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9CE" w:rsidP="00E349CE" w:rsidRDefault="00E349CE" w14:paraId="4C803413" w14:textId="23EC7B62">
      <w:r>
        <w:t>AH 968</w:t>
      </w:r>
    </w:p>
    <w:p w:rsidR="00E349CE" w:rsidP="00E349CE" w:rsidRDefault="00E349CE" w14:paraId="165E2D5C" w14:textId="069D266E">
      <w:r>
        <w:t>2025Z22744</w:t>
      </w:r>
    </w:p>
    <w:p w:rsidR="00E349CE" w:rsidP="00E349CE" w:rsidRDefault="00E349CE" w14:paraId="5936CDF6" w14:textId="44B5F0CA">
      <w:r w:rsidRPr="004B5396">
        <w:rPr>
          <w:sz w:val="24"/>
          <w:szCs w:val="24"/>
        </w:rPr>
        <w:t>Mededeling van staatssecretaris</w:t>
      </w:r>
      <w:r>
        <w:rPr>
          <w:sz w:val="24"/>
          <w:szCs w:val="24"/>
        </w:rPr>
        <w:t xml:space="preserve"> Aukje</w:t>
      </w:r>
      <w:r w:rsidRPr="004B5396">
        <w:rPr>
          <w:sz w:val="24"/>
          <w:szCs w:val="24"/>
        </w:rPr>
        <w:t xml:space="preserve"> de Vries (Buitenlandse Zaken) (ontvangen</w:t>
      </w:r>
      <w:r>
        <w:rPr>
          <w:sz w:val="24"/>
          <w:szCs w:val="24"/>
        </w:rPr>
        <w:t xml:space="preserve">  27 januari 2026)</w:t>
      </w:r>
    </w:p>
    <w:p w:rsidR="00E349CE" w:rsidP="00E349CE" w:rsidRDefault="00E349CE" w14:paraId="6D5A99D0" w14:textId="77777777">
      <w:r w:rsidRPr="00FA591A">
        <w:rPr>
          <w:bCs/>
        </w:rPr>
        <w:t xml:space="preserve">De schriftelijke </w:t>
      </w:r>
      <w:r>
        <w:t xml:space="preserve">vragen van de leden Van der Werf, Bamenga (beiden D66) en Boswijk (CDA) over het verbieden van hulporganisaties in Gaza en de Westelijke Jordaanoever, </w:t>
      </w:r>
      <w:r>
        <w:rPr>
          <w:bCs/>
        </w:rPr>
        <w:t xml:space="preserve">met kenmerk </w:t>
      </w:r>
      <w:r w:rsidRPr="00A27305">
        <w:rPr>
          <w:bCs/>
        </w:rPr>
        <w:t>2025Z22744</w:t>
      </w:r>
      <w:r>
        <w:rPr>
          <w:bCs/>
        </w:rPr>
        <w:t xml:space="preserve">,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  <w:r>
        <w:t xml:space="preserve"> </w:t>
      </w:r>
    </w:p>
    <w:sectPr w:rsidR="00E349CE" w:rsidSect="00E34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DA13" w14:textId="77777777" w:rsidR="00E349CE" w:rsidRDefault="00E349CE" w:rsidP="00E349CE">
      <w:pPr>
        <w:spacing w:after="0" w:line="240" w:lineRule="auto"/>
      </w:pPr>
      <w:r>
        <w:separator/>
      </w:r>
    </w:p>
  </w:endnote>
  <w:endnote w:type="continuationSeparator" w:id="0">
    <w:p w14:paraId="287B1A81" w14:textId="77777777" w:rsidR="00E349CE" w:rsidRDefault="00E349CE" w:rsidP="00E3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5886" w14:textId="77777777" w:rsidR="00E349CE" w:rsidRPr="00E349CE" w:rsidRDefault="00E349CE" w:rsidP="00E349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1B3D" w14:textId="77777777" w:rsidR="00E349CE" w:rsidRPr="00E349CE" w:rsidRDefault="00E349CE" w:rsidP="00E349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3FC6" w14:textId="77777777" w:rsidR="00E349CE" w:rsidRPr="00E349CE" w:rsidRDefault="00E349CE" w:rsidP="00E349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EAAE" w14:textId="77777777" w:rsidR="00E349CE" w:rsidRDefault="00E349CE" w:rsidP="00E349CE">
      <w:pPr>
        <w:spacing w:after="0" w:line="240" w:lineRule="auto"/>
      </w:pPr>
      <w:r>
        <w:separator/>
      </w:r>
    </w:p>
  </w:footnote>
  <w:footnote w:type="continuationSeparator" w:id="0">
    <w:p w14:paraId="28C35965" w14:textId="77777777" w:rsidR="00E349CE" w:rsidRDefault="00E349CE" w:rsidP="00E3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C7B7" w14:textId="77777777" w:rsidR="00E349CE" w:rsidRPr="00E349CE" w:rsidRDefault="00E349CE" w:rsidP="00E349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1005" w14:textId="77777777" w:rsidR="00E349CE" w:rsidRPr="00E349CE" w:rsidRDefault="00E349CE" w:rsidP="00E349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F178" w14:textId="77777777" w:rsidR="00E349CE" w:rsidRPr="00E349CE" w:rsidRDefault="00E349CE" w:rsidP="00E349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CE"/>
    <w:rsid w:val="00293ECD"/>
    <w:rsid w:val="00D10081"/>
    <w:rsid w:val="00E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A7B0"/>
  <w15:chartTrackingRefBased/>
  <w15:docId w15:val="{A3531223-9428-4858-B772-A1D8CD17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4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4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4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4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4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49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49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49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49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49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49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49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49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49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4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49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49CE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E349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E349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E349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E349C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E349C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349CE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349C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349C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349C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49C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2026-01-27T13:43:00.0000000Z</dcterms:created>
  <dcterms:modified xsi:type="dcterms:W3CDTF">2026-01-27T13:44:00.0000000Z</dcterms:modified>
  <version/>
  <category/>
</coreProperties>
</file>