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F13" w:rsidRDefault="00CD07D0" w14:paraId="4CCEE3B1" w14:textId="77777777">
      <w:r>
        <w:t>Geachte voorzitter,</w:t>
      </w:r>
    </w:p>
    <w:p w:rsidR="00254F13" w:rsidRDefault="00254F13" w14:paraId="4CCEE3B2" w14:textId="77777777"/>
    <w:p w:rsidR="00CD07D0" w:rsidP="00CD07D0" w:rsidRDefault="00CD07D0" w14:paraId="0088204E" w14:textId="78F268FC">
      <w:r w:rsidRPr="00CD07D0">
        <w:t xml:space="preserve">De schriftelijke vragen </w:t>
      </w:r>
      <w:r>
        <w:t xml:space="preserve">van het lid Dobbe (SP) over het Israëlische besluit om humanitaire organisaties te weren uit Gaza en de Westelijke Jordaanoever, </w:t>
      </w:r>
    </w:p>
    <w:p w:rsidR="00254F13" w:rsidRDefault="00CD07D0" w14:paraId="4CCEE3B4" w14:textId="3DF0986D">
      <w:r w:rsidRPr="00CD07D0">
        <w:t>met kenmerk 2026Z00007, kunnen met het oog op een zorgvuldige en volledige beantwoording niet binnen de gebruikelijke termijn worden beantwoord. Het streven is de antwoorden zo spoedig mogelijk aan uw Kamer te sturen</w:t>
      </w:r>
    </w:p>
    <w:p w:rsidR="00CD07D0" w:rsidRDefault="00CD07D0" w14:paraId="67DF856D"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254F13" w14:paraId="4CCEE3B7" w14:textId="77777777">
        <w:tc>
          <w:tcPr>
            <w:tcW w:w="3620" w:type="dxa"/>
          </w:tcPr>
          <w:p w:rsidR="00254F13" w:rsidRDefault="00CD07D0" w14:paraId="4CCEE3B5" w14:textId="1241E9C0">
            <w:r>
              <w:t>Staatssecretaris Buitenlandse Handel en Ontwikkelingshulp</w:t>
            </w:r>
            <w:r w:rsidR="00A96A7C">
              <w:t>,</w:t>
            </w:r>
            <w:r>
              <w:br/>
            </w:r>
            <w:r>
              <w:br/>
            </w:r>
            <w:r>
              <w:br/>
            </w:r>
            <w:r>
              <w:br/>
            </w:r>
            <w:r>
              <w:br/>
            </w:r>
            <w:r>
              <w:br/>
              <w:t>Aukje de Vries</w:t>
            </w:r>
          </w:p>
        </w:tc>
        <w:tc>
          <w:tcPr>
            <w:tcW w:w="3921" w:type="dxa"/>
          </w:tcPr>
          <w:p w:rsidR="00254F13" w:rsidRDefault="00254F13" w14:paraId="4CCEE3B6" w14:textId="77777777"/>
        </w:tc>
      </w:tr>
    </w:tbl>
    <w:p w:rsidR="00254F13" w:rsidRDefault="00254F13" w14:paraId="4CCEE3B8" w14:textId="77777777"/>
    <w:sectPr w:rsidR="00254F13" w:rsidSect="002571D9">
      <w:headerReference w:type="default" r:id="rId13"/>
      <w:headerReference w:type="first" r:id="rId14"/>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C0141" w14:textId="77777777" w:rsidR="00293AC4" w:rsidRDefault="00293AC4">
      <w:pPr>
        <w:spacing w:line="240" w:lineRule="auto"/>
      </w:pPr>
      <w:r>
        <w:separator/>
      </w:r>
    </w:p>
  </w:endnote>
  <w:endnote w:type="continuationSeparator" w:id="0">
    <w:p w14:paraId="24269780" w14:textId="77777777" w:rsidR="00293AC4" w:rsidRDefault="00293A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3B7AB" w14:textId="77777777" w:rsidR="00293AC4" w:rsidRDefault="00293AC4">
      <w:pPr>
        <w:spacing w:line="240" w:lineRule="auto"/>
      </w:pPr>
      <w:r>
        <w:separator/>
      </w:r>
    </w:p>
  </w:footnote>
  <w:footnote w:type="continuationSeparator" w:id="0">
    <w:p w14:paraId="5E59B247" w14:textId="77777777" w:rsidR="00293AC4" w:rsidRDefault="00293A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E3B9" w14:textId="77777777" w:rsidR="00254F13" w:rsidRDefault="00CD07D0">
    <w:r>
      <w:rPr>
        <w:noProof/>
      </w:rPr>
      <mc:AlternateContent>
        <mc:Choice Requires="wps">
          <w:drawing>
            <wp:anchor distT="0" distB="0" distL="0" distR="0" simplePos="1" relativeHeight="251652608" behindDoc="0" locked="1" layoutInCell="1" allowOverlap="1" wp14:anchorId="4CCEE3BD" wp14:editId="4CCEE3BE">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CEE3EE" w14:textId="77777777" w:rsidR="00254F13" w:rsidRDefault="00CD07D0">
                          <w:pPr>
                            <w:pStyle w:val="Referentiegegevensbold"/>
                          </w:pPr>
                          <w:r>
                            <w:t>Ministerie van Buitenlandse Zaken</w:t>
                          </w:r>
                        </w:p>
                      </w:txbxContent>
                    </wps:txbx>
                    <wps:bodyPr vert="horz" wrap="square" lIns="0" tIns="0" rIns="0" bIns="0" anchor="t" anchorCtr="0"/>
                  </wps:wsp>
                </a:graphicData>
              </a:graphic>
            </wp:anchor>
          </w:drawing>
        </mc:Choice>
        <mc:Fallback>
          <w:pict>
            <v:shapetype w14:anchorId="4CCEE3BD"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CCEE3EE" w14:textId="77777777" w:rsidR="00254F13" w:rsidRDefault="00CD07D0">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4CCEE3BF" wp14:editId="4CCEE3C0">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CCEE3EF" w14:textId="77777777" w:rsidR="00254F13" w:rsidRDefault="00CD07D0">
                          <w:pPr>
                            <w:pStyle w:val="Rubricering"/>
                          </w:pPr>
                          <w:r>
                            <w:t>ONGERUBRICEERD / GEEN MERKING</w:t>
                          </w:r>
                        </w:p>
                      </w:txbxContent>
                    </wps:txbx>
                    <wps:bodyPr vert="horz" wrap="square" lIns="0" tIns="0" rIns="0" bIns="0" anchor="t" anchorCtr="0"/>
                  </wps:wsp>
                </a:graphicData>
              </a:graphic>
            </wp:anchor>
          </w:drawing>
        </mc:Choice>
        <mc:Fallback>
          <w:pict>
            <v:shape w14:anchorId="4CCEE3BF"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4CCEE3EF" w14:textId="77777777" w:rsidR="00254F13" w:rsidRDefault="00CD07D0">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4CCEE3C1" wp14:editId="4CCEE3C2">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CEE3FD" w14:textId="77777777" w:rsidR="00CD07D0" w:rsidRDefault="00CD07D0"/>
                      </w:txbxContent>
                    </wps:txbx>
                    <wps:bodyPr vert="horz" wrap="square" lIns="0" tIns="0" rIns="0" bIns="0" anchor="t" anchorCtr="0"/>
                  </wps:wsp>
                </a:graphicData>
              </a:graphic>
            </wp:anchor>
          </w:drawing>
        </mc:Choice>
        <mc:Fallback>
          <w:pict>
            <v:shape w14:anchorId="4CCEE3C1"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CCEE3FD" w14:textId="77777777" w:rsidR="00CD07D0" w:rsidRDefault="00CD07D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E3BB" w14:textId="204F82A2" w:rsidR="00254F13" w:rsidRDefault="00CD07D0">
    <w:pPr>
      <w:spacing w:after="7131" w:line="14" w:lineRule="exact"/>
    </w:pPr>
    <w:r>
      <w:rPr>
        <w:noProof/>
      </w:rPr>
      <mc:AlternateContent>
        <mc:Choice Requires="wps">
          <w:drawing>
            <wp:anchor distT="0" distB="0" distL="0" distR="0" simplePos="0" relativeHeight="251655680" behindDoc="0" locked="1" layoutInCell="1" allowOverlap="1" wp14:anchorId="4CCEE3C3" wp14:editId="4CCEE3C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CCEE3F0" w14:textId="77777777" w:rsidR="00CD07D0" w:rsidRDefault="00CD07D0"/>
                      </w:txbxContent>
                    </wps:txbx>
                    <wps:bodyPr vert="horz" wrap="square" lIns="0" tIns="0" rIns="0" bIns="0" anchor="t" anchorCtr="0"/>
                  </wps:wsp>
                </a:graphicData>
              </a:graphic>
            </wp:anchor>
          </w:drawing>
        </mc:Choice>
        <mc:Fallback>
          <w:pict>
            <v:shapetype w14:anchorId="4CCEE3C3"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4CCEE3F0" w14:textId="77777777" w:rsidR="00CD07D0" w:rsidRDefault="00CD07D0"/>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CCEE3C5" wp14:editId="4CCEE3C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CEE3D4" w14:textId="77777777" w:rsidR="00254F13" w:rsidRDefault="00CD07D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CCEE3C5"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4CCEE3D4" w14:textId="77777777" w:rsidR="00254F13" w:rsidRDefault="00CD07D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CCEE3C7" wp14:editId="4CCEE3C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254F13" w14:paraId="4CCEE3D7" w14:textId="77777777">
                            <w:tc>
                              <w:tcPr>
                                <w:tcW w:w="678" w:type="dxa"/>
                              </w:tcPr>
                              <w:p w14:paraId="4CCEE3D5" w14:textId="77777777" w:rsidR="00254F13" w:rsidRDefault="00CD07D0">
                                <w:r>
                                  <w:t>Datum</w:t>
                                </w:r>
                              </w:p>
                            </w:tc>
                            <w:tc>
                              <w:tcPr>
                                <w:tcW w:w="6851" w:type="dxa"/>
                              </w:tcPr>
                              <w:p w14:paraId="4CCEE3D6" w14:textId="1D0CD067" w:rsidR="00254F13" w:rsidRDefault="00635EA6">
                                <w:r>
                                  <w:t>27</w:t>
                                </w:r>
                                <w:r w:rsidR="00CD07D0">
                                  <w:t xml:space="preserve"> januari 2026</w:t>
                                </w:r>
                              </w:p>
                            </w:tc>
                          </w:tr>
                          <w:tr w:rsidR="00254F13" w14:paraId="4CCEE3DC" w14:textId="77777777">
                            <w:tc>
                              <w:tcPr>
                                <w:tcW w:w="678" w:type="dxa"/>
                              </w:tcPr>
                              <w:p w14:paraId="4CCEE3D8" w14:textId="77777777" w:rsidR="00254F13" w:rsidRDefault="00CD07D0">
                                <w:r>
                                  <w:t>Betreft</w:t>
                                </w:r>
                              </w:p>
                              <w:p w14:paraId="4CCEE3D9" w14:textId="77777777" w:rsidR="00254F13" w:rsidRDefault="00254F13"/>
                            </w:tc>
                            <w:tc>
                              <w:tcPr>
                                <w:tcW w:w="6851" w:type="dxa"/>
                              </w:tcPr>
                              <w:p w14:paraId="4CCEE3DA" w14:textId="06DFC29B" w:rsidR="00254F13" w:rsidRDefault="00CD07D0">
                                <w:r>
                                  <w:t>Uitstel</w:t>
                                </w:r>
                                <w:r w:rsidR="00A96A7C">
                                  <w:t xml:space="preserve"> beantwoording</w:t>
                                </w:r>
                                <w:r>
                                  <w:t xml:space="preserve"> </w:t>
                                </w:r>
                                <w:r w:rsidR="00A96A7C">
                                  <w:t>v</w:t>
                                </w:r>
                                <w:r>
                                  <w:t>ragen over het Israëlische besluit om humanitaire organisaties te weren uit Gaza en de Westelijke Jordaanoever</w:t>
                                </w:r>
                              </w:p>
                              <w:p w14:paraId="4CCEE3DB" w14:textId="77777777" w:rsidR="00254F13" w:rsidRDefault="00254F13"/>
                            </w:tc>
                          </w:tr>
                        </w:tbl>
                        <w:p w14:paraId="4CCEE3DD" w14:textId="77777777" w:rsidR="00254F13" w:rsidRDefault="00254F13"/>
                        <w:p w14:paraId="4CCEE3DE" w14:textId="77777777" w:rsidR="00254F13" w:rsidRDefault="00254F13"/>
                      </w:txbxContent>
                    </wps:txbx>
                    <wps:bodyPr vert="horz" wrap="square" lIns="0" tIns="0" rIns="0" bIns="0" anchor="t" anchorCtr="0"/>
                  </wps:wsp>
                </a:graphicData>
              </a:graphic>
            </wp:anchor>
          </w:drawing>
        </mc:Choice>
        <mc:Fallback>
          <w:pict>
            <v:shape w14:anchorId="4CCEE3C7"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254F13" w14:paraId="4CCEE3D7" w14:textId="77777777">
                      <w:tc>
                        <w:tcPr>
                          <w:tcW w:w="678" w:type="dxa"/>
                        </w:tcPr>
                        <w:p w14:paraId="4CCEE3D5" w14:textId="77777777" w:rsidR="00254F13" w:rsidRDefault="00CD07D0">
                          <w:r>
                            <w:t>Datum</w:t>
                          </w:r>
                        </w:p>
                      </w:tc>
                      <w:tc>
                        <w:tcPr>
                          <w:tcW w:w="6851" w:type="dxa"/>
                        </w:tcPr>
                        <w:p w14:paraId="4CCEE3D6" w14:textId="1D0CD067" w:rsidR="00254F13" w:rsidRDefault="00635EA6">
                          <w:r>
                            <w:t>27</w:t>
                          </w:r>
                          <w:r w:rsidR="00CD07D0">
                            <w:t xml:space="preserve"> januari 2026</w:t>
                          </w:r>
                        </w:p>
                      </w:tc>
                    </w:tr>
                    <w:tr w:rsidR="00254F13" w14:paraId="4CCEE3DC" w14:textId="77777777">
                      <w:tc>
                        <w:tcPr>
                          <w:tcW w:w="678" w:type="dxa"/>
                        </w:tcPr>
                        <w:p w14:paraId="4CCEE3D8" w14:textId="77777777" w:rsidR="00254F13" w:rsidRDefault="00CD07D0">
                          <w:r>
                            <w:t>Betreft</w:t>
                          </w:r>
                        </w:p>
                        <w:p w14:paraId="4CCEE3D9" w14:textId="77777777" w:rsidR="00254F13" w:rsidRDefault="00254F13"/>
                      </w:tc>
                      <w:tc>
                        <w:tcPr>
                          <w:tcW w:w="6851" w:type="dxa"/>
                        </w:tcPr>
                        <w:p w14:paraId="4CCEE3DA" w14:textId="06DFC29B" w:rsidR="00254F13" w:rsidRDefault="00CD07D0">
                          <w:r>
                            <w:t>Uitstel</w:t>
                          </w:r>
                          <w:r w:rsidR="00A96A7C">
                            <w:t xml:space="preserve"> beantwoording</w:t>
                          </w:r>
                          <w:r>
                            <w:t xml:space="preserve"> </w:t>
                          </w:r>
                          <w:r w:rsidR="00A96A7C">
                            <w:t>v</w:t>
                          </w:r>
                          <w:r>
                            <w:t>ragen over het Israëlische besluit om humanitaire organisaties te weren uit Gaza en de Westelijke Jordaanoever</w:t>
                          </w:r>
                        </w:p>
                        <w:p w14:paraId="4CCEE3DB" w14:textId="77777777" w:rsidR="00254F13" w:rsidRDefault="00254F13"/>
                      </w:tc>
                    </w:tr>
                  </w:tbl>
                  <w:p w14:paraId="4CCEE3DD" w14:textId="77777777" w:rsidR="00254F13" w:rsidRDefault="00254F13"/>
                  <w:p w14:paraId="4CCEE3DE" w14:textId="77777777" w:rsidR="00254F13" w:rsidRDefault="00254F13"/>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CCEE3C9" wp14:editId="4CCEE3CA">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CEE3DF" w14:textId="77777777" w:rsidR="00254F13" w:rsidRDefault="00CD07D0">
                          <w:pPr>
                            <w:pStyle w:val="Referentiegegevensbold"/>
                          </w:pPr>
                          <w:r>
                            <w:t>Ministerie van Buitenlandse Zaken</w:t>
                          </w:r>
                        </w:p>
                        <w:p w14:paraId="4CCEE3E0" w14:textId="77777777" w:rsidR="00254F13" w:rsidRDefault="00254F13">
                          <w:pPr>
                            <w:pStyle w:val="WitregelW1"/>
                          </w:pPr>
                        </w:p>
                        <w:p w14:paraId="4CCEE3E1" w14:textId="77777777" w:rsidR="00254F13" w:rsidRDefault="00CD07D0">
                          <w:pPr>
                            <w:pStyle w:val="Referentiegegevens"/>
                          </w:pPr>
                          <w:r>
                            <w:t>Rijnstraat 8</w:t>
                          </w:r>
                        </w:p>
                        <w:p w14:paraId="4CCEE3E2" w14:textId="1A018713" w:rsidR="00254F13" w:rsidRPr="00CD07D0" w:rsidRDefault="00CD07D0">
                          <w:pPr>
                            <w:pStyle w:val="Referentiegegevens"/>
                            <w:rPr>
                              <w:lang w:val="da-DK"/>
                            </w:rPr>
                          </w:pPr>
                          <w:r w:rsidRPr="00CD07D0">
                            <w:rPr>
                              <w:lang w:val="da-DK"/>
                            </w:rPr>
                            <w:t>25</w:t>
                          </w:r>
                          <w:r w:rsidR="00A96A7C">
                            <w:rPr>
                              <w:lang w:val="da-DK"/>
                            </w:rPr>
                            <w:t>15XP</w:t>
                          </w:r>
                          <w:r w:rsidRPr="00CD07D0">
                            <w:rPr>
                              <w:lang w:val="da-DK"/>
                            </w:rPr>
                            <w:t xml:space="preserve">  Den Haag</w:t>
                          </w:r>
                        </w:p>
                        <w:p w14:paraId="4CCEE3E3" w14:textId="77777777" w:rsidR="00254F13" w:rsidRPr="00CD07D0" w:rsidRDefault="00CD07D0">
                          <w:pPr>
                            <w:pStyle w:val="Referentiegegevens"/>
                            <w:rPr>
                              <w:lang w:val="da-DK"/>
                            </w:rPr>
                          </w:pPr>
                          <w:r w:rsidRPr="00CD07D0">
                            <w:rPr>
                              <w:lang w:val="da-DK"/>
                            </w:rPr>
                            <w:t>Postbus 20061</w:t>
                          </w:r>
                        </w:p>
                        <w:p w14:paraId="4CCEE3E4" w14:textId="77777777" w:rsidR="00254F13" w:rsidRPr="00CD07D0" w:rsidRDefault="00CD07D0">
                          <w:pPr>
                            <w:pStyle w:val="Referentiegegevens"/>
                            <w:rPr>
                              <w:lang w:val="da-DK"/>
                            </w:rPr>
                          </w:pPr>
                          <w:r w:rsidRPr="00CD07D0">
                            <w:rPr>
                              <w:lang w:val="da-DK"/>
                            </w:rPr>
                            <w:t>Nederland</w:t>
                          </w:r>
                        </w:p>
                        <w:p w14:paraId="4CCEE3E5" w14:textId="77777777" w:rsidR="00254F13" w:rsidRPr="00CD07D0" w:rsidRDefault="00CD07D0">
                          <w:pPr>
                            <w:pStyle w:val="Referentiegegevens"/>
                            <w:rPr>
                              <w:lang w:val="da-DK"/>
                            </w:rPr>
                          </w:pPr>
                          <w:r w:rsidRPr="00CD07D0">
                            <w:rPr>
                              <w:lang w:val="da-DK"/>
                            </w:rPr>
                            <w:t>www.minbuza.nl</w:t>
                          </w:r>
                        </w:p>
                        <w:p w14:paraId="4CCEE3E6" w14:textId="77777777" w:rsidR="00254F13" w:rsidRDefault="00254F13">
                          <w:pPr>
                            <w:pStyle w:val="WitregelW2"/>
                            <w:rPr>
                              <w:lang w:val="da-DK"/>
                            </w:rPr>
                          </w:pPr>
                        </w:p>
                        <w:p w14:paraId="5A839DCD" w14:textId="7805192F" w:rsidR="00A96A7C" w:rsidRPr="00635EA6" w:rsidRDefault="00A96A7C" w:rsidP="00A96A7C">
                          <w:pPr>
                            <w:rPr>
                              <w:b/>
                              <w:bCs/>
                              <w:sz w:val="13"/>
                              <w:szCs w:val="13"/>
                            </w:rPr>
                          </w:pPr>
                          <w:r w:rsidRPr="00635EA6">
                            <w:rPr>
                              <w:b/>
                              <w:bCs/>
                              <w:sz w:val="13"/>
                              <w:szCs w:val="13"/>
                            </w:rPr>
                            <w:t>Onze referentie</w:t>
                          </w:r>
                        </w:p>
                        <w:p w14:paraId="1463C91E" w14:textId="227635DF" w:rsidR="00A96A7C" w:rsidRDefault="00635EA6" w:rsidP="00A96A7C">
                          <w:pPr>
                            <w:rPr>
                              <w:sz w:val="13"/>
                              <w:szCs w:val="13"/>
                            </w:rPr>
                          </w:pPr>
                          <w:r w:rsidRPr="00635EA6">
                            <w:rPr>
                              <w:sz w:val="13"/>
                              <w:szCs w:val="13"/>
                            </w:rPr>
                            <w:t>BZ2624489</w:t>
                          </w:r>
                        </w:p>
                        <w:p w14:paraId="36AEBD42" w14:textId="77777777" w:rsidR="00635EA6" w:rsidRPr="00635EA6" w:rsidRDefault="00635EA6" w:rsidP="00A96A7C"/>
                        <w:p w14:paraId="4CCEE3E7" w14:textId="77777777" w:rsidR="00254F13" w:rsidRDefault="00CD07D0">
                          <w:pPr>
                            <w:pStyle w:val="Referentiegegevensbold"/>
                          </w:pPr>
                          <w:r>
                            <w:t>Uw referentie</w:t>
                          </w:r>
                        </w:p>
                        <w:p w14:paraId="4CCEE3E8" w14:textId="77777777" w:rsidR="00254F13" w:rsidRDefault="00CD07D0">
                          <w:pPr>
                            <w:pStyle w:val="Referentiegegevens"/>
                          </w:pPr>
                          <w:r>
                            <w:t>2026Z00007</w:t>
                          </w:r>
                        </w:p>
                        <w:p w14:paraId="4CCEE3E9" w14:textId="77777777" w:rsidR="00254F13" w:rsidRDefault="00254F13">
                          <w:pPr>
                            <w:pStyle w:val="WitregelW1"/>
                          </w:pPr>
                        </w:p>
                        <w:p w14:paraId="4CCEE3EA" w14:textId="77777777" w:rsidR="00254F13" w:rsidRDefault="00CD07D0">
                          <w:pPr>
                            <w:pStyle w:val="Referentiegegevensbold"/>
                          </w:pPr>
                          <w:r>
                            <w:t>Bijlage(n)</w:t>
                          </w:r>
                        </w:p>
                        <w:p w14:paraId="4CCEE3EB" w14:textId="77777777" w:rsidR="00254F13" w:rsidRDefault="00CD07D0">
                          <w:pPr>
                            <w:pStyle w:val="Referentiegegevens"/>
                          </w:pPr>
                          <w:r>
                            <w:t>-</w:t>
                          </w:r>
                        </w:p>
                      </w:txbxContent>
                    </wps:txbx>
                    <wps:bodyPr vert="horz" wrap="square" lIns="0" tIns="0" rIns="0" bIns="0" anchor="t" anchorCtr="0"/>
                  </wps:wsp>
                </a:graphicData>
              </a:graphic>
            </wp:anchor>
          </w:drawing>
        </mc:Choice>
        <mc:Fallback>
          <w:pict>
            <v:shape w14:anchorId="4CCEE3C9"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4CCEE3DF" w14:textId="77777777" w:rsidR="00254F13" w:rsidRDefault="00CD07D0">
                    <w:pPr>
                      <w:pStyle w:val="Referentiegegevensbold"/>
                    </w:pPr>
                    <w:r>
                      <w:t>Ministerie van Buitenlandse Zaken</w:t>
                    </w:r>
                  </w:p>
                  <w:p w14:paraId="4CCEE3E0" w14:textId="77777777" w:rsidR="00254F13" w:rsidRDefault="00254F13">
                    <w:pPr>
                      <w:pStyle w:val="WitregelW1"/>
                    </w:pPr>
                  </w:p>
                  <w:p w14:paraId="4CCEE3E1" w14:textId="77777777" w:rsidR="00254F13" w:rsidRDefault="00CD07D0">
                    <w:pPr>
                      <w:pStyle w:val="Referentiegegevens"/>
                    </w:pPr>
                    <w:r>
                      <w:t>Rijnstraat 8</w:t>
                    </w:r>
                  </w:p>
                  <w:p w14:paraId="4CCEE3E2" w14:textId="1A018713" w:rsidR="00254F13" w:rsidRPr="00CD07D0" w:rsidRDefault="00CD07D0">
                    <w:pPr>
                      <w:pStyle w:val="Referentiegegevens"/>
                      <w:rPr>
                        <w:lang w:val="da-DK"/>
                      </w:rPr>
                    </w:pPr>
                    <w:r w:rsidRPr="00CD07D0">
                      <w:rPr>
                        <w:lang w:val="da-DK"/>
                      </w:rPr>
                      <w:t>25</w:t>
                    </w:r>
                    <w:r w:rsidR="00A96A7C">
                      <w:rPr>
                        <w:lang w:val="da-DK"/>
                      </w:rPr>
                      <w:t>15XP</w:t>
                    </w:r>
                    <w:r w:rsidRPr="00CD07D0">
                      <w:rPr>
                        <w:lang w:val="da-DK"/>
                      </w:rPr>
                      <w:t xml:space="preserve">  Den Haag</w:t>
                    </w:r>
                  </w:p>
                  <w:p w14:paraId="4CCEE3E3" w14:textId="77777777" w:rsidR="00254F13" w:rsidRPr="00CD07D0" w:rsidRDefault="00CD07D0">
                    <w:pPr>
                      <w:pStyle w:val="Referentiegegevens"/>
                      <w:rPr>
                        <w:lang w:val="da-DK"/>
                      </w:rPr>
                    </w:pPr>
                    <w:r w:rsidRPr="00CD07D0">
                      <w:rPr>
                        <w:lang w:val="da-DK"/>
                      </w:rPr>
                      <w:t>Postbus 20061</w:t>
                    </w:r>
                  </w:p>
                  <w:p w14:paraId="4CCEE3E4" w14:textId="77777777" w:rsidR="00254F13" w:rsidRPr="00CD07D0" w:rsidRDefault="00CD07D0">
                    <w:pPr>
                      <w:pStyle w:val="Referentiegegevens"/>
                      <w:rPr>
                        <w:lang w:val="da-DK"/>
                      </w:rPr>
                    </w:pPr>
                    <w:r w:rsidRPr="00CD07D0">
                      <w:rPr>
                        <w:lang w:val="da-DK"/>
                      </w:rPr>
                      <w:t>Nederland</w:t>
                    </w:r>
                  </w:p>
                  <w:p w14:paraId="4CCEE3E5" w14:textId="77777777" w:rsidR="00254F13" w:rsidRPr="00CD07D0" w:rsidRDefault="00CD07D0">
                    <w:pPr>
                      <w:pStyle w:val="Referentiegegevens"/>
                      <w:rPr>
                        <w:lang w:val="da-DK"/>
                      </w:rPr>
                    </w:pPr>
                    <w:r w:rsidRPr="00CD07D0">
                      <w:rPr>
                        <w:lang w:val="da-DK"/>
                      </w:rPr>
                      <w:t>www.minbuza.nl</w:t>
                    </w:r>
                  </w:p>
                  <w:p w14:paraId="4CCEE3E6" w14:textId="77777777" w:rsidR="00254F13" w:rsidRDefault="00254F13">
                    <w:pPr>
                      <w:pStyle w:val="WitregelW2"/>
                      <w:rPr>
                        <w:lang w:val="da-DK"/>
                      </w:rPr>
                    </w:pPr>
                  </w:p>
                  <w:p w14:paraId="5A839DCD" w14:textId="7805192F" w:rsidR="00A96A7C" w:rsidRPr="00635EA6" w:rsidRDefault="00A96A7C" w:rsidP="00A96A7C">
                    <w:pPr>
                      <w:rPr>
                        <w:b/>
                        <w:bCs/>
                        <w:sz w:val="13"/>
                        <w:szCs w:val="13"/>
                      </w:rPr>
                    </w:pPr>
                    <w:r w:rsidRPr="00635EA6">
                      <w:rPr>
                        <w:b/>
                        <w:bCs/>
                        <w:sz w:val="13"/>
                        <w:szCs w:val="13"/>
                      </w:rPr>
                      <w:t>Onze referentie</w:t>
                    </w:r>
                  </w:p>
                  <w:p w14:paraId="1463C91E" w14:textId="227635DF" w:rsidR="00A96A7C" w:rsidRDefault="00635EA6" w:rsidP="00A96A7C">
                    <w:pPr>
                      <w:rPr>
                        <w:sz w:val="13"/>
                        <w:szCs w:val="13"/>
                      </w:rPr>
                    </w:pPr>
                    <w:r w:rsidRPr="00635EA6">
                      <w:rPr>
                        <w:sz w:val="13"/>
                        <w:szCs w:val="13"/>
                      </w:rPr>
                      <w:t>BZ2624489</w:t>
                    </w:r>
                  </w:p>
                  <w:p w14:paraId="36AEBD42" w14:textId="77777777" w:rsidR="00635EA6" w:rsidRPr="00635EA6" w:rsidRDefault="00635EA6" w:rsidP="00A96A7C"/>
                  <w:p w14:paraId="4CCEE3E7" w14:textId="77777777" w:rsidR="00254F13" w:rsidRDefault="00CD07D0">
                    <w:pPr>
                      <w:pStyle w:val="Referentiegegevensbold"/>
                    </w:pPr>
                    <w:r>
                      <w:t>Uw referentie</w:t>
                    </w:r>
                  </w:p>
                  <w:p w14:paraId="4CCEE3E8" w14:textId="77777777" w:rsidR="00254F13" w:rsidRDefault="00CD07D0">
                    <w:pPr>
                      <w:pStyle w:val="Referentiegegevens"/>
                    </w:pPr>
                    <w:r>
                      <w:t>2026Z00007</w:t>
                    </w:r>
                  </w:p>
                  <w:p w14:paraId="4CCEE3E9" w14:textId="77777777" w:rsidR="00254F13" w:rsidRDefault="00254F13">
                    <w:pPr>
                      <w:pStyle w:val="WitregelW1"/>
                    </w:pPr>
                  </w:p>
                  <w:p w14:paraId="4CCEE3EA" w14:textId="77777777" w:rsidR="00254F13" w:rsidRDefault="00CD07D0">
                    <w:pPr>
                      <w:pStyle w:val="Referentiegegevensbold"/>
                    </w:pPr>
                    <w:r>
                      <w:t>Bijlage(n)</w:t>
                    </w:r>
                  </w:p>
                  <w:p w14:paraId="4CCEE3EB" w14:textId="77777777" w:rsidR="00254F13" w:rsidRDefault="00CD07D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CCEE3CD" wp14:editId="2553473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CEE3F6" w14:textId="77777777" w:rsidR="00CD07D0" w:rsidRDefault="00CD07D0"/>
                      </w:txbxContent>
                    </wps:txbx>
                    <wps:bodyPr vert="horz" wrap="square" lIns="0" tIns="0" rIns="0" bIns="0" anchor="t" anchorCtr="0"/>
                  </wps:wsp>
                </a:graphicData>
              </a:graphic>
            </wp:anchor>
          </w:drawing>
        </mc:Choice>
        <mc:Fallback>
          <w:pict>
            <v:shape w14:anchorId="4CCEE3CD"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4CCEE3F6" w14:textId="77777777" w:rsidR="00CD07D0" w:rsidRDefault="00CD07D0"/>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CCEE3CF" wp14:editId="4CCEE3D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CEE3F8" w14:textId="77777777" w:rsidR="00CD07D0" w:rsidRDefault="00CD07D0"/>
                      </w:txbxContent>
                    </wps:txbx>
                    <wps:bodyPr vert="horz" wrap="square" lIns="0" tIns="0" rIns="0" bIns="0" anchor="t" anchorCtr="0"/>
                  </wps:wsp>
                </a:graphicData>
              </a:graphic>
            </wp:anchor>
          </w:drawing>
        </mc:Choice>
        <mc:Fallback>
          <w:pict>
            <v:shape w14:anchorId="4CCEE3CF"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CCEE3F8" w14:textId="77777777" w:rsidR="00CD07D0" w:rsidRDefault="00CD07D0"/>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CCEE3D1" wp14:editId="4CCEE3D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CEE3ED" w14:textId="77777777" w:rsidR="00254F13" w:rsidRDefault="00CD07D0">
                          <w:pPr>
                            <w:spacing w:line="240" w:lineRule="auto"/>
                          </w:pPr>
                          <w:r>
                            <w:rPr>
                              <w:noProof/>
                            </w:rPr>
                            <w:drawing>
                              <wp:inline distT="0" distB="0" distL="0" distR="0" wp14:anchorId="4CCEE3F0" wp14:editId="4CCEE3F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CEE3D1"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CCEE3ED" w14:textId="77777777" w:rsidR="00254F13" w:rsidRDefault="00CD07D0">
                    <w:pPr>
                      <w:spacing w:line="240" w:lineRule="auto"/>
                    </w:pPr>
                    <w:r>
                      <w:rPr>
                        <w:noProof/>
                      </w:rPr>
                      <w:drawing>
                        <wp:inline distT="0" distB="0" distL="0" distR="0" wp14:anchorId="4CCEE3F0" wp14:editId="4CCEE3F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757CC5"/>
    <w:multiLevelType w:val="multilevel"/>
    <w:tmpl w:val="1541C17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0B0CEB5A"/>
    <w:multiLevelType w:val="multilevel"/>
    <w:tmpl w:val="2BC2A00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4065D7C3"/>
    <w:multiLevelType w:val="multilevel"/>
    <w:tmpl w:val="87C4476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96171CE"/>
    <w:multiLevelType w:val="multilevel"/>
    <w:tmpl w:val="6CFE22F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F5FBC97"/>
    <w:multiLevelType w:val="multilevel"/>
    <w:tmpl w:val="22D828D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5731073">
    <w:abstractNumId w:val="0"/>
  </w:num>
  <w:num w:numId="2" w16cid:durableId="1601454729">
    <w:abstractNumId w:val="1"/>
  </w:num>
  <w:num w:numId="3" w16cid:durableId="1152261060">
    <w:abstractNumId w:val="2"/>
  </w:num>
  <w:num w:numId="4" w16cid:durableId="1481264492">
    <w:abstractNumId w:val="3"/>
  </w:num>
  <w:num w:numId="5" w16cid:durableId="536236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13"/>
    <w:rsid w:val="000E1EAB"/>
    <w:rsid w:val="00254F13"/>
    <w:rsid w:val="002571D9"/>
    <w:rsid w:val="0027420D"/>
    <w:rsid w:val="00293AC4"/>
    <w:rsid w:val="00635EA6"/>
    <w:rsid w:val="0086597B"/>
    <w:rsid w:val="009C3920"/>
    <w:rsid w:val="00A421C0"/>
    <w:rsid w:val="00A42CD3"/>
    <w:rsid w:val="00A96A7C"/>
    <w:rsid w:val="00AB4B90"/>
    <w:rsid w:val="00B0448D"/>
    <w:rsid w:val="00B26DAF"/>
    <w:rsid w:val="00CD07D0"/>
    <w:rsid w:val="00E52C23"/>
    <w:rsid w:val="00F241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EE3B1"/>
  <w15:docId w15:val="{3323978B-66C0-41D8-AF3B-872A47B9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D07D0"/>
    <w:pPr>
      <w:tabs>
        <w:tab w:val="center" w:pos="4513"/>
        <w:tab w:val="right" w:pos="9026"/>
      </w:tabs>
      <w:spacing w:line="240" w:lineRule="auto"/>
    </w:pPr>
  </w:style>
  <w:style w:type="character" w:customStyle="1" w:styleId="HeaderChar">
    <w:name w:val="Header Char"/>
    <w:basedOn w:val="DefaultParagraphFont"/>
    <w:link w:val="Header"/>
    <w:uiPriority w:val="99"/>
    <w:rsid w:val="00CD07D0"/>
    <w:rPr>
      <w:rFonts w:ascii="Verdana" w:hAnsi="Verdana"/>
      <w:color w:val="000000"/>
      <w:sz w:val="18"/>
      <w:szCs w:val="18"/>
    </w:rPr>
  </w:style>
  <w:style w:type="paragraph" w:styleId="Footer">
    <w:name w:val="footer"/>
    <w:basedOn w:val="Normal"/>
    <w:link w:val="FooterChar"/>
    <w:uiPriority w:val="99"/>
    <w:unhideWhenUsed/>
    <w:rsid w:val="00CD07D0"/>
    <w:pPr>
      <w:tabs>
        <w:tab w:val="center" w:pos="4513"/>
        <w:tab w:val="right" w:pos="9026"/>
      </w:tabs>
      <w:spacing w:line="240" w:lineRule="auto"/>
    </w:pPr>
  </w:style>
  <w:style w:type="character" w:customStyle="1" w:styleId="FooterChar">
    <w:name w:val="Footer Char"/>
    <w:basedOn w:val="DefaultParagraphFont"/>
    <w:link w:val="Footer"/>
    <w:uiPriority w:val="99"/>
    <w:rsid w:val="00CD07D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73</ap:Words>
  <ap:Characters>402</ap:Characters>
  <ap:DocSecurity>0</ap:DocSecurity>
  <ap:Lines>3</ap:Lines>
  <ap:Paragraphs>1</ap:Paragraphs>
  <ap:ScaleCrop>false</ap:ScaleCrop>
  <ap:HeadingPairs>
    <vt:vector baseType="variant" size="2">
      <vt:variant>
        <vt:lpstr>Title</vt:lpstr>
      </vt:variant>
      <vt:variant>
        <vt:i4>1</vt:i4>
      </vt:variant>
    </vt:vector>
  </ap:HeadingPairs>
  <ap:TitlesOfParts>
    <vt:vector baseType="lpstr" size="1">
      <vt:lpstr>Uitstelbrief inzake Vragen van het lid Dobbe (SP) over het Israëlische besluit om humanitaire organisaties te weren uit Gaza en de Westelijke Jordaanoever</vt:lpstr>
    </vt:vector>
  </ap:TitlesOfParts>
  <ap:LinksUpToDate>false</ap:LinksUpToDate>
  <ap:CharactersWithSpaces>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2026-01-27T12:48:00.0000000Z</lastPrinted>
  <dcterms:created xsi:type="dcterms:W3CDTF">2026-01-27T12:48:00.0000000Z</dcterms:created>
  <dcterms:modified xsi:type="dcterms:W3CDTF">2026-01-27T12:59:00.0000000Z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https://247.plaza.buzaservices.nl/subject/PV-RK2026012026/BZ2624489/Uitstelbrief%20inzake%20Vragen%20van%20het%20lid%20Dobbe%20(SP)%20over%20het%20Israëlische%20besluit%20om%20humanitaire%20organisaties%20te%20weren%20uit%20Gaza%20en%20de%20Westelijke%20Jordaanoever.docx, </vt:lpwstr>
  </property>
  <property fmtid="{D5CDD505-2E9C-101B-9397-08002B2CF9AE}" pid="24" name="_dlc_DocIdItemGuid">
    <vt:lpwstr>37fa527a-1ee9-40a6-a3f2-11c1f412fed8</vt:lpwstr>
  </property>
  <property fmtid="{D5CDD505-2E9C-101B-9397-08002B2CF9AE}" pid="25" name="_docset_NoMedatataSyncRequired">
    <vt:lpwstr>False</vt:lpwstr>
  </property>
</Properties>
</file>