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DB8" w:rsidP="00437E18" w:rsidRDefault="00E412CA" w14:paraId="6327AEDE" w14:textId="36248E42">
      <w:pPr>
        <w:rPr>
          <w:b/>
          <w:bCs/>
        </w:rPr>
      </w:pPr>
      <w:r w:rsidRPr="00E412CA">
        <w:rPr>
          <w:b/>
          <w:bCs/>
        </w:rPr>
        <w:t>2026Z01512</w:t>
      </w:r>
    </w:p>
    <w:p w:rsidR="00E412CA" w:rsidP="00437E18" w:rsidRDefault="00E412CA" w14:paraId="455F3B14" w14:textId="77777777"/>
    <w:p w:rsidR="00437E18" w:rsidP="00437E18" w:rsidRDefault="00437E18" w14:paraId="04AED43B" w14:textId="6F2557C2">
      <w:pPr>
        <w:rPr>
          <w:color w:val="FF0000"/>
        </w:rPr>
      </w:pPr>
      <w:r>
        <w:t xml:space="preserve">Mondelinge vragen van </w:t>
      </w:r>
      <w:r w:rsidRPr="00B84971">
        <w:t>het</w:t>
      </w:r>
      <w:r w:rsidR="00E62BC9">
        <w:t xml:space="preserve"> lid</w:t>
      </w:r>
      <w:r w:rsidRPr="00B84971">
        <w:t xml:space="preserve"> </w:t>
      </w:r>
      <w:r>
        <w:t>Jumelet</w:t>
      </w:r>
      <w:r w:rsidRPr="00B84971">
        <w:t xml:space="preserve"> (CDA) aan de minister van </w:t>
      </w:r>
      <w:r w:rsidRPr="00B84971">
        <w:rPr>
          <w:spacing w:val="-3"/>
        </w:rPr>
        <w:t>Infrastructuur en Waterstaat</w:t>
      </w:r>
      <w:r w:rsidRPr="00B84971">
        <w:t xml:space="preserve"> over het bericht ‘Kabinet heeft begrip voor Belgisch tolvignet: ‘Maar 100 euro is disproportioneel’’ (</w:t>
      </w:r>
      <w:hyperlink w:history="1" r:id="rId7">
        <w:r w:rsidRPr="00B84971">
          <w:rPr>
            <w:rStyle w:val="Hyperlink"/>
          </w:rPr>
          <w:t>Pzc.nl, 23 januari 2026</w:t>
        </w:r>
      </w:hyperlink>
      <w:r w:rsidRPr="00B84971">
        <w:t xml:space="preserve">) </w:t>
      </w:r>
      <w:r>
        <w:t>(Ingezonden 27 januari 2026)</w:t>
      </w:r>
    </w:p>
    <w:p w:rsidR="00EC711E" w:rsidRDefault="00EC711E" w14:paraId="4BDDB421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18"/>
    <w:rsid w:val="002A02E8"/>
    <w:rsid w:val="002D0DB8"/>
    <w:rsid w:val="00437E18"/>
    <w:rsid w:val="00566ABE"/>
    <w:rsid w:val="007972C4"/>
    <w:rsid w:val="009F5F36"/>
    <w:rsid w:val="00E412CA"/>
    <w:rsid w:val="00E62BC9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0923"/>
  <w15:chartTrackingRefBased/>
  <w15:docId w15:val="{30BB0C74-E6E4-400E-8984-32B2E307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7E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37E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7E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7E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7E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7E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7E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7E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7E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7E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7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7E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7E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7E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7E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7E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7E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7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3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7E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7E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37E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7E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37E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7E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7E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37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pzc.nl/politiek/kabinet-heeft-begrip-voor-belgisch-tolvignet-maar-100-euro-is-disproportioneel~ac16210d/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2026-01-27T10:11:00.0000000Z</dcterms:created>
  <dcterms:modified xsi:type="dcterms:W3CDTF">2026-01-27T13:57:00.0000000Z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