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F57" w:rsidRDefault="008D6F57" w14:paraId="576623C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6F57">
        <w:rPr>
          <w:rFonts w:ascii="Times New Roman" w:hAnsi="Times New Roman" w:cs="Times New Roman"/>
          <w:b/>
          <w:bCs/>
          <w:sz w:val="24"/>
          <w:szCs w:val="24"/>
        </w:rPr>
        <w:t>2026Z01513</w:t>
      </w:r>
    </w:p>
    <w:p w:rsidRPr="00403139" w:rsidR="00EC711E" w:rsidRDefault="00403139" w14:paraId="6AE60A87" w14:textId="26E5C292">
      <w:pPr>
        <w:rPr>
          <w:rFonts w:ascii="Times New Roman" w:hAnsi="Times New Roman" w:cs="Times New Roman"/>
          <w:sz w:val="24"/>
          <w:szCs w:val="24"/>
        </w:rPr>
      </w:pPr>
      <w:r w:rsidRPr="00403139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403139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403139">
        <w:rPr>
          <w:rFonts w:ascii="Times New Roman" w:hAnsi="Times New Roman" w:cs="Times New Roman"/>
          <w:sz w:val="24"/>
          <w:szCs w:val="24"/>
        </w:rPr>
        <w:t>Grinwis</w:t>
      </w:r>
      <w:proofErr w:type="spellEnd"/>
      <w:r w:rsidRPr="00403139">
        <w:rPr>
          <w:rFonts w:ascii="Times New Roman" w:hAnsi="Times New Roman" w:cs="Times New Roman"/>
          <w:sz w:val="24"/>
          <w:szCs w:val="24"/>
        </w:rPr>
        <w:t xml:space="preserve"> (ChristenUnie) aan de minister van Volkshuisvesting en Ruimtelijke Ordening over het bericht ‘In Amsterdam komt een </w:t>
      </w:r>
      <w:proofErr w:type="spellStart"/>
      <w:r w:rsidRPr="00403139">
        <w:rPr>
          <w:rFonts w:ascii="Times New Roman" w:hAnsi="Times New Roman" w:cs="Times New Roman"/>
          <w:sz w:val="24"/>
          <w:szCs w:val="24"/>
        </w:rPr>
        <w:t>hyperscale</w:t>
      </w:r>
      <w:proofErr w:type="spellEnd"/>
      <w:r w:rsidRPr="00403139">
        <w:rPr>
          <w:rFonts w:ascii="Times New Roman" w:hAnsi="Times New Roman" w:cs="Times New Roman"/>
          <w:sz w:val="24"/>
          <w:szCs w:val="24"/>
        </w:rPr>
        <w:t xml:space="preserve"> voor Microsoft, ondanks het verbod op </w:t>
      </w:r>
      <w:proofErr w:type="spellStart"/>
      <w:r w:rsidRPr="00403139">
        <w:rPr>
          <w:rFonts w:ascii="Times New Roman" w:hAnsi="Times New Roman" w:cs="Times New Roman"/>
          <w:sz w:val="24"/>
          <w:szCs w:val="24"/>
        </w:rPr>
        <w:t>hyperscales</w:t>
      </w:r>
      <w:proofErr w:type="spellEnd"/>
      <w:r w:rsidRPr="00403139">
        <w:rPr>
          <w:rFonts w:ascii="Times New Roman" w:hAnsi="Times New Roman" w:cs="Times New Roman"/>
          <w:sz w:val="24"/>
          <w:szCs w:val="24"/>
        </w:rPr>
        <w:t>’ (</w:t>
      </w:r>
      <w:hyperlink w:history="1" r:id="rId4">
        <w:r w:rsidRPr="00403139">
          <w:rPr>
            <w:rStyle w:val="Hyperlink"/>
            <w:rFonts w:ascii="Times New Roman" w:hAnsi="Times New Roman" w:cs="Times New Roman"/>
            <w:sz w:val="24"/>
            <w:szCs w:val="24"/>
          </w:rPr>
          <w:t>Nrc.nl, 26 januari 2026</w:t>
        </w:r>
      </w:hyperlink>
      <w:r w:rsidRPr="00403139">
        <w:rPr>
          <w:rFonts w:ascii="Times New Roman" w:hAnsi="Times New Roman" w:cs="Times New Roman"/>
          <w:sz w:val="24"/>
          <w:szCs w:val="24"/>
        </w:rPr>
        <w:t xml:space="preserve">) </w:t>
      </w:r>
      <w:r w:rsidRPr="00403139">
        <w:rPr>
          <w:rFonts w:ascii="Times New Roman" w:hAnsi="Times New Roman" w:cs="Times New Roman"/>
          <w:sz w:val="24"/>
          <w:szCs w:val="24"/>
        </w:rPr>
        <w:t>(ingezonden 27 januari 2026)</w:t>
      </w:r>
      <w:r w:rsidRPr="00403139">
        <w:rPr>
          <w:rFonts w:ascii="Times New Roman" w:hAnsi="Times New Roman" w:cs="Times New Roman"/>
          <w:sz w:val="24"/>
          <w:szCs w:val="24"/>
        </w:rPr>
        <w:br/>
      </w:r>
    </w:p>
    <w:sectPr w:rsidRPr="00403139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39"/>
    <w:rsid w:val="00136F33"/>
    <w:rsid w:val="002A02E8"/>
    <w:rsid w:val="00403139"/>
    <w:rsid w:val="00566ABE"/>
    <w:rsid w:val="008D6F57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AC70"/>
  <w15:chartTrackingRefBased/>
  <w15:docId w15:val="{D2204FFF-D36D-4BEB-83D0-4727CB55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1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1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1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1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1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1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1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1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1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03139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6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rc.nl/nieuws/2026/01/26/in-amsterdam-komt-een-hyperscale-voor-microsoft-ondanks-het-verbod-op-hyperscales-a4918566?utm_source=push&amp;utm_medium=breaking_news&amp;utm_term=20260126&amp;gift_token=4918566~1770015740~beCvRp0IEeKfgABQVoV_mg~UkAZRmPO1rQiAFoh2ef62WTv9zZkFG9ZNG_tJS3LDhY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2026-01-27T10:12:00.0000000Z</dcterms:created>
  <dcterms:modified xsi:type="dcterms:W3CDTF">2026-01-27T13:01:00.0000000Z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