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88E" w:rsidR="00897378" w:rsidP="00AA488E" w:rsidRDefault="00897378" w14:paraId="49C071A1" w14:textId="77777777">
      <w:pPr>
        <w:suppressAutoHyphens/>
        <w:rPr>
          <w:szCs w:val="18"/>
          <w:lang w:val="en-US"/>
        </w:rPr>
      </w:pPr>
      <w:bookmarkStart w:name="bmkOndertekening" w:id="0"/>
      <w:bookmarkStart w:name="bmkMinuut" w:id="1"/>
      <w:bookmarkEnd w:id="0"/>
      <w:bookmarkEnd w:id="1"/>
    </w:p>
    <w:p w:rsidRPr="00AA488E" w:rsidR="00897378" w:rsidP="00AA488E" w:rsidRDefault="00897378" w14:paraId="76D3F857" w14:textId="77777777">
      <w:pPr>
        <w:suppressAutoHyphens/>
        <w:rPr>
          <w:szCs w:val="18"/>
          <w:lang w:val="en-US"/>
        </w:rPr>
      </w:pPr>
    </w:p>
    <w:p w:rsidRPr="00AA488E" w:rsidR="00897378" w:rsidP="00AA488E" w:rsidRDefault="004046CB" w14:paraId="3CEB0D0E" w14:textId="77777777">
      <w:pPr>
        <w:pStyle w:val="Retouradres"/>
        <w:suppressAutoHyphens/>
        <w:rPr>
          <w:sz w:val="18"/>
          <w:szCs w:val="18"/>
        </w:rPr>
      </w:pPr>
      <w:r w:rsidRPr="00AA488E">
        <w:rPr>
          <w:sz w:val="18"/>
          <w:szCs w:val="18"/>
        </w:rPr>
        <w:t>&gt; Ret</w:t>
      </w:r>
      <w:r w:rsidRPr="00AA488E" w:rsidR="00375EAB">
        <w:rPr>
          <w:sz w:val="18"/>
          <w:szCs w:val="18"/>
        </w:rPr>
        <w:t>ouradres Postbus 20350 2500 EJ</w:t>
      </w:r>
      <w:r w:rsidRPr="00AA488E" w:rsidR="00D06041">
        <w:rPr>
          <w:sz w:val="18"/>
          <w:szCs w:val="18"/>
        </w:rPr>
        <w:t xml:space="preserve"> </w:t>
      </w:r>
      <w:r w:rsidRPr="00AA488E">
        <w:rPr>
          <w:sz w:val="18"/>
          <w:szCs w:val="18"/>
        </w:rPr>
        <w:t>Den Haag</w:t>
      </w:r>
    </w:p>
    <w:p w:rsidRPr="00AA488E" w:rsidR="00897378" w:rsidP="00AA488E" w:rsidRDefault="00897378" w14:paraId="206097D9" w14:textId="77777777">
      <w:pPr>
        <w:pStyle w:val="Retouradres"/>
        <w:suppressAutoHyphens/>
        <w:rPr>
          <w:sz w:val="18"/>
          <w:szCs w:val="18"/>
        </w:rPr>
      </w:pPr>
    </w:p>
    <w:p w:rsidRPr="00AA488E" w:rsidR="00897378" w:rsidP="00AA488E" w:rsidRDefault="004046CB" w14:paraId="34AE176E" w14:textId="77777777">
      <w:pPr>
        <w:suppressAutoHyphens/>
        <w:outlineLvl w:val="0"/>
        <w:rPr>
          <w:szCs w:val="18"/>
        </w:rPr>
      </w:pPr>
      <w:r w:rsidRPr="00AA488E">
        <w:rPr>
          <w:szCs w:val="18"/>
        </w:rPr>
        <w:t>De Voorzitter van de Tweede Kamer</w:t>
      </w:r>
    </w:p>
    <w:p w:rsidRPr="00AA488E" w:rsidR="00897378" w:rsidP="00AA488E" w:rsidRDefault="004046CB" w14:paraId="15C5A843" w14:textId="77777777">
      <w:pPr>
        <w:suppressAutoHyphens/>
        <w:rPr>
          <w:szCs w:val="18"/>
          <w:lang w:val="de-DE"/>
        </w:rPr>
      </w:pPr>
      <w:r w:rsidRPr="00AA488E">
        <w:rPr>
          <w:szCs w:val="18"/>
          <w:lang w:val="de-DE"/>
        </w:rPr>
        <w:t xml:space="preserve">der </w:t>
      </w:r>
      <w:proofErr w:type="spellStart"/>
      <w:r w:rsidRPr="00AA488E">
        <w:rPr>
          <w:szCs w:val="18"/>
          <w:lang w:val="de-DE"/>
        </w:rPr>
        <w:t>Staten-Generaal</w:t>
      </w:r>
      <w:proofErr w:type="spellEnd"/>
    </w:p>
    <w:p w:rsidRPr="00AA488E" w:rsidR="00897378" w:rsidP="00AA488E" w:rsidRDefault="004046CB" w14:paraId="5AD4C8E3" w14:textId="77777777">
      <w:pPr>
        <w:suppressAutoHyphens/>
        <w:rPr>
          <w:szCs w:val="18"/>
          <w:lang w:val="de-DE"/>
        </w:rPr>
      </w:pPr>
      <w:r w:rsidRPr="00AA488E">
        <w:rPr>
          <w:szCs w:val="18"/>
          <w:lang w:val="de-DE"/>
        </w:rPr>
        <w:t>Postbus 20018</w:t>
      </w:r>
    </w:p>
    <w:p w:rsidRPr="00AA488E" w:rsidR="00897378" w:rsidP="00AA488E" w:rsidRDefault="004046CB" w14:paraId="302B8F4C" w14:textId="77777777">
      <w:pPr>
        <w:suppressAutoHyphens/>
        <w:rPr>
          <w:szCs w:val="18"/>
          <w:lang w:val="de-DE"/>
        </w:rPr>
      </w:pPr>
      <w:r w:rsidRPr="00AA488E">
        <w:rPr>
          <w:szCs w:val="18"/>
          <w:lang w:val="de-DE"/>
        </w:rPr>
        <w:t>2500 EA</w:t>
      </w:r>
      <w:r w:rsidRPr="00AA488E" w:rsidR="00D06041">
        <w:rPr>
          <w:szCs w:val="18"/>
          <w:lang w:val="de-DE"/>
        </w:rPr>
        <w:t xml:space="preserve"> </w:t>
      </w:r>
      <w:r w:rsidRPr="00AA488E">
        <w:rPr>
          <w:szCs w:val="18"/>
          <w:lang w:val="de-DE"/>
        </w:rPr>
        <w:t>DEN HAAG</w:t>
      </w:r>
    </w:p>
    <w:p w:rsidRPr="00AA488E" w:rsidR="00897378" w:rsidP="00AA488E" w:rsidRDefault="00897378" w14:paraId="1225207E" w14:textId="77777777">
      <w:pPr>
        <w:suppressAutoHyphens/>
        <w:rPr>
          <w:szCs w:val="18"/>
          <w:lang w:val="de-DE"/>
        </w:rPr>
      </w:pPr>
    </w:p>
    <w:p w:rsidRPr="00AA488E" w:rsidR="00897378" w:rsidP="00AA488E" w:rsidRDefault="00897378" w14:paraId="355C38FF" w14:textId="77777777">
      <w:pPr>
        <w:suppressAutoHyphens/>
        <w:rPr>
          <w:szCs w:val="18"/>
          <w:lang w:val="de-DE"/>
        </w:rPr>
      </w:pPr>
    </w:p>
    <w:p w:rsidRPr="00AA488E" w:rsidR="00897378" w:rsidP="00AA488E" w:rsidRDefault="00897378" w14:paraId="2E036375" w14:textId="77777777">
      <w:pPr>
        <w:suppressAutoHyphens/>
        <w:rPr>
          <w:szCs w:val="18"/>
          <w:lang w:val="de-DE"/>
        </w:rPr>
      </w:pPr>
    </w:p>
    <w:p w:rsidRPr="00AA488E" w:rsidR="00897378" w:rsidP="00AA488E" w:rsidRDefault="00897378" w14:paraId="530B4AA8" w14:textId="77777777">
      <w:pPr>
        <w:suppressAutoHyphens/>
        <w:rPr>
          <w:szCs w:val="18"/>
          <w:lang w:val="de-DE"/>
        </w:rPr>
      </w:pPr>
    </w:p>
    <w:p w:rsidRPr="00AA488E" w:rsidR="00897378" w:rsidP="00AA488E" w:rsidRDefault="00897378" w14:paraId="733BEFFC" w14:textId="77777777">
      <w:pPr>
        <w:suppressAutoHyphens/>
        <w:rPr>
          <w:szCs w:val="18"/>
          <w:lang w:val="de-DE"/>
        </w:rPr>
      </w:pPr>
    </w:p>
    <w:p w:rsidRPr="00AA488E" w:rsidR="00897378" w:rsidP="00AA488E" w:rsidRDefault="00897378" w14:paraId="5D729865" w14:textId="77777777">
      <w:pPr>
        <w:suppressAutoHyphens/>
        <w:rPr>
          <w:szCs w:val="18"/>
          <w:lang w:val="de-DE"/>
        </w:rPr>
      </w:pPr>
    </w:p>
    <w:p w:rsidRPr="00AA488E" w:rsidR="00897378" w:rsidP="00AA488E" w:rsidRDefault="004046CB" w14:paraId="104D52A8" w14:textId="2C565EF3">
      <w:pPr>
        <w:tabs>
          <w:tab w:val="left" w:pos="737"/>
        </w:tabs>
        <w:suppressAutoHyphens/>
        <w:outlineLvl w:val="0"/>
        <w:rPr>
          <w:szCs w:val="18"/>
          <w:lang w:val="de-DE"/>
        </w:rPr>
      </w:pPr>
      <w:r w:rsidRPr="00AA488E">
        <w:rPr>
          <w:szCs w:val="18"/>
          <w:lang w:val="de-DE"/>
        </w:rPr>
        <w:t>Datum</w:t>
      </w:r>
      <w:r w:rsidRPr="00AA488E" w:rsidR="00D74EDF">
        <w:rPr>
          <w:szCs w:val="18"/>
          <w:lang w:val="de-DE"/>
        </w:rPr>
        <w:tab/>
      </w:r>
      <w:r w:rsidR="00B03A58">
        <w:rPr>
          <w:szCs w:val="18"/>
          <w:lang w:val="de-DE"/>
        </w:rPr>
        <w:t xml:space="preserve">28 </w:t>
      </w:r>
      <w:proofErr w:type="spellStart"/>
      <w:r w:rsidR="00B03A58">
        <w:rPr>
          <w:szCs w:val="18"/>
          <w:lang w:val="de-DE"/>
        </w:rPr>
        <w:t>januari</w:t>
      </w:r>
      <w:proofErr w:type="spellEnd"/>
      <w:r w:rsidR="00B03A58">
        <w:rPr>
          <w:szCs w:val="18"/>
          <w:lang w:val="de-DE"/>
        </w:rPr>
        <w:t xml:space="preserve"> 2026</w:t>
      </w:r>
    </w:p>
    <w:p w:rsidRPr="00AA488E" w:rsidR="00897378" w:rsidP="00AA488E" w:rsidRDefault="004046CB" w14:paraId="0168A318" w14:textId="77777777">
      <w:pPr>
        <w:tabs>
          <w:tab w:val="left" w:pos="737"/>
        </w:tabs>
        <w:suppressAutoHyphens/>
        <w:rPr>
          <w:szCs w:val="18"/>
        </w:rPr>
      </w:pPr>
      <w:r w:rsidRPr="00AA488E">
        <w:rPr>
          <w:szCs w:val="18"/>
        </w:rPr>
        <w:t>Betreft</w:t>
      </w:r>
      <w:r w:rsidRPr="00AA488E">
        <w:rPr>
          <w:szCs w:val="18"/>
        </w:rPr>
        <w:tab/>
        <w:t>Kamervragen</w:t>
      </w:r>
    </w:p>
    <w:p w:rsidRPr="00AA488E" w:rsidR="00897378" w:rsidP="00AA488E" w:rsidRDefault="00897378" w14:paraId="26457BB4" w14:textId="77777777">
      <w:pPr>
        <w:suppressAutoHyphens/>
        <w:rPr>
          <w:szCs w:val="18"/>
        </w:rPr>
      </w:pPr>
    </w:p>
    <w:p w:rsidRPr="00AA488E" w:rsidR="00897378" w:rsidP="00AA488E" w:rsidRDefault="00897378" w14:paraId="52A773C5" w14:textId="77777777">
      <w:pPr>
        <w:suppressAutoHyphens/>
        <w:rPr>
          <w:szCs w:val="18"/>
        </w:rPr>
      </w:pPr>
    </w:p>
    <w:p w:rsidRPr="00AA488E" w:rsidR="00897378" w:rsidP="00AA488E" w:rsidRDefault="00897378" w14:paraId="7D112790" w14:textId="77777777">
      <w:pPr>
        <w:suppressAutoHyphens/>
        <w:rPr>
          <w:szCs w:val="18"/>
        </w:rPr>
      </w:pPr>
    </w:p>
    <w:p w:rsidRPr="00AA488E" w:rsidR="00AA488E" w:rsidP="00AA488E" w:rsidRDefault="00AA488E" w14:paraId="1D234174" w14:textId="77777777">
      <w:pPr>
        <w:suppressAutoHyphens/>
        <w:rPr>
          <w:szCs w:val="18"/>
        </w:rPr>
      </w:pPr>
    </w:p>
    <w:p w:rsidRPr="00AA488E" w:rsidR="00897378" w:rsidP="00AA488E" w:rsidRDefault="004046CB" w14:paraId="1627C37D" w14:textId="77777777">
      <w:pPr>
        <w:suppressAutoHyphens/>
        <w:rPr>
          <w:szCs w:val="18"/>
        </w:rPr>
      </w:pPr>
      <w:r w:rsidRPr="00AA488E">
        <w:rPr>
          <w:szCs w:val="18"/>
        </w:rPr>
        <w:t>Geachte voorzitter,</w:t>
      </w:r>
    </w:p>
    <w:p w:rsidRPr="00AA488E" w:rsidR="00897378" w:rsidP="00AA488E" w:rsidRDefault="00897378" w14:paraId="0E8355C6" w14:textId="77777777">
      <w:pPr>
        <w:suppressAutoHyphens/>
        <w:rPr>
          <w:szCs w:val="18"/>
        </w:rPr>
      </w:pPr>
    </w:p>
    <w:p w:rsidRPr="00AA488E" w:rsidR="00897378" w:rsidP="00AA488E" w:rsidRDefault="004046CB" w14:paraId="5F7E4BB8" w14:textId="4D189234">
      <w:pPr>
        <w:suppressAutoHyphens/>
        <w:rPr>
          <w:spacing w:val="-2"/>
          <w:szCs w:val="18"/>
        </w:rPr>
      </w:pPr>
      <w:bookmarkStart w:name="bmkBriefTekst" w:id="2"/>
      <w:r w:rsidRPr="00AA488E">
        <w:rPr>
          <w:spacing w:val="-2"/>
          <w:szCs w:val="18"/>
        </w:rPr>
        <w:t>Hierbij zend ik u</w:t>
      </w:r>
      <w:r w:rsidRPr="00AA488E" w:rsidR="00AA488E">
        <w:rPr>
          <w:spacing w:val="-2"/>
          <w:szCs w:val="18"/>
        </w:rPr>
        <w:t>,</w:t>
      </w:r>
      <w:r w:rsidRPr="00AA488E" w:rsidR="00B25223">
        <w:rPr>
          <w:szCs w:val="18"/>
        </w:rPr>
        <w:t xml:space="preserve"> </w:t>
      </w:r>
      <w:r w:rsidRPr="00AA488E" w:rsidR="00EB00BD">
        <w:rPr>
          <w:szCs w:val="18"/>
        </w:rPr>
        <w:t>mede namens</w:t>
      </w:r>
      <w:r w:rsidRPr="00AA488E" w:rsidR="00B25223">
        <w:rPr>
          <w:szCs w:val="18"/>
        </w:rPr>
        <w:t xml:space="preserve"> </w:t>
      </w:r>
      <w:r w:rsidRPr="00AA488E" w:rsidR="00EB00BD">
        <w:rPr>
          <w:szCs w:val="18"/>
        </w:rPr>
        <w:t>de ministers van Justitie en Veiligheid en van Binnenlandse Zaken en Koninkrijksrelaties</w:t>
      </w:r>
      <w:r w:rsidRPr="00AA488E" w:rsidR="00AA488E">
        <w:rPr>
          <w:szCs w:val="18"/>
        </w:rPr>
        <w:t>,</w:t>
      </w:r>
      <w:r w:rsidRPr="00AA488E" w:rsidR="00EB00BD">
        <w:rPr>
          <w:szCs w:val="18"/>
        </w:rPr>
        <w:t xml:space="preserve"> </w:t>
      </w:r>
      <w:r w:rsidRPr="00AA488E">
        <w:rPr>
          <w:spacing w:val="-2"/>
          <w:szCs w:val="18"/>
        </w:rPr>
        <w:t>de antwoorden op de vragen van</w:t>
      </w:r>
      <w:bookmarkEnd w:id="2"/>
      <w:r w:rsidRPr="00AA488E">
        <w:rPr>
          <w:spacing w:val="-2"/>
          <w:szCs w:val="18"/>
        </w:rPr>
        <w:t xml:space="preserve"> </w:t>
      </w:r>
      <w:r w:rsidRPr="00AA488E" w:rsidR="00192D6C">
        <w:rPr>
          <w:spacing w:val="-2"/>
          <w:szCs w:val="18"/>
        </w:rPr>
        <w:t xml:space="preserve">het lid </w:t>
      </w:r>
      <w:r w:rsidRPr="00AA488E" w:rsidR="00B25223">
        <w:rPr>
          <w:szCs w:val="18"/>
        </w:rPr>
        <w:t>Paulusma (D66)</w:t>
      </w:r>
      <w:r w:rsidRPr="00AA488E" w:rsidR="00674CA6">
        <w:rPr>
          <w:szCs w:val="18"/>
        </w:rPr>
        <w:t xml:space="preserve"> </w:t>
      </w:r>
      <w:r w:rsidRPr="00AA488E">
        <w:rPr>
          <w:spacing w:val="-2"/>
          <w:szCs w:val="18"/>
        </w:rPr>
        <w:t xml:space="preserve">over </w:t>
      </w:r>
      <w:r w:rsidRPr="00AA488E" w:rsidR="00B25223">
        <w:rPr>
          <w:szCs w:val="18"/>
        </w:rPr>
        <w:t>het artikel 'Toch geen bufferzone voor demonstranten rond abortusklinieken, Keijzer (BBB) wil het niet'.</w:t>
      </w:r>
      <w:r w:rsidRPr="00AA488E">
        <w:rPr>
          <w:spacing w:val="-2"/>
          <w:szCs w:val="18"/>
        </w:rPr>
        <w:t xml:space="preserve"> (</w:t>
      </w:r>
      <w:r w:rsidRPr="00AA488E" w:rsidR="00B25223">
        <w:rPr>
          <w:szCs w:val="18"/>
        </w:rPr>
        <w:t>2025Z22548</w:t>
      </w:r>
      <w:r w:rsidRPr="00AA488E">
        <w:rPr>
          <w:spacing w:val="-2"/>
          <w:szCs w:val="18"/>
        </w:rPr>
        <w:t>).</w:t>
      </w:r>
    </w:p>
    <w:p w:rsidRPr="00AA488E" w:rsidR="0097492C" w:rsidP="00AA488E" w:rsidRDefault="0097492C" w14:paraId="55059DA6" w14:textId="77777777">
      <w:pPr>
        <w:widowControl w:val="0"/>
        <w:suppressAutoHyphens/>
        <w:autoSpaceDN w:val="0"/>
        <w:spacing w:line="240" w:lineRule="exact"/>
        <w:textAlignment w:val="baseline"/>
        <w:rPr>
          <w:szCs w:val="18"/>
        </w:rPr>
      </w:pPr>
    </w:p>
    <w:p w:rsidRPr="00AA488E" w:rsidR="0097492C" w:rsidP="00AA488E" w:rsidRDefault="0097492C" w14:paraId="2B405A71" w14:textId="557A6F1D">
      <w:pPr>
        <w:widowControl w:val="0"/>
        <w:suppressAutoHyphens/>
        <w:autoSpaceDN w:val="0"/>
        <w:spacing w:line="240" w:lineRule="exact"/>
        <w:textAlignment w:val="baseline"/>
        <w:rPr>
          <w:szCs w:val="18"/>
        </w:rPr>
      </w:pPr>
      <w:r w:rsidRPr="00AA488E">
        <w:rPr>
          <w:szCs w:val="18"/>
        </w:rPr>
        <w:t>Hoogachtend,</w:t>
      </w:r>
    </w:p>
    <w:p w:rsidRPr="00AA488E" w:rsidR="0097492C" w:rsidP="00AA488E" w:rsidRDefault="0097492C" w14:paraId="5EDA73FF" w14:textId="77777777">
      <w:pPr>
        <w:widowControl w:val="0"/>
        <w:suppressAutoHyphens/>
        <w:autoSpaceDN w:val="0"/>
        <w:spacing w:line="240" w:lineRule="exact"/>
        <w:textAlignment w:val="baseline"/>
        <w:rPr>
          <w:szCs w:val="18"/>
        </w:rPr>
      </w:pPr>
    </w:p>
    <w:p w:rsidRPr="00AA488E" w:rsidR="0097492C" w:rsidP="00AA488E" w:rsidRDefault="0097492C" w14:paraId="7DA0DA65" w14:textId="77777777">
      <w:pPr>
        <w:widowControl w:val="0"/>
        <w:suppressAutoHyphens/>
        <w:autoSpaceDN w:val="0"/>
        <w:spacing w:line="240" w:lineRule="exact"/>
        <w:textAlignment w:val="baseline"/>
        <w:rPr>
          <w:szCs w:val="18"/>
        </w:rPr>
      </w:pPr>
      <w:r w:rsidRPr="00AA488E">
        <w:rPr>
          <w:szCs w:val="18"/>
        </w:rPr>
        <w:t>de staatssecretaris Jeugd,</w:t>
      </w:r>
    </w:p>
    <w:p w:rsidRPr="00AA488E" w:rsidR="0097492C" w:rsidP="00AA488E" w:rsidRDefault="0097492C" w14:paraId="1EE74FF3" w14:textId="77777777">
      <w:pPr>
        <w:widowControl w:val="0"/>
        <w:suppressAutoHyphens/>
        <w:autoSpaceDN w:val="0"/>
        <w:spacing w:line="240" w:lineRule="exact"/>
        <w:textAlignment w:val="baseline"/>
        <w:rPr>
          <w:szCs w:val="18"/>
        </w:rPr>
      </w:pPr>
      <w:r w:rsidRPr="00AA488E">
        <w:rPr>
          <w:szCs w:val="18"/>
        </w:rPr>
        <w:t>Preventie en Sport,</w:t>
      </w:r>
    </w:p>
    <w:p w:rsidRPr="00AA488E" w:rsidR="0097492C" w:rsidP="00AA488E" w:rsidRDefault="0097492C" w14:paraId="2AF2EF7A" w14:textId="77777777">
      <w:pPr>
        <w:widowControl w:val="0"/>
        <w:suppressAutoHyphens/>
        <w:autoSpaceDN w:val="0"/>
        <w:spacing w:line="240" w:lineRule="exact"/>
        <w:textAlignment w:val="baseline"/>
        <w:rPr>
          <w:szCs w:val="18"/>
        </w:rPr>
      </w:pPr>
    </w:p>
    <w:p w:rsidRPr="00AA488E" w:rsidR="0097492C" w:rsidP="00AA488E" w:rsidRDefault="0097492C" w14:paraId="44D9D8C3" w14:textId="77777777">
      <w:pPr>
        <w:widowControl w:val="0"/>
        <w:suppressAutoHyphens/>
        <w:autoSpaceDN w:val="0"/>
        <w:spacing w:line="240" w:lineRule="exact"/>
        <w:textAlignment w:val="baseline"/>
        <w:rPr>
          <w:szCs w:val="18"/>
        </w:rPr>
      </w:pPr>
    </w:p>
    <w:p w:rsidRPr="00AA488E" w:rsidR="0097492C" w:rsidP="00AA488E" w:rsidRDefault="0097492C" w14:paraId="745D8894" w14:textId="77777777">
      <w:pPr>
        <w:widowControl w:val="0"/>
        <w:suppressAutoHyphens/>
        <w:autoSpaceDN w:val="0"/>
        <w:spacing w:line="240" w:lineRule="exact"/>
        <w:textAlignment w:val="baseline"/>
        <w:rPr>
          <w:szCs w:val="18"/>
        </w:rPr>
      </w:pPr>
    </w:p>
    <w:p w:rsidRPr="00AA488E" w:rsidR="0097492C" w:rsidP="00AA488E" w:rsidRDefault="0097492C" w14:paraId="434D8A81" w14:textId="77777777">
      <w:pPr>
        <w:widowControl w:val="0"/>
        <w:suppressAutoHyphens/>
        <w:autoSpaceDN w:val="0"/>
        <w:spacing w:line="240" w:lineRule="exact"/>
        <w:textAlignment w:val="baseline"/>
        <w:rPr>
          <w:szCs w:val="18"/>
        </w:rPr>
      </w:pPr>
    </w:p>
    <w:p w:rsidRPr="00AA488E" w:rsidR="0097492C" w:rsidP="00AA488E" w:rsidRDefault="0097492C" w14:paraId="10C750B5" w14:textId="77777777">
      <w:pPr>
        <w:widowControl w:val="0"/>
        <w:suppressAutoHyphens/>
        <w:autoSpaceDN w:val="0"/>
        <w:spacing w:line="240" w:lineRule="exact"/>
        <w:textAlignment w:val="baseline"/>
        <w:rPr>
          <w:szCs w:val="18"/>
        </w:rPr>
      </w:pPr>
    </w:p>
    <w:p w:rsidRPr="00AA488E" w:rsidR="0097492C" w:rsidP="00AA488E" w:rsidRDefault="0097492C" w14:paraId="496FDB10" w14:textId="77777777">
      <w:pPr>
        <w:widowControl w:val="0"/>
        <w:suppressAutoHyphens/>
        <w:autoSpaceDN w:val="0"/>
        <w:spacing w:line="240" w:lineRule="exact"/>
        <w:textAlignment w:val="baseline"/>
        <w:rPr>
          <w:szCs w:val="18"/>
        </w:rPr>
      </w:pPr>
    </w:p>
    <w:p w:rsidRPr="00AA488E" w:rsidR="00D74EDF" w:rsidP="00AA488E" w:rsidRDefault="0097492C" w14:paraId="5DBC914E" w14:textId="6333CE33">
      <w:pPr>
        <w:widowControl w:val="0"/>
        <w:suppressAutoHyphens/>
        <w:autoSpaceDN w:val="0"/>
        <w:spacing w:line="240" w:lineRule="exact"/>
        <w:textAlignment w:val="baseline"/>
        <w:rPr>
          <w:rFonts w:eastAsia="SimSun" w:cs="Lohit Hindi"/>
          <w:i/>
          <w:kern w:val="3"/>
          <w:szCs w:val="18"/>
          <w:lang w:eastAsia="zh-CN" w:bidi="hi-IN"/>
        </w:rPr>
      </w:pPr>
      <w:r w:rsidRPr="00AA488E">
        <w:rPr>
          <w:szCs w:val="18"/>
        </w:rPr>
        <w:t xml:space="preserve">Judith </w:t>
      </w:r>
      <w:proofErr w:type="spellStart"/>
      <w:r w:rsidRPr="00AA488E">
        <w:rPr>
          <w:szCs w:val="18"/>
        </w:rPr>
        <w:t>Zs.C.M</w:t>
      </w:r>
      <w:proofErr w:type="spellEnd"/>
      <w:r w:rsidRPr="00AA488E">
        <w:rPr>
          <w:szCs w:val="18"/>
        </w:rPr>
        <w:t>. Tielen</w:t>
      </w:r>
    </w:p>
    <w:p w:rsidRPr="00AA488E" w:rsidR="00E703F4" w:rsidP="00AA488E" w:rsidRDefault="00E703F4" w14:paraId="261F3A40" w14:textId="77777777">
      <w:pPr>
        <w:suppressAutoHyphens/>
        <w:rPr>
          <w:szCs w:val="18"/>
        </w:rPr>
      </w:pPr>
    </w:p>
    <w:p w:rsidRPr="00AA488E" w:rsidR="00180FCE" w:rsidP="00AA488E" w:rsidRDefault="00180FCE" w14:paraId="15344FCC" w14:textId="77777777">
      <w:pPr>
        <w:suppressAutoHyphens/>
        <w:rPr>
          <w:szCs w:val="18"/>
        </w:rPr>
      </w:pPr>
    </w:p>
    <w:p w:rsidRPr="00AA488E" w:rsidR="000F2F05" w:rsidP="00AA488E" w:rsidRDefault="000F2F05" w14:paraId="12E5F391" w14:textId="77777777">
      <w:pPr>
        <w:suppressAutoHyphens/>
        <w:rPr>
          <w:szCs w:val="18"/>
        </w:rPr>
      </w:pPr>
    </w:p>
    <w:p w:rsidRPr="00AA488E" w:rsidR="00A97BB8" w:rsidP="00AA488E" w:rsidRDefault="00A97BB8" w14:paraId="1ABDCCD5" w14:textId="77777777">
      <w:pPr>
        <w:suppressAutoHyphens/>
        <w:rPr>
          <w:szCs w:val="18"/>
        </w:rPr>
        <w:sectPr w:rsidRPr="00AA488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A488E" w:rsidR="00A97BB8" w:rsidP="00AA488E" w:rsidRDefault="004046CB" w14:paraId="7E67C1F8" w14:textId="77777777">
      <w:pPr>
        <w:suppressAutoHyphens/>
        <w:rPr>
          <w:szCs w:val="18"/>
        </w:rPr>
      </w:pPr>
      <w:r w:rsidRPr="00AA488E">
        <w:rPr>
          <w:szCs w:val="18"/>
        </w:rPr>
        <w:lastRenderedPageBreak/>
        <w:t xml:space="preserve">Antwoorden op </w:t>
      </w:r>
      <w:r w:rsidRPr="00AA488E" w:rsidR="001E37CA">
        <w:rPr>
          <w:szCs w:val="18"/>
        </w:rPr>
        <w:t>K</w:t>
      </w:r>
      <w:r w:rsidRPr="00AA488E">
        <w:rPr>
          <w:szCs w:val="18"/>
        </w:rPr>
        <w:t>amervragen van</w:t>
      </w:r>
      <w:r w:rsidRPr="00AA488E" w:rsidR="00D1126F">
        <w:rPr>
          <w:szCs w:val="18"/>
        </w:rPr>
        <w:t xml:space="preserve"> </w:t>
      </w:r>
      <w:r w:rsidRPr="00AA488E" w:rsidR="00192D6C">
        <w:rPr>
          <w:szCs w:val="18"/>
        </w:rPr>
        <w:t xml:space="preserve">het lid </w:t>
      </w:r>
      <w:r w:rsidRPr="00AA488E" w:rsidR="00B25223">
        <w:rPr>
          <w:szCs w:val="18"/>
        </w:rPr>
        <w:t>Paulusma (D66)</w:t>
      </w:r>
      <w:r w:rsidRPr="00AA488E" w:rsidR="00B54A56">
        <w:rPr>
          <w:szCs w:val="18"/>
        </w:rPr>
        <w:t xml:space="preserve"> </w:t>
      </w:r>
      <w:r w:rsidRPr="00AA488E">
        <w:rPr>
          <w:szCs w:val="18"/>
        </w:rPr>
        <w:t>over</w:t>
      </w:r>
      <w:r w:rsidRPr="00AA488E" w:rsidR="00B25223">
        <w:rPr>
          <w:szCs w:val="18"/>
        </w:rPr>
        <w:t xml:space="preserve"> het artikel 'Toch geen bufferzone voor demonstranten rond abortusklinieken, Keijzer (BBB) wil het niet'. </w:t>
      </w:r>
      <w:r w:rsidRPr="00AA488E">
        <w:rPr>
          <w:szCs w:val="18"/>
        </w:rPr>
        <w:t>(</w:t>
      </w:r>
      <w:r w:rsidRPr="00AA488E" w:rsidR="00B25223">
        <w:rPr>
          <w:szCs w:val="18"/>
        </w:rPr>
        <w:t>2025Z22548</w:t>
      </w:r>
      <w:r w:rsidRPr="00AA488E" w:rsidR="00EB00BD">
        <w:rPr>
          <w:szCs w:val="18"/>
        </w:rPr>
        <w:t>, ingezonden 19 december 2025</w:t>
      </w:r>
      <w:r w:rsidRPr="00AA488E">
        <w:rPr>
          <w:szCs w:val="18"/>
        </w:rPr>
        <w:t>)</w:t>
      </w:r>
      <w:r w:rsidRPr="00AA488E" w:rsidR="00B25223">
        <w:rPr>
          <w:szCs w:val="18"/>
        </w:rPr>
        <w:t>.</w:t>
      </w:r>
    </w:p>
    <w:p w:rsidRPr="00AA488E" w:rsidR="00EB00BD" w:rsidP="00AA488E" w:rsidRDefault="00EB00BD" w14:paraId="6D8948F1" w14:textId="77777777">
      <w:pPr>
        <w:suppressAutoHyphens/>
        <w:rPr>
          <w:szCs w:val="18"/>
        </w:rPr>
      </w:pPr>
    </w:p>
    <w:p w:rsidRPr="00AA488E" w:rsidR="00EB00BD" w:rsidP="00AA488E" w:rsidRDefault="00EB00BD" w14:paraId="46C03D83" w14:textId="77777777">
      <w:pPr>
        <w:suppressAutoHyphens/>
        <w:rPr>
          <w:szCs w:val="18"/>
        </w:rPr>
      </w:pPr>
    </w:p>
    <w:p w:rsidRPr="00AA488E" w:rsidR="00EB00BD" w:rsidP="00AA488E" w:rsidRDefault="004046CB" w14:paraId="58049D16" w14:textId="77777777">
      <w:pPr>
        <w:suppressAutoHyphens/>
        <w:rPr>
          <w:szCs w:val="18"/>
        </w:rPr>
      </w:pPr>
      <w:r w:rsidRPr="00AA488E">
        <w:rPr>
          <w:szCs w:val="18"/>
        </w:rPr>
        <w:t>Vraag 1</w:t>
      </w:r>
    </w:p>
    <w:p w:rsidRPr="00AA488E" w:rsidR="00EB00BD" w:rsidP="00AA488E" w:rsidRDefault="004046CB" w14:paraId="440B2E4F" w14:textId="77777777">
      <w:pPr>
        <w:suppressAutoHyphens/>
        <w:rPr>
          <w:szCs w:val="18"/>
        </w:rPr>
      </w:pPr>
      <w:r w:rsidRPr="00AA488E">
        <w:rPr>
          <w:szCs w:val="18"/>
        </w:rPr>
        <w:t>Bent u bekend met het artikel 'Toch geen bufferzone voor demonstranten rond abortusklinieken, Keijzer (BBB) wil het niet' van RTL Nieuws?</w:t>
      </w:r>
      <w:r w:rsidRPr="00AA488E">
        <w:rPr>
          <w:rStyle w:val="Voetnootmarkering"/>
          <w:szCs w:val="18"/>
        </w:rPr>
        <w:footnoteReference w:id="1"/>
      </w:r>
    </w:p>
    <w:p w:rsidRPr="00AA488E" w:rsidR="00EB00BD" w:rsidP="00AA488E" w:rsidRDefault="00EB00BD" w14:paraId="7BFC53F4" w14:textId="77777777">
      <w:pPr>
        <w:suppressAutoHyphens/>
        <w:rPr>
          <w:szCs w:val="18"/>
        </w:rPr>
      </w:pPr>
    </w:p>
    <w:p w:rsidRPr="00AA488E" w:rsidR="00EB00BD" w:rsidP="00AA488E" w:rsidRDefault="004046CB" w14:paraId="1A2DADE1" w14:textId="77777777">
      <w:pPr>
        <w:suppressAutoHyphens/>
        <w:rPr>
          <w:szCs w:val="18"/>
        </w:rPr>
      </w:pPr>
      <w:r w:rsidRPr="00AA488E">
        <w:rPr>
          <w:szCs w:val="18"/>
        </w:rPr>
        <w:t>Antwoord vraag 1</w:t>
      </w:r>
    </w:p>
    <w:p w:rsidRPr="00AA488E" w:rsidR="00EB00BD" w:rsidP="00AA488E" w:rsidRDefault="004046CB" w14:paraId="65745C7D" w14:textId="77777777">
      <w:pPr>
        <w:suppressAutoHyphens/>
        <w:rPr>
          <w:szCs w:val="18"/>
        </w:rPr>
      </w:pPr>
      <w:r w:rsidRPr="00AA488E">
        <w:rPr>
          <w:szCs w:val="18"/>
        </w:rPr>
        <w:t>Ja.</w:t>
      </w:r>
    </w:p>
    <w:p w:rsidRPr="00AA488E" w:rsidR="00EB00BD" w:rsidP="00AA488E" w:rsidRDefault="00EB00BD" w14:paraId="3C0D19C0" w14:textId="77777777">
      <w:pPr>
        <w:suppressAutoHyphens/>
        <w:rPr>
          <w:szCs w:val="18"/>
        </w:rPr>
      </w:pPr>
    </w:p>
    <w:p w:rsidRPr="00AA488E" w:rsidR="00EB00BD" w:rsidP="00AA488E" w:rsidRDefault="004046CB" w14:paraId="5DA1BBA1" w14:textId="77777777">
      <w:pPr>
        <w:suppressAutoHyphens/>
        <w:rPr>
          <w:szCs w:val="18"/>
        </w:rPr>
      </w:pPr>
      <w:r w:rsidRPr="00AA488E">
        <w:rPr>
          <w:szCs w:val="18"/>
        </w:rPr>
        <w:t>Vraag 2</w:t>
      </w:r>
    </w:p>
    <w:p w:rsidRPr="00AA488E" w:rsidR="00EB00BD" w:rsidP="00AA488E" w:rsidRDefault="004046CB" w14:paraId="20A80A5F" w14:textId="77777777">
      <w:pPr>
        <w:suppressAutoHyphens/>
        <w:rPr>
          <w:szCs w:val="18"/>
        </w:rPr>
      </w:pPr>
      <w:r w:rsidRPr="00AA488E">
        <w:rPr>
          <w:szCs w:val="18"/>
        </w:rPr>
        <w:t>Bent u bekend met de uitspraak van de Afdeling Bestuursrechtspraak van de Raad van State van 3 december?</w:t>
      </w:r>
      <w:r w:rsidRPr="00AA488E">
        <w:rPr>
          <w:rStyle w:val="Voetnootmarkering"/>
          <w:szCs w:val="18"/>
        </w:rPr>
        <w:footnoteReference w:id="2"/>
      </w:r>
    </w:p>
    <w:p w:rsidRPr="00AA488E" w:rsidR="00EB00BD" w:rsidP="00AA488E" w:rsidRDefault="00EB00BD" w14:paraId="69A2B427" w14:textId="77777777">
      <w:pPr>
        <w:suppressAutoHyphens/>
        <w:rPr>
          <w:szCs w:val="18"/>
        </w:rPr>
      </w:pPr>
    </w:p>
    <w:p w:rsidRPr="00AA488E" w:rsidR="00EB00BD" w:rsidP="00AA488E" w:rsidRDefault="004046CB" w14:paraId="21E62D9D" w14:textId="77777777">
      <w:pPr>
        <w:suppressAutoHyphens/>
        <w:rPr>
          <w:szCs w:val="18"/>
        </w:rPr>
      </w:pPr>
      <w:r w:rsidRPr="00AA488E">
        <w:rPr>
          <w:szCs w:val="18"/>
        </w:rPr>
        <w:t>Antwoord vraag 2</w:t>
      </w:r>
    </w:p>
    <w:p w:rsidRPr="00AA488E" w:rsidR="00EB00BD" w:rsidP="00AA488E" w:rsidRDefault="004046CB" w14:paraId="167093AA" w14:textId="77777777">
      <w:pPr>
        <w:suppressAutoHyphens/>
        <w:rPr>
          <w:szCs w:val="18"/>
        </w:rPr>
      </w:pPr>
      <w:r w:rsidRPr="00AA488E">
        <w:rPr>
          <w:szCs w:val="18"/>
        </w:rPr>
        <w:t>Ja.</w:t>
      </w:r>
    </w:p>
    <w:p w:rsidRPr="00AA488E" w:rsidR="00EB00BD" w:rsidP="00AA488E" w:rsidRDefault="00EB00BD" w14:paraId="77DD9A00" w14:textId="77777777">
      <w:pPr>
        <w:suppressAutoHyphens/>
        <w:rPr>
          <w:szCs w:val="18"/>
        </w:rPr>
      </w:pPr>
    </w:p>
    <w:p w:rsidRPr="00AA488E" w:rsidR="00EB00BD" w:rsidP="00AA488E" w:rsidRDefault="004046CB" w14:paraId="0B69E984" w14:textId="77777777">
      <w:pPr>
        <w:suppressAutoHyphens/>
        <w:rPr>
          <w:szCs w:val="18"/>
        </w:rPr>
      </w:pPr>
      <w:r w:rsidRPr="00AA488E">
        <w:rPr>
          <w:szCs w:val="18"/>
        </w:rPr>
        <w:t>Vraag 3</w:t>
      </w:r>
    </w:p>
    <w:p w:rsidRPr="00AA488E" w:rsidR="00EB00BD" w:rsidP="00AA488E" w:rsidRDefault="004046CB" w14:paraId="793015A3" w14:textId="77777777">
      <w:pPr>
        <w:suppressAutoHyphens/>
        <w:rPr>
          <w:szCs w:val="18"/>
        </w:rPr>
      </w:pPr>
      <w:r w:rsidRPr="00AA488E">
        <w:rPr>
          <w:szCs w:val="18"/>
        </w:rPr>
        <w:t>Deelt u het oordeel van de Raad van State dat de directe omgeving van een abortuskliniek een plek is waar een verhoogde mate van orde en rust behoort te heersen, zoals bijvoorbeeld ook het geval is bij een ziekenhuis, mede vanwege de kwetsbare positie van bezoekers die daar gebruikmaken van hun fundamentele rechten en hun recht op bescherming van de persoonlijke levenssfeer?</w:t>
      </w:r>
    </w:p>
    <w:p w:rsidRPr="00AA488E" w:rsidR="00EB00BD" w:rsidP="00AA488E" w:rsidRDefault="00EB00BD" w14:paraId="44BB0041" w14:textId="77777777">
      <w:pPr>
        <w:suppressAutoHyphens/>
        <w:rPr>
          <w:szCs w:val="18"/>
        </w:rPr>
      </w:pPr>
    </w:p>
    <w:p w:rsidRPr="00AA488E" w:rsidR="00EB00BD" w:rsidP="00AA488E" w:rsidRDefault="004046CB" w14:paraId="5505A922" w14:textId="77777777">
      <w:pPr>
        <w:suppressAutoHyphens/>
        <w:rPr>
          <w:szCs w:val="18"/>
        </w:rPr>
      </w:pPr>
      <w:r w:rsidRPr="00AA488E">
        <w:rPr>
          <w:szCs w:val="18"/>
        </w:rPr>
        <w:t>Antwoord vraag 3</w:t>
      </w:r>
    </w:p>
    <w:p w:rsidRPr="00AA488E" w:rsidR="00EB00BD" w:rsidP="00AA488E" w:rsidRDefault="004046CB" w14:paraId="5536704A" w14:textId="133002E2">
      <w:pPr>
        <w:suppressAutoHyphens/>
        <w:rPr>
          <w:szCs w:val="18"/>
        </w:rPr>
      </w:pPr>
      <w:r w:rsidRPr="00AA488E">
        <w:rPr>
          <w:szCs w:val="18"/>
        </w:rPr>
        <w:t xml:space="preserve">Ik ben van mening dat bezoekers van abortusklinieken een vrije toegang moeten hebben tot abortuszorg in klinieken. De uitspraak van de afdeling bestuursrechtspraak van de Raad van State biedt burgemeesters een kader voor demonstraties bij abortusklinieken om wanordelijkheden te voorkomen. </w:t>
      </w:r>
      <w:r w:rsidRPr="00AA488E" w:rsidR="00046D6E">
        <w:rPr>
          <w:szCs w:val="18"/>
        </w:rPr>
        <w:t>In de</w:t>
      </w:r>
      <w:r w:rsidRPr="00AA488E">
        <w:rPr>
          <w:szCs w:val="18"/>
        </w:rPr>
        <w:t xml:space="preserve"> uitspraak van de Raad van </w:t>
      </w:r>
      <w:r w:rsidRPr="00AA488E" w:rsidR="00B80EA0">
        <w:rPr>
          <w:szCs w:val="18"/>
        </w:rPr>
        <w:t>S</w:t>
      </w:r>
      <w:r w:rsidRPr="00AA488E">
        <w:rPr>
          <w:szCs w:val="18"/>
        </w:rPr>
        <w:t xml:space="preserve">tate </w:t>
      </w:r>
      <w:r w:rsidRPr="00AA488E" w:rsidR="00046D6E">
        <w:rPr>
          <w:szCs w:val="18"/>
        </w:rPr>
        <w:t xml:space="preserve">wordt onder meer als overweging genoemd dat er rond een abortuskliniek een bepaalde mate van orde en rust dient te heersen. </w:t>
      </w:r>
      <w:r w:rsidRPr="00AA488E" w:rsidR="00340414">
        <w:rPr>
          <w:szCs w:val="18"/>
        </w:rPr>
        <w:t xml:space="preserve">Het kabinet zal voor het </w:t>
      </w:r>
      <w:proofErr w:type="spellStart"/>
      <w:r w:rsidRPr="00AA488E" w:rsidR="00192D6C">
        <w:rPr>
          <w:szCs w:val="18"/>
        </w:rPr>
        <w:t>m</w:t>
      </w:r>
      <w:r w:rsidRPr="00AA488E" w:rsidR="00340414">
        <w:rPr>
          <w:szCs w:val="18"/>
        </w:rPr>
        <w:t>eireces</w:t>
      </w:r>
      <w:proofErr w:type="spellEnd"/>
      <w:r w:rsidRPr="00AA488E" w:rsidR="00340414">
        <w:rPr>
          <w:szCs w:val="18"/>
        </w:rPr>
        <w:t xml:space="preserve"> een kabinetsreactie sturen op het recente onderzoek dat is uitgevoerd in opdracht van het Wetenschappelijk Onderzoek- en Datacentrum (WODC) door een onderzoeksteam vanuit de Rijksuniversiteit Groningen, Pro Facto, de Universiteit van Amsterdam en Tilburg University.</w:t>
      </w:r>
      <w:r w:rsidRPr="00AA488E">
        <w:rPr>
          <w:rStyle w:val="Voetnootmarkering"/>
          <w:szCs w:val="18"/>
        </w:rPr>
        <w:footnoteReference w:id="3"/>
      </w:r>
      <w:r w:rsidRPr="00AA488E" w:rsidR="00340414">
        <w:rPr>
          <w:szCs w:val="18"/>
        </w:rPr>
        <w:t xml:space="preserve"> </w:t>
      </w:r>
      <w:r w:rsidRPr="00AA488E" w:rsidR="00A419A2">
        <w:rPr>
          <w:szCs w:val="18"/>
        </w:rPr>
        <w:t xml:space="preserve">In </w:t>
      </w:r>
      <w:r w:rsidRPr="00AA488E" w:rsidR="00340414">
        <w:rPr>
          <w:szCs w:val="18"/>
        </w:rPr>
        <w:t xml:space="preserve">die brief </w:t>
      </w:r>
      <w:r w:rsidRPr="00AA488E" w:rsidR="00A419A2">
        <w:rPr>
          <w:szCs w:val="18"/>
        </w:rPr>
        <w:t>zal het kabinet ingaan op de toepassing van het demonstratierecht.</w:t>
      </w:r>
    </w:p>
    <w:p w:rsidRPr="00AA488E" w:rsidR="00EB00BD" w:rsidP="00AA488E" w:rsidRDefault="00EB00BD" w14:paraId="247EB927" w14:textId="77777777">
      <w:pPr>
        <w:suppressAutoHyphens/>
        <w:rPr>
          <w:szCs w:val="18"/>
        </w:rPr>
      </w:pPr>
    </w:p>
    <w:p w:rsidRPr="00AA488E" w:rsidR="00EB00BD" w:rsidP="00AA488E" w:rsidRDefault="004046CB" w14:paraId="2C91C0B8" w14:textId="77777777">
      <w:pPr>
        <w:suppressAutoHyphens/>
        <w:rPr>
          <w:szCs w:val="18"/>
        </w:rPr>
      </w:pPr>
      <w:r w:rsidRPr="00AA488E">
        <w:rPr>
          <w:szCs w:val="18"/>
        </w:rPr>
        <w:t>Vraag 4</w:t>
      </w:r>
    </w:p>
    <w:p w:rsidRPr="00AA488E" w:rsidR="00EB00BD" w:rsidP="00AA488E" w:rsidRDefault="004046CB" w14:paraId="6E9B2B7B" w14:textId="77777777">
      <w:pPr>
        <w:suppressAutoHyphens/>
        <w:rPr>
          <w:szCs w:val="18"/>
        </w:rPr>
      </w:pPr>
      <w:r w:rsidRPr="00AA488E">
        <w:rPr>
          <w:szCs w:val="18"/>
        </w:rPr>
        <w:t>Bent u van mening dat demonstraties vlak voor abortusklinieken ertoe kunnen leiden dat mensen die abortuszorg zoeken onevenredig worden beperkt in de uitoefening van hun fundamentele rechten en privéleven? Zo nee, waarom niet?</w:t>
      </w:r>
    </w:p>
    <w:p w:rsidRPr="00AA488E" w:rsidR="00EB00BD" w:rsidP="00AA488E" w:rsidRDefault="00EB00BD" w14:paraId="51E00951" w14:textId="77777777">
      <w:pPr>
        <w:suppressAutoHyphens/>
        <w:rPr>
          <w:szCs w:val="18"/>
        </w:rPr>
      </w:pPr>
    </w:p>
    <w:p w:rsidRPr="00AA488E" w:rsidR="0097492C" w:rsidP="00AA488E" w:rsidRDefault="0097492C" w14:paraId="5C01F373" w14:textId="77777777">
      <w:pPr>
        <w:suppressAutoHyphens/>
        <w:rPr>
          <w:szCs w:val="18"/>
        </w:rPr>
      </w:pPr>
    </w:p>
    <w:p w:rsidR="00AA488E" w:rsidP="00AA488E" w:rsidRDefault="00AA488E" w14:paraId="7E57C66D" w14:textId="77777777">
      <w:pPr>
        <w:suppressAutoHyphens/>
        <w:rPr>
          <w:szCs w:val="18"/>
        </w:rPr>
      </w:pPr>
    </w:p>
    <w:p w:rsidRPr="00AA488E" w:rsidR="00EB00BD" w:rsidP="00AA488E" w:rsidRDefault="004046CB" w14:paraId="1AD2372E" w14:textId="6C331273">
      <w:pPr>
        <w:suppressAutoHyphens/>
        <w:rPr>
          <w:szCs w:val="18"/>
        </w:rPr>
      </w:pPr>
      <w:r w:rsidRPr="00AA488E">
        <w:rPr>
          <w:szCs w:val="18"/>
        </w:rPr>
        <w:t>Antwoord vraag 4</w:t>
      </w:r>
    </w:p>
    <w:p w:rsidRPr="00AA488E" w:rsidR="00046D6E" w:rsidP="00AA488E" w:rsidRDefault="004046CB" w14:paraId="0D9B8F85" w14:textId="77777777">
      <w:pPr>
        <w:suppressAutoHyphens/>
        <w:rPr>
          <w:szCs w:val="18"/>
        </w:rPr>
      </w:pPr>
      <w:r w:rsidRPr="00AA488E">
        <w:rPr>
          <w:szCs w:val="18"/>
        </w:rPr>
        <w:t xml:space="preserve">Het belemmeren van de toegang tot een kliniek of het intimideren van bezoekers of werknemers, is onacceptabel. </w:t>
      </w:r>
      <w:r w:rsidRPr="00AA488E" w:rsidR="00286803">
        <w:rPr>
          <w:szCs w:val="18"/>
        </w:rPr>
        <w:t>Ik sta pal voor goede en toegankelijke abortuszorg</w:t>
      </w:r>
      <w:r w:rsidRPr="00AA488E" w:rsidR="00AC425D">
        <w:rPr>
          <w:szCs w:val="18"/>
        </w:rPr>
        <w:t xml:space="preserve"> en</w:t>
      </w:r>
      <w:r w:rsidRPr="00AA488E" w:rsidR="00286803">
        <w:rPr>
          <w:szCs w:val="18"/>
        </w:rPr>
        <w:t xml:space="preserve"> ik</w:t>
      </w:r>
      <w:r w:rsidRPr="00AA488E">
        <w:rPr>
          <w:szCs w:val="18"/>
        </w:rPr>
        <w:t xml:space="preserve"> hecht ook veel waarde aan het recht op demonstreren. Het is aan het lokale gezag om demonstraties in goede banen te leiden, en daarbij de toegang tot een abortuskliniek te waarborgen. Als bij een demonstratie daadwerkelijk </w:t>
      </w:r>
      <w:r w:rsidRPr="00AA488E" w:rsidR="0083503F">
        <w:rPr>
          <w:szCs w:val="18"/>
        </w:rPr>
        <w:t xml:space="preserve">overtredingen worden begaan, bijvoorbeeld door te verhinderen dat vrouwen een kliniek bezoeken, dan kan en </w:t>
      </w:r>
      <w:r w:rsidRPr="00AA488E" w:rsidR="002F560A">
        <w:rPr>
          <w:szCs w:val="18"/>
        </w:rPr>
        <w:t>zal</w:t>
      </w:r>
      <w:r w:rsidRPr="00AA488E" w:rsidR="0083503F">
        <w:rPr>
          <w:szCs w:val="18"/>
        </w:rPr>
        <w:t xml:space="preserve"> daar handhavend tegen worden opgetreden door de politie.</w:t>
      </w:r>
      <w:r w:rsidRPr="00AA488E" w:rsidR="00D06041">
        <w:rPr>
          <w:szCs w:val="18"/>
        </w:rPr>
        <w:t xml:space="preserve"> </w:t>
      </w:r>
      <w:r w:rsidRPr="00AA488E">
        <w:rPr>
          <w:szCs w:val="18"/>
        </w:rPr>
        <w:t xml:space="preserve"> </w:t>
      </w:r>
    </w:p>
    <w:p w:rsidRPr="00AA488E" w:rsidR="00EB00BD" w:rsidP="00AA488E" w:rsidRDefault="00EB00BD" w14:paraId="23DD9073" w14:textId="77777777">
      <w:pPr>
        <w:suppressAutoHyphens/>
        <w:rPr>
          <w:szCs w:val="18"/>
        </w:rPr>
      </w:pPr>
    </w:p>
    <w:p w:rsidRPr="00AA488E" w:rsidR="00EB00BD" w:rsidP="00AA488E" w:rsidRDefault="004046CB" w14:paraId="05FB48EC" w14:textId="77777777">
      <w:pPr>
        <w:suppressAutoHyphens/>
        <w:rPr>
          <w:szCs w:val="18"/>
        </w:rPr>
      </w:pPr>
      <w:r w:rsidRPr="00AA488E">
        <w:rPr>
          <w:szCs w:val="18"/>
        </w:rPr>
        <w:t>Vraag 5</w:t>
      </w:r>
    </w:p>
    <w:p w:rsidRPr="00AA488E" w:rsidR="00EB00BD" w:rsidP="00AA488E" w:rsidRDefault="004046CB" w14:paraId="1429419B" w14:textId="77777777">
      <w:pPr>
        <w:suppressAutoHyphens/>
        <w:rPr>
          <w:szCs w:val="18"/>
        </w:rPr>
      </w:pPr>
      <w:r w:rsidRPr="00AA488E">
        <w:rPr>
          <w:szCs w:val="18"/>
        </w:rPr>
        <w:t>Bent u van mening dat het recht om te demonstreren nog steeds gewaarborgd blijft indien demonstranten niet vlak voor een abortuskliniek maar wel op redelijke korte afstand nog steeds binnen zicht- en gehoorafstand hun mening kenbaar te maken aan de bezoekers van de kliniek?</w:t>
      </w:r>
    </w:p>
    <w:p w:rsidRPr="00AA488E" w:rsidR="00EB00BD" w:rsidP="00AA488E" w:rsidRDefault="00EB00BD" w14:paraId="0DC68FCF" w14:textId="77777777">
      <w:pPr>
        <w:suppressAutoHyphens/>
        <w:rPr>
          <w:szCs w:val="18"/>
        </w:rPr>
      </w:pPr>
    </w:p>
    <w:p w:rsidRPr="00AA488E" w:rsidR="00EB00BD" w:rsidP="00AA488E" w:rsidRDefault="004046CB" w14:paraId="1587AA08" w14:textId="77777777">
      <w:pPr>
        <w:suppressAutoHyphens/>
        <w:rPr>
          <w:szCs w:val="18"/>
        </w:rPr>
      </w:pPr>
      <w:r w:rsidRPr="00AA488E">
        <w:rPr>
          <w:szCs w:val="18"/>
        </w:rPr>
        <w:t>Antwoord vraag 5</w:t>
      </w:r>
    </w:p>
    <w:p w:rsidRPr="00AA488E" w:rsidR="0083503F" w:rsidP="00AA488E" w:rsidRDefault="004046CB" w14:paraId="1092A05E" w14:textId="77777777">
      <w:pPr>
        <w:suppressAutoHyphens/>
        <w:rPr>
          <w:szCs w:val="18"/>
        </w:rPr>
      </w:pPr>
      <w:r w:rsidRPr="00AA488E">
        <w:rPr>
          <w:szCs w:val="18"/>
        </w:rPr>
        <w:t xml:space="preserve">Het antwoord op deze vraag volgt uit de uitspraak van </w:t>
      </w:r>
      <w:r w:rsidRPr="00AA488E" w:rsidR="002653DF">
        <w:rPr>
          <w:szCs w:val="18"/>
        </w:rPr>
        <w:t xml:space="preserve">de afdeling bestuursrechtspraak van </w:t>
      </w:r>
      <w:r w:rsidRPr="00AA488E">
        <w:rPr>
          <w:szCs w:val="18"/>
        </w:rPr>
        <w:t>de Raad van State, die er in het kort op neerkomt dat burgemeesters een andere locatie voor de demonstratie mogen aanwijzen: niet direct voor de ingang van een abortuskliniek</w:t>
      </w:r>
      <w:r w:rsidRPr="00AA488E" w:rsidR="002653DF">
        <w:rPr>
          <w:szCs w:val="18"/>
        </w:rPr>
        <w:t xml:space="preserve">. </w:t>
      </w:r>
      <w:r w:rsidRPr="00AA488E">
        <w:rPr>
          <w:szCs w:val="18"/>
        </w:rPr>
        <w:t xml:space="preserve">Op die manier kunnen bezoekers van een abortuskliniek zelf bepalen of zij een directe confrontatie met de demonstranten aangaan of niet. De locatie moet inderdaad nog wel binnen zicht- en gehoorafstand zijn van bezoekers van de kliniek. </w:t>
      </w:r>
    </w:p>
    <w:p w:rsidRPr="00AA488E" w:rsidR="00EB00BD" w:rsidP="00AA488E" w:rsidRDefault="00EB00BD" w14:paraId="641EF71C" w14:textId="77777777">
      <w:pPr>
        <w:suppressAutoHyphens/>
        <w:rPr>
          <w:szCs w:val="18"/>
        </w:rPr>
      </w:pPr>
    </w:p>
    <w:p w:rsidRPr="00AA488E" w:rsidR="00EB00BD" w:rsidP="00AA488E" w:rsidRDefault="004046CB" w14:paraId="12FAD985" w14:textId="77777777">
      <w:pPr>
        <w:suppressAutoHyphens/>
        <w:rPr>
          <w:szCs w:val="18"/>
        </w:rPr>
      </w:pPr>
      <w:r w:rsidRPr="00AA488E">
        <w:rPr>
          <w:szCs w:val="18"/>
        </w:rPr>
        <w:t>Vraag 6</w:t>
      </w:r>
    </w:p>
    <w:p w:rsidRPr="00AA488E" w:rsidR="00EB00BD" w:rsidP="00AA488E" w:rsidRDefault="004046CB" w14:paraId="3C778FD2" w14:textId="77777777">
      <w:pPr>
        <w:suppressAutoHyphens/>
        <w:rPr>
          <w:szCs w:val="18"/>
        </w:rPr>
      </w:pPr>
      <w:r w:rsidRPr="00AA488E">
        <w:rPr>
          <w:szCs w:val="18"/>
        </w:rPr>
        <w:t>Hoe kijkt u aan tegen de constatering uit het rapport van het Wetenschappelijk Onderzoek en Datacentrum (WODC) dat het instellen van een permanente bufferzone momenteel niet tot de mogelijkheden behoort die burgemeesters hebben om demonstraties in Nederland te reguleren en dat het instellen van dergelijke vaste zones enkel mogelijk is als de formele wetgever daartoe besluit?</w:t>
      </w:r>
      <w:r w:rsidRPr="00AA488E">
        <w:rPr>
          <w:rStyle w:val="Voetnootmarkering"/>
          <w:szCs w:val="18"/>
        </w:rPr>
        <w:footnoteReference w:id="4"/>
      </w:r>
    </w:p>
    <w:p w:rsidRPr="00AA488E" w:rsidR="00EB00BD" w:rsidP="00AA488E" w:rsidRDefault="00EB00BD" w14:paraId="51D53039" w14:textId="77777777">
      <w:pPr>
        <w:suppressAutoHyphens/>
        <w:rPr>
          <w:szCs w:val="18"/>
        </w:rPr>
      </w:pPr>
    </w:p>
    <w:p w:rsidRPr="00AA488E" w:rsidR="002F560A" w:rsidP="00AA488E" w:rsidRDefault="004046CB" w14:paraId="7AA7D8BD" w14:textId="77777777">
      <w:pPr>
        <w:suppressAutoHyphens/>
        <w:rPr>
          <w:szCs w:val="18"/>
        </w:rPr>
      </w:pPr>
      <w:r w:rsidRPr="00AA488E">
        <w:rPr>
          <w:szCs w:val="18"/>
        </w:rPr>
        <w:t>Antwoord vraag 6</w:t>
      </w:r>
    </w:p>
    <w:p w:rsidRPr="00AA488E" w:rsidR="002F560A" w:rsidP="00AA488E" w:rsidRDefault="004046CB" w14:paraId="1432C94B" w14:textId="22326AB4">
      <w:pPr>
        <w:suppressAutoHyphens/>
        <w:rPr>
          <w:szCs w:val="18"/>
        </w:rPr>
      </w:pPr>
      <w:r w:rsidRPr="00AA488E">
        <w:rPr>
          <w:szCs w:val="18"/>
        </w:rPr>
        <w:t xml:space="preserve">De uitspraken van de afdeling bestuursrechtspraak van de Raad van State bieden het lokaal gezag een kader </w:t>
      </w:r>
      <w:r w:rsidRPr="00AA488E" w:rsidR="00192D6C">
        <w:rPr>
          <w:szCs w:val="18"/>
        </w:rPr>
        <w:t xml:space="preserve">hoe </w:t>
      </w:r>
      <w:r w:rsidRPr="00AA488E">
        <w:rPr>
          <w:szCs w:val="18"/>
        </w:rPr>
        <w:t xml:space="preserve">te handelen. </w:t>
      </w:r>
      <w:bookmarkStart w:name="_Hlk219126875" w:id="7"/>
      <w:r w:rsidRPr="00AA488E">
        <w:rPr>
          <w:szCs w:val="18"/>
        </w:rPr>
        <w:t xml:space="preserve">In de nadere beleidsreactie op het rapport van het WODC, die voorzien is voor het </w:t>
      </w:r>
      <w:proofErr w:type="spellStart"/>
      <w:r w:rsidRPr="00AA488E" w:rsidR="00AC425D">
        <w:rPr>
          <w:szCs w:val="18"/>
        </w:rPr>
        <w:t>meireces</w:t>
      </w:r>
      <w:proofErr w:type="spellEnd"/>
      <w:r w:rsidRPr="00AA488E">
        <w:rPr>
          <w:szCs w:val="18"/>
        </w:rPr>
        <w:t xml:space="preserve">, zal het kabinet ingaan </w:t>
      </w:r>
      <w:r w:rsidRPr="00AA488E" w:rsidR="001E2451">
        <w:rPr>
          <w:szCs w:val="18"/>
        </w:rPr>
        <w:t xml:space="preserve">op </w:t>
      </w:r>
      <w:r w:rsidRPr="00AA488E">
        <w:rPr>
          <w:szCs w:val="18"/>
        </w:rPr>
        <w:t>de toepassing van het demonstratierecht</w:t>
      </w:r>
      <w:bookmarkEnd w:id="7"/>
      <w:r w:rsidRPr="00AA488E">
        <w:rPr>
          <w:szCs w:val="18"/>
        </w:rPr>
        <w:t xml:space="preserve">. </w:t>
      </w:r>
    </w:p>
    <w:p w:rsidRPr="00AA488E" w:rsidR="00EB00BD" w:rsidP="00AA488E" w:rsidRDefault="00EB00BD" w14:paraId="7B60F4D2" w14:textId="77777777">
      <w:pPr>
        <w:suppressAutoHyphens/>
        <w:rPr>
          <w:szCs w:val="18"/>
        </w:rPr>
      </w:pPr>
    </w:p>
    <w:p w:rsidRPr="00AA488E" w:rsidR="00EB00BD" w:rsidP="00AA488E" w:rsidRDefault="004046CB" w14:paraId="519D0D6E" w14:textId="77777777">
      <w:pPr>
        <w:suppressAutoHyphens/>
        <w:rPr>
          <w:szCs w:val="18"/>
        </w:rPr>
      </w:pPr>
      <w:r w:rsidRPr="00AA488E">
        <w:rPr>
          <w:szCs w:val="18"/>
        </w:rPr>
        <w:t>Vraag 7</w:t>
      </w:r>
    </w:p>
    <w:p w:rsidRPr="00AA488E" w:rsidR="00EB00BD" w:rsidP="00AA488E" w:rsidRDefault="004046CB" w14:paraId="11191998" w14:textId="77777777">
      <w:pPr>
        <w:suppressAutoHyphens/>
        <w:rPr>
          <w:szCs w:val="18"/>
        </w:rPr>
      </w:pPr>
      <w:r w:rsidRPr="00AA488E">
        <w:rPr>
          <w:szCs w:val="18"/>
        </w:rPr>
        <w:t>Hoe kijkt u aan tegen het feit dat een dergelijk besluit tot het instellen van een permanente bufferzone door de formele wetgever recentelijk is genomen in Duitsland en het Verenigd Koninkrijk?</w:t>
      </w:r>
    </w:p>
    <w:p w:rsidRPr="00AA488E" w:rsidR="00EB00BD" w:rsidP="00AA488E" w:rsidRDefault="00EB00BD" w14:paraId="0AF78D86" w14:textId="77777777">
      <w:pPr>
        <w:suppressAutoHyphens/>
        <w:rPr>
          <w:szCs w:val="18"/>
        </w:rPr>
      </w:pPr>
    </w:p>
    <w:p w:rsidR="00AA488E" w:rsidP="00AA488E" w:rsidRDefault="00AA488E" w14:paraId="08D7A93E" w14:textId="77777777">
      <w:pPr>
        <w:suppressAutoHyphens/>
        <w:rPr>
          <w:szCs w:val="18"/>
        </w:rPr>
      </w:pPr>
    </w:p>
    <w:p w:rsidR="00AA488E" w:rsidP="00AA488E" w:rsidRDefault="00AA488E" w14:paraId="74DCB3EC" w14:textId="77777777">
      <w:pPr>
        <w:suppressAutoHyphens/>
        <w:rPr>
          <w:szCs w:val="18"/>
        </w:rPr>
      </w:pPr>
    </w:p>
    <w:p w:rsidR="00AA488E" w:rsidP="00AA488E" w:rsidRDefault="00AA488E" w14:paraId="642BE91C" w14:textId="77777777">
      <w:pPr>
        <w:suppressAutoHyphens/>
        <w:rPr>
          <w:szCs w:val="18"/>
        </w:rPr>
      </w:pPr>
    </w:p>
    <w:p w:rsidR="00AA488E" w:rsidP="00AA488E" w:rsidRDefault="00AA488E" w14:paraId="606BB2ED" w14:textId="77777777">
      <w:pPr>
        <w:suppressAutoHyphens/>
        <w:rPr>
          <w:szCs w:val="18"/>
        </w:rPr>
      </w:pPr>
    </w:p>
    <w:p w:rsidRPr="00AA488E" w:rsidR="00EB00BD" w:rsidP="00AA488E" w:rsidRDefault="004046CB" w14:paraId="55FD1516" w14:textId="039AB057">
      <w:pPr>
        <w:suppressAutoHyphens/>
        <w:rPr>
          <w:szCs w:val="18"/>
        </w:rPr>
      </w:pPr>
      <w:r w:rsidRPr="00AA488E">
        <w:rPr>
          <w:szCs w:val="18"/>
        </w:rPr>
        <w:lastRenderedPageBreak/>
        <w:t>Antwoord vraag 7</w:t>
      </w:r>
    </w:p>
    <w:p w:rsidRPr="00AA488E" w:rsidR="002F560A" w:rsidP="00AA488E" w:rsidRDefault="004046CB" w14:paraId="691ECACD" w14:textId="7FDF322A">
      <w:pPr>
        <w:suppressAutoHyphens/>
        <w:rPr>
          <w:szCs w:val="18"/>
        </w:rPr>
      </w:pPr>
      <w:r w:rsidRPr="00AA488E">
        <w:rPr>
          <w:szCs w:val="18"/>
        </w:rPr>
        <w:t xml:space="preserve">Het wetgevend kader in Duitsland en het Verenigd Koninkrijk </w:t>
      </w:r>
      <w:r w:rsidRPr="00AA488E" w:rsidR="008237FF">
        <w:rPr>
          <w:szCs w:val="18"/>
        </w:rPr>
        <w:t>is</w:t>
      </w:r>
      <w:r w:rsidRPr="00AA488E">
        <w:rPr>
          <w:szCs w:val="18"/>
        </w:rPr>
        <w:t xml:space="preserve"> niet een-op-een vergelijkbaar met de praktijk en de Wet openbare manifestaties in Nederland. </w:t>
      </w:r>
      <w:r w:rsidRPr="00AA488E" w:rsidR="00936DA3">
        <w:rPr>
          <w:szCs w:val="18"/>
        </w:rPr>
        <w:t xml:space="preserve">In de nadere beleidsreactie op het rapport van het WODC, die voorzien is voor het </w:t>
      </w:r>
      <w:proofErr w:type="spellStart"/>
      <w:r w:rsidRPr="00AA488E" w:rsidR="00AC425D">
        <w:rPr>
          <w:szCs w:val="18"/>
        </w:rPr>
        <w:t>meireces</w:t>
      </w:r>
      <w:proofErr w:type="spellEnd"/>
      <w:r w:rsidRPr="00AA488E" w:rsidR="00936DA3">
        <w:rPr>
          <w:szCs w:val="18"/>
        </w:rPr>
        <w:t xml:space="preserve">, zal het kabinet ingaan </w:t>
      </w:r>
      <w:r w:rsidRPr="00AA488E" w:rsidR="001E2451">
        <w:rPr>
          <w:szCs w:val="18"/>
        </w:rPr>
        <w:t xml:space="preserve">op </w:t>
      </w:r>
      <w:r w:rsidRPr="00AA488E" w:rsidR="00936DA3">
        <w:rPr>
          <w:szCs w:val="18"/>
        </w:rPr>
        <w:t xml:space="preserve">de toepassing van het demonstratierecht rondom abortusklinieken. </w:t>
      </w:r>
    </w:p>
    <w:p w:rsidRPr="00AA488E" w:rsidR="00EB00BD" w:rsidP="00AA488E" w:rsidRDefault="00EB00BD" w14:paraId="5D570432" w14:textId="77777777">
      <w:pPr>
        <w:suppressAutoHyphens/>
        <w:rPr>
          <w:szCs w:val="18"/>
        </w:rPr>
      </w:pPr>
    </w:p>
    <w:p w:rsidRPr="00AA488E" w:rsidR="00EB00BD" w:rsidP="00AA488E" w:rsidRDefault="004046CB" w14:paraId="6E48D751" w14:textId="77777777">
      <w:pPr>
        <w:suppressAutoHyphens/>
        <w:rPr>
          <w:szCs w:val="18"/>
        </w:rPr>
      </w:pPr>
      <w:r w:rsidRPr="00AA488E">
        <w:rPr>
          <w:szCs w:val="18"/>
        </w:rPr>
        <w:t>Vraag 8</w:t>
      </w:r>
    </w:p>
    <w:p w:rsidRPr="00AA488E" w:rsidR="00EB00BD" w:rsidP="00AA488E" w:rsidRDefault="004046CB" w14:paraId="7B792081" w14:textId="77777777">
      <w:pPr>
        <w:suppressAutoHyphens/>
        <w:rPr>
          <w:szCs w:val="18"/>
        </w:rPr>
      </w:pPr>
      <w:r w:rsidRPr="00AA488E">
        <w:rPr>
          <w:szCs w:val="18"/>
        </w:rPr>
        <w:t>Deelt u de mening van de burgemeester van Utrecht dat het wenselijk is dat er landelijke wetgeving komt ten aanzien van de minimumafstand waarbinnen demonstraties bij abortusklinieken mogen plaatsvinden?</w:t>
      </w:r>
      <w:r w:rsidRPr="00AA488E">
        <w:rPr>
          <w:rStyle w:val="Voetnootmarkering"/>
          <w:szCs w:val="18"/>
        </w:rPr>
        <w:footnoteReference w:id="5"/>
      </w:r>
    </w:p>
    <w:p w:rsidRPr="00AA488E" w:rsidR="00EB00BD" w:rsidP="00AA488E" w:rsidRDefault="00EB00BD" w14:paraId="70E0EC39" w14:textId="77777777">
      <w:pPr>
        <w:suppressAutoHyphens/>
        <w:rPr>
          <w:szCs w:val="18"/>
        </w:rPr>
      </w:pPr>
    </w:p>
    <w:p w:rsidRPr="00AA488E" w:rsidR="00EB00BD" w:rsidP="00AA488E" w:rsidRDefault="004046CB" w14:paraId="7FD32E2E" w14:textId="77777777">
      <w:pPr>
        <w:suppressAutoHyphens/>
        <w:rPr>
          <w:szCs w:val="18"/>
        </w:rPr>
      </w:pPr>
      <w:r w:rsidRPr="00AA488E">
        <w:rPr>
          <w:szCs w:val="18"/>
        </w:rPr>
        <w:t>Antwoord vraag 8</w:t>
      </w:r>
    </w:p>
    <w:p w:rsidRPr="00AA488E" w:rsidR="001E2451" w:rsidP="00AA488E" w:rsidRDefault="004046CB" w14:paraId="639F9511" w14:textId="370DFA9C">
      <w:pPr>
        <w:suppressAutoHyphens/>
        <w:rPr>
          <w:szCs w:val="18"/>
        </w:rPr>
      </w:pPr>
      <w:r w:rsidRPr="00AA488E">
        <w:rPr>
          <w:szCs w:val="18"/>
        </w:rPr>
        <w:t xml:space="preserve">De aangehaalde uitlating van de burgemeester van Utrecht dateert van september 2025, dat was dus vóór de uitspraak van de afdeling bestuursrechtspraak van de Raad van state die 3 december 2025 zijn gepubliceerd. Het WODC-onderzoek beval aan om t.a.v. demonstraties bij abortusklinieken te wachten op de richtinggevende uitspraken van de Raad van State. Na de publicatie daarvan heeft de burgemeester van Utrecht juist publiekelijk laten weten </w:t>
      </w:r>
      <w:r w:rsidRPr="00AA488E" w:rsidR="00A419A2">
        <w:rPr>
          <w:szCs w:val="18"/>
        </w:rPr>
        <w:t>‘</w:t>
      </w:r>
      <w:r w:rsidRPr="00AA488E">
        <w:rPr>
          <w:szCs w:val="18"/>
        </w:rPr>
        <w:t>blij</w:t>
      </w:r>
      <w:r w:rsidRPr="00AA488E" w:rsidR="00A419A2">
        <w:rPr>
          <w:szCs w:val="18"/>
        </w:rPr>
        <w:t>’</w:t>
      </w:r>
      <w:r w:rsidRPr="00AA488E">
        <w:rPr>
          <w:szCs w:val="18"/>
        </w:rPr>
        <w:t xml:space="preserve"> te zijn met de uitspraak van de Raad van State. Daarbij werd volgens haar een begrijpelijke afweging gemaakt tussen het recht op demonstratie en de lichamelijke integriteit van bezoekers</w:t>
      </w:r>
      <w:r w:rsidRPr="00AA488E" w:rsidR="000F6C69">
        <w:rPr>
          <w:rStyle w:val="Voetnootmarkering"/>
          <w:szCs w:val="18"/>
        </w:rPr>
        <w:footnoteReference w:id="6"/>
      </w:r>
      <w:r w:rsidRPr="00AA488E" w:rsidR="00F35086">
        <w:rPr>
          <w:szCs w:val="18"/>
        </w:rPr>
        <w:t>.</w:t>
      </w:r>
      <w:r w:rsidRPr="00AA488E">
        <w:rPr>
          <w:szCs w:val="18"/>
        </w:rPr>
        <w:t xml:space="preserve"> De burgemeester heeft zich niet meer uitgesproken over de wenselijkheid van aanvullende landelijke wetgeving ten aanzien van abortusdemonstraties.</w:t>
      </w:r>
    </w:p>
    <w:p w:rsidRPr="00AA488E" w:rsidR="00EB00BD" w:rsidP="00AA488E" w:rsidRDefault="00EB00BD" w14:paraId="7C269ED7" w14:textId="12644FE4">
      <w:pPr>
        <w:suppressAutoHyphens/>
        <w:rPr>
          <w:szCs w:val="18"/>
        </w:rPr>
      </w:pPr>
    </w:p>
    <w:p w:rsidRPr="00AA488E" w:rsidR="00EB00BD" w:rsidP="00AA488E" w:rsidRDefault="004046CB" w14:paraId="70A88CFF" w14:textId="77777777">
      <w:pPr>
        <w:suppressAutoHyphens/>
        <w:rPr>
          <w:szCs w:val="18"/>
        </w:rPr>
      </w:pPr>
      <w:r w:rsidRPr="00AA488E">
        <w:rPr>
          <w:szCs w:val="18"/>
        </w:rPr>
        <w:t>Vraag 9</w:t>
      </w:r>
    </w:p>
    <w:p w:rsidRPr="00AA488E" w:rsidR="00EB00BD" w:rsidP="00AA488E" w:rsidRDefault="004046CB" w14:paraId="0D360C40" w14:textId="77777777">
      <w:pPr>
        <w:suppressAutoHyphens/>
        <w:rPr>
          <w:szCs w:val="18"/>
        </w:rPr>
      </w:pPr>
      <w:r w:rsidRPr="00AA488E">
        <w:rPr>
          <w:szCs w:val="18"/>
        </w:rPr>
        <w:t>Bent u bereid een brief naar de Kamer te sturen waarin u met een voornemen komt om wetgeving in formele zin op te stellen die het mogelijk maakt om bufferzones voor demonstraties bij abortusklinieken in te stellen wanneer blijkt dat burgemeesters onvoldoende in staat zijn om bezoekers de toegang tot abortuszorg te verzekeren zonder onevenredige beperking in de uitoefening van fundamentele rechten en privéleven?</w:t>
      </w:r>
    </w:p>
    <w:p w:rsidRPr="00AA488E" w:rsidR="00EB00BD" w:rsidP="00AA488E" w:rsidRDefault="00EB00BD" w14:paraId="6D809F3B" w14:textId="77777777">
      <w:pPr>
        <w:suppressAutoHyphens/>
        <w:rPr>
          <w:szCs w:val="18"/>
        </w:rPr>
      </w:pPr>
    </w:p>
    <w:p w:rsidRPr="00AA488E" w:rsidR="00EB00BD" w:rsidP="00AA488E" w:rsidRDefault="004046CB" w14:paraId="7A698C2C" w14:textId="77777777">
      <w:pPr>
        <w:suppressAutoHyphens/>
        <w:rPr>
          <w:szCs w:val="18"/>
        </w:rPr>
      </w:pPr>
      <w:r w:rsidRPr="00AA488E">
        <w:rPr>
          <w:szCs w:val="18"/>
        </w:rPr>
        <w:t>Antwoord vraag 9</w:t>
      </w:r>
    </w:p>
    <w:p w:rsidRPr="00AA488E" w:rsidR="00BF44FD" w:rsidP="00AA488E" w:rsidRDefault="004046CB" w14:paraId="3E3369FF" w14:textId="1AD889BB">
      <w:pPr>
        <w:suppressAutoHyphens/>
        <w:rPr>
          <w:szCs w:val="18"/>
        </w:rPr>
      </w:pPr>
      <w:r w:rsidRPr="00AA488E">
        <w:rPr>
          <w:szCs w:val="18"/>
        </w:rPr>
        <w:t xml:space="preserve">De nadere beleidsreactie op het WODC-onderzoek is voorzien voor het </w:t>
      </w:r>
      <w:proofErr w:type="spellStart"/>
      <w:r w:rsidRPr="00AA488E" w:rsidR="00AC425D">
        <w:rPr>
          <w:szCs w:val="18"/>
        </w:rPr>
        <w:t>meireces</w:t>
      </w:r>
      <w:proofErr w:type="spellEnd"/>
      <w:r w:rsidRPr="00AA488E">
        <w:rPr>
          <w:szCs w:val="18"/>
        </w:rPr>
        <w:t xml:space="preserve"> 2026. </w:t>
      </w:r>
    </w:p>
    <w:p w:rsidRPr="00AA488E" w:rsidR="00EB00BD" w:rsidP="00AA488E" w:rsidRDefault="00EB00BD" w14:paraId="557638C6" w14:textId="77777777">
      <w:pPr>
        <w:suppressAutoHyphens/>
        <w:rPr>
          <w:szCs w:val="18"/>
        </w:rPr>
      </w:pPr>
    </w:p>
    <w:p w:rsidRPr="00AA488E" w:rsidR="00EB00BD" w:rsidP="00AA488E" w:rsidRDefault="004046CB" w14:paraId="336CD54E" w14:textId="77777777">
      <w:pPr>
        <w:suppressAutoHyphens/>
        <w:rPr>
          <w:szCs w:val="18"/>
        </w:rPr>
      </w:pPr>
      <w:r w:rsidRPr="00AA488E">
        <w:rPr>
          <w:szCs w:val="18"/>
        </w:rPr>
        <w:t>Vraag 10</w:t>
      </w:r>
    </w:p>
    <w:p w:rsidRPr="00AA488E" w:rsidR="00EB00BD" w:rsidP="00AA488E" w:rsidRDefault="004046CB" w14:paraId="713FCED9" w14:textId="77777777">
      <w:pPr>
        <w:suppressAutoHyphens/>
        <w:rPr>
          <w:szCs w:val="18"/>
        </w:rPr>
      </w:pPr>
      <w:r w:rsidRPr="00AA488E">
        <w:rPr>
          <w:szCs w:val="18"/>
        </w:rPr>
        <w:t>Kunt u bovenstaande vragen individueel beantwoorden binnen zes weken?</w:t>
      </w:r>
    </w:p>
    <w:p w:rsidRPr="00AA488E" w:rsidR="00EB00BD" w:rsidP="00AA488E" w:rsidRDefault="00EB00BD" w14:paraId="37EF5FE8" w14:textId="77777777">
      <w:pPr>
        <w:suppressAutoHyphens/>
        <w:rPr>
          <w:szCs w:val="18"/>
        </w:rPr>
      </w:pPr>
    </w:p>
    <w:p w:rsidRPr="00AA488E" w:rsidR="00EB00BD" w:rsidP="00AA488E" w:rsidRDefault="004046CB" w14:paraId="753F1188" w14:textId="77777777">
      <w:pPr>
        <w:suppressAutoHyphens/>
        <w:rPr>
          <w:szCs w:val="18"/>
        </w:rPr>
      </w:pPr>
      <w:r w:rsidRPr="00AA488E">
        <w:rPr>
          <w:szCs w:val="18"/>
        </w:rPr>
        <w:t>Antwoord vraag 10</w:t>
      </w:r>
    </w:p>
    <w:p w:rsidRPr="00AA488E" w:rsidR="00EB00BD" w:rsidP="00AA488E" w:rsidRDefault="004046CB" w14:paraId="0F908ED6" w14:textId="77777777">
      <w:pPr>
        <w:suppressAutoHyphens/>
        <w:rPr>
          <w:szCs w:val="18"/>
        </w:rPr>
      </w:pPr>
      <w:r w:rsidRPr="00AA488E">
        <w:rPr>
          <w:szCs w:val="18"/>
        </w:rPr>
        <w:t xml:space="preserve">Ja. </w:t>
      </w:r>
    </w:p>
    <w:p w:rsidRPr="00AA488E" w:rsidR="00EB00BD" w:rsidP="00AA488E" w:rsidRDefault="00EB00BD" w14:paraId="37C4681B" w14:textId="717D442A">
      <w:pPr>
        <w:suppressAutoHyphens/>
        <w:rPr>
          <w:szCs w:val="18"/>
        </w:rPr>
      </w:pPr>
    </w:p>
    <w:sectPr w:rsidRPr="00AA488E" w:rsidR="00EB00B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6D8F" w14:textId="77777777" w:rsidR="00AD5667" w:rsidRDefault="00AD5667">
      <w:pPr>
        <w:spacing w:line="240" w:lineRule="auto"/>
      </w:pPr>
      <w:r>
        <w:separator/>
      </w:r>
    </w:p>
  </w:endnote>
  <w:endnote w:type="continuationSeparator" w:id="0">
    <w:p w14:paraId="7435856C" w14:textId="77777777" w:rsidR="00AD5667" w:rsidRDefault="00AD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B98B" w14:textId="77777777" w:rsidR="00D11661" w:rsidRDefault="004046CB">
    <w:pPr>
      <w:pStyle w:val="Voettekst"/>
    </w:pPr>
    <w:r>
      <w:rPr>
        <w:noProof/>
      </w:rPr>
      <mc:AlternateContent>
        <mc:Choice Requires="wps">
          <w:drawing>
            <wp:anchor distT="0" distB="0" distL="114300" distR="114300" simplePos="0" relativeHeight="251655168" behindDoc="0" locked="0" layoutInCell="1" allowOverlap="1" wp14:anchorId="6325E6B1" wp14:editId="4010079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ECC6A" w14:textId="77777777" w:rsidR="00D11661" w:rsidRDefault="004046C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25E6B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4ECC6A" w14:textId="77777777" w:rsidR="00D11661" w:rsidRDefault="004046C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29E6" w14:textId="77777777" w:rsidR="00D11661" w:rsidRDefault="004046CB">
    <w:pPr>
      <w:pStyle w:val="Voettekst"/>
    </w:pPr>
    <w:r>
      <w:rPr>
        <w:noProof/>
      </w:rPr>
      <mc:AlternateContent>
        <mc:Choice Requires="wps">
          <w:drawing>
            <wp:anchor distT="0" distB="0" distL="114300" distR="114300" simplePos="0" relativeHeight="251660288" behindDoc="0" locked="0" layoutInCell="1" allowOverlap="1" wp14:anchorId="420100C8" wp14:editId="3B87BDF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4B26B" w14:textId="77777777" w:rsidR="00D11661" w:rsidRDefault="004046C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0100C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A04B26B" w14:textId="77777777" w:rsidR="00D11661" w:rsidRDefault="004046C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458" w14:textId="77777777" w:rsidR="00F860AE" w:rsidRDefault="004046CB">
    <w:pPr>
      <w:pStyle w:val="Voettekst"/>
    </w:pPr>
    <w:r>
      <w:rPr>
        <w:noProof/>
      </w:rPr>
      <mc:AlternateContent>
        <mc:Choice Requires="wps">
          <w:drawing>
            <wp:anchor distT="0" distB="0" distL="114300" distR="114300" simplePos="0" relativeHeight="251657216" behindDoc="0" locked="0" layoutInCell="1" allowOverlap="1" wp14:anchorId="618F873E" wp14:editId="5A443F8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89DB2" w14:textId="77777777" w:rsidR="00D11661" w:rsidRDefault="004046C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8F873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DA89DB2" w14:textId="77777777" w:rsidR="00D11661" w:rsidRDefault="004046C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D741" w14:textId="77777777" w:rsidR="00AD5667" w:rsidRDefault="00AD5667">
      <w:pPr>
        <w:spacing w:line="240" w:lineRule="auto"/>
      </w:pPr>
      <w:r>
        <w:separator/>
      </w:r>
    </w:p>
  </w:footnote>
  <w:footnote w:type="continuationSeparator" w:id="0">
    <w:p w14:paraId="252AC1F4" w14:textId="77777777" w:rsidR="00AD5667" w:rsidRDefault="00AD5667">
      <w:pPr>
        <w:spacing w:line="240" w:lineRule="auto"/>
      </w:pPr>
      <w:r>
        <w:continuationSeparator/>
      </w:r>
    </w:p>
  </w:footnote>
  <w:footnote w:id="1">
    <w:p w14:paraId="0746B887" w14:textId="77777777" w:rsidR="008237FF" w:rsidRDefault="004046CB" w:rsidP="008237FF">
      <w:r>
        <w:rPr>
          <w:rStyle w:val="Voetnootmarkering"/>
        </w:rPr>
        <w:footnoteRef/>
      </w:r>
      <w:r>
        <w:t xml:space="preserve"> </w:t>
      </w:r>
      <w:r w:rsidRPr="008237FF">
        <w:rPr>
          <w:sz w:val="16"/>
          <w:szCs w:val="16"/>
        </w:rPr>
        <w:t>RTL Nieuws, 18 december 2025, Toch geen bufferzone voor demonstranten rond abortusklinieken, Keijzer (BBB) wil het niet (www.rtl.nl/nieuws/politiek/artikel/5544556/vicepremier-keijzer-abaortuskliniek-demonstratie-bufferzone-verzet).</w:t>
      </w:r>
    </w:p>
  </w:footnote>
  <w:footnote w:id="2">
    <w:p w14:paraId="3F21BE47" w14:textId="77777777" w:rsidR="008237FF" w:rsidRDefault="004046CB" w:rsidP="00A419A2">
      <w:r>
        <w:rPr>
          <w:rStyle w:val="Voetnootmarkering"/>
        </w:rPr>
        <w:footnoteRef/>
      </w:r>
      <w:r>
        <w:t xml:space="preserve"> </w:t>
      </w:r>
      <w:proofErr w:type="spellStart"/>
      <w:r w:rsidRPr="008237FF">
        <w:rPr>
          <w:sz w:val="16"/>
          <w:szCs w:val="16"/>
        </w:rPr>
        <w:t>ABRvS</w:t>
      </w:r>
      <w:proofErr w:type="spellEnd"/>
      <w:r w:rsidRPr="008237FF">
        <w:rPr>
          <w:sz w:val="16"/>
          <w:szCs w:val="16"/>
        </w:rPr>
        <w:t>, 3 december 2025, ECLI:NL:RVS:2025:5683.</w:t>
      </w:r>
    </w:p>
  </w:footnote>
  <w:footnote w:id="3">
    <w:p w14:paraId="0C8D7C38" w14:textId="77777777" w:rsidR="00340414" w:rsidRDefault="004046CB" w:rsidP="00340414">
      <w:pPr>
        <w:pStyle w:val="Voetnoottekst"/>
      </w:pPr>
      <w:r>
        <w:rPr>
          <w:rStyle w:val="Voetnootmarkering"/>
        </w:rPr>
        <w:footnoteRef/>
      </w:r>
      <w:r>
        <w:t xml:space="preserve"> </w:t>
      </w:r>
      <w:hyperlink r:id="rId1" w:history="1">
        <w:r w:rsidR="00340414" w:rsidRPr="00340414">
          <w:rPr>
            <w:rStyle w:val="Hyperlink"/>
            <w:sz w:val="16"/>
            <w:szCs w:val="16"/>
          </w:rPr>
          <w:t>Het recht om te demonstreren in de democratische rechtsstaat | Rapport | Rijksoverheid.nl</w:t>
        </w:r>
      </w:hyperlink>
    </w:p>
  </w:footnote>
  <w:footnote w:id="4">
    <w:p w14:paraId="2AE31C54" w14:textId="77777777" w:rsidR="00BF44FD" w:rsidRDefault="004046CB">
      <w:pPr>
        <w:pStyle w:val="Voetnoottekst"/>
      </w:pPr>
      <w:r>
        <w:rPr>
          <w:rStyle w:val="Voetnootmarkering"/>
        </w:rPr>
        <w:footnoteRef/>
      </w:r>
      <w:r>
        <w:t xml:space="preserve"> </w:t>
      </w:r>
      <w:r w:rsidRPr="00BF44FD">
        <w:rPr>
          <w:sz w:val="16"/>
          <w:szCs w:val="16"/>
        </w:rPr>
        <w:t>HET RECHT OM TE DEMONSTREREN IN DE DEMOCRATISCHE RECHTSSTAAT Onderzoek naar het Nederlandse demonstratierecht vanuit internationaalrechtelijk, empirisch, rechtsvergelijkend en rechtstheoretisch perspectief, p. 162.</w:t>
      </w:r>
    </w:p>
  </w:footnote>
  <w:footnote w:id="5">
    <w:p w14:paraId="5DD40572" w14:textId="3889BC90" w:rsidR="00F35086" w:rsidRPr="00F35086" w:rsidRDefault="004046CB" w:rsidP="00BF44FD">
      <w:pPr>
        <w:rPr>
          <w:sz w:val="16"/>
          <w:szCs w:val="16"/>
        </w:rPr>
      </w:pPr>
      <w:r>
        <w:rPr>
          <w:rStyle w:val="Voetnootmarkering"/>
        </w:rPr>
        <w:footnoteRef/>
      </w:r>
      <w:r>
        <w:t xml:space="preserve"> </w:t>
      </w:r>
      <w:r w:rsidRPr="00BF44FD">
        <w:rPr>
          <w:sz w:val="16"/>
          <w:szCs w:val="16"/>
        </w:rPr>
        <w:t>NOS, 15 september 2025, Burgemeester Utrecht wil wetgeving tegen protest pal voor abortusklinieken (</w:t>
      </w:r>
      <w:hyperlink r:id="rId2" w:history="1">
        <w:r w:rsidR="00F35086" w:rsidRPr="00E15667">
          <w:rPr>
            <w:rStyle w:val="Hyperlink"/>
            <w:sz w:val="16"/>
            <w:szCs w:val="16"/>
          </w:rPr>
          <w:t>https://nos.nl/nieuwsuur/artikel/2582630-burgemeester-utrecht-wil-wetgeving-tegen-protest-pal-voor-abortusklinieken</w:t>
        </w:r>
      </w:hyperlink>
      <w:r w:rsidRPr="00BF44FD">
        <w:rPr>
          <w:sz w:val="16"/>
          <w:szCs w:val="16"/>
        </w:rPr>
        <w:t>)</w:t>
      </w:r>
    </w:p>
  </w:footnote>
  <w:footnote w:id="6">
    <w:p w14:paraId="1D6A26F1" w14:textId="633D05A2" w:rsidR="000F6C69" w:rsidRPr="000F6C69" w:rsidRDefault="000F6C69">
      <w:pPr>
        <w:pStyle w:val="Voetnoottekst"/>
        <w:rPr>
          <w:sz w:val="16"/>
          <w:szCs w:val="16"/>
        </w:rPr>
      </w:pPr>
      <w:r>
        <w:rPr>
          <w:rStyle w:val="Voetnootmarkering"/>
        </w:rPr>
        <w:footnoteRef/>
      </w:r>
      <w:r>
        <w:t xml:space="preserve"> </w:t>
      </w:r>
      <w:hyperlink r:id="rId3" w:history="1">
        <w:r w:rsidRPr="000F6C69">
          <w:rPr>
            <w:rStyle w:val="Hyperlink"/>
            <w:sz w:val="16"/>
            <w:szCs w:val="16"/>
          </w:rPr>
          <w:t>Burgemeester Dijksma blij met uitspraak Raad van State over verbod anti-abortusdemonstraties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5C94" w14:textId="77777777" w:rsidR="00F860AE" w:rsidRDefault="004046C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F66C6E8" wp14:editId="14E9731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9EA3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66C6E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399EA3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BF61" w14:textId="77777777" w:rsidR="00F860AE" w:rsidRDefault="004046CB">
    <w:pPr>
      <w:pStyle w:val="Koptekst"/>
    </w:pPr>
    <w:r>
      <w:rPr>
        <w:noProof/>
      </w:rPr>
      <w:drawing>
        <wp:anchor distT="0" distB="0" distL="114300" distR="114300" simplePos="0" relativeHeight="251658240" behindDoc="0" locked="0" layoutInCell="1" allowOverlap="1" wp14:anchorId="5AF13E21" wp14:editId="73E94CB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ECAF2" w14:textId="77777777" w:rsidR="00F860AE" w:rsidRDefault="004046CB">
    <w:pPr>
      <w:pStyle w:val="Koptekst"/>
    </w:pPr>
    <w:r w:rsidRPr="002A273F">
      <w:rPr>
        <w:noProof/>
      </w:rPr>
      <mc:AlternateContent>
        <mc:Choice Requires="wps">
          <w:drawing>
            <wp:anchor distT="0" distB="0" distL="114300" distR="114300" simplePos="0" relativeHeight="251659264" behindDoc="0" locked="0" layoutInCell="1" allowOverlap="1" wp14:anchorId="58318C7B" wp14:editId="7FE72FE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184F" w14:textId="77777777" w:rsidR="00F860AE" w:rsidRDefault="004046CB" w:rsidP="00A97BB8">
                          <w:pPr>
                            <w:pStyle w:val="Afzendgegevens"/>
                          </w:pPr>
                          <w:r>
                            <w:t>Bezoekadres:</w:t>
                          </w:r>
                        </w:p>
                        <w:p w14:paraId="2F805F53" w14:textId="77777777" w:rsidR="00F860AE" w:rsidRDefault="004046CB" w:rsidP="00A97BB8">
                          <w:pPr>
                            <w:pStyle w:val="Afzendgegevens"/>
                          </w:pPr>
                          <w:r>
                            <w:t>Parnassusplein 5</w:t>
                          </w:r>
                        </w:p>
                        <w:p w14:paraId="6AD5B7B6" w14:textId="77777777" w:rsidR="00F860AE" w:rsidRDefault="004046CB" w:rsidP="00A97BB8">
                          <w:pPr>
                            <w:pStyle w:val="Afzendgegevens"/>
                          </w:pPr>
                          <w:r>
                            <w:t>251</w:t>
                          </w:r>
                          <w:r w:rsidR="00375EAB">
                            <w:t>1</w:t>
                          </w:r>
                          <w:r>
                            <w:t xml:space="preserve"> </w:t>
                          </w:r>
                          <w:r w:rsidR="00375EAB">
                            <w:t>VX</w:t>
                          </w:r>
                          <w:r w:rsidR="00D06041">
                            <w:t xml:space="preserve"> </w:t>
                          </w:r>
                          <w:r w:rsidR="00375EAB">
                            <w:t>Den Haag</w:t>
                          </w:r>
                        </w:p>
                        <w:p w14:paraId="23F5A2AD" w14:textId="77777777" w:rsidR="00F860AE" w:rsidRDefault="004046CB" w:rsidP="00A97BB8">
                          <w:pPr>
                            <w:pStyle w:val="Afzendgegevens"/>
                            <w:tabs>
                              <w:tab w:val="left" w:pos="170"/>
                            </w:tabs>
                          </w:pPr>
                          <w:r>
                            <w:t>T</w:t>
                          </w:r>
                          <w:r>
                            <w:tab/>
                            <w:t>070 340 79 11</w:t>
                          </w:r>
                        </w:p>
                        <w:p w14:paraId="216E8D82" w14:textId="77777777" w:rsidR="00F860AE" w:rsidRDefault="004046CB" w:rsidP="00A97BB8">
                          <w:pPr>
                            <w:pStyle w:val="Afzendgegevens"/>
                            <w:tabs>
                              <w:tab w:val="left" w:pos="170"/>
                            </w:tabs>
                          </w:pPr>
                          <w:r>
                            <w:t>F</w:t>
                          </w:r>
                          <w:r>
                            <w:tab/>
                            <w:t>070 340 78 34</w:t>
                          </w:r>
                        </w:p>
                        <w:p w14:paraId="293772B8" w14:textId="77777777" w:rsidR="00F860AE" w:rsidRDefault="004046CB" w:rsidP="00A97BB8">
                          <w:pPr>
                            <w:pStyle w:val="Afzendgegevens"/>
                          </w:pPr>
                          <w:r>
                            <w:t>www.</w:t>
                          </w:r>
                          <w:r w:rsidR="00C2746E">
                            <w:t>rijksoverheid</w:t>
                          </w:r>
                          <w:r>
                            <w:t>.nl</w:t>
                          </w:r>
                        </w:p>
                        <w:p w14:paraId="4F38C30D" w14:textId="77777777" w:rsidR="00F860AE" w:rsidRDefault="00F860AE" w:rsidP="00A97BB8">
                          <w:pPr>
                            <w:pStyle w:val="Afzendgegevenswitregel2"/>
                          </w:pPr>
                        </w:p>
                        <w:p w14:paraId="4F9FAB21" w14:textId="77777777" w:rsidR="00F860AE" w:rsidRDefault="004046CB" w:rsidP="00A97BB8">
                          <w:pPr>
                            <w:pStyle w:val="Afzendgegevenskopjes"/>
                          </w:pPr>
                          <w:r>
                            <w:t>Ons kenmerk</w:t>
                          </w:r>
                        </w:p>
                        <w:p w14:paraId="3B74EFEC" w14:textId="77777777" w:rsidR="00D74EDF" w:rsidRPr="00420166" w:rsidRDefault="004046CB" w:rsidP="00D74EDF">
                          <w:pPr>
                            <w:pStyle w:val="Huisstijl-Referentiegegevens"/>
                          </w:pPr>
                          <w:r>
                            <w:t>4330631-1092810-PG</w:t>
                          </w:r>
                        </w:p>
                        <w:p w14:paraId="10250FE6" w14:textId="77777777" w:rsidR="00F860AE" w:rsidRDefault="00F860AE" w:rsidP="00A97BB8">
                          <w:pPr>
                            <w:pStyle w:val="Afzendgegevenswitregel1"/>
                          </w:pPr>
                        </w:p>
                        <w:p w14:paraId="78DF91E4" w14:textId="77777777" w:rsidR="00F860AE" w:rsidRDefault="004046CB" w:rsidP="00A97BB8">
                          <w:pPr>
                            <w:pStyle w:val="Afzendgegevenskopjes"/>
                          </w:pPr>
                          <w:r>
                            <w:t>Bijlagen</w:t>
                          </w:r>
                        </w:p>
                        <w:p w14:paraId="33ECBF88" w14:textId="77777777" w:rsidR="00F860AE" w:rsidRDefault="004046CB" w:rsidP="00A97BB8">
                          <w:pPr>
                            <w:pStyle w:val="Afzendgegevens"/>
                          </w:pPr>
                          <w:bookmarkStart w:id="3" w:name="bmkBijlagen"/>
                          <w:bookmarkEnd w:id="3"/>
                          <w:r>
                            <w:t>1</w:t>
                          </w:r>
                        </w:p>
                        <w:p w14:paraId="1C7C86DF" w14:textId="77777777" w:rsidR="00F860AE" w:rsidRDefault="00F860AE" w:rsidP="00A97BB8">
                          <w:pPr>
                            <w:pStyle w:val="Afzendgegevenswitregel1"/>
                          </w:pPr>
                        </w:p>
                        <w:p w14:paraId="704ED0E8" w14:textId="77777777" w:rsidR="00F860AE" w:rsidRDefault="004046CB" w:rsidP="00A97BB8">
                          <w:pPr>
                            <w:pStyle w:val="Afzendgegevenskopjes"/>
                          </w:pPr>
                          <w:r>
                            <w:t>Datum document</w:t>
                          </w:r>
                        </w:p>
                        <w:p w14:paraId="1AB14174" w14:textId="6671F497" w:rsidR="00D74EDF" w:rsidRPr="00D74EDF" w:rsidRDefault="004046CB" w:rsidP="00D74EDF">
                          <w:pPr>
                            <w:spacing w:line="180" w:lineRule="atLeast"/>
                            <w:rPr>
                              <w:rFonts w:eastAsia="SimSun"/>
                              <w:sz w:val="13"/>
                            </w:rPr>
                          </w:pPr>
                          <w:bookmarkStart w:id="4" w:name="bmkUwBrief"/>
                          <w:bookmarkEnd w:id="4"/>
                          <w:r>
                            <w:rPr>
                              <w:rFonts w:eastAsia="SimSun"/>
                              <w:sz w:val="13"/>
                              <w:szCs w:val="13"/>
                            </w:rPr>
                            <w:t xml:space="preserve">19 </w:t>
                          </w:r>
                          <w:r w:rsidR="0097492C">
                            <w:rPr>
                              <w:rFonts w:eastAsia="SimSun"/>
                              <w:sz w:val="13"/>
                              <w:szCs w:val="13"/>
                            </w:rPr>
                            <w:t>d</w:t>
                          </w:r>
                          <w:r>
                            <w:rPr>
                              <w:rFonts w:eastAsia="SimSun"/>
                              <w:sz w:val="13"/>
                              <w:szCs w:val="13"/>
                            </w:rPr>
                            <w:t>ecember 2025</w:t>
                          </w:r>
                        </w:p>
                        <w:p w14:paraId="1D28CBA5" w14:textId="77777777" w:rsidR="00F860AE" w:rsidRDefault="00F860AE" w:rsidP="00A97BB8">
                          <w:pPr>
                            <w:pStyle w:val="Afzendgegevenswitregel1"/>
                          </w:pPr>
                        </w:p>
                        <w:p w14:paraId="41193DE0" w14:textId="77777777" w:rsidR="00F860AE" w:rsidRPr="00C45528" w:rsidRDefault="004046C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8318C7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91B184F" w14:textId="77777777" w:rsidR="00F860AE" w:rsidRDefault="004046CB" w:rsidP="00A97BB8">
                    <w:pPr>
                      <w:pStyle w:val="Afzendgegevens"/>
                    </w:pPr>
                    <w:r>
                      <w:t>Bezoekadres:</w:t>
                    </w:r>
                  </w:p>
                  <w:p w14:paraId="2F805F53" w14:textId="77777777" w:rsidR="00F860AE" w:rsidRDefault="004046CB" w:rsidP="00A97BB8">
                    <w:pPr>
                      <w:pStyle w:val="Afzendgegevens"/>
                    </w:pPr>
                    <w:r>
                      <w:t>Parnassusplein 5</w:t>
                    </w:r>
                  </w:p>
                  <w:p w14:paraId="6AD5B7B6" w14:textId="77777777" w:rsidR="00F860AE" w:rsidRDefault="004046CB" w:rsidP="00A97BB8">
                    <w:pPr>
                      <w:pStyle w:val="Afzendgegevens"/>
                    </w:pPr>
                    <w:r>
                      <w:t>251</w:t>
                    </w:r>
                    <w:r w:rsidR="00375EAB">
                      <w:t>1</w:t>
                    </w:r>
                    <w:r>
                      <w:t xml:space="preserve"> </w:t>
                    </w:r>
                    <w:r w:rsidR="00375EAB">
                      <w:t>VX</w:t>
                    </w:r>
                    <w:r w:rsidR="00D06041">
                      <w:t xml:space="preserve"> </w:t>
                    </w:r>
                    <w:r w:rsidR="00375EAB">
                      <w:t>Den Haag</w:t>
                    </w:r>
                  </w:p>
                  <w:p w14:paraId="23F5A2AD" w14:textId="77777777" w:rsidR="00F860AE" w:rsidRDefault="004046CB" w:rsidP="00A97BB8">
                    <w:pPr>
                      <w:pStyle w:val="Afzendgegevens"/>
                      <w:tabs>
                        <w:tab w:val="left" w:pos="170"/>
                      </w:tabs>
                    </w:pPr>
                    <w:r>
                      <w:t>T</w:t>
                    </w:r>
                    <w:r>
                      <w:tab/>
                      <w:t>070 340 79 11</w:t>
                    </w:r>
                  </w:p>
                  <w:p w14:paraId="216E8D82" w14:textId="77777777" w:rsidR="00F860AE" w:rsidRDefault="004046CB" w:rsidP="00A97BB8">
                    <w:pPr>
                      <w:pStyle w:val="Afzendgegevens"/>
                      <w:tabs>
                        <w:tab w:val="left" w:pos="170"/>
                      </w:tabs>
                    </w:pPr>
                    <w:r>
                      <w:t>F</w:t>
                    </w:r>
                    <w:r>
                      <w:tab/>
                      <w:t>070 340 78 34</w:t>
                    </w:r>
                  </w:p>
                  <w:p w14:paraId="293772B8" w14:textId="77777777" w:rsidR="00F860AE" w:rsidRDefault="004046CB" w:rsidP="00A97BB8">
                    <w:pPr>
                      <w:pStyle w:val="Afzendgegevens"/>
                    </w:pPr>
                    <w:r>
                      <w:t>www.</w:t>
                    </w:r>
                    <w:r w:rsidR="00C2746E">
                      <w:t>rijksoverheid</w:t>
                    </w:r>
                    <w:r>
                      <w:t>.nl</w:t>
                    </w:r>
                  </w:p>
                  <w:p w14:paraId="4F38C30D" w14:textId="77777777" w:rsidR="00F860AE" w:rsidRDefault="00F860AE" w:rsidP="00A97BB8">
                    <w:pPr>
                      <w:pStyle w:val="Afzendgegevenswitregel2"/>
                    </w:pPr>
                  </w:p>
                  <w:p w14:paraId="4F9FAB21" w14:textId="77777777" w:rsidR="00F860AE" w:rsidRDefault="004046CB" w:rsidP="00A97BB8">
                    <w:pPr>
                      <w:pStyle w:val="Afzendgegevenskopjes"/>
                    </w:pPr>
                    <w:r>
                      <w:t>Ons kenmerk</w:t>
                    </w:r>
                  </w:p>
                  <w:p w14:paraId="3B74EFEC" w14:textId="77777777" w:rsidR="00D74EDF" w:rsidRPr="00420166" w:rsidRDefault="004046CB" w:rsidP="00D74EDF">
                    <w:pPr>
                      <w:pStyle w:val="Huisstijl-Referentiegegevens"/>
                    </w:pPr>
                    <w:r>
                      <w:t>4330631-1092810-PG</w:t>
                    </w:r>
                  </w:p>
                  <w:p w14:paraId="10250FE6" w14:textId="77777777" w:rsidR="00F860AE" w:rsidRDefault="00F860AE" w:rsidP="00A97BB8">
                    <w:pPr>
                      <w:pStyle w:val="Afzendgegevenswitregel1"/>
                    </w:pPr>
                  </w:p>
                  <w:p w14:paraId="78DF91E4" w14:textId="77777777" w:rsidR="00F860AE" w:rsidRDefault="004046CB" w:rsidP="00A97BB8">
                    <w:pPr>
                      <w:pStyle w:val="Afzendgegevenskopjes"/>
                    </w:pPr>
                    <w:r>
                      <w:t>Bijlagen</w:t>
                    </w:r>
                  </w:p>
                  <w:p w14:paraId="33ECBF88" w14:textId="77777777" w:rsidR="00F860AE" w:rsidRDefault="004046CB" w:rsidP="00A97BB8">
                    <w:pPr>
                      <w:pStyle w:val="Afzendgegevens"/>
                    </w:pPr>
                    <w:bookmarkStart w:id="5" w:name="bmkBijlagen"/>
                    <w:bookmarkEnd w:id="5"/>
                    <w:r>
                      <w:t>1</w:t>
                    </w:r>
                  </w:p>
                  <w:p w14:paraId="1C7C86DF" w14:textId="77777777" w:rsidR="00F860AE" w:rsidRDefault="00F860AE" w:rsidP="00A97BB8">
                    <w:pPr>
                      <w:pStyle w:val="Afzendgegevenswitregel1"/>
                    </w:pPr>
                  </w:p>
                  <w:p w14:paraId="704ED0E8" w14:textId="77777777" w:rsidR="00F860AE" w:rsidRDefault="004046CB" w:rsidP="00A97BB8">
                    <w:pPr>
                      <w:pStyle w:val="Afzendgegevenskopjes"/>
                    </w:pPr>
                    <w:r>
                      <w:t>Datum document</w:t>
                    </w:r>
                  </w:p>
                  <w:p w14:paraId="1AB14174" w14:textId="6671F497" w:rsidR="00D74EDF" w:rsidRPr="00D74EDF" w:rsidRDefault="004046CB" w:rsidP="00D74EDF">
                    <w:pPr>
                      <w:spacing w:line="180" w:lineRule="atLeast"/>
                      <w:rPr>
                        <w:rFonts w:eastAsia="SimSun"/>
                        <w:sz w:val="13"/>
                      </w:rPr>
                    </w:pPr>
                    <w:bookmarkStart w:id="6" w:name="bmkUwBrief"/>
                    <w:bookmarkEnd w:id="6"/>
                    <w:r>
                      <w:rPr>
                        <w:rFonts w:eastAsia="SimSun"/>
                        <w:sz w:val="13"/>
                        <w:szCs w:val="13"/>
                      </w:rPr>
                      <w:t xml:space="preserve">19 </w:t>
                    </w:r>
                    <w:r w:rsidR="0097492C">
                      <w:rPr>
                        <w:rFonts w:eastAsia="SimSun"/>
                        <w:sz w:val="13"/>
                        <w:szCs w:val="13"/>
                      </w:rPr>
                      <w:t>d</w:t>
                    </w:r>
                    <w:r>
                      <w:rPr>
                        <w:rFonts w:eastAsia="SimSun"/>
                        <w:sz w:val="13"/>
                        <w:szCs w:val="13"/>
                      </w:rPr>
                      <w:t>ecember 2025</w:t>
                    </w:r>
                  </w:p>
                  <w:p w14:paraId="1D28CBA5" w14:textId="77777777" w:rsidR="00F860AE" w:rsidRDefault="00F860AE" w:rsidP="00A97BB8">
                    <w:pPr>
                      <w:pStyle w:val="Afzendgegevenswitregel1"/>
                    </w:pPr>
                  </w:p>
                  <w:p w14:paraId="41193DE0" w14:textId="77777777" w:rsidR="00F860AE" w:rsidRPr="00C45528" w:rsidRDefault="004046C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419C" w14:textId="77777777" w:rsidR="00F860AE" w:rsidRDefault="00F860AE">
    <w:pPr>
      <w:pStyle w:val="Koptekst"/>
    </w:pPr>
  </w:p>
  <w:p w14:paraId="7737C3F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6D6E"/>
    <w:rsid w:val="00067C7F"/>
    <w:rsid w:val="000905C8"/>
    <w:rsid w:val="00091E11"/>
    <w:rsid w:val="000C3852"/>
    <w:rsid w:val="000C6771"/>
    <w:rsid w:val="000D3311"/>
    <w:rsid w:val="000E4C38"/>
    <w:rsid w:val="000F262C"/>
    <w:rsid w:val="000F2F05"/>
    <w:rsid w:val="000F3F37"/>
    <w:rsid w:val="000F6C69"/>
    <w:rsid w:val="00106D6E"/>
    <w:rsid w:val="00111ABC"/>
    <w:rsid w:val="00112CD5"/>
    <w:rsid w:val="00117AEC"/>
    <w:rsid w:val="00126768"/>
    <w:rsid w:val="00132B19"/>
    <w:rsid w:val="0015027E"/>
    <w:rsid w:val="00166333"/>
    <w:rsid w:val="0017367B"/>
    <w:rsid w:val="00180FCE"/>
    <w:rsid w:val="0018245B"/>
    <w:rsid w:val="00191A6E"/>
    <w:rsid w:val="00192D6C"/>
    <w:rsid w:val="001C22D9"/>
    <w:rsid w:val="001E2451"/>
    <w:rsid w:val="001E37CA"/>
    <w:rsid w:val="001E4AA7"/>
    <w:rsid w:val="001F2751"/>
    <w:rsid w:val="00206CA2"/>
    <w:rsid w:val="00211CA7"/>
    <w:rsid w:val="00214C80"/>
    <w:rsid w:val="00261464"/>
    <w:rsid w:val="00262D49"/>
    <w:rsid w:val="0026437C"/>
    <w:rsid w:val="002653DF"/>
    <w:rsid w:val="002772AE"/>
    <w:rsid w:val="0027737A"/>
    <w:rsid w:val="00282965"/>
    <w:rsid w:val="00283FB4"/>
    <w:rsid w:val="00286803"/>
    <w:rsid w:val="002937FB"/>
    <w:rsid w:val="002A273F"/>
    <w:rsid w:val="002A4808"/>
    <w:rsid w:val="002A7945"/>
    <w:rsid w:val="002A7FF7"/>
    <w:rsid w:val="002C728A"/>
    <w:rsid w:val="002E382F"/>
    <w:rsid w:val="002F560A"/>
    <w:rsid w:val="00305A22"/>
    <w:rsid w:val="00312E83"/>
    <w:rsid w:val="00323A44"/>
    <w:rsid w:val="0032468A"/>
    <w:rsid w:val="00330C81"/>
    <w:rsid w:val="00340414"/>
    <w:rsid w:val="003408F7"/>
    <w:rsid w:val="00342416"/>
    <w:rsid w:val="003565EF"/>
    <w:rsid w:val="00375EAB"/>
    <w:rsid w:val="00385595"/>
    <w:rsid w:val="00390AE9"/>
    <w:rsid w:val="00394BD1"/>
    <w:rsid w:val="003977E9"/>
    <w:rsid w:val="003A0FCD"/>
    <w:rsid w:val="003A55A6"/>
    <w:rsid w:val="003B1537"/>
    <w:rsid w:val="003B7537"/>
    <w:rsid w:val="003F281F"/>
    <w:rsid w:val="004046CB"/>
    <w:rsid w:val="00420166"/>
    <w:rsid w:val="00440752"/>
    <w:rsid w:val="00443B68"/>
    <w:rsid w:val="00460F69"/>
    <w:rsid w:val="00462123"/>
    <w:rsid w:val="00464AC4"/>
    <w:rsid w:val="004868E0"/>
    <w:rsid w:val="00494227"/>
    <w:rsid w:val="004B5A41"/>
    <w:rsid w:val="004C28CC"/>
    <w:rsid w:val="004D3EE4"/>
    <w:rsid w:val="004E6728"/>
    <w:rsid w:val="004F1306"/>
    <w:rsid w:val="004F4498"/>
    <w:rsid w:val="004F7466"/>
    <w:rsid w:val="00506C21"/>
    <w:rsid w:val="00525092"/>
    <w:rsid w:val="00537EB3"/>
    <w:rsid w:val="00547739"/>
    <w:rsid w:val="00553742"/>
    <w:rsid w:val="0056564D"/>
    <w:rsid w:val="00586002"/>
    <w:rsid w:val="005903BF"/>
    <w:rsid w:val="005A273B"/>
    <w:rsid w:val="005A668A"/>
    <w:rsid w:val="005C4279"/>
    <w:rsid w:val="005C55B1"/>
    <w:rsid w:val="00605234"/>
    <w:rsid w:val="00627750"/>
    <w:rsid w:val="006339DB"/>
    <w:rsid w:val="00634D71"/>
    <w:rsid w:val="00635330"/>
    <w:rsid w:val="0063556B"/>
    <w:rsid w:val="0065343A"/>
    <w:rsid w:val="00656DE0"/>
    <w:rsid w:val="00664686"/>
    <w:rsid w:val="00670F32"/>
    <w:rsid w:val="00670F96"/>
    <w:rsid w:val="00674CA6"/>
    <w:rsid w:val="00680FCF"/>
    <w:rsid w:val="006C0CC8"/>
    <w:rsid w:val="006D4913"/>
    <w:rsid w:val="006E07B5"/>
    <w:rsid w:val="00704F27"/>
    <w:rsid w:val="00721401"/>
    <w:rsid w:val="007275B8"/>
    <w:rsid w:val="00727E4A"/>
    <w:rsid w:val="0074110D"/>
    <w:rsid w:val="0075008E"/>
    <w:rsid w:val="007539FC"/>
    <w:rsid w:val="00754BBC"/>
    <w:rsid w:val="00756CC5"/>
    <w:rsid w:val="007605B0"/>
    <w:rsid w:val="00773942"/>
    <w:rsid w:val="0079472A"/>
    <w:rsid w:val="00794A93"/>
    <w:rsid w:val="007C0BC6"/>
    <w:rsid w:val="007D6882"/>
    <w:rsid w:val="007E13A5"/>
    <w:rsid w:val="007E1B22"/>
    <w:rsid w:val="007F5AEE"/>
    <w:rsid w:val="007F63F2"/>
    <w:rsid w:val="007F78E0"/>
    <w:rsid w:val="00803A9A"/>
    <w:rsid w:val="00803C7D"/>
    <w:rsid w:val="008232FE"/>
    <w:rsid w:val="008237FF"/>
    <w:rsid w:val="0082399F"/>
    <w:rsid w:val="0083503F"/>
    <w:rsid w:val="00850932"/>
    <w:rsid w:val="008570F5"/>
    <w:rsid w:val="00861D19"/>
    <w:rsid w:val="00891202"/>
    <w:rsid w:val="00897378"/>
    <w:rsid w:val="00897ABA"/>
    <w:rsid w:val="008A42E7"/>
    <w:rsid w:val="008E5C66"/>
    <w:rsid w:val="008F5C23"/>
    <w:rsid w:val="009071A4"/>
    <w:rsid w:val="00907302"/>
    <w:rsid w:val="00907AC4"/>
    <w:rsid w:val="00911212"/>
    <w:rsid w:val="009368F6"/>
    <w:rsid w:val="00936DA3"/>
    <w:rsid w:val="009438CE"/>
    <w:rsid w:val="0096086B"/>
    <w:rsid w:val="009608D3"/>
    <w:rsid w:val="009615EB"/>
    <w:rsid w:val="0096635E"/>
    <w:rsid w:val="0097481D"/>
    <w:rsid w:val="0097492C"/>
    <w:rsid w:val="009945B3"/>
    <w:rsid w:val="009A0B66"/>
    <w:rsid w:val="009B7B79"/>
    <w:rsid w:val="009C1DFC"/>
    <w:rsid w:val="009D1389"/>
    <w:rsid w:val="009D64BB"/>
    <w:rsid w:val="009E49D6"/>
    <w:rsid w:val="009F0F70"/>
    <w:rsid w:val="00A00443"/>
    <w:rsid w:val="00A0347D"/>
    <w:rsid w:val="00A1272F"/>
    <w:rsid w:val="00A1671E"/>
    <w:rsid w:val="00A2514C"/>
    <w:rsid w:val="00A257D1"/>
    <w:rsid w:val="00A419A2"/>
    <w:rsid w:val="00A436B7"/>
    <w:rsid w:val="00A439C2"/>
    <w:rsid w:val="00A46115"/>
    <w:rsid w:val="00A75276"/>
    <w:rsid w:val="00A824E2"/>
    <w:rsid w:val="00A907B9"/>
    <w:rsid w:val="00A97BB8"/>
    <w:rsid w:val="00AA488E"/>
    <w:rsid w:val="00AB4A9A"/>
    <w:rsid w:val="00AB6116"/>
    <w:rsid w:val="00AC17D5"/>
    <w:rsid w:val="00AC2BFA"/>
    <w:rsid w:val="00AC425D"/>
    <w:rsid w:val="00AD5667"/>
    <w:rsid w:val="00AE5E7A"/>
    <w:rsid w:val="00B03A58"/>
    <w:rsid w:val="00B25223"/>
    <w:rsid w:val="00B4064E"/>
    <w:rsid w:val="00B42A63"/>
    <w:rsid w:val="00B43456"/>
    <w:rsid w:val="00B452FA"/>
    <w:rsid w:val="00B54A56"/>
    <w:rsid w:val="00B55170"/>
    <w:rsid w:val="00B566C7"/>
    <w:rsid w:val="00B6471C"/>
    <w:rsid w:val="00B65DEA"/>
    <w:rsid w:val="00B80EA0"/>
    <w:rsid w:val="00B83641"/>
    <w:rsid w:val="00B963F2"/>
    <w:rsid w:val="00B96598"/>
    <w:rsid w:val="00BA19A7"/>
    <w:rsid w:val="00BC75A2"/>
    <w:rsid w:val="00BE11D3"/>
    <w:rsid w:val="00BE3ABA"/>
    <w:rsid w:val="00BF1E5F"/>
    <w:rsid w:val="00BF44FD"/>
    <w:rsid w:val="00C2219A"/>
    <w:rsid w:val="00C2746E"/>
    <w:rsid w:val="00C45528"/>
    <w:rsid w:val="00C742D7"/>
    <w:rsid w:val="00C76AFD"/>
    <w:rsid w:val="00C9417E"/>
    <w:rsid w:val="00CA481F"/>
    <w:rsid w:val="00CB09AE"/>
    <w:rsid w:val="00CC2EDD"/>
    <w:rsid w:val="00CF2030"/>
    <w:rsid w:val="00D0069C"/>
    <w:rsid w:val="00D01419"/>
    <w:rsid w:val="00D06041"/>
    <w:rsid w:val="00D1126F"/>
    <w:rsid w:val="00D11661"/>
    <w:rsid w:val="00D22737"/>
    <w:rsid w:val="00D324DD"/>
    <w:rsid w:val="00D6320B"/>
    <w:rsid w:val="00D66608"/>
    <w:rsid w:val="00D74EDF"/>
    <w:rsid w:val="00D81FF9"/>
    <w:rsid w:val="00D82490"/>
    <w:rsid w:val="00D87848"/>
    <w:rsid w:val="00D97A0B"/>
    <w:rsid w:val="00DB0D74"/>
    <w:rsid w:val="00DC5645"/>
    <w:rsid w:val="00E00E6C"/>
    <w:rsid w:val="00E16C64"/>
    <w:rsid w:val="00E57FE4"/>
    <w:rsid w:val="00E703F4"/>
    <w:rsid w:val="00E85EC2"/>
    <w:rsid w:val="00EA6D30"/>
    <w:rsid w:val="00EB00BD"/>
    <w:rsid w:val="00EB2F0F"/>
    <w:rsid w:val="00EB49A6"/>
    <w:rsid w:val="00EC0B33"/>
    <w:rsid w:val="00EC63DA"/>
    <w:rsid w:val="00ED507F"/>
    <w:rsid w:val="00ED6774"/>
    <w:rsid w:val="00EE43FD"/>
    <w:rsid w:val="00EE6EBB"/>
    <w:rsid w:val="00F01F8C"/>
    <w:rsid w:val="00F06AF8"/>
    <w:rsid w:val="00F20C99"/>
    <w:rsid w:val="00F306B5"/>
    <w:rsid w:val="00F35086"/>
    <w:rsid w:val="00F358D8"/>
    <w:rsid w:val="00F36B68"/>
    <w:rsid w:val="00F60FF6"/>
    <w:rsid w:val="00F8195E"/>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43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8237FF"/>
    <w:rPr>
      <w:vertAlign w:val="superscript"/>
    </w:rPr>
  </w:style>
  <w:style w:type="character" w:styleId="Hyperlink">
    <w:name w:val="Hyperlink"/>
    <w:basedOn w:val="Standaardalinea-lettertype"/>
    <w:rsid w:val="00BF44FD"/>
    <w:rPr>
      <w:color w:val="0563C1" w:themeColor="hyperlink"/>
      <w:u w:val="single"/>
    </w:rPr>
  </w:style>
  <w:style w:type="character" w:styleId="Onopgelostemelding">
    <w:name w:val="Unresolved Mention"/>
    <w:basedOn w:val="Standaardalinea-lettertype"/>
    <w:uiPriority w:val="99"/>
    <w:semiHidden/>
    <w:unhideWhenUsed/>
    <w:rsid w:val="00BF44FD"/>
    <w:rPr>
      <w:color w:val="605E5C"/>
      <w:shd w:val="clear" w:color="auto" w:fill="E1DFDD"/>
    </w:rPr>
  </w:style>
  <w:style w:type="paragraph" w:styleId="Revisie">
    <w:name w:val="Revision"/>
    <w:hidden/>
    <w:uiPriority w:val="99"/>
    <w:semiHidden/>
    <w:rsid w:val="0056564D"/>
    <w:rPr>
      <w:rFonts w:ascii="Verdana" w:hAnsi="Verdana"/>
      <w:sz w:val="18"/>
    </w:rPr>
  </w:style>
  <w:style w:type="character" w:styleId="Verwijzingopmerking">
    <w:name w:val="annotation reference"/>
    <w:basedOn w:val="Standaardalinea-lettertype"/>
    <w:rsid w:val="00262D49"/>
    <w:rPr>
      <w:sz w:val="16"/>
      <w:szCs w:val="16"/>
    </w:rPr>
  </w:style>
  <w:style w:type="paragraph" w:styleId="Onderwerpvanopmerking">
    <w:name w:val="annotation subject"/>
    <w:basedOn w:val="Tekstopmerking"/>
    <w:next w:val="Tekstopmerking"/>
    <w:link w:val="OnderwerpvanopmerkingChar"/>
    <w:semiHidden/>
    <w:unhideWhenUsed/>
    <w:rsid w:val="00262D49"/>
    <w:rPr>
      <w:b/>
      <w:bCs/>
      <w:sz w:val="20"/>
    </w:rPr>
  </w:style>
  <w:style w:type="character" w:customStyle="1" w:styleId="TekstopmerkingChar">
    <w:name w:val="Tekst opmerking Char"/>
    <w:basedOn w:val="Standaardalinea-lettertype"/>
    <w:link w:val="Tekstopmerking"/>
    <w:semiHidden/>
    <w:rsid w:val="00262D49"/>
    <w:rPr>
      <w:rFonts w:ascii="Verdana" w:hAnsi="Verdana"/>
      <w:sz w:val="18"/>
    </w:rPr>
  </w:style>
  <w:style w:type="character" w:customStyle="1" w:styleId="OnderwerpvanopmerkingChar">
    <w:name w:val="Onderwerp van opmerking Char"/>
    <w:basedOn w:val="TekstopmerkingChar"/>
    <w:link w:val="Onderwerpvanopmerking"/>
    <w:semiHidden/>
    <w:rsid w:val="00262D49"/>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trecht.headliner.nl/item/burgemeester-dijksma-blij-met-uitspraak-raad-van-state-over-verbod-anti-abortusdemonstraties-duic-25973" TargetMode="External"/><Relationship Id="rId2" Type="http://schemas.openxmlformats.org/officeDocument/2006/relationships/hyperlink" Target="https://nos.nl/nieuwsuur/artikel/2582630-burgemeester-utrecht-wil-wetgeving-tegen-protest-pal-voor-abortusklinieken" TargetMode="External"/><Relationship Id="rId1" Type="http://schemas.openxmlformats.org/officeDocument/2006/relationships/hyperlink" Target="https://www.rijksoverheid.nl/documenten/rapporten/2025/12/19/wodc-onderzo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1046</ap:Words>
  <ap:Characters>5832</ap:Characters>
  <ap:DocSecurity>0</ap:DocSecurity>
  <ap:Lines>48</ap:Lines>
  <ap:Paragraphs>13</ap:Paragraphs>
  <ap:ScaleCrop>false</ap:ScaleCrop>
  <ap:LinksUpToDate>false</ap:LinksUpToDate>
  <ap:CharactersWithSpaces>6865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2026-01-28T14:36:00.0000000Z</dcterms:created>
  <dcterms:modified xsi:type="dcterms:W3CDTF">2026-01-28T14:36:00.0000000Z</dcterms:modified>
  <dc:description>------------------------</dc:description>
  <dc:subject/>
  <dc:title/>
  <keywords/>
  <version/>
  <category/>
</coreProperties>
</file>