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18C" w:rsidR="000A018C" w:rsidP="000A018C" w:rsidRDefault="00790911" w14:paraId="64CFEAD1" w14:textId="4EBE65FC">
      <w:pPr>
        <w:spacing w:line="240" w:lineRule="auto"/>
        <w:rPr>
          <w:rFonts w:ascii="Calibri" w:hAnsi="Calibri" w:cs="Calibri"/>
        </w:rPr>
      </w:pPr>
      <w:r w:rsidRPr="000A018C">
        <w:rPr>
          <w:rFonts w:ascii="Calibri" w:hAnsi="Calibri" w:cs="Calibri"/>
        </w:rPr>
        <w:t>32</w:t>
      </w:r>
      <w:r w:rsidRPr="000A018C" w:rsidR="000A018C">
        <w:rPr>
          <w:rFonts w:ascii="Calibri" w:hAnsi="Calibri" w:cs="Calibri"/>
        </w:rPr>
        <w:t xml:space="preserve"> </w:t>
      </w:r>
      <w:r w:rsidRPr="000A018C">
        <w:rPr>
          <w:rFonts w:ascii="Calibri" w:hAnsi="Calibri" w:cs="Calibri"/>
        </w:rPr>
        <w:t>813</w:t>
      </w:r>
      <w:r w:rsidRPr="000A018C" w:rsidR="000A018C">
        <w:rPr>
          <w:rFonts w:ascii="Calibri" w:hAnsi="Calibri" w:cs="Calibri"/>
        </w:rPr>
        <w:tab/>
      </w:r>
      <w:r w:rsidRPr="000A018C" w:rsidR="000A018C">
        <w:rPr>
          <w:rFonts w:ascii="Calibri" w:hAnsi="Calibri" w:cs="Calibri"/>
        </w:rPr>
        <w:tab/>
      </w:r>
      <w:bookmarkStart w:name="_GoBack" w:id="0"/>
      <w:bookmarkEnd w:id="0"/>
      <w:r w:rsidRPr="000A018C" w:rsidR="000A018C">
        <w:rPr>
          <w:rFonts w:ascii="Calibri" w:hAnsi="Calibri" w:cs="Calibri"/>
        </w:rPr>
        <w:t>Kabinetsaanpak Klimaatbeleid</w:t>
      </w:r>
    </w:p>
    <w:p w:rsidRPr="000A018C" w:rsidR="000A018C" w:rsidP="000A018C" w:rsidRDefault="000A018C" w14:paraId="49695D88" w14:textId="77777777">
      <w:pPr>
        <w:spacing w:line="240" w:lineRule="auto"/>
        <w:rPr>
          <w:rFonts w:ascii="Calibri" w:hAnsi="Calibri" w:cs="Calibri"/>
          <w:color w:val="000000"/>
        </w:rPr>
      </w:pPr>
      <w:r w:rsidRPr="000A018C">
        <w:rPr>
          <w:rFonts w:ascii="Calibri" w:hAnsi="Calibri" w:cs="Calibri"/>
        </w:rPr>
        <w:t xml:space="preserve">Nr. </w:t>
      </w:r>
      <w:r w:rsidRPr="000A018C" w:rsidR="00790911">
        <w:rPr>
          <w:rFonts w:ascii="Calibri" w:hAnsi="Calibri" w:cs="Calibri"/>
        </w:rPr>
        <w:t>1551</w:t>
      </w:r>
      <w:r w:rsidRPr="000A018C">
        <w:rPr>
          <w:rFonts w:ascii="Calibri" w:hAnsi="Calibri" w:cs="Calibri"/>
        </w:rPr>
        <w:tab/>
        <w:t>Brief van de minister van Infrastructuur en Waterstaat</w:t>
      </w:r>
    </w:p>
    <w:p w:rsidRPr="000A018C" w:rsidR="000A018C" w:rsidP="000A018C" w:rsidRDefault="000A018C" w14:paraId="7AB3C533" w14:textId="77777777">
      <w:pPr>
        <w:autoSpaceDE w:val="0"/>
        <w:adjustRightInd w:val="0"/>
        <w:spacing w:line="240" w:lineRule="auto"/>
        <w:rPr>
          <w:rFonts w:ascii="Calibri" w:hAnsi="Calibri" w:cs="Calibri"/>
        </w:rPr>
      </w:pPr>
      <w:r w:rsidRPr="000A018C">
        <w:rPr>
          <w:rFonts w:ascii="Calibri" w:hAnsi="Calibri" w:cs="Calibri"/>
        </w:rPr>
        <w:t>Aan de Voorzitter van de Tweede Kamer der Staten-Generaal</w:t>
      </w:r>
    </w:p>
    <w:p w:rsidRPr="000A018C" w:rsidR="00790911" w:rsidP="000A018C" w:rsidRDefault="000A018C" w14:paraId="71B1F6C6" w14:textId="22F682F4">
      <w:pPr>
        <w:autoSpaceDE w:val="0"/>
        <w:adjustRightInd w:val="0"/>
        <w:spacing w:line="240" w:lineRule="auto"/>
        <w:rPr>
          <w:rFonts w:ascii="Calibri" w:hAnsi="Calibri" w:cs="Calibri"/>
        </w:rPr>
      </w:pPr>
      <w:r w:rsidRPr="000A018C">
        <w:rPr>
          <w:rFonts w:ascii="Calibri" w:hAnsi="Calibri" w:cs="Calibri"/>
        </w:rPr>
        <w:t>Den Haag, 28 januari 2026</w:t>
      </w:r>
      <w:r w:rsidRPr="000A018C" w:rsidR="00790911">
        <w:rPr>
          <w:rFonts w:ascii="Calibri" w:hAnsi="Calibri" w:cs="Calibri"/>
        </w:rPr>
        <w:br/>
      </w:r>
      <w:r w:rsidRPr="000A018C" w:rsidR="00790911">
        <w:rPr>
          <w:rFonts w:ascii="Calibri" w:hAnsi="Calibri" w:cs="Calibri"/>
        </w:rPr>
        <w:br/>
        <w:t>Hierbij stuur ik u de Staat van ons Klimaat 2025. In dit rapport beschrijft het KNMI het weer in Nederland (Europees en Caribisch Nederland) van 2025, plaatst dit in de context van de wereldwijde klimaatverandering en geeft nieuwe inzichten over weer en klimaat.</w:t>
      </w:r>
    </w:p>
    <w:p w:rsidRPr="000A018C" w:rsidR="000A018C" w:rsidP="000A018C" w:rsidRDefault="000A018C" w14:paraId="5C5114BE" w14:textId="77777777">
      <w:pPr>
        <w:pStyle w:val="Geenafstand"/>
      </w:pPr>
    </w:p>
    <w:p w:rsidRPr="000A018C" w:rsidR="00790911" w:rsidP="000A018C" w:rsidRDefault="00790911" w14:paraId="7CE634F6" w14:textId="77777777">
      <w:pPr>
        <w:spacing w:line="240" w:lineRule="auto"/>
        <w:rPr>
          <w:rFonts w:ascii="Calibri" w:hAnsi="Calibri" w:cs="Calibri"/>
        </w:rPr>
      </w:pPr>
      <w:r w:rsidRPr="000A018C">
        <w:rPr>
          <w:rFonts w:ascii="Calibri" w:hAnsi="Calibri" w:cs="Calibri"/>
        </w:rPr>
        <w:t>De Staat van ons Klimaat 2025 verwijst ook naar het in december 2025 uitgebrachte ‘Extreem rapport’ waarin KNMI aangeeft met welk extreem weer we in het huidige klimaat al rekening moeten houden en, in samenwerking met diverse partijen, wat de gevolgen kunnen zijn.</w:t>
      </w:r>
      <w:r w:rsidRPr="000A018C">
        <w:rPr>
          <w:rStyle w:val="Voetnootmarkering"/>
          <w:rFonts w:ascii="Calibri" w:hAnsi="Calibri" w:cs="Calibri"/>
        </w:rPr>
        <w:footnoteReference w:id="1"/>
      </w:r>
      <w:r w:rsidRPr="000A018C">
        <w:rPr>
          <w:rFonts w:ascii="Calibri" w:hAnsi="Calibri" w:cs="Calibri"/>
        </w:rPr>
        <w:t xml:space="preserve"> Het doel is om daar als samenleving beter op voorbereid te zijn.</w:t>
      </w:r>
    </w:p>
    <w:p w:rsidRPr="000A018C" w:rsidR="00790911" w:rsidP="000A018C" w:rsidRDefault="00790911" w14:paraId="268AC5FE" w14:textId="77777777">
      <w:pPr>
        <w:pStyle w:val="Geenafstand"/>
      </w:pPr>
    </w:p>
    <w:p w:rsidRPr="000A018C" w:rsidR="00790911" w:rsidP="000A018C" w:rsidRDefault="00790911" w14:paraId="34DA683B" w14:textId="77777777">
      <w:pPr>
        <w:spacing w:line="240" w:lineRule="auto"/>
        <w:rPr>
          <w:rFonts w:ascii="Calibri" w:hAnsi="Calibri" w:cs="Calibri"/>
        </w:rPr>
      </w:pPr>
      <w:r w:rsidRPr="000A018C">
        <w:rPr>
          <w:rFonts w:ascii="Calibri" w:hAnsi="Calibri" w:cs="Calibri"/>
        </w:rPr>
        <w:t>Het rapport wordt uitgebracht onder wetenschappelijke verantwoordelijkheid van het KNMI.</w:t>
      </w:r>
    </w:p>
    <w:p w:rsidRPr="000A018C" w:rsidR="00790911" w:rsidP="000A018C" w:rsidRDefault="00790911" w14:paraId="39DD79CC" w14:textId="77777777">
      <w:pPr>
        <w:pStyle w:val="Geenafstand"/>
      </w:pPr>
    </w:p>
    <w:p w:rsidRPr="000A018C" w:rsidR="00790911" w:rsidP="000A018C" w:rsidRDefault="00790911" w14:paraId="00966333" w14:textId="77777777">
      <w:pPr>
        <w:pStyle w:val="WitregelW1bodytekst"/>
        <w:spacing w:after="160" w:line="240" w:lineRule="auto"/>
        <w:rPr>
          <w:rFonts w:ascii="Calibri" w:hAnsi="Calibri" w:cs="Calibri"/>
          <w:sz w:val="22"/>
          <w:szCs w:val="22"/>
        </w:rPr>
      </w:pPr>
      <w:r w:rsidRPr="000A018C">
        <w:rPr>
          <w:rFonts w:ascii="Calibri" w:hAnsi="Calibri" w:cs="Calibri"/>
          <w:sz w:val="22"/>
          <w:szCs w:val="22"/>
        </w:rPr>
        <w:t xml:space="preserve">Het KNMI is bereid om een technische briefing over de Staat van ons Klimaat 2025 te verzorgen indien uw Kamer hier prijs op stelt.  </w:t>
      </w:r>
    </w:p>
    <w:p w:rsidRPr="000A018C" w:rsidR="00790911" w:rsidP="000A018C" w:rsidRDefault="00790911" w14:paraId="5B1456CA" w14:textId="77777777">
      <w:pPr>
        <w:pStyle w:val="Geenafstand"/>
      </w:pPr>
    </w:p>
    <w:p w:rsidRPr="000A018C" w:rsidR="000A018C" w:rsidP="000A018C" w:rsidRDefault="000A018C" w14:paraId="3CC0CA3B" w14:textId="7F1E5CB5">
      <w:pPr>
        <w:pStyle w:val="Geenafstand"/>
        <w:rPr>
          <w:rFonts w:ascii="Calibri" w:hAnsi="Calibri" w:cs="Calibri"/>
          <w:color w:val="000000"/>
        </w:rPr>
      </w:pPr>
      <w:r w:rsidRPr="000A018C">
        <w:rPr>
          <w:rFonts w:ascii="Calibri" w:hAnsi="Calibri" w:cs="Calibri"/>
        </w:rPr>
        <w:t>De staatssecretaris van Infrastructuur en Waterstaat,</w:t>
      </w:r>
    </w:p>
    <w:p w:rsidRPr="000A018C" w:rsidR="00790911" w:rsidP="000A018C" w:rsidRDefault="00790911" w14:paraId="36525D13" w14:textId="2D97153A">
      <w:pPr>
        <w:pStyle w:val="Geenafstand"/>
        <w:rPr>
          <w:rFonts w:ascii="Calibri" w:hAnsi="Calibri" w:cs="Calibri"/>
        </w:rPr>
      </w:pPr>
      <w:r w:rsidRPr="000A018C">
        <w:rPr>
          <w:rFonts w:ascii="Calibri" w:hAnsi="Calibri" w:cs="Calibri"/>
        </w:rPr>
        <w:t>A.A. Aartsen</w:t>
      </w:r>
    </w:p>
    <w:p w:rsidRPr="000A018C" w:rsidR="00F80165" w:rsidP="000A018C" w:rsidRDefault="00F80165" w14:paraId="10C965A4" w14:textId="77777777">
      <w:pPr>
        <w:pStyle w:val="Geenafstand"/>
        <w:rPr>
          <w:rFonts w:ascii="Calibri" w:hAnsi="Calibri" w:cs="Calibri"/>
        </w:rPr>
      </w:pPr>
    </w:p>
    <w:sectPr w:rsidRPr="000A018C" w:rsidR="00F80165" w:rsidSect="0064718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C8DB" w14:textId="77777777" w:rsidR="00790911" w:rsidRDefault="00790911" w:rsidP="00790911">
      <w:pPr>
        <w:spacing w:after="0" w:line="240" w:lineRule="auto"/>
      </w:pPr>
      <w:r>
        <w:separator/>
      </w:r>
    </w:p>
  </w:endnote>
  <w:endnote w:type="continuationSeparator" w:id="0">
    <w:p w14:paraId="142B98A3" w14:textId="77777777" w:rsidR="00790911" w:rsidRDefault="00790911" w:rsidP="0079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9273" w14:textId="77777777" w:rsidR="00790911" w:rsidRPr="00790911" w:rsidRDefault="00790911" w:rsidP="007909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DE01" w14:textId="77777777" w:rsidR="00790911" w:rsidRPr="00790911" w:rsidRDefault="00790911" w:rsidP="007909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183F" w14:textId="77777777" w:rsidR="00790911" w:rsidRPr="00790911" w:rsidRDefault="00790911" w:rsidP="007909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61EF" w14:textId="77777777" w:rsidR="00790911" w:rsidRDefault="00790911" w:rsidP="00790911">
      <w:pPr>
        <w:spacing w:after="0" w:line="240" w:lineRule="auto"/>
      </w:pPr>
      <w:r>
        <w:separator/>
      </w:r>
    </w:p>
  </w:footnote>
  <w:footnote w:type="continuationSeparator" w:id="0">
    <w:p w14:paraId="25720DDB" w14:textId="77777777" w:rsidR="00790911" w:rsidRDefault="00790911" w:rsidP="00790911">
      <w:pPr>
        <w:spacing w:after="0" w:line="240" w:lineRule="auto"/>
      </w:pPr>
      <w:r>
        <w:continuationSeparator/>
      </w:r>
    </w:p>
  </w:footnote>
  <w:footnote w:id="1">
    <w:p w14:paraId="0E7E2CBD" w14:textId="05C2B3A4" w:rsidR="00790911" w:rsidRPr="000A018C" w:rsidRDefault="00790911" w:rsidP="00790911">
      <w:pPr>
        <w:pStyle w:val="Voetnoottekst"/>
        <w:rPr>
          <w:rFonts w:ascii="Calibri" w:hAnsi="Calibri" w:cs="Calibri"/>
        </w:rPr>
      </w:pPr>
      <w:r w:rsidRPr="000A018C">
        <w:rPr>
          <w:rStyle w:val="Voetnootmarkering"/>
          <w:rFonts w:ascii="Calibri" w:hAnsi="Calibri" w:cs="Calibri"/>
        </w:rPr>
        <w:footnoteRef/>
      </w:r>
      <w:r w:rsidRPr="000A018C">
        <w:rPr>
          <w:rFonts w:ascii="Calibri" w:hAnsi="Calibri" w:cs="Calibri"/>
        </w:rPr>
        <w:t xml:space="preserve"> </w:t>
      </w:r>
      <w:hyperlink r:id="rId1" w:history="1">
        <w:r w:rsidRPr="000A018C">
          <w:rPr>
            <w:rStyle w:val="Hyperlink"/>
            <w:rFonts w:ascii="Calibri" w:hAnsi="Calibri" w:cs="Calibri"/>
          </w:rPr>
          <w:t>https://www.knmi.nl/over-het-knmi/nieuws/een-extreem-rapport/</w:t>
        </w:r>
      </w:hyperlink>
      <w:r w:rsidRPr="000A018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0455" w14:textId="77777777" w:rsidR="00790911" w:rsidRPr="00790911" w:rsidRDefault="00790911" w:rsidP="007909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714E" w14:textId="77777777" w:rsidR="00790911" w:rsidRPr="00790911" w:rsidRDefault="00790911" w:rsidP="007909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9DF6" w14:textId="77777777" w:rsidR="00790911" w:rsidRPr="00790911" w:rsidRDefault="00790911" w:rsidP="007909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11"/>
    <w:rsid w:val="000A018C"/>
    <w:rsid w:val="0039029A"/>
    <w:rsid w:val="005625A4"/>
    <w:rsid w:val="0064718C"/>
    <w:rsid w:val="0079091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5768"/>
  <w15:chartTrackingRefBased/>
  <w15:docId w15:val="{036430DC-E95B-4289-AD38-680E8D55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911"/>
    <w:rPr>
      <w:rFonts w:eastAsiaTheme="majorEastAsia" w:cstheme="majorBidi"/>
      <w:color w:val="272727" w:themeColor="text1" w:themeTint="D8"/>
    </w:rPr>
  </w:style>
  <w:style w:type="paragraph" w:styleId="Titel">
    <w:name w:val="Title"/>
    <w:basedOn w:val="Standaard"/>
    <w:next w:val="Standaard"/>
    <w:link w:val="TitelChar"/>
    <w:uiPriority w:val="10"/>
    <w:qFormat/>
    <w:rsid w:val="0079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911"/>
    <w:rPr>
      <w:i/>
      <w:iCs/>
      <w:color w:val="404040" w:themeColor="text1" w:themeTint="BF"/>
    </w:rPr>
  </w:style>
  <w:style w:type="paragraph" w:styleId="Lijstalinea">
    <w:name w:val="List Paragraph"/>
    <w:basedOn w:val="Standaard"/>
    <w:uiPriority w:val="34"/>
    <w:qFormat/>
    <w:rsid w:val="00790911"/>
    <w:pPr>
      <w:ind w:left="720"/>
      <w:contextualSpacing/>
    </w:pPr>
  </w:style>
  <w:style w:type="character" w:styleId="Intensievebenadrukking">
    <w:name w:val="Intense Emphasis"/>
    <w:basedOn w:val="Standaardalinea-lettertype"/>
    <w:uiPriority w:val="21"/>
    <w:qFormat/>
    <w:rsid w:val="00790911"/>
    <w:rPr>
      <w:i/>
      <w:iCs/>
      <w:color w:val="0F4761" w:themeColor="accent1" w:themeShade="BF"/>
    </w:rPr>
  </w:style>
  <w:style w:type="paragraph" w:styleId="Duidelijkcitaat">
    <w:name w:val="Intense Quote"/>
    <w:basedOn w:val="Standaard"/>
    <w:next w:val="Standaard"/>
    <w:link w:val="DuidelijkcitaatChar"/>
    <w:uiPriority w:val="30"/>
    <w:qFormat/>
    <w:rsid w:val="0079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911"/>
    <w:rPr>
      <w:i/>
      <w:iCs/>
      <w:color w:val="0F4761" w:themeColor="accent1" w:themeShade="BF"/>
    </w:rPr>
  </w:style>
  <w:style w:type="character" w:styleId="Intensieveverwijzing">
    <w:name w:val="Intense Reference"/>
    <w:basedOn w:val="Standaardalinea-lettertype"/>
    <w:uiPriority w:val="32"/>
    <w:qFormat/>
    <w:rsid w:val="00790911"/>
    <w:rPr>
      <w:b/>
      <w:bCs/>
      <w:smallCaps/>
      <w:color w:val="0F4761" w:themeColor="accent1" w:themeShade="BF"/>
      <w:spacing w:val="5"/>
    </w:rPr>
  </w:style>
  <w:style w:type="paragraph" w:customStyle="1" w:styleId="MarginlessContainer">
    <w:name w:val="Marginless Container"/>
    <w:hidden/>
    <w:rsid w:val="0079091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79091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90911"/>
    <w:rPr>
      <w:b/>
    </w:rPr>
  </w:style>
  <w:style w:type="paragraph" w:customStyle="1" w:styleId="OndertekeningArea1">
    <w:name w:val="Ondertekening_Area1"/>
    <w:basedOn w:val="Standaard"/>
    <w:next w:val="Standaard"/>
    <w:rsid w:val="0079091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9091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9091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79091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9091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9091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79091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909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091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091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091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9091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091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0911"/>
    <w:rPr>
      <w:vertAlign w:val="superscript"/>
    </w:rPr>
  </w:style>
  <w:style w:type="character" w:styleId="Hyperlink">
    <w:name w:val="Hyperlink"/>
    <w:basedOn w:val="Standaardalinea-lettertype"/>
    <w:uiPriority w:val="99"/>
    <w:unhideWhenUsed/>
    <w:rsid w:val="00790911"/>
    <w:rPr>
      <w:color w:val="467886" w:themeColor="hyperlink"/>
      <w:u w:val="single"/>
    </w:rPr>
  </w:style>
  <w:style w:type="character" w:styleId="Onopgelostemelding">
    <w:name w:val="Unresolved Mention"/>
    <w:basedOn w:val="Standaardalinea-lettertype"/>
    <w:uiPriority w:val="99"/>
    <w:semiHidden/>
    <w:unhideWhenUsed/>
    <w:rsid w:val="00790911"/>
    <w:rPr>
      <w:color w:val="605E5C"/>
      <w:shd w:val="clear" w:color="auto" w:fill="E1DFDD"/>
    </w:rPr>
  </w:style>
  <w:style w:type="paragraph" w:styleId="Geenafstand">
    <w:name w:val="No Spacing"/>
    <w:uiPriority w:val="1"/>
    <w:qFormat/>
    <w:rsid w:val="000A0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knmi.nl/over-het-knmi/nieuws/een-extreem-rap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910</ap:Characters>
  <ap:DocSecurity>0</ap:DocSecurity>
  <ap:Lines>7</ap:Lines>
  <ap:Paragraphs>2</ap:Paragraphs>
  <ap:ScaleCrop>false</ap:ScaleCrop>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2026-02-02T15:18:00.0000000Z</dcterms:created>
  <dcterms:modified xsi:type="dcterms:W3CDTF">2026-02-02T15:18:00.0000000Z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