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D34E9D" w:rsidTr="00995B48" w14:paraId="23AA1C90" w14:textId="77777777">
        <w:tc>
          <w:tcPr>
            <w:tcW w:w="3614" w:type="dxa"/>
          </w:tcPr>
          <w:p w:rsidRPr="00D34E9D" w:rsidR="00D34E9D" w:rsidP="00995B48" w:rsidRDefault="00D34E9D" w14:paraId="23724011" w14:textId="006DFDB1">
            <w:pPr>
              <w:spacing w:after="0" w:line="240" w:lineRule="auto"/>
              <w:rPr>
                <w:rFonts w:ascii="Times New Roman" w:hAnsi="Times New Roman" w:eastAsia="Times New Roman" w:cs="Times New Roman"/>
                <w:b/>
                <w:sz w:val="20"/>
                <w:szCs w:val="20"/>
                <w:lang w:eastAsia="nl-NL"/>
              </w:rPr>
            </w:pPr>
          </w:p>
        </w:tc>
        <w:tc>
          <w:tcPr>
            <w:tcW w:w="5596" w:type="dxa"/>
            <w:gridSpan w:val="2"/>
          </w:tcPr>
          <w:p w:rsidRPr="00D97780" w:rsidR="00D34E9D" w:rsidP="00995B48" w:rsidRDefault="00D34E9D" w14:paraId="7110917B" w14:textId="193916EB">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7780">
              <w:rPr>
                <w:rFonts w:ascii="Times New Roman" w:hAnsi="Times New Roman" w:eastAsia="Times New Roman" w:cs="Times New Roman"/>
                <w:b/>
                <w:lang w:eastAsia="nl-NL"/>
              </w:rPr>
              <w:t>VERSLAG VAN EEN SCHRIFTELIJK OVERLEG</w:t>
            </w:r>
          </w:p>
        </w:tc>
      </w:tr>
      <w:tr w:rsidRPr="00D97780" w:rsidR="00D34E9D" w:rsidTr="00995B48" w14:paraId="2C10F0DC" w14:textId="77777777">
        <w:tc>
          <w:tcPr>
            <w:tcW w:w="3614" w:type="dxa"/>
          </w:tcPr>
          <w:p w:rsidRPr="00D34E9D" w:rsidR="00D34E9D" w:rsidP="00995B48" w:rsidRDefault="00D34E9D" w14:paraId="501683F9" w14:textId="77777777">
            <w:pPr>
              <w:spacing w:after="0" w:line="240" w:lineRule="auto"/>
              <w:rPr>
                <w:rFonts w:ascii="Times New Roman" w:hAnsi="Times New Roman" w:eastAsia="Times New Roman" w:cs="Times New Roman"/>
                <w:sz w:val="20"/>
                <w:szCs w:val="20"/>
                <w:lang w:eastAsia="nl-NL"/>
              </w:rPr>
            </w:pPr>
          </w:p>
        </w:tc>
        <w:tc>
          <w:tcPr>
            <w:tcW w:w="5596" w:type="dxa"/>
            <w:gridSpan w:val="2"/>
          </w:tcPr>
          <w:p w:rsidRPr="00D97780" w:rsidR="00D34E9D" w:rsidP="00995B48" w:rsidRDefault="00D34E9D" w14:paraId="0AD1C220" w14:textId="3E3101A6">
            <w:pPr>
              <w:keepNext/>
              <w:spacing w:after="0" w:line="240" w:lineRule="auto"/>
              <w:outlineLvl w:val="0"/>
              <w:rPr>
                <w:rFonts w:ascii="Times New Roman" w:hAnsi="Times New Roman" w:eastAsia="Times New Roman" w:cs="Times New Roman"/>
                <w:lang w:eastAsia="nl-NL"/>
              </w:rPr>
            </w:pPr>
          </w:p>
        </w:tc>
      </w:tr>
      <w:tr w:rsidRPr="00D97780" w:rsidR="00D34E9D" w:rsidTr="00995B48" w14:paraId="12C1F2CF" w14:textId="77777777">
        <w:tc>
          <w:tcPr>
            <w:tcW w:w="3614" w:type="dxa"/>
          </w:tcPr>
          <w:p w:rsidRPr="00D97780" w:rsidR="00D34E9D" w:rsidP="00995B48" w:rsidRDefault="00D34E9D" w14:paraId="20F4FA5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7134D450" w14:textId="77777777">
            <w:pPr>
              <w:keepNext/>
              <w:spacing w:after="0" w:line="240" w:lineRule="auto"/>
              <w:outlineLvl w:val="0"/>
              <w:rPr>
                <w:rFonts w:ascii="Times New Roman" w:hAnsi="Times New Roman" w:eastAsia="Times New Roman" w:cs="Times New Roman"/>
                <w:b/>
                <w:lang w:eastAsia="nl-NL"/>
              </w:rPr>
            </w:pPr>
          </w:p>
        </w:tc>
      </w:tr>
      <w:tr w:rsidRPr="00D97780" w:rsidR="00D34E9D" w:rsidTr="00995B48" w14:paraId="4C492E9F" w14:textId="77777777">
        <w:tc>
          <w:tcPr>
            <w:tcW w:w="3614" w:type="dxa"/>
          </w:tcPr>
          <w:p w:rsidRPr="00D97780" w:rsidR="00D34E9D" w:rsidP="00995B48" w:rsidRDefault="00D34E9D" w14:paraId="358C987C" w14:textId="77777777">
            <w:pPr>
              <w:spacing w:after="0" w:line="240" w:lineRule="auto"/>
              <w:rPr>
                <w:rFonts w:ascii="Times New Roman" w:hAnsi="Times New Roman" w:eastAsia="Times New Roman" w:cs="Times New Roman"/>
                <w:lang w:eastAsia="nl-NL"/>
              </w:rPr>
            </w:pPr>
          </w:p>
        </w:tc>
        <w:tc>
          <w:tcPr>
            <w:tcW w:w="5596" w:type="dxa"/>
            <w:gridSpan w:val="2"/>
          </w:tcPr>
          <w:p w:rsidRPr="00D34E9D" w:rsidR="00D34E9D" w:rsidP="00995B48" w:rsidRDefault="00D34E9D" w14:paraId="310FF57B" w14:textId="52157E10">
            <w:pPr>
              <w:keepNext/>
              <w:spacing w:after="0" w:line="240" w:lineRule="auto"/>
              <w:outlineLvl w:val="0"/>
              <w:rPr>
                <w:rFonts w:ascii="Times New Roman" w:hAnsi="Times New Roman" w:eastAsia="Times New Roman" w:cs="Times New Roman"/>
                <w:color w:val="000000"/>
                <w:highlight w:val="yellow"/>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w:t>
            </w:r>
            <w:r>
              <w:rPr>
                <w:rFonts w:ascii="Times New Roman" w:hAnsi="Times New Roman" w:eastAsia="Times New Roman" w:cs="Times New Roman"/>
                <w:color w:val="000000"/>
                <w:lang w:eastAsia="nl-NL"/>
              </w:rPr>
              <w:t xml:space="preserve">en aan de </w:t>
            </w:r>
            <w:r w:rsidRPr="002C7B50">
              <w:rPr>
                <w:rFonts w:ascii="Times New Roman" w:hAnsi="Times New Roman" w:eastAsia="Times New Roman" w:cs="Times New Roman"/>
                <w:szCs w:val="20"/>
                <w:lang w:eastAsia="nl-NL"/>
              </w:rPr>
              <w:t xml:space="preserve">minister van Klimaat en Groene Groei </w:t>
            </w:r>
            <w:r w:rsidRPr="00BA0E28">
              <w:rPr>
                <w:rFonts w:ascii="Times New Roman" w:hAnsi="Times New Roman" w:eastAsia="Times New Roman" w:cs="Times New Roman"/>
                <w:color w:val="000000"/>
                <w:lang w:eastAsia="nl-NL"/>
              </w:rPr>
              <w:t>over de geannoteerde agenda van de Milieuraad van 5 en 6 februari 2026 (Kamerstuk 21501-08, nr. 1022) en het verslag van de Milieuraad van 16 december 2025 (Kamerstuk 21501-08, nr. 1021).</w:t>
            </w:r>
          </w:p>
        </w:tc>
      </w:tr>
      <w:tr w:rsidRPr="00D97780" w:rsidR="00D34E9D" w:rsidTr="00995B48" w14:paraId="5679E26C" w14:textId="77777777">
        <w:tc>
          <w:tcPr>
            <w:tcW w:w="3614" w:type="dxa"/>
          </w:tcPr>
          <w:p w:rsidRPr="00D97780" w:rsidR="00D34E9D" w:rsidP="00995B48" w:rsidRDefault="00D34E9D" w14:paraId="2E8E79C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2AE2B657" w14:textId="77777777">
            <w:pPr>
              <w:spacing w:after="0" w:line="240" w:lineRule="auto"/>
              <w:rPr>
                <w:rFonts w:ascii="Times New Roman" w:hAnsi="Times New Roman" w:eastAsia="Times New Roman" w:cs="Times New Roman"/>
                <w:lang w:eastAsia="nl-NL"/>
              </w:rPr>
            </w:pPr>
          </w:p>
        </w:tc>
      </w:tr>
      <w:tr w:rsidRPr="00D97780" w:rsidR="00D34E9D" w:rsidTr="00995B48" w14:paraId="0B3C9EE3" w14:textId="77777777">
        <w:tc>
          <w:tcPr>
            <w:tcW w:w="3614" w:type="dxa"/>
          </w:tcPr>
          <w:p w:rsidRPr="00D97780" w:rsidR="00D34E9D" w:rsidP="00995B48" w:rsidRDefault="00D34E9D" w14:paraId="1CF039A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46DF9AA6" w14:textId="4692D3C1">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t>Peter de Groot</w:t>
            </w:r>
          </w:p>
        </w:tc>
      </w:tr>
      <w:tr w:rsidRPr="00D97780" w:rsidR="00D34E9D" w:rsidTr="00995B48" w14:paraId="4B950C6F" w14:textId="77777777">
        <w:tc>
          <w:tcPr>
            <w:tcW w:w="3614" w:type="dxa"/>
          </w:tcPr>
          <w:p w:rsidRPr="00D97780" w:rsidR="00D34E9D" w:rsidP="00995B48" w:rsidRDefault="00D34E9D" w14:paraId="2FA8100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5D7AD047" w14:textId="77777777">
            <w:pPr>
              <w:keepNext/>
              <w:spacing w:after="0" w:line="240" w:lineRule="auto"/>
              <w:outlineLvl w:val="0"/>
              <w:rPr>
                <w:rFonts w:ascii="Times New Roman" w:hAnsi="Times New Roman" w:eastAsia="Times New Roman" w:cs="Times New Roman"/>
                <w:lang w:eastAsia="nl-NL"/>
              </w:rPr>
            </w:pPr>
          </w:p>
        </w:tc>
      </w:tr>
      <w:tr w:rsidRPr="00D97780" w:rsidR="00D34E9D" w:rsidTr="00995B48" w14:paraId="627E0C85" w14:textId="77777777">
        <w:trPr>
          <w:trHeight w:val="402"/>
        </w:trPr>
        <w:tc>
          <w:tcPr>
            <w:tcW w:w="3614" w:type="dxa"/>
          </w:tcPr>
          <w:p w:rsidRPr="00D97780" w:rsidR="00D34E9D" w:rsidP="00995B48" w:rsidRDefault="00D34E9D" w14:paraId="300AD39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2A643CD2"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D34E9D" w:rsidTr="00995B48" w14:paraId="2452FA99" w14:textId="77777777">
        <w:trPr>
          <w:trHeight w:val="265"/>
        </w:trPr>
        <w:tc>
          <w:tcPr>
            <w:tcW w:w="3614" w:type="dxa"/>
          </w:tcPr>
          <w:p w:rsidRPr="00D97780" w:rsidR="00D34E9D" w:rsidP="00995B48" w:rsidRDefault="00D34E9D" w14:paraId="18B3280E"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2C145D7B" w14:textId="77777777">
            <w:pPr>
              <w:keepNext/>
              <w:spacing w:after="0" w:line="240" w:lineRule="auto"/>
              <w:outlineLvl w:val="0"/>
              <w:rPr>
                <w:rFonts w:ascii="Times New Roman" w:hAnsi="Times New Roman" w:eastAsia="Times New Roman" w:cs="Times New Roman"/>
                <w:lang w:eastAsia="nl-NL"/>
              </w:rPr>
            </w:pPr>
          </w:p>
        </w:tc>
      </w:tr>
      <w:tr w:rsidRPr="00D97780" w:rsidR="00D34E9D" w:rsidTr="00995B48" w14:paraId="39B7652C" w14:textId="77777777">
        <w:tc>
          <w:tcPr>
            <w:tcW w:w="3614" w:type="dxa"/>
          </w:tcPr>
          <w:p w:rsidRPr="00D97780" w:rsidR="00D34E9D" w:rsidP="00995B48" w:rsidRDefault="00D34E9D" w14:paraId="1E647AED"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0FCCAA8C"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D34E9D" w:rsidTr="00995B48" w14:paraId="79FCEF10" w14:textId="77777777">
        <w:tc>
          <w:tcPr>
            <w:tcW w:w="3614" w:type="dxa"/>
          </w:tcPr>
          <w:p w:rsidRPr="00D97780" w:rsidR="00D34E9D" w:rsidP="00995B48" w:rsidRDefault="00D34E9D" w14:paraId="4BB1182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63F99CB0" w14:textId="77777777">
            <w:pPr>
              <w:spacing w:after="0" w:line="240" w:lineRule="auto"/>
              <w:rPr>
                <w:rFonts w:ascii="Times New Roman" w:hAnsi="Times New Roman" w:eastAsia="Times New Roman" w:cs="Times New Roman"/>
                <w:szCs w:val="20"/>
                <w:lang w:eastAsia="nl-NL"/>
              </w:rPr>
            </w:pPr>
          </w:p>
        </w:tc>
      </w:tr>
      <w:tr w:rsidRPr="00D97780" w:rsidR="00D34E9D" w:rsidTr="00995B48" w14:paraId="4A8A87F9" w14:textId="77777777">
        <w:tc>
          <w:tcPr>
            <w:tcW w:w="3614" w:type="dxa"/>
          </w:tcPr>
          <w:p w:rsidRPr="00D97780" w:rsidR="00D34E9D" w:rsidP="00995B48" w:rsidRDefault="00D34E9D" w14:paraId="776C44ED" w14:textId="77777777">
            <w:pPr>
              <w:spacing w:after="0" w:line="240" w:lineRule="auto"/>
              <w:rPr>
                <w:rFonts w:ascii="Times New Roman" w:hAnsi="Times New Roman" w:eastAsia="Times New Roman" w:cs="Times New Roman"/>
                <w:lang w:eastAsia="nl-NL"/>
              </w:rPr>
            </w:pPr>
          </w:p>
        </w:tc>
        <w:tc>
          <w:tcPr>
            <w:tcW w:w="5175" w:type="dxa"/>
          </w:tcPr>
          <w:p w:rsidRPr="00A30FAE" w:rsidR="00D34E9D" w:rsidP="00995B48" w:rsidRDefault="00D34E9D" w14:paraId="0F9D2BB7"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Pr="00424222" w:rsidR="00D34E9D" w:rsidP="00995B48" w:rsidRDefault="00D34E9D" w14:paraId="1BA2C973"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Pr="00F058DE" w:rsidR="00D34E9D" w:rsidP="00995B48" w:rsidRDefault="00D34E9D" w14:paraId="4F16FC92" w14:textId="77777777">
            <w:pPr>
              <w:spacing w:after="0" w:line="240" w:lineRule="auto"/>
              <w:rPr>
                <w:rFonts w:ascii="Times New Roman" w:hAnsi="Times New Roman" w:eastAsia="Times New Roman" w:cs="Times New Roman"/>
                <w:szCs w:val="20"/>
                <w:lang w:eastAsia="nl-NL"/>
              </w:rPr>
            </w:pPr>
            <w:r w:rsidRPr="00F058DE">
              <w:rPr>
                <w:rFonts w:ascii="Times New Roman" w:hAnsi="Times New Roman" w:eastAsia="Times New Roman" w:cs="Times New Roman"/>
                <w:szCs w:val="20"/>
                <w:lang w:eastAsia="nl-NL"/>
              </w:rPr>
              <w:t>D66-fractie</w:t>
            </w:r>
          </w:p>
          <w:p w:rsidRPr="00F94D87" w:rsidR="00D34E9D" w:rsidP="00995B48" w:rsidRDefault="00D34E9D" w14:paraId="3FE444EE" w14:textId="77777777">
            <w:pPr>
              <w:spacing w:after="0" w:line="240" w:lineRule="auto"/>
              <w:rPr>
                <w:rFonts w:ascii="Times New Roman" w:hAnsi="Times New Roman" w:eastAsia="Times New Roman" w:cs="Times New Roman"/>
                <w:szCs w:val="20"/>
                <w:lang w:eastAsia="nl-NL"/>
              </w:rPr>
            </w:pPr>
            <w:r w:rsidRPr="00F94D87">
              <w:rPr>
                <w:rFonts w:ascii="Times New Roman" w:hAnsi="Times New Roman" w:eastAsia="Times New Roman" w:cs="Times New Roman"/>
                <w:szCs w:val="20"/>
                <w:lang w:eastAsia="nl-NL"/>
              </w:rPr>
              <w:t>CDA-fractie</w:t>
            </w:r>
            <w:r w:rsidRPr="00F94D87">
              <w:rPr>
                <w:rFonts w:ascii="Times New Roman" w:hAnsi="Times New Roman" w:eastAsia="Times New Roman" w:cs="Times New Roman"/>
                <w:szCs w:val="20"/>
                <w:lang w:eastAsia="nl-NL"/>
              </w:rPr>
              <w:tab/>
            </w:r>
          </w:p>
          <w:p w:rsidRPr="00F94D87" w:rsidR="00D34E9D" w:rsidP="00995B48" w:rsidRDefault="00D34E9D" w14:paraId="33353AC6" w14:textId="77777777">
            <w:pPr>
              <w:spacing w:after="0" w:line="240" w:lineRule="auto"/>
              <w:rPr>
                <w:rFonts w:ascii="Times New Roman" w:hAnsi="Times New Roman" w:eastAsia="Times New Roman" w:cs="Times New Roman"/>
                <w:szCs w:val="20"/>
                <w:lang w:eastAsia="nl-NL"/>
              </w:rPr>
            </w:pPr>
            <w:r w:rsidRPr="00F94D87">
              <w:rPr>
                <w:rFonts w:ascii="Times New Roman" w:hAnsi="Times New Roman" w:eastAsia="Times New Roman" w:cs="Times New Roman"/>
                <w:szCs w:val="20"/>
                <w:lang w:eastAsia="nl-NL"/>
              </w:rPr>
              <w:t>BBB-fractie</w:t>
            </w:r>
          </w:p>
          <w:p w:rsidRPr="000F231D" w:rsidR="00D34E9D" w:rsidP="00995B48" w:rsidRDefault="00D34E9D" w14:paraId="1C1C8F61" w14:textId="77777777">
            <w:pPr>
              <w:spacing w:after="0" w:line="240" w:lineRule="auto"/>
              <w:rPr>
                <w:rFonts w:ascii="Times New Roman" w:hAnsi="Times New Roman" w:eastAsia="Times New Roman" w:cs="Times New Roman"/>
                <w:szCs w:val="20"/>
                <w:lang w:eastAsia="nl-NL"/>
              </w:rPr>
            </w:pPr>
            <w:r w:rsidRPr="000F231D">
              <w:rPr>
                <w:rFonts w:ascii="Times New Roman" w:hAnsi="Times New Roman" w:eastAsia="Times New Roman" w:cs="Times New Roman"/>
                <w:szCs w:val="20"/>
                <w:lang w:eastAsia="nl-NL"/>
              </w:rPr>
              <w:t>Partij voor de Dieren-fractie en GroenLinks-PvdA-fractie</w:t>
            </w:r>
          </w:p>
        </w:tc>
        <w:tc>
          <w:tcPr>
            <w:tcW w:w="421" w:type="dxa"/>
          </w:tcPr>
          <w:p w:rsidR="00D34E9D" w:rsidP="00995B48" w:rsidRDefault="00D34E9D" w14:paraId="0EB540BA" w14:textId="77777777">
            <w:pPr>
              <w:spacing w:after="0" w:line="240" w:lineRule="auto"/>
              <w:rPr>
                <w:rFonts w:ascii="Times New Roman" w:hAnsi="Times New Roman" w:eastAsia="Times New Roman" w:cs="Times New Roman"/>
                <w:szCs w:val="20"/>
                <w:lang w:eastAsia="nl-NL"/>
              </w:rPr>
            </w:pPr>
          </w:p>
          <w:p w:rsidR="00D34E9D" w:rsidP="00D34E9D" w:rsidRDefault="00D34E9D" w14:paraId="13C2CFA5" w14:textId="68853FFE">
            <w:pPr>
              <w:spacing w:after="0" w:line="240" w:lineRule="auto"/>
              <w:rPr>
                <w:rFonts w:ascii="Times New Roman" w:hAnsi="Times New Roman" w:eastAsia="Times New Roman" w:cs="Times New Roman"/>
                <w:szCs w:val="20"/>
                <w:lang w:eastAsia="nl-NL"/>
              </w:rPr>
            </w:pPr>
          </w:p>
          <w:p w:rsidR="00D34E9D" w:rsidP="00995B48" w:rsidRDefault="00D34E9D" w14:paraId="33A4B22D" w14:textId="77777777">
            <w:pPr>
              <w:spacing w:after="0" w:line="240" w:lineRule="auto"/>
              <w:rPr>
                <w:rFonts w:ascii="Times New Roman" w:hAnsi="Times New Roman" w:eastAsia="Times New Roman" w:cs="Times New Roman"/>
                <w:szCs w:val="20"/>
                <w:lang w:eastAsia="nl-NL"/>
              </w:rPr>
            </w:pPr>
          </w:p>
          <w:p w:rsidRPr="00D97780" w:rsidR="00D34E9D" w:rsidP="00995B48" w:rsidRDefault="00D34E9D" w14:paraId="50543BE4" w14:textId="77777777">
            <w:pPr>
              <w:spacing w:after="0" w:line="240" w:lineRule="auto"/>
              <w:rPr>
                <w:rFonts w:ascii="Times New Roman" w:hAnsi="Times New Roman" w:eastAsia="Times New Roman" w:cs="Times New Roman"/>
                <w:szCs w:val="20"/>
                <w:lang w:eastAsia="nl-NL"/>
              </w:rPr>
            </w:pPr>
          </w:p>
        </w:tc>
      </w:tr>
      <w:tr w:rsidRPr="00D97780" w:rsidR="00D34E9D" w:rsidTr="00995B48" w14:paraId="070A8761" w14:textId="77777777">
        <w:tc>
          <w:tcPr>
            <w:tcW w:w="3614" w:type="dxa"/>
          </w:tcPr>
          <w:p w:rsidR="00D34E9D" w:rsidP="00995B48" w:rsidRDefault="00D34E9D" w14:paraId="3F8F35BF" w14:textId="77777777">
            <w:pPr>
              <w:spacing w:after="0" w:line="240" w:lineRule="auto"/>
              <w:rPr>
                <w:rFonts w:ascii="Times New Roman" w:hAnsi="Times New Roman" w:eastAsia="Times New Roman" w:cs="Times New Roman"/>
                <w:lang w:eastAsia="nl-NL"/>
              </w:rPr>
            </w:pPr>
          </w:p>
          <w:p w:rsidRPr="00D97780" w:rsidR="00D34E9D" w:rsidP="00995B48" w:rsidRDefault="00D34E9D" w14:paraId="740DB581" w14:textId="77777777">
            <w:pPr>
              <w:spacing w:after="0" w:line="240" w:lineRule="auto"/>
              <w:rPr>
                <w:rFonts w:ascii="Times New Roman" w:hAnsi="Times New Roman" w:eastAsia="Times New Roman" w:cs="Times New Roman"/>
                <w:lang w:eastAsia="nl-NL"/>
              </w:rPr>
            </w:pPr>
          </w:p>
        </w:tc>
        <w:tc>
          <w:tcPr>
            <w:tcW w:w="5596" w:type="dxa"/>
            <w:gridSpan w:val="2"/>
          </w:tcPr>
          <w:p w:rsidRPr="00104BEC" w:rsidR="00D34E9D" w:rsidP="00995B48" w:rsidRDefault="00D34E9D" w14:paraId="4CF8FCE4" w14:textId="77777777">
            <w:pPr>
              <w:spacing w:after="0" w:line="240" w:lineRule="auto"/>
              <w:rPr>
                <w:rFonts w:ascii="Times New Roman" w:hAnsi="Times New Roman" w:eastAsia="Times New Roman" w:cs="Times New Roman"/>
                <w:szCs w:val="20"/>
                <w:lang w:eastAsia="nl-NL"/>
              </w:rPr>
            </w:pPr>
          </w:p>
        </w:tc>
      </w:tr>
      <w:tr w:rsidRPr="00D97780" w:rsidR="00D34E9D" w:rsidTr="00995B48" w14:paraId="0C763F8F" w14:textId="77777777">
        <w:tc>
          <w:tcPr>
            <w:tcW w:w="3614" w:type="dxa"/>
          </w:tcPr>
          <w:p w:rsidRPr="00D97780" w:rsidR="00D34E9D" w:rsidP="00995B48" w:rsidRDefault="00D34E9D" w14:paraId="39F851D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D34E9D" w:rsidP="00995B48" w:rsidRDefault="00D34E9D" w14:paraId="066817B2" w14:textId="77777777">
            <w:pPr>
              <w:spacing w:after="0" w:line="240" w:lineRule="auto"/>
              <w:rPr>
                <w:rFonts w:ascii="Times New Roman" w:hAnsi="Times New Roman" w:eastAsia="Times New Roman" w:cs="Times New Roman"/>
                <w:b/>
                <w:szCs w:val="20"/>
                <w:lang w:eastAsia="nl-NL"/>
              </w:rPr>
            </w:pPr>
            <w:r w:rsidRPr="00D97780">
              <w:rPr>
                <w:rFonts w:ascii="Times New Roman" w:hAnsi="Times New Roman" w:eastAsia="Times New Roman" w:cs="Times New Roman"/>
                <w:b/>
                <w:szCs w:val="20"/>
                <w:lang w:eastAsia="nl-NL"/>
              </w:rPr>
              <w:t>Inleiding</w:t>
            </w:r>
          </w:p>
          <w:p w:rsidRPr="00906F2E" w:rsidR="00D34E9D" w:rsidP="00995B48" w:rsidRDefault="00D34E9D" w14:paraId="6261CDCC" w14:textId="77777777">
            <w:pPr>
              <w:spacing w:after="0" w:line="240" w:lineRule="auto"/>
              <w:rPr>
                <w:rFonts w:ascii="Times New Roman" w:hAnsi="Times New Roman" w:eastAsia="Times New Roman" w:cs="Times New Roman"/>
                <w:szCs w:val="20"/>
                <w:lang w:eastAsia="nl-NL"/>
              </w:rPr>
            </w:pPr>
            <w:r w:rsidRPr="00906F2E">
              <w:rPr>
                <w:rFonts w:ascii="Times New Roman" w:hAnsi="Times New Roman" w:eastAsia="Times New Roman" w:cs="Times New Roman"/>
                <w:szCs w:val="20"/>
                <w:lang w:eastAsia="nl-NL"/>
              </w:rPr>
              <w:t xml:space="preserve">De leden van de D66-fractie hebben met belangstelling kennisgenomen van geannoteerde agenda van de informele Milieuraad op 5 en 6 februari. </w:t>
            </w:r>
            <w:r>
              <w:rPr>
                <w:rFonts w:ascii="Times New Roman" w:hAnsi="Times New Roman" w:eastAsia="Times New Roman" w:cs="Times New Roman"/>
                <w:szCs w:val="20"/>
                <w:lang w:eastAsia="nl-NL"/>
              </w:rPr>
              <w:t>Zij hebben daarover nog enkele vragen en opmerkingen.</w:t>
            </w:r>
          </w:p>
          <w:p w:rsidR="00D34E9D" w:rsidP="00995B48" w:rsidRDefault="00D34E9D" w14:paraId="5D20E58C" w14:textId="77777777">
            <w:pPr>
              <w:spacing w:after="0" w:line="240" w:lineRule="auto"/>
              <w:rPr>
                <w:rFonts w:ascii="Times New Roman" w:hAnsi="Times New Roman" w:eastAsia="Times New Roman" w:cs="Times New Roman"/>
                <w:szCs w:val="20"/>
                <w:lang w:eastAsia="nl-NL"/>
              </w:rPr>
            </w:pPr>
          </w:p>
          <w:p w:rsidR="00D34E9D" w:rsidP="00995B48" w:rsidRDefault="00D34E9D" w14:paraId="52130EEA" w14:textId="77777777">
            <w:pPr>
              <w:spacing w:after="0" w:line="240" w:lineRule="auto"/>
              <w:rPr>
                <w:rFonts w:ascii="Times New Roman" w:hAnsi="Times New Roman" w:eastAsia="Times New Roman" w:cs="Times New Roman"/>
                <w:szCs w:val="20"/>
                <w:lang w:eastAsia="nl-NL"/>
              </w:rPr>
            </w:pPr>
            <w:r w:rsidRPr="002403C9">
              <w:rPr>
                <w:rFonts w:ascii="Times New Roman" w:hAnsi="Times New Roman" w:eastAsia="Times New Roman" w:cs="Times New Roman"/>
                <w:szCs w:val="20"/>
                <w:lang w:eastAsia="nl-NL"/>
              </w:rPr>
              <w:t xml:space="preserve">De leden van de VVD-fractie hebben met interesse kennisgenomen van de geannoteerde agenda voor de informele Milieuraad op 5 en 6 februari 2026, en van het verslag van de vorige Milieuraad. Zij hebben hierbij geen vragen. </w:t>
            </w:r>
          </w:p>
          <w:p w:rsidR="00D34E9D" w:rsidP="00995B48" w:rsidRDefault="00D34E9D" w14:paraId="403005CB" w14:textId="77777777">
            <w:pPr>
              <w:spacing w:after="0" w:line="240" w:lineRule="auto"/>
              <w:rPr>
                <w:rFonts w:ascii="Times New Roman" w:hAnsi="Times New Roman" w:eastAsia="Times New Roman" w:cs="Times New Roman"/>
                <w:szCs w:val="20"/>
                <w:lang w:eastAsia="nl-NL"/>
              </w:rPr>
            </w:pPr>
          </w:p>
          <w:p w:rsidRPr="00534E51" w:rsidR="00D34E9D" w:rsidP="00995B48" w:rsidRDefault="00D34E9D" w14:paraId="0D5B0DF9" w14:textId="77777777">
            <w:pPr>
              <w:spacing w:after="0" w:line="240" w:lineRule="auto"/>
              <w:rPr>
                <w:rFonts w:ascii="Times New Roman" w:hAnsi="Times New Roman" w:eastAsia="Times New Roman" w:cs="Times New Roman"/>
                <w:szCs w:val="20"/>
                <w:lang w:eastAsia="nl-NL"/>
              </w:rPr>
            </w:pPr>
            <w:r w:rsidRPr="00534E51">
              <w:rPr>
                <w:rFonts w:ascii="Times New Roman" w:hAnsi="Times New Roman" w:eastAsia="Times New Roman" w:cs="Times New Roman"/>
                <w:szCs w:val="20"/>
                <w:lang w:eastAsia="nl-NL"/>
              </w:rPr>
              <w:t xml:space="preserve">De leden van de CDA-fractie hebben kennisgenomen van de geannoteerde agenda voor de Informele Milieuraad van 5 en 6 februari 2026 en hebben daarover nog enkele vragen. </w:t>
            </w:r>
          </w:p>
          <w:p w:rsidR="00D34E9D" w:rsidP="00995B48" w:rsidRDefault="00D34E9D" w14:paraId="7933B909" w14:textId="77777777">
            <w:pPr>
              <w:spacing w:after="0" w:line="240" w:lineRule="auto"/>
              <w:rPr>
                <w:rFonts w:ascii="Times New Roman" w:hAnsi="Times New Roman" w:eastAsia="Times New Roman" w:cs="Times New Roman"/>
                <w:szCs w:val="20"/>
                <w:lang w:eastAsia="nl-NL"/>
              </w:rPr>
            </w:pPr>
          </w:p>
          <w:p w:rsidR="00D34E9D" w:rsidP="00995B48" w:rsidRDefault="00D34E9D" w14:paraId="504E753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BBB-fractie hebben kennisgenomen van de geagendeerde stukken voor dit schriftelijk overleg. Zij hebben daarover nog enkele vragen en opmerkingen. </w:t>
            </w:r>
          </w:p>
          <w:p w:rsidR="00D34E9D" w:rsidP="00995B48" w:rsidRDefault="00D34E9D" w14:paraId="6CF3D55C" w14:textId="77777777">
            <w:pPr>
              <w:spacing w:after="0" w:line="240" w:lineRule="auto"/>
              <w:rPr>
                <w:rFonts w:ascii="Times New Roman" w:hAnsi="Times New Roman" w:eastAsia="Times New Roman" w:cs="Times New Roman"/>
                <w:szCs w:val="20"/>
                <w:lang w:eastAsia="nl-NL"/>
              </w:rPr>
            </w:pPr>
          </w:p>
          <w:p w:rsidR="00D34E9D" w:rsidP="00995B48" w:rsidRDefault="00D34E9D" w14:paraId="614D1977"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hebben </w:t>
            </w:r>
            <w:r>
              <w:rPr>
                <w:rFonts w:ascii="Times New Roman" w:hAnsi="Times New Roman" w:eastAsia="Times New Roman" w:cs="Times New Roman"/>
                <w:szCs w:val="20"/>
                <w:lang w:eastAsia="nl-NL"/>
              </w:rPr>
              <w:t xml:space="preserve">tezamen </w:t>
            </w:r>
            <w:r w:rsidRPr="002C7B50">
              <w:rPr>
                <w:rFonts w:ascii="Times New Roman" w:hAnsi="Times New Roman" w:eastAsia="Times New Roman" w:cs="Times New Roman"/>
                <w:szCs w:val="20"/>
                <w:lang w:eastAsia="nl-NL"/>
              </w:rPr>
              <w:t>vragen aan de demissionair staatssecretaris van Infrastructuur en Waterstaat en de demissionair minister van Klimaat en Groene Groei in het licht van de aankomende Milieuraad</w:t>
            </w:r>
            <w:r>
              <w:rPr>
                <w:rFonts w:ascii="Times New Roman" w:hAnsi="Times New Roman" w:eastAsia="Times New Roman" w:cs="Times New Roman"/>
                <w:szCs w:val="20"/>
                <w:lang w:eastAsia="nl-NL"/>
              </w:rPr>
              <w:t>.</w:t>
            </w:r>
          </w:p>
          <w:p w:rsidR="00D34E9D" w:rsidP="00995B48" w:rsidRDefault="00D34E9D" w14:paraId="65D6CB8F" w14:textId="77777777">
            <w:pPr>
              <w:spacing w:after="0" w:line="240" w:lineRule="auto"/>
              <w:rPr>
                <w:rFonts w:ascii="Times New Roman" w:hAnsi="Times New Roman" w:eastAsia="Times New Roman" w:cs="Times New Roman"/>
                <w:szCs w:val="20"/>
                <w:lang w:eastAsia="nl-NL"/>
              </w:rPr>
            </w:pPr>
          </w:p>
          <w:p w:rsidR="00D34E9D" w:rsidP="00995B48" w:rsidRDefault="00D34E9D" w14:paraId="7C4C2B46" w14:textId="77777777">
            <w:pPr>
              <w:spacing w:after="0" w:line="240" w:lineRule="auto"/>
              <w:rPr>
                <w:rFonts w:ascii="Times New Roman" w:hAnsi="Times New Roman" w:eastAsia="Times New Roman" w:cs="Times New Roman"/>
                <w:szCs w:val="20"/>
                <w:lang w:eastAsia="nl-NL"/>
              </w:rPr>
            </w:pPr>
          </w:p>
          <w:p w:rsidR="00D34E9D" w:rsidP="00995B48" w:rsidRDefault="00D34E9D" w14:paraId="11252613" w14:textId="77777777">
            <w:pPr>
              <w:spacing w:after="0" w:line="240" w:lineRule="auto"/>
              <w:rPr>
                <w:rFonts w:ascii="Times New Roman" w:hAnsi="Times New Roman" w:eastAsia="Times New Roman" w:cs="Times New Roman"/>
                <w:szCs w:val="20"/>
                <w:lang w:eastAsia="nl-NL"/>
              </w:rPr>
            </w:pPr>
          </w:p>
          <w:p w:rsidRPr="00CC28E4" w:rsidR="00D34E9D" w:rsidP="00995B48" w:rsidRDefault="00D34E9D" w14:paraId="5932744D"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00D34E9D" w:rsidP="00995B48" w:rsidRDefault="00D34E9D" w14:paraId="7FA4A029"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 xml:space="preserve">zijn blij dat het onderwerp circulair plastic tijdens de </w:t>
            </w:r>
            <w:r>
              <w:rPr>
                <w:rFonts w:ascii="Times New Roman" w:hAnsi="Times New Roman" w:eastAsia="Times New Roman" w:cs="Times New Roman"/>
                <w:szCs w:val="20"/>
                <w:lang w:eastAsia="nl-NL"/>
              </w:rPr>
              <w:t>M</w:t>
            </w:r>
            <w:r w:rsidRPr="008562F6">
              <w:rPr>
                <w:rFonts w:ascii="Times New Roman" w:hAnsi="Times New Roman" w:eastAsia="Times New Roman" w:cs="Times New Roman"/>
                <w:szCs w:val="20"/>
                <w:lang w:eastAsia="nl-NL"/>
              </w:rPr>
              <w:t>ilieuraad voor het eerst op politiek niveau wordt besproken en benadrukken dat een sterke Europese samenwerking onmisbaar is voor het verminderen van afhankelijkheden en het behalen van klimaat-, milieu</w:t>
            </w:r>
            <w:r>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en grondstoffendoelen. </w:t>
            </w:r>
          </w:p>
          <w:p w:rsidRPr="008562F6" w:rsidR="00D34E9D" w:rsidP="00995B48" w:rsidRDefault="00D34E9D" w14:paraId="69A13E34" w14:textId="77777777">
            <w:pPr>
              <w:spacing w:after="0" w:line="240" w:lineRule="auto"/>
              <w:rPr>
                <w:rFonts w:ascii="Times New Roman" w:hAnsi="Times New Roman" w:eastAsia="Times New Roman" w:cs="Times New Roman"/>
                <w:szCs w:val="20"/>
                <w:lang w:eastAsia="nl-NL"/>
              </w:rPr>
            </w:pPr>
          </w:p>
          <w:p w:rsidR="00D34E9D" w:rsidP="00995B48" w:rsidRDefault="00D34E9D" w14:paraId="69DC2DB9"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van de D66-fractie verwelkomen de mededeling van de </w:t>
            </w:r>
            <w:r>
              <w:rPr>
                <w:rFonts w:ascii="Times New Roman" w:hAnsi="Times New Roman" w:eastAsia="Times New Roman" w:cs="Times New Roman"/>
                <w:szCs w:val="20"/>
                <w:lang w:eastAsia="nl-NL"/>
              </w:rPr>
              <w:t xml:space="preserve">Europese </w:t>
            </w:r>
            <w:r w:rsidRPr="008562F6">
              <w:rPr>
                <w:rFonts w:ascii="Times New Roman" w:hAnsi="Times New Roman" w:eastAsia="Times New Roman" w:cs="Times New Roman"/>
                <w:szCs w:val="20"/>
                <w:lang w:eastAsia="nl-NL"/>
              </w:rPr>
              <w:t>Commissie als een noodzakelijke eerste stap om de Europese plastic- en recyclingindustrie perspectief te bieden. Tegelijkertijd is versnelling cruciaal om verdere faillissementen en verlies van circulaire capaciteit te voorkomen. De</w:t>
            </w:r>
            <w:r>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hebben hierover de volgende vragen. </w:t>
            </w:r>
          </w:p>
          <w:p w:rsidRPr="008562F6" w:rsidR="00D34E9D" w:rsidP="00995B48" w:rsidRDefault="00D34E9D" w14:paraId="3ED3146F" w14:textId="77777777">
            <w:pPr>
              <w:spacing w:after="0" w:line="240" w:lineRule="auto"/>
              <w:rPr>
                <w:rFonts w:ascii="Times New Roman" w:hAnsi="Times New Roman" w:eastAsia="Times New Roman" w:cs="Times New Roman"/>
                <w:szCs w:val="20"/>
                <w:lang w:eastAsia="nl-NL"/>
              </w:rPr>
            </w:pPr>
          </w:p>
          <w:p w:rsidRPr="008562F6" w:rsidR="00D34E9D" w:rsidP="00995B48" w:rsidRDefault="00D34E9D" w14:paraId="42C3B453"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Samenhang tussen Klimaat- en Waterweerbaarheid</w:t>
            </w:r>
          </w:p>
          <w:p w:rsidR="00D34E9D" w:rsidP="00995B48" w:rsidRDefault="00D34E9D" w14:paraId="68E9B15C"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De leden van de D66-fractie schrikken van de cijfers waaruit blijkt dat 25% van de totale Europese klimaatschade van de afgelopen veertig jaar in de laatste vier jaar is ontstaan. Zij onderschrijven de conclusie dat investeren in adaptatie vele malen goedkoper is dan het herstellen van schade achteraf. De</w:t>
            </w:r>
            <w:r>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vragen de staatssecretaris hoe hij de ‘dividend-gedachte’ – waarbij elke geïnvesteerde euro in overstromingsbescherming zich verzesvoudigt – vertaalt naar concreet beleid in de Europese Raad</w:t>
            </w:r>
            <w:r>
              <w:rPr>
                <w:rFonts w:ascii="Times New Roman" w:hAnsi="Times New Roman" w:eastAsia="Times New Roman" w:cs="Times New Roman"/>
                <w:szCs w:val="20"/>
                <w:lang w:eastAsia="nl-NL"/>
              </w:rPr>
              <w:t>.</w:t>
            </w:r>
          </w:p>
          <w:p w:rsidRPr="008562F6" w:rsidR="00D34E9D" w:rsidP="00995B48" w:rsidRDefault="00D34E9D" w14:paraId="68461520" w14:textId="77777777">
            <w:pPr>
              <w:spacing w:after="0" w:line="240" w:lineRule="auto"/>
              <w:rPr>
                <w:rFonts w:ascii="Times New Roman" w:hAnsi="Times New Roman" w:eastAsia="Times New Roman" w:cs="Times New Roman"/>
                <w:szCs w:val="20"/>
                <w:lang w:eastAsia="nl-NL"/>
              </w:rPr>
            </w:pPr>
          </w:p>
          <w:p w:rsidR="00D34E9D" w:rsidP="00995B48" w:rsidRDefault="00D34E9D" w14:paraId="63A54C62"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 xml:space="preserve">verwelkomen de presentatie van het Europees Milieuagentschap (EMA) over waterweerbaarheid. Welke inzet kiest de staatssecretaris in de Milieuraad om, vooruitlopend op het aangekondigde Europese initiatief over klimaatveerkracht in oktober 2026, te pleiten voor bindende Europese doelstellingen voor klimaatweerbaarheid, analoog aan de bindende doelen voor emissiereductie? Is de staatssecretaris bereid deze inzet actief in de Raad te agenderen, en hoe zal </w:t>
            </w:r>
            <w:r>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zich daarbij hard maken voor een consequente toepassing en verankering van het ‘do-no-significant-</w:t>
            </w:r>
            <w:proofErr w:type="spellStart"/>
            <w:r w:rsidRPr="008562F6">
              <w:rPr>
                <w:rFonts w:ascii="Times New Roman" w:hAnsi="Times New Roman" w:eastAsia="Times New Roman" w:cs="Times New Roman"/>
                <w:szCs w:val="20"/>
                <w:lang w:eastAsia="nl-NL"/>
              </w:rPr>
              <w:t>harm</w:t>
            </w:r>
            <w:proofErr w:type="spellEnd"/>
            <w:r w:rsidRPr="008562F6">
              <w:rPr>
                <w:rFonts w:ascii="Times New Roman" w:hAnsi="Times New Roman" w:eastAsia="Times New Roman" w:cs="Times New Roman"/>
                <w:szCs w:val="20"/>
                <w:lang w:eastAsia="nl-NL"/>
              </w:rPr>
              <w:t>’-principe in de financiering van grensoverschrijdende waterprojecten?</w:t>
            </w:r>
          </w:p>
          <w:p w:rsidRPr="008562F6" w:rsidR="00D34E9D" w:rsidP="00995B48" w:rsidRDefault="00D34E9D" w14:paraId="57702AAF" w14:textId="77777777">
            <w:pPr>
              <w:spacing w:after="0" w:line="240" w:lineRule="auto"/>
              <w:rPr>
                <w:rFonts w:ascii="Times New Roman" w:hAnsi="Times New Roman" w:eastAsia="Times New Roman" w:cs="Times New Roman"/>
                <w:szCs w:val="20"/>
                <w:lang w:eastAsia="nl-NL"/>
              </w:rPr>
            </w:pPr>
          </w:p>
          <w:p w:rsidRPr="008562F6" w:rsidR="00D34E9D" w:rsidP="00995B48" w:rsidRDefault="00D34E9D" w14:paraId="052268AC"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Internationale Klimaatprocessen (COP31)</w:t>
            </w:r>
          </w:p>
          <w:p w:rsidR="00D34E9D" w:rsidP="00995B48" w:rsidRDefault="00D34E9D" w14:paraId="141653F2"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constateren dat de geopolitieke verhoudingen de internationale voortgang bemoeilijken. Juist nu moet de EU haar rol als mondiale klimaatdiplomaat opeisen. Op welke manier gaat de staatssecretaris de Europese handelsmacht inzetten om internationale partners te blijven stimuleren tot ambitieuze</w:t>
            </w:r>
            <w:r>
              <w:rPr>
                <w:rFonts w:ascii="Times New Roman" w:hAnsi="Times New Roman" w:eastAsia="Times New Roman" w:cs="Times New Roman"/>
                <w:szCs w:val="20"/>
                <w:lang w:eastAsia="nl-NL"/>
              </w:rPr>
              <w:t xml:space="preserve"> </w:t>
            </w:r>
            <w:proofErr w:type="spellStart"/>
            <w:r w:rsidRPr="00173665">
              <w:rPr>
                <w:rFonts w:ascii="Times New Roman" w:hAnsi="Times New Roman" w:eastAsia="Times New Roman" w:cs="Times New Roman"/>
                <w:szCs w:val="20"/>
                <w:lang w:eastAsia="nl-NL"/>
              </w:rPr>
              <w:t>Nationally</w:t>
            </w:r>
            <w:proofErr w:type="spellEnd"/>
            <w:r w:rsidRPr="00173665">
              <w:rPr>
                <w:rFonts w:ascii="Times New Roman" w:hAnsi="Times New Roman" w:eastAsia="Times New Roman" w:cs="Times New Roman"/>
                <w:szCs w:val="20"/>
                <w:lang w:eastAsia="nl-NL"/>
              </w:rPr>
              <w:t xml:space="preserve"> </w:t>
            </w:r>
            <w:proofErr w:type="spellStart"/>
            <w:r w:rsidRPr="00173665">
              <w:rPr>
                <w:rFonts w:ascii="Times New Roman" w:hAnsi="Times New Roman" w:eastAsia="Times New Roman" w:cs="Times New Roman"/>
                <w:szCs w:val="20"/>
                <w:lang w:eastAsia="nl-NL"/>
              </w:rPr>
              <w:t>Determined</w:t>
            </w:r>
            <w:proofErr w:type="spellEnd"/>
            <w:r w:rsidRPr="00173665">
              <w:rPr>
                <w:rFonts w:ascii="Times New Roman" w:hAnsi="Times New Roman" w:eastAsia="Times New Roman" w:cs="Times New Roman"/>
                <w:szCs w:val="20"/>
                <w:lang w:eastAsia="nl-NL"/>
              </w:rPr>
              <w:t xml:space="preserve"> </w:t>
            </w:r>
            <w:proofErr w:type="spellStart"/>
            <w:r w:rsidRPr="00173665">
              <w:rPr>
                <w:rFonts w:ascii="Times New Roman" w:hAnsi="Times New Roman" w:eastAsia="Times New Roman" w:cs="Times New Roman"/>
                <w:szCs w:val="20"/>
                <w:lang w:eastAsia="nl-NL"/>
              </w:rPr>
              <w:t>Contributions</w:t>
            </w:r>
            <w:proofErr w:type="spellEnd"/>
            <w:r w:rsidRPr="008562F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proofErr w:type="spellStart"/>
            <w:r w:rsidRPr="008562F6">
              <w:rPr>
                <w:rFonts w:ascii="Times New Roman" w:hAnsi="Times New Roman" w:eastAsia="Times New Roman" w:cs="Times New Roman"/>
                <w:szCs w:val="20"/>
                <w:lang w:eastAsia="nl-NL"/>
              </w:rPr>
              <w:t>NDC’s</w:t>
            </w:r>
            <w:proofErr w:type="spellEnd"/>
            <w:r>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richting COP31? Hoe kan de EU een ‘</w:t>
            </w:r>
            <w:proofErr w:type="spellStart"/>
            <w:r w:rsidRPr="008562F6">
              <w:rPr>
                <w:rFonts w:ascii="Times New Roman" w:hAnsi="Times New Roman" w:eastAsia="Times New Roman" w:cs="Times New Roman"/>
                <w:szCs w:val="20"/>
                <w:lang w:eastAsia="nl-NL"/>
              </w:rPr>
              <w:t>coalition</w:t>
            </w:r>
            <w:proofErr w:type="spellEnd"/>
            <w:r w:rsidRPr="008562F6">
              <w:rPr>
                <w:rFonts w:ascii="Times New Roman" w:hAnsi="Times New Roman" w:eastAsia="Times New Roman" w:cs="Times New Roman"/>
                <w:szCs w:val="20"/>
                <w:lang w:eastAsia="nl-NL"/>
              </w:rPr>
              <w:t xml:space="preserve"> of </w:t>
            </w:r>
            <w:proofErr w:type="spellStart"/>
            <w:r w:rsidRPr="008562F6">
              <w:rPr>
                <w:rFonts w:ascii="Times New Roman" w:hAnsi="Times New Roman" w:eastAsia="Times New Roman" w:cs="Times New Roman"/>
                <w:szCs w:val="20"/>
                <w:lang w:eastAsia="nl-NL"/>
              </w:rPr>
              <w:t>the</w:t>
            </w:r>
            <w:proofErr w:type="spellEnd"/>
            <w:r w:rsidRPr="008562F6">
              <w:rPr>
                <w:rFonts w:ascii="Times New Roman" w:hAnsi="Times New Roman" w:eastAsia="Times New Roman" w:cs="Times New Roman"/>
                <w:szCs w:val="20"/>
                <w:lang w:eastAsia="nl-NL"/>
              </w:rPr>
              <w:t xml:space="preserve"> </w:t>
            </w:r>
            <w:proofErr w:type="spellStart"/>
            <w:r w:rsidRPr="008562F6">
              <w:rPr>
                <w:rFonts w:ascii="Times New Roman" w:hAnsi="Times New Roman" w:eastAsia="Times New Roman" w:cs="Times New Roman"/>
                <w:szCs w:val="20"/>
                <w:lang w:eastAsia="nl-NL"/>
              </w:rPr>
              <w:t>willing</w:t>
            </w:r>
            <w:proofErr w:type="spellEnd"/>
            <w:r w:rsidRPr="008562F6">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vormen om de 1,5</w:t>
            </w:r>
            <w:r>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graad-doelstelling levend te houden, ook buiten de traditionele multilaterale blokkades om?</w:t>
            </w:r>
          </w:p>
          <w:p w:rsidRPr="008562F6" w:rsidR="00D34E9D" w:rsidP="00995B48" w:rsidRDefault="00D34E9D" w14:paraId="379F2D00" w14:textId="77777777">
            <w:pPr>
              <w:spacing w:after="0" w:line="240" w:lineRule="auto"/>
              <w:rPr>
                <w:rFonts w:ascii="Times New Roman" w:hAnsi="Times New Roman" w:eastAsia="Times New Roman" w:cs="Times New Roman"/>
                <w:szCs w:val="20"/>
                <w:lang w:eastAsia="nl-NL"/>
              </w:rPr>
            </w:pPr>
          </w:p>
          <w:p w:rsidRPr="008562F6" w:rsidR="00D34E9D" w:rsidP="00995B48" w:rsidRDefault="00D34E9D" w14:paraId="708E3AC7" w14:textId="77777777">
            <w:pPr>
              <w:spacing w:after="0" w:line="240" w:lineRule="auto"/>
              <w:rPr>
                <w:rFonts w:ascii="Times New Roman" w:hAnsi="Times New Roman" w:eastAsia="Times New Roman" w:cs="Times New Roman"/>
                <w:i/>
                <w:iCs/>
                <w:szCs w:val="20"/>
                <w:lang w:eastAsia="nl-NL"/>
              </w:rPr>
            </w:pPr>
            <w:r w:rsidRPr="008562F6">
              <w:rPr>
                <w:rFonts w:ascii="Times New Roman" w:hAnsi="Times New Roman" w:eastAsia="Times New Roman" w:cs="Times New Roman"/>
                <w:i/>
                <w:iCs/>
                <w:szCs w:val="20"/>
                <w:lang w:eastAsia="nl-NL"/>
              </w:rPr>
              <w:t>Winterpakket Circulaire Economie &amp; Plastics</w:t>
            </w:r>
          </w:p>
          <w:p w:rsidR="00D34E9D" w:rsidP="00995B48" w:rsidRDefault="00D34E9D" w14:paraId="1B71E612"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lastRenderedPageBreak/>
              <w:t xml:space="preserve">De leden van de D66-fractie verwelkomen de mededeling van de </w:t>
            </w:r>
            <w:r>
              <w:rPr>
                <w:rFonts w:ascii="Times New Roman" w:hAnsi="Times New Roman" w:eastAsia="Times New Roman" w:cs="Times New Roman"/>
                <w:szCs w:val="20"/>
                <w:lang w:eastAsia="nl-NL"/>
              </w:rPr>
              <w:t xml:space="preserve">Europese </w:t>
            </w:r>
            <w:r w:rsidRPr="008562F6">
              <w:rPr>
                <w:rFonts w:ascii="Times New Roman" w:hAnsi="Times New Roman" w:eastAsia="Times New Roman" w:cs="Times New Roman"/>
                <w:szCs w:val="20"/>
                <w:lang w:eastAsia="nl-NL"/>
              </w:rPr>
              <w:t>Commissie over de circulariteit van plastics en het geplande steunpakket voor de recyclingindustrie. Naar aanleiding van de geannoteerde agenda hebben de</w:t>
            </w:r>
            <w:r>
              <w:rPr>
                <w:rFonts w:ascii="Times New Roman" w:hAnsi="Times New Roman" w:eastAsia="Times New Roman" w:cs="Times New Roman"/>
                <w:szCs w:val="20"/>
                <w:lang w:eastAsia="nl-NL"/>
              </w:rPr>
              <w:t>ze</w:t>
            </w:r>
            <w:r w:rsidRPr="008562F6">
              <w:rPr>
                <w:rFonts w:ascii="Times New Roman" w:hAnsi="Times New Roman" w:eastAsia="Times New Roman" w:cs="Times New Roman"/>
                <w:szCs w:val="20"/>
                <w:lang w:eastAsia="nl-NL"/>
              </w:rPr>
              <w:t xml:space="preserve"> leden echter nog enkele prangende vragen:</w:t>
            </w:r>
            <w:r>
              <w:rPr>
                <w:rFonts w:ascii="Times New Roman" w:hAnsi="Times New Roman" w:eastAsia="Times New Roman" w:cs="Times New Roman"/>
                <w:szCs w:val="20"/>
                <w:lang w:eastAsia="nl-NL"/>
              </w:rPr>
              <w:t xml:space="preserve"> w</w:t>
            </w:r>
            <w:r w:rsidRPr="008562F6">
              <w:rPr>
                <w:rFonts w:ascii="Times New Roman" w:hAnsi="Times New Roman" w:eastAsia="Times New Roman" w:cs="Times New Roman"/>
                <w:szCs w:val="20"/>
                <w:lang w:eastAsia="nl-NL"/>
              </w:rPr>
              <w:t>elke harde randvoorwaarden acht de staatsecretaris noodzakelijk bij de toepassing van de geactualiseerde massabalansregels voor chemische recycling om greenwashing te voorkomen en de transparantie en controleerbaarheid te waarborgen? Hoe borgt de staats</w:t>
            </w:r>
            <w:r>
              <w:rPr>
                <w:rFonts w:ascii="Times New Roman" w:hAnsi="Times New Roman" w:eastAsia="Times New Roman" w:cs="Times New Roman"/>
                <w:szCs w:val="20"/>
                <w:lang w:eastAsia="nl-NL"/>
              </w:rPr>
              <w:t>s</w:t>
            </w:r>
            <w:r w:rsidRPr="008562F6">
              <w:rPr>
                <w:rFonts w:ascii="Times New Roman" w:hAnsi="Times New Roman" w:eastAsia="Times New Roman" w:cs="Times New Roman"/>
                <w:szCs w:val="20"/>
                <w:lang w:eastAsia="nl-NL"/>
              </w:rPr>
              <w:t>ecretaris dat chemische recycling daadwerkelijk complementair blijft aan hoogwaardige mechanische recycling en niet leidt tot verdringing van bestaande circulaire ketens?</w:t>
            </w:r>
            <w:r>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Erkent de staatsecretaris dat, ondanks enkele sectorspecifieke verplichtingen, het huidige beleid nog grotendeels leunt op vrijwillige maatregelen? Acht het </w:t>
            </w:r>
            <w:r>
              <w:rPr>
                <w:rFonts w:ascii="Times New Roman" w:hAnsi="Times New Roman" w:eastAsia="Times New Roman" w:cs="Times New Roman"/>
                <w:szCs w:val="20"/>
                <w:lang w:eastAsia="nl-NL"/>
              </w:rPr>
              <w:t>staatssecretaris</w:t>
            </w:r>
            <w:r w:rsidRPr="008562F6">
              <w:rPr>
                <w:rFonts w:ascii="Times New Roman" w:hAnsi="Times New Roman" w:eastAsia="Times New Roman" w:cs="Times New Roman"/>
                <w:szCs w:val="20"/>
                <w:lang w:eastAsia="nl-NL"/>
              </w:rPr>
              <w:t xml:space="preserve"> dit voldoende om structurele vraag naar recyclaat te creëren, of is de staatssecretaris bereid zich in te zetten voor verplichte minimumaandelen recyclaat in de komende EU-productregelgeving onder de </w:t>
            </w:r>
            <w:proofErr w:type="spellStart"/>
            <w:r w:rsidRPr="008562F6">
              <w:rPr>
                <w:rFonts w:ascii="Times New Roman" w:hAnsi="Times New Roman" w:eastAsia="Times New Roman" w:cs="Times New Roman"/>
                <w:szCs w:val="20"/>
                <w:lang w:eastAsia="nl-NL"/>
              </w:rPr>
              <w:t>Circular</w:t>
            </w:r>
            <w:proofErr w:type="spellEnd"/>
            <w:r w:rsidRPr="008562F6">
              <w:rPr>
                <w:rFonts w:ascii="Times New Roman" w:hAnsi="Times New Roman" w:eastAsia="Times New Roman" w:cs="Times New Roman"/>
                <w:szCs w:val="20"/>
                <w:lang w:eastAsia="nl-NL"/>
              </w:rPr>
              <w:t xml:space="preserve"> </w:t>
            </w:r>
            <w:proofErr w:type="spellStart"/>
            <w:r w:rsidRPr="008562F6">
              <w:rPr>
                <w:rFonts w:ascii="Times New Roman" w:hAnsi="Times New Roman" w:eastAsia="Times New Roman" w:cs="Times New Roman"/>
                <w:szCs w:val="20"/>
                <w:lang w:eastAsia="nl-NL"/>
              </w:rPr>
              <w:t>Economy</w:t>
            </w:r>
            <w:proofErr w:type="spellEnd"/>
            <w:r w:rsidRPr="008562F6">
              <w:rPr>
                <w:rFonts w:ascii="Times New Roman" w:hAnsi="Times New Roman" w:eastAsia="Times New Roman" w:cs="Times New Roman"/>
                <w:szCs w:val="20"/>
                <w:lang w:eastAsia="nl-NL"/>
              </w:rPr>
              <w:t xml:space="preserve"> Act? Kan de staatssecretaris bevestigen dat </w:t>
            </w:r>
            <w:r>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dit specifiek zal agenderen om een harde marktgarantie voor recyclers te creëren?</w:t>
            </w:r>
          </w:p>
          <w:p w:rsidRPr="008562F6" w:rsidR="00D34E9D" w:rsidP="00995B48" w:rsidRDefault="00D34E9D" w14:paraId="7B940B17" w14:textId="77777777">
            <w:pPr>
              <w:spacing w:after="0" w:line="240" w:lineRule="auto"/>
              <w:rPr>
                <w:rFonts w:ascii="Times New Roman" w:hAnsi="Times New Roman" w:eastAsia="Times New Roman" w:cs="Times New Roman"/>
                <w:szCs w:val="20"/>
                <w:lang w:eastAsia="nl-NL"/>
              </w:rPr>
            </w:pPr>
          </w:p>
          <w:p w:rsidR="00D34E9D" w:rsidP="00995B48" w:rsidRDefault="00D34E9D" w14:paraId="797A674A" w14:textId="77777777">
            <w:pPr>
              <w:spacing w:after="0" w:line="240" w:lineRule="auto"/>
              <w:rPr>
                <w:rFonts w:ascii="Times New Roman" w:hAnsi="Times New Roman" w:eastAsia="Times New Roman" w:cs="Times New Roman"/>
                <w:szCs w:val="20"/>
                <w:lang w:eastAsia="nl-NL"/>
              </w:rPr>
            </w:pPr>
            <w:r w:rsidRPr="008562F6">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8562F6">
              <w:rPr>
                <w:rFonts w:ascii="Times New Roman" w:hAnsi="Times New Roman" w:eastAsia="Times New Roman" w:cs="Times New Roman"/>
                <w:szCs w:val="20"/>
                <w:lang w:eastAsia="nl-NL"/>
              </w:rPr>
              <w:t>maken zich grote zorgen over onder</w:t>
            </w:r>
            <w:r>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geprijsde importen uit derde landen die bijdragen aan het faillissement van Europese recyclers. Acht de staatsecretaris de aangekondigde ‘Import Surveillance </w:t>
            </w:r>
            <w:proofErr w:type="spellStart"/>
            <w:r w:rsidRPr="008562F6">
              <w:rPr>
                <w:rFonts w:ascii="Times New Roman" w:hAnsi="Times New Roman" w:eastAsia="Times New Roman" w:cs="Times New Roman"/>
                <w:szCs w:val="20"/>
                <w:lang w:eastAsia="nl-NL"/>
              </w:rPr>
              <w:t>Task</w:t>
            </w:r>
            <w:proofErr w:type="spellEnd"/>
            <w:r w:rsidRPr="008562F6">
              <w:rPr>
                <w:rFonts w:ascii="Times New Roman" w:hAnsi="Times New Roman" w:eastAsia="Times New Roman" w:cs="Times New Roman"/>
                <w:szCs w:val="20"/>
                <w:lang w:eastAsia="nl-NL"/>
              </w:rPr>
              <w:t xml:space="preserve"> Force’ en de huidige antidumpingmaatregelen voldoende om deze oneerlijke concurrentie op de Europese recyclaatmarkt tegen te gaan</w:t>
            </w:r>
            <w:r>
              <w:rPr>
                <w:rFonts w:ascii="Times New Roman" w:hAnsi="Times New Roman" w:eastAsia="Times New Roman" w:cs="Times New Roman"/>
                <w:szCs w:val="20"/>
                <w:lang w:eastAsia="nl-NL"/>
              </w:rPr>
              <w:t>?</w:t>
            </w:r>
            <w:r w:rsidRPr="008562F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O</w:t>
            </w:r>
            <w:r w:rsidRPr="008562F6">
              <w:rPr>
                <w:rFonts w:ascii="Times New Roman" w:hAnsi="Times New Roman" w:eastAsia="Times New Roman" w:cs="Times New Roman"/>
                <w:szCs w:val="20"/>
                <w:lang w:eastAsia="nl-NL"/>
              </w:rPr>
              <w:t>f zijn aanvullende handelsmaatregelen nodig, en zo ja, welke?</w:t>
            </w:r>
            <w:r>
              <w:rPr>
                <w:rFonts w:ascii="Times New Roman" w:hAnsi="Times New Roman" w:eastAsia="Times New Roman" w:cs="Times New Roman"/>
                <w:szCs w:val="20"/>
                <w:lang w:eastAsia="nl-NL"/>
              </w:rPr>
              <w:t xml:space="preserve"> </w:t>
            </w:r>
            <w:r w:rsidRPr="008562F6">
              <w:rPr>
                <w:rFonts w:ascii="Times New Roman" w:hAnsi="Times New Roman" w:eastAsia="Times New Roman" w:cs="Times New Roman"/>
                <w:szCs w:val="20"/>
                <w:lang w:eastAsia="nl-NL"/>
              </w:rPr>
              <w:t xml:space="preserve">Is de staatsecretaris bereid om zich binnen de EU actief in te zetten voor een gerichte investeringsagenda voor recyclingcapaciteit en innovatieve circulaire technologieën, vergelijkbaar met de aanpak voor andere strategische industrieën (zoals chips of waterstof)? Kan de staatssecretaris toelichten via welke instrumenten </w:t>
            </w:r>
            <w:r>
              <w:rPr>
                <w:rFonts w:ascii="Times New Roman" w:hAnsi="Times New Roman" w:eastAsia="Times New Roman" w:cs="Times New Roman"/>
                <w:szCs w:val="20"/>
                <w:lang w:eastAsia="nl-NL"/>
              </w:rPr>
              <w:t>hij</w:t>
            </w:r>
            <w:r w:rsidRPr="008562F6">
              <w:rPr>
                <w:rFonts w:ascii="Times New Roman" w:hAnsi="Times New Roman" w:eastAsia="Times New Roman" w:cs="Times New Roman"/>
                <w:szCs w:val="20"/>
                <w:lang w:eastAsia="nl-NL"/>
              </w:rPr>
              <w:t xml:space="preserve"> dit wil bereiken en hoe de beoogde Trans-</w:t>
            </w:r>
            <w:proofErr w:type="spellStart"/>
            <w:r w:rsidRPr="008562F6">
              <w:rPr>
                <w:rFonts w:ascii="Times New Roman" w:hAnsi="Times New Roman" w:eastAsia="Times New Roman" w:cs="Times New Roman"/>
                <w:szCs w:val="20"/>
                <w:lang w:eastAsia="nl-NL"/>
              </w:rPr>
              <w:t>Regional</w:t>
            </w:r>
            <w:proofErr w:type="spellEnd"/>
            <w:r w:rsidRPr="008562F6">
              <w:rPr>
                <w:rFonts w:ascii="Times New Roman" w:hAnsi="Times New Roman" w:eastAsia="Times New Roman" w:cs="Times New Roman"/>
                <w:szCs w:val="20"/>
                <w:lang w:eastAsia="nl-NL"/>
              </w:rPr>
              <w:t xml:space="preserve"> </w:t>
            </w:r>
            <w:proofErr w:type="spellStart"/>
            <w:r w:rsidRPr="008562F6">
              <w:rPr>
                <w:rFonts w:ascii="Times New Roman" w:hAnsi="Times New Roman" w:eastAsia="Times New Roman" w:cs="Times New Roman"/>
                <w:szCs w:val="20"/>
                <w:lang w:eastAsia="nl-NL"/>
              </w:rPr>
              <w:t>Circularity</w:t>
            </w:r>
            <w:proofErr w:type="spellEnd"/>
            <w:r w:rsidRPr="008562F6">
              <w:rPr>
                <w:rFonts w:ascii="Times New Roman" w:hAnsi="Times New Roman" w:eastAsia="Times New Roman" w:cs="Times New Roman"/>
                <w:szCs w:val="20"/>
                <w:lang w:eastAsia="nl-NL"/>
              </w:rPr>
              <w:t xml:space="preserve"> Hubs hieraan bijdragen?</w:t>
            </w:r>
          </w:p>
          <w:p w:rsidR="00D34E9D" w:rsidP="00995B48" w:rsidRDefault="00D34E9D" w14:paraId="67D97E7D" w14:textId="77777777">
            <w:pPr>
              <w:spacing w:after="0" w:line="240" w:lineRule="auto"/>
              <w:rPr>
                <w:rFonts w:ascii="Times New Roman" w:hAnsi="Times New Roman" w:eastAsia="Times New Roman" w:cs="Times New Roman"/>
                <w:szCs w:val="20"/>
                <w:lang w:eastAsia="nl-NL"/>
              </w:rPr>
            </w:pPr>
          </w:p>
          <w:p w:rsidRPr="00CC28E4" w:rsidR="00D34E9D" w:rsidP="00995B48" w:rsidRDefault="00D34E9D" w14:paraId="1DD65DF3"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CDA-fractie</w:t>
            </w:r>
          </w:p>
          <w:p w:rsidR="00D34E9D" w:rsidP="00995B48" w:rsidRDefault="00D34E9D" w14:paraId="43DEF344" w14:textId="77777777">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t xml:space="preserve">De leden van de CDA-fractie merken op dat </w:t>
            </w:r>
            <w:r>
              <w:rPr>
                <w:rFonts w:ascii="Times New Roman" w:hAnsi="Times New Roman" w:eastAsia="Times New Roman" w:cs="Times New Roman"/>
                <w:szCs w:val="20"/>
                <w:lang w:eastAsia="nl-NL"/>
              </w:rPr>
              <w:t xml:space="preserve">de </w:t>
            </w:r>
            <w:r w:rsidRPr="000F7486">
              <w:rPr>
                <w:rFonts w:ascii="Times New Roman" w:hAnsi="Times New Roman" w:eastAsia="Times New Roman" w:cs="Times New Roman"/>
                <w:szCs w:val="20"/>
                <w:lang w:eastAsia="nl-NL"/>
              </w:rPr>
              <w:t xml:space="preserve">Europese Commissie onlangs een pakket heeft gepubliceerd om de circulariteit van plastics te promoten. Ook de einde-afval-criteria voor mechanisch plasticrecyclaat komen daar in terug. Door aangepaste regels die in alle EU-lidstaten hetzelfde zijn, moet het makkelijker worden om plasticrecyclaat binnen Europa te verhandelen en ontstaat er een gelijk speelveld voor bedrijven. Deze leden vinden het belangrijk dat deze maatregelen, waaronder de einde-afval-criteria en de massabalansregels voor chemische recycling, zo snel mogelijk worden ingevoerd. Zij vragen de </w:t>
            </w:r>
            <w:r>
              <w:rPr>
                <w:rFonts w:ascii="Times New Roman" w:hAnsi="Times New Roman" w:eastAsia="Times New Roman" w:cs="Times New Roman"/>
                <w:szCs w:val="20"/>
                <w:lang w:eastAsia="nl-NL"/>
              </w:rPr>
              <w:t>staatssecretaris</w:t>
            </w:r>
            <w:r w:rsidRPr="000F7486">
              <w:rPr>
                <w:rFonts w:ascii="Times New Roman" w:hAnsi="Times New Roman" w:eastAsia="Times New Roman" w:cs="Times New Roman"/>
                <w:szCs w:val="20"/>
                <w:lang w:eastAsia="nl-NL"/>
              </w:rPr>
              <w:t xml:space="preserve"> wat in dat kader een realistisch tijdpad zou kunnen zijn voor de definitieve invoering van </w:t>
            </w:r>
            <w:r>
              <w:rPr>
                <w:rFonts w:ascii="Times New Roman" w:hAnsi="Times New Roman" w:eastAsia="Times New Roman" w:cs="Times New Roman"/>
                <w:szCs w:val="20"/>
                <w:lang w:eastAsia="nl-NL"/>
              </w:rPr>
              <w:t>onder andere</w:t>
            </w:r>
            <w:r w:rsidRPr="000F7486">
              <w:rPr>
                <w:rFonts w:ascii="Times New Roman" w:hAnsi="Times New Roman" w:eastAsia="Times New Roman" w:cs="Times New Roman"/>
                <w:szCs w:val="20"/>
                <w:lang w:eastAsia="nl-NL"/>
              </w:rPr>
              <w:t xml:space="preserve">. de einde-afval-criteria in Nederland en </w:t>
            </w:r>
            <w:r>
              <w:rPr>
                <w:rFonts w:ascii="Times New Roman" w:hAnsi="Times New Roman" w:eastAsia="Times New Roman" w:cs="Times New Roman"/>
                <w:szCs w:val="20"/>
                <w:lang w:eastAsia="nl-NL"/>
              </w:rPr>
              <w:t xml:space="preserve">in </w:t>
            </w:r>
            <w:r w:rsidRPr="000F7486">
              <w:rPr>
                <w:rFonts w:ascii="Times New Roman" w:hAnsi="Times New Roman" w:eastAsia="Times New Roman" w:cs="Times New Roman"/>
                <w:szCs w:val="20"/>
                <w:lang w:eastAsia="nl-NL"/>
              </w:rPr>
              <w:t>de rest van de EU</w:t>
            </w:r>
            <w:r>
              <w:rPr>
                <w:rFonts w:ascii="Times New Roman" w:hAnsi="Times New Roman" w:eastAsia="Times New Roman" w:cs="Times New Roman"/>
                <w:szCs w:val="20"/>
                <w:lang w:eastAsia="nl-NL"/>
              </w:rPr>
              <w:t xml:space="preserve">. </w:t>
            </w:r>
          </w:p>
          <w:p w:rsidRPr="000F7486" w:rsidR="00D34E9D" w:rsidP="00995B48" w:rsidRDefault="00D34E9D" w14:paraId="5B275630" w14:textId="77777777">
            <w:pPr>
              <w:spacing w:after="0" w:line="240" w:lineRule="auto"/>
              <w:rPr>
                <w:rFonts w:ascii="Times New Roman" w:hAnsi="Times New Roman" w:eastAsia="Times New Roman" w:cs="Times New Roman"/>
                <w:szCs w:val="20"/>
                <w:lang w:eastAsia="nl-NL"/>
              </w:rPr>
            </w:pPr>
          </w:p>
          <w:p w:rsidR="00D34E9D" w:rsidP="00995B48" w:rsidRDefault="00D34E9D" w14:paraId="0F224B27" w14:textId="77777777">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lastRenderedPageBreak/>
              <w:t xml:space="preserve">De leden van de CDA-fractie constateren dat de </w:t>
            </w:r>
            <w:r>
              <w:rPr>
                <w:rFonts w:ascii="Times New Roman" w:hAnsi="Times New Roman" w:eastAsia="Times New Roman" w:cs="Times New Roman"/>
                <w:szCs w:val="20"/>
                <w:lang w:eastAsia="nl-NL"/>
              </w:rPr>
              <w:t xml:space="preserve">Europese </w:t>
            </w:r>
            <w:r w:rsidRPr="000F7486">
              <w:rPr>
                <w:rFonts w:ascii="Times New Roman" w:hAnsi="Times New Roman" w:eastAsia="Times New Roman" w:cs="Times New Roman"/>
                <w:szCs w:val="20"/>
                <w:lang w:eastAsia="nl-NL"/>
              </w:rPr>
              <w:t xml:space="preserve">Commissie tevens van plan is om investeringen in de innovatie en opschaling van circulaire technologieën, waaronder recycling, te versterken. De uitwerking van deze plannen volgt nog. Deze leden vragen wat de </w:t>
            </w:r>
            <w:r>
              <w:rPr>
                <w:rFonts w:ascii="Times New Roman" w:hAnsi="Times New Roman" w:eastAsia="Times New Roman" w:cs="Times New Roman"/>
                <w:szCs w:val="20"/>
                <w:lang w:eastAsia="nl-NL"/>
              </w:rPr>
              <w:t>staatssecretaris</w:t>
            </w:r>
            <w:r w:rsidRPr="000F7486">
              <w:rPr>
                <w:rFonts w:ascii="Times New Roman" w:hAnsi="Times New Roman" w:eastAsia="Times New Roman" w:cs="Times New Roman"/>
                <w:szCs w:val="20"/>
                <w:lang w:eastAsia="nl-NL"/>
              </w:rPr>
              <w:t xml:space="preserve">, in afwachting van de verdere uitwerking al kan vertellen over de doelstellingen van deze investeringen, op welke termijn de uitrol wordt verwacht en welke rol </w:t>
            </w:r>
            <w:r>
              <w:rPr>
                <w:rFonts w:ascii="Times New Roman" w:hAnsi="Times New Roman" w:eastAsia="Times New Roman" w:cs="Times New Roman"/>
                <w:szCs w:val="20"/>
                <w:lang w:eastAsia="nl-NL"/>
              </w:rPr>
              <w:t>hij</w:t>
            </w:r>
            <w:r w:rsidRPr="000F7486">
              <w:rPr>
                <w:rFonts w:ascii="Times New Roman" w:hAnsi="Times New Roman" w:eastAsia="Times New Roman" w:cs="Times New Roman"/>
                <w:szCs w:val="20"/>
                <w:lang w:eastAsia="nl-NL"/>
              </w:rPr>
              <w:t xml:space="preserve"> ziet weggelegd voor het bedrijfsleven bij de uitvoering ervan.</w:t>
            </w:r>
          </w:p>
          <w:p w:rsidRPr="000F7486" w:rsidR="00D34E9D" w:rsidP="00995B48" w:rsidRDefault="00D34E9D" w14:paraId="31A9D73C" w14:textId="77777777">
            <w:pPr>
              <w:spacing w:after="0" w:line="240" w:lineRule="auto"/>
              <w:rPr>
                <w:rFonts w:ascii="Times New Roman" w:hAnsi="Times New Roman" w:eastAsia="Times New Roman" w:cs="Times New Roman"/>
                <w:szCs w:val="20"/>
                <w:lang w:eastAsia="nl-NL"/>
              </w:rPr>
            </w:pPr>
          </w:p>
          <w:p w:rsidR="00D34E9D" w:rsidP="00995B48" w:rsidRDefault="00D34E9D" w14:paraId="5BB2D7E3" w14:textId="77777777">
            <w:pPr>
              <w:spacing w:after="0" w:line="240" w:lineRule="auto"/>
              <w:rPr>
                <w:rFonts w:ascii="Times New Roman" w:hAnsi="Times New Roman" w:eastAsia="Times New Roman" w:cs="Times New Roman"/>
                <w:szCs w:val="20"/>
                <w:lang w:eastAsia="nl-NL"/>
              </w:rPr>
            </w:pPr>
            <w:r w:rsidRPr="000F7486">
              <w:rPr>
                <w:rFonts w:ascii="Times New Roman" w:hAnsi="Times New Roman" w:eastAsia="Times New Roman" w:cs="Times New Roman"/>
                <w:szCs w:val="20"/>
                <w:lang w:eastAsia="nl-NL"/>
              </w:rPr>
              <w:t xml:space="preserve">De leden van de CDA-fractie merken op dat er geruchten rondgaan dat de herziening van REACH-verordening mogelijk niet doorgaat, maar dat er enkel wijzigingen zullen plaatsvinden via comitéprocedure. </w:t>
            </w:r>
            <w:r>
              <w:rPr>
                <w:rFonts w:ascii="Times New Roman" w:hAnsi="Times New Roman" w:eastAsia="Times New Roman" w:cs="Times New Roman"/>
                <w:szCs w:val="20"/>
                <w:lang w:eastAsia="nl-NL"/>
              </w:rPr>
              <w:t>Deze leden</w:t>
            </w:r>
            <w:r w:rsidRPr="000F7486">
              <w:rPr>
                <w:rFonts w:ascii="Times New Roman" w:hAnsi="Times New Roman" w:eastAsia="Times New Roman" w:cs="Times New Roman"/>
                <w:szCs w:val="20"/>
                <w:lang w:eastAsia="nl-NL"/>
              </w:rPr>
              <w:t xml:space="preserve"> vragen de staatssecretaris of hij op de hoogte is van deze geruchten en wat zijn reactie daarop is. Deelt de staatssecretaris de mening dat het onwenselijk zou zijn als de herziening van REACH-verordening niet doorgaat? </w:t>
            </w:r>
          </w:p>
          <w:p w:rsidR="00D34E9D" w:rsidP="00995B48" w:rsidRDefault="00D34E9D" w14:paraId="7710F70E" w14:textId="77777777">
            <w:pPr>
              <w:spacing w:after="0" w:line="240" w:lineRule="auto"/>
              <w:rPr>
                <w:rFonts w:ascii="Times New Roman" w:hAnsi="Times New Roman" w:eastAsia="Times New Roman" w:cs="Times New Roman"/>
                <w:szCs w:val="20"/>
                <w:lang w:eastAsia="nl-NL"/>
              </w:rPr>
            </w:pPr>
          </w:p>
          <w:p w:rsidR="00D34E9D" w:rsidP="00995B48" w:rsidRDefault="00D34E9D" w14:paraId="60E2BAE3" w14:textId="77777777">
            <w:pPr>
              <w:spacing w:after="0" w:line="240" w:lineRule="auto"/>
              <w:rPr>
                <w:rFonts w:ascii="Times New Roman" w:hAnsi="Times New Roman" w:eastAsia="Times New Roman" w:cs="Times New Roman"/>
                <w:szCs w:val="20"/>
                <w:lang w:eastAsia="nl-NL"/>
              </w:rPr>
            </w:pPr>
          </w:p>
          <w:p w:rsidRPr="002403C9" w:rsidR="00D34E9D" w:rsidP="00995B48" w:rsidRDefault="00D34E9D" w14:paraId="75287865"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BBB-fractie</w:t>
            </w:r>
          </w:p>
          <w:p w:rsidRPr="001D1683" w:rsidR="00D34E9D" w:rsidP="00995B48" w:rsidRDefault="00D34E9D" w14:paraId="2C9FA40B" w14:textId="77777777">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De leden van de BBB-fractie lezen dat er wordt gesproken over een Europese Waterweerbaarheidsstrategie die gericht is op een "economie die slim met water omgaat" (geannoteerde agenda). Kan de </w:t>
            </w:r>
            <w:r>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garanderen dat deze strategie niet zal leiden tot nieuwe dwingende beperkingen voor de agrarische sector wat betreft watergebruik of onttrekking? Hoe verhoudt dit zich tot de Nederlandse subsidiariteit op het gebied van eigen regionaal waterbeheer?</w:t>
            </w:r>
          </w:p>
          <w:p w:rsidRPr="001D1683" w:rsidR="00D34E9D" w:rsidP="00995B48" w:rsidRDefault="00D34E9D" w14:paraId="0364FC76" w14:textId="77777777">
            <w:pPr>
              <w:spacing w:after="0" w:line="240" w:lineRule="auto"/>
              <w:rPr>
                <w:rFonts w:ascii="Times New Roman" w:hAnsi="Times New Roman" w:eastAsia="Times New Roman" w:cs="Times New Roman"/>
                <w:szCs w:val="20"/>
                <w:lang w:eastAsia="nl-NL"/>
              </w:rPr>
            </w:pPr>
          </w:p>
          <w:p w:rsidRPr="001D1683" w:rsidR="00D34E9D" w:rsidP="00995B48" w:rsidRDefault="00D34E9D" w14:paraId="5435F2C3" w14:textId="77777777">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De leden van de BBB-fractie lezen er een aanzienlijke "investment gap" voor klimaatadaptatie is, die oploopt tot 137 miljard euro per jaar. In hoeverre is het kabinet bereid te voorkomen dat de rekening voor deze miljardeninvesteringen eenzijdig bij de landbouw en visserij terechtkomt via het </w:t>
            </w:r>
            <w:r>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do-no-significant-</w:t>
            </w:r>
            <w:proofErr w:type="spellStart"/>
            <w:r w:rsidRPr="001D1683">
              <w:rPr>
                <w:rFonts w:ascii="Times New Roman" w:hAnsi="Times New Roman" w:eastAsia="Times New Roman" w:cs="Times New Roman"/>
                <w:szCs w:val="20"/>
                <w:lang w:eastAsia="nl-NL"/>
              </w:rPr>
              <w:t>harm</w:t>
            </w:r>
            <w:proofErr w:type="spellEnd"/>
            <w:r>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-principe bij financieringsprogramma's?</w:t>
            </w:r>
          </w:p>
          <w:p w:rsidRPr="001D1683" w:rsidR="00D34E9D" w:rsidP="00995B48" w:rsidRDefault="00D34E9D" w14:paraId="34AF1003" w14:textId="77777777">
            <w:pPr>
              <w:spacing w:after="0" w:line="240" w:lineRule="auto"/>
              <w:rPr>
                <w:rFonts w:ascii="Times New Roman" w:hAnsi="Times New Roman" w:eastAsia="Times New Roman" w:cs="Times New Roman"/>
                <w:szCs w:val="20"/>
                <w:lang w:eastAsia="nl-NL"/>
              </w:rPr>
            </w:pPr>
          </w:p>
          <w:p w:rsidRPr="001D1683" w:rsidR="00D34E9D" w:rsidP="00995B48" w:rsidRDefault="00D34E9D" w14:paraId="3B060F84" w14:textId="77777777">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 xml:space="preserve">De leden van de BBB-fractie lezen dat het Europees Milieuagentschap stelt dat klimaatbeleid voor de landbouwsector vooral rendement zal opleveren door schade te beperken. Deelt de </w:t>
            </w:r>
            <w:r>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de opvatting van de</w:t>
            </w:r>
            <w:r>
              <w:rPr>
                <w:rFonts w:ascii="Times New Roman" w:hAnsi="Times New Roman" w:eastAsia="Times New Roman" w:cs="Times New Roman"/>
                <w:szCs w:val="20"/>
                <w:lang w:eastAsia="nl-NL"/>
              </w:rPr>
              <w:t>ze</w:t>
            </w:r>
            <w:r w:rsidRPr="001D1683">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leden </w:t>
            </w:r>
            <w:r w:rsidRPr="001D1683">
              <w:rPr>
                <w:rFonts w:ascii="Times New Roman" w:hAnsi="Times New Roman" w:eastAsia="Times New Roman" w:cs="Times New Roman"/>
                <w:szCs w:val="20"/>
                <w:lang w:eastAsia="nl-NL"/>
              </w:rPr>
              <w:t>dat deze visie en de stapeling van Europese regelgeving (zoals de Kaderrichtlijn Water en nieuwe adaptatiewetgeving) de economische levensvatbaarheid van boerenbedrijven juist direct onder druk zet?</w:t>
            </w:r>
          </w:p>
          <w:p w:rsidRPr="001D1683" w:rsidR="00D34E9D" w:rsidP="00995B48" w:rsidRDefault="00D34E9D" w14:paraId="728E1F48" w14:textId="77777777">
            <w:pPr>
              <w:spacing w:after="0" w:line="240" w:lineRule="auto"/>
              <w:rPr>
                <w:rFonts w:ascii="Times New Roman" w:hAnsi="Times New Roman" w:eastAsia="Times New Roman" w:cs="Times New Roman"/>
                <w:szCs w:val="20"/>
                <w:lang w:eastAsia="nl-NL"/>
              </w:rPr>
            </w:pPr>
          </w:p>
          <w:p w:rsidRPr="001D1683" w:rsidR="00D34E9D" w:rsidP="00995B48" w:rsidRDefault="00D34E9D" w14:paraId="5152EF50" w14:textId="77777777">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t>De leden van de BBB-fractie lezen dat EU-eenheid onder druk staat binnen de Internationale Maritieme Organisatie (IMO)</w:t>
            </w:r>
            <w:r>
              <w:rPr>
                <w:rFonts w:ascii="Times New Roman" w:hAnsi="Times New Roman" w:eastAsia="Times New Roman" w:cs="Times New Roman"/>
                <w:szCs w:val="20"/>
                <w:lang w:eastAsia="nl-NL"/>
              </w:rPr>
              <w:t>,</w:t>
            </w:r>
            <w:r w:rsidRPr="001D1683">
              <w:rPr>
                <w:rFonts w:ascii="Times New Roman" w:hAnsi="Times New Roman" w:eastAsia="Times New Roman" w:cs="Times New Roman"/>
                <w:szCs w:val="20"/>
                <w:lang w:eastAsia="nl-NL"/>
              </w:rPr>
              <w:t xml:space="preserve"> wat betreft het Net Zero Framework. Kan de </w:t>
            </w:r>
            <w:r>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toelichten waar deze verdeeldheid over gaat?</w:t>
            </w:r>
            <w:r>
              <w:rPr>
                <w:rFonts w:ascii="Times New Roman" w:hAnsi="Times New Roman" w:eastAsia="Times New Roman" w:cs="Times New Roman"/>
                <w:szCs w:val="20"/>
                <w:lang w:eastAsia="nl-NL"/>
              </w:rPr>
              <w:t xml:space="preserve"> </w:t>
            </w:r>
            <w:r w:rsidRPr="001D1683">
              <w:rPr>
                <w:rFonts w:ascii="Times New Roman" w:hAnsi="Times New Roman" w:eastAsia="Times New Roman" w:cs="Times New Roman"/>
                <w:szCs w:val="20"/>
                <w:lang w:eastAsia="nl-NL"/>
              </w:rPr>
              <w:t xml:space="preserve">Hoe gaat de </w:t>
            </w:r>
            <w:r>
              <w:rPr>
                <w:rFonts w:ascii="Times New Roman" w:hAnsi="Times New Roman" w:eastAsia="Times New Roman" w:cs="Times New Roman"/>
                <w:szCs w:val="20"/>
                <w:lang w:eastAsia="nl-NL"/>
              </w:rPr>
              <w:t>staatssecretaris</w:t>
            </w:r>
            <w:r w:rsidRPr="001D1683">
              <w:rPr>
                <w:rFonts w:ascii="Times New Roman" w:hAnsi="Times New Roman" w:eastAsia="Times New Roman" w:cs="Times New Roman"/>
                <w:szCs w:val="20"/>
                <w:lang w:eastAsia="nl-NL"/>
              </w:rPr>
              <w:t xml:space="preserve"> voorkomen dat Nederland strengere maritieme eisen krijgt opgelegd dan concurrerende landen buiten de EU?</w:t>
            </w:r>
          </w:p>
          <w:p w:rsidRPr="001D1683" w:rsidR="00D34E9D" w:rsidP="00995B48" w:rsidRDefault="00D34E9D" w14:paraId="75B3A81A" w14:textId="77777777">
            <w:pPr>
              <w:spacing w:after="0" w:line="240" w:lineRule="auto"/>
              <w:rPr>
                <w:rFonts w:ascii="Times New Roman" w:hAnsi="Times New Roman" w:eastAsia="Times New Roman" w:cs="Times New Roman"/>
                <w:szCs w:val="20"/>
                <w:lang w:eastAsia="nl-NL"/>
              </w:rPr>
            </w:pPr>
          </w:p>
          <w:p w:rsidR="00D34E9D" w:rsidP="00995B48" w:rsidRDefault="00D34E9D" w14:paraId="0844D7B3" w14:textId="77777777">
            <w:pPr>
              <w:spacing w:after="0" w:line="240" w:lineRule="auto"/>
              <w:rPr>
                <w:rFonts w:ascii="Times New Roman" w:hAnsi="Times New Roman" w:eastAsia="Times New Roman" w:cs="Times New Roman"/>
                <w:szCs w:val="20"/>
                <w:lang w:eastAsia="nl-NL"/>
              </w:rPr>
            </w:pPr>
            <w:r w:rsidRPr="001D1683">
              <w:rPr>
                <w:rFonts w:ascii="Times New Roman" w:hAnsi="Times New Roman" w:eastAsia="Times New Roman" w:cs="Times New Roman"/>
                <w:szCs w:val="20"/>
                <w:lang w:eastAsia="nl-NL"/>
              </w:rPr>
              <w:lastRenderedPageBreak/>
              <w:t xml:space="preserve">Tot slot lezen de leden van de BBB-fractie dat er tijdens de raad gesproken zal worden over de gevolgen van klimaatverandering. Hoe houden verouderde richtlijnen, zoals de nitraatrichtlijn, maar ook de vogel- en habitatrichtlijnen, rekening met de gevolgen van klimaatverandering? Is de </w:t>
            </w:r>
            <w:r>
              <w:rPr>
                <w:rFonts w:ascii="Times New Roman" w:hAnsi="Times New Roman" w:eastAsia="Times New Roman" w:cs="Times New Roman"/>
                <w:szCs w:val="20"/>
                <w:lang w:eastAsia="nl-NL"/>
              </w:rPr>
              <w:t>minister van Klimaat en Groene Groei</w:t>
            </w:r>
            <w:r w:rsidRPr="001D1683">
              <w:rPr>
                <w:rFonts w:ascii="Times New Roman" w:hAnsi="Times New Roman" w:eastAsia="Times New Roman" w:cs="Times New Roman"/>
                <w:szCs w:val="20"/>
                <w:lang w:eastAsia="nl-NL"/>
              </w:rPr>
              <w:t xml:space="preserve"> het met deze leden eens dat doelen achterhaald kunnen zijn, en dat door klimaatverandering doelen die in het verleden zijn opgesteld, nu niet meer realistisch zijn?</w:t>
            </w:r>
          </w:p>
          <w:p w:rsidR="00D34E9D" w:rsidP="00995B48" w:rsidRDefault="00D34E9D" w14:paraId="54139105" w14:textId="77777777">
            <w:pPr>
              <w:spacing w:after="0" w:line="240" w:lineRule="auto"/>
              <w:rPr>
                <w:rFonts w:ascii="Times New Roman" w:hAnsi="Times New Roman" w:eastAsia="Times New Roman" w:cs="Times New Roman"/>
                <w:szCs w:val="20"/>
                <w:lang w:eastAsia="nl-NL"/>
              </w:rPr>
            </w:pPr>
          </w:p>
          <w:p w:rsidRPr="000F231D" w:rsidR="00D34E9D" w:rsidP="00995B48" w:rsidRDefault="00D34E9D" w14:paraId="0DAF3FFD" w14:textId="77777777">
            <w:pPr>
              <w:spacing w:after="0" w:line="240" w:lineRule="auto"/>
              <w:rPr>
                <w:rFonts w:ascii="Times New Roman" w:hAnsi="Times New Roman" w:eastAsia="Times New Roman" w:cs="Times New Roman"/>
                <w:b/>
                <w:bCs/>
                <w:szCs w:val="20"/>
                <w:lang w:eastAsia="nl-NL"/>
              </w:rPr>
            </w:pPr>
            <w:r w:rsidRPr="002C7B50">
              <w:rPr>
                <w:rFonts w:ascii="Times New Roman" w:hAnsi="Times New Roman" w:eastAsia="Times New Roman" w:cs="Times New Roman"/>
                <w:szCs w:val="20"/>
                <w:lang w:eastAsia="nl-NL"/>
              </w:rPr>
              <w:br/>
            </w:r>
            <w:r w:rsidRPr="000F231D">
              <w:rPr>
                <w:rFonts w:ascii="Times New Roman" w:hAnsi="Times New Roman" w:eastAsia="Times New Roman" w:cs="Times New Roman"/>
                <w:b/>
                <w:bCs/>
                <w:szCs w:val="20"/>
                <w:lang w:eastAsia="nl-NL"/>
              </w:rPr>
              <w:t>Partij voor de Dieren-fractie en GroenLinks-PvdA-fractie</w:t>
            </w:r>
          </w:p>
          <w:p w:rsidRPr="002C7B50" w:rsidR="00D34E9D" w:rsidP="00995B48" w:rsidRDefault="00D34E9D" w14:paraId="17369837"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willen benadrukken hoe belangrijk het is dat Nederland inzet op betere bescherming van gezonde leefomgeving, stabiel klimaat, natuur, schoon water en gezondheid. De</w:t>
            </w:r>
            <w:r>
              <w:rPr>
                <w:rFonts w:ascii="Times New Roman" w:hAnsi="Times New Roman" w:eastAsia="Times New Roman" w:cs="Times New Roman"/>
                <w:szCs w:val="20"/>
                <w:lang w:eastAsia="nl-NL"/>
              </w:rPr>
              <w:t>ze</w:t>
            </w:r>
            <w:r w:rsidRPr="002C7B50">
              <w:rPr>
                <w:rFonts w:ascii="Times New Roman" w:hAnsi="Times New Roman" w:eastAsia="Times New Roman" w:cs="Times New Roman"/>
                <w:szCs w:val="20"/>
                <w:lang w:eastAsia="nl-NL"/>
              </w:rPr>
              <w:t xml:space="preserve"> leden wijzen op de uiteindelijk hoge (economische) kosten van te weinig doen.</w:t>
            </w: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szCs w:val="20"/>
                <w:lang w:eastAsia="nl-NL"/>
              </w:rPr>
              <w:b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verzoeken het kabinet om de antwoorden op de onderstaande vragen op tijd en uiterlijk voor dinsdagochtend </w:t>
            </w:r>
            <w:r>
              <w:rPr>
                <w:rFonts w:ascii="Times New Roman" w:hAnsi="Times New Roman" w:eastAsia="Times New Roman" w:cs="Times New Roman"/>
                <w:szCs w:val="20"/>
                <w:lang w:eastAsia="nl-NL"/>
              </w:rPr>
              <w:t xml:space="preserve">3 februari 2026 </w:t>
            </w:r>
            <w:r w:rsidRPr="002C7B50">
              <w:rPr>
                <w:rFonts w:ascii="Times New Roman" w:hAnsi="Times New Roman" w:eastAsia="Times New Roman" w:cs="Times New Roman"/>
                <w:szCs w:val="20"/>
                <w:lang w:eastAsia="nl-NL"/>
              </w:rPr>
              <w:t>te sturen, met name als het gaat om de vragen over REACH.</w:t>
            </w: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i/>
                <w:iCs/>
                <w:szCs w:val="20"/>
                <w:lang w:eastAsia="nl-NL"/>
              </w:rPr>
              <w:t>Circulaire Economie</w:t>
            </w:r>
            <w:r w:rsidRPr="002C7B50">
              <w:rPr>
                <w:rFonts w:ascii="Times New Roman" w:hAnsi="Times New Roman" w:eastAsia="Times New Roman" w:cs="Times New Roman"/>
                <w:szCs w:val="20"/>
                <w:lang w:eastAsia="nl-NL"/>
              </w:rPr>
              <w:b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vinden het positief om te lezen dat het belang van de transitie naar een circulaire economie hoog op de agenda in Europa lijkt te staan. Tegelijkertijd zijn de</w:t>
            </w:r>
            <w:r>
              <w:rPr>
                <w:rFonts w:ascii="Times New Roman" w:hAnsi="Times New Roman" w:eastAsia="Times New Roman" w:cs="Times New Roman"/>
                <w:szCs w:val="20"/>
                <w:lang w:eastAsia="nl-NL"/>
              </w:rPr>
              <w:t>ze</w:t>
            </w:r>
            <w:r w:rsidRPr="002C7B50">
              <w:rPr>
                <w:rFonts w:ascii="Times New Roman" w:hAnsi="Times New Roman" w:eastAsia="Times New Roman" w:cs="Times New Roman"/>
                <w:szCs w:val="20"/>
                <w:lang w:eastAsia="nl-NL"/>
              </w:rPr>
              <w:t xml:space="preserve"> leden teleurgesteld in de voorgenomen scope van de Circulaire Economie wet, waar de focus vooral ligt op de onderkant van de R-ladder, namelijk recycling, in plaats van de hogere stappen op de R-ladder en dus op </w:t>
            </w:r>
            <w:r>
              <w:rPr>
                <w:rFonts w:ascii="Times New Roman" w:hAnsi="Times New Roman" w:eastAsia="Times New Roman" w:cs="Times New Roman"/>
                <w:szCs w:val="20"/>
                <w:lang w:eastAsia="nl-NL"/>
              </w:rPr>
              <w:t xml:space="preserve">het </w:t>
            </w:r>
            <w:r w:rsidRPr="002C7B50">
              <w:rPr>
                <w:rFonts w:ascii="Times New Roman" w:hAnsi="Times New Roman" w:eastAsia="Times New Roman" w:cs="Times New Roman"/>
                <w:szCs w:val="20"/>
                <w:lang w:eastAsia="nl-NL"/>
              </w:rPr>
              <w:t>verminderen van gebruik van grondstoffen voor producten (</w:t>
            </w:r>
            <w:proofErr w:type="spellStart"/>
            <w:r w:rsidRPr="002C7B50">
              <w:rPr>
                <w:rFonts w:ascii="Times New Roman" w:hAnsi="Times New Roman" w:eastAsia="Times New Roman" w:cs="Times New Roman"/>
                <w:szCs w:val="20"/>
                <w:lang w:eastAsia="nl-NL"/>
              </w:rPr>
              <w:t>refuse</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rethink</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reduce</w:t>
            </w:r>
            <w:proofErr w:type="spellEnd"/>
            <w:r w:rsidRPr="002C7B50">
              <w:rPr>
                <w:rFonts w:ascii="Times New Roman" w:hAnsi="Times New Roman" w:eastAsia="Times New Roman" w:cs="Times New Roman"/>
                <w:szCs w:val="20"/>
                <w:lang w:eastAsia="nl-NL"/>
              </w:rPr>
              <w:t>), vervangen en verlengen (re-</w:t>
            </w:r>
            <w:proofErr w:type="spellStart"/>
            <w:r w:rsidRPr="002C7B50">
              <w:rPr>
                <w:rFonts w:ascii="Times New Roman" w:hAnsi="Times New Roman" w:eastAsia="Times New Roman" w:cs="Times New Roman"/>
                <w:szCs w:val="20"/>
                <w:lang w:eastAsia="nl-NL"/>
              </w:rPr>
              <w:t>use</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repair</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refurbish</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remanufacture</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repurpose</w:t>
            </w:r>
            <w:proofErr w:type="spellEnd"/>
            <w:r w:rsidRPr="002C7B50">
              <w:rPr>
                <w:rFonts w:ascii="Times New Roman" w:hAnsi="Times New Roman" w:eastAsia="Times New Roman" w:cs="Times New Roman"/>
                <w:szCs w:val="20"/>
                <w:lang w:eastAsia="nl-NL"/>
              </w:rPr>
              <w:t xml:space="preserve">). Hiermee mist de Europese Commissie de kans om de transitie daadwerkelijk op gang te brengen: minder gebruiken en hergebruiken (en daardoor minder extraheren van grondstoffen) zou voorop moeten staan, evenals circulair ontwerp en levensduurverlenging. Is de staatssecretaris bereid om zich bij de </w:t>
            </w:r>
            <w:r>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ilieuraad in te zetten voor meer aandacht voor stappen hoger op de R-ladder? Zo nee, waarom niet?</w:t>
            </w: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szCs w:val="20"/>
                <w:lang w:eastAsia="nl-NL"/>
              </w:rPr>
              <w:br/>
            </w:r>
            <w:r>
              <w:rPr>
                <w:rFonts w:ascii="Times New Roman" w:hAnsi="Times New Roman" w:eastAsia="Times New Roman" w:cs="Times New Roman"/>
                <w:szCs w:val="20"/>
                <w:lang w:eastAsia="nl-NL"/>
              </w:rPr>
              <w:t xml:space="preserve">De leden </w:t>
            </w:r>
            <w:r w:rsidRPr="002C7B50">
              <w:rPr>
                <w:rFonts w:ascii="Times New Roman" w:hAnsi="Times New Roman" w:eastAsia="Times New Roman" w:cs="Times New Roman"/>
                <w:szCs w:val="20"/>
                <w:lang w:eastAsia="nl-NL"/>
              </w:rPr>
              <w:t>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 wijzen erop dat er eerder </w:t>
            </w:r>
            <w:r w:rsidRPr="002C7B50">
              <w:rPr>
                <w:rFonts w:ascii="Times New Roman" w:hAnsi="Times New Roman" w:eastAsia="Times New Roman" w:cs="Times New Roman"/>
                <w:szCs w:val="20"/>
                <w:lang w:eastAsia="nl-NL"/>
              </w:rPr>
              <w:t>moties</w:t>
            </w:r>
            <w:r>
              <w:rPr>
                <w:rFonts w:ascii="Times New Roman" w:hAnsi="Times New Roman" w:eastAsia="Times New Roman" w:cs="Times New Roman"/>
                <w:szCs w:val="20"/>
                <w:lang w:eastAsia="nl-NL"/>
              </w:rPr>
              <w:t xml:space="preserve"> zijn</w:t>
            </w:r>
            <w:r w:rsidRPr="002C7B50">
              <w:rPr>
                <w:rFonts w:ascii="Times New Roman" w:hAnsi="Times New Roman" w:eastAsia="Times New Roman" w:cs="Times New Roman"/>
                <w:szCs w:val="20"/>
                <w:lang w:eastAsia="nl-NL"/>
              </w:rPr>
              <w:t xml:space="preserve"> aangenomen die </w:t>
            </w:r>
            <w:r>
              <w:rPr>
                <w:rFonts w:ascii="Times New Roman" w:hAnsi="Times New Roman" w:eastAsia="Times New Roman" w:cs="Times New Roman"/>
                <w:szCs w:val="20"/>
                <w:lang w:eastAsia="nl-NL"/>
              </w:rPr>
              <w:t>het kabinet</w:t>
            </w:r>
            <w:r w:rsidRPr="002C7B50">
              <w:rPr>
                <w:rFonts w:ascii="Times New Roman" w:hAnsi="Times New Roman" w:eastAsia="Times New Roman" w:cs="Times New Roman"/>
                <w:szCs w:val="20"/>
                <w:lang w:eastAsia="nl-NL"/>
              </w:rPr>
              <w:t xml:space="preserve"> opdragen om maatregelen te nemen voor een voortvarende aanpak van </w:t>
            </w:r>
            <w:proofErr w:type="spellStart"/>
            <w:r w:rsidRPr="002C7B50">
              <w:rPr>
                <w:rFonts w:ascii="Times New Roman" w:hAnsi="Times New Roman" w:eastAsia="Times New Roman" w:cs="Times New Roman"/>
                <w:szCs w:val="20"/>
                <w:lang w:eastAsia="nl-NL"/>
              </w:rPr>
              <w:t>fast</w:t>
            </w:r>
            <w:proofErr w:type="spellEnd"/>
            <w:r w:rsidRPr="002C7B50">
              <w:rPr>
                <w:rFonts w:ascii="Times New Roman" w:hAnsi="Times New Roman" w:eastAsia="Times New Roman" w:cs="Times New Roman"/>
                <w:szCs w:val="20"/>
                <w:lang w:eastAsia="nl-NL"/>
              </w:rPr>
              <w:t xml:space="preserve"> fashion. De meest recente motie (motie Kostić, </w:t>
            </w:r>
            <w:proofErr w:type="spellStart"/>
            <w:r w:rsidRPr="002C7B50">
              <w:rPr>
                <w:rFonts w:ascii="Times New Roman" w:hAnsi="Times New Roman" w:eastAsia="Times New Roman" w:cs="Times New Roman"/>
                <w:szCs w:val="20"/>
                <w:lang w:eastAsia="nl-NL"/>
              </w:rPr>
              <w:t>Huidekooper</w:t>
            </w:r>
            <w:proofErr w:type="spellEnd"/>
            <w:r w:rsidRPr="002C7B50">
              <w:rPr>
                <w:rFonts w:ascii="Times New Roman" w:hAnsi="Times New Roman" w:eastAsia="Times New Roman" w:cs="Times New Roman"/>
                <w:szCs w:val="20"/>
                <w:lang w:eastAsia="nl-NL"/>
              </w:rPr>
              <w:t xml:space="preserve">, </w:t>
            </w:r>
            <w:proofErr w:type="spellStart"/>
            <w:r w:rsidRPr="002C7B50">
              <w:rPr>
                <w:rFonts w:ascii="Times New Roman" w:hAnsi="Times New Roman" w:eastAsia="Times New Roman" w:cs="Times New Roman"/>
                <w:szCs w:val="20"/>
                <w:lang w:eastAsia="nl-NL"/>
              </w:rPr>
              <w:t>Zalinyan</w:t>
            </w:r>
            <w:proofErr w:type="spellEnd"/>
            <w:r w:rsidRPr="002C7B50">
              <w:rPr>
                <w:rFonts w:ascii="Times New Roman" w:hAnsi="Times New Roman" w:eastAsia="Times New Roman" w:cs="Times New Roman"/>
                <w:szCs w:val="20"/>
                <w:lang w:eastAsia="nl-NL"/>
              </w:rPr>
              <w:t xml:space="preserve"> – december 2025</w:t>
            </w:r>
            <w:r>
              <w:rPr>
                <w:rFonts w:ascii="Times New Roman" w:hAnsi="Times New Roman" w:eastAsia="Times New Roman" w:cs="Times New Roman"/>
                <w:szCs w:val="20"/>
                <w:lang w:eastAsia="nl-NL"/>
              </w:rPr>
              <w:t>, Kamerstuknummer 21501-08, nr. 1017</w:t>
            </w:r>
            <w:r w:rsidRPr="002C7B50">
              <w:rPr>
                <w:rFonts w:ascii="Times New Roman" w:hAnsi="Times New Roman" w:eastAsia="Times New Roman" w:cs="Times New Roman"/>
                <w:szCs w:val="20"/>
                <w:lang w:eastAsia="nl-NL"/>
              </w:rPr>
              <w:t xml:space="preserve">) verzocht de regering om zich in de Milieuraad en daarbuiten samen met Frankrijk in te zetten voor snelle en sterke stappen in de nationale en Europese aanpak van </w:t>
            </w:r>
            <w:proofErr w:type="spellStart"/>
            <w:r w:rsidRPr="002C7B50">
              <w:rPr>
                <w:rFonts w:ascii="Times New Roman" w:hAnsi="Times New Roman" w:eastAsia="Times New Roman" w:cs="Times New Roman"/>
                <w:szCs w:val="20"/>
                <w:lang w:eastAsia="nl-NL"/>
              </w:rPr>
              <w:t>fast</w:t>
            </w:r>
            <w:proofErr w:type="spellEnd"/>
            <w:r w:rsidRPr="002C7B50">
              <w:rPr>
                <w:rFonts w:ascii="Times New Roman" w:hAnsi="Times New Roman" w:eastAsia="Times New Roman" w:cs="Times New Roman"/>
                <w:szCs w:val="20"/>
                <w:lang w:eastAsia="nl-NL"/>
              </w:rPr>
              <w:t xml:space="preserve"> fashion en een paar keer per jaar proactief over de voortgang </w:t>
            </w:r>
            <w:r w:rsidRPr="002C7B50">
              <w:rPr>
                <w:rFonts w:ascii="Times New Roman" w:hAnsi="Times New Roman" w:eastAsia="Times New Roman" w:cs="Times New Roman"/>
                <w:szCs w:val="20"/>
                <w:lang w:eastAsia="nl-NL"/>
              </w:rPr>
              <w:lastRenderedPageBreak/>
              <w:t xml:space="preserve">aan de Kamer te rapporteren. Kan de staatssecretaris uitgebreid toelichten welke stappen hij sindsdien precies heeft ondernomen? Hoe geeft de staatssecretaris hier uitvoering aan bij de informele </w:t>
            </w:r>
            <w:r>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ilieuraad op 5 en 6 februari? En hoe daarna?</w:t>
            </w:r>
          </w:p>
          <w:p w:rsidR="00D34E9D" w:rsidP="00995B48" w:rsidRDefault="00D34E9D" w14:paraId="247A3E83"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br/>
            </w:r>
            <w:r w:rsidRPr="002C7B50">
              <w:rPr>
                <w:rFonts w:ascii="Times New Roman" w:hAnsi="Times New Roman" w:eastAsia="Times New Roman" w:cs="Times New Roman"/>
                <w:i/>
                <w:iCs/>
                <w:szCs w:val="20"/>
                <w:lang w:eastAsia="nl-NL"/>
              </w:rPr>
              <w:t>REACH</w:t>
            </w:r>
            <w:r w:rsidRPr="002C7B50">
              <w:rPr>
                <w:rFonts w:ascii="Times New Roman" w:hAnsi="Times New Roman" w:eastAsia="Times New Roman" w:cs="Times New Roman"/>
                <w:szCs w:val="20"/>
                <w:lang w:eastAsia="nl-NL"/>
              </w:rPr>
              <w:b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constateren dat bij de </w:t>
            </w:r>
            <w:r>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ilieuraad van december 2025 ook voor de transitie naar circulaire economie het belang van een herziening van de REACH</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verordening terecht is bevestigd. De</w:t>
            </w:r>
            <w:r>
              <w:rPr>
                <w:rFonts w:ascii="Times New Roman" w:hAnsi="Times New Roman" w:eastAsia="Times New Roman" w:cs="Times New Roman"/>
                <w:szCs w:val="20"/>
                <w:lang w:eastAsia="nl-NL"/>
              </w:rPr>
              <w:t>ze</w:t>
            </w:r>
            <w:r w:rsidRPr="002C7B50">
              <w:rPr>
                <w:rFonts w:ascii="Times New Roman" w:hAnsi="Times New Roman" w:eastAsia="Times New Roman" w:cs="Times New Roman"/>
                <w:szCs w:val="20"/>
                <w:lang w:eastAsia="nl-NL"/>
              </w:rPr>
              <w:t xml:space="preserve"> leden hebben echter via berichten van de gerenommeerde nieuwssite </w:t>
            </w:r>
            <w:proofErr w:type="spellStart"/>
            <w:r w:rsidRPr="002C7B50">
              <w:rPr>
                <w:rFonts w:ascii="Times New Roman" w:hAnsi="Times New Roman" w:eastAsia="Times New Roman" w:cs="Times New Roman"/>
                <w:szCs w:val="20"/>
                <w:lang w:eastAsia="nl-NL"/>
              </w:rPr>
              <w:t>Politico</w:t>
            </w:r>
            <w:proofErr w:type="spellEnd"/>
            <w:r w:rsidRPr="002C7B50">
              <w:rPr>
                <w:rFonts w:ascii="Times New Roman" w:hAnsi="Times New Roman" w:eastAsia="Times New Roman" w:cs="Times New Roman"/>
                <w:szCs w:val="20"/>
                <w:lang w:eastAsia="nl-NL"/>
              </w:rPr>
              <w:t xml:space="preserve"> vernomen dat de herziening van de REACH</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 verordening</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 al meerdere keren uitgesteld</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 mogelijk niet doorgaat als zodanig maar dat hooguit wijzigingen zullen plaatsvinden via </w:t>
            </w:r>
            <w:proofErr w:type="spellStart"/>
            <w:r w:rsidRPr="002C7B50">
              <w:rPr>
                <w:rFonts w:ascii="Times New Roman" w:hAnsi="Times New Roman" w:eastAsia="Times New Roman" w:cs="Times New Roman"/>
                <w:szCs w:val="20"/>
                <w:lang w:eastAsia="nl-NL"/>
              </w:rPr>
              <w:t>comitologie</w:t>
            </w:r>
            <w:proofErr w:type="spellEnd"/>
            <w:r w:rsidRPr="002C7B50">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 xml:space="preserve">in </w:t>
            </w:r>
            <w:proofErr w:type="spellStart"/>
            <w:r w:rsidRPr="002C7B50">
              <w:rPr>
                <w:rFonts w:ascii="Times New Roman" w:hAnsi="Times New Roman" w:eastAsia="Times New Roman" w:cs="Times New Roman"/>
                <w:szCs w:val="20"/>
                <w:lang w:eastAsia="nl-NL"/>
              </w:rPr>
              <w:t>comité’s</w:t>
            </w:r>
            <w:proofErr w:type="spellEnd"/>
            <w:r w:rsidRPr="002C7B50">
              <w:rPr>
                <w:rFonts w:ascii="Times New Roman" w:hAnsi="Times New Roman" w:eastAsia="Times New Roman" w:cs="Times New Roman"/>
                <w:szCs w:val="20"/>
                <w:lang w:eastAsia="nl-NL"/>
              </w:rPr>
              <w:t xml:space="preserve"> buiten de Raad en het Europees Parlement om</w:t>
            </w:r>
            <w:r>
              <w:rPr>
                <w:rFonts w:ascii="Times New Roman" w:hAnsi="Times New Roman" w:eastAsia="Times New Roman" w:cs="Times New Roman"/>
                <w:szCs w:val="20"/>
                <w:lang w:eastAsia="nl-NL"/>
              </w:rPr>
              <w:t>)</w:t>
            </w:r>
            <w:r w:rsidRPr="002C7B50">
              <w:rPr>
                <w:rFonts w:ascii="Times New Roman" w:hAnsi="Times New Roman" w:eastAsia="Times New Roman" w:cs="Times New Roman"/>
                <w:szCs w:val="20"/>
                <w:lang w:eastAsia="nl-NL"/>
              </w:rPr>
              <w:t>.</w:t>
            </w:r>
          </w:p>
          <w:p w:rsidR="00D34E9D" w:rsidP="00995B48" w:rsidRDefault="00D34E9D" w14:paraId="00BCFAD7" w14:textId="77777777">
            <w:pPr>
              <w:spacing w:after="0" w:line="240" w:lineRule="auto"/>
              <w:rPr>
                <w:rFonts w:ascii="Times New Roman" w:hAnsi="Times New Roman" w:eastAsia="Times New Roman" w:cs="Times New Roman"/>
                <w:szCs w:val="20"/>
                <w:lang w:eastAsia="nl-NL"/>
              </w:rPr>
            </w:pPr>
          </w:p>
          <w:p w:rsidRPr="002C7B50" w:rsidR="00D34E9D" w:rsidP="00995B48" w:rsidRDefault="00D34E9D" w14:paraId="6CEFB603"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Het probleem met wijzigingen via zulke comité-structuren:</w:t>
            </w:r>
            <w:r>
              <w:rPr>
                <w:rFonts w:ascii="Times New Roman" w:hAnsi="Times New Roman" w:eastAsia="Times New Roman" w:cs="Times New Roman"/>
                <w:szCs w:val="20"/>
                <w:lang w:eastAsia="nl-NL"/>
              </w:rPr>
              <w:t xml:space="preserve"> t</w:t>
            </w:r>
            <w:r w:rsidRPr="002C7B50">
              <w:rPr>
                <w:rFonts w:ascii="Times New Roman" w:hAnsi="Times New Roman" w:eastAsia="Times New Roman" w:cs="Times New Roman"/>
                <w:szCs w:val="20"/>
                <w:lang w:eastAsia="nl-NL"/>
              </w:rPr>
              <w:t>en eerste vindt geen fundamentele herziening van de verordening zelf plaats, terwijl die vanuit allerlei invalshoeken broodnodig werd geacht en de Kamer hier ook op heeft ingezet via o</w:t>
            </w:r>
            <w:r>
              <w:rPr>
                <w:rFonts w:ascii="Times New Roman" w:hAnsi="Times New Roman" w:eastAsia="Times New Roman" w:cs="Times New Roman"/>
                <w:szCs w:val="20"/>
                <w:lang w:eastAsia="nl-NL"/>
              </w:rPr>
              <w:t>nder andere</w:t>
            </w:r>
            <w:r w:rsidRPr="002C7B50">
              <w:rPr>
                <w:rFonts w:ascii="Times New Roman" w:hAnsi="Times New Roman" w:eastAsia="Times New Roman" w:cs="Times New Roman"/>
                <w:szCs w:val="20"/>
                <w:lang w:eastAsia="nl-NL"/>
              </w:rPr>
              <w:t xml:space="preserve"> een brief aan de Europese Commissie</w:t>
            </w:r>
            <w:r>
              <w:rPr>
                <w:rFonts w:ascii="Times New Roman" w:hAnsi="Times New Roman" w:eastAsia="Times New Roman" w:cs="Times New Roman"/>
                <w:szCs w:val="20"/>
                <w:lang w:eastAsia="nl-NL"/>
              </w:rPr>
              <w:t xml:space="preserve">. In die brief wordt beschreven waarom fundamentele herziening nodig </w:t>
            </w:r>
            <w:proofErr w:type="spellStart"/>
            <w:r>
              <w:rPr>
                <w:rFonts w:ascii="Times New Roman" w:hAnsi="Times New Roman" w:eastAsia="Times New Roman" w:cs="Times New Roman"/>
                <w:szCs w:val="20"/>
                <w:lang w:eastAsia="nl-NL"/>
              </w:rPr>
              <w:t>is:</w:t>
            </w:r>
            <w:r w:rsidRPr="002C7B50">
              <w:rPr>
                <w:rFonts w:ascii="Times New Roman" w:hAnsi="Times New Roman" w:eastAsia="Times New Roman" w:cs="Times New Roman"/>
                <w:szCs w:val="20"/>
                <w:lang w:eastAsia="nl-NL"/>
              </w:rPr>
              <w:t>om</w:t>
            </w:r>
            <w:proofErr w:type="spellEnd"/>
            <w:r w:rsidRPr="002C7B50">
              <w:rPr>
                <w:rFonts w:ascii="Times New Roman" w:hAnsi="Times New Roman" w:eastAsia="Times New Roman" w:cs="Times New Roman"/>
                <w:szCs w:val="20"/>
                <w:lang w:eastAsia="nl-NL"/>
              </w:rPr>
              <w:t xml:space="preserve"> procedures te versnellen (goed voor het bedrijfsleven)</w:t>
            </w:r>
            <w:r>
              <w:rPr>
                <w:rFonts w:ascii="Times New Roman" w:hAnsi="Times New Roman" w:eastAsia="Times New Roman" w:cs="Times New Roman"/>
                <w:szCs w:val="20"/>
                <w:lang w:eastAsia="nl-NL"/>
              </w:rPr>
              <w:t xml:space="preserve">, </w:t>
            </w:r>
            <w:r w:rsidRPr="002C7B50">
              <w:rPr>
                <w:rFonts w:ascii="Times New Roman" w:hAnsi="Times New Roman" w:eastAsia="Times New Roman" w:cs="Times New Roman"/>
                <w:szCs w:val="20"/>
                <w:lang w:eastAsia="nl-NL"/>
              </w:rPr>
              <w:t xml:space="preserve">om het beschermingsniveau te waarborgen nu steeds meer nieuwe stoffen op de markt komen (goed voor mensen en biodiversiteit) en om dierproeven te verminderen (door het leggen van verbinding met de </w:t>
            </w:r>
            <w:proofErr w:type="spellStart"/>
            <w:r w:rsidRPr="002C7B50">
              <w:rPr>
                <w:rFonts w:ascii="Times New Roman" w:hAnsi="Times New Roman" w:eastAsia="Times New Roman" w:cs="Times New Roman"/>
                <w:szCs w:val="20"/>
                <w:lang w:eastAsia="nl-NL"/>
              </w:rPr>
              <w:t>roadmap</w:t>
            </w:r>
            <w:proofErr w:type="spellEnd"/>
            <w:r w:rsidRPr="002C7B50">
              <w:rPr>
                <w:rFonts w:ascii="Times New Roman" w:hAnsi="Times New Roman" w:eastAsia="Times New Roman" w:cs="Times New Roman"/>
                <w:szCs w:val="20"/>
                <w:lang w:eastAsia="nl-NL"/>
              </w:rPr>
              <w:t xml:space="preserve"> voor het </w:t>
            </w:r>
            <w:proofErr w:type="spellStart"/>
            <w:r w:rsidRPr="002C7B50">
              <w:rPr>
                <w:rFonts w:ascii="Times New Roman" w:hAnsi="Times New Roman" w:eastAsia="Times New Roman" w:cs="Times New Roman"/>
                <w:szCs w:val="20"/>
                <w:lang w:eastAsia="nl-NL"/>
              </w:rPr>
              <w:t>uitfaseren</w:t>
            </w:r>
            <w:proofErr w:type="spellEnd"/>
            <w:r w:rsidRPr="002C7B50">
              <w:rPr>
                <w:rFonts w:ascii="Times New Roman" w:hAnsi="Times New Roman" w:eastAsia="Times New Roman" w:cs="Times New Roman"/>
                <w:szCs w:val="20"/>
                <w:lang w:eastAsia="nl-NL"/>
              </w:rPr>
              <w:t xml:space="preserve"> van dierproeven).</w:t>
            </w:r>
            <w:r>
              <w:rPr>
                <w:rFonts w:ascii="Times New Roman" w:hAnsi="Times New Roman" w:eastAsia="Times New Roman" w:cs="Times New Roman"/>
                <w:szCs w:val="20"/>
                <w:lang w:eastAsia="nl-NL"/>
              </w:rPr>
              <w:t xml:space="preserve"> </w:t>
            </w:r>
            <w:r w:rsidRPr="002C7B50">
              <w:rPr>
                <w:rFonts w:ascii="Times New Roman" w:hAnsi="Times New Roman" w:eastAsia="Times New Roman" w:cs="Times New Roman"/>
                <w:szCs w:val="20"/>
                <w:lang w:eastAsia="nl-NL"/>
              </w:rPr>
              <w:t xml:space="preserve">Daarnaast, los van de inhoud, is wijziging op comiténiveau een slechte zaak omdat een zo belangrijk onderwerp als chemische stoffen op politiek niveau hoort te worden behandeld, in de Raad en in het Europees Parlement. Dat is de enige manier om het democratisch gehalte van de besluitvorming te waarborgen en om transparantie voor de burgers te garanderen. </w:t>
            </w:r>
          </w:p>
          <w:p w:rsidRPr="002C7B50" w:rsidR="00D34E9D" w:rsidP="00995B48" w:rsidRDefault="00D34E9D" w14:paraId="43267BDD"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 </w:t>
            </w:r>
          </w:p>
          <w:p w:rsidR="00D34E9D" w:rsidP="00995B48" w:rsidRDefault="00D34E9D" w14:paraId="366AAC85"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maken zich hier ernstig zorgen over en constateren dat deze ontwikkeling tegen de lijn van de Kamer in zou gaan. Kan de staatssecretaris reageren op de bovenstaande geruchten dat de herziening van </w:t>
            </w:r>
            <w:r>
              <w:rPr>
                <w:rFonts w:ascii="Times New Roman" w:hAnsi="Times New Roman" w:eastAsia="Times New Roman" w:cs="Times New Roman"/>
                <w:szCs w:val="20"/>
                <w:lang w:eastAsia="nl-NL"/>
              </w:rPr>
              <w:t xml:space="preserve">de </w:t>
            </w:r>
            <w:r w:rsidRPr="002C7B50">
              <w:rPr>
                <w:rFonts w:ascii="Times New Roman" w:hAnsi="Times New Roman" w:eastAsia="Times New Roman" w:cs="Times New Roman"/>
                <w:szCs w:val="20"/>
                <w:lang w:eastAsia="nl-NL"/>
              </w:rPr>
              <w:t xml:space="preserve">REACH-verordening mogelijk niet doorgaat maar dat hooguit wijzigingen zullen plaatsvinden via </w:t>
            </w:r>
            <w:proofErr w:type="spellStart"/>
            <w:r w:rsidRPr="002C7B50">
              <w:rPr>
                <w:rFonts w:ascii="Times New Roman" w:hAnsi="Times New Roman" w:eastAsia="Times New Roman" w:cs="Times New Roman"/>
                <w:szCs w:val="20"/>
                <w:lang w:eastAsia="nl-NL"/>
              </w:rPr>
              <w:t>comitologie</w:t>
            </w:r>
            <w:proofErr w:type="spellEnd"/>
            <w:r w:rsidRPr="002C7B50">
              <w:rPr>
                <w:rFonts w:ascii="Times New Roman" w:hAnsi="Times New Roman" w:eastAsia="Times New Roman" w:cs="Times New Roman"/>
                <w:szCs w:val="20"/>
                <w:lang w:eastAsia="nl-NL"/>
              </w:rPr>
              <w:t xml:space="preserve">? Heeft de staatssecretaris anders aanwijzingen dat de herziening van REACH conform de reguliere weg zal gaan en niet via de weg van </w:t>
            </w:r>
            <w:proofErr w:type="spellStart"/>
            <w:r w:rsidRPr="002C7B50">
              <w:rPr>
                <w:rFonts w:ascii="Times New Roman" w:hAnsi="Times New Roman" w:eastAsia="Times New Roman" w:cs="Times New Roman"/>
                <w:szCs w:val="20"/>
                <w:lang w:eastAsia="nl-NL"/>
              </w:rPr>
              <w:t>comitologie</w:t>
            </w:r>
            <w:proofErr w:type="spellEnd"/>
            <w:r w:rsidRPr="002C7B50">
              <w:rPr>
                <w:rFonts w:ascii="Times New Roman" w:hAnsi="Times New Roman" w:eastAsia="Times New Roman" w:cs="Times New Roman"/>
                <w:szCs w:val="20"/>
                <w:lang w:eastAsia="nl-NL"/>
              </w:rPr>
              <w:t xml:space="preserve">? Wat is daarover bekend bij de staatssecretaris en sinds wanneer precies? </w:t>
            </w:r>
          </w:p>
          <w:p w:rsidRPr="002C7B50" w:rsidR="00D34E9D" w:rsidP="00995B48" w:rsidRDefault="00D34E9D" w14:paraId="35693EFD"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De Kamer heeft de herziening van REACH tot prioriteit benoemd en richting de Europese Commissie per brief aangedrongen op een snelle herziening van de verordening. Is de staatssecretaris bereid om bij de informele </w:t>
            </w:r>
            <w:r>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 xml:space="preserve">ilieuraad deze kwestie op te brengen en zich er sterk voor te maken dat </w:t>
            </w:r>
            <w:r w:rsidRPr="002C7B50">
              <w:rPr>
                <w:rFonts w:ascii="Times New Roman" w:hAnsi="Times New Roman" w:eastAsia="Times New Roman" w:cs="Times New Roman"/>
                <w:szCs w:val="20"/>
                <w:lang w:eastAsia="nl-NL"/>
              </w:rPr>
              <w:lastRenderedPageBreak/>
              <w:t>een echte herziening van REACH zoals gepland doorgaat en de bespreking daarvan op politiek niveau, transparant en via de gebruikelijke democratische wijze doorgang vindt? Is de staatssecretaris daarbij bereid om en marge van de informele Milieuraad actief samenwerking te zoeken met collega-bewindspersonen en na te gaan of gezamenlijke actie kan worden ondernomen?</w:t>
            </w:r>
          </w:p>
          <w:p w:rsidRPr="002C7B50" w:rsidR="00D34E9D" w:rsidP="00995B48" w:rsidRDefault="00D34E9D" w14:paraId="21A22D21" w14:textId="77777777">
            <w:pPr>
              <w:spacing w:after="0" w:line="240" w:lineRule="auto"/>
              <w:rPr>
                <w:rFonts w:ascii="Times New Roman" w:hAnsi="Times New Roman" w:eastAsia="Times New Roman" w:cs="Times New Roman"/>
                <w:szCs w:val="20"/>
                <w:lang w:eastAsia="nl-NL"/>
              </w:rPr>
            </w:pPr>
          </w:p>
          <w:p w:rsidRPr="002C7B50" w:rsidR="00D34E9D" w:rsidP="00995B48" w:rsidRDefault="00D34E9D" w14:paraId="65AA0DD3" w14:textId="77777777">
            <w:pPr>
              <w:spacing w:after="0" w:line="240" w:lineRule="auto"/>
              <w:rPr>
                <w:rFonts w:ascii="Times New Roman" w:hAnsi="Times New Roman" w:eastAsia="Times New Roman" w:cs="Times New Roman"/>
                <w:i/>
                <w:iCs/>
                <w:szCs w:val="20"/>
                <w:lang w:eastAsia="nl-NL"/>
              </w:rPr>
            </w:pPr>
            <w:r w:rsidRPr="002C7B50">
              <w:rPr>
                <w:rFonts w:ascii="Times New Roman" w:hAnsi="Times New Roman" w:eastAsia="Times New Roman" w:cs="Times New Roman"/>
                <w:i/>
                <w:iCs/>
                <w:szCs w:val="20"/>
                <w:lang w:eastAsia="nl-NL"/>
              </w:rPr>
              <w:t>Klimaat</w:t>
            </w:r>
          </w:p>
          <w:p w:rsidR="00D34E9D" w:rsidP="00995B48" w:rsidRDefault="00D34E9D" w14:paraId="47E13264"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2C7B50">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de leden van de GroenLinks-PvdA-fractie</w:t>
            </w:r>
            <w:r w:rsidRPr="002C7B50">
              <w:rPr>
                <w:rFonts w:ascii="Times New Roman" w:hAnsi="Times New Roman" w:eastAsia="Times New Roman" w:cs="Times New Roman"/>
                <w:szCs w:val="20"/>
                <w:lang w:eastAsia="nl-NL"/>
              </w:rPr>
              <w:t xml:space="preserve"> constateren dat de Britse inlichtingendiensten bevestigen dat belangrijke ecosystemen wereldwijd "op het punt staan om in te storten" en waarschuwen dat dit de nationale veiligheid van het Verenigd Koninkrijk in gevaar brengt. De inlichtingendiensten constateren dat nu al steeds meer oogsten mislukken, weerextremen toenemen en steeds vaker besmettelijke ziektes uitbreken. Zonder actie kan dit in de nabije toekomst tot o</w:t>
            </w:r>
            <w:r>
              <w:rPr>
                <w:rFonts w:ascii="Times New Roman" w:hAnsi="Times New Roman" w:eastAsia="Times New Roman" w:cs="Times New Roman"/>
                <w:szCs w:val="20"/>
                <w:lang w:eastAsia="nl-NL"/>
              </w:rPr>
              <w:t>nder andere</w:t>
            </w:r>
            <w:r w:rsidRPr="002C7B50">
              <w:rPr>
                <w:rFonts w:ascii="Times New Roman" w:hAnsi="Times New Roman" w:eastAsia="Times New Roman" w:cs="Times New Roman"/>
                <w:szCs w:val="20"/>
                <w:lang w:eastAsia="nl-NL"/>
              </w:rPr>
              <w:t xml:space="preserve"> voedseltekorten en stijgende prijzen leiden. </w:t>
            </w:r>
          </w:p>
          <w:p w:rsidR="00D34E9D" w:rsidP="00995B48" w:rsidRDefault="00D34E9D" w14:paraId="2556FEE5" w14:textId="77777777">
            <w:pPr>
              <w:spacing w:after="0" w:line="240" w:lineRule="auto"/>
              <w:rPr>
                <w:rFonts w:ascii="Times New Roman" w:hAnsi="Times New Roman" w:eastAsia="Times New Roman" w:cs="Times New Roman"/>
                <w:szCs w:val="20"/>
                <w:lang w:eastAsia="nl-NL"/>
              </w:rPr>
            </w:pPr>
          </w:p>
          <w:p w:rsidR="00D34E9D" w:rsidP="00995B48" w:rsidRDefault="00D34E9D" w14:paraId="157D657F" w14:textId="77777777">
            <w:pPr>
              <w:spacing w:after="0" w:line="240" w:lineRule="auto"/>
              <w:rPr>
                <w:rFonts w:ascii="Times New Roman" w:hAnsi="Times New Roman" w:eastAsia="Times New Roman" w:cs="Times New Roman"/>
                <w:szCs w:val="20"/>
                <w:lang w:eastAsia="nl-NL"/>
              </w:rPr>
            </w:pPr>
            <w:r w:rsidRPr="002C7B50">
              <w:rPr>
                <w:rFonts w:ascii="Times New Roman" w:hAnsi="Times New Roman" w:eastAsia="Times New Roman" w:cs="Times New Roman"/>
                <w:szCs w:val="20"/>
                <w:lang w:eastAsia="nl-NL"/>
              </w:rPr>
              <w:t xml:space="preserve">Is de minister het met de conclusies van de inlichtingendiensten eens en erkent de minister dat de aanpak van de klimaat- en biodiversiteitscrisis een kwestie is van nationale, Europese en internationale veiligheid en voedselzekerheid? Is de minister bereid om bij de informele </w:t>
            </w:r>
            <w:r>
              <w:rPr>
                <w:rFonts w:ascii="Times New Roman" w:hAnsi="Times New Roman" w:eastAsia="Times New Roman" w:cs="Times New Roman"/>
                <w:szCs w:val="20"/>
                <w:lang w:eastAsia="nl-NL"/>
              </w:rPr>
              <w:t>M</w:t>
            </w:r>
            <w:r w:rsidRPr="002C7B50">
              <w:rPr>
                <w:rFonts w:ascii="Times New Roman" w:hAnsi="Times New Roman" w:eastAsia="Times New Roman" w:cs="Times New Roman"/>
                <w:szCs w:val="20"/>
                <w:lang w:eastAsia="nl-NL"/>
              </w:rPr>
              <w:t xml:space="preserve">ilieuraad aandacht te vragen voor deze conclusies van de inlichtingendiensten en samen met collega's op te trekken in niet alleen sterker beleid voor klimaatadaptatie, maar ook in </w:t>
            </w:r>
            <w:r>
              <w:rPr>
                <w:rFonts w:ascii="Times New Roman" w:hAnsi="Times New Roman" w:eastAsia="Times New Roman" w:cs="Times New Roman"/>
                <w:szCs w:val="20"/>
                <w:lang w:eastAsia="nl-NL"/>
              </w:rPr>
              <w:t xml:space="preserve">het </w:t>
            </w:r>
            <w:r w:rsidRPr="002C7B50">
              <w:rPr>
                <w:rFonts w:ascii="Times New Roman" w:hAnsi="Times New Roman" w:eastAsia="Times New Roman" w:cs="Times New Roman"/>
                <w:szCs w:val="20"/>
                <w:lang w:eastAsia="nl-NL"/>
              </w:rPr>
              <w:t>versterken van internationaal en Europees beleid in het voorkomen van verdere ontwrichtende klimaatverandering? Zo nee, waarom niet? Omarmt de minister de conclusies van het Europees Milieuagentschap (EMA) dat extra beleid (met name op landbouw, transport en energie) vooral rendement zal opleveren en dat uitstel van actie meer kost dan nu investeren? Zo nee, op welke wetenschappelijk conclusies baseert de minister zich dan? Ziet de minister ook de ‘investment gap’ dat het EMA aankaart en op welke manier gaat de minister zich inzetten om dat gat zo snel mogelijk te overbruggen (aangezien de kosten van nu niet investeren veel groter zullen)?</w:t>
            </w:r>
          </w:p>
          <w:p w:rsidR="00D34E9D" w:rsidP="00995B48" w:rsidRDefault="00D34E9D" w14:paraId="06AB6580" w14:textId="77777777">
            <w:pPr>
              <w:spacing w:after="0" w:line="240" w:lineRule="auto"/>
              <w:rPr>
                <w:rFonts w:ascii="Times New Roman" w:hAnsi="Times New Roman" w:eastAsia="Times New Roman" w:cs="Times New Roman"/>
                <w:bCs/>
                <w:szCs w:val="20"/>
                <w:lang w:eastAsia="nl-NL"/>
              </w:rPr>
            </w:pPr>
          </w:p>
          <w:p w:rsidR="00D34E9D" w:rsidP="00995B48" w:rsidRDefault="00D34E9D" w14:paraId="786180FD" w14:textId="77777777">
            <w:pPr>
              <w:spacing w:after="0" w:line="240" w:lineRule="auto"/>
              <w:rPr>
                <w:rFonts w:ascii="Times New Roman" w:hAnsi="Times New Roman" w:eastAsia="Times New Roman" w:cs="Times New Roman"/>
                <w:szCs w:val="20"/>
                <w:lang w:eastAsia="nl-NL"/>
              </w:rPr>
            </w:pPr>
          </w:p>
          <w:p w:rsidRPr="00D97780" w:rsidR="00D34E9D" w:rsidP="00995B48" w:rsidRDefault="00D34E9D" w14:paraId="4F9E7188" w14:textId="77777777">
            <w:pPr>
              <w:spacing w:after="0" w:line="240" w:lineRule="auto"/>
              <w:rPr>
                <w:rFonts w:ascii="Times New Roman" w:hAnsi="Times New Roman" w:eastAsia="Times New Roman" w:cs="Times New Roman"/>
                <w:szCs w:val="20"/>
                <w:lang w:eastAsia="nl-NL"/>
              </w:rPr>
            </w:pPr>
          </w:p>
        </w:tc>
      </w:tr>
    </w:tbl>
    <w:p w:rsidR="00D34E9D" w:rsidP="00D34E9D" w:rsidRDefault="00D34E9D" w14:paraId="16725E7D" w14:textId="77777777"/>
    <w:p w:rsidR="00EC711E" w:rsidRDefault="00EC711E" w14:paraId="3C9F9855" w14:textId="77777777"/>
    <w:sectPr w:rsidR="00EC711E" w:rsidSect="00D34E9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1A549" w14:textId="77777777" w:rsidR="00D34E9D" w:rsidRDefault="00D34E9D" w:rsidP="00D34E9D">
      <w:pPr>
        <w:spacing w:after="0" w:line="240" w:lineRule="auto"/>
      </w:pPr>
      <w:r>
        <w:separator/>
      </w:r>
    </w:p>
  </w:endnote>
  <w:endnote w:type="continuationSeparator" w:id="0">
    <w:p w14:paraId="7740392B" w14:textId="77777777" w:rsidR="00D34E9D" w:rsidRDefault="00D34E9D" w:rsidP="00D3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0B92" w14:textId="77777777" w:rsidR="00D34E9D" w:rsidRPr="00D34E9D" w:rsidRDefault="00D34E9D" w:rsidP="00D34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D000" w14:textId="77777777" w:rsidR="00D34E9D" w:rsidRPr="00D34E9D" w:rsidRDefault="00D34E9D" w:rsidP="00D34E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BB08" w14:textId="77777777" w:rsidR="00D34E9D" w:rsidRPr="00D34E9D" w:rsidRDefault="00D34E9D" w:rsidP="00D34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3961" w14:textId="77777777" w:rsidR="00D34E9D" w:rsidRDefault="00D34E9D" w:rsidP="00D34E9D">
      <w:pPr>
        <w:spacing w:after="0" w:line="240" w:lineRule="auto"/>
      </w:pPr>
      <w:r>
        <w:separator/>
      </w:r>
    </w:p>
  </w:footnote>
  <w:footnote w:type="continuationSeparator" w:id="0">
    <w:p w14:paraId="4F514AA3" w14:textId="77777777" w:rsidR="00D34E9D" w:rsidRDefault="00D34E9D" w:rsidP="00D3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86F4" w14:textId="77777777" w:rsidR="00D34E9D" w:rsidRPr="00D34E9D" w:rsidRDefault="00D34E9D" w:rsidP="00D34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9E8" w14:textId="77777777" w:rsidR="00D34E9D" w:rsidRPr="00D34E9D" w:rsidRDefault="00D34E9D" w:rsidP="00D34E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096C" w14:textId="77777777" w:rsidR="00D34E9D" w:rsidRPr="00D34E9D" w:rsidRDefault="00D34E9D" w:rsidP="00D34E9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9D"/>
    <w:rsid w:val="00566ABE"/>
    <w:rsid w:val="005D6D97"/>
    <w:rsid w:val="009F5F36"/>
    <w:rsid w:val="00D34E9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E076"/>
  <w15:chartTrackingRefBased/>
  <w15:docId w15:val="{EAF5C6C5-7344-4898-8390-FFA23891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4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4E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4E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4E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4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E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4E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4E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4E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4E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4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E9D"/>
    <w:rPr>
      <w:rFonts w:eastAsiaTheme="majorEastAsia" w:cstheme="majorBidi"/>
      <w:color w:val="272727" w:themeColor="text1" w:themeTint="D8"/>
    </w:rPr>
  </w:style>
  <w:style w:type="paragraph" w:styleId="Titel">
    <w:name w:val="Title"/>
    <w:basedOn w:val="Standaard"/>
    <w:next w:val="Standaard"/>
    <w:link w:val="TitelChar"/>
    <w:uiPriority w:val="10"/>
    <w:qFormat/>
    <w:rsid w:val="00D34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E9D"/>
    <w:rPr>
      <w:i/>
      <w:iCs/>
      <w:color w:val="404040" w:themeColor="text1" w:themeTint="BF"/>
    </w:rPr>
  </w:style>
  <w:style w:type="paragraph" w:styleId="Lijstalinea">
    <w:name w:val="List Paragraph"/>
    <w:basedOn w:val="Standaard"/>
    <w:uiPriority w:val="34"/>
    <w:qFormat/>
    <w:rsid w:val="00D34E9D"/>
    <w:pPr>
      <w:ind w:left="720"/>
      <w:contextualSpacing/>
    </w:pPr>
  </w:style>
  <w:style w:type="character" w:styleId="Intensievebenadrukking">
    <w:name w:val="Intense Emphasis"/>
    <w:basedOn w:val="Standaardalinea-lettertype"/>
    <w:uiPriority w:val="21"/>
    <w:qFormat/>
    <w:rsid w:val="00D34E9D"/>
    <w:rPr>
      <w:i/>
      <w:iCs/>
      <w:color w:val="0F4761" w:themeColor="accent1" w:themeShade="BF"/>
    </w:rPr>
  </w:style>
  <w:style w:type="paragraph" w:styleId="Duidelijkcitaat">
    <w:name w:val="Intense Quote"/>
    <w:basedOn w:val="Standaard"/>
    <w:next w:val="Standaard"/>
    <w:link w:val="DuidelijkcitaatChar"/>
    <w:uiPriority w:val="30"/>
    <w:qFormat/>
    <w:rsid w:val="00D34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4E9D"/>
    <w:rPr>
      <w:i/>
      <w:iCs/>
      <w:color w:val="0F4761" w:themeColor="accent1" w:themeShade="BF"/>
    </w:rPr>
  </w:style>
  <w:style w:type="character" w:styleId="Intensieveverwijzing">
    <w:name w:val="Intense Reference"/>
    <w:basedOn w:val="Standaardalinea-lettertype"/>
    <w:uiPriority w:val="32"/>
    <w:qFormat/>
    <w:rsid w:val="00D34E9D"/>
    <w:rPr>
      <w:b/>
      <w:bCs/>
      <w:smallCaps/>
      <w:color w:val="0F4761" w:themeColor="accent1" w:themeShade="BF"/>
      <w:spacing w:val="5"/>
    </w:rPr>
  </w:style>
  <w:style w:type="paragraph" w:styleId="Voettekst">
    <w:name w:val="footer"/>
    <w:basedOn w:val="Standaard"/>
    <w:link w:val="VoettekstChar"/>
    <w:uiPriority w:val="99"/>
    <w:unhideWhenUsed/>
    <w:rsid w:val="00D34E9D"/>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D34E9D"/>
    <w:rPr>
      <w:kern w:val="0"/>
      <w14:ligatures w14:val="none"/>
    </w:rPr>
  </w:style>
  <w:style w:type="paragraph" w:styleId="Koptekst">
    <w:name w:val="header"/>
    <w:basedOn w:val="Standaard"/>
    <w:link w:val="KoptekstChar"/>
    <w:uiPriority w:val="99"/>
    <w:unhideWhenUsed/>
    <w:rsid w:val="00D34E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2670</ap:Words>
  <ap:Characters>14685</ap:Characters>
  <ap:DocSecurity>0</ap:DocSecurity>
  <ap:Lines>122</ap:Lines>
  <ap:Paragraphs>34</ap:Paragraphs>
  <ap:ScaleCrop>false</ap:ScaleCrop>
  <ap:LinksUpToDate>false</ap:LinksUpToDate>
  <ap:CharactersWithSpaces>17321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2026-02-02T13:16:00.0000000Z</dcterms:created>
  <dcterms:modified xsi:type="dcterms:W3CDTF">2026-02-02T13:17:00.0000000Z</dcterms:modified>
  <version/>
  <category/>
</coreProperties>
</file>