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71F3" w14:paraId="12FC252A" w14:textId="77777777">
        <w:tc>
          <w:tcPr>
            <w:tcW w:w="6733" w:type="dxa"/>
            <w:gridSpan w:val="2"/>
            <w:tcBorders>
              <w:top w:val="nil"/>
              <w:left w:val="nil"/>
              <w:bottom w:val="nil"/>
              <w:right w:val="nil"/>
            </w:tcBorders>
            <w:vAlign w:val="center"/>
          </w:tcPr>
          <w:p w:rsidR="00997775" w:rsidP="00710A7A" w:rsidRDefault="00997775" w14:paraId="2E74A5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0FBE1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71F3" w14:paraId="709F67D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2A878F" w14:textId="77777777">
            <w:r w:rsidRPr="008B0CC5">
              <w:t xml:space="preserve">Vergaderjaar </w:t>
            </w:r>
            <w:r w:rsidR="00AC6B87">
              <w:t>202</w:t>
            </w:r>
            <w:r w:rsidR="00684DFF">
              <w:t>5</w:t>
            </w:r>
            <w:r w:rsidR="00AC6B87">
              <w:t>-202</w:t>
            </w:r>
            <w:r w:rsidR="00684DFF">
              <w:t>6</w:t>
            </w:r>
          </w:p>
        </w:tc>
      </w:tr>
      <w:tr w:rsidR="00997775" w:rsidTr="00C771F3" w14:paraId="250BEAD4" w14:textId="77777777">
        <w:trPr>
          <w:cantSplit/>
        </w:trPr>
        <w:tc>
          <w:tcPr>
            <w:tcW w:w="10985" w:type="dxa"/>
            <w:gridSpan w:val="3"/>
            <w:tcBorders>
              <w:top w:val="nil"/>
              <w:left w:val="nil"/>
              <w:bottom w:val="nil"/>
              <w:right w:val="nil"/>
            </w:tcBorders>
          </w:tcPr>
          <w:p w:rsidR="00997775" w:rsidRDefault="00997775" w14:paraId="2E5F9CB7" w14:textId="77777777"/>
        </w:tc>
      </w:tr>
      <w:tr w:rsidR="00997775" w:rsidTr="00C771F3" w14:paraId="0FC8FC32" w14:textId="77777777">
        <w:trPr>
          <w:cantSplit/>
        </w:trPr>
        <w:tc>
          <w:tcPr>
            <w:tcW w:w="10985" w:type="dxa"/>
            <w:gridSpan w:val="3"/>
            <w:tcBorders>
              <w:top w:val="nil"/>
              <w:left w:val="nil"/>
              <w:bottom w:val="single" w:color="auto" w:sz="4" w:space="0"/>
              <w:right w:val="nil"/>
            </w:tcBorders>
          </w:tcPr>
          <w:p w:rsidR="00997775" w:rsidRDefault="00997775" w14:paraId="553C9264" w14:textId="77777777"/>
        </w:tc>
      </w:tr>
      <w:tr w:rsidR="00997775" w:rsidTr="00C771F3" w14:paraId="2D296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FB2ED" w14:textId="77777777"/>
        </w:tc>
        <w:tc>
          <w:tcPr>
            <w:tcW w:w="7654" w:type="dxa"/>
            <w:gridSpan w:val="2"/>
          </w:tcPr>
          <w:p w:rsidR="00997775" w:rsidRDefault="00997775" w14:paraId="3A0000BF" w14:textId="77777777"/>
        </w:tc>
      </w:tr>
      <w:tr w:rsidR="00C771F3" w:rsidTr="00C771F3" w14:paraId="773B9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1F3" w:rsidP="00C771F3" w:rsidRDefault="00C771F3" w14:paraId="275F42CF" w14:textId="4A50643F">
            <w:pPr>
              <w:rPr>
                <w:b/>
              </w:rPr>
            </w:pPr>
            <w:r>
              <w:rPr>
                <w:b/>
              </w:rPr>
              <w:t>36 800 VI</w:t>
            </w:r>
          </w:p>
        </w:tc>
        <w:tc>
          <w:tcPr>
            <w:tcW w:w="7654" w:type="dxa"/>
            <w:gridSpan w:val="2"/>
          </w:tcPr>
          <w:p w:rsidR="00C771F3" w:rsidP="00C771F3" w:rsidRDefault="00C771F3" w14:paraId="0C92CFD3" w14:textId="0F3042C1">
            <w:pPr>
              <w:rPr>
                <w:b/>
              </w:rPr>
            </w:pPr>
            <w:r w:rsidRPr="003A789A">
              <w:rPr>
                <w:b/>
                <w:bCs/>
                <w:szCs w:val="24"/>
              </w:rPr>
              <w:t>Vaststelling van de begrotingsstaten van het Ministerie van Justitie en Veiligheid (VI) voor het jaar 2026</w:t>
            </w:r>
          </w:p>
        </w:tc>
      </w:tr>
      <w:tr w:rsidR="00C771F3" w:rsidTr="00C771F3" w14:paraId="6088C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1F3" w:rsidP="00C771F3" w:rsidRDefault="00C771F3" w14:paraId="43FE772D" w14:textId="77777777"/>
        </w:tc>
        <w:tc>
          <w:tcPr>
            <w:tcW w:w="7654" w:type="dxa"/>
            <w:gridSpan w:val="2"/>
          </w:tcPr>
          <w:p w:rsidR="00C771F3" w:rsidP="00C771F3" w:rsidRDefault="00C771F3" w14:paraId="142EC002" w14:textId="77777777"/>
        </w:tc>
      </w:tr>
      <w:tr w:rsidR="00C771F3" w:rsidTr="00C771F3" w14:paraId="4EAFA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1F3" w:rsidP="00C771F3" w:rsidRDefault="00C771F3" w14:paraId="7AE8E98C" w14:textId="77777777"/>
        </w:tc>
        <w:tc>
          <w:tcPr>
            <w:tcW w:w="7654" w:type="dxa"/>
            <w:gridSpan w:val="2"/>
          </w:tcPr>
          <w:p w:rsidR="00C771F3" w:rsidP="00C771F3" w:rsidRDefault="00C771F3" w14:paraId="5454A7A1" w14:textId="77777777"/>
        </w:tc>
      </w:tr>
      <w:tr w:rsidR="00C771F3" w:rsidTr="00C771F3" w14:paraId="2D466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1F3" w:rsidP="00C771F3" w:rsidRDefault="00C771F3" w14:paraId="4429D065" w14:textId="34D7A044">
            <w:pPr>
              <w:rPr>
                <w:b/>
              </w:rPr>
            </w:pPr>
            <w:r>
              <w:rPr>
                <w:b/>
              </w:rPr>
              <w:t xml:space="preserve">Nr. </w:t>
            </w:r>
            <w:r w:rsidR="00ED4C4C">
              <w:rPr>
                <w:b/>
              </w:rPr>
              <w:t>104</w:t>
            </w:r>
          </w:p>
        </w:tc>
        <w:tc>
          <w:tcPr>
            <w:tcW w:w="7654" w:type="dxa"/>
            <w:gridSpan w:val="2"/>
          </w:tcPr>
          <w:p w:rsidR="00C771F3" w:rsidP="00C771F3" w:rsidRDefault="00C771F3" w14:paraId="132C8065" w14:textId="18EA48F8">
            <w:pPr>
              <w:rPr>
                <w:b/>
              </w:rPr>
            </w:pPr>
            <w:r>
              <w:rPr>
                <w:b/>
              </w:rPr>
              <w:t xml:space="preserve">MOTIE VAN </w:t>
            </w:r>
            <w:r w:rsidR="00ED4C4C">
              <w:rPr>
                <w:b/>
              </w:rPr>
              <w:t>HET LID STRAATMAN C.S.</w:t>
            </w:r>
          </w:p>
        </w:tc>
      </w:tr>
      <w:tr w:rsidR="00C771F3" w:rsidTr="00C771F3" w14:paraId="17757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1F3" w:rsidP="00C771F3" w:rsidRDefault="00C771F3" w14:paraId="0078495F" w14:textId="77777777"/>
        </w:tc>
        <w:tc>
          <w:tcPr>
            <w:tcW w:w="7654" w:type="dxa"/>
            <w:gridSpan w:val="2"/>
          </w:tcPr>
          <w:p w:rsidR="00C771F3" w:rsidP="00C771F3" w:rsidRDefault="00C771F3" w14:paraId="21A37969" w14:textId="33DC4E4A">
            <w:r>
              <w:t>Voorgesteld 29 januari 2026</w:t>
            </w:r>
          </w:p>
        </w:tc>
      </w:tr>
      <w:tr w:rsidR="00C771F3" w:rsidTr="00C771F3" w14:paraId="5742B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1F3" w:rsidP="00C771F3" w:rsidRDefault="00C771F3" w14:paraId="1087A392" w14:textId="77777777"/>
        </w:tc>
        <w:tc>
          <w:tcPr>
            <w:tcW w:w="7654" w:type="dxa"/>
            <w:gridSpan w:val="2"/>
          </w:tcPr>
          <w:p w:rsidR="00C771F3" w:rsidP="00C771F3" w:rsidRDefault="00C771F3" w14:paraId="3E9AE4A7" w14:textId="77777777"/>
        </w:tc>
      </w:tr>
      <w:tr w:rsidR="00C771F3" w:rsidTr="00C771F3" w14:paraId="0FBD9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1F3" w:rsidP="00C771F3" w:rsidRDefault="00C771F3" w14:paraId="366291CC" w14:textId="77777777"/>
        </w:tc>
        <w:tc>
          <w:tcPr>
            <w:tcW w:w="7654" w:type="dxa"/>
            <w:gridSpan w:val="2"/>
          </w:tcPr>
          <w:p w:rsidR="00C771F3" w:rsidP="00C771F3" w:rsidRDefault="00C771F3" w14:paraId="7E800144" w14:textId="0F99DDED">
            <w:r>
              <w:t>De Kamer,</w:t>
            </w:r>
          </w:p>
        </w:tc>
      </w:tr>
      <w:tr w:rsidR="00C771F3" w:rsidTr="00C771F3" w14:paraId="7ED56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1F3" w:rsidP="00C771F3" w:rsidRDefault="00C771F3" w14:paraId="7835D55D" w14:textId="77777777"/>
        </w:tc>
        <w:tc>
          <w:tcPr>
            <w:tcW w:w="7654" w:type="dxa"/>
            <w:gridSpan w:val="2"/>
          </w:tcPr>
          <w:p w:rsidR="00C771F3" w:rsidP="00C771F3" w:rsidRDefault="00C771F3" w14:paraId="44475003" w14:textId="77777777"/>
        </w:tc>
      </w:tr>
      <w:tr w:rsidR="00C771F3" w:rsidTr="00C771F3" w14:paraId="16B6A8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1F3" w:rsidP="00C771F3" w:rsidRDefault="00C771F3" w14:paraId="5CD34BAE" w14:textId="77777777"/>
        </w:tc>
        <w:tc>
          <w:tcPr>
            <w:tcW w:w="7654" w:type="dxa"/>
            <w:gridSpan w:val="2"/>
          </w:tcPr>
          <w:p w:rsidR="00C771F3" w:rsidP="00C771F3" w:rsidRDefault="00C771F3" w14:paraId="310B39D7" w14:textId="5FCDED4E">
            <w:r>
              <w:t>gehoord de beraadslaging,</w:t>
            </w:r>
          </w:p>
        </w:tc>
      </w:tr>
      <w:tr w:rsidR="00997775" w:rsidTr="00C771F3" w14:paraId="2CE74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6ED7F6" w14:textId="77777777"/>
        </w:tc>
        <w:tc>
          <w:tcPr>
            <w:tcW w:w="7654" w:type="dxa"/>
            <w:gridSpan w:val="2"/>
          </w:tcPr>
          <w:p w:rsidR="00997775" w:rsidRDefault="00997775" w14:paraId="4F5FE52A" w14:textId="77777777"/>
        </w:tc>
      </w:tr>
      <w:tr w:rsidR="00997775" w:rsidTr="00C771F3" w14:paraId="61371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635FD3" w14:textId="77777777"/>
        </w:tc>
        <w:tc>
          <w:tcPr>
            <w:tcW w:w="7654" w:type="dxa"/>
            <w:gridSpan w:val="2"/>
          </w:tcPr>
          <w:p w:rsidR="00ED4C4C" w:rsidP="00ED4C4C" w:rsidRDefault="00ED4C4C" w14:paraId="55898B70" w14:textId="77777777">
            <w:r>
              <w:t>constaterende dat bij het opleggen en innen van verkeersboetes meerdere instanties betrokken zijn, waaronder het CJIB, de politie en het Openbaar Ministerie;</w:t>
            </w:r>
          </w:p>
          <w:p w:rsidR="00ED4C4C" w:rsidP="00ED4C4C" w:rsidRDefault="00ED4C4C" w14:paraId="231CD8B8" w14:textId="77777777"/>
          <w:p w:rsidR="00ED4C4C" w:rsidP="00ED4C4C" w:rsidRDefault="00ED4C4C" w14:paraId="18B73469" w14:textId="77777777">
            <w:r>
              <w:t>constaterende dat verkeersboetes en verhogingen kunnen leiden tot schulden of bestaande schulden kunnen verergeren;</w:t>
            </w:r>
          </w:p>
          <w:p w:rsidR="00ED4C4C" w:rsidP="00ED4C4C" w:rsidRDefault="00ED4C4C" w14:paraId="7D2CE88E" w14:textId="77777777"/>
          <w:p w:rsidR="00ED4C4C" w:rsidP="00ED4C4C" w:rsidRDefault="00ED4C4C" w14:paraId="47626920" w14:textId="77777777">
            <w:r>
              <w:t>overwegende dat betere gegevensdeling tussen betrokken instanties kan helpen bij het vroegtijdig signaleren van schulden, maar dat hier een duidelijke grondslag voor ontbreekt;</w:t>
            </w:r>
          </w:p>
          <w:p w:rsidR="00ED4C4C" w:rsidP="00ED4C4C" w:rsidRDefault="00ED4C4C" w14:paraId="131ADC7F" w14:textId="77777777"/>
          <w:p w:rsidR="00ED4C4C" w:rsidP="00ED4C4C" w:rsidRDefault="00ED4C4C" w14:paraId="2567C752" w14:textId="77777777">
            <w:r>
              <w:t>verzoekt de regering te onderzoeken hoe de gegevensdeling tussen het CJIB, de politie en het Openbaar Ministerie verbeterd kan worden ten behoeve van het vroegtijdig signaleren van personen met een verhoogd risico op problematische schulden door verkeersboetes;</w:t>
            </w:r>
          </w:p>
          <w:p w:rsidR="00ED4C4C" w:rsidP="00ED4C4C" w:rsidRDefault="00ED4C4C" w14:paraId="265FC7A5" w14:textId="77777777"/>
          <w:p w:rsidR="00ED4C4C" w:rsidP="00ED4C4C" w:rsidRDefault="00ED4C4C" w14:paraId="19564E56" w14:textId="77777777">
            <w:r>
              <w:t>verzoekt de regering dit te betrekken bij de Taskforce Gegevensdeling, en de Kamer hierover te informeren,</w:t>
            </w:r>
          </w:p>
          <w:p w:rsidR="00ED4C4C" w:rsidP="00ED4C4C" w:rsidRDefault="00ED4C4C" w14:paraId="59E725AA" w14:textId="77777777"/>
          <w:p w:rsidR="00ED4C4C" w:rsidP="00ED4C4C" w:rsidRDefault="00ED4C4C" w14:paraId="1F07FFE7" w14:textId="77777777">
            <w:r>
              <w:t>en gaat over tot de orde van de dag.</w:t>
            </w:r>
          </w:p>
          <w:p w:rsidR="00ED4C4C" w:rsidP="00ED4C4C" w:rsidRDefault="00ED4C4C" w14:paraId="0448240E" w14:textId="77777777"/>
          <w:p w:rsidR="00ED4C4C" w:rsidP="00ED4C4C" w:rsidRDefault="00ED4C4C" w14:paraId="262824DC" w14:textId="77777777">
            <w:r>
              <w:t>Straatman</w:t>
            </w:r>
          </w:p>
          <w:p w:rsidR="00ED4C4C" w:rsidP="00ED4C4C" w:rsidRDefault="00ED4C4C" w14:paraId="0D17DA54" w14:textId="77777777">
            <w:proofErr w:type="spellStart"/>
            <w:r>
              <w:t>Abdi</w:t>
            </w:r>
            <w:proofErr w:type="spellEnd"/>
          </w:p>
          <w:p w:rsidR="00ED4C4C" w:rsidP="00ED4C4C" w:rsidRDefault="00ED4C4C" w14:paraId="012669CD" w14:textId="77777777">
            <w:r>
              <w:t>Bikker</w:t>
            </w:r>
          </w:p>
          <w:p w:rsidR="00997775" w:rsidP="00ED4C4C" w:rsidRDefault="00ED4C4C" w14:paraId="3F6001F0" w14:textId="39B5937F">
            <w:proofErr w:type="spellStart"/>
            <w:r>
              <w:t>Struijs</w:t>
            </w:r>
            <w:proofErr w:type="spellEnd"/>
          </w:p>
        </w:tc>
      </w:tr>
    </w:tbl>
    <w:p w:rsidR="00997775" w:rsidRDefault="00997775" w14:paraId="19869B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7148" w14:textId="77777777" w:rsidR="00C771F3" w:rsidRDefault="00C771F3">
      <w:pPr>
        <w:spacing w:line="20" w:lineRule="exact"/>
      </w:pPr>
    </w:p>
  </w:endnote>
  <w:endnote w:type="continuationSeparator" w:id="0">
    <w:p w14:paraId="06C9F20C" w14:textId="77777777" w:rsidR="00C771F3" w:rsidRDefault="00C771F3">
      <w:pPr>
        <w:pStyle w:val="Amendement"/>
      </w:pPr>
      <w:r>
        <w:rPr>
          <w:b w:val="0"/>
        </w:rPr>
        <w:t xml:space="preserve"> </w:t>
      </w:r>
    </w:p>
  </w:endnote>
  <w:endnote w:type="continuationNotice" w:id="1">
    <w:p w14:paraId="129D903C" w14:textId="77777777" w:rsidR="00C771F3" w:rsidRDefault="00C771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AC4D" w14:textId="77777777" w:rsidR="00C771F3" w:rsidRDefault="00C771F3">
      <w:pPr>
        <w:pStyle w:val="Amendement"/>
      </w:pPr>
      <w:r>
        <w:rPr>
          <w:b w:val="0"/>
        </w:rPr>
        <w:separator/>
      </w:r>
    </w:p>
  </w:footnote>
  <w:footnote w:type="continuationSeparator" w:id="0">
    <w:p w14:paraId="41F784D5" w14:textId="77777777" w:rsidR="00C771F3" w:rsidRDefault="00C77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F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771F3"/>
    <w:rsid w:val="00CC23D1"/>
    <w:rsid w:val="00CC270F"/>
    <w:rsid w:val="00D43192"/>
    <w:rsid w:val="00DE2437"/>
    <w:rsid w:val="00E27DF4"/>
    <w:rsid w:val="00E63508"/>
    <w:rsid w:val="00ED0FE5"/>
    <w:rsid w:val="00ED4C4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8F7A1"/>
  <w15:docId w15:val="{E4E15D41-2DFB-45D2-A98B-FC7B918C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