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50C82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227CC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BDF6A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E6AD13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EA166B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A7FBA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2E87290" w14:textId="77777777"/>
        </w:tc>
      </w:tr>
      <w:tr w:rsidR="00D24C47" w14:paraId="1BB0EEE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11EF530" w14:textId="77777777"/>
        </w:tc>
      </w:tr>
      <w:tr w:rsidR="00D24C47" w14:paraId="199D5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CA0429" w14:textId="77777777"/>
        </w:tc>
        <w:tc>
          <w:tcPr>
            <w:tcW w:w="7729" w:type="dxa"/>
            <w:gridSpan w:val="2"/>
          </w:tcPr>
          <w:p w:rsidR="00D24C47" w:rsidRDefault="00D24C47" w14:paraId="7A0E81F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3DDB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774F2" w14:paraId="4522EB1D" w14:textId="3B7E5D44">
            <w:pPr>
              <w:rPr>
                <w:b/>
              </w:rPr>
            </w:pPr>
            <w:r>
              <w:rPr>
                <w:b/>
              </w:rPr>
              <w:t>36 889</w:t>
            </w:r>
          </w:p>
        </w:tc>
        <w:tc>
          <w:tcPr>
            <w:tcW w:w="7729" w:type="dxa"/>
            <w:gridSpan w:val="2"/>
          </w:tcPr>
          <w:p w:rsidRPr="000774F2" w:rsidR="00D24C47" w:rsidRDefault="000774F2" w14:paraId="67A2993D" w14:textId="46966386">
            <w:pPr>
              <w:rPr>
                <w:b/>
                <w:bCs/>
                <w:szCs w:val="24"/>
              </w:rPr>
            </w:pPr>
            <w:r w:rsidRPr="000774F2">
              <w:rPr>
                <w:b/>
                <w:bCs/>
                <w:szCs w:val="24"/>
              </w:rPr>
              <w:t>Wijziging van de Archiefwet 1995 ter verruiming van de mogelijkheden om archiefbescheiden die in een archiefbewaarplaats berusten en die persoonsgegevens bevatten, ter raadpleging en gebruik beschikbaar te stellen</w:t>
            </w:r>
          </w:p>
        </w:tc>
      </w:tr>
      <w:tr w:rsidR="00D24C47" w14:paraId="3882F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4DFFC5" w14:textId="77777777"/>
        </w:tc>
        <w:tc>
          <w:tcPr>
            <w:tcW w:w="7729" w:type="dxa"/>
            <w:gridSpan w:val="2"/>
          </w:tcPr>
          <w:p w:rsidR="00D24C47" w:rsidRDefault="00D24C47" w14:paraId="0A59F7C5" w14:textId="77777777"/>
        </w:tc>
      </w:tr>
      <w:tr w:rsidR="00D24C47" w14:paraId="5E90A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D07C0F" w14:textId="77777777"/>
        </w:tc>
        <w:tc>
          <w:tcPr>
            <w:tcW w:w="7729" w:type="dxa"/>
            <w:gridSpan w:val="2"/>
          </w:tcPr>
          <w:p w:rsidR="00D24C47" w:rsidRDefault="00D24C47" w14:paraId="63340AD6" w14:textId="77777777"/>
        </w:tc>
      </w:tr>
      <w:tr w:rsidR="00D24C47" w14:paraId="335E8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6B729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B172E78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667F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517069" w14:textId="77777777"/>
        </w:tc>
        <w:tc>
          <w:tcPr>
            <w:tcW w:w="7729" w:type="dxa"/>
            <w:gridSpan w:val="2"/>
          </w:tcPr>
          <w:p w:rsidR="00D24C47" w:rsidRDefault="00D24C47" w14:paraId="48523FD7" w14:textId="77777777"/>
        </w:tc>
      </w:tr>
      <w:tr w:rsidR="00D24C47" w14:paraId="03A2D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8EA0B3" w14:textId="77777777"/>
        </w:tc>
        <w:tc>
          <w:tcPr>
            <w:tcW w:w="7729" w:type="dxa"/>
            <w:gridSpan w:val="2"/>
          </w:tcPr>
          <w:p w:rsidR="00D24C47" w:rsidRDefault="00D24C47" w14:paraId="76B7C8E4" w14:textId="77777777">
            <w:r>
              <w:t>Aan de Tweede Kamer der Staten-Generaal</w:t>
            </w:r>
          </w:p>
        </w:tc>
      </w:tr>
      <w:tr w:rsidR="00D24C47" w14:paraId="6989B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72610D" w14:textId="77777777"/>
        </w:tc>
        <w:tc>
          <w:tcPr>
            <w:tcW w:w="7729" w:type="dxa"/>
            <w:gridSpan w:val="2"/>
          </w:tcPr>
          <w:p w:rsidR="00D24C47" w:rsidRDefault="00D24C47" w14:paraId="5401F10F" w14:textId="77777777"/>
        </w:tc>
      </w:tr>
      <w:tr w:rsidR="00D24C47" w14:paraId="0A63F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FC1CB0" w14:textId="77777777"/>
        </w:tc>
        <w:tc>
          <w:tcPr>
            <w:tcW w:w="7729" w:type="dxa"/>
            <w:gridSpan w:val="2"/>
          </w:tcPr>
          <w:p w:rsidR="00D24C47" w:rsidRDefault="00D24C47" w14:paraId="7CE5791B" w14:textId="77777777"/>
        </w:tc>
      </w:tr>
      <w:tr w:rsidR="00D24C47" w14:paraId="56088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8518E9" w14:textId="77777777"/>
        </w:tc>
        <w:tc>
          <w:tcPr>
            <w:tcW w:w="7729" w:type="dxa"/>
            <w:gridSpan w:val="2"/>
          </w:tcPr>
          <w:p w:rsidR="00D24C47" w:rsidP="00827419" w:rsidRDefault="0023695D" w14:paraId="081984CE" w14:textId="1B574ED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774F2">
              <w:t>tot</w:t>
            </w:r>
            <w:r w:rsidR="00827419">
              <w:t xml:space="preserve"> </w:t>
            </w:r>
            <w:r w:rsidR="000774F2">
              <w:t>w</w:t>
            </w:r>
            <w:r w:rsidRPr="000774F2" w:rsidR="000774F2">
              <w:t>ijziging van de Archiefwet 1995 ter verruiming van de mogelijkheden om archiefbescheiden die in een archiefbewaarplaats berusten en die persoonsgegevens bevatten, ter raadpleging en gebruik beschikbaar te stellen</w:t>
            </w:r>
            <w:r w:rsidR="00827419">
              <w:t>.</w:t>
            </w:r>
          </w:p>
        </w:tc>
      </w:tr>
      <w:tr w:rsidR="00D24C47" w14:paraId="4B763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CAC019" w14:textId="77777777"/>
        </w:tc>
        <w:tc>
          <w:tcPr>
            <w:tcW w:w="7729" w:type="dxa"/>
            <w:gridSpan w:val="2"/>
          </w:tcPr>
          <w:p w:rsidR="00D24C47" w:rsidRDefault="00D24C47" w14:paraId="40385088" w14:textId="77777777"/>
        </w:tc>
      </w:tr>
      <w:tr w:rsidR="00D24C47" w14:paraId="073DA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FE466B" w14:textId="77777777"/>
        </w:tc>
        <w:tc>
          <w:tcPr>
            <w:tcW w:w="7729" w:type="dxa"/>
            <w:gridSpan w:val="2"/>
          </w:tcPr>
          <w:p w:rsidR="00D24C47" w:rsidP="0023695D" w:rsidRDefault="00D24C47" w14:paraId="05E0418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D24A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7E51F7" w14:textId="77777777"/>
        </w:tc>
        <w:tc>
          <w:tcPr>
            <w:tcW w:w="7729" w:type="dxa"/>
            <w:gridSpan w:val="2"/>
          </w:tcPr>
          <w:p w:rsidR="00D24C47" w:rsidRDefault="00D24C47" w14:paraId="231B65FF" w14:textId="77777777"/>
        </w:tc>
      </w:tr>
      <w:tr w:rsidR="00D24C47" w14:paraId="09D3B6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E9477E" w14:textId="77777777"/>
        </w:tc>
        <w:tc>
          <w:tcPr>
            <w:tcW w:w="7729" w:type="dxa"/>
            <w:gridSpan w:val="2"/>
          </w:tcPr>
          <w:p w:rsidR="00D24C47" w:rsidP="0023695D" w:rsidRDefault="00D24C47" w14:paraId="5D686ABD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93A6A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1947D2" w14:textId="77777777"/>
        </w:tc>
        <w:tc>
          <w:tcPr>
            <w:tcW w:w="7729" w:type="dxa"/>
            <w:gridSpan w:val="2"/>
          </w:tcPr>
          <w:p w:rsidR="00D24C47" w:rsidRDefault="00D24C47" w14:paraId="56E4F93D" w14:textId="77777777"/>
        </w:tc>
      </w:tr>
      <w:tr w:rsidR="00D24C47" w14:paraId="25C66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18A728" w14:textId="77777777"/>
        </w:tc>
        <w:tc>
          <w:tcPr>
            <w:tcW w:w="7729" w:type="dxa"/>
            <w:gridSpan w:val="2"/>
          </w:tcPr>
          <w:p w:rsidR="00D24C47" w:rsidP="00B84DF9" w:rsidRDefault="00CB00B1" w14:paraId="69D1841E" w14:textId="0E85CBF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0774F2">
              <w:t>28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46F2F85F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D56D" w14:textId="77777777" w:rsidR="000774F2" w:rsidRDefault="000774F2">
      <w:pPr>
        <w:spacing w:line="20" w:lineRule="exact"/>
      </w:pPr>
    </w:p>
  </w:endnote>
  <w:endnote w:type="continuationSeparator" w:id="0">
    <w:p w14:paraId="4B5E6088" w14:textId="77777777" w:rsidR="000774F2" w:rsidRDefault="000774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E71CF0" w14:textId="77777777" w:rsidR="000774F2" w:rsidRDefault="000774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31F3" w14:textId="77777777" w:rsidR="000774F2" w:rsidRDefault="000774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336DEF" w14:textId="77777777" w:rsidR="000774F2" w:rsidRDefault="0007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F2"/>
    <w:rsid w:val="000074B9"/>
    <w:rsid w:val="00047444"/>
    <w:rsid w:val="000774F2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44255"/>
    <w:rsid w:val="00650D72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21BC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D130B"/>
  <w15:docId w15:val="{D20A79BD-0DF6-44FE-92BC-622AEA34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2026-01-29T14:27:00.0000000Z</lastPrinted>
  <dcterms:created xsi:type="dcterms:W3CDTF">2026-01-29T15:23:00.0000000Z</dcterms:created>
  <dcterms:modified xsi:type="dcterms:W3CDTF">2026-01-29T15:23:00.0000000Z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