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839FC" w14:paraId="0165223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6E105D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A9FD3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839FC" w14:paraId="12E3B18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DD968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839FC" w14:paraId="32B7BF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1D4A4A" w14:textId="77777777"/>
        </w:tc>
      </w:tr>
      <w:tr w:rsidR="00997775" w:rsidTr="00F839FC" w14:paraId="59AA18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34C659" w14:textId="77777777"/>
        </w:tc>
      </w:tr>
      <w:tr w:rsidR="00997775" w:rsidTr="00F839FC" w14:paraId="6B15C2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7419BE" w14:textId="77777777"/>
        </w:tc>
        <w:tc>
          <w:tcPr>
            <w:tcW w:w="7654" w:type="dxa"/>
            <w:gridSpan w:val="2"/>
          </w:tcPr>
          <w:p w:rsidR="00997775" w:rsidRDefault="00997775" w14:paraId="1A0C75F4" w14:textId="77777777"/>
        </w:tc>
      </w:tr>
      <w:tr w:rsidR="00F839FC" w:rsidTr="00F839FC" w14:paraId="65CF3E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9FC" w:rsidP="00F839FC" w:rsidRDefault="00F839FC" w14:paraId="3CDBE5B6" w14:textId="2C4BAB25">
            <w:pPr>
              <w:rPr>
                <w:b/>
              </w:rPr>
            </w:pPr>
            <w:r>
              <w:rPr>
                <w:b/>
              </w:rPr>
              <w:t>33 118</w:t>
            </w:r>
          </w:p>
        </w:tc>
        <w:tc>
          <w:tcPr>
            <w:tcW w:w="7654" w:type="dxa"/>
            <w:gridSpan w:val="2"/>
          </w:tcPr>
          <w:p w:rsidR="00F839FC" w:rsidP="00F839FC" w:rsidRDefault="00F839FC" w14:paraId="5B083B13" w14:textId="61B7FA81">
            <w:pPr>
              <w:rPr>
                <w:b/>
              </w:rPr>
            </w:pPr>
            <w:r w:rsidRPr="001B51BF">
              <w:rPr>
                <w:b/>
                <w:bCs/>
              </w:rPr>
              <w:t>Omgevingsrecht</w:t>
            </w:r>
          </w:p>
        </w:tc>
      </w:tr>
      <w:tr w:rsidR="00F839FC" w:rsidTr="00F839FC" w14:paraId="4C5B51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9FC" w:rsidP="00F839FC" w:rsidRDefault="00F839FC" w14:paraId="5A9B362A" w14:textId="77777777"/>
        </w:tc>
        <w:tc>
          <w:tcPr>
            <w:tcW w:w="7654" w:type="dxa"/>
            <w:gridSpan w:val="2"/>
          </w:tcPr>
          <w:p w:rsidR="00F839FC" w:rsidP="00F839FC" w:rsidRDefault="00F839FC" w14:paraId="0F79BD2E" w14:textId="77777777"/>
        </w:tc>
      </w:tr>
      <w:tr w:rsidR="00F839FC" w:rsidTr="00F839FC" w14:paraId="7C392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9FC" w:rsidP="00F839FC" w:rsidRDefault="00F839FC" w14:paraId="66648323" w14:textId="77777777"/>
        </w:tc>
        <w:tc>
          <w:tcPr>
            <w:tcW w:w="7654" w:type="dxa"/>
            <w:gridSpan w:val="2"/>
          </w:tcPr>
          <w:p w:rsidR="00F839FC" w:rsidP="00F839FC" w:rsidRDefault="00F839FC" w14:paraId="3907D312" w14:textId="77777777"/>
        </w:tc>
      </w:tr>
      <w:tr w:rsidR="00F839FC" w:rsidTr="00F839FC" w14:paraId="15CE68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9FC" w:rsidP="00F839FC" w:rsidRDefault="00F839FC" w14:paraId="38CB498B" w14:textId="32B0431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314</w:t>
            </w:r>
          </w:p>
        </w:tc>
        <w:tc>
          <w:tcPr>
            <w:tcW w:w="7654" w:type="dxa"/>
            <w:gridSpan w:val="2"/>
          </w:tcPr>
          <w:p w:rsidR="00F839FC" w:rsidP="00F839FC" w:rsidRDefault="00F839FC" w14:paraId="69D1198F" w14:textId="21B9B35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PLAS</w:t>
            </w:r>
          </w:p>
        </w:tc>
      </w:tr>
      <w:tr w:rsidR="00F839FC" w:rsidTr="00F839FC" w14:paraId="6D656A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9FC" w:rsidP="00F839FC" w:rsidRDefault="00F839FC" w14:paraId="2A880F03" w14:textId="77777777"/>
        </w:tc>
        <w:tc>
          <w:tcPr>
            <w:tcW w:w="7654" w:type="dxa"/>
            <w:gridSpan w:val="2"/>
          </w:tcPr>
          <w:p w:rsidR="00F839FC" w:rsidP="00F839FC" w:rsidRDefault="00F839FC" w14:paraId="40B4A687" w14:textId="505D56B0">
            <w:r>
              <w:t>Voorgesteld 29 januari 2026</w:t>
            </w:r>
          </w:p>
        </w:tc>
      </w:tr>
      <w:tr w:rsidR="00F839FC" w:rsidTr="00F839FC" w14:paraId="2AE64F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9FC" w:rsidP="00F839FC" w:rsidRDefault="00F839FC" w14:paraId="66C5BBCE" w14:textId="77777777"/>
        </w:tc>
        <w:tc>
          <w:tcPr>
            <w:tcW w:w="7654" w:type="dxa"/>
            <w:gridSpan w:val="2"/>
          </w:tcPr>
          <w:p w:rsidR="00F839FC" w:rsidP="00F839FC" w:rsidRDefault="00F839FC" w14:paraId="4AC2B6A9" w14:textId="77777777"/>
        </w:tc>
      </w:tr>
      <w:tr w:rsidR="00F839FC" w:rsidTr="00F839FC" w14:paraId="2C7E0F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9FC" w:rsidP="00F839FC" w:rsidRDefault="00F839FC" w14:paraId="608AA6D6" w14:textId="77777777"/>
        </w:tc>
        <w:tc>
          <w:tcPr>
            <w:tcW w:w="7654" w:type="dxa"/>
            <w:gridSpan w:val="2"/>
          </w:tcPr>
          <w:p w:rsidR="00F839FC" w:rsidP="00F839FC" w:rsidRDefault="00F839FC" w14:paraId="422F5288" w14:textId="775916F2">
            <w:r>
              <w:t>De Kamer,</w:t>
            </w:r>
          </w:p>
        </w:tc>
      </w:tr>
      <w:tr w:rsidR="00F839FC" w:rsidTr="00F839FC" w14:paraId="3D656A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9FC" w:rsidP="00F839FC" w:rsidRDefault="00F839FC" w14:paraId="7B2E8173" w14:textId="77777777"/>
        </w:tc>
        <w:tc>
          <w:tcPr>
            <w:tcW w:w="7654" w:type="dxa"/>
            <w:gridSpan w:val="2"/>
          </w:tcPr>
          <w:p w:rsidR="00F839FC" w:rsidP="00F839FC" w:rsidRDefault="00F839FC" w14:paraId="42291708" w14:textId="77777777"/>
        </w:tc>
      </w:tr>
      <w:tr w:rsidR="00F839FC" w:rsidTr="00F839FC" w14:paraId="28C521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9FC" w:rsidP="00F839FC" w:rsidRDefault="00F839FC" w14:paraId="76AB97A9" w14:textId="77777777"/>
        </w:tc>
        <w:tc>
          <w:tcPr>
            <w:tcW w:w="7654" w:type="dxa"/>
            <w:gridSpan w:val="2"/>
          </w:tcPr>
          <w:p w:rsidR="00F839FC" w:rsidP="00F839FC" w:rsidRDefault="00F839FC" w14:paraId="2FE6151F" w14:textId="2C627723">
            <w:r>
              <w:t>gehoord de beraadslaging,</w:t>
            </w:r>
          </w:p>
        </w:tc>
      </w:tr>
      <w:tr w:rsidR="00997775" w:rsidTr="00F839FC" w14:paraId="054E2F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9B550D" w14:textId="77777777"/>
        </w:tc>
        <w:tc>
          <w:tcPr>
            <w:tcW w:w="7654" w:type="dxa"/>
            <w:gridSpan w:val="2"/>
          </w:tcPr>
          <w:p w:rsidR="00997775" w:rsidRDefault="00997775" w14:paraId="3B1A918A" w14:textId="77777777"/>
        </w:tc>
      </w:tr>
      <w:tr w:rsidR="00997775" w:rsidTr="00F839FC" w14:paraId="67F64D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7B6FD5" w14:textId="77777777"/>
        </w:tc>
        <w:tc>
          <w:tcPr>
            <w:tcW w:w="7654" w:type="dxa"/>
            <w:gridSpan w:val="2"/>
          </w:tcPr>
          <w:p w:rsidR="00F839FC" w:rsidP="00F839FC" w:rsidRDefault="00F839FC" w14:paraId="0C3DAE29" w14:textId="77777777">
            <w:r>
              <w:t xml:space="preserve">constaterende dat in toenemende mate wolven over en door goedgekeurde </w:t>
            </w:r>
            <w:proofErr w:type="spellStart"/>
            <w:r>
              <w:t>wolfwerende</w:t>
            </w:r>
            <w:proofErr w:type="spellEnd"/>
            <w:r>
              <w:t xml:space="preserve"> hekken heen gaan, dit gedrag zich herhaalt én zich kan verspreiden binnen roedels;</w:t>
            </w:r>
          </w:p>
          <w:p w:rsidR="00F839FC" w:rsidP="00F839FC" w:rsidRDefault="00F839FC" w14:paraId="4973F8F6" w14:textId="77777777"/>
          <w:p w:rsidR="00F839FC" w:rsidP="00F839FC" w:rsidRDefault="00F839FC" w14:paraId="354F01B5" w14:textId="77777777">
            <w:r>
              <w:t>overwegende dat hekken daarmee geen bescherming meer bieden en het risico toeneemt;</w:t>
            </w:r>
          </w:p>
          <w:p w:rsidR="00F839FC" w:rsidP="00F839FC" w:rsidRDefault="00F839FC" w14:paraId="3042EC9E" w14:textId="77777777"/>
          <w:p w:rsidR="00F839FC" w:rsidP="00F839FC" w:rsidRDefault="00F839FC" w14:paraId="33015A0A" w14:textId="77777777">
            <w:r>
              <w:t>overwegende dat herhaald door of over hekken gaan in andere Europese landen aanleiding is voor actief beheer;</w:t>
            </w:r>
          </w:p>
          <w:p w:rsidR="00F839FC" w:rsidP="00F839FC" w:rsidRDefault="00F839FC" w14:paraId="3FE249BC" w14:textId="77777777"/>
          <w:p w:rsidR="00F839FC" w:rsidP="00F839FC" w:rsidRDefault="00F839FC" w14:paraId="55E810F1" w14:textId="77777777">
            <w:r>
              <w:t xml:space="preserve">verzoekt de regering om wolven die meer dan één keer aantoonbaar een </w:t>
            </w:r>
            <w:proofErr w:type="spellStart"/>
            <w:r>
              <w:t>wolfwerend</w:t>
            </w:r>
            <w:proofErr w:type="spellEnd"/>
            <w:r>
              <w:t xml:space="preserve"> hek weten te omzeilen, aan te merken als probleemwolf en hiervoor specifiek, effectief en juridisch houdbaar beheerbeleid te ontwikkelen,</w:t>
            </w:r>
          </w:p>
          <w:p w:rsidR="00F839FC" w:rsidP="00F839FC" w:rsidRDefault="00F839FC" w14:paraId="41C20497" w14:textId="77777777"/>
          <w:p w:rsidR="00F839FC" w:rsidP="00F839FC" w:rsidRDefault="00F839FC" w14:paraId="42DEC930" w14:textId="77777777">
            <w:r>
              <w:t>en gaat over tot de orde van de dag.</w:t>
            </w:r>
          </w:p>
          <w:p w:rsidR="00F839FC" w:rsidP="00F839FC" w:rsidRDefault="00F839FC" w14:paraId="1439824E" w14:textId="77777777"/>
          <w:p w:rsidR="00997775" w:rsidP="00F839FC" w:rsidRDefault="00F839FC" w14:paraId="517DF394" w14:textId="3A596DE6">
            <w:r>
              <w:t>Van der Plas</w:t>
            </w:r>
          </w:p>
        </w:tc>
      </w:tr>
    </w:tbl>
    <w:p w:rsidR="00997775" w:rsidRDefault="00997775" w14:paraId="6EFEA44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D23E0" w14:textId="77777777" w:rsidR="00F839FC" w:rsidRDefault="00F839FC">
      <w:pPr>
        <w:spacing w:line="20" w:lineRule="exact"/>
      </w:pPr>
    </w:p>
  </w:endnote>
  <w:endnote w:type="continuationSeparator" w:id="0">
    <w:p w14:paraId="7D981DF4" w14:textId="77777777" w:rsidR="00F839FC" w:rsidRDefault="00F839F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8EAED7" w14:textId="77777777" w:rsidR="00F839FC" w:rsidRDefault="00F839F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390E" w14:textId="77777777" w:rsidR="00F839FC" w:rsidRDefault="00F839F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8C4414" w14:textId="77777777" w:rsidR="00F839FC" w:rsidRDefault="00F83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F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39FC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5C7EF"/>
  <w15:docId w15:val="{01E50E3F-EFCD-40EB-AF45-DFAA35A6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2026-01-30T12:57:00.0000000Z</dcterms:created>
  <dcterms:modified xsi:type="dcterms:W3CDTF">2026-01-30T13:05:00.0000000Z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