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A46AF" w14:paraId="6373A7A1" w14:textId="77777777">
        <w:tc>
          <w:tcPr>
            <w:tcW w:w="6733" w:type="dxa"/>
            <w:gridSpan w:val="2"/>
            <w:tcBorders>
              <w:top w:val="nil"/>
              <w:left w:val="nil"/>
              <w:bottom w:val="nil"/>
              <w:right w:val="nil"/>
            </w:tcBorders>
            <w:vAlign w:val="center"/>
          </w:tcPr>
          <w:p w:rsidR="00997775" w:rsidP="00710A7A" w:rsidRDefault="00997775" w14:paraId="38F6CAC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CDAD0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A46AF" w14:paraId="06F3CB3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F2AD6B" w14:textId="77777777">
            <w:r w:rsidRPr="008B0CC5">
              <w:t xml:space="preserve">Vergaderjaar </w:t>
            </w:r>
            <w:r w:rsidR="00AC6B87">
              <w:t>202</w:t>
            </w:r>
            <w:r w:rsidR="00684DFF">
              <w:t>5</w:t>
            </w:r>
            <w:r w:rsidR="00AC6B87">
              <w:t>-202</w:t>
            </w:r>
            <w:r w:rsidR="00684DFF">
              <w:t>6</w:t>
            </w:r>
          </w:p>
        </w:tc>
      </w:tr>
      <w:tr w:rsidR="00997775" w:rsidTr="008A46AF" w14:paraId="0281EC25" w14:textId="77777777">
        <w:trPr>
          <w:cantSplit/>
        </w:trPr>
        <w:tc>
          <w:tcPr>
            <w:tcW w:w="10985" w:type="dxa"/>
            <w:gridSpan w:val="3"/>
            <w:tcBorders>
              <w:top w:val="nil"/>
              <w:left w:val="nil"/>
              <w:bottom w:val="nil"/>
              <w:right w:val="nil"/>
            </w:tcBorders>
          </w:tcPr>
          <w:p w:rsidR="00997775" w:rsidRDefault="00997775" w14:paraId="51C80C05" w14:textId="77777777"/>
        </w:tc>
      </w:tr>
      <w:tr w:rsidR="00997775" w:rsidTr="008A46AF" w14:paraId="1BA4EDAC" w14:textId="77777777">
        <w:trPr>
          <w:cantSplit/>
        </w:trPr>
        <w:tc>
          <w:tcPr>
            <w:tcW w:w="10985" w:type="dxa"/>
            <w:gridSpan w:val="3"/>
            <w:tcBorders>
              <w:top w:val="nil"/>
              <w:left w:val="nil"/>
              <w:bottom w:val="single" w:color="auto" w:sz="4" w:space="0"/>
              <w:right w:val="nil"/>
            </w:tcBorders>
          </w:tcPr>
          <w:p w:rsidR="00997775" w:rsidRDefault="00997775" w14:paraId="4D4CF021" w14:textId="77777777"/>
        </w:tc>
      </w:tr>
      <w:tr w:rsidR="00997775" w:rsidTr="008A46AF" w14:paraId="13F98C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3E9523" w14:textId="77777777"/>
        </w:tc>
        <w:tc>
          <w:tcPr>
            <w:tcW w:w="7654" w:type="dxa"/>
            <w:gridSpan w:val="2"/>
          </w:tcPr>
          <w:p w:rsidR="00997775" w:rsidRDefault="00997775" w14:paraId="78EC1549" w14:textId="77777777"/>
        </w:tc>
      </w:tr>
      <w:tr w:rsidR="008A46AF" w:rsidTr="008A46AF" w14:paraId="018D1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46AF" w:rsidP="008A46AF" w:rsidRDefault="008A46AF" w14:paraId="679D606F" w14:textId="74CB9C76">
            <w:pPr>
              <w:rPr>
                <w:b/>
              </w:rPr>
            </w:pPr>
            <w:r>
              <w:rPr>
                <w:b/>
              </w:rPr>
              <w:t>33 118</w:t>
            </w:r>
          </w:p>
        </w:tc>
        <w:tc>
          <w:tcPr>
            <w:tcW w:w="7654" w:type="dxa"/>
            <w:gridSpan w:val="2"/>
          </w:tcPr>
          <w:p w:rsidR="008A46AF" w:rsidP="008A46AF" w:rsidRDefault="008A46AF" w14:paraId="1B8968FB" w14:textId="6CA8D9C0">
            <w:pPr>
              <w:rPr>
                <w:b/>
              </w:rPr>
            </w:pPr>
            <w:r w:rsidRPr="001B51BF">
              <w:rPr>
                <w:b/>
                <w:bCs/>
              </w:rPr>
              <w:t>Omgevingsrecht</w:t>
            </w:r>
          </w:p>
        </w:tc>
      </w:tr>
      <w:tr w:rsidR="008A46AF" w:rsidTr="008A46AF" w14:paraId="573D5A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46AF" w:rsidP="008A46AF" w:rsidRDefault="008A46AF" w14:paraId="1C17A728" w14:textId="77777777"/>
        </w:tc>
        <w:tc>
          <w:tcPr>
            <w:tcW w:w="7654" w:type="dxa"/>
            <w:gridSpan w:val="2"/>
          </w:tcPr>
          <w:p w:rsidR="008A46AF" w:rsidP="008A46AF" w:rsidRDefault="008A46AF" w14:paraId="52746B18" w14:textId="77777777"/>
        </w:tc>
      </w:tr>
      <w:tr w:rsidR="008A46AF" w:rsidTr="008A46AF" w14:paraId="753D1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46AF" w:rsidP="008A46AF" w:rsidRDefault="008A46AF" w14:paraId="67C90CFF" w14:textId="77777777"/>
        </w:tc>
        <w:tc>
          <w:tcPr>
            <w:tcW w:w="7654" w:type="dxa"/>
            <w:gridSpan w:val="2"/>
          </w:tcPr>
          <w:p w:rsidR="008A46AF" w:rsidP="008A46AF" w:rsidRDefault="008A46AF" w14:paraId="2704910B" w14:textId="77777777"/>
        </w:tc>
      </w:tr>
      <w:tr w:rsidR="008A46AF" w:rsidTr="008A46AF" w14:paraId="21736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46AF" w:rsidP="008A46AF" w:rsidRDefault="008A46AF" w14:paraId="43A3A54E" w14:textId="336D5594">
            <w:pPr>
              <w:rPr>
                <w:b/>
              </w:rPr>
            </w:pPr>
            <w:r>
              <w:rPr>
                <w:b/>
              </w:rPr>
              <w:t xml:space="preserve">Nr. </w:t>
            </w:r>
            <w:r>
              <w:rPr>
                <w:b/>
              </w:rPr>
              <w:t>315</w:t>
            </w:r>
          </w:p>
        </w:tc>
        <w:tc>
          <w:tcPr>
            <w:tcW w:w="7654" w:type="dxa"/>
            <w:gridSpan w:val="2"/>
          </w:tcPr>
          <w:p w:rsidR="008A46AF" w:rsidP="008A46AF" w:rsidRDefault="008A46AF" w14:paraId="78098D01" w14:textId="5B5115AC">
            <w:pPr>
              <w:rPr>
                <w:b/>
              </w:rPr>
            </w:pPr>
            <w:r>
              <w:rPr>
                <w:b/>
              </w:rPr>
              <w:t xml:space="preserve">MOTIE VAN </w:t>
            </w:r>
            <w:r>
              <w:rPr>
                <w:b/>
              </w:rPr>
              <w:t>HET LID PODT EN BROMET</w:t>
            </w:r>
          </w:p>
        </w:tc>
      </w:tr>
      <w:tr w:rsidR="008A46AF" w:rsidTr="008A46AF" w14:paraId="4E4933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46AF" w:rsidP="008A46AF" w:rsidRDefault="008A46AF" w14:paraId="623FEE2F" w14:textId="77777777"/>
        </w:tc>
        <w:tc>
          <w:tcPr>
            <w:tcW w:w="7654" w:type="dxa"/>
            <w:gridSpan w:val="2"/>
          </w:tcPr>
          <w:p w:rsidR="008A46AF" w:rsidP="008A46AF" w:rsidRDefault="008A46AF" w14:paraId="49A15BBD" w14:textId="442D2DE2">
            <w:r>
              <w:t>Voorgesteld 29 januari 2026</w:t>
            </w:r>
          </w:p>
        </w:tc>
      </w:tr>
      <w:tr w:rsidR="008A46AF" w:rsidTr="008A46AF" w14:paraId="33CCEE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46AF" w:rsidP="008A46AF" w:rsidRDefault="008A46AF" w14:paraId="69403D65" w14:textId="77777777"/>
        </w:tc>
        <w:tc>
          <w:tcPr>
            <w:tcW w:w="7654" w:type="dxa"/>
            <w:gridSpan w:val="2"/>
          </w:tcPr>
          <w:p w:rsidR="008A46AF" w:rsidP="008A46AF" w:rsidRDefault="008A46AF" w14:paraId="60804466" w14:textId="77777777"/>
        </w:tc>
      </w:tr>
      <w:tr w:rsidR="008A46AF" w:rsidTr="008A46AF" w14:paraId="57E746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46AF" w:rsidP="008A46AF" w:rsidRDefault="008A46AF" w14:paraId="57F1D79B" w14:textId="77777777"/>
        </w:tc>
        <w:tc>
          <w:tcPr>
            <w:tcW w:w="7654" w:type="dxa"/>
            <w:gridSpan w:val="2"/>
          </w:tcPr>
          <w:p w:rsidR="008A46AF" w:rsidP="008A46AF" w:rsidRDefault="008A46AF" w14:paraId="73E94ACB" w14:textId="5D58727E">
            <w:r>
              <w:t>De Kamer,</w:t>
            </w:r>
          </w:p>
        </w:tc>
      </w:tr>
      <w:tr w:rsidR="008A46AF" w:rsidTr="008A46AF" w14:paraId="1788EF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46AF" w:rsidP="008A46AF" w:rsidRDefault="008A46AF" w14:paraId="5E924170" w14:textId="77777777"/>
        </w:tc>
        <w:tc>
          <w:tcPr>
            <w:tcW w:w="7654" w:type="dxa"/>
            <w:gridSpan w:val="2"/>
          </w:tcPr>
          <w:p w:rsidR="008A46AF" w:rsidP="008A46AF" w:rsidRDefault="008A46AF" w14:paraId="2BE55209" w14:textId="77777777"/>
        </w:tc>
      </w:tr>
      <w:tr w:rsidR="008A46AF" w:rsidTr="008A46AF" w14:paraId="749C49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46AF" w:rsidP="008A46AF" w:rsidRDefault="008A46AF" w14:paraId="7B6343DC" w14:textId="77777777"/>
        </w:tc>
        <w:tc>
          <w:tcPr>
            <w:tcW w:w="7654" w:type="dxa"/>
            <w:gridSpan w:val="2"/>
          </w:tcPr>
          <w:p w:rsidR="008A46AF" w:rsidP="008A46AF" w:rsidRDefault="008A46AF" w14:paraId="2A2F5352" w14:textId="50002A18">
            <w:r>
              <w:t>gehoord de beraadslaging,</w:t>
            </w:r>
          </w:p>
        </w:tc>
      </w:tr>
      <w:tr w:rsidR="00997775" w:rsidTr="008A46AF" w14:paraId="044AF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AE56C0" w14:textId="77777777"/>
        </w:tc>
        <w:tc>
          <w:tcPr>
            <w:tcW w:w="7654" w:type="dxa"/>
            <w:gridSpan w:val="2"/>
          </w:tcPr>
          <w:p w:rsidR="00997775" w:rsidRDefault="00997775" w14:paraId="7D42BC9E" w14:textId="77777777"/>
        </w:tc>
      </w:tr>
      <w:tr w:rsidR="00997775" w:rsidTr="008A46AF" w14:paraId="698DA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9003B1" w14:textId="77777777"/>
        </w:tc>
        <w:tc>
          <w:tcPr>
            <w:tcW w:w="7654" w:type="dxa"/>
            <w:gridSpan w:val="2"/>
          </w:tcPr>
          <w:p w:rsidR="008A46AF" w:rsidP="008A46AF" w:rsidRDefault="008A46AF" w14:paraId="1CDFA296" w14:textId="77777777">
            <w:r>
              <w:t>constaterende dat er geregeld situaties zijn waarin wolven zich in de buurt van mensen ophouden, hetgeen zorgt voor angst en veel logische vragen van lokale bestuurders en terreinbeheerders over hoe hiermee om te gaan;</w:t>
            </w:r>
          </w:p>
          <w:p w:rsidR="008A46AF" w:rsidP="008A46AF" w:rsidRDefault="008A46AF" w14:paraId="6E36FCE2" w14:textId="77777777"/>
          <w:p w:rsidR="008A46AF" w:rsidP="008A46AF" w:rsidRDefault="008A46AF" w14:paraId="4A6D21AB" w14:textId="77777777">
            <w:r>
              <w:t>overwegende dat om de veiligheid van mensen te waarborgen en het draagvlak voor wolven in Nederland te behouden, er een helder besliskader en maatregelen nodig zijn die snel inzetbaar en juridisch houdbaar zijn;</w:t>
            </w:r>
          </w:p>
          <w:p w:rsidR="008A46AF" w:rsidP="008A46AF" w:rsidRDefault="008A46AF" w14:paraId="11B60D44" w14:textId="77777777"/>
          <w:p w:rsidR="008A46AF" w:rsidP="008A46AF" w:rsidRDefault="008A46AF" w14:paraId="57B17A68" w14:textId="77777777">
            <w:r>
              <w:t>overwegende dat er voor verschillende beschermde soorten al wordt gewerkt met gebiedsgerichte planmatige instrumenten, zoals soortenmanagementplannen, die ecologisch onderzoek combineren met maatregelen om de populatie te behouden, waardoor er juridische borging ontstaat voor snel handelen zonder steeds een nieuw vergunningstraject te moeten starten;</w:t>
            </w:r>
          </w:p>
          <w:p w:rsidR="008A46AF" w:rsidP="008A46AF" w:rsidRDefault="008A46AF" w14:paraId="5C3E4E71" w14:textId="77777777"/>
          <w:p w:rsidR="008A46AF" w:rsidP="008A46AF" w:rsidRDefault="008A46AF" w14:paraId="4EB1C717" w14:textId="77777777">
            <w:r>
              <w:t>verzoekt het kabinet te onderzoeken of een gebiedsgericht soortenmanagementplan, of een vergelijkbaar planmatig instrument, kan bijdragen aan een eenduidig, juridisch geborgd handelingsperspectief voor bevoegd gezag en lokale bestuurders, en aan het voorkomen van conflictsituaties tussen wolven en mensen,</w:t>
            </w:r>
          </w:p>
          <w:p w:rsidR="008A46AF" w:rsidP="008A46AF" w:rsidRDefault="008A46AF" w14:paraId="7EB6480F" w14:textId="77777777"/>
          <w:p w:rsidR="008A46AF" w:rsidP="008A46AF" w:rsidRDefault="008A46AF" w14:paraId="152F98FF" w14:textId="77777777">
            <w:r>
              <w:t>en gaat over tot de orde van de dag.</w:t>
            </w:r>
          </w:p>
          <w:p w:rsidR="008A46AF" w:rsidP="008A46AF" w:rsidRDefault="008A46AF" w14:paraId="790E7D7B" w14:textId="77777777"/>
          <w:p w:rsidR="008A46AF" w:rsidP="008A46AF" w:rsidRDefault="008A46AF" w14:paraId="2377ADA9" w14:textId="77777777">
            <w:proofErr w:type="spellStart"/>
            <w:r>
              <w:t>Podt</w:t>
            </w:r>
            <w:proofErr w:type="spellEnd"/>
          </w:p>
          <w:p w:rsidR="00997775" w:rsidP="008A46AF" w:rsidRDefault="008A46AF" w14:paraId="11EA6E14" w14:textId="414DE26B">
            <w:proofErr w:type="spellStart"/>
            <w:r>
              <w:t>Bromet</w:t>
            </w:r>
            <w:proofErr w:type="spellEnd"/>
          </w:p>
        </w:tc>
      </w:tr>
    </w:tbl>
    <w:p w:rsidR="00997775" w:rsidRDefault="00997775" w14:paraId="79759F5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4BE5" w14:textId="77777777" w:rsidR="008A46AF" w:rsidRDefault="008A46AF">
      <w:pPr>
        <w:spacing w:line="20" w:lineRule="exact"/>
      </w:pPr>
    </w:p>
  </w:endnote>
  <w:endnote w:type="continuationSeparator" w:id="0">
    <w:p w14:paraId="32150304" w14:textId="77777777" w:rsidR="008A46AF" w:rsidRDefault="008A46AF">
      <w:pPr>
        <w:pStyle w:val="Amendement"/>
      </w:pPr>
      <w:r>
        <w:rPr>
          <w:b w:val="0"/>
        </w:rPr>
        <w:t xml:space="preserve"> </w:t>
      </w:r>
    </w:p>
  </w:endnote>
  <w:endnote w:type="continuationNotice" w:id="1">
    <w:p w14:paraId="7D989562" w14:textId="77777777" w:rsidR="008A46AF" w:rsidRDefault="008A46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4384" w14:textId="77777777" w:rsidR="008A46AF" w:rsidRDefault="008A46AF">
      <w:pPr>
        <w:pStyle w:val="Amendement"/>
      </w:pPr>
      <w:r>
        <w:rPr>
          <w:b w:val="0"/>
        </w:rPr>
        <w:separator/>
      </w:r>
    </w:p>
  </w:footnote>
  <w:footnote w:type="continuationSeparator" w:id="0">
    <w:p w14:paraId="43B181F6" w14:textId="77777777" w:rsidR="008A46AF" w:rsidRDefault="008A4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A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A46AF"/>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2C6DC"/>
  <w15:docId w15:val="{B1D14E66-E117-4CB5-AF29-7A39DAF7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1155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2026-01-30T12:57:00.0000000Z</dcterms:created>
  <dcterms:modified xsi:type="dcterms:W3CDTF">2026-01-30T13:06:00.0000000Z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