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2D69A5B" w14:textId="77777777">
        <w:tc>
          <w:tcPr>
            <w:tcW w:w="6733" w:type="dxa"/>
            <w:gridSpan w:val="2"/>
            <w:tcBorders>
              <w:top w:val="nil"/>
              <w:left w:val="nil"/>
              <w:bottom w:val="nil"/>
              <w:right w:val="nil"/>
            </w:tcBorders>
            <w:vAlign w:val="center"/>
          </w:tcPr>
          <w:p w:rsidR="00997775" w:rsidP="00710A7A" w:rsidRDefault="00997775" w14:paraId="491C03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D14F2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310D79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EC7352" w14:textId="77777777">
            <w:r w:rsidRPr="008B0CC5">
              <w:t xml:space="preserve">Vergaderjaar </w:t>
            </w:r>
            <w:r w:rsidR="00AC6B87">
              <w:t>202</w:t>
            </w:r>
            <w:r w:rsidR="00684DFF">
              <w:t>5</w:t>
            </w:r>
            <w:r w:rsidR="00AC6B87">
              <w:t>-202</w:t>
            </w:r>
            <w:r w:rsidR="00684DFF">
              <w:t>6</w:t>
            </w:r>
          </w:p>
        </w:tc>
      </w:tr>
      <w:tr w:rsidR="00997775" w14:paraId="3497920E" w14:textId="77777777">
        <w:trPr>
          <w:cantSplit/>
        </w:trPr>
        <w:tc>
          <w:tcPr>
            <w:tcW w:w="10985" w:type="dxa"/>
            <w:gridSpan w:val="3"/>
            <w:tcBorders>
              <w:top w:val="nil"/>
              <w:left w:val="nil"/>
              <w:bottom w:val="nil"/>
              <w:right w:val="nil"/>
            </w:tcBorders>
          </w:tcPr>
          <w:p w:rsidR="00997775" w:rsidRDefault="00997775" w14:paraId="282BD503" w14:textId="77777777"/>
        </w:tc>
      </w:tr>
      <w:tr w:rsidR="00997775" w14:paraId="4894F36A" w14:textId="77777777">
        <w:trPr>
          <w:cantSplit/>
        </w:trPr>
        <w:tc>
          <w:tcPr>
            <w:tcW w:w="10985" w:type="dxa"/>
            <w:gridSpan w:val="3"/>
            <w:tcBorders>
              <w:top w:val="nil"/>
              <w:left w:val="nil"/>
              <w:bottom w:val="single" w:color="auto" w:sz="4" w:space="0"/>
              <w:right w:val="nil"/>
            </w:tcBorders>
          </w:tcPr>
          <w:p w:rsidR="00997775" w:rsidRDefault="00997775" w14:paraId="35CB053E" w14:textId="77777777"/>
        </w:tc>
      </w:tr>
      <w:tr w:rsidR="00997775" w14:paraId="62AD8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4B05D3" w14:textId="77777777"/>
        </w:tc>
        <w:tc>
          <w:tcPr>
            <w:tcW w:w="7654" w:type="dxa"/>
            <w:gridSpan w:val="2"/>
          </w:tcPr>
          <w:p w:rsidR="00997775" w:rsidRDefault="00997775" w14:paraId="7A2B1ABC" w14:textId="77777777"/>
        </w:tc>
      </w:tr>
      <w:tr w:rsidR="00997775" w14:paraId="3B7CD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C38DE" w14:paraId="36732B2E" w14:textId="5A3C82B5">
            <w:pPr>
              <w:rPr>
                <w:b/>
              </w:rPr>
            </w:pPr>
            <w:r w:rsidRPr="009C38DE">
              <w:rPr>
                <w:b/>
              </w:rPr>
              <w:t>25</w:t>
            </w:r>
            <w:r>
              <w:rPr>
                <w:b/>
              </w:rPr>
              <w:t xml:space="preserve"> </w:t>
            </w:r>
            <w:r w:rsidRPr="009C38DE">
              <w:rPr>
                <w:b/>
              </w:rPr>
              <w:t>295</w:t>
            </w:r>
          </w:p>
        </w:tc>
        <w:tc>
          <w:tcPr>
            <w:tcW w:w="7654" w:type="dxa"/>
            <w:gridSpan w:val="2"/>
          </w:tcPr>
          <w:p w:rsidRPr="009C38DE" w:rsidR="00997775" w:rsidP="00A07C71" w:rsidRDefault="009C38DE" w14:paraId="7B4C5C46" w14:textId="53932AD7">
            <w:pPr>
              <w:rPr>
                <w:b/>
                <w:bCs/>
              </w:rPr>
            </w:pPr>
            <w:r w:rsidRPr="009C38DE">
              <w:rPr>
                <w:b/>
                <w:bCs/>
              </w:rPr>
              <w:t>Infectieziektenbestrijding</w:t>
            </w:r>
          </w:p>
        </w:tc>
      </w:tr>
      <w:tr w:rsidR="00997775" w14:paraId="31088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11184" w14:textId="77777777"/>
        </w:tc>
        <w:tc>
          <w:tcPr>
            <w:tcW w:w="7654" w:type="dxa"/>
            <w:gridSpan w:val="2"/>
          </w:tcPr>
          <w:p w:rsidR="00997775" w:rsidRDefault="00997775" w14:paraId="66E9C3C7" w14:textId="77777777"/>
        </w:tc>
      </w:tr>
      <w:tr w:rsidR="00997775" w14:paraId="2FEE2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9FB56" w14:textId="77777777"/>
        </w:tc>
        <w:tc>
          <w:tcPr>
            <w:tcW w:w="7654" w:type="dxa"/>
            <w:gridSpan w:val="2"/>
          </w:tcPr>
          <w:p w:rsidR="00997775" w:rsidRDefault="00997775" w14:paraId="12CBCFC3" w14:textId="77777777"/>
        </w:tc>
      </w:tr>
      <w:tr w:rsidR="00997775" w14:paraId="406E7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F0FB1" w14:textId="421F8537">
            <w:pPr>
              <w:rPr>
                <w:b/>
              </w:rPr>
            </w:pPr>
            <w:r>
              <w:rPr>
                <w:b/>
              </w:rPr>
              <w:t xml:space="preserve">Nr. </w:t>
            </w:r>
            <w:r w:rsidR="009C38DE">
              <w:rPr>
                <w:b/>
              </w:rPr>
              <w:t>2242</w:t>
            </w:r>
          </w:p>
        </w:tc>
        <w:tc>
          <w:tcPr>
            <w:tcW w:w="7654" w:type="dxa"/>
            <w:gridSpan w:val="2"/>
          </w:tcPr>
          <w:p w:rsidR="00997775" w:rsidRDefault="00997775" w14:paraId="3739D35E" w14:textId="7E571879">
            <w:pPr>
              <w:rPr>
                <w:b/>
              </w:rPr>
            </w:pPr>
            <w:r>
              <w:rPr>
                <w:b/>
              </w:rPr>
              <w:t xml:space="preserve">MOTIE VAN </w:t>
            </w:r>
            <w:r w:rsidRPr="009C38DE" w:rsidR="009C38DE">
              <w:rPr>
                <w:b/>
              </w:rPr>
              <w:t>HET LID BUSHOFF C.S.</w:t>
            </w:r>
          </w:p>
        </w:tc>
      </w:tr>
      <w:tr w:rsidR="00997775" w14:paraId="64DFB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C25CF" w14:textId="77777777"/>
        </w:tc>
        <w:tc>
          <w:tcPr>
            <w:tcW w:w="7654" w:type="dxa"/>
            <w:gridSpan w:val="2"/>
          </w:tcPr>
          <w:p w:rsidR="00997775" w:rsidP="00280D6A" w:rsidRDefault="00997775" w14:paraId="57D36BE9" w14:textId="57948E7F">
            <w:r>
              <w:t>Voorgesteld</w:t>
            </w:r>
            <w:r w:rsidR="00280D6A">
              <w:t xml:space="preserve"> </w:t>
            </w:r>
            <w:r w:rsidR="009C38DE">
              <w:t>29 januari 2026</w:t>
            </w:r>
          </w:p>
        </w:tc>
      </w:tr>
      <w:tr w:rsidR="00997775" w14:paraId="7105A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DA60D" w14:textId="77777777"/>
        </w:tc>
        <w:tc>
          <w:tcPr>
            <w:tcW w:w="7654" w:type="dxa"/>
            <w:gridSpan w:val="2"/>
          </w:tcPr>
          <w:p w:rsidR="00997775" w:rsidRDefault="00997775" w14:paraId="5EF82739" w14:textId="77777777"/>
        </w:tc>
      </w:tr>
      <w:tr w:rsidR="00997775" w14:paraId="75C5D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299F76" w14:textId="77777777"/>
        </w:tc>
        <w:tc>
          <w:tcPr>
            <w:tcW w:w="7654" w:type="dxa"/>
            <w:gridSpan w:val="2"/>
          </w:tcPr>
          <w:p w:rsidR="00997775" w:rsidRDefault="00997775" w14:paraId="57D732D4" w14:textId="77777777">
            <w:r>
              <w:t>De Kamer,</w:t>
            </w:r>
          </w:p>
        </w:tc>
      </w:tr>
      <w:tr w:rsidR="00997775" w14:paraId="5BE9E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D59AC" w14:textId="77777777"/>
        </w:tc>
        <w:tc>
          <w:tcPr>
            <w:tcW w:w="7654" w:type="dxa"/>
            <w:gridSpan w:val="2"/>
          </w:tcPr>
          <w:p w:rsidR="00997775" w:rsidRDefault="00997775" w14:paraId="5DE6020F" w14:textId="77777777"/>
        </w:tc>
      </w:tr>
      <w:tr w:rsidR="00997775" w14:paraId="51750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FC375" w14:textId="77777777"/>
        </w:tc>
        <w:tc>
          <w:tcPr>
            <w:tcW w:w="7654" w:type="dxa"/>
            <w:gridSpan w:val="2"/>
          </w:tcPr>
          <w:p w:rsidR="00997775" w:rsidRDefault="00997775" w14:paraId="1B6A20B2" w14:textId="77777777">
            <w:r>
              <w:t>gehoord de beraadslaging,</w:t>
            </w:r>
          </w:p>
        </w:tc>
      </w:tr>
      <w:tr w:rsidR="00997775" w14:paraId="516AB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B74F1" w14:textId="77777777"/>
        </w:tc>
        <w:tc>
          <w:tcPr>
            <w:tcW w:w="7654" w:type="dxa"/>
            <w:gridSpan w:val="2"/>
          </w:tcPr>
          <w:p w:rsidR="00997775" w:rsidRDefault="00997775" w14:paraId="0282079D" w14:textId="77777777"/>
        </w:tc>
      </w:tr>
      <w:tr w:rsidR="00997775" w14:paraId="31A64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3AF43" w14:textId="77777777"/>
        </w:tc>
        <w:tc>
          <w:tcPr>
            <w:tcW w:w="7654" w:type="dxa"/>
            <w:gridSpan w:val="2"/>
          </w:tcPr>
          <w:p w:rsidR="009C38DE" w:rsidP="009C38DE" w:rsidRDefault="009C38DE" w14:paraId="66C8125B" w14:textId="77777777">
            <w:r>
              <w:t>constaterende dat honderdduizenden mensen in Nederland lijden aan een postacuut infectiesyndroom (PAIS) en er voor veel patiënten nog geen plek is in de zorg waar zij geholpen kunnen worden;</w:t>
            </w:r>
          </w:p>
          <w:p w:rsidR="009C38DE" w:rsidP="009C38DE" w:rsidRDefault="009C38DE" w14:paraId="4FD48DD0" w14:textId="77777777"/>
          <w:p w:rsidR="009C38DE" w:rsidP="009C38DE" w:rsidRDefault="009C38DE" w14:paraId="24750853" w14:textId="77777777">
            <w:r>
              <w:t>overwegende dat een deel van de patiënten geholpen wordt in de postcovid-expertisecentra en hier belangrijke kennis wordt opgedaan waarmee op termijn mogelijk een grote groep patiënten geholpen kan worden;</w:t>
            </w:r>
          </w:p>
          <w:p w:rsidR="009C38DE" w:rsidP="009C38DE" w:rsidRDefault="009C38DE" w14:paraId="4F0D7003" w14:textId="77777777"/>
          <w:p w:rsidR="009C38DE" w:rsidP="009C38DE" w:rsidRDefault="009C38DE" w14:paraId="38CD14C5" w14:textId="77777777">
            <w:r>
              <w:t>overwegende dat belangrijke kennis en deskundigheid verloren zal gaan en er geen plek meer is voor honderdduizenden mensen die lijden aan PAIS als de expertisecentra niet ingebed worden in de reguliere zorgbekostiging, zoals de wetswijziging beoogde, dan wel in 2027 de deuren moeten sluiten;</w:t>
            </w:r>
          </w:p>
          <w:p w:rsidR="009C38DE" w:rsidP="009C38DE" w:rsidRDefault="009C38DE" w14:paraId="77D74D9E" w14:textId="77777777"/>
          <w:p w:rsidR="009C38DE" w:rsidP="009C38DE" w:rsidRDefault="009C38DE" w14:paraId="2EA2A162" w14:textId="77777777">
            <w:r>
              <w:t>verzoekt de regering te garanderen dat de postcovid-expertisecentra zo lang als nodig blijven voortbestaan en hun belangrijke werk op het gebied van studie, behandeling en diagnostiek kunnen voortzetten,</w:t>
            </w:r>
          </w:p>
          <w:p w:rsidR="009C38DE" w:rsidP="009C38DE" w:rsidRDefault="009C38DE" w14:paraId="67D855F7" w14:textId="77777777"/>
          <w:p w:rsidR="009C38DE" w:rsidP="009C38DE" w:rsidRDefault="009C38DE" w14:paraId="301601F2" w14:textId="77777777">
            <w:r>
              <w:t>en gaat over tot de orde van de dag.</w:t>
            </w:r>
          </w:p>
          <w:p w:rsidR="009C38DE" w:rsidP="009C38DE" w:rsidRDefault="009C38DE" w14:paraId="5755767B" w14:textId="76279BA1"/>
          <w:p w:rsidR="009C38DE" w:rsidP="009C38DE" w:rsidRDefault="009C38DE" w14:paraId="5A8D69ED" w14:textId="77777777">
            <w:r>
              <w:t>Bushoff</w:t>
            </w:r>
          </w:p>
          <w:p w:rsidR="009C38DE" w:rsidP="009C38DE" w:rsidRDefault="009C38DE" w14:paraId="38676E3A" w14:textId="77777777">
            <w:r>
              <w:t>Bikker</w:t>
            </w:r>
          </w:p>
          <w:p w:rsidR="009C38DE" w:rsidP="009C38DE" w:rsidRDefault="009C38DE" w14:paraId="41F5B207" w14:textId="77777777">
            <w:r>
              <w:t>Jimmy Dijk</w:t>
            </w:r>
          </w:p>
          <w:p w:rsidR="009C38DE" w:rsidP="009C38DE" w:rsidRDefault="009C38DE" w14:paraId="0CEF782F" w14:textId="77777777">
            <w:r>
              <w:t>Diederik van Dijk</w:t>
            </w:r>
          </w:p>
          <w:p w:rsidR="009C38DE" w:rsidP="009C38DE" w:rsidRDefault="009C38DE" w14:paraId="60A28353" w14:textId="77777777">
            <w:r>
              <w:t>Kostić</w:t>
            </w:r>
          </w:p>
          <w:p w:rsidR="009C38DE" w:rsidP="009C38DE" w:rsidRDefault="009C38DE" w14:paraId="4C56B906" w14:textId="77777777">
            <w:r>
              <w:t>Dassen</w:t>
            </w:r>
          </w:p>
          <w:p w:rsidR="00997775" w:rsidP="009C38DE" w:rsidRDefault="009C38DE" w14:paraId="64D74606" w14:textId="50CC654A">
            <w:r>
              <w:t>Van Brenk</w:t>
            </w:r>
          </w:p>
        </w:tc>
      </w:tr>
    </w:tbl>
    <w:p w:rsidR="00997775" w:rsidRDefault="00997775" w14:paraId="52E0BDB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80C3" w14:textId="77777777" w:rsidR="009C38DE" w:rsidRDefault="009C38DE">
      <w:pPr>
        <w:spacing w:line="20" w:lineRule="exact"/>
      </w:pPr>
    </w:p>
  </w:endnote>
  <w:endnote w:type="continuationSeparator" w:id="0">
    <w:p w14:paraId="7E217169" w14:textId="77777777" w:rsidR="009C38DE" w:rsidRDefault="009C38DE">
      <w:pPr>
        <w:pStyle w:val="Amendement"/>
      </w:pPr>
      <w:r>
        <w:rPr>
          <w:b w:val="0"/>
        </w:rPr>
        <w:t xml:space="preserve"> </w:t>
      </w:r>
    </w:p>
  </w:endnote>
  <w:endnote w:type="continuationNotice" w:id="1">
    <w:p w14:paraId="3E3B6303" w14:textId="77777777" w:rsidR="009C38DE" w:rsidRDefault="009C38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3B30" w14:textId="77777777" w:rsidR="009C38DE" w:rsidRDefault="009C38DE">
      <w:pPr>
        <w:pStyle w:val="Amendement"/>
      </w:pPr>
      <w:r>
        <w:rPr>
          <w:b w:val="0"/>
        </w:rPr>
        <w:separator/>
      </w:r>
    </w:p>
  </w:footnote>
  <w:footnote w:type="continuationSeparator" w:id="0">
    <w:p w14:paraId="436CA690" w14:textId="77777777" w:rsidR="009C38DE" w:rsidRDefault="009C3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D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C38DE"/>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93BF3"/>
  <w15:docId w15:val="{FB69A08E-EB2D-447B-B452-042A9840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2026-01-30T13:21:00.0000000Z</dcterms:created>
  <dcterms:modified xsi:type="dcterms:W3CDTF">2026-01-30T13:32:00.0000000Z</dcterms:modified>
  <dc:description>------------------------</dc:description>
  <dc:subject/>
  <keywords/>
  <version/>
  <category/>
</coreProperties>
</file>