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2E4C" w:rsidR="00912E4C" w:rsidP="00912E4C" w:rsidRDefault="00912E4C" w14:paraId="6E567E92" w14:textId="77777777">
      <w:r w:rsidRPr="00912E4C">
        <w:t>Beste griffie A&amp;M,</w:t>
      </w:r>
    </w:p>
    <w:p w:rsidRPr="00912E4C" w:rsidR="00912E4C" w:rsidP="00912E4C" w:rsidRDefault="00912E4C" w14:paraId="0742A080" w14:textId="77777777"/>
    <w:p w:rsidRPr="00912E4C" w:rsidR="00912E4C" w:rsidP="00912E4C" w:rsidRDefault="00912E4C" w14:paraId="221412E9" w14:textId="77777777">
      <w:r w:rsidRPr="00912E4C">
        <w:t>Als ik het niet gemist heb is er vanuit het ministerie van A&amp;M nog geen bericht gekomen over het capaciteitsramingsbesluit, de provinciale opgaven en de indicatieve verdeling van opvangplekken over gemeenten, waarvoor de in de spreidingswet gestelde deadline 1 februari is. Klopt dit? En zo ja, is het wat jullie betreft de juiste route wanneer ik een emailprocedure start met onderstaand verzoek?</w:t>
      </w:r>
    </w:p>
    <w:p w:rsidRPr="00912E4C" w:rsidR="00912E4C" w:rsidP="00912E4C" w:rsidRDefault="00912E4C" w14:paraId="77264843" w14:textId="77777777"/>
    <w:p w:rsidRPr="00912E4C" w:rsidR="00912E4C" w:rsidP="00912E4C" w:rsidRDefault="00912E4C" w14:paraId="12AF2775" w14:textId="77777777">
      <w:r w:rsidRPr="00912E4C">
        <w:t>Ik ben bereikbaar per mail of telefoon: 06-16219115</w:t>
      </w:r>
    </w:p>
    <w:p w:rsidRPr="00912E4C" w:rsidR="00912E4C" w:rsidP="00912E4C" w:rsidRDefault="00912E4C" w14:paraId="64896362" w14:textId="77777777"/>
    <w:p w:rsidRPr="00912E4C" w:rsidR="00912E4C" w:rsidP="00912E4C" w:rsidRDefault="00912E4C" w14:paraId="05B68311" w14:textId="77777777">
      <w:r w:rsidRPr="00912E4C">
        <w:t>Bij voorbaat dank voor de reactie!</w:t>
      </w:r>
    </w:p>
    <w:p w:rsidRPr="00912E4C" w:rsidR="00912E4C" w:rsidP="00912E4C" w:rsidRDefault="00912E4C" w14:paraId="45CEDC32" w14:textId="77777777"/>
    <w:p w:rsidRPr="00912E4C" w:rsidR="00912E4C" w:rsidP="00912E4C" w:rsidRDefault="00912E4C" w14:paraId="2BE24CC5" w14:textId="77777777">
      <w:r w:rsidRPr="00912E4C">
        <w:t>Groet,</w:t>
      </w:r>
    </w:p>
    <w:p w:rsidRPr="00912E4C" w:rsidR="00912E4C" w:rsidP="00912E4C" w:rsidRDefault="00912E4C" w14:paraId="23A7FCE8" w14:textId="77777777">
      <w:r w:rsidRPr="00912E4C">
        <w:t>Simon Ceulemans</w:t>
      </w:r>
    </w:p>
    <w:p w:rsidRPr="00912E4C" w:rsidR="00912E4C" w:rsidP="00912E4C" w:rsidRDefault="00912E4C" w14:paraId="7E9E13DD" w14:textId="77777777">
      <w:r w:rsidRPr="00912E4C">
        <w:t>JA21</w:t>
      </w:r>
    </w:p>
    <w:p w:rsidRPr="00912E4C" w:rsidR="00912E4C" w:rsidP="00912E4C" w:rsidRDefault="00912E4C" w14:paraId="116CFF59" w14:textId="77777777"/>
    <w:p w:rsidRPr="00912E4C" w:rsidR="00912E4C" w:rsidP="00912E4C" w:rsidRDefault="00912E4C" w14:paraId="1D8CA8C4" w14:textId="77777777">
      <w:pPr>
        <w:rPr>
          <w:i/>
          <w:iCs/>
        </w:rPr>
      </w:pPr>
      <w:r w:rsidRPr="00912E4C">
        <w:rPr>
          <w:i/>
          <w:iCs/>
        </w:rPr>
        <w:t xml:space="preserve">Onderdeel van de Wet gemeentelijke taak mogelijk maken asielopvangvoorzieningen (de spreidingswet) is dat iedere twee jaar vóór 1 februari bij of krachtens AMvB een </w:t>
      </w:r>
      <w:proofErr w:type="spellStart"/>
      <w:r w:rsidRPr="00912E4C">
        <w:rPr>
          <w:i/>
          <w:iCs/>
        </w:rPr>
        <w:t>capaciteitsramingbesluit</w:t>
      </w:r>
      <w:proofErr w:type="spellEnd"/>
      <w:r w:rsidRPr="00912E4C">
        <w:rPr>
          <w:i/>
          <w:iCs/>
        </w:rPr>
        <w:t>, een provinciale opgave en een indicatieve verdeling per gemeente worden vastgesteld. Op 1 februari aanstaande start deze nieuwe cyclus. Ik verzoek daarom om een brief, uiterlijk aanstaande maandag te ontvangen, van de minister voor Asiel en Migratie waarin zij aangeeft hoe het kabinet hiermee omgaat en, indien deze zaken reeds zijn vastgesteld, de volledige beschikbare informatie en aantallen met betrekking tot de raming, provinciale opgave en indicatieve aantallen per gemeente, zodat deze informatie betrokken kan worden bij de behandeling van de begroting Asiel en Migratie.</w:t>
      </w:r>
    </w:p>
    <w:p w:rsidR="007822B2" w:rsidRDefault="007822B2" w14:paraId="23C8FE24" w14:textId="77777777"/>
    <w:sectPr w:rsidR="007822B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4C"/>
    <w:rsid w:val="007822B2"/>
    <w:rsid w:val="00912E4C"/>
    <w:rsid w:val="009E3624"/>
    <w:rsid w:val="00E55E09"/>
    <w:rsid w:val="00E83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CAAE"/>
  <w15:chartTrackingRefBased/>
  <w15:docId w15:val="{D1FBCA54-4CF6-4B62-B3DE-23A24641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2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2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2E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2E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2E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2E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2E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2E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2E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E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2E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2E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2E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2E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2E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2E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2E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2E4C"/>
    <w:rPr>
      <w:rFonts w:eastAsiaTheme="majorEastAsia" w:cstheme="majorBidi"/>
      <w:color w:val="272727" w:themeColor="text1" w:themeTint="D8"/>
    </w:rPr>
  </w:style>
  <w:style w:type="paragraph" w:styleId="Titel">
    <w:name w:val="Title"/>
    <w:basedOn w:val="Standaard"/>
    <w:next w:val="Standaard"/>
    <w:link w:val="TitelChar"/>
    <w:uiPriority w:val="10"/>
    <w:qFormat/>
    <w:rsid w:val="00912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2E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2E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2E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2E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2E4C"/>
    <w:rPr>
      <w:i/>
      <w:iCs/>
      <w:color w:val="404040" w:themeColor="text1" w:themeTint="BF"/>
    </w:rPr>
  </w:style>
  <w:style w:type="paragraph" w:styleId="Lijstalinea">
    <w:name w:val="List Paragraph"/>
    <w:basedOn w:val="Standaard"/>
    <w:uiPriority w:val="34"/>
    <w:qFormat/>
    <w:rsid w:val="00912E4C"/>
    <w:pPr>
      <w:ind w:left="720"/>
      <w:contextualSpacing/>
    </w:pPr>
  </w:style>
  <w:style w:type="character" w:styleId="Intensievebenadrukking">
    <w:name w:val="Intense Emphasis"/>
    <w:basedOn w:val="Standaardalinea-lettertype"/>
    <w:uiPriority w:val="21"/>
    <w:qFormat/>
    <w:rsid w:val="00912E4C"/>
    <w:rPr>
      <w:i/>
      <w:iCs/>
      <w:color w:val="0F4761" w:themeColor="accent1" w:themeShade="BF"/>
    </w:rPr>
  </w:style>
  <w:style w:type="paragraph" w:styleId="Duidelijkcitaat">
    <w:name w:val="Intense Quote"/>
    <w:basedOn w:val="Standaard"/>
    <w:next w:val="Standaard"/>
    <w:link w:val="DuidelijkcitaatChar"/>
    <w:uiPriority w:val="30"/>
    <w:qFormat/>
    <w:rsid w:val="00912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2E4C"/>
    <w:rPr>
      <w:i/>
      <w:iCs/>
      <w:color w:val="0F4761" w:themeColor="accent1" w:themeShade="BF"/>
    </w:rPr>
  </w:style>
  <w:style w:type="character" w:styleId="Intensieveverwijzing">
    <w:name w:val="Intense Reference"/>
    <w:basedOn w:val="Standaardalinea-lettertype"/>
    <w:uiPriority w:val="32"/>
    <w:qFormat/>
    <w:rsid w:val="00912E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201</ap:Words>
  <ap:Characters>1110</ap:Characters>
  <ap:DocSecurity>0</ap:DocSecurity>
  <ap:Lines>9</ap:Lines>
  <ap:Paragraphs>2</ap:Paragraphs>
  <ap:ScaleCrop>false</ap:ScaleCrop>
  <ap:LinksUpToDate>false</ap:LinksUpToDate>
  <ap:CharactersWithSpaces>1309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2026-01-30T15:13:00.0000000Z</dcterms:created>
  <dcterms:modified xsi:type="dcterms:W3CDTF">2026-01-30T15:13:00.0000000Z</dcterms:modified>
  <version/>
  <category/>
</coreProperties>
</file>