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170E" w14:paraId="79DEA2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CB09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369A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170E" w14:paraId="20BDCE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02D54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1170E" w14:paraId="2F8976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A420C2" w14:textId="77777777"/>
        </w:tc>
      </w:tr>
      <w:tr w:rsidR="00997775" w:rsidTr="00D1170E" w14:paraId="0B29AB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831782" w14:textId="77777777"/>
        </w:tc>
      </w:tr>
      <w:tr w:rsidR="00997775" w:rsidTr="00D1170E" w14:paraId="5428B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634F6" w14:textId="77777777"/>
        </w:tc>
        <w:tc>
          <w:tcPr>
            <w:tcW w:w="7654" w:type="dxa"/>
            <w:gridSpan w:val="2"/>
          </w:tcPr>
          <w:p w:rsidR="00997775" w:rsidRDefault="00997775" w14:paraId="611A973C" w14:textId="77777777"/>
        </w:tc>
      </w:tr>
      <w:tr w:rsidR="00D1170E" w:rsidTr="00D1170E" w14:paraId="3552C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39459E48" w14:textId="0C9978F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D1170E" w:rsidP="00D1170E" w:rsidRDefault="00D1170E" w14:paraId="3ED610E4" w14:textId="0BEBBA1A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D1170E" w:rsidTr="00D1170E" w14:paraId="14457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42D2B708" w14:textId="77777777"/>
        </w:tc>
        <w:tc>
          <w:tcPr>
            <w:tcW w:w="7654" w:type="dxa"/>
            <w:gridSpan w:val="2"/>
          </w:tcPr>
          <w:p w:rsidR="00D1170E" w:rsidP="00D1170E" w:rsidRDefault="00D1170E" w14:paraId="28C4783D" w14:textId="77777777"/>
        </w:tc>
      </w:tr>
      <w:tr w:rsidR="00D1170E" w:rsidTr="00D1170E" w14:paraId="5EB6D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47EC8579" w14:textId="77777777"/>
        </w:tc>
        <w:tc>
          <w:tcPr>
            <w:tcW w:w="7654" w:type="dxa"/>
            <w:gridSpan w:val="2"/>
          </w:tcPr>
          <w:p w:rsidR="00D1170E" w:rsidP="00D1170E" w:rsidRDefault="00D1170E" w14:paraId="57C9405B" w14:textId="77777777"/>
        </w:tc>
      </w:tr>
      <w:tr w:rsidR="00D1170E" w:rsidTr="00D1170E" w14:paraId="1CC66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271FCB33" w14:textId="128C0D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2749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D1170E" w:rsidP="00D1170E" w:rsidRDefault="00D1170E" w14:paraId="09C319EE" w14:textId="145644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2749">
              <w:rPr>
                <w:b/>
              </w:rPr>
              <w:t>HET LID STOFFER</w:t>
            </w:r>
          </w:p>
        </w:tc>
      </w:tr>
      <w:tr w:rsidR="00D1170E" w:rsidTr="00D1170E" w14:paraId="11FC4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03767B66" w14:textId="77777777"/>
        </w:tc>
        <w:tc>
          <w:tcPr>
            <w:tcW w:w="7654" w:type="dxa"/>
            <w:gridSpan w:val="2"/>
          </w:tcPr>
          <w:p w:rsidR="00D1170E" w:rsidP="00D1170E" w:rsidRDefault="00D1170E" w14:paraId="7368AE86" w14:textId="03D650C0">
            <w:r>
              <w:t>Voorgesteld 3 februari 2026</w:t>
            </w:r>
          </w:p>
        </w:tc>
      </w:tr>
      <w:tr w:rsidR="00D1170E" w:rsidTr="00D1170E" w14:paraId="507A8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171F2E6F" w14:textId="77777777"/>
        </w:tc>
        <w:tc>
          <w:tcPr>
            <w:tcW w:w="7654" w:type="dxa"/>
            <w:gridSpan w:val="2"/>
          </w:tcPr>
          <w:p w:rsidR="00D1170E" w:rsidP="00D1170E" w:rsidRDefault="00D1170E" w14:paraId="22451D1C" w14:textId="77777777"/>
        </w:tc>
      </w:tr>
      <w:tr w:rsidR="00D1170E" w:rsidTr="00D1170E" w14:paraId="75B4C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083DB694" w14:textId="77777777"/>
        </w:tc>
        <w:tc>
          <w:tcPr>
            <w:tcW w:w="7654" w:type="dxa"/>
            <w:gridSpan w:val="2"/>
          </w:tcPr>
          <w:p w:rsidR="00D1170E" w:rsidP="00D1170E" w:rsidRDefault="00D1170E" w14:paraId="4291FD71" w14:textId="0F5FB180">
            <w:r>
              <w:t>De Kamer,</w:t>
            </w:r>
          </w:p>
        </w:tc>
      </w:tr>
      <w:tr w:rsidR="00D1170E" w:rsidTr="00D1170E" w14:paraId="6EE65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328ECD2E" w14:textId="77777777"/>
        </w:tc>
        <w:tc>
          <w:tcPr>
            <w:tcW w:w="7654" w:type="dxa"/>
            <w:gridSpan w:val="2"/>
          </w:tcPr>
          <w:p w:rsidR="00D1170E" w:rsidP="00D1170E" w:rsidRDefault="00D1170E" w14:paraId="2B622305" w14:textId="77777777"/>
        </w:tc>
      </w:tr>
      <w:tr w:rsidR="00D1170E" w:rsidTr="00D1170E" w14:paraId="67D9C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170E" w:rsidP="00D1170E" w:rsidRDefault="00D1170E" w14:paraId="14CAED8B" w14:textId="77777777"/>
        </w:tc>
        <w:tc>
          <w:tcPr>
            <w:tcW w:w="7654" w:type="dxa"/>
            <w:gridSpan w:val="2"/>
          </w:tcPr>
          <w:p w:rsidR="00D1170E" w:rsidP="00D1170E" w:rsidRDefault="00D1170E" w14:paraId="4807A1DF" w14:textId="7AED1C9B">
            <w:r>
              <w:t>gehoord de beraadslaging,</w:t>
            </w:r>
          </w:p>
        </w:tc>
      </w:tr>
      <w:tr w:rsidR="00997775" w:rsidTr="00D1170E" w14:paraId="437D0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DBC11" w14:textId="77777777"/>
        </w:tc>
        <w:tc>
          <w:tcPr>
            <w:tcW w:w="7654" w:type="dxa"/>
            <w:gridSpan w:val="2"/>
          </w:tcPr>
          <w:p w:rsidR="00997775" w:rsidRDefault="00997775" w14:paraId="34E4AAE6" w14:textId="77777777"/>
        </w:tc>
      </w:tr>
      <w:tr w:rsidR="00997775" w:rsidTr="00D1170E" w14:paraId="7F795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BFA67" w14:textId="77777777"/>
        </w:tc>
        <w:tc>
          <w:tcPr>
            <w:tcW w:w="7654" w:type="dxa"/>
            <w:gridSpan w:val="2"/>
          </w:tcPr>
          <w:p w:rsidR="00D1170E" w:rsidP="00D1170E" w:rsidRDefault="00D1170E" w14:paraId="08D1DB8B" w14:textId="77777777">
            <w:r>
              <w:t>constaterende dat in het coalitieakkoord Aan de slag het voornemen is opgenomen om de AOW-leeftijd per 1 januari 2033 een-op-een te koppelen aan de levensverwachting;</w:t>
            </w:r>
          </w:p>
          <w:p w:rsidR="00432749" w:rsidP="00D1170E" w:rsidRDefault="00432749" w14:paraId="3FF7F75B" w14:textId="77777777"/>
          <w:p w:rsidR="00D1170E" w:rsidP="00D1170E" w:rsidRDefault="00D1170E" w14:paraId="75E01339" w14:textId="77777777">
            <w:r>
              <w:t>overwegende dat dit vergaande gevolgen heeft voor zowel huidige als toekomstige generaties, in het bijzonder voor lage inkomens, praktisch geschoolden en mensen met een zwaar beroep;</w:t>
            </w:r>
          </w:p>
          <w:p w:rsidR="00432749" w:rsidP="00D1170E" w:rsidRDefault="00432749" w14:paraId="75620E50" w14:textId="77777777"/>
          <w:p w:rsidR="00D1170E" w:rsidP="00D1170E" w:rsidRDefault="00D1170E" w14:paraId="304E6699" w14:textId="77777777">
            <w:r>
              <w:t>spreekt uit dat de voorgenomen aanscherping van de AOW-systematiek dient te worden verzacht, bijvoorbeeld middels een minder strenge koppeling, ruimere regelingen voor mensen met een zwaar beroep, een AOW-leeftijd op basis van gewerkte jaren en/of een meer flexibele AOW-systematiek op basis van bijvoorbeeld vermogen of inkomen,</w:t>
            </w:r>
          </w:p>
          <w:p w:rsidR="00432749" w:rsidP="00D1170E" w:rsidRDefault="00432749" w14:paraId="2568935A" w14:textId="77777777"/>
          <w:p w:rsidR="00D1170E" w:rsidP="00D1170E" w:rsidRDefault="00D1170E" w14:paraId="4AC2BCD8" w14:textId="77777777">
            <w:r>
              <w:t>en gaat over tot de orde van de dag.</w:t>
            </w:r>
          </w:p>
          <w:p w:rsidR="00432749" w:rsidP="00D1170E" w:rsidRDefault="00432749" w14:paraId="1CF3A420" w14:textId="77777777"/>
          <w:p w:rsidR="00997775" w:rsidP="00D1170E" w:rsidRDefault="00D1170E" w14:paraId="39B2126B" w14:textId="36DDA30E">
            <w:r>
              <w:t>Stoffer</w:t>
            </w:r>
          </w:p>
        </w:tc>
      </w:tr>
    </w:tbl>
    <w:p w:rsidR="00997775" w:rsidRDefault="00997775" w14:paraId="6C94DE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A703" w14:textId="77777777" w:rsidR="00D1170E" w:rsidRDefault="00D1170E">
      <w:pPr>
        <w:spacing w:line="20" w:lineRule="exact"/>
      </w:pPr>
    </w:p>
  </w:endnote>
  <w:endnote w:type="continuationSeparator" w:id="0">
    <w:p w14:paraId="19CC3F5B" w14:textId="77777777" w:rsidR="00D1170E" w:rsidRDefault="00D117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9E9430" w14:textId="77777777" w:rsidR="00D1170E" w:rsidRDefault="00D117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7FD" w14:textId="77777777" w:rsidR="00D1170E" w:rsidRDefault="00D117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A9798E" w14:textId="77777777" w:rsidR="00D1170E" w:rsidRDefault="00D1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749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170E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1E300"/>
  <w15:docId w15:val="{A957F54A-A418-40A2-98F6-4A7D065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