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111" w:rsidP="00794111" w:rsidRDefault="00794111" w14:paraId="1CB602A6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Mededelingen</w:t>
      </w:r>
    </w:p>
    <w:p w:rsidR="00794111" w:rsidP="00794111" w:rsidRDefault="00794111" w14:paraId="0D905B1F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Mededelingen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Mededelingen</w:t>
      </w:r>
      <w:proofErr w:type="spellEnd"/>
    </w:p>
    <w:p w:rsidR="00794111" w:rsidP="00794111" w:rsidRDefault="00794111" w14:paraId="76046C4E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deel aan de Kamer mee dat het volgende lid zich heeft afgemeld: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Eerdmans.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Deze mededeling wordt voor kennisgeving aangenomen.</w:t>
      </w:r>
    </w:p>
    <w:p w:rsidR="00794111" w:rsidP="00794111" w:rsidRDefault="00794111" w14:paraId="22BBE772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Regeling van werkzaamheden</w:t>
      </w:r>
    </w:p>
    <w:p w:rsidR="00794111" w:rsidP="00794111" w:rsidRDefault="00794111" w14:paraId="1DAAC4AD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Regeling van werkzaamheden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Style w:val="Zwaar"/>
          <w:rFonts w:ascii="Arial" w:hAnsi="Arial" w:eastAsia="Times New Roman" w:cs="Arial"/>
          <w:sz w:val="22"/>
          <w:szCs w:val="22"/>
        </w:rPr>
        <w:t>Regeling van werkzaamheden</w:t>
      </w:r>
    </w:p>
    <w:p w:rsidR="00794111" w:rsidP="00794111" w:rsidRDefault="00794111" w14:paraId="3B47E688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Aan de orde is een zeer korte regeling van werkzaamheden.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 xml:space="preserve">Op verzoek van de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benoem ik:</w:t>
      </w:r>
    </w:p>
    <w:p w:rsidR="00794111" w:rsidP="00794111" w:rsidRDefault="00794111" w14:paraId="5063C666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de vaste commissie voor Asiel en Migratie het lid Lammers tot lid en het lid Schilder tot plaatsvervangend lid;</w:t>
      </w:r>
    </w:p>
    <w:p w:rsidR="00794111" w:rsidP="00794111" w:rsidRDefault="00794111" w14:paraId="1EBF0C7A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in de vaste commissie voor Buitenlandse Zaken het lid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tot lid en het lid Claassen tot plaatsvervangend lid;</w:t>
      </w:r>
    </w:p>
    <w:p w:rsidR="00794111" w:rsidP="00794111" w:rsidRDefault="00794111" w14:paraId="224E5A7F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in de vaste commissie voor Defensie het lid Ten Hove tot lid en het lid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tot plaatsvervangend lid;</w:t>
      </w:r>
    </w:p>
    <w:p w:rsidR="00794111" w:rsidP="00794111" w:rsidRDefault="00794111" w14:paraId="32F27A20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in de vaste commissie voor Infrastructuur en Waterstaat het lid Heutink tot lid en het lid </w:t>
      </w:r>
      <w:proofErr w:type="spellStart"/>
      <w:r>
        <w:rPr>
          <w:rFonts w:ascii="Arial" w:hAnsi="Arial" w:eastAsia="Times New Roman" w:cs="Arial"/>
          <w:sz w:val="22"/>
          <w:szCs w:val="22"/>
        </w:rPr>
        <w:t>Moinat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tot plaatsvervangend lid;</w:t>
      </w:r>
    </w:p>
    <w:p w:rsidR="00794111" w:rsidP="00794111" w:rsidRDefault="00794111" w14:paraId="1B43FC1D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de vaste commissie voor Justitie en Veiligheid het lid Schilder tot lid en het lid Lammers tot plaatsvervangend lid;</w:t>
      </w:r>
    </w:p>
    <w:p w:rsidR="00794111" w:rsidP="00794111" w:rsidRDefault="00794111" w14:paraId="1A2B99E3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in de vaste commissie voor Sociale Zaken en Werkgelegenheid het lid </w:t>
      </w:r>
      <w:proofErr w:type="spellStart"/>
      <w:r>
        <w:rPr>
          <w:rFonts w:ascii="Arial" w:hAnsi="Arial" w:eastAsia="Times New Roman" w:cs="Arial"/>
          <w:sz w:val="22"/>
          <w:szCs w:val="22"/>
        </w:rPr>
        <w:t>Moinat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tot lid en het lid Heutink tot plaatsvervangend lid;</w:t>
      </w:r>
    </w:p>
    <w:p w:rsidR="00794111" w:rsidP="00794111" w:rsidRDefault="00794111" w14:paraId="15BB5988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de vaste commissie voor Volksgezondheid, Welzijn en Sport het lid Claassen tot lid en het lid Ten Hove tot plaatsvervangend lid.</w:t>
      </w:r>
    </w:p>
    <w:p w:rsidR="002C3023" w:rsidRDefault="002C3023" w14:paraId="4F66757F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33CE"/>
    <w:multiLevelType w:val="multilevel"/>
    <w:tmpl w:val="E2A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70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11"/>
    <w:rsid w:val="002C3023"/>
    <w:rsid w:val="00794111"/>
    <w:rsid w:val="007E756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67D9"/>
  <w15:chartTrackingRefBased/>
  <w15:docId w15:val="{664711E1-BE4C-4442-AAF3-7502810E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41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94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4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4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4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4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41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41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41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41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4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4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4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41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41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41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41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41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41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41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4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4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4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4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41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41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41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4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41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4111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7941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1049</ap:Characters>
  <ap:DocSecurity>0</ap:DocSecurity>
  <ap:Lines>8</ap:Lines>
  <ap:Paragraphs>2</ap:Paragraphs>
  <ap:ScaleCrop>false</ap:ScaleCrop>
  <ap:LinksUpToDate>false</ap:LinksUpToDate>
  <ap:CharactersWithSpaces>1237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2026-02-04T08:11:00.0000000Z</dcterms:created>
  <dcterms:modified xsi:type="dcterms:W3CDTF">2026-02-04T08:12:00.0000000Z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