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7E69CD04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6E7EB3B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0DC29F6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413DCB20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3BEAFEC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5B5DA6E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AA65D7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948E6F0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2D9D18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D9D90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2CD0616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51365D13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A976F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166BA5" w14:paraId="10CB953B" w14:textId="5987614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36 748</w:t>
            </w:r>
          </w:p>
        </w:tc>
        <w:tc>
          <w:tcPr>
            <w:tcW w:w="7371" w:type="dxa"/>
            <w:gridSpan w:val="2"/>
          </w:tcPr>
          <w:p w:rsidRPr="00166BA5" w:rsidR="00166BA5" w:rsidRDefault="00166BA5" w14:paraId="20DC3FFA" w14:textId="77777777">
            <w:pPr>
              <w:rPr>
                <w:b/>
                <w:bCs/>
                <w:szCs w:val="24"/>
              </w:rPr>
            </w:pPr>
            <w:r w:rsidRPr="00166BA5">
              <w:rPr>
                <w:b/>
                <w:bCs/>
                <w:szCs w:val="24"/>
              </w:rPr>
              <w:t>Wijziging van de Wet inkomstenbelasting 2001 om werkelijke inkomsten uit bezittingen en schulden in box 3 te belasten (Wet werkelijk rendement box 3)</w:t>
            </w:r>
          </w:p>
          <w:p w:rsidRPr="00783215" w:rsidR="003C21AC" w:rsidP="006E0971" w:rsidRDefault="003C21AC" w14:paraId="6D28A038" w14:textId="39AB722D">
            <w:pPr>
              <w:ind w:left="-70"/>
              <w:rPr>
                <w:b/>
              </w:rPr>
            </w:pPr>
          </w:p>
        </w:tc>
      </w:tr>
      <w:tr w:rsidR="003C21AC" w:rsidTr="00EA1CE4" w14:paraId="37DCFD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E9D050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58D67F4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41254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3E812B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922B8A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C4A6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E39F1CE" w14:textId="3244197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8D6579">
              <w:rPr>
                <w:rFonts w:ascii="Times New Roman" w:hAnsi="Times New Roman"/>
                <w:caps/>
              </w:rPr>
              <w:t>36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FFE5D35" w14:textId="48A5034E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5C2BE4">
              <w:rPr>
                <w:rFonts w:ascii="Times New Roman" w:hAnsi="Times New Roman"/>
                <w:caps/>
              </w:rPr>
              <w:t>Vermeer</w:t>
            </w:r>
          </w:p>
        </w:tc>
      </w:tr>
      <w:tr w:rsidR="003C21AC" w:rsidTr="00EA1CE4" w14:paraId="65A84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3D5DBC3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500B898A" w14:textId="6349B6D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5C2BE4">
              <w:rPr>
                <w:rFonts w:ascii="Times New Roman" w:hAnsi="Times New Roman"/>
                <w:b w:val="0"/>
              </w:rPr>
              <w:t>5 februari 2026</w:t>
            </w:r>
          </w:p>
        </w:tc>
      </w:tr>
      <w:tr w:rsidR="00B01BA6" w:rsidTr="00EA1CE4" w14:paraId="391B21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03926A2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22FF598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4FC9C5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60E517AA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DA7CB7" w:rsidP="00D774B3" w:rsidRDefault="00DA7CB7" w14:paraId="0676D0CD" w14:textId="77777777"/>
    <w:p w:rsidR="00A616C2" w:rsidP="000B162E" w:rsidRDefault="00A616C2" w14:paraId="7D6041A1" w14:textId="7327DF83">
      <w:r>
        <w:tab/>
      </w:r>
      <w:r w:rsidR="00267EE5">
        <w:t>In artikel I, onderdeel R, wordt in het voorgestelde artikel</w:t>
      </w:r>
      <w:r w:rsidR="00B77247">
        <w:t xml:space="preserve"> 5.40 “€1.800” vervangen door “</w:t>
      </w:r>
      <w:r w:rsidR="0077645F">
        <w:t>€</w:t>
      </w:r>
      <w:r w:rsidR="00B22D11">
        <w:t>3</w:t>
      </w:r>
      <w:r w:rsidR="002E3DA4">
        <w:t>.</w:t>
      </w:r>
      <w:r w:rsidR="00B22D11">
        <w:t>6</w:t>
      </w:r>
      <w:r w:rsidR="008F1DE4">
        <w:t>00</w:t>
      </w:r>
      <w:r w:rsidR="002E3DA4">
        <w:t>”</w:t>
      </w:r>
      <w:r w:rsidR="001C5727">
        <w:t>.</w:t>
      </w:r>
    </w:p>
    <w:p w:rsidR="00682C5E" w:rsidP="00EA1CE4" w:rsidRDefault="00682C5E" w14:paraId="6D139BD8" w14:textId="77777777"/>
    <w:p w:rsidRPr="001661BE" w:rsidR="003C21AC" w:rsidP="00EA1CE4" w:rsidRDefault="003C21AC" w14:paraId="285BF3B5" w14:textId="77777777">
      <w:pPr>
        <w:rPr>
          <w:b/>
        </w:rPr>
      </w:pPr>
      <w:r w:rsidRPr="001661BE">
        <w:rPr>
          <w:b/>
        </w:rPr>
        <w:t>Toelichting</w:t>
      </w:r>
    </w:p>
    <w:p w:rsidRPr="001661BE" w:rsidR="003C21AC" w:rsidP="00BF623B" w:rsidRDefault="003C21AC" w14:paraId="6AA11F9F" w14:textId="77777777"/>
    <w:p w:rsidR="00BF7837" w:rsidP="000111EC" w:rsidRDefault="001D6FC5" w14:paraId="741ABB3D" w14:textId="21390712">
      <w:pPr>
        <w:widowControl/>
        <w:autoSpaceDE w:val="0"/>
        <w:autoSpaceDN w:val="0"/>
        <w:adjustRightInd w:val="0"/>
        <w:rPr>
          <w:sz w:val="26"/>
          <w:szCs w:val="26"/>
        </w:rPr>
      </w:pPr>
      <w:r w:rsidRPr="001661BE">
        <w:rPr>
          <w:sz w:val="26"/>
          <w:szCs w:val="26"/>
        </w:rPr>
        <w:t xml:space="preserve">Dit amendement regelt dat </w:t>
      </w:r>
      <w:r w:rsidR="005C2BE4">
        <w:rPr>
          <w:sz w:val="26"/>
          <w:szCs w:val="26"/>
        </w:rPr>
        <w:t xml:space="preserve">het </w:t>
      </w:r>
      <w:r w:rsidR="00E75CA6">
        <w:rPr>
          <w:sz w:val="26"/>
          <w:szCs w:val="26"/>
        </w:rPr>
        <w:t xml:space="preserve">heffingsvrije </w:t>
      </w:r>
      <w:r w:rsidR="005C2BE4">
        <w:rPr>
          <w:sz w:val="26"/>
          <w:szCs w:val="26"/>
        </w:rPr>
        <w:t>resultaat</w:t>
      </w:r>
      <w:r w:rsidRPr="001661BE">
        <w:rPr>
          <w:sz w:val="26"/>
          <w:szCs w:val="26"/>
        </w:rPr>
        <w:t xml:space="preserve"> in het nieuwe box 3</w:t>
      </w:r>
      <w:r w:rsidR="005C2BE4">
        <w:rPr>
          <w:sz w:val="26"/>
          <w:szCs w:val="26"/>
        </w:rPr>
        <w:t>-</w:t>
      </w:r>
      <w:r w:rsidRPr="001661BE">
        <w:rPr>
          <w:sz w:val="26"/>
          <w:szCs w:val="26"/>
        </w:rPr>
        <w:t>stelsel wordt verdubbeld van 1800 euro naar 3600 euro. Indiener is van mening dat kleine beleggers die nu niet onder de box 3</w:t>
      </w:r>
      <w:r w:rsidR="005C2BE4">
        <w:rPr>
          <w:sz w:val="26"/>
          <w:szCs w:val="26"/>
        </w:rPr>
        <w:t>-</w:t>
      </w:r>
      <w:r w:rsidRPr="001661BE">
        <w:rPr>
          <w:sz w:val="26"/>
          <w:szCs w:val="26"/>
        </w:rPr>
        <w:t>belasting vallen ook in de toekomst zoveel mogelijk moeten worden ontzien.</w:t>
      </w:r>
      <w:r w:rsidR="007A0DCC">
        <w:rPr>
          <w:sz w:val="26"/>
          <w:szCs w:val="26"/>
        </w:rPr>
        <w:t xml:space="preserve"> De grens van 3600 euro is gebaseerd op het huidige forfaitaire rendement van </w:t>
      </w:r>
      <w:r w:rsidR="00B105FA">
        <w:rPr>
          <w:sz w:val="26"/>
          <w:szCs w:val="26"/>
        </w:rPr>
        <w:t>6</w:t>
      </w:r>
      <w:r w:rsidR="007A0DCC">
        <w:rPr>
          <w:sz w:val="26"/>
          <w:szCs w:val="26"/>
        </w:rPr>
        <w:t>% in 202</w:t>
      </w:r>
      <w:r w:rsidR="00B105FA">
        <w:rPr>
          <w:sz w:val="26"/>
          <w:szCs w:val="26"/>
        </w:rPr>
        <w:t>6</w:t>
      </w:r>
      <w:r w:rsidR="007A0DCC">
        <w:rPr>
          <w:sz w:val="26"/>
          <w:szCs w:val="26"/>
        </w:rPr>
        <w:t xml:space="preserve">, </w:t>
      </w:r>
      <w:r w:rsidR="00095BF0">
        <w:rPr>
          <w:sz w:val="26"/>
          <w:szCs w:val="26"/>
        </w:rPr>
        <w:t xml:space="preserve">berekend over het maximale </w:t>
      </w:r>
      <w:r w:rsidR="00FF24A1">
        <w:rPr>
          <w:sz w:val="26"/>
          <w:szCs w:val="26"/>
        </w:rPr>
        <w:t xml:space="preserve">heffingsvrije </w:t>
      </w:r>
      <w:r w:rsidR="00095BF0">
        <w:rPr>
          <w:sz w:val="26"/>
          <w:szCs w:val="26"/>
        </w:rPr>
        <w:t xml:space="preserve">vermogen </w:t>
      </w:r>
      <w:r w:rsidR="00FF24A1">
        <w:rPr>
          <w:sz w:val="26"/>
          <w:szCs w:val="26"/>
        </w:rPr>
        <w:t xml:space="preserve">van </w:t>
      </w:r>
      <w:r w:rsidR="00095BF0">
        <w:rPr>
          <w:sz w:val="26"/>
          <w:szCs w:val="26"/>
        </w:rPr>
        <w:t>59.</w:t>
      </w:r>
      <w:r w:rsidR="000061E3">
        <w:rPr>
          <w:sz w:val="26"/>
          <w:szCs w:val="26"/>
        </w:rPr>
        <w:t>35</w:t>
      </w:r>
      <w:r w:rsidR="00D049E0">
        <w:rPr>
          <w:sz w:val="26"/>
          <w:szCs w:val="26"/>
        </w:rPr>
        <w:t>7</w:t>
      </w:r>
      <w:r w:rsidR="00DE0ADE">
        <w:rPr>
          <w:sz w:val="26"/>
          <w:szCs w:val="26"/>
        </w:rPr>
        <w:t xml:space="preserve"> euro</w:t>
      </w:r>
      <w:r w:rsidR="00FF24A1">
        <w:rPr>
          <w:sz w:val="26"/>
          <w:szCs w:val="26"/>
        </w:rPr>
        <w:t>(2026).</w:t>
      </w:r>
      <w:r w:rsidR="000061E3">
        <w:rPr>
          <w:sz w:val="26"/>
          <w:szCs w:val="26"/>
        </w:rPr>
        <w:t xml:space="preserve"> </w:t>
      </w:r>
      <w:r w:rsidR="0031753E">
        <w:rPr>
          <w:sz w:val="26"/>
          <w:szCs w:val="26"/>
        </w:rPr>
        <w:t>Het rendement in deze voorbeeldsituatie zou uitkomen op 35</w:t>
      </w:r>
      <w:r w:rsidR="00217F21">
        <w:rPr>
          <w:sz w:val="26"/>
          <w:szCs w:val="26"/>
        </w:rPr>
        <w:t>6</w:t>
      </w:r>
      <w:r w:rsidR="0031753E">
        <w:rPr>
          <w:sz w:val="26"/>
          <w:szCs w:val="26"/>
        </w:rPr>
        <w:t>1</w:t>
      </w:r>
      <w:r w:rsidR="00155124">
        <w:rPr>
          <w:sz w:val="26"/>
          <w:szCs w:val="26"/>
        </w:rPr>
        <w:t xml:space="preserve"> euro</w:t>
      </w:r>
      <w:r w:rsidR="006B1FA2">
        <w:rPr>
          <w:sz w:val="26"/>
          <w:szCs w:val="26"/>
        </w:rPr>
        <w:t xml:space="preserve">. Daarmee biedt </w:t>
      </w:r>
      <w:r w:rsidR="001834DF">
        <w:rPr>
          <w:sz w:val="26"/>
          <w:szCs w:val="26"/>
        </w:rPr>
        <w:t xml:space="preserve">een heffingsvrij </w:t>
      </w:r>
      <w:r w:rsidR="005C2BE4">
        <w:rPr>
          <w:sz w:val="26"/>
          <w:szCs w:val="26"/>
        </w:rPr>
        <w:t>resultaat</w:t>
      </w:r>
      <w:r w:rsidR="001834DF">
        <w:rPr>
          <w:sz w:val="26"/>
          <w:szCs w:val="26"/>
        </w:rPr>
        <w:t xml:space="preserve"> van 3600 euro </w:t>
      </w:r>
      <w:r w:rsidR="00DC52B9">
        <w:rPr>
          <w:sz w:val="26"/>
          <w:szCs w:val="26"/>
        </w:rPr>
        <w:t xml:space="preserve">in tegenstelling tot </w:t>
      </w:r>
      <w:r w:rsidR="005C2BE4">
        <w:rPr>
          <w:sz w:val="26"/>
          <w:szCs w:val="26"/>
        </w:rPr>
        <w:t xml:space="preserve">het </w:t>
      </w:r>
      <w:r w:rsidR="00910C51">
        <w:rPr>
          <w:sz w:val="26"/>
          <w:szCs w:val="26"/>
        </w:rPr>
        <w:t xml:space="preserve">huidige heffingsvrije </w:t>
      </w:r>
      <w:r w:rsidR="005C2BE4">
        <w:rPr>
          <w:sz w:val="26"/>
          <w:szCs w:val="26"/>
        </w:rPr>
        <w:t>resultaat</w:t>
      </w:r>
      <w:r w:rsidR="00910C51">
        <w:rPr>
          <w:sz w:val="26"/>
          <w:szCs w:val="26"/>
        </w:rPr>
        <w:t xml:space="preserve"> </w:t>
      </w:r>
      <w:r w:rsidR="00DC52B9">
        <w:rPr>
          <w:sz w:val="26"/>
          <w:szCs w:val="26"/>
        </w:rPr>
        <w:t xml:space="preserve">een redelijke </w:t>
      </w:r>
      <w:r w:rsidR="00C93395">
        <w:rPr>
          <w:sz w:val="26"/>
          <w:szCs w:val="26"/>
        </w:rPr>
        <w:t>ondergrens</w:t>
      </w:r>
      <w:r w:rsidR="00826DC7">
        <w:rPr>
          <w:sz w:val="26"/>
          <w:szCs w:val="26"/>
        </w:rPr>
        <w:t xml:space="preserve">. </w:t>
      </w:r>
      <w:r w:rsidR="00DC52B9">
        <w:rPr>
          <w:sz w:val="26"/>
          <w:szCs w:val="26"/>
        </w:rPr>
        <w:t xml:space="preserve"> </w:t>
      </w:r>
    </w:p>
    <w:p w:rsidR="007166A1" w:rsidP="001D6FC5" w:rsidRDefault="007166A1" w14:paraId="4DF33BA1" w14:textId="1E7C8C99">
      <w:pPr>
        <w:rPr>
          <w:sz w:val="26"/>
          <w:szCs w:val="26"/>
        </w:rPr>
      </w:pPr>
    </w:p>
    <w:p w:rsidR="00826DC7" w:rsidP="001D6FC5" w:rsidRDefault="00826DC7" w14:paraId="38302DD1" w14:textId="44500994">
      <w:r>
        <w:rPr>
          <w:sz w:val="26"/>
          <w:szCs w:val="26"/>
        </w:rPr>
        <w:t xml:space="preserve">De budgettaire derving van deze maatregel </w:t>
      </w:r>
      <w:r w:rsidR="00CF3251">
        <w:rPr>
          <w:sz w:val="26"/>
          <w:szCs w:val="26"/>
        </w:rPr>
        <w:t>bedraagt zo’n 900 miljoen euro</w:t>
      </w:r>
      <w:r w:rsidR="00935577">
        <w:rPr>
          <w:sz w:val="26"/>
          <w:szCs w:val="26"/>
        </w:rPr>
        <w:t xml:space="preserve"> structureel. Indiener is van mening </w:t>
      </w:r>
      <w:r w:rsidR="007266AF">
        <w:rPr>
          <w:sz w:val="26"/>
          <w:szCs w:val="26"/>
        </w:rPr>
        <w:t>dat</w:t>
      </w:r>
      <w:r w:rsidR="008A7A51">
        <w:rPr>
          <w:sz w:val="26"/>
          <w:szCs w:val="26"/>
        </w:rPr>
        <w:t xml:space="preserve"> </w:t>
      </w:r>
      <w:r w:rsidR="007266AF">
        <w:rPr>
          <w:sz w:val="26"/>
          <w:szCs w:val="26"/>
        </w:rPr>
        <w:t xml:space="preserve">het verantwoord is om het </w:t>
      </w:r>
      <w:r w:rsidRPr="007266AF" w:rsidR="007266AF">
        <w:rPr>
          <w:sz w:val="26"/>
          <w:szCs w:val="26"/>
        </w:rPr>
        <w:t>begrotingstekort</w:t>
      </w:r>
      <w:r w:rsidR="007266AF">
        <w:rPr>
          <w:sz w:val="26"/>
          <w:szCs w:val="26"/>
        </w:rPr>
        <w:t xml:space="preserve"> beperkt</w:t>
      </w:r>
      <w:r w:rsidRPr="007266AF" w:rsidR="007266AF">
        <w:rPr>
          <w:sz w:val="26"/>
          <w:szCs w:val="26"/>
        </w:rPr>
        <w:t xml:space="preserve"> op te laten lopen </w:t>
      </w:r>
      <w:r w:rsidR="007266AF">
        <w:rPr>
          <w:sz w:val="26"/>
          <w:szCs w:val="26"/>
        </w:rPr>
        <w:t>van 2% (zoals afgesproken in het coalitieakkoord</w:t>
      </w:r>
      <w:r w:rsidR="008D2602">
        <w:rPr>
          <w:sz w:val="26"/>
          <w:szCs w:val="26"/>
        </w:rPr>
        <w:t>)</w:t>
      </w:r>
      <w:r w:rsidR="007266AF">
        <w:rPr>
          <w:sz w:val="26"/>
          <w:szCs w:val="26"/>
        </w:rPr>
        <w:t xml:space="preserve"> </w:t>
      </w:r>
      <w:r w:rsidRPr="007266AF" w:rsidR="007266AF">
        <w:rPr>
          <w:sz w:val="26"/>
          <w:szCs w:val="26"/>
        </w:rPr>
        <w:t>tot 2,07%, nog ruim binnen de Europese norm van 3,0%</w:t>
      </w:r>
      <w:r w:rsidR="00FD66ED">
        <w:rPr>
          <w:sz w:val="26"/>
          <w:szCs w:val="26"/>
        </w:rPr>
        <w:t>,</w:t>
      </w:r>
      <w:r w:rsidRPr="007266AF" w:rsidR="007266AF">
        <w:rPr>
          <w:sz w:val="26"/>
          <w:szCs w:val="26"/>
        </w:rPr>
        <w:t xml:space="preserve"> </w:t>
      </w:r>
      <w:r w:rsidR="00FD66ED">
        <w:rPr>
          <w:sz w:val="26"/>
          <w:szCs w:val="26"/>
        </w:rPr>
        <w:t>o</w:t>
      </w:r>
      <w:r w:rsidRPr="007266AF" w:rsidR="007266AF">
        <w:rPr>
          <w:sz w:val="26"/>
          <w:szCs w:val="26"/>
        </w:rPr>
        <w:t>m hiermee onrechtvaardigheid en een grote, tot belastingderving leidende, kapitaalvlucht te voorkomen.</w:t>
      </w:r>
    </w:p>
    <w:p w:rsidRPr="001661BE" w:rsidR="00910C51" w:rsidP="001D6FC5" w:rsidRDefault="00910C51" w14:paraId="6B617145" w14:textId="77777777"/>
    <w:p w:rsidRPr="001661BE" w:rsidR="00BF7837" w:rsidP="00CC6750" w:rsidRDefault="00B7665D" w14:paraId="214279E2" w14:textId="050CDA7D">
      <w:r w:rsidRPr="001661BE">
        <w:t>Vermeer</w:t>
      </w:r>
    </w:p>
    <w:p w:rsidR="00B4708A" w:rsidP="00EA1CE4" w:rsidRDefault="00B4708A" w14:paraId="17E8655B" w14:textId="658EC83B"/>
    <w:p w:rsidRPr="00EA69AC" w:rsidR="00BF7837" w:rsidP="00EA1CE4" w:rsidRDefault="00BF7837" w14:paraId="27936A10" w14:textId="77777777"/>
    <w:sectPr w:rsidRPr="00EA69AC" w:rsidR="00BF7837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BC21" w14:textId="77777777" w:rsidR="00050E22" w:rsidRDefault="00050E22">
      <w:pPr>
        <w:spacing w:line="20" w:lineRule="exact"/>
      </w:pPr>
    </w:p>
  </w:endnote>
  <w:endnote w:type="continuationSeparator" w:id="0">
    <w:p w14:paraId="2A238AFB" w14:textId="77777777" w:rsidR="00050E22" w:rsidRDefault="00050E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6688EA" w14:textId="77777777" w:rsidR="00050E22" w:rsidRDefault="00050E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1424" w14:textId="77777777" w:rsidR="00050E22" w:rsidRDefault="00050E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851CB4" w14:textId="77777777" w:rsidR="00050E22" w:rsidRDefault="0005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35B2"/>
    <w:multiLevelType w:val="hybridMultilevel"/>
    <w:tmpl w:val="2D1265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F4D4C"/>
    <w:multiLevelType w:val="multilevel"/>
    <w:tmpl w:val="5DB4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415914">
    <w:abstractNumId w:val="1"/>
  </w:num>
  <w:num w:numId="2" w16cid:durableId="1900362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A5"/>
    <w:rsid w:val="000061E3"/>
    <w:rsid w:val="000067A0"/>
    <w:rsid w:val="000111EC"/>
    <w:rsid w:val="00050E22"/>
    <w:rsid w:val="00052244"/>
    <w:rsid w:val="0007471A"/>
    <w:rsid w:val="00095BF0"/>
    <w:rsid w:val="000B162E"/>
    <w:rsid w:val="000D17BF"/>
    <w:rsid w:val="001001F6"/>
    <w:rsid w:val="00137BEF"/>
    <w:rsid w:val="00137C66"/>
    <w:rsid w:val="001422E0"/>
    <w:rsid w:val="00155124"/>
    <w:rsid w:val="00157CAF"/>
    <w:rsid w:val="001656EE"/>
    <w:rsid w:val="001661BE"/>
    <w:rsid w:val="0016653D"/>
    <w:rsid w:val="00166BA5"/>
    <w:rsid w:val="001834DF"/>
    <w:rsid w:val="001C5727"/>
    <w:rsid w:val="001D1ED4"/>
    <w:rsid w:val="001D56AF"/>
    <w:rsid w:val="001D6FC5"/>
    <w:rsid w:val="001D7E82"/>
    <w:rsid w:val="001E0E21"/>
    <w:rsid w:val="001E3DB1"/>
    <w:rsid w:val="00207E02"/>
    <w:rsid w:val="00212E0A"/>
    <w:rsid w:val="002153B0"/>
    <w:rsid w:val="0021777F"/>
    <w:rsid w:val="00217F21"/>
    <w:rsid w:val="00241DD0"/>
    <w:rsid w:val="00243A69"/>
    <w:rsid w:val="00256D67"/>
    <w:rsid w:val="002638BE"/>
    <w:rsid w:val="00267EE5"/>
    <w:rsid w:val="002A0713"/>
    <w:rsid w:val="002A2848"/>
    <w:rsid w:val="002B0246"/>
    <w:rsid w:val="002C07F9"/>
    <w:rsid w:val="002D0C96"/>
    <w:rsid w:val="002D2462"/>
    <w:rsid w:val="002E3DA4"/>
    <w:rsid w:val="002E6166"/>
    <w:rsid w:val="0031753E"/>
    <w:rsid w:val="003622F5"/>
    <w:rsid w:val="003663F4"/>
    <w:rsid w:val="00380034"/>
    <w:rsid w:val="003A057D"/>
    <w:rsid w:val="003C21AC"/>
    <w:rsid w:val="003C5218"/>
    <w:rsid w:val="003C7876"/>
    <w:rsid w:val="003E2308"/>
    <w:rsid w:val="003E2F98"/>
    <w:rsid w:val="00413B00"/>
    <w:rsid w:val="0042574B"/>
    <w:rsid w:val="004330ED"/>
    <w:rsid w:val="00481C91"/>
    <w:rsid w:val="004911E3"/>
    <w:rsid w:val="00495B66"/>
    <w:rsid w:val="004961FE"/>
    <w:rsid w:val="00497D57"/>
    <w:rsid w:val="004A1E29"/>
    <w:rsid w:val="004A39CC"/>
    <w:rsid w:val="004A4F14"/>
    <w:rsid w:val="004A7DD4"/>
    <w:rsid w:val="004B50D8"/>
    <w:rsid w:val="004B5B90"/>
    <w:rsid w:val="004E1B25"/>
    <w:rsid w:val="00501109"/>
    <w:rsid w:val="00525B93"/>
    <w:rsid w:val="005527AD"/>
    <w:rsid w:val="005703C9"/>
    <w:rsid w:val="00597703"/>
    <w:rsid w:val="005A6097"/>
    <w:rsid w:val="005B1DCC"/>
    <w:rsid w:val="005B7323"/>
    <w:rsid w:val="005C25B9"/>
    <w:rsid w:val="005C2BE4"/>
    <w:rsid w:val="006267E6"/>
    <w:rsid w:val="00644789"/>
    <w:rsid w:val="006558D2"/>
    <w:rsid w:val="00672D25"/>
    <w:rsid w:val="006738BC"/>
    <w:rsid w:val="00682C5E"/>
    <w:rsid w:val="006A3CB4"/>
    <w:rsid w:val="006A6809"/>
    <w:rsid w:val="006B1FA2"/>
    <w:rsid w:val="006C0C0A"/>
    <w:rsid w:val="006C1821"/>
    <w:rsid w:val="006D3E69"/>
    <w:rsid w:val="006E0971"/>
    <w:rsid w:val="006E2F39"/>
    <w:rsid w:val="007166A1"/>
    <w:rsid w:val="007266AF"/>
    <w:rsid w:val="00741043"/>
    <w:rsid w:val="00766444"/>
    <w:rsid w:val="007709F6"/>
    <w:rsid w:val="0077645F"/>
    <w:rsid w:val="00783215"/>
    <w:rsid w:val="007965FC"/>
    <w:rsid w:val="007A0DCC"/>
    <w:rsid w:val="007C3F83"/>
    <w:rsid w:val="007D2608"/>
    <w:rsid w:val="007E06D1"/>
    <w:rsid w:val="007E759C"/>
    <w:rsid w:val="008164E5"/>
    <w:rsid w:val="00826DC7"/>
    <w:rsid w:val="00830081"/>
    <w:rsid w:val="008318CC"/>
    <w:rsid w:val="008357C4"/>
    <w:rsid w:val="008467D7"/>
    <w:rsid w:val="00852541"/>
    <w:rsid w:val="00865D47"/>
    <w:rsid w:val="0088452C"/>
    <w:rsid w:val="008A7A51"/>
    <w:rsid w:val="008D2602"/>
    <w:rsid w:val="008D6579"/>
    <w:rsid w:val="008D73F2"/>
    <w:rsid w:val="008D7DCB"/>
    <w:rsid w:val="008F1DE4"/>
    <w:rsid w:val="009055DB"/>
    <w:rsid w:val="00905ECB"/>
    <w:rsid w:val="00906E47"/>
    <w:rsid w:val="00906EA5"/>
    <w:rsid w:val="00910C51"/>
    <w:rsid w:val="00935577"/>
    <w:rsid w:val="00936B6B"/>
    <w:rsid w:val="0096165D"/>
    <w:rsid w:val="00993E91"/>
    <w:rsid w:val="009A409F"/>
    <w:rsid w:val="009B156D"/>
    <w:rsid w:val="009B5845"/>
    <w:rsid w:val="009C0C1F"/>
    <w:rsid w:val="009D0993"/>
    <w:rsid w:val="009E5393"/>
    <w:rsid w:val="00A00C35"/>
    <w:rsid w:val="00A0758A"/>
    <w:rsid w:val="00A10505"/>
    <w:rsid w:val="00A1288B"/>
    <w:rsid w:val="00A13461"/>
    <w:rsid w:val="00A23E4A"/>
    <w:rsid w:val="00A24605"/>
    <w:rsid w:val="00A53203"/>
    <w:rsid w:val="00A616C2"/>
    <w:rsid w:val="00A772EB"/>
    <w:rsid w:val="00B01BA6"/>
    <w:rsid w:val="00B105FA"/>
    <w:rsid w:val="00B22D11"/>
    <w:rsid w:val="00B4708A"/>
    <w:rsid w:val="00B6170B"/>
    <w:rsid w:val="00B753E7"/>
    <w:rsid w:val="00B7665D"/>
    <w:rsid w:val="00B77247"/>
    <w:rsid w:val="00BC4BF0"/>
    <w:rsid w:val="00BF623B"/>
    <w:rsid w:val="00BF6EE2"/>
    <w:rsid w:val="00BF7837"/>
    <w:rsid w:val="00C035D4"/>
    <w:rsid w:val="00C15B91"/>
    <w:rsid w:val="00C3173F"/>
    <w:rsid w:val="00C679BF"/>
    <w:rsid w:val="00C81BBD"/>
    <w:rsid w:val="00C93395"/>
    <w:rsid w:val="00CB5BE4"/>
    <w:rsid w:val="00CC6750"/>
    <w:rsid w:val="00CD3132"/>
    <w:rsid w:val="00CE27CD"/>
    <w:rsid w:val="00CE3990"/>
    <w:rsid w:val="00CF3251"/>
    <w:rsid w:val="00CF4DEA"/>
    <w:rsid w:val="00D049E0"/>
    <w:rsid w:val="00D134F3"/>
    <w:rsid w:val="00D47D01"/>
    <w:rsid w:val="00D774B3"/>
    <w:rsid w:val="00DA0608"/>
    <w:rsid w:val="00DA7CB7"/>
    <w:rsid w:val="00DC52B9"/>
    <w:rsid w:val="00DD35A5"/>
    <w:rsid w:val="00DE0ADE"/>
    <w:rsid w:val="00DE2948"/>
    <w:rsid w:val="00DF68BE"/>
    <w:rsid w:val="00DF712A"/>
    <w:rsid w:val="00E1234F"/>
    <w:rsid w:val="00E22FDD"/>
    <w:rsid w:val="00E25DF4"/>
    <w:rsid w:val="00E263B3"/>
    <w:rsid w:val="00E33B90"/>
    <w:rsid w:val="00E3485D"/>
    <w:rsid w:val="00E43D5B"/>
    <w:rsid w:val="00E529C7"/>
    <w:rsid w:val="00E537E2"/>
    <w:rsid w:val="00E6619B"/>
    <w:rsid w:val="00E71559"/>
    <w:rsid w:val="00E72611"/>
    <w:rsid w:val="00E75CA6"/>
    <w:rsid w:val="00E84BC5"/>
    <w:rsid w:val="00E908D7"/>
    <w:rsid w:val="00E94106"/>
    <w:rsid w:val="00EA1CE4"/>
    <w:rsid w:val="00EA69AC"/>
    <w:rsid w:val="00EB3EEB"/>
    <w:rsid w:val="00EB40A1"/>
    <w:rsid w:val="00EC1472"/>
    <w:rsid w:val="00EC3112"/>
    <w:rsid w:val="00ED160E"/>
    <w:rsid w:val="00ED5E57"/>
    <w:rsid w:val="00EE1BD8"/>
    <w:rsid w:val="00F10DCE"/>
    <w:rsid w:val="00F5093F"/>
    <w:rsid w:val="00FA5BBE"/>
    <w:rsid w:val="00FD66ED"/>
    <w:rsid w:val="00FF004E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7BE51"/>
  <w15:docId w15:val="{290ACCE3-7F79-4983-9959-E9E6DCA8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E22FD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22FD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22FDD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22FD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22FDD"/>
    <w:rPr>
      <w:b/>
      <w:bCs/>
    </w:rPr>
  </w:style>
  <w:style w:type="character" w:styleId="Hyperlink">
    <w:name w:val="Hyperlink"/>
    <w:basedOn w:val="Standaardalinea-lettertype"/>
    <w:unhideWhenUsed/>
    <w:rsid w:val="00E537E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37E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1E3D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233</ap:Words>
  <ap:Characters>1286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2026-02-03T16:06:00.0000000Z</lastPrinted>
  <dcterms:created xsi:type="dcterms:W3CDTF">2026-02-05T13:59:00.0000000Z</dcterms:created>
  <dcterms:modified xsi:type="dcterms:W3CDTF">2026-02-05T13:59:00.0000000Z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0x0101004B7543401CFBF74688CC6B6D911181AC</vt:lpwstr>
  </property>
</Properties>
</file>