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5FF564FD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F95D1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19D7099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24A44B92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4301BB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1FB84D1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4DF3DE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0FECBC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7C7289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F95B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9DD224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3780CF4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107AD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C53B2" w14:paraId="2CC192D4" w14:textId="399F46A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XXIII</w:t>
            </w:r>
          </w:p>
        </w:tc>
        <w:tc>
          <w:tcPr>
            <w:tcW w:w="7654" w:type="dxa"/>
            <w:gridSpan w:val="2"/>
          </w:tcPr>
          <w:p w:rsidRPr="003A3D10" w:rsidR="00470846" w:rsidP="00BC53B2" w:rsidRDefault="00BC53B2" w14:paraId="192A8D49" w14:textId="576913FF">
            <w:pPr>
              <w:rPr>
                <w:b/>
                <w:bCs/>
              </w:rPr>
            </w:pPr>
            <w:r w:rsidRPr="003A3D10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470846" w:rsidTr="00FB349A" w14:paraId="5FC2A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42998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ABB55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E830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AB4EE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A223C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2A27B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3F0688D" w14:textId="1557171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F1B97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68E7E0A8" w14:textId="5D990D0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3A3D10">
              <w:rPr>
                <w:rFonts w:ascii="Times New Roman" w:hAnsi="Times New Roman"/>
                <w:caps/>
              </w:rPr>
              <w:t>van oosterhout</w:t>
            </w:r>
          </w:p>
        </w:tc>
      </w:tr>
      <w:tr w:rsidR="00470846" w:rsidTr="00FB349A" w14:paraId="2FCAE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E6AA6F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6C951EC9" w14:textId="4D7EA9F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1484A">
              <w:rPr>
                <w:rFonts w:ascii="Times New Roman" w:hAnsi="Times New Roman"/>
                <w:b w:val="0"/>
              </w:rPr>
              <w:t>6 februari 2026</w:t>
            </w:r>
          </w:p>
        </w:tc>
      </w:tr>
      <w:tr w:rsidR="00470846" w:rsidTr="00FB349A" w14:paraId="597E6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71635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A1317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45A85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267DD7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6816F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74C6A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9A91EF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741E8A5D" w14:textId="6FCB1AE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BC53B2">
        <w:rPr>
          <w:rFonts w:ascii="Times New Roman" w:hAnsi="Times New Roman"/>
          <w:b/>
        </w:rPr>
        <w:t>31</w:t>
      </w:r>
      <w:r w:rsidRPr="004D4BCF" w:rsidR="001A2A63">
        <w:rPr>
          <w:rFonts w:ascii="Times New Roman" w:hAnsi="Times New Roman"/>
          <w:b/>
        </w:rPr>
        <w:t xml:space="preserve"> </w:t>
      </w:r>
      <w:r w:rsidRPr="00BC53B2" w:rsidR="00BC53B2">
        <w:rPr>
          <w:rFonts w:ascii="Times New Roman" w:hAnsi="Times New Roman"/>
          <w:b/>
        </w:rPr>
        <w:t>Een doelmatige energievoorziening en beperking van de klimaatverandering</w:t>
      </w:r>
      <w:r w:rsidRPr="004D4BCF" w:rsidR="001A2A63">
        <w:rPr>
          <w:rFonts w:ascii="Times New Roman" w:hAnsi="Times New Roman"/>
        </w:rPr>
        <w:t xml:space="preserve"> </w:t>
      </w:r>
      <w:r w:rsidR="00EA5DC1"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BC53B2">
        <w:rPr>
          <w:rFonts w:ascii="Times New Roman" w:hAnsi="Times New Roman"/>
          <w:b/>
        </w:rPr>
        <w:t>hoog</w:t>
      </w:r>
      <w:r w:rsidRPr="004D4BCF">
        <w:rPr>
          <w:rFonts w:ascii="Times New Roman" w:hAnsi="Times New Roman"/>
          <w:b/>
        </w:rPr>
        <w:t>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B56413">
        <w:rPr>
          <w:rFonts w:ascii="Times New Roman" w:hAnsi="Times New Roman"/>
          <w:b/>
        </w:rPr>
        <w:t>5</w:t>
      </w:r>
      <w:r w:rsidR="003B41F9">
        <w:rPr>
          <w:rFonts w:ascii="Times New Roman" w:hAnsi="Times New Roman"/>
          <w:b/>
        </w:rPr>
        <w:t>0</w:t>
      </w:r>
      <w:r w:rsidR="00BC53B2">
        <w:rPr>
          <w:rFonts w:ascii="Times New Roman" w:hAnsi="Times New Roman"/>
          <w:b/>
        </w:rPr>
        <w:t>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2AF01BA" w14:textId="77777777">
      <w:pPr>
        <w:rPr>
          <w:rFonts w:ascii="Times New Roman" w:hAnsi="Times New Roman"/>
        </w:rPr>
      </w:pPr>
    </w:p>
    <w:p w:rsidRPr="004D4BCF" w:rsidR="00470846" w:rsidP="00FB349A" w:rsidRDefault="00470846" w14:paraId="202E604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E2FFE53" w14:textId="77777777">
      <w:pPr>
        <w:rPr>
          <w:rFonts w:ascii="Times New Roman" w:hAnsi="Times New Roman"/>
        </w:rPr>
      </w:pPr>
    </w:p>
    <w:p w:rsidRPr="008C2D85" w:rsidR="001A2A63" w:rsidP="00FB349A" w:rsidRDefault="000D33A9" w14:paraId="023C8608" w14:textId="78DB324D">
      <w:pPr>
        <w:rPr>
          <w:rFonts w:ascii="Times New Roman" w:hAnsi="Times New Roman"/>
        </w:rPr>
      </w:pPr>
      <w:r w:rsidRPr="000D33A9">
        <w:rPr>
          <w:rFonts w:ascii="Times New Roman" w:hAnsi="Times New Roman"/>
        </w:rPr>
        <w:t xml:space="preserve">De Energiebesparingsplicht wordt onvoldoende gehandhaafd. Het is nochtans cruciaal om te verduurzamen en zorgt tegelijk voor lager energiegebruik, wat bijdraagt aan het drukken van de energieprijzen en meer geopolitieke </w:t>
      </w:r>
      <w:proofErr w:type="spellStart"/>
      <w:r w:rsidRPr="000D33A9">
        <w:rPr>
          <w:rFonts w:ascii="Times New Roman" w:hAnsi="Times New Roman"/>
        </w:rPr>
        <w:t>autononie</w:t>
      </w:r>
      <w:proofErr w:type="spellEnd"/>
      <w:r w:rsidRPr="000D33A9">
        <w:rPr>
          <w:rFonts w:ascii="Times New Roman" w:hAnsi="Times New Roman"/>
        </w:rPr>
        <w:t>. Via voldoende handhaving maken we het beleid doelmatiger. Dat is verantwoord</w:t>
      </w:r>
      <w:r w:rsidR="006A2A74">
        <w:rPr>
          <w:rFonts w:ascii="Times New Roman" w:hAnsi="Times New Roman"/>
        </w:rPr>
        <w:t xml:space="preserve"> </w:t>
      </w:r>
      <w:r w:rsidRPr="000D33A9">
        <w:rPr>
          <w:rFonts w:ascii="Times New Roman" w:hAnsi="Times New Roman"/>
        </w:rPr>
        <w:t>en efficiënt beleid</w:t>
      </w:r>
      <w:r w:rsidRPr="00D1169B" w:rsidR="00D1169B">
        <w:rPr>
          <w:rFonts w:ascii="Times New Roman" w:hAnsi="Times New Roman"/>
        </w:rPr>
        <w:t>.</w:t>
      </w:r>
      <w:r w:rsidR="00D1169B">
        <w:rPr>
          <w:rFonts w:ascii="Times New Roman" w:hAnsi="Times New Roman"/>
        </w:rPr>
        <w:t xml:space="preserve"> </w:t>
      </w:r>
      <w:r w:rsidR="00811D92">
        <w:rPr>
          <w:rFonts w:ascii="Times New Roman" w:hAnsi="Times New Roman"/>
        </w:rPr>
        <w:t xml:space="preserve">Voor deze extra handhaving is 50 miljoen aan </w:t>
      </w:r>
      <w:r w:rsidR="00F30C73">
        <w:rPr>
          <w:rFonts w:ascii="Times New Roman" w:hAnsi="Times New Roman"/>
        </w:rPr>
        <w:t>middelen nodig. Dekking hiervoor wordt gevonden door middelen op het klimaatfonds die bestemd zijn voor kernenergie naar voren te halen.</w:t>
      </w:r>
    </w:p>
    <w:p w:rsidRPr="008C2D85" w:rsidR="001A2A63" w:rsidP="00FB349A" w:rsidRDefault="001A2A63" w14:paraId="66EE8625" w14:textId="77777777">
      <w:pPr>
        <w:rPr>
          <w:rFonts w:ascii="Times New Roman" w:hAnsi="Times New Roman"/>
        </w:rPr>
      </w:pPr>
    </w:p>
    <w:p w:rsidRPr="008C2D85" w:rsidR="001A2A63" w:rsidP="00FB349A" w:rsidRDefault="003A3D10" w14:paraId="679D1DD8" w14:textId="59517239">
      <w:pPr>
        <w:rPr>
          <w:rFonts w:ascii="Times New Roman" w:hAnsi="Times New Roman"/>
        </w:rPr>
      </w:pPr>
      <w:r>
        <w:rPr>
          <w:rFonts w:ascii="Times New Roman" w:hAnsi="Times New Roman"/>
        </w:rPr>
        <w:t>Van Oosterhout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672E" w14:textId="77777777" w:rsidR="000D177B" w:rsidRDefault="000D177B">
      <w:pPr>
        <w:spacing w:line="20" w:lineRule="exact"/>
      </w:pPr>
    </w:p>
  </w:endnote>
  <w:endnote w:type="continuationSeparator" w:id="0">
    <w:p w14:paraId="6F9B0FD1" w14:textId="77777777" w:rsidR="000D177B" w:rsidRDefault="000D17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5D3DD7" w14:textId="77777777" w:rsidR="000D177B" w:rsidRDefault="000D17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76E7" w14:textId="77777777" w:rsidR="000D177B" w:rsidRDefault="000D17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E8A124" w14:textId="77777777" w:rsidR="000D177B" w:rsidRDefault="000D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B2"/>
    <w:rsid w:val="0003016F"/>
    <w:rsid w:val="00052244"/>
    <w:rsid w:val="000C6F39"/>
    <w:rsid w:val="000D177B"/>
    <w:rsid w:val="000D33A9"/>
    <w:rsid w:val="000D4F0E"/>
    <w:rsid w:val="000F1EC8"/>
    <w:rsid w:val="0011770C"/>
    <w:rsid w:val="00120827"/>
    <w:rsid w:val="00146E70"/>
    <w:rsid w:val="00173380"/>
    <w:rsid w:val="001A2A63"/>
    <w:rsid w:val="001A5AFF"/>
    <w:rsid w:val="001A6B5A"/>
    <w:rsid w:val="001A73D3"/>
    <w:rsid w:val="001B685B"/>
    <w:rsid w:val="001C562D"/>
    <w:rsid w:val="001D3DE7"/>
    <w:rsid w:val="001E2226"/>
    <w:rsid w:val="001E3C0A"/>
    <w:rsid w:val="001F7334"/>
    <w:rsid w:val="002569BB"/>
    <w:rsid w:val="002F1B97"/>
    <w:rsid w:val="003050FF"/>
    <w:rsid w:val="00327F6F"/>
    <w:rsid w:val="003A3D10"/>
    <w:rsid w:val="003B1CDB"/>
    <w:rsid w:val="003B41F9"/>
    <w:rsid w:val="003D4FB9"/>
    <w:rsid w:val="003E5927"/>
    <w:rsid w:val="00417365"/>
    <w:rsid w:val="004366A3"/>
    <w:rsid w:val="00470846"/>
    <w:rsid w:val="0047650D"/>
    <w:rsid w:val="004B131C"/>
    <w:rsid w:val="004B2AE2"/>
    <w:rsid w:val="004C2A57"/>
    <w:rsid w:val="004D3B95"/>
    <w:rsid w:val="004D4BCF"/>
    <w:rsid w:val="00520E92"/>
    <w:rsid w:val="005C554B"/>
    <w:rsid w:val="005E482A"/>
    <w:rsid w:val="0061484A"/>
    <w:rsid w:val="00646211"/>
    <w:rsid w:val="006A2A74"/>
    <w:rsid w:val="00736284"/>
    <w:rsid w:val="00741EB2"/>
    <w:rsid w:val="007852B5"/>
    <w:rsid w:val="007958E0"/>
    <w:rsid w:val="007A5295"/>
    <w:rsid w:val="007A6E86"/>
    <w:rsid w:val="007C42D5"/>
    <w:rsid w:val="00801857"/>
    <w:rsid w:val="00811D92"/>
    <w:rsid w:val="00833C90"/>
    <w:rsid w:val="008467BE"/>
    <w:rsid w:val="00854DAE"/>
    <w:rsid w:val="00867688"/>
    <w:rsid w:val="008819B7"/>
    <w:rsid w:val="008C2D85"/>
    <w:rsid w:val="00926C70"/>
    <w:rsid w:val="009347C2"/>
    <w:rsid w:val="00956B1A"/>
    <w:rsid w:val="009D141C"/>
    <w:rsid w:val="009E6185"/>
    <w:rsid w:val="00A1221C"/>
    <w:rsid w:val="00A13C0C"/>
    <w:rsid w:val="00B03511"/>
    <w:rsid w:val="00B24FC7"/>
    <w:rsid w:val="00B37F45"/>
    <w:rsid w:val="00B56413"/>
    <w:rsid w:val="00B6508A"/>
    <w:rsid w:val="00B82ABC"/>
    <w:rsid w:val="00BC53B2"/>
    <w:rsid w:val="00BD6436"/>
    <w:rsid w:val="00BE1B3C"/>
    <w:rsid w:val="00C26FAB"/>
    <w:rsid w:val="00C370AE"/>
    <w:rsid w:val="00C5415C"/>
    <w:rsid w:val="00C74FE3"/>
    <w:rsid w:val="00C80F43"/>
    <w:rsid w:val="00C850D6"/>
    <w:rsid w:val="00CC0433"/>
    <w:rsid w:val="00CC6308"/>
    <w:rsid w:val="00CE1199"/>
    <w:rsid w:val="00D1169B"/>
    <w:rsid w:val="00D2336E"/>
    <w:rsid w:val="00D3542D"/>
    <w:rsid w:val="00D43ADE"/>
    <w:rsid w:val="00D733D3"/>
    <w:rsid w:val="00D818D9"/>
    <w:rsid w:val="00D961CF"/>
    <w:rsid w:val="00DA309A"/>
    <w:rsid w:val="00DA71BE"/>
    <w:rsid w:val="00DB5D3B"/>
    <w:rsid w:val="00DD08D8"/>
    <w:rsid w:val="00DF013A"/>
    <w:rsid w:val="00E043B1"/>
    <w:rsid w:val="00E47054"/>
    <w:rsid w:val="00E96167"/>
    <w:rsid w:val="00EA5DC1"/>
    <w:rsid w:val="00F06146"/>
    <w:rsid w:val="00F2239C"/>
    <w:rsid w:val="00F30C73"/>
    <w:rsid w:val="00F37F6D"/>
    <w:rsid w:val="00F410B4"/>
    <w:rsid w:val="00F8109A"/>
    <w:rsid w:val="00F9022B"/>
    <w:rsid w:val="00F90962"/>
    <w:rsid w:val="00F950B6"/>
    <w:rsid w:val="00FA10B5"/>
    <w:rsid w:val="00FB349A"/>
    <w:rsid w:val="00FD6C7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6B81F"/>
  <w15:docId w15:val="{71C078E0-6EA6-4E54-956F-B33C2C33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1E3C0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E3C0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E3C0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E3C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E3C0A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D2336E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1086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2026-02-06T09:28:00.0000000Z</dcterms:created>
  <dcterms:modified xsi:type="dcterms:W3CDTF">2026-02-06T09:28:00.0000000Z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