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17D3" w:rsidR="007B17D3" w:rsidP="007B17D3" w:rsidRDefault="007810D6" w14:paraId="514D26F7" w14:textId="4155D474">
      <w:pPr>
        <w:ind w:left="2124" w:hanging="2124"/>
        <w:rPr>
          <w:rFonts w:ascii="Calibri" w:hAnsi="Calibri" w:cs="Calibri"/>
        </w:rPr>
      </w:pPr>
      <w:r w:rsidRPr="007B17D3">
        <w:rPr>
          <w:rFonts w:ascii="Calibri" w:hAnsi="Calibri" w:cs="Calibri"/>
        </w:rPr>
        <w:t>21501-02</w:t>
      </w:r>
      <w:r w:rsidRPr="007B17D3" w:rsidR="007B17D3">
        <w:rPr>
          <w:rFonts w:ascii="Calibri" w:hAnsi="Calibri" w:cs="Calibri"/>
        </w:rPr>
        <w:tab/>
        <w:t xml:space="preserve">Raad Algemene Zaken en Raad Buitenlandse Zaken </w:t>
      </w:r>
    </w:p>
    <w:p w:rsidRPr="007B17D3" w:rsidR="007B17D3" w:rsidP="00D80872" w:rsidRDefault="007B17D3" w14:paraId="1D83288D" w14:textId="77777777">
      <w:pPr>
        <w:rPr>
          <w:rFonts w:ascii="Calibri" w:hAnsi="Calibri" w:cs="Calibri"/>
        </w:rPr>
      </w:pPr>
      <w:r w:rsidRPr="007B17D3">
        <w:rPr>
          <w:rFonts w:ascii="Calibri" w:hAnsi="Calibri" w:cs="Calibri"/>
        </w:rPr>
        <w:t xml:space="preserve">Nr. </w:t>
      </w:r>
      <w:r w:rsidRPr="007B17D3">
        <w:rPr>
          <w:rFonts w:ascii="Calibri" w:hAnsi="Calibri" w:cs="Calibri"/>
        </w:rPr>
        <w:t>3343</w:t>
      </w:r>
      <w:r w:rsidRPr="007B17D3">
        <w:rPr>
          <w:rFonts w:ascii="Calibri" w:hAnsi="Calibri" w:cs="Calibri"/>
        </w:rPr>
        <w:tab/>
      </w:r>
      <w:r w:rsidRPr="007B17D3">
        <w:rPr>
          <w:rFonts w:ascii="Calibri" w:hAnsi="Calibri" w:cs="Calibri"/>
        </w:rPr>
        <w:tab/>
        <w:t>Brief van de minister van Buitenlandse Zaken</w:t>
      </w:r>
    </w:p>
    <w:p w:rsidRPr="007B17D3" w:rsidR="007B17D3" w:rsidP="007810D6" w:rsidRDefault="007B17D3" w14:paraId="6621CEF6" w14:textId="421F8075">
      <w:pPr>
        <w:rPr>
          <w:rFonts w:ascii="Calibri" w:hAnsi="Calibri" w:cs="Calibri"/>
        </w:rPr>
      </w:pPr>
      <w:r w:rsidRPr="007B17D3">
        <w:rPr>
          <w:rFonts w:ascii="Calibri" w:hAnsi="Calibri" w:cs="Calibri"/>
        </w:rPr>
        <w:t>Aan de Voorzitter van de Tweede Kamer der Staten-Generaal</w:t>
      </w:r>
    </w:p>
    <w:p w:rsidRPr="007B17D3" w:rsidR="007B17D3" w:rsidP="007810D6" w:rsidRDefault="007B17D3" w14:paraId="2394DF86" w14:textId="717720F9">
      <w:pPr>
        <w:rPr>
          <w:rFonts w:ascii="Calibri" w:hAnsi="Calibri" w:cs="Calibri"/>
        </w:rPr>
      </w:pPr>
      <w:r w:rsidRPr="007B17D3">
        <w:rPr>
          <w:rFonts w:ascii="Calibri" w:hAnsi="Calibri" w:cs="Calibri"/>
        </w:rPr>
        <w:t>Den Haag, 6 februari 2026</w:t>
      </w:r>
    </w:p>
    <w:p w:rsidRPr="007B17D3" w:rsidR="007B17D3" w:rsidP="007810D6" w:rsidRDefault="007B17D3" w14:paraId="650D1BBB" w14:textId="77777777">
      <w:pPr>
        <w:rPr>
          <w:rFonts w:ascii="Calibri" w:hAnsi="Calibri" w:cs="Calibri"/>
        </w:rPr>
      </w:pPr>
    </w:p>
    <w:p w:rsidRPr="007B17D3" w:rsidR="007810D6" w:rsidP="007810D6" w:rsidRDefault="007810D6" w14:paraId="6D445A2A" w14:textId="344F661C">
      <w:pPr>
        <w:rPr>
          <w:rFonts w:ascii="Calibri" w:hAnsi="Calibri" w:cs="Calibri"/>
        </w:rPr>
      </w:pPr>
      <w:r w:rsidRPr="007B17D3">
        <w:rPr>
          <w:rFonts w:ascii="Calibri" w:hAnsi="Calibri" w:cs="Calibri"/>
        </w:rPr>
        <w:t>Hierbij bied ik u de geannoteerde agenda aan voor de Raad Algemene Zaken van 24 februari 2026.</w:t>
      </w:r>
    </w:p>
    <w:p w:rsidRPr="007B17D3" w:rsidR="007810D6" w:rsidP="007810D6" w:rsidRDefault="007810D6" w14:paraId="7243E8DA" w14:textId="77777777">
      <w:pPr>
        <w:rPr>
          <w:rFonts w:ascii="Calibri" w:hAnsi="Calibri" w:cs="Calibri"/>
        </w:rPr>
      </w:pPr>
    </w:p>
    <w:p w:rsidRPr="007B17D3" w:rsidR="007B17D3" w:rsidP="007810D6" w:rsidRDefault="007B17D3" w14:paraId="38E2B3B7" w14:textId="283CADCF">
      <w:pPr>
        <w:rPr>
          <w:rFonts w:ascii="Calibri" w:hAnsi="Calibri" w:cs="Calibri"/>
        </w:rPr>
      </w:pPr>
      <w:r w:rsidRPr="007B17D3">
        <w:rPr>
          <w:rFonts w:ascii="Calibri" w:hAnsi="Calibri" w:cs="Calibri"/>
        </w:rPr>
        <w:t>De minister van Buitenlandse Zaken</w:t>
      </w:r>
      <w:r w:rsidRPr="007B17D3">
        <w:rPr>
          <w:rFonts w:ascii="Calibri" w:hAnsi="Calibri" w:cs="Calibri"/>
        </w:rPr>
        <w:t>,</w:t>
      </w:r>
      <w:r w:rsidRPr="007B17D3">
        <w:rPr>
          <w:rFonts w:ascii="Calibri" w:hAnsi="Calibri" w:cs="Calibri"/>
        </w:rPr>
        <w:br/>
        <w:t>D.M. van Weel</w:t>
      </w:r>
    </w:p>
    <w:p w:rsidRPr="007B17D3" w:rsidR="007810D6" w:rsidP="007810D6" w:rsidRDefault="007810D6" w14:paraId="3248ED1B" w14:textId="77777777">
      <w:pPr>
        <w:rPr>
          <w:rFonts w:ascii="Calibri" w:hAnsi="Calibri" w:cs="Calibri"/>
        </w:rPr>
      </w:pPr>
    </w:p>
    <w:p w:rsidRPr="007B17D3" w:rsidR="007810D6" w:rsidP="007810D6" w:rsidRDefault="007810D6" w14:paraId="0E16B42F" w14:textId="6FBB2BA9">
      <w:pPr>
        <w:rPr>
          <w:rFonts w:ascii="Calibri" w:hAnsi="Calibri" w:cs="Calibri"/>
        </w:rPr>
      </w:pPr>
    </w:p>
    <w:p w:rsidRPr="007B17D3" w:rsidR="007810D6" w:rsidRDefault="007810D6" w14:paraId="7A86EE3F" w14:textId="77777777">
      <w:pPr>
        <w:rPr>
          <w:rFonts w:ascii="Calibri" w:hAnsi="Calibri" w:cs="Calibri"/>
        </w:rPr>
      </w:pPr>
      <w:r w:rsidRPr="007B17D3">
        <w:rPr>
          <w:rFonts w:ascii="Calibri" w:hAnsi="Calibri" w:cs="Calibri"/>
        </w:rPr>
        <w:br w:type="page"/>
      </w:r>
    </w:p>
    <w:p w:rsidRPr="007B17D3" w:rsidR="007810D6" w:rsidP="007810D6" w:rsidRDefault="007810D6" w14:paraId="5DFF4484" w14:textId="77777777">
      <w:pPr>
        <w:spacing w:line="276" w:lineRule="auto"/>
        <w:contextualSpacing/>
        <w:rPr>
          <w:rFonts w:ascii="Calibri" w:hAnsi="Calibri" w:cs="Calibri"/>
          <w:b/>
        </w:rPr>
      </w:pPr>
      <w:bookmarkStart w:name="_Hlk108774585" w:id="0"/>
      <w:r w:rsidRPr="007B17D3">
        <w:rPr>
          <w:rFonts w:ascii="Calibri" w:hAnsi="Calibri" w:cs="Calibri"/>
          <w:b/>
        </w:rPr>
        <w:lastRenderedPageBreak/>
        <w:t xml:space="preserve">GEANNOTEERDE AGENDA RAAD ALGEMENE ZAKEN VAN 24 FEBRUARI 2026 </w:t>
      </w:r>
    </w:p>
    <w:p w:rsidRPr="007B17D3" w:rsidR="007810D6" w:rsidP="007810D6" w:rsidRDefault="007810D6" w14:paraId="24F47317" w14:textId="77777777">
      <w:pPr>
        <w:spacing w:line="276" w:lineRule="auto"/>
        <w:contextualSpacing/>
        <w:rPr>
          <w:rFonts w:ascii="Calibri" w:hAnsi="Calibri" w:cs="Calibri"/>
          <w:lang w:eastAsia="ja-JP"/>
        </w:rPr>
      </w:pPr>
    </w:p>
    <w:p w:rsidRPr="007B17D3" w:rsidR="007810D6" w:rsidP="007810D6" w:rsidRDefault="007810D6" w14:paraId="50F00BDA" w14:textId="77777777">
      <w:pPr>
        <w:spacing w:line="276" w:lineRule="auto"/>
        <w:contextualSpacing/>
        <w:rPr>
          <w:rFonts w:ascii="Calibri" w:hAnsi="Calibri" w:cs="Calibri"/>
          <w:lang w:eastAsia="ja-JP"/>
        </w:rPr>
      </w:pPr>
      <w:r w:rsidRPr="007B17D3">
        <w:rPr>
          <w:rFonts w:ascii="Calibri" w:hAnsi="Calibri" w:cs="Calibri"/>
          <w:lang w:eastAsia="ja-JP"/>
        </w:rPr>
        <w:t>Op dinsdag 24 februari a.s. vindt de Raad Algemene Zaken (RAZ) plaats in Brussel. Tijdens deze bijeenkomst zal de Raad spreken over de agenda van de Europese Raad (ER) van 19 en 20 maart. Mogelijk vindt een werklunch plaats over de Toekomst van de Europese Unie (TEU).</w:t>
      </w:r>
    </w:p>
    <w:p w:rsidRPr="007B17D3" w:rsidR="007810D6" w:rsidP="007810D6" w:rsidRDefault="007810D6" w14:paraId="24038383" w14:textId="77777777">
      <w:pPr>
        <w:pStyle w:val="Geenafstand"/>
        <w:spacing w:line="276" w:lineRule="auto"/>
        <w:contextualSpacing/>
        <w:rPr>
          <w:rFonts w:ascii="Calibri" w:hAnsi="Calibri" w:cs="Calibri"/>
          <w:b/>
          <w:sz w:val="22"/>
          <w:lang w:val="nl-NL"/>
        </w:rPr>
      </w:pPr>
      <w:r w:rsidRPr="007B17D3">
        <w:rPr>
          <w:rFonts w:ascii="Calibri" w:hAnsi="Calibri" w:cs="Calibri"/>
          <w:b/>
          <w:sz w:val="22"/>
          <w:lang w:val="nl-NL"/>
        </w:rPr>
        <w:t>Voorbereiding Europese Raad 19 - 20 maart</w:t>
      </w:r>
    </w:p>
    <w:bookmarkEnd w:id="0"/>
    <w:p w:rsidRPr="007B17D3" w:rsidR="007810D6" w:rsidP="007810D6" w:rsidRDefault="007810D6" w14:paraId="35D8FFD9" w14:textId="77777777">
      <w:pPr>
        <w:spacing w:line="276" w:lineRule="auto"/>
        <w:contextualSpacing/>
        <w:rPr>
          <w:rFonts w:ascii="Calibri" w:hAnsi="Calibri" w:cs="Calibri"/>
          <w:lang w:eastAsia="ja-JP"/>
        </w:rPr>
      </w:pPr>
      <w:r w:rsidRPr="007B17D3">
        <w:rPr>
          <w:rFonts w:ascii="Calibri" w:hAnsi="Calibri" w:cs="Calibri"/>
          <w:lang w:eastAsia="ja-JP"/>
        </w:rPr>
        <w:t>De Raad zal de agenda van de ER van 19 en 20 maart vaststellen. Op het moment van schrijven is de agenda van de ER nog niet bekend. Naar verwachting zal de ER stilstaan bij de voortdurende Russische agressie tegen Oekraïne, de situatie in het Midden-Oosten, migratie, Europese veiligheid en defensie, concurrentievermogen, het Meerjarig Financieel Kader en zal een uitwisseling met de Secretaris Generaal van de Verenigde Naties plaatsvinden. Er vindt tevens een Eurotop plaats. Na het vaststellen van de agenda zal uw Kamer zoals gebruikelijk de kabinetsinzet ontvangen.</w:t>
      </w:r>
    </w:p>
    <w:p w:rsidRPr="007B17D3" w:rsidR="007810D6" w:rsidP="007810D6" w:rsidRDefault="007810D6" w14:paraId="60DBF7B4" w14:textId="77777777">
      <w:pPr>
        <w:spacing w:line="276" w:lineRule="auto"/>
        <w:contextualSpacing/>
        <w:rPr>
          <w:rFonts w:ascii="Calibri" w:hAnsi="Calibri" w:cs="Calibri"/>
          <w:lang w:eastAsia="ja-JP"/>
        </w:rPr>
      </w:pPr>
    </w:p>
    <w:p w:rsidRPr="007B17D3" w:rsidR="007810D6" w:rsidP="007810D6" w:rsidRDefault="007810D6" w14:paraId="71BAA65B" w14:textId="77777777">
      <w:pPr>
        <w:spacing w:line="276" w:lineRule="auto"/>
        <w:contextualSpacing/>
        <w:rPr>
          <w:rFonts w:ascii="Calibri" w:hAnsi="Calibri" w:cs="Calibri"/>
          <w:b/>
          <w:bCs/>
          <w:lang w:eastAsia="ja-JP"/>
        </w:rPr>
      </w:pPr>
      <w:r w:rsidRPr="007B17D3">
        <w:rPr>
          <w:rFonts w:ascii="Calibri" w:hAnsi="Calibri" w:cs="Calibri"/>
          <w:b/>
          <w:bCs/>
          <w:lang w:eastAsia="ja-JP"/>
        </w:rPr>
        <w:t>Toekomst van Europa</w:t>
      </w:r>
    </w:p>
    <w:p w:rsidRPr="007B17D3" w:rsidR="007810D6" w:rsidP="007810D6" w:rsidRDefault="007810D6" w14:paraId="208CD577" w14:textId="77777777">
      <w:pPr>
        <w:spacing w:line="276" w:lineRule="auto"/>
        <w:contextualSpacing/>
        <w:rPr>
          <w:rFonts w:ascii="Calibri" w:hAnsi="Calibri" w:cs="Calibri"/>
          <w:lang w:eastAsia="ja-JP"/>
        </w:rPr>
      </w:pPr>
      <w:r w:rsidRPr="007B17D3">
        <w:rPr>
          <w:rFonts w:ascii="Calibri" w:hAnsi="Calibri" w:cs="Calibri"/>
          <w:lang w:eastAsia="ja-JP"/>
        </w:rPr>
        <w:t xml:space="preserve">Mogelijk vindt een werklunch plaats over de Toekomst van Europa (TEU). Er is geen besluitvorming voorzien. De gevolgen van uitbreiding voor de Unie dienen in kaart te worden gebracht op basis van vier pijlers, vastgesteld door de ER: waarden, beleid, begroting en bestuur. Dit werk vindt parallel aan het toetredingsproces van de kandidaat-lidstaten plaats. De Commissie heeft een mededeling aangekondigd die de gevolgen van uitbreiding voor verschillende beleidsterreinen van de EU in kaart zal brengen. Het is niet bekend wanneer deze mededeling wordt gepubliceerd. </w:t>
      </w:r>
    </w:p>
    <w:p w:rsidRPr="007B17D3" w:rsidR="007810D6" w:rsidP="007810D6" w:rsidRDefault="007810D6" w14:paraId="55E5F8FE" w14:textId="77777777">
      <w:pPr>
        <w:spacing w:line="276" w:lineRule="auto"/>
        <w:contextualSpacing/>
        <w:rPr>
          <w:rFonts w:ascii="Calibri" w:hAnsi="Calibri" w:cs="Calibri"/>
          <w:lang w:eastAsia="ja-JP"/>
        </w:rPr>
      </w:pPr>
    </w:p>
    <w:p w:rsidRPr="007B17D3" w:rsidR="007810D6" w:rsidP="007810D6" w:rsidRDefault="007810D6" w14:paraId="728DFC0A" w14:textId="77777777">
      <w:pPr>
        <w:spacing w:line="276" w:lineRule="auto"/>
        <w:contextualSpacing/>
        <w:rPr>
          <w:rFonts w:ascii="Calibri" w:hAnsi="Calibri" w:cs="Calibri"/>
          <w:lang w:eastAsia="ja-JP"/>
        </w:rPr>
      </w:pPr>
      <w:r w:rsidRPr="007B17D3">
        <w:rPr>
          <w:rFonts w:ascii="Calibri" w:hAnsi="Calibri" w:cs="Calibri"/>
          <w:lang w:eastAsia="ja-JP"/>
        </w:rPr>
        <w:t>De kern van de Nederlandse inzet is dat het handelingsvermogen van Nederland en de EU behouden blijft. Instellingen op nationaal en EU-niveau moeten ook bij toekomstige uitbreiding goed blijven functioneren. Het kabinet zal uw Kamer conform reguliere informatieafspraken een reactie op de Commissiemededeling doen toekomen.</w:t>
      </w:r>
    </w:p>
    <w:p w:rsidRPr="007B17D3" w:rsidR="007810D6" w:rsidP="007810D6" w:rsidRDefault="007810D6" w14:paraId="4C0B0EAF" w14:textId="77777777">
      <w:pPr>
        <w:rPr>
          <w:rFonts w:ascii="Calibri" w:hAnsi="Calibri" w:cs="Calibri"/>
        </w:rPr>
      </w:pPr>
    </w:p>
    <w:p w:rsidRPr="007B17D3" w:rsidR="007810D6" w:rsidP="007810D6" w:rsidRDefault="007810D6" w14:paraId="5C45758B" w14:textId="77777777">
      <w:pPr>
        <w:rPr>
          <w:rFonts w:ascii="Calibri" w:hAnsi="Calibri" w:cs="Calibri"/>
        </w:rPr>
      </w:pPr>
    </w:p>
    <w:p w:rsidRPr="007B17D3" w:rsidR="006F53E6" w:rsidRDefault="006F53E6" w14:paraId="180B15AA" w14:textId="77777777">
      <w:pPr>
        <w:rPr>
          <w:rFonts w:ascii="Calibri" w:hAnsi="Calibri" w:cs="Calibri"/>
        </w:rPr>
      </w:pPr>
    </w:p>
    <w:sectPr w:rsidRPr="007B17D3" w:rsidR="006F53E6" w:rsidSect="007810D6">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4801" w14:textId="77777777" w:rsidR="007810D6" w:rsidRDefault="007810D6" w:rsidP="007810D6">
      <w:pPr>
        <w:spacing w:after="0" w:line="240" w:lineRule="auto"/>
      </w:pPr>
      <w:r>
        <w:separator/>
      </w:r>
    </w:p>
  </w:endnote>
  <w:endnote w:type="continuationSeparator" w:id="0">
    <w:p w14:paraId="350BA75B" w14:textId="77777777" w:rsidR="007810D6" w:rsidRDefault="007810D6" w:rsidP="0078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5BAD" w14:textId="77777777" w:rsidR="007810D6" w:rsidRPr="007810D6" w:rsidRDefault="007810D6" w:rsidP="007810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C55D" w14:textId="77777777" w:rsidR="007810D6" w:rsidRPr="007810D6" w:rsidRDefault="007810D6" w:rsidP="007810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2381" w14:textId="77777777" w:rsidR="007810D6" w:rsidRPr="007810D6" w:rsidRDefault="007810D6" w:rsidP="007810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2054" w14:textId="77777777" w:rsidR="007810D6" w:rsidRDefault="007810D6" w:rsidP="007810D6">
      <w:pPr>
        <w:spacing w:after="0" w:line="240" w:lineRule="auto"/>
      </w:pPr>
      <w:r>
        <w:separator/>
      </w:r>
    </w:p>
  </w:footnote>
  <w:footnote w:type="continuationSeparator" w:id="0">
    <w:p w14:paraId="6495F507" w14:textId="77777777" w:rsidR="007810D6" w:rsidRDefault="007810D6" w:rsidP="0078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966D" w14:textId="77777777" w:rsidR="007810D6" w:rsidRPr="007810D6" w:rsidRDefault="007810D6" w:rsidP="007810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5FA5" w14:textId="77777777" w:rsidR="007810D6" w:rsidRPr="007810D6" w:rsidRDefault="007810D6" w:rsidP="007810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7AA4" w14:textId="77777777" w:rsidR="007810D6" w:rsidRPr="007810D6" w:rsidRDefault="007810D6" w:rsidP="007810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D6"/>
    <w:rsid w:val="00210196"/>
    <w:rsid w:val="00602801"/>
    <w:rsid w:val="006F53E6"/>
    <w:rsid w:val="007810D6"/>
    <w:rsid w:val="007B17D3"/>
    <w:rsid w:val="00CA2C8F"/>
    <w:rsid w:val="00EA219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CCF7"/>
  <w15:chartTrackingRefBased/>
  <w15:docId w15:val="{6F6B4191-F232-4BAC-871B-7E557B8A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1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1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10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10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10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10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10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10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10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10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10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10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10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10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10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10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10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10D6"/>
    <w:rPr>
      <w:rFonts w:eastAsiaTheme="majorEastAsia" w:cstheme="majorBidi"/>
      <w:color w:val="272727" w:themeColor="text1" w:themeTint="D8"/>
    </w:rPr>
  </w:style>
  <w:style w:type="paragraph" w:styleId="Titel">
    <w:name w:val="Title"/>
    <w:basedOn w:val="Standaard"/>
    <w:next w:val="Standaard"/>
    <w:link w:val="TitelChar"/>
    <w:uiPriority w:val="10"/>
    <w:qFormat/>
    <w:rsid w:val="00781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10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10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10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10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10D6"/>
    <w:rPr>
      <w:i/>
      <w:iCs/>
      <w:color w:val="404040" w:themeColor="text1" w:themeTint="BF"/>
    </w:rPr>
  </w:style>
  <w:style w:type="paragraph" w:styleId="Lijstalinea">
    <w:name w:val="List Paragraph"/>
    <w:basedOn w:val="Standaard"/>
    <w:uiPriority w:val="34"/>
    <w:qFormat/>
    <w:rsid w:val="007810D6"/>
    <w:pPr>
      <w:ind w:left="720"/>
      <w:contextualSpacing/>
    </w:pPr>
  </w:style>
  <w:style w:type="character" w:styleId="Intensievebenadrukking">
    <w:name w:val="Intense Emphasis"/>
    <w:basedOn w:val="Standaardalinea-lettertype"/>
    <w:uiPriority w:val="21"/>
    <w:qFormat/>
    <w:rsid w:val="007810D6"/>
    <w:rPr>
      <w:i/>
      <w:iCs/>
      <w:color w:val="0F4761" w:themeColor="accent1" w:themeShade="BF"/>
    </w:rPr>
  </w:style>
  <w:style w:type="paragraph" w:styleId="Duidelijkcitaat">
    <w:name w:val="Intense Quote"/>
    <w:basedOn w:val="Standaard"/>
    <w:next w:val="Standaard"/>
    <w:link w:val="DuidelijkcitaatChar"/>
    <w:uiPriority w:val="30"/>
    <w:qFormat/>
    <w:rsid w:val="00781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10D6"/>
    <w:rPr>
      <w:i/>
      <w:iCs/>
      <w:color w:val="0F4761" w:themeColor="accent1" w:themeShade="BF"/>
    </w:rPr>
  </w:style>
  <w:style w:type="character" w:styleId="Intensieveverwijzing">
    <w:name w:val="Intense Reference"/>
    <w:basedOn w:val="Standaardalinea-lettertype"/>
    <w:uiPriority w:val="32"/>
    <w:qFormat/>
    <w:rsid w:val="007810D6"/>
    <w:rPr>
      <w:b/>
      <w:bCs/>
      <w:smallCaps/>
      <w:color w:val="0F4761" w:themeColor="accent1" w:themeShade="BF"/>
      <w:spacing w:val="5"/>
    </w:rPr>
  </w:style>
  <w:style w:type="paragraph" w:customStyle="1" w:styleId="Referentiegegevens">
    <w:name w:val="Referentiegegevens"/>
    <w:basedOn w:val="Standaard"/>
    <w:next w:val="Standaard"/>
    <w:uiPriority w:val="9"/>
    <w:qFormat/>
    <w:rsid w:val="007810D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810D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7810D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7810D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810D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810D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810D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810D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810D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810D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810D6"/>
    <w:pPr>
      <w:spacing w:after="0" w:line="240" w:lineRule="auto"/>
    </w:pPr>
    <w:rPr>
      <w:rFonts w:ascii="Verdana" w:eastAsia="MS Mincho"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340</ap:Words>
  <ap:Characters>1871</ap:Characters>
  <ap:DocSecurity>0</ap:DocSecurity>
  <ap:Lines>15</ap:Lines>
  <ap:Paragraphs>4</ap:Paragraphs>
  <ap:ScaleCrop>false</ap:ScaleCrop>
  <ap:LinksUpToDate>false</ap:LinksUpToDate>
  <ap:CharactersWithSpaces>2207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2026-02-12T11:46:00.0000000Z</dcterms:created>
  <dcterms:modified xsi:type="dcterms:W3CDTF">2026-02-12T11:46:00.0000000Z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