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E939E2" w14:paraId="72A060B9" w14:textId="77777777">
      <w:r>
        <w:t>Geachte Voorzitter,</w:t>
      </w:r>
      <w:r>
        <w:br/>
      </w:r>
    </w:p>
    <w:p w:rsidR="0034690D" w:rsidP="007955F6" w:rsidRDefault="00E939E2" w14:paraId="43193BE7" w14:textId="77777777">
      <w:pPr>
        <w:rPr>
          <w:szCs w:val="18"/>
        </w:rPr>
      </w:pPr>
      <w:r>
        <w:rPr>
          <w:szCs w:val="18"/>
        </w:rPr>
        <w:t>De vragen van het lid</w:t>
      </w:r>
      <w:r w:rsidR="000B215C">
        <w:rPr>
          <w:szCs w:val="18"/>
        </w:rPr>
        <w:t xml:space="preserve"> Dassen (Volt) over het conceptakkoord met Tata Steel en de vraagtekens bij de daadwerkelijke klimaatwinst van de miljarden staatssubsidie (kenmerk </w:t>
      </w:r>
      <w:r w:rsidRPr="000B215C" w:rsidR="000B215C">
        <w:rPr>
          <w:szCs w:val="18"/>
        </w:rPr>
        <w:t>2026</w:t>
      </w:r>
      <w:r w:rsidR="004A3B7D">
        <w:rPr>
          <w:szCs w:val="18"/>
        </w:rPr>
        <w:t>Z01793</w:t>
      </w:r>
      <w:r w:rsidR="000B215C">
        <w:rPr>
          <w:szCs w:val="18"/>
        </w:rPr>
        <w:t xml:space="preserve">) kunnen niet binnen de gebruikelijke termijn worden beantwoord. Vanwege de benodigde interdepartementale afstemming kan de beantwoording niet binnen de gestelde termijn naar de Kamer worden verzonden. </w:t>
      </w:r>
    </w:p>
    <w:p w:rsidR="000B215C" w:rsidP="007955F6" w:rsidRDefault="0034690D" w14:paraId="190CD86D" w14:textId="3E3CDB1B">
      <w:pPr>
        <w:rPr>
          <w:szCs w:val="18"/>
        </w:rPr>
      </w:pPr>
      <w:r>
        <w:rPr>
          <w:szCs w:val="18"/>
        </w:rPr>
        <w:t>Het kabinet</w:t>
      </w:r>
      <w:r w:rsidR="000B215C">
        <w:rPr>
          <w:szCs w:val="18"/>
        </w:rPr>
        <w:t xml:space="preserve"> zal de Kamer zo spoedig mogelijk de antwoorden op de vragen doen toekomen. </w:t>
      </w:r>
    </w:p>
    <w:p w:rsidR="000B215C" w:rsidP="007955F6" w:rsidRDefault="000B215C" w14:paraId="7084B2CA" w14:textId="77777777">
      <w:pPr>
        <w:rPr>
          <w:szCs w:val="18"/>
        </w:rPr>
      </w:pPr>
    </w:p>
    <w:p w:rsidR="006E6BF3" w:rsidP="007955F6" w:rsidRDefault="006E6BF3" w14:paraId="304B75A8" w14:textId="77777777"/>
    <w:p w:rsidR="000B215C" w:rsidP="007955F6" w:rsidRDefault="000B215C" w14:paraId="2BF26E37" w14:textId="77777777"/>
    <w:p w:rsidR="00E9522F" w:rsidP="007955F6" w:rsidRDefault="00E9522F" w14:paraId="7EF26697" w14:textId="77777777"/>
    <w:p w:rsidR="000B215C" w:rsidP="007955F6" w:rsidRDefault="000B215C" w14:paraId="55B31000" w14:textId="77777777">
      <w:pPr>
        <w:rPr>
          <w:rStyle w:val="Zwaar"/>
          <w:b w:val="0"/>
          <w:bCs w:val="0"/>
        </w:rPr>
      </w:pPr>
    </w:p>
    <w:p w:rsidR="006E6BF3" w:rsidP="007955F6" w:rsidRDefault="00E939E2" w14:paraId="59ED7EA7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E939E2" w14:paraId="0720B798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D9CE" w14:textId="77777777" w:rsidR="007B348F" w:rsidRDefault="007B348F">
      <w:r>
        <w:separator/>
      </w:r>
    </w:p>
    <w:p w14:paraId="3F7A73E6" w14:textId="77777777" w:rsidR="007B348F" w:rsidRDefault="007B348F"/>
  </w:endnote>
  <w:endnote w:type="continuationSeparator" w:id="0">
    <w:p w14:paraId="0E1B4F53" w14:textId="77777777" w:rsidR="007B348F" w:rsidRDefault="007B348F">
      <w:r>
        <w:continuationSeparator/>
      </w:r>
    </w:p>
    <w:p w14:paraId="48BEDA86" w14:textId="77777777" w:rsidR="007B348F" w:rsidRDefault="007B3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A3B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66EEB" w14:paraId="3376B15B" w14:textId="77777777" w:rsidTr="00CA6A25">
      <w:trPr>
        <w:trHeight w:hRule="exact" w:val="240"/>
      </w:trPr>
      <w:tc>
        <w:tcPr>
          <w:tcW w:w="7601" w:type="dxa"/>
        </w:tcPr>
        <w:p w14:paraId="06DF002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41562A9" w14:textId="6B2A86B7" w:rsidR="00527BD4" w:rsidRPr="00645414" w:rsidRDefault="00E939E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0B215C">
              <w:t>2</w:t>
            </w:r>
          </w:fldSimple>
        </w:p>
      </w:tc>
    </w:tr>
  </w:tbl>
  <w:p w14:paraId="6B7EC03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66EEB" w14:paraId="565114F3" w14:textId="77777777" w:rsidTr="00CA6A25">
      <w:trPr>
        <w:trHeight w:hRule="exact" w:val="240"/>
      </w:trPr>
      <w:tc>
        <w:tcPr>
          <w:tcW w:w="7601" w:type="dxa"/>
        </w:tcPr>
        <w:p w14:paraId="160AFBED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E6F7E67" w14:textId="5C0E7BA7" w:rsidR="00527BD4" w:rsidRPr="00ED539E" w:rsidRDefault="00E939E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EF131B">
              <w:t>1</w:t>
            </w:r>
          </w:fldSimple>
        </w:p>
      </w:tc>
    </w:tr>
  </w:tbl>
  <w:p w14:paraId="7F9D9ED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CE2B16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A72C" w14:textId="77777777" w:rsidR="007B348F" w:rsidRDefault="007B348F">
      <w:r>
        <w:separator/>
      </w:r>
    </w:p>
    <w:p w14:paraId="1086F39E" w14:textId="77777777" w:rsidR="007B348F" w:rsidRDefault="007B348F"/>
  </w:footnote>
  <w:footnote w:type="continuationSeparator" w:id="0">
    <w:p w14:paraId="455775AD" w14:textId="77777777" w:rsidR="007B348F" w:rsidRDefault="007B348F">
      <w:r>
        <w:continuationSeparator/>
      </w:r>
    </w:p>
    <w:p w14:paraId="474A5433" w14:textId="77777777" w:rsidR="007B348F" w:rsidRDefault="007B3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66EEB" w14:paraId="4F95AAD9" w14:textId="77777777" w:rsidTr="00A50CF6">
      <w:tc>
        <w:tcPr>
          <w:tcW w:w="2156" w:type="dxa"/>
        </w:tcPr>
        <w:p w14:paraId="786B8336" w14:textId="77777777" w:rsidR="00527BD4" w:rsidRPr="005819CE" w:rsidRDefault="00E939E2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A66EEB" w14:paraId="088BAD4C" w14:textId="77777777" w:rsidTr="00A50CF6">
      <w:trPr>
        <w:trHeight w:hRule="exact" w:val="200"/>
      </w:trPr>
      <w:tc>
        <w:tcPr>
          <w:tcW w:w="2156" w:type="dxa"/>
        </w:tcPr>
        <w:p w14:paraId="3BC826F7" w14:textId="77777777" w:rsidR="00527BD4" w:rsidRPr="005819CE" w:rsidRDefault="00527BD4" w:rsidP="00A50CF6"/>
      </w:tc>
    </w:tr>
    <w:tr w:rsidR="00A66EEB" w14:paraId="50167874" w14:textId="77777777" w:rsidTr="00502512">
      <w:trPr>
        <w:trHeight w:hRule="exact" w:val="774"/>
      </w:trPr>
      <w:tc>
        <w:tcPr>
          <w:tcW w:w="2156" w:type="dxa"/>
        </w:tcPr>
        <w:p w14:paraId="7183EEBC" w14:textId="77777777" w:rsidR="00527BD4" w:rsidRDefault="00E939E2" w:rsidP="003A5290">
          <w:pPr>
            <w:pStyle w:val="Huisstijl-Kopje"/>
          </w:pPr>
          <w:r>
            <w:t>Ons kenmerk</w:t>
          </w:r>
        </w:p>
        <w:p w14:paraId="6D6A8FFD" w14:textId="77777777" w:rsidR="00502512" w:rsidRPr="00502512" w:rsidRDefault="00E939E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C22DA1E" w14:textId="77777777" w:rsidR="00527BD4" w:rsidRPr="005819CE" w:rsidRDefault="00527BD4" w:rsidP="00361A56">
          <w:pPr>
            <w:pStyle w:val="Huisstijl-Kopje"/>
          </w:pPr>
        </w:p>
      </w:tc>
    </w:tr>
  </w:tbl>
  <w:p w14:paraId="0917E5E4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4DB16F2" w14:textId="77777777" w:rsidR="00527BD4" w:rsidRDefault="00527BD4" w:rsidP="008C356D"/>
  <w:p w14:paraId="140C27D2" w14:textId="77777777" w:rsidR="00527BD4" w:rsidRPr="00740712" w:rsidRDefault="00527BD4" w:rsidP="008C356D"/>
  <w:p w14:paraId="316057F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81B6CC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F29FF04" w14:textId="77777777" w:rsidR="00527BD4" w:rsidRDefault="00527BD4" w:rsidP="004F44C2"/>
  <w:p w14:paraId="792910AB" w14:textId="77777777" w:rsidR="00527BD4" w:rsidRPr="00740712" w:rsidRDefault="00527BD4" w:rsidP="004F44C2"/>
  <w:p w14:paraId="3771769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66EEB" w14:paraId="1460CA1A" w14:textId="77777777" w:rsidTr="00751A6A">
      <w:trPr>
        <w:trHeight w:val="2636"/>
      </w:trPr>
      <w:tc>
        <w:tcPr>
          <w:tcW w:w="737" w:type="dxa"/>
        </w:tcPr>
        <w:p w14:paraId="668E84A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48352E3" w14:textId="77777777" w:rsidR="00527BD4" w:rsidRDefault="00E939E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B19D3E3" wp14:editId="08E281A3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0F70A2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035F35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0C5AE79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66EEB" w:rsidRPr="005526B2" w14:paraId="7EB0D069" w14:textId="77777777" w:rsidTr="00A50CF6">
      <w:tc>
        <w:tcPr>
          <w:tcW w:w="2160" w:type="dxa"/>
        </w:tcPr>
        <w:p w14:paraId="0AC30538" w14:textId="77777777" w:rsidR="00527BD4" w:rsidRPr="005819CE" w:rsidRDefault="00E939E2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76ABDDBA" w14:textId="77777777" w:rsidR="00527BD4" w:rsidRPr="00BE5ED9" w:rsidRDefault="00E939E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A66251A" w14:textId="77777777" w:rsidR="00EF495B" w:rsidRDefault="00E939E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BAA2C16" w14:textId="77777777" w:rsidR="00EF495B" w:rsidRPr="005B3814" w:rsidRDefault="00E939E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35B8696A" w14:textId="64FB8A7A" w:rsidR="00527BD4" w:rsidRPr="005526B2" w:rsidRDefault="00E939E2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A66EEB" w:rsidRPr="005526B2" w14:paraId="6951B576" w14:textId="77777777" w:rsidTr="00A50CF6">
      <w:trPr>
        <w:trHeight w:hRule="exact" w:val="200"/>
      </w:trPr>
      <w:tc>
        <w:tcPr>
          <w:tcW w:w="2160" w:type="dxa"/>
        </w:tcPr>
        <w:p w14:paraId="6038423B" w14:textId="77777777" w:rsidR="00527BD4" w:rsidRPr="00E9522F" w:rsidRDefault="00527BD4" w:rsidP="00A50CF6"/>
      </w:tc>
    </w:tr>
    <w:tr w:rsidR="00A66EEB" w14:paraId="71728935" w14:textId="77777777" w:rsidTr="00A50CF6">
      <w:tc>
        <w:tcPr>
          <w:tcW w:w="2160" w:type="dxa"/>
        </w:tcPr>
        <w:p w14:paraId="7EAB5C82" w14:textId="77777777" w:rsidR="000C0163" w:rsidRPr="005819CE" w:rsidRDefault="00E939E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F08F5F8" w14:textId="77777777" w:rsidR="000C0163" w:rsidRPr="005819CE" w:rsidRDefault="00E939E2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104019084</w:t>
          </w:r>
        </w:p>
        <w:p w14:paraId="65D0DF9E" w14:textId="77777777" w:rsidR="00527BD4" w:rsidRPr="005819CE" w:rsidRDefault="00E939E2" w:rsidP="00A50CF6">
          <w:pPr>
            <w:pStyle w:val="Huisstijl-Kopje"/>
          </w:pPr>
          <w:r>
            <w:t>Uw kenmerk</w:t>
          </w:r>
        </w:p>
        <w:p w14:paraId="79A6074A" w14:textId="53E68941" w:rsidR="00527BD4" w:rsidRPr="005819CE" w:rsidRDefault="00E939E2" w:rsidP="005526B2">
          <w:pPr>
            <w:pStyle w:val="Huisstijl-Gegeven"/>
          </w:pPr>
          <w:r>
            <w:t>202</w:t>
          </w:r>
          <w:r w:rsidR="004A3B7D">
            <w:t>6Z01793</w:t>
          </w:r>
        </w:p>
      </w:tc>
    </w:tr>
  </w:tbl>
  <w:p w14:paraId="5206A2A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66EEB" w14:paraId="637EDC79" w14:textId="77777777" w:rsidTr="007610AA">
      <w:trPr>
        <w:trHeight w:val="400"/>
      </w:trPr>
      <w:tc>
        <w:tcPr>
          <w:tcW w:w="7520" w:type="dxa"/>
          <w:gridSpan w:val="2"/>
        </w:tcPr>
        <w:p w14:paraId="639B9A64" w14:textId="77777777" w:rsidR="00527BD4" w:rsidRPr="00BC3B53" w:rsidRDefault="00E939E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66EEB" w14:paraId="79C68E01" w14:textId="77777777" w:rsidTr="007610AA">
      <w:tc>
        <w:tcPr>
          <w:tcW w:w="7520" w:type="dxa"/>
          <w:gridSpan w:val="2"/>
        </w:tcPr>
        <w:p w14:paraId="14DCE840" w14:textId="77777777" w:rsidR="00527BD4" w:rsidRPr="00983E8F" w:rsidRDefault="00527BD4" w:rsidP="00A50CF6">
          <w:pPr>
            <w:pStyle w:val="Huisstijl-Rubricering"/>
          </w:pPr>
        </w:p>
      </w:tc>
    </w:tr>
    <w:tr w:rsidR="00A66EEB" w14:paraId="14803C4D" w14:textId="77777777" w:rsidTr="007610AA">
      <w:trPr>
        <w:trHeight w:hRule="exact" w:val="2440"/>
      </w:trPr>
      <w:tc>
        <w:tcPr>
          <w:tcW w:w="7520" w:type="dxa"/>
          <w:gridSpan w:val="2"/>
        </w:tcPr>
        <w:p w14:paraId="5142A364" w14:textId="77777777" w:rsidR="00527BD4" w:rsidRDefault="00E939E2" w:rsidP="00A50CF6">
          <w:pPr>
            <w:pStyle w:val="Huisstijl-NAW"/>
          </w:pPr>
          <w:r>
            <w:t xml:space="preserve">De Voorzitter van de Tweede Kamer </w:t>
          </w:r>
        </w:p>
        <w:p w14:paraId="048303E1" w14:textId="77777777" w:rsidR="00D87195" w:rsidRDefault="00E939E2" w:rsidP="00D87195">
          <w:pPr>
            <w:pStyle w:val="Huisstijl-NAW"/>
          </w:pPr>
          <w:r>
            <w:t>der Staten-Generaal</w:t>
          </w:r>
        </w:p>
        <w:p w14:paraId="31388C55" w14:textId="77777777" w:rsidR="00EA0F13" w:rsidRDefault="00E939E2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16C5831" w14:textId="77777777" w:rsidR="00985E56" w:rsidRDefault="00E939E2" w:rsidP="00EA0F13">
          <w:r>
            <w:rPr>
              <w:szCs w:val="18"/>
            </w:rPr>
            <w:t>2595 BD  DEN HAAG</w:t>
          </w:r>
        </w:p>
      </w:tc>
    </w:tr>
    <w:tr w:rsidR="00A66EEB" w14:paraId="150C516B" w14:textId="77777777" w:rsidTr="007610AA">
      <w:trPr>
        <w:trHeight w:hRule="exact" w:val="400"/>
      </w:trPr>
      <w:tc>
        <w:tcPr>
          <w:tcW w:w="7520" w:type="dxa"/>
          <w:gridSpan w:val="2"/>
        </w:tcPr>
        <w:p w14:paraId="16960A0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66EEB" w14:paraId="53860589" w14:textId="77777777" w:rsidTr="007610AA">
      <w:trPr>
        <w:trHeight w:val="240"/>
      </w:trPr>
      <w:tc>
        <w:tcPr>
          <w:tcW w:w="900" w:type="dxa"/>
        </w:tcPr>
        <w:p w14:paraId="149C2E4C" w14:textId="77777777" w:rsidR="00527BD4" w:rsidRPr="007709EF" w:rsidRDefault="00E939E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46A8C478" w14:textId="55ED2A45" w:rsidR="00527BD4" w:rsidRPr="007709EF" w:rsidRDefault="005526B2" w:rsidP="00A50CF6">
          <w:r>
            <w:t>9 februari 2026</w:t>
          </w:r>
        </w:p>
      </w:tc>
    </w:tr>
    <w:tr w:rsidR="00A66EEB" w14:paraId="7E26D839" w14:textId="77777777" w:rsidTr="007610AA">
      <w:trPr>
        <w:trHeight w:val="240"/>
      </w:trPr>
      <w:tc>
        <w:tcPr>
          <w:tcW w:w="900" w:type="dxa"/>
        </w:tcPr>
        <w:p w14:paraId="578F3FB8" w14:textId="77777777" w:rsidR="00527BD4" w:rsidRPr="007709EF" w:rsidRDefault="00E939E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D8C65B7" w14:textId="77777777" w:rsidR="00527BD4" w:rsidRPr="007709EF" w:rsidRDefault="00E939E2" w:rsidP="00A50CF6">
          <w:r>
            <w:t>Uitstel beantwoording Kamervragen over het conceptakkoord met Tata Steel en de vraagtekens bij de daadwerkelijke klimaatwinst van de miljarden staatssubsidie</w:t>
          </w:r>
        </w:p>
      </w:tc>
    </w:tr>
  </w:tbl>
  <w:p w14:paraId="3341EC2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7F63D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ED2D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129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A0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A9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5EF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288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FC8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703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C78E0C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1BE9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A8CC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67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A0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7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4D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AEF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202754">
    <w:abstractNumId w:val="10"/>
  </w:num>
  <w:num w:numId="2" w16cid:durableId="673846508">
    <w:abstractNumId w:val="7"/>
  </w:num>
  <w:num w:numId="3" w16cid:durableId="356661872">
    <w:abstractNumId w:val="6"/>
  </w:num>
  <w:num w:numId="4" w16cid:durableId="896625096">
    <w:abstractNumId w:val="5"/>
  </w:num>
  <w:num w:numId="5" w16cid:durableId="1437409308">
    <w:abstractNumId w:val="4"/>
  </w:num>
  <w:num w:numId="6" w16cid:durableId="223302174">
    <w:abstractNumId w:val="8"/>
  </w:num>
  <w:num w:numId="7" w16cid:durableId="690764461">
    <w:abstractNumId w:val="3"/>
  </w:num>
  <w:num w:numId="8" w16cid:durableId="1258714349">
    <w:abstractNumId w:val="2"/>
  </w:num>
  <w:num w:numId="9" w16cid:durableId="95637240">
    <w:abstractNumId w:val="1"/>
  </w:num>
  <w:num w:numId="10" w16cid:durableId="1920289428">
    <w:abstractNumId w:val="0"/>
  </w:num>
  <w:num w:numId="11" w16cid:durableId="534657143">
    <w:abstractNumId w:val="9"/>
  </w:num>
  <w:num w:numId="12" w16cid:durableId="278151486">
    <w:abstractNumId w:val="11"/>
  </w:num>
  <w:num w:numId="13" w16cid:durableId="320156971">
    <w:abstractNumId w:val="13"/>
  </w:num>
  <w:num w:numId="14" w16cid:durableId="87230995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215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157C"/>
    <w:rsid w:val="001C32EC"/>
    <w:rsid w:val="001C38BD"/>
    <w:rsid w:val="001C4D5A"/>
    <w:rsid w:val="001E34C6"/>
    <w:rsid w:val="001E5581"/>
    <w:rsid w:val="001F3C70"/>
    <w:rsid w:val="00200D88"/>
    <w:rsid w:val="00201F68"/>
    <w:rsid w:val="0020701B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4690D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75FE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3B7D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26B2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0E18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04D11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348F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07DB"/>
    <w:rsid w:val="00A413B4"/>
    <w:rsid w:val="00A41FE2"/>
    <w:rsid w:val="00A46FEF"/>
    <w:rsid w:val="00A47948"/>
    <w:rsid w:val="00A50CF6"/>
    <w:rsid w:val="00A56946"/>
    <w:rsid w:val="00A6170E"/>
    <w:rsid w:val="00A63B8C"/>
    <w:rsid w:val="00A66EEB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C355A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87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39E2"/>
    <w:rsid w:val="00E9522F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31B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18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F62731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B157C"/>
    <w:rsid w:val="0020701B"/>
    <w:rsid w:val="003B3E22"/>
    <w:rsid w:val="004C4F26"/>
    <w:rsid w:val="00600E18"/>
    <w:rsid w:val="00704D11"/>
    <w:rsid w:val="007A1727"/>
    <w:rsid w:val="00A22FC5"/>
    <w:rsid w:val="00A407DB"/>
    <w:rsid w:val="00A41E1F"/>
    <w:rsid w:val="00B23C77"/>
    <w:rsid w:val="00BE2020"/>
    <w:rsid w:val="00C752D9"/>
    <w:rsid w:val="00DC66E7"/>
    <w:rsid w:val="00F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2026-02-09T08:11:00.0000000Z</dcterms:created>
  <dcterms:modified xsi:type="dcterms:W3CDTF">2026-02-09T08:12:00.0000000Z</dcterms:modified>
  <dc:description>------------------------</dc:description>
  <dc:subject/>
  <keywords/>
  <version/>
  <category/>
</coreProperties>
</file>