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118" w:rsidRDefault="00C97A1E" w14:paraId="18BB77D6" w14:textId="49FE31B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97A1E">
        <w:rPr>
          <w:rFonts w:ascii="Times New Roman" w:hAnsi="Times New Roman" w:cs="Times New Roman"/>
          <w:b/>
          <w:bCs/>
          <w:sz w:val="32"/>
          <w:szCs w:val="32"/>
        </w:rPr>
        <w:t>VOORLOPIG OVERZICHT VERZOEKEN COMMISSIE-REGELING VAN WERKZAAMHEDEN Buitenlandse Handel en Ontwikkelingshulp d.d. 12 februari 2026</w:t>
      </w:r>
    </w:p>
    <w:p w:rsidR="00C97A1E" w:rsidRDefault="00C97A1E" w14:paraId="6B1FD30E" w14:textId="7777777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Pr="00FD50F1" w:rsidR="00FD50F1" w:rsidP="00FD50F1" w:rsidRDefault="00C97A1E" w14:paraId="177A3477" w14:textId="6D09B32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0F1">
        <w:rPr>
          <w:rFonts w:ascii="Times New Roman" w:hAnsi="Times New Roman" w:cs="Times New Roman"/>
          <w:sz w:val="32"/>
          <w:szCs w:val="32"/>
        </w:rPr>
        <w:t>Verzoek van</w:t>
      </w:r>
      <w:r w:rsidRPr="00FD50F1" w:rsidR="00FD50F1">
        <w:rPr>
          <w:rFonts w:ascii="Times New Roman" w:hAnsi="Times New Roman" w:cs="Times New Roman"/>
          <w:sz w:val="32"/>
          <w:szCs w:val="32"/>
        </w:rPr>
        <w:t xml:space="preserve"> de leden </w:t>
      </w:r>
      <w:r w:rsidRPr="00FD50F1" w:rsidR="00FD50F1">
        <w:rPr>
          <w:rFonts w:ascii="Times New Roman" w:hAnsi="Times New Roman" w:cs="Times New Roman"/>
          <w:b/>
          <w:bCs/>
          <w:sz w:val="32"/>
          <w:szCs w:val="32"/>
        </w:rPr>
        <w:t xml:space="preserve">Dobbe </w:t>
      </w:r>
      <w:r w:rsidRPr="00FD50F1" w:rsidR="00FD50F1">
        <w:rPr>
          <w:rFonts w:ascii="Times New Roman" w:hAnsi="Times New Roman" w:cs="Times New Roman"/>
          <w:sz w:val="32"/>
          <w:szCs w:val="32"/>
        </w:rPr>
        <w:t xml:space="preserve">(SP) en </w:t>
      </w:r>
      <w:proofErr w:type="spellStart"/>
      <w:r w:rsidRPr="00FD50F1" w:rsidR="00FD50F1">
        <w:rPr>
          <w:rFonts w:ascii="Times New Roman" w:hAnsi="Times New Roman" w:cs="Times New Roman"/>
          <w:b/>
          <w:bCs/>
          <w:sz w:val="32"/>
          <w:szCs w:val="32"/>
        </w:rPr>
        <w:t>Bamega</w:t>
      </w:r>
      <w:proofErr w:type="spellEnd"/>
      <w:r w:rsidRPr="00FD50F1" w:rsidR="00FD50F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D50F1" w:rsidR="00FD50F1">
        <w:rPr>
          <w:rFonts w:ascii="Times New Roman" w:hAnsi="Times New Roman" w:cs="Times New Roman"/>
          <w:sz w:val="32"/>
          <w:szCs w:val="32"/>
        </w:rPr>
        <w:t>(D66)</w:t>
      </w:r>
      <w:r w:rsidR="00FD50F1">
        <w:rPr>
          <w:rFonts w:ascii="Times New Roman" w:hAnsi="Times New Roman" w:cs="Times New Roman"/>
          <w:sz w:val="32"/>
          <w:szCs w:val="32"/>
        </w:rPr>
        <w:t xml:space="preserve"> voor het organiseren van een rondetafelgesprek over </w:t>
      </w:r>
      <w:r w:rsidRPr="00FD50F1">
        <w:rPr>
          <w:rFonts w:ascii="Times New Roman" w:hAnsi="Times New Roman" w:cs="Times New Roman"/>
          <w:sz w:val="32"/>
          <w:szCs w:val="32"/>
        </w:rPr>
        <w:t>de groeiende mondiale antirechtenbeweging.</w:t>
      </w:r>
      <w:r w:rsidRPr="00FD50F1">
        <w:rPr>
          <w:sz w:val="32"/>
          <w:szCs w:val="32"/>
        </w:rPr>
        <w:t xml:space="preserve"> </w:t>
      </w:r>
    </w:p>
    <w:p w:rsidR="00C97A1E" w:rsidP="00FD50F1" w:rsidRDefault="00FD50F1" w14:paraId="35586545" w14:textId="226ADAED">
      <w:pPr>
        <w:pStyle w:val="Lijstalinea"/>
        <w:rPr>
          <w:rFonts w:ascii="Times New Roman" w:hAnsi="Times New Roman" w:cs="Times New Roman"/>
          <w:i/>
          <w:iCs/>
          <w:sz w:val="32"/>
          <w:szCs w:val="32"/>
        </w:rPr>
      </w:pPr>
      <w:r w:rsidRPr="00A1188E">
        <w:rPr>
          <w:rFonts w:ascii="Times New Roman" w:hAnsi="Times New Roman" w:cs="Times New Roman"/>
          <w:i/>
          <w:iCs/>
          <w:sz w:val="32"/>
          <w:szCs w:val="32"/>
          <w:u w:val="single"/>
        </w:rPr>
        <w:t>Toelichting:</w:t>
      </w:r>
      <w:r w:rsidRPr="00FD50F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FD50F1" w:rsidR="00C97A1E">
        <w:rPr>
          <w:rFonts w:ascii="Times New Roman" w:hAnsi="Times New Roman" w:cs="Times New Roman"/>
          <w:i/>
          <w:iCs/>
          <w:sz w:val="32"/>
          <w:szCs w:val="32"/>
        </w:rPr>
        <w:t xml:space="preserve">Aangezien deze groeiende beweging direct raakt aan het Nederlandse mensenrechtenbeleid en onze inzet op ontwikkelingshulp willen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de leden </w:t>
      </w:r>
      <w:r w:rsidRPr="00FD50F1" w:rsidR="00C97A1E">
        <w:rPr>
          <w:rFonts w:ascii="Times New Roman" w:hAnsi="Times New Roman" w:cs="Times New Roman"/>
          <w:i/>
          <w:iCs/>
          <w:sz w:val="32"/>
          <w:szCs w:val="32"/>
        </w:rPr>
        <w:t>Dobbe en Bamenga spreken met experts om een goed beeld te krijgen van de schaal en aard van deze groeiende beweging.</w:t>
      </w:r>
    </w:p>
    <w:p w:rsidR="00A1188E" w:rsidP="00FD50F1" w:rsidRDefault="00A1188E" w14:paraId="062C736A" w14:textId="77777777">
      <w:pPr>
        <w:pStyle w:val="Lijstalinea"/>
        <w:rPr>
          <w:rFonts w:ascii="Times New Roman" w:hAnsi="Times New Roman" w:cs="Times New Roman"/>
          <w:i/>
          <w:iCs/>
          <w:sz w:val="32"/>
          <w:szCs w:val="32"/>
        </w:rPr>
      </w:pPr>
    </w:p>
    <w:p w:rsidRPr="00A1188E" w:rsidR="00A1188E" w:rsidP="00A1188E" w:rsidRDefault="00A1188E" w14:paraId="266B5881" w14:textId="77777777">
      <w:pPr>
        <w:rPr>
          <w:rFonts w:ascii="Times New Roman" w:hAnsi="Times New Roman" w:cs="Times New Roman"/>
          <w:i/>
          <w:iCs/>
          <w:sz w:val="32"/>
          <w:szCs w:val="32"/>
        </w:rPr>
      </w:pPr>
    </w:p>
    <w:p w:rsidRPr="00A1188E" w:rsidR="00A1188E" w:rsidP="00A1188E" w:rsidRDefault="00A1188E" w14:paraId="6DD0D908" w14:textId="77777777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A1188E">
        <w:rPr>
          <w:rFonts w:ascii="Times New Roman" w:hAnsi="Times New Roman" w:cs="Times New Roman"/>
          <w:i/>
          <w:iCs/>
          <w:sz w:val="32"/>
          <w:szCs w:val="32"/>
        </w:rPr>
        <w:t>Verzoeken voor de commissie-</w:t>
      </w:r>
      <w:proofErr w:type="spellStart"/>
      <w:r w:rsidRPr="00A1188E">
        <w:rPr>
          <w:rFonts w:ascii="Times New Roman" w:hAnsi="Times New Roman" w:cs="Times New Roman"/>
          <w:i/>
          <w:iCs/>
          <w:sz w:val="32"/>
          <w:szCs w:val="32"/>
        </w:rPr>
        <w:t>RvW</w:t>
      </w:r>
      <w:proofErr w:type="spellEnd"/>
      <w:r w:rsidRPr="00A1188E">
        <w:rPr>
          <w:rFonts w:ascii="Times New Roman" w:hAnsi="Times New Roman" w:cs="Times New Roman"/>
          <w:i/>
          <w:iCs/>
          <w:sz w:val="32"/>
          <w:szCs w:val="32"/>
        </w:rPr>
        <w:t xml:space="preserve"> kunnen tot uiterlijk 16.00 uur op de werkdag voor de dag van de procedurevergadering worden aangemeld.</w:t>
      </w:r>
    </w:p>
    <w:p w:rsidRPr="00FD50F1" w:rsidR="00A1188E" w:rsidP="00FD50F1" w:rsidRDefault="00A1188E" w14:paraId="4D9F2810" w14:textId="77777777">
      <w:pPr>
        <w:pStyle w:val="Lijstalinea"/>
        <w:rPr>
          <w:rFonts w:ascii="Times New Roman" w:hAnsi="Times New Roman" w:cs="Times New Roman"/>
          <w:i/>
          <w:iCs/>
          <w:sz w:val="32"/>
          <w:szCs w:val="32"/>
        </w:rPr>
      </w:pPr>
    </w:p>
    <w:sectPr w:rsidRPr="00FD50F1" w:rsidR="00A1188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4CC3"/>
    <w:multiLevelType w:val="hybridMultilevel"/>
    <w:tmpl w:val="290AD1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2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1E"/>
    <w:rsid w:val="00037EF2"/>
    <w:rsid w:val="00237AD5"/>
    <w:rsid w:val="0052429D"/>
    <w:rsid w:val="00A1188E"/>
    <w:rsid w:val="00B52118"/>
    <w:rsid w:val="00C97A1E"/>
    <w:rsid w:val="00DC793D"/>
    <w:rsid w:val="00E04C0A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8F2A"/>
  <w15:chartTrackingRefBased/>
  <w15:docId w15:val="{82475CC1-802E-4B1F-96D9-26EEE947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7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7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7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7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7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7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7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7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7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7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7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7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7A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7A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7A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7A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7A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7A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7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7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7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7A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7A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7A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7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7A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7A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577</ap:Characters>
  <ap:DocSecurity>0</ap:DocSecurity>
  <ap:Lines>4</ap:Lines>
  <ap:Paragraphs>1</ap:Paragraphs>
  <ap:ScaleCrop>false</ap:ScaleCrop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2026-02-09T12:29:00.0000000Z</dcterms:created>
  <dcterms:modified xsi:type="dcterms:W3CDTF">2026-02-09T12:40:00.0000000Z</dcterms:modified>
  <version/>
  <category/>
</coreProperties>
</file>