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FF564FD" w14:textId="77777777">
        <w:tc>
          <w:tcPr>
            <w:tcW w:w="8717" w:type="dxa"/>
            <w:gridSpan w:val="2"/>
            <w:tcBorders>
              <w:top w:val="nil"/>
              <w:left w:val="nil"/>
              <w:bottom w:val="nil"/>
              <w:right w:val="nil"/>
            </w:tcBorders>
            <w:vAlign w:val="center"/>
          </w:tcPr>
          <w:p w:rsidR="00470846" w:rsidP="00FB349A" w:rsidRDefault="00470846" w14:paraId="5F95D1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9D709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4A44B92" w14:textId="77777777">
        <w:trPr>
          <w:cantSplit/>
        </w:trPr>
        <w:tc>
          <w:tcPr>
            <w:tcW w:w="10348" w:type="dxa"/>
            <w:gridSpan w:val="3"/>
            <w:tcBorders>
              <w:top w:val="single" w:color="auto" w:sz="4" w:space="0"/>
              <w:left w:val="nil"/>
              <w:bottom w:val="nil"/>
              <w:right w:val="nil"/>
            </w:tcBorders>
          </w:tcPr>
          <w:p w:rsidR="00470846" w:rsidP="00F9022B" w:rsidRDefault="00833C90" w14:paraId="64301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FB84D19" w14:textId="77777777">
        <w:trPr>
          <w:cantSplit/>
        </w:trPr>
        <w:tc>
          <w:tcPr>
            <w:tcW w:w="10348" w:type="dxa"/>
            <w:gridSpan w:val="3"/>
            <w:tcBorders>
              <w:top w:val="nil"/>
              <w:left w:val="nil"/>
              <w:bottom w:val="nil"/>
              <w:right w:val="nil"/>
            </w:tcBorders>
          </w:tcPr>
          <w:p w:rsidR="00470846" w:rsidP="00F8109A" w:rsidRDefault="00470846" w14:paraId="4DF3DED4" w14:textId="77777777">
            <w:pPr>
              <w:pStyle w:val="Amendement"/>
              <w:tabs>
                <w:tab w:val="clear" w:pos="3310"/>
                <w:tab w:val="clear" w:pos="3600"/>
              </w:tabs>
              <w:rPr>
                <w:rFonts w:ascii="Times New Roman" w:hAnsi="Times New Roman"/>
                <w:b w:val="0"/>
              </w:rPr>
            </w:pPr>
          </w:p>
        </w:tc>
      </w:tr>
      <w:tr w:rsidR="00470846" w:rsidTr="00FB349A" w14:paraId="50FECBCC" w14:textId="77777777">
        <w:trPr>
          <w:cantSplit/>
        </w:trPr>
        <w:tc>
          <w:tcPr>
            <w:tcW w:w="10348" w:type="dxa"/>
            <w:gridSpan w:val="3"/>
            <w:tcBorders>
              <w:top w:val="nil"/>
              <w:left w:val="nil"/>
              <w:bottom w:val="single" w:color="auto" w:sz="4" w:space="0"/>
              <w:right w:val="nil"/>
            </w:tcBorders>
          </w:tcPr>
          <w:p w:rsidR="00470846" w:rsidP="00F8109A" w:rsidRDefault="00470846" w14:paraId="7C728900" w14:textId="77777777">
            <w:pPr>
              <w:pStyle w:val="Amendement"/>
              <w:tabs>
                <w:tab w:val="clear" w:pos="3310"/>
                <w:tab w:val="clear" w:pos="3600"/>
              </w:tabs>
              <w:rPr>
                <w:rFonts w:ascii="Times New Roman" w:hAnsi="Times New Roman"/>
              </w:rPr>
            </w:pPr>
          </w:p>
        </w:tc>
      </w:tr>
      <w:tr w:rsidR="00470846" w:rsidTr="00FB349A" w14:paraId="7F95B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DD22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780CF4" w14:textId="77777777">
            <w:pPr>
              <w:suppressAutoHyphens/>
              <w:rPr>
                <w:rFonts w:ascii="Times New Roman" w:hAnsi="Times New Roman"/>
                <w:b/>
              </w:rPr>
            </w:pPr>
          </w:p>
        </w:tc>
      </w:tr>
      <w:tr w:rsidR="00470846" w:rsidTr="00FB349A" w14:paraId="107AD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53B2" w14:paraId="2CC192D4" w14:textId="399F46A9">
            <w:pPr>
              <w:pStyle w:val="Amendement"/>
              <w:tabs>
                <w:tab w:val="clear" w:pos="3310"/>
                <w:tab w:val="clear" w:pos="3600"/>
              </w:tabs>
              <w:rPr>
                <w:rFonts w:ascii="Times New Roman" w:hAnsi="Times New Roman"/>
              </w:rPr>
            </w:pPr>
            <w:r>
              <w:rPr>
                <w:rFonts w:ascii="Times New Roman" w:hAnsi="Times New Roman"/>
              </w:rPr>
              <w:t>36 800 XXIII</w:t>
            </w:r>
          </w:p>
        </w:tc>
        <w:tc>
          <w:tcPr>
            <w:tcW w:w="7654" w:type="dxa"/>
            <w:gridSpan w:val="2"/>
          </w:tcPr>
          <w:p w:rsidRPr="003A3D10" w:rsidR="00470846" w:rsidP="00BC53B2" w:rsidRDefault="00BC53B2" w14:paraId="192A8D49" w14:textId="576913FF">
            <w:pPr>
              <w:rPr>
                <w:b/>
                <w:bCs/>
              </w:rPr>
            </w:pPr>
            <w:r w:rsidRPr="003A3D10">
              <w:rPr>
                <w:rFonts w:ascii="Times New Roman" w:hAnsi="Times New Roman"/>
                <w:b/>
                <w:bCs/>
                <w:szCs w:val="24"/>
              </w:rPr>
              <w:t>Vaststelling van de begrotingsstaten van het Ministerie van Klimaat en Groene Groei (XXIII) voor het jaar 2026</w:t>
            </w:r>
          </w:p>
        </w:tc>
      </w:tr>
      <w:tr w:rsidR="00470846" w:rsidTr="00FB349A" w14:paraId="5FC2A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29980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BB5542" w14:textId="77777777">
            <w:pPr>
              <w:pStyle w:val="Amendement"/>
              <w:tabs>
                <w:tab w:val="clear" w:pos="3310"/>
                <w:tab w:val="clear" w:pos="3600"/>
              </w:tabs>
              <w:rPr>
                <w:rFonts w:ascii="Times New Roman" w:hAnsi="Times New Roman"/>
              </w:rPr>
            </w:pPr>
          </w:p>
        </w:tc>
      </w:tr>
      <w:tr w:rsidR="00470846" w:rsidTr="00FB349A" w14:paraId="2E830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B4EE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223CCB" w14:textId="77777777">
            <w:pPr>
              <w:pStyle w:val="Amendement"/>
              <w:tabs>
                <w:tab w:val="clear" w:pos="3310"/>
                <w:tab w:val="clear" w:pos="3600"/>
              </w:tabs>
              <w:rPr>
                <w:rFonts w:ascii="Times New Roman" w:hAnsi="Times New Roman"/>
              </w:rPr>
            </w:pPr>
          </w:p>
        </w:tc>
      </w:tr>
      <w:tr w:rsidR="00470846" w:rsidTr="00FB349A" w14:paraId="22A27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0688D" w14:textId="5907CECF">
            <w:pPr>
              <w:pStyle w:val="Amendement"/>
              <w:tabs>
                <w:tab w:val="clear" w:pos="3310"/>
                <w:tab w:val="clear" w:pos="3600"/>
              </w:tabs>
              <w:rPr>
                <w:rFonts w:ascii="Times New Roman" w:hAnsi="Times New Roman"/>
              </w:rPr>
            </w:pPr>
            <w:r>
              <w:rPr>
                <w:rFonts w:ascii="Times New Roman" w:hAnsi="Times New Roman"/>
              </w:rPr>
              <w:t xml:space="preserve">Nr. </w:t>
            </w:r>
            <w:r w:rsidR="004A4F00">
              <w:rPr>
                <w:rFonts w:ascii="Times New Roman" w:hAnsi="Times New Roman"/>
                <w:caps/>
              </w:rPr>
              <w:t>1</w:t>
            </w:r>
            <w:r w:rsidR="00135AB2">
              <w:rPr>
                <w:rFonts w:ascii="Times New Roman" w:hAnsi="Times New Roman"/>
                <w:caps/>
              </w:rPr>
              <w:t>6</w:t>
            </w:r>
          </w:p>
        </w:tc>
        <w:tc>
          <w:tcPr>
            <w:tcW w:w="7654" w:type="dxa"/>
            <w:gridSpan w:val="2"/>
          </w:tcPr>
          <w:p w:rsidRPr="001A2A63" w:rsidR="00470846" w:rsidP="00FB349A" w:rsidRDefault="00470846" w14:paraId="68E7E0A8" w14:textId="36853C6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135AB2">
              <w:rPr>
                <w:rFonts w:ascii="Times New Roman" w:hAnsi="Times New Roman"/>
                <w:caps/>
              </w:rPr>
              <w:t>de leden</w:t>
            </w:r>
            <w:r w:rsidRPr="001A2A63">
              <w:rPr>
                <w:rFonts w:ascii="Times New Roman" w:hAnsi="Times New Roman"/>
                <w:caps/>
              </w:rPr>
              <w:t xml:space="preserve"> </w:t>
            </w:r>
            <w:r w:rsidR="003A3D10">
              <w:rPr>
                <w:rFonts w:ascii="Times New Roman" w:hAnsi="Times New Roman"/>
                <w:caps/>
              </w:rPr>
              <w:t>van oosterhout</w:t>
            </w:r>
            <w:r w:rsidR="00135AB2">
              <w:rPr>
                <w:rFonts w:ascii="Times New Roman" w:hAnsi="Times New Roman"/>
                <w:caps/>
              </w:rPr>
              <w:t xml:space="preserve"> en Kröger ter vervanging van dat gedrukt onder nr. 10</w:t>
            </w:r>
            <w:r w:rsidR="00135AB2">
              <w:rPr>
                <w:rStyle w:val="Voetnootmarkering"/>
                <w:rFonts w:ascii="Times New Roman" w:hAnsi="Times New Roman"/>
                <w:caps/>
              </w:rPr>
              <w:footnoteReference w:id="1"/>
            </w:r>
          </w:p>
        </w:tc>
      </w:tr>
      <w:tr w:rsidR="00470846" w:rsidTr="00FB349A" w14:paraId="2FCAE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6AA6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951EC9" w14:textId="7FFE34FA">
            <w:pPr>
              <w:pStyle w:val="Amendement"/>
              <w:tabs>
                <w:tab w:val="clear" w:pos="3310"/>
                <w:tab w:val="clear" w:pos="3600"/>
              </w:tabs>
              <w:rPr>
                <w:rFonts w:ascii="Times New Roman" w:hAnsi="Times New Roman"/>
              </w:rPr>
            </w:pPr>
            <w:r>
              <w:rPr>
                <w:rFonts w:ascii="Times New Roman" w:hAnsi="Times New Roman"/>
                <w:b w:val="0"/>
              </w:rPr>
              <w:t xml:space="preserve">Ontvangen </w:t>
            </w:r>
            <w:r w:rsidR="00135AB2">
              <w:rPr>
                <w:rFonts w:ascii="Times New Roman" w:hAnsi="Times New Roman"/>
                <w:b w:val="0"/>
              </w:rPr>
              <w:t>11 februari 2026</w:t>
            </w:r>
          </w:p>
        </w:tc>
      </w:tr>
      <w:tr w:rsidR="00470846" w:rsidTr="00FB349A" w14:paraId="597E6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635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1317A2" w14:textId="77777777">
            <w:pPr>
              <w:pStyle w:val="Amendement"/>
              <w:tabs>
                <w:tab w:val="clear" w:pos="3310"/>
                <w:tab w:val="clear" w:pos="3600"/>
              </w:tabs>
              <w:rPr>
                <w:rFonts w:ascii="Times New Roman" w:hAnsi="Times New Roman"/>
                <w:b w:val="0"/>
              </w:rPr>
            </w:pPr>
          </w:p>
        </w:tc>
      </w:tr>
      <w:tr w:rsidR="009E6185" w:rsidTr="00FB349A" w14:paraId="45A8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67DD79" w14:textId="002B33E7">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135AB2">
              <w:rPr>
                <w:rFonts w:ascii="Times New Roman" w:hAnsi="Times New Roman"/>
                <w:b w:val="0"/>
              </w:rPr>
              <w:t>n</w:t>
            </w:r>
            <w:r>
              <w:rPr>
                <w:rFonts w:ascii="Times New Roman" w:hAnsi="Times New Roman"/>
                <w:b w:val="0"/>
              </w:rPr>
              <w:t xml:space="preserve"> stel</w:t>
            </w:r>
            <w:r w:rsidR="00135AB2">
              <w:rPr>
                <w:rFonts w:ascii="Times New Roman" w:hAnsi="Times New Roman"/>
                <w:b w:val="0"/>
              </w:rPr>
              <w:t>len</w:t>
            </w:r>
            <w:r>
              <w:rPr>
                <w:rFonts w:ascii="Times New Roman" w:hAnsi="Times New Roman"/>
                <w:b w:val="0"/>
              </w:rPr>
              <w:t xml:space="preserve"> het volgende amendement voor:</w:t>
            </w:r>
          </w:p>
        </w:tc>
      </w:tr>
      <w:tr w:rsidR="00470846" w:rsidTr="00FB349A" w14:paraId="6816F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4C6A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A91EFE"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41E8A5D" w14:textId="0393D9F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C53B2">
        <w:rPr>
          <w:rFonts w:ascii="Times New Roman" w:hAnsi="Times New Roman"/>
          <w:b/>
        </w:rPr>
        <w:t>31</w:t>
      </w:r>
      <w:r w:rsidRPr="004D4BCF" w:rsidR="001A2A63">
        <w:rPr>
          <w:rFonts w:ascii="Times New Roman" w:hAnsi="Times New Roman"/>
          <w:b/>
        </w:rPr>
        <w:t xml:space="preserve"> </w:t>
      </w:r>
      <w:r w:rsidRPr="00BC53B2" w:rsidR="00BC53B2">
        <w:rPr>
          <w:rFonts w:ascii="Times New Roman" w:hAnsi="Times New Roman"/>
          <w:b/>
        </w:rPr>
        <w:t>Een doelmatige energievoorziening en beperking van de klimaatverandering</w:t>
      </w:r>
      <w:r w:rsidRPr="004D4BCF" w:rsidR="001A2A63">
        <w:rPr>
          <w:rFonts w:ascii="Times New Roman" w:hAnsi="Times New Roman"/>
        </w:rPr>
        <w:t xml:space="preserve"> </w:t>
      </w:r>
      <w:r w:rsidR="00EA5DC1">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BC53B2">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B41F9">
        <w:rPr>
          <w:rFonts w:ascii="Times New Roman" w:hAnsi="Times New Roman"/>
          <w:b/>
        </w:rPr>
        <w:t>160</w:t>
      </w:r>
      <w:r w:rsidR="00BC53B2">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AF01BA" w14:textId="77777777">
      <w:pPr>
        <w:rPr>
          <w:rFonts w:ascii="Times New Roman" w:hAnsi="Times New Roman"/>
        </w:rPr>
      </w:pPr>
    </w:p>
    <w:p w:rsidRPr="004D4BCF" w:rsidR="00470846" w:rsidP="00FB349A" w:rsidRDefault="00470846" w14:paraId="202E60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2FFE53" w14:textId="77777777">
      <w:pPr>
        <w:rPr>
          <w:rFonts w:ascii="Times New Roman" w:hAnsi="Times New Roman"/>
        </w:rPr>
      </w:pPr>
    </w:p>
    <w:p w:rsidRPr="008C2D85" w:rsidR="001A2A63" w:rsidP="00FB349A" w:rsidRDefault="00D1169B" w14:paraId="023C8608" w14:textId="22FF4291">
      <w:pPr>
        <w:rPr>
          <w:rFonts w:ascii="Times New Roman" w:hAnsi="Times New Roman"/>
        </w:rPr>
      </w:pPr>
      <w:r w:rsidRPr="00D1169B">
        <w:rPr>
          <w:rFonts w:ascii="Times New Roman" w:hAnsi="Times New Roman"/>
        </w:rPr>
        <w:t>De Stimulering Aardgasvrije Huurwoningen (SAH) maakt het voor corporaties mogelijk om corporatiewoningen over te zetten van aardgas op lokale doorgaans duurzame warmtebronnen. De regeling dekt eenmalig de kosten bij en binnen huurwoningen en zorgt zo voor een lager vastrecht en voor een betaalbare energierekening voor huishoudens. Deze kosten worden niet de WIS-regeling voor de aanleg van warmtenetten gedekt.</w:t>
      </w:r>
      <w:r w:rsidRPr="00D1169B">
        <w:rPr>
          <w:rFonts w:ascii="Times New Roman" w:hAnsi="Times New Roman"/>
        </w:rPr>
        <w:br/>
        <w:t>De SAH regeling loopt dit jaar af en is reeds gesloten door de uitputting van het voor 2025 begrootte bedrag. Voor 2026 staan enkel bedragen opgenomen die voortvloeien uit aangegane verplichtingen in de jaren voorafgaand.</w:t>
      </w:r>
      <w:r w:rsidRPr="00D1169B">
        <w:rPr>
          <w:rFonts w:ascii="Times New Roman" w:hAnsi="Times New Roman"/>
        </w:rPr>
        <w:br/>
        <w:t>Het is onduidelijk of de SAH op termijn een vervolg zal krijgen. Wel is duidelijk dat er geen middelen voor 2026 begroot zijn. Dat maakt dat de periode vanaf nu tot eind 2026 een verloren periode dreigt te worden. Tal van warmteprojecten zijn in ontwikkeling, hebben een WIS-subsidiebeschikking gekregen en moeten daarvoor het komend jaar een finaal investeringsbesluit nemen (FID). Door het ontbreken van de financiering van de inpandige kosten voor corporatiewoningen vanuit de SAH dreigen al deze projecten te stranden, grotendeels definitief. Daarmee staat alleen door het verloren jaar 2026 voor ruim 20.000 huishoudens betaalbare warmte op de tocht.</w:t>
      </w:r>
      <w:r>
        <w:rPr>
          <w:rFonts w:ascii="Times New Roman" w:hAnsi="Times New Roman"/>
        </w:rPr>
        <w:t xml:space="preserve"> </w:t>
      </w:r>
      <w:r w:rsidR="00EA6D7E">
        <w:rPr>
          <w:rFonts w:ascii="Times New Roman" w:hAnsi="Times New Roman"/>
        </w:rPr>
        <w:t>Om dit te voorkomen maakt dit amendement 160 miljoen aan middelen vrij</w:t>
      </w:r>
      <w:r w:rsidR="00A64AB0">
        <w:rPr>
          <w:rFonts w:ascii="Times New Roman" w:hAnsi="Times New Roman"/>
        </w:rPr>
        <w:t xml:space="preserve">. Dekking hiervoor wordt gevonden </w:t>
      </w:r>
      <w:r w:rsidR="003E7F16">
        <w:rPr>
          <w:rFonts w:ascii="Times New Roman" w:hAnsi="Times New Roman"/>
        </w:rPr>
        <w:t>in het klimaatfonds door de middelen die bestem</w:t>
      </w:r>
      <w:r w:rsidR="00445566">
        <w:rPr>
          <w:rFonts w:ascii="Times New Roman" w:hAnsi="Times New Roman"/>
        </w:rPr>
        <w:t>d</w:t>
      </w:r>
      <w:r w:rsidR="003E7F16">
        <w:rPr>
          <w:rFonts w:ascii="Times New Roman" w:hAnsi="Times New Roman"/>
        </w:rPr>
        <w:t xml:space="preserve"> zijn voor kernenergie naar voren te halen.</w:t>
      </w:r>
    </w:p>
    <w:p w:rsidRPr="008C2D85" w:rsidR="001A2A63" w:rsidP="00FB349A" w:rsidRDefault="001A2A63" w14:paraId="66EE8625" w14:textId="77777777">
      <w:pPr>
        <w:rPr>
          <w:rFonts w:ascii="Times New Roman" w:hAnsi="Times New Roman"/>
        </w:rPr>
      </w:pPr>
    </w:p>
    <w:p w:rsidR="001A2A63" w:rsidP="00FB349A" w:rsidRDefault="003A3D10" w14:paraId="679D1DD8" w14:textId="59517239">
      <w:pPr>
        <w:rPr>
          <w:rFonts w:ascii="Times New Roman" w:hAnsi="Times New Roman"/>
        </w:rPr>
      </w:pPr>
      <w:r>
        <w:rPr>
          <w:rFonts w:ascii="Times New Roman" w:hAnsi="Times New Roman"/>
        </w:rPr>
        <w:t>Van Oosterhout</w:t>
      </w:r>
    </w:p>
    <w:p w:rsidRPr="008C2D85" w:rsidR="00135AB2" w:rsidP="00FB349A" w:rsidRDefault="00135AB2" w14:paraId="14773148" w14:textId="4EBB1F0C">
      <w:pPr>
        <w:rPr>
          <w:rFonts w:ascii="Times New Roman" w:hAnsi="Times New Roman"/>
        </w:rPr>
      </w:pPr>
      <w:proofErr w:type="spellStart"/>
      <w:r>
        <w:rPr>
          <w:rFonts w:ascii="Times New Roman" w:hAnsi="Times New Roman"/>
        </w:rPr>
        <w:t>Kröger</w:t>
      </w:r>
      <w:proofErr w:type="spellEnd"/>
    </w:p>
    <w:sectPr w:rsidRPr="008C2D85" w:rsidR="00135AB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3F35" w14:textId="77777777" w:rsidR="00257201" w:rsidRDefault="00257201">
      <w:pPr>
        <w:spacing w:line="20" w:lineRule="exact"/>
      </w:pPr>
    </w:p>
  </w:endnote>
  <w:endnote w:type="continuationSeparator" w:id="0">
    <w:p w14:paraId="284C4856" w14:textId="77777777" w:rsidR="00257201" w:rsidRDefault="00257201">
      <w:pPr>
        <w:pStyle w:val="Amendement"/>
      </w:pPr>
      <w:r>
        <w:rPr>
          <w:b w:val="0"/>
        </w:rPr>
        <w:t xml:space="preserve"> </w:t>
      </w:r>
    </w:p>
  </w:endnote>
  <w:endnote w:type="continuationNotice" w:id="1">
    <w:p w14:paraId="728FA7C8" w14:textId="77777777" w:rsidR="00257201" w:rsidRDefault="002572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F74A" w14:textId="77777777" w:rsidR="00257201" w:rsidRDefault="00257201">
      <w:pPr>
        <w:pStyle w:val="Amendement"/>
      </w:pPr>
      <w:r>
        <w:rPr>
          <w:b w:val="0"/>
        </w:rPr>
        <w:separator/>
      </w:r>
    </w:p>
  </w:footnote>
  <w:footnote w:type="continuationSeparator" w:id="0">
    <w:p w14:paraId="273C14AC" w14:textId="77777777" w:rsidR="00257201" w:rsidRDefault="00257201">
      <w:r>
        <w:continuationSeparator/>
      </w:r>
    </w:p>
  </w:footnote>
  <w:footnote w:id="1">
    <w:p w14:paraId="306BBEE5" w14:textId="12D51938" w:rsidR="00135AB2" w:rsidRDefault="00135AB2">
      <w:pPr>
        <w:pStyle w:val="Voetnoottekst"/>
      </w:pPr>
      <w:r>
        <w:rPr>
          <w:rStyle w:val="Voetnootmarkering"/>
        </w:rPr>
        <w:footnoteRef/>
      </w:r>
      <w:r>
        <w:t xml:space="preserve"> </w:t>
      </w:r>
      <w:r w:rsidRPr="009F33B2">
        <w:rPr>
          <w:rFonts w:ascii="Times New Roman" w:hAnsi="Times New Roman"/>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B2"/>
    <w:rsid w:val="0003016F"/>
    <w:rsid w:val="00052244"/>
    <w:rsid w:val="000C6F39"/>
    <w:rsid w:val="000D4F0E"/>
    <w:rsid w:val="000F1EC8"/>
    <w:rsid w:val="0011770C"/>
    <w:rsid w:val="00120827"/>
    <w:rsid w:val="00135AB2"/>
    <w:rsid w:val="00146E70"/>
    <w:rsid w:val="00173380"/>
    <w:rsid w:val="001A2A63"/>
    <w:rsid w:val="001A5AFF"/>
    <w:rsid w:val="001A6B5A"/>
    <w:rsid w:val="001A73D3"/>
    <w:rsid w:val="001B685B"/>
    <w:rsid w:val="001C562D"/>
    <w:rsid w:val="001D3DE7"/>
    <w:rsid w:val="001E2226"/>
    <w:rsid w:val="001E3C0A"/>
    <w:rsid w:val="001F7334"/>
    <w:rsid w:val="002569BB"/>
    <w:rsid w:val="00257201"/>
    <w:rsid w:val="003050FF"/>
    <w:rsid w:val="00327F6F"/>
    <w:rsid w:val="003A3D10"/>
    <w:rsid w:val="003B1CDB"/>
    <w:rsid w:val="003B41F9"/>
    <w:rsid w:val="003D4FB9"/>
    <w:rsid w:val="003E5927"/>
    <w:rsid w:val="003E7F16"/>
    <w:rsid w:val="00413450"/>
    <w:rsid w:val="00417365"/>
    <w:rsid w:val="004366A3"/>
    <w:rsid w:val="00445566"/>
    <w:rsid w:val="00470846"/>
    <w:rsid w:val="0047650D"/>
    <w:rsid w:val="004A4F00"/>
    <w:rsid w:val="004B131C"/>
    <w:rsid w:val="004B2AE2"/>
    <w:rsid w:val="004C2A57"/>
    <w:rsid w:val="004D3B95"/>
    <w:rsid w:val="004D4BCF"/>
    <w:rsid w:val="00520E92"/>
    <w:rsid w:val="005C139B"/>
    <w:rsid w:val="005C554B"/>
    <w:rsid w:val="005E482A"/>
    <w:rsid w:val="00646211"/>
    <w:rsid w:val="006F6475"/>
    <w:rsid w:val="00736284"/>
    <w:rsid w:val="00741EB2"/>
    <w:rsid w:val="007852B5"/>
    <w:rsid w:val="007958E0"/>
    <w:rsid w:val="00833C90"/>
    <w:rsid w:val="008467BE"/>
    <w:rsid w:val="00854DAE"/>
    <w:rsid w:val="00867688"/>
    <w:rsid w:val="008819B7"/>
    <w:rsid w:val="008C2D85"/>
    <w:rsid w:val="00926C70"/>
    <w:rsid w:val="009347C2"/>
    <w:rsid w:val="00956B1A"/>
    <w:rsid w:val="009E6185"/>
    <w:rsid w:val="00A1221C"/>
    <w:rsid w:val="00A13C0C"/>
    <w:rsid w:val="00A64AB0"/>
    <w:rsid w:val="00A75632"/>
    <w:rsid w:val="00B03511"/>
    <w:rsid w:val="00B24FC7"/>
    <w:rsid w:val="00B37F45"/>
    <w:rsid w:val="00B6508A"/>
    <w:rsid w:val="00BC53B2"/>
    <w:rsid w:val="00BD6436"/>
    <w:rsid w:val="00BE1B3C"/>
    <w:rsid w:val="00C26FAB"/>
    <w:rsid w:val="00C370AE"/>
    <w:rsid w:val="00C5415C"/>
    <w:rsid w:val="00C74FE3"/>
    <w:rsid w:val="00C850D6"/>
    <w:rsid w:val="00CC0433"/>
    <w:rsid w:val="00D1169B"/>
    <w:rsid w:val="00D2336E"/>
    <w:rsid w:val="00D3542D"/>
    <w:rsid w:val="00D43ADE"/>
    <w:rsid w:val="00D733D3"/>
    <w:rsid w:val="00D818D9"/>
    <w:rsid w:val="00D961CF"/>
    <w:rsid w:val="00DA309A"/>
    <w:rsid w:val="00DA71BE"/>
    <w:rsid w:val="00DB5D3B"/>
    <w:rsid w:val="00DC4C98"/>
    <w:rsid w:val="00DD08D8"/>
    <w:rsid w:val="00E043B1"/>
    <w:rsid w:val="00E25058"/>
    <w:rsid w:val="00E47054"/>
    <w:rsid w:val="00E833F8"/>
    <w:rsid w:val="00E96167"/>
    <w:rsid w:val="00EA5DC1"/>
    <w:rsid w:val="00EA6D7E"/>
    <w:rsid w:val="00F06146"/>
    <w:rsid w:val="00F2239C"/>
    <w:rsid w:val="00F37F6D"/>
    <w:rsid w:val="00F410B4"/>
    <w:rsid w:val="00F8109A"/>
    <w:rsid w:val="00F9022B"/>
    <w:rsid w:val="00F950B6"/>
    <w:rsid w:val="00FA10B5"/>
    <w:rsid w:val="00FB349A"/>
    <w:rsid w:val="00FD6C76"/>
    <w:rsid w:val="00FE4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B81F"/>
  <w15:docId w15:val="{71C078E0-6EA6-4E54-956F-B33C2C3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E3C0A"/>
    <w:rPr>
      <w:sz w:val="16"/>
      <w:szCs w:val="16"/>
    </w:rPr>
  </w:style>
  <w:style w:type="paragraph" w:styleId="Tekstopmerking">
    <w:name w:val="annotation text"/>
    <w:basedOn w:val="Standaard"/>
    <w:link w:val="TekstopmerkingChar"/>
    <w:semiHidden/>
    <w:unhideWhenUsed/>
    <w:rsid w:val="001E3C0A"/>
    <w:rPr>
      <w:sz w:val="20"/>
    </w:rPr>
  </w:style>
  <w:style w:type="character" w:customStyle="1" w:styleId="TekstopmerkingChar">
    <w:name w:val="Tekst opmerking Char"/>
    <w:basedOn w:val="Standaardalinea-lettertype"/>
    <w:link w:val="Tekstopmerking"/>
    <w:semiHidden/>
    <w:rsid w:val="001E3C0A"/>
    <w:rPr>
      <w:rFonts w:ascii="Courier New" w:hAnsi="Courier New"/>
    </w:rPr>
  </w:style>
  <w:style w:type="paragraph" w:styleId="Onderwerpvanopmerking">
    <w:name w:val="annotation subject"/>
    <w:basedOn w:val="Tekstopmerking"/>
    <w:next w:val="Tekstopmerking"/>
    <w:link w:val="OnderwerpvanopmerkingChar"/>
    <w:semiHidden/>
    <w:unhideWhenUsed/>
    <w:rsid w:val="001E3C0A"/>
    <w:rPr>
      <w:b/>
      <w:bCs/>
    </w:rPr>
  </w:style>
  <w:style w:type="character" w:customStyle="1" w:styleId="OnderwerpvanopmerkingChar">
    <w:name w:val="Onderwerp van opmerking Char"/>
    <w:basedOn w:val="TekstopmerkingChar"/>
    <w:link w:val="Onderwerpvanopmerking"/>
    <w:semiHidden/>
    <w:rsid w:val="001E3C0A"/>
    <w:rPr>
      <w:rFonts w:ascii="Courier New" w:hAnsi="Courier New"/>
      <w:b/>
      <w:bCs/>
    </w:rPr>
  </w:style>
  <w:style w:type="paragraph" w:styleId="Revisie">
    <w:name w:val="Revision"/>
    <w:hidden/>
    <w:uiPriority w:val="99"/>
    <w:semiHidden/>
    <w:rsid w:val="00D2336E"/>
    <w:rPr>
      <w:rFonts w:ascii="Courier New" w:hAnsi="Courier New"/>
      <w:sz w:val="24"/>
    </w:rPr>
  </w:style>
  <w:style w:type="character" w:styleId="Voetnootmarkering">
    <w:name w:val="footnote reference"/>
    <w:basedOn w:val="Standaardalinea-lettertype"/>
    <w:semiHidden/>
    <w:unhideWhenUsed/>
    <w:rsid w:val="00135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328</ap:Words>
  <ap:Characters>1804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2026-02-11T15:05:00.0000000Z</dcterms:created>
  <dcterms:modified xsi:type="dcterms:W3CDTF">2026-02-11T15:05:00.0000000Z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