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0801" w14:paraId="44DD54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7D1D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F45E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0801" w14:paraId="2D1B4B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0501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70801" w14:paraId="5C7BF6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30716C" w14:textId="77777777"/>
        </w:tc>
      </w:tr>
      <w:tr w:rsidR="00997775" w:rsidTr="00070801" w14:paraId="53D51D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A1FF8A" w14:textId="77777777"/>
        </w:tc>
      </w:tr>
      <w:tr w:rsidR="00997775" w:rsidTr="00070801" w14:paraId="3E974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05BCC" w14:textId="77777777"/>
        </w:tc>
        <w:tc>
          <w:tcPr>
            <w:tcW w:w="7654" w:type="dxa"/>
            <w:gridSpan w:val="2"/>
          </w:tcPr>
          <w:p w:rsidR="00997775" w:rsidRDefault="00997775" w14:paraId="215E6D63" w14:textId="77777777"/>
        </w:tc>
      </w:tr>
      <w:tr w:rsidR="00070801" w:rsidTr="00070801" w14:paraId="52162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801" w:rsidP="00070801" w:rsidRDefault="00070801" w14:paraId="4C4C9E75" w14:textId="7A5009B8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070801" w:rsidP="00070801" w:rsidRDefault="00070801" w14:paraId="3267C5A6" w14:textId="568FC54B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070801" w:rsidTr="00070801" w14:paraId="110BFD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801" w:rsidP="00070801" w:rsidRDefault="00070801" w14:paraId="37FAEDE8" w14:textId="77777777"/>
        </w:tc>
        <w:tc>
          <w:tcPr>
            <w:tcW w:w="7654" w:type="dxa"/>
            <w:gridSpan w:val="2"/>
          </w:tcPr>
          <w:p w:rsidR="00070801" w:rsidP="00070801" w:rsidRDefault="00070801" w14:paraId="30859E05" w14:textId="77777777"/>
        </w:tc>
      </w:tr>
      <w:tr w:rsidR="00070801" w:rsidTr="00070801" w14:paraId="39127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801" w:rsidP="00070801" w:rsidRDefault="00070801" w14:paraId="13FFA5D8" w14:textId="77777777"/>
        </w:tc>
        <w:tc>
          <w:tcPr>
            <w:tcW w:w="7654" w:type="dxa"/>
            <w:gridSpan w:val="2"/>
          </w:tcPr>
          <w:p w:rsidR="00070801" w:rsidP="00070801" w:rsidRDefault="00070801" w14:paraId="518A1347" w14:textId="77777777"/>
        </w:tc>
      </w:tr>
      <w:tr w:rsidR="00070801" w:rsidTr="00070801" w14:paraId="65677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801" w:rsidP="00070801" w:rsidRDefault="00070801" w14:paraId="13E1B30D" w14:textId="632A5B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070801" w:rsidP="00070801" w:rsidRDefault="00070801" w14:paraId="549EA687" w14:textId="659075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F67E9" w:rsidR="001F67E9">
              <w:rPr>
                <w:b/>
              </w:rPr>
              <w:t>HET LID VAN DEN BERG C.S.</w:t>
            </w:r>
          </w:p>
        </w:tc>
      </w:tr>
      <w:tr w:rsidR="00070801" w:rsidTr="00070801" w14:paraId="47845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801" w:rsidP="00070801" w:rsidRDefault="00070801" w14:paraId="4DDB60A6" w14:textId="77777777"/>
        </w:tc>
        <w:tc>
          <w:tcPr>
            <w:tcW w:w="7654" w:type="dxa"/>
            <w:gridSpan w:val="2"/>
          </w:tcPr>
          <w:p w:rsidR="00070801" w:rsidP="00070801" w:rsidRDefault="00070801" w14:paraId="7417938C" w14:textId="02036D75">
            <w:r>
              <w:t>Voorgesteld 12 februari 2026</w:t>
            </w:r>
          </w:p>
        </w:tc>
      </w:tr>
      <w:tr w:rsidR="00997775" w:rsidTr="00070801" w14:paraId="4B00D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07EB2" w14:textId="77777777"/>
        </w:tc>
        <w:tc>
          <w:tcPr>
            <w:tcW w:w="7654" w:type="dxa"/>
            <w:gridSpan w:val="2"/>
          </w:tcPr>
          <w:p w:rsidR="00997775" w:rsidRDefault="00997775" w14:paraId="31595439" w14:textId="77777777"/>
        </w:tc>
      </w:tr>
      <w:tr w:rsidR="00997775" w:rsidTr="00070801" w14:paraId="6B5A5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0075E5" w14:textId="77777777"/>
        </w:tc>
        <w:tc>
          <w:tcPr>
            <w:tcW w:w="7654" w:type="dxa"/>
            <w:gridSpan w:val="2"/>
          </w:tcPr>
          <w:p w:rsidR="00997775" w:rsidRDefault="00997775" w14:paraId="7EB7C700" w14:textId="77777777">
            <w:r>
              <w:t>De Kamer,</w:t>
            </w:r>
          </w:p>
        </w:tc>
      </w:tr>
      <w:tr w:rsidR="00997775" w:rsidTr="00070801" w14:paraId="03437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0C4FBE" w14:textId="77777777"/>
        </w:tc>
        <w:tc>
          <w:tcPr>
            <w:tcW w:w="7654" w:type="dxa"/>
            <w:gridSpan w:val="2"/>
          </w:tcPr>
          <w:p w:rsidR="00997775" w:rsidRDefault="00997775" w14:paraId="0A5BEA98" w14:textId="77777777"/>
        </w:tc>
      </w:tr>
      <w:tr w:rsidR="00997775" w:rsidTr="00070801" w14:paraId="41E70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2DD72F" w14:textId="77777777"/>
        </w:tc>
        <w:tc>
          <w:tcPr>
            <w:tcW w:w="7654" w:type="dxa"/>
            <w:gridSpan w:val="2"/>
          </w:tcPr>
          <w:p w:rsidR="00997775" w:rsidRDefault="00997775" w14:paraId="72A5136C" w14:textId="77777777">
            <w:r>
              <w:t>gehoord de beraadslaging,</w:t>
            </w:r>
          </w:p>
        </w:tc>
      </w:tr>
      <w:tr w:rsidR="00997775" w:rsidTr="00070801" w14:paraId="21052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80529" w14:textId="77777777"/>
        </w:tc>
        <w:tc>
          <w:tcPr>
            <w:tcW w:w="7654" w:type="dxa"/>
            <w:gridSpan w:val="2"/>
          </w:tcPr>
          <w:p w:rsidR="00997775" w:rsidRDefault="00997775" w14:paraId="782AE7A2" w14:textId="77777777"/>
        </w:tc>
      </w:tr>
      <w:tr w:rsidR="00997775" w:rsidTr="00070801" w14:paraId="1B0F5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166AE" w14:textId="77777777"/>
        </w:tc>
        <w:tc>
          <w:tcPr>
            <w:tcW w:w="7654" w:type="dxa"/>
            <w:gridSpan w:val="2"/>
          </w:tcPr>
          <w:p w:rsidR="001F67E9" w:rsidP="001F67E9" w:rsidRDefault="001F67E9" w14:paraId="38ECB035" w14:textId="77777777">
            <w:r>
              <w:t>constaterende dat het Europese Emissions Trading System (ETS) leidt tot structureel hogere kosten voor energie-intensieve bedrijven;</w:t>
            </w:r>
          </w:p>
          <w:p w:rsidR="001F67E9" w:rsidP="001F67E9" w:rsidRDefault="001F67E9" w14:paraId="676722A5" w14:textId="77777777"/>
          <w:p w:rsidR="001F67E9" w:rsidP="001F67E9" w:rsidRDefault="001F67E9" w14:paraId="6B30B5D8" w14:textId="77777777">
            <w:r>
              <w:t>overwegende dat de Europese energieprijzen aanzienlijk hoger liggen dan die in concurrerende economieën en dat de combinatie met ETS-kosten de Europese industrie competitief benadeelt;</w:t>
            </w:r>
          </w:p>
          <w:p w:rsidR="001F67E9" w:rsidP="001F67E9" w:rsidRDefault="001F67E9" w14:paraId="42CA28DF" w14:textId="77777777"/>
          <w:p w:rsidR="001F67E9" w:rsidP="001F67E9" w:rsidRDefault="001F67E9" w14:paraId="46BD2271" w14:textId="77777777">
            <w:r>
              <w:t>verzoekt de regering zich in EU-verband in te zetten voor een herbezinning op de werking en effecten van het ETS, en daarbij te pleiten voor het voorkomen van verdere lastenverzwaring voor de Europese industrie,</w:t>
            </w:r>
          </w:p>
          <w:p w:rsidR="001F67E9" w:rsidP="001F67E9" w:rsidRDefault="001F67E9" w14:paraId="63D97BE5" w14:textId="77777777"/>
          <w:p w:rsidR="001F67E9" w:rsidP="001F67E9" w:rsidRDefault="001F67E9" w14:paraId="60DF365F" w14:textId="77777777">
            <w:r>
              <w:t>en gaat over tot de orde van de dag.</w:t>
            </w:r>
          </w:p>
          <w:p w:rsidR="001F67E9" w:rsidP="001F67E9" w:rsidRDefault="001F67E9" w14:paraId="6E35B4DF" w14:textId="2E51B555"/>
          <w:p w:rsidR="001F67E9" w:rsidP="001F67E9" w:rsidRDefault="001F67E9" w14:paraId="13C49C3E" w14:textId="77777777">
            <w:r>
              <w:t>Van den Berg</w:t>
            </w:r>
          </w:p>
          <w:p w:rsidR="001F67E9" w:rsidP="001F67E9" w:rsidRDefault="001F67E9" w14:paraId="2DF82401" w14:textId="77777777">
            <w:r>
              <w:t>Hoogeveen</w:t>
            </w:r>
          </w:p>
          <w:p w:rsidR="00997775" w:rsidP="001F67E9" w:rsidRDefault="001F67E9" w14:paraId="455CFAD3" w14:textId="48061FA0">
            <w:r>
              <w:t>Vermeer</w:t>
            </w:r>
          </w:p>
        </w:tc>
      </w:tr>
    </w:tbl>
    <w:p w:rsidR="00997775" w:rsidRDefault="00997775" w14:paraId="360E05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ADF3" w14:textId="77777777" w:rsidR="00070801" w:rsidRDefault="00070801">
      <w:pPr>
        <w:spacing w:line="20" w:lineRule="exact"/>
      </w:pPr>
    </w:p>
  </w:endnote>
  <w:endnote w:type="continuationSeparator" w:id="0">
    <w:p w14:paraId="7DCFEF4B" w14:textId="77777777" w:rsidR="00070801" w:rsidRDefault="000708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E39B33" w14:textId="77777777" w:rsidR="00070801" w:rsidRDefault="000708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F934" w14:textId="77777777" w:rsidR="00070801" w:rsidRDefault="000708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64DC0D" w14:textId="77777777" w:rsidR="00070801" w:rsidRDefault="0007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01"/>
    <w:rsid w:val="00070801"/>
    <w:rsid w:val="000D13DC"/>
    <w:rsid w:val="00133FCE"/>
    <w:rsid w:val="001E482C"/>
    <w:rsid w:val="001E4877"/>
    <w:rsid w:val="001F67E9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72F28"/>
  <w15:docId w15:val="{CCE45ACB-4F12-4108-A303-4EFF223D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2026-02-13T08:34:00.0000000Z</dcterms:created>
  <dcterms:modified xsi:type="dcterms:W3CDTF">2026-02-13T10:59:00.0000000Z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