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DD31A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0BC9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4010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75A9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AD11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C9AEF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E41232" w14:textId="77777777"/>
        </w:tc>
      </w:tr>
      <w:tr w:rsidR="00997775" w14:paraId="66B8F3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D9DB25" w14:textId="77777777"/>
        </w:tc>
      </w:tr>
      <w:tr w:rsidR="00997775" w14:paraId="66667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5DC161" w14:textId="77777777"/>
        </w:tc>
        <w:tc>
          <w:tcPr>
            <w:tcW w:w="7654" w:type="dxa"/>
            <w:gridSpan w:val="2"/>
          </w:tcPr>
          <w:p w:rsidR="00997775" w:rsidRDefault="00997775" w14:paraId="07D08AB9" w14:textId="77777777"/>
        </w:tc>
      </w:tr>
      <w:tr w:rsidR="00997775" w14:paraId="7ECC6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47799" w14:paraId="05129D0E" w14:textId="54C1AD76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Pr="00B47799" w:rsidR="00997775" w:rsidP="00A07C71" w:rsidRDefault="00B47799" w14:paraId="361FD8C9" w14:textId="12311CDF">
            <w:pPr>
              <w:rPr>
                <w:b/>
                <w:bCs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997775" w14:paraId="3642C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2543D" w14:textId="77777777"/>
        </w:tc>
        <w:tc>
          <w:tcPr>
            <w:tcW w:w="7654" w:type="dxa"/>
            <w:gridSpan w:val="2"/>
          </w:tcPr>
          <w:p w:rsidR="00997775" w:rsidRDefault="00997775" w14:paraId="17266022" w14:textId="77777777"/>
        </w:tc>
      </w:tr>
      <w:tr w:rsidR="00997775" w14:paraId="4F872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7BF4C" w14:textId="77777777"/>
        </w:tc>
        <w:tc>
          <w:tcPr>
            <w:tcW w:w="7654" w:type="dxa"/>
            <w:gridSpan w:val="2"/>
          </w:tcPr>
          <w:p w:rsidR="00997775" w:rsidRDefault="00997775" w14:paraId="3632A23F" w14:textId="77777777"/>
        </w:tc>
      </w:tr>
      <w:tr w:rsidR="00997775" w14:paraId="6D2BC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05B8C" w14:textId="1FC914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81D63"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Pr="00581D63" w:rsidR="00997775" w:rsidRDefault="00997775" w14:paraId="6474BAB6" w14:textId="1D25ED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81D63">
              <w:rPr>
                <w:b/>
              </w:rPr>
              <w:t>HET LID ROODERKERK C.S.</w:t>
            </w:r>
          </w:p>
        </w:tc>
      </w:tr>
      <w:tr w:rsidR="00997775" w14:paraId="1998C9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CF3939" w14:textId="77777777"/>
        </w:tc>
        <w:tc>
          <w:tcPr>
            <w:tcW w:w="7654" w:type="dxa"/>
            <w:gridSpan w:val="2"/>
          </w:tcPr>
          <w:p w:rsidR="00997775" w:rsidP="00280D6A" w:rsidRDefault="00997775" w14:paraId="22D32756" w14:textId="34F17C17">
            <w:r>
              <w:t>Voorgesteld</w:t>
            </w:r>
            <w:r w:rsidR="00280D6A">
              <w:t xml:space="preserve"> </w:t>
            </w:r>
            <w:r w:rsidR="00B47799">
              <w:t>12 februari 2026</w:t>
            </w:r>
          </w:p>
        </w:tc>
      </w:tr>
      <w:tr w:rsidR="00997775" w14:paraId="590E4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013AE" w14:textId="77777777"/>
        </w:tc>
        <w:tc>
          <w:tcPr>
            <w:tcW w:w="7654" w:type="dxa"/>
            <w:gridSpan w:val="2"/>
          </w:tcPr>
          <w:p w:rsidR="00997775" w:rsidRDefault="00997775" w14:paraId="6D7FC0A4" w14:textId="77777777"/>
        </w:tc>
      </w:tr>
      <w:tr w:rsidR="00997775" w14:paraId="6DAE2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35827A" w14:textId="77777777"/>
        </w:tc>
        <w:tc>
          <w:tcPr>
            <w:tcW w:w="7654" w:type="dxa"/>
            <w:gridSpan w:val="2"/>
          </w:tcPr>
          <w:p w:rsidR="00997775" w:rsidRDefault="00997775" w14:paraId="63DB4335" w14:textId="77777777">
            <w:r>
              <w:t>De Kamer,</w:t>
            </w:r>
          </w:p>
        </w:tc>
      </w:tr>
      <w:tr w:rsidR="00997775" w14:paraId="3AE6E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197079" w14:textId="77777777"/>
        </w:tc>
        <w:tc>
          <w:tcPr>
            <w:tcW w:w="7654" w:type="dxa"/>
            <w:gridSpan w:val="2"/>
          </w:tcPr>
          <w:p w:rsidR="00997775" w:rsidRDefault="00997775" w14:paraId="40FCBCE1" w14:textId="77777777"/>
        </w:tc>
      </w:tr>
      <w:tr w:rsidR="00997775" w14:paraId="3E7B7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75B1E" w14:textId="77777777"/>
        </w:tc>
        <w:tc>
          <w:tcPr>
            <w:tcW w:w="7654" w:type="dxa"/>
            <w:gridSpan w:val="2"/>
          </w:tcPr>
          <w:p w:rsidR="00997775" w:rsidRDefault="00997775" w14:paraId="1A6F64D1" w14:textId="77777777">
            <w:r>
              <w:t>gehoord de beraadslaging,</w:t>
            </w:r>
          </w:p>
        </w:tc>
      </w:tr>
      <w:tr w:rsidR="00997775" w14:paraId="13A43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C6789" w14:textId="77777777"/>
        </w:tc>
        <w:tc>
          <w:tcPr>
            <w:tcW w:w="7654" w:type="dxa"/>
            <w:gridSpan w:val="2"/>
          </w:tcPr>
          <w:p w:rsidR="00997775" w:rsidRDefault="00997775" w14:paraId="3F8CB262" w14:textId="77777777"/>
        </w:tc>
      </w:tr>
      <w:tr w:rsidR="00997775" w14:paraId="1A33A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F99A1" w14:textId="77777777"/>
        </w:tc>
        <w:tc>
          <w:tcPr>
            <w:tcW w:w="7654" w:type="dxa"/>
            <w:gridSpan w:val="2"/>
          </w:tcPr>
          <w:p w:rsidR="00B47799" w:rsidP="00B47799" w:rsidRDefault="00B47799" w14:paraId="296AE1F7" w14:textId="7947A95B">
            <w:r>
              <w:t>constaterende dat in het coalitieakkoord Aan de slag wordt voorgesteld leraren aantoonbaar meer tijd te geven voor professionele ontwikkeling;</w:t>
            </w:r>
          </w:p>
          <w:p w:rsidR="00581D63" w:rsidP="00B47799" w:rsidRDefault="00581D63" w14:paraId="1FC82679" w14:textId="77777777"/>
          <w:p w:rsidR="00B47799" w:rsidP="00B47799" w:rsidRDefault="00B47799" w14:paraId="046B93C1" w14:textId="77777777">
            <w:r>
              <w:t>overwegende dat de belangrijkste factor voor het vergroten van onderwijskwaliteit bestaat uit de vakinhoudelijke kennis en pedagogisch-didactische vaardigheden van leraren onder professioneel onderwijskundig leiderschap van een schoolleider;</w:t>
            </w:r>
          </w:p>
          <w:p w:rsidR="00581D63" w:rsidP="00B47799" w:rsidRDefault="00581D63" w14:paraId="1B4DC90F" w14:textId="77777777"/>
          <w:p w:rsidR="00B47799" w:rsidP="00B47799" w:rsidRDefault="00B47799" w14:paraId="2E10107B" w14:textId="77777777">
            <w:r>
              <w:t>overwegende dat het van grote waarde is om deze professionele ontwikkeling in teamverband vorm te geven, zodat specialisatie mogelijk wordt en kennisuitwisseling binnen het lerarenteam wordt gestimuleerd;</w:t>
            </w:r>
          </w:p>
          <w:p w:rsidR="00581D63" w:rsidP="00B47799" w:rsidRDefault="00581D63" w14:paraId="7E2CD7CE" w14:textId="77777777"/>
          <w:p w:rsidR="00B47799" w:rsidP="00B47799" w:rsidRDefault="00B47799" w14:paraId="39550F75" w14:textId="77777777">
            <w:r>
              <w:t>overwegende dat draagvlak bij de beroepsgroep onmisbaar is bij het realiseren en benutten van meer tijd voor professionele ontwikkeling;</w:t>
            </w:r>
          </w:p>
          <w:p w:rsidR="00B47799" w:rsidP="00B47799" w:rsidRDefault="00B47799" w14:paraId="0F3ECE01" w14:textId="77777777">
            <w:r>
              <w:t>verzoekt de regering zo snel mogelijk met de beroepsgroep in gesprek te gaan over de vormgeving van de tijd voor professionele ontwikkeling in teamverband en daarbij heldere doelen te stellen,</w:t>
            </w:r>
          </w:p>
          <w:p w:rsidR="00581D63" w:rsidP="00B47799" w:rsidRDefault="00581D63" w14:paraId="1380B284" w14:textId="77777777"/>
          <w:p w:rsidR="00B47799" w:rsidP="00B47799" w:rsidRDefault="00B47799" w14:paraId="7771AF50" w14:textId="77777777">
            <w:r>
              <w:t>en gaat over tot de orde van de dag.</w:t>
            </w:r>
          </w:p>
          <w:p w:rsidR="00581D63" w:rsidP="00B47799" w:rsidRDefault="00581D63" w14:paraId="6B3CCC23" w14:textId="77777777"/>
          <w:p w:rsidR="00581D63" w:rsidP="00B47799" w:rsidRDefault="00B47799" w14:paraId="58DF1C19" w14:textId="77777777">
            <w:proofErr w:type="spellStart"/>
            <w:r>
              <w:t>Rooderkerk</w:t>
            </w:r>
            <w:proofErr w:type="spellEnd"/>
          </w:p>
          <w:p w:rsidR="00581D63" w:rsidP="00B47799" w:rsidRDefault="00B47799" w14:paraId="065DAEE7" w14:textId="77777777">
            <w:r>
              <w:t>Moorman</w:t>
            </w:r>
          </w:p>
          <w:p w:rsidR="00581D63" w:rsidP="00B47799" w:rsidRDefault="00B47799" w14:paraId="61EE2BAB" w14:textId="77777777">
            <w:proofErr w:type="spellStart"/>
            <w:r>
              <w:t>Armut</w:t>
            </w:r>
            <w:proofErr w:type="spellEnd"/>
          </w:p>
          <w:p w:rsidR="00997775" w:rsidP="00B47799" w:rsidRDefault="00B47799" w14:paraId="060573AF" w14:textId="090E1E5C">
            <w:r>
              <w:t>Boomsma</w:t>
            </w:r>
          </w:p>
        </w:tc>
      </w:tr>
    </w:tbl>
    <w:p w:rsidR="00997775" w:rsidRDefault="00997775" w14:paraId="4B3078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8CDA" w14:textId="77777777" w:rsidR="00B47799" w:rsidRDefault="00B47799">
      <w:pPr>
        <w:spacing w:line="20" w:lineRule="exact"/>
      </w:pPr>
    </w:p>
  </w:endnote>
  <w:endnote w:type="continuationSeparator" w:id="0">
    <w:p w14:paraId="40DA44C4" w14:textId="77777777" w:rsidR="00B47799" w:rsidRDefault="00B477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1B5FEF" w14:textId="77777777" w:rsidR="00B47799" w:rsidRDefault="00B477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AF1E" w14:textId="77777777" w:rsidR="00B47799" w:rsidRDefault="00B477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8D4E74" w14:textId="77777777" w:rsidR="00B47799" w:rsidRDefault="00B4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99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1D6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779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EA53B"/>
  <w15:docId w15:val="{8C229C61-22FB-4479-91FC-7962E430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1122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2026-02-13T09:13:00.0000000Z</dcterms:created>
  <dcterms:modified xsi:type="dcterms:W3CDTF">2026-02-13T09:36:00.0000000Z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