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2026Z03234</w:t>
        <w:br/>
      </w:r>
      <w:proofErr w:type="spellEnd"/>
    </w:p>
    <w:p>
      <w:pPr>
        <w:pStyle w:val="Normal"/>
        <w:rPr>
          <w:b w:val="1"/>
          <w:bCs w:val="1"/>
        </w:rPr>
      </w:pPr>
      <w:r w:rsidR="250AE766">
        <w:rPr>
          <w:b w:val="0"/>
          <w:bCs w:val="0"/>
        </w:rPr>
        <w:t>(ingezonden 13 februari 2026)</w:t>
        <w:br/>
      </w:r>
    </w:p>
    <w:p>
      <w:r>
        <w:t xml:space="preserve">Vragen van het lid Patijn (GroenLinks-PvdA) aan de minister van Sociale Zaken en Werkgelegenheid over het bericht ‘Asielzoekers en Oekraïners uitgebuit bij Ibis Hotel, meer misstanden in de branche’.</w:t>
      </w:r>
      <w:r>
        <w:br/>
      </w:r>
    </w:p>
    <w:p>
      <w:r>
        <w:t xml:space="preserve"> </w:t>
      </w:r>
      <w:r>
        <w:br/>
      </w:r>
    </w:p>
    <w:p>
      <w:pPr>
        <w:pStyle w:val="ListParagraph"/>
        <w:numPr>
          <w:ilvl w:val="0"/>
          <w:numId w:val="100497430"/>
        </w:numPr>
        <w:ind w:left="360"/>
      </w:pPr>
      <w:r>
        <w:t xml:space="preserve">Bent u bekend met het bericht ‘Asielzoekers en Oekraïners uitgebuit bij Ibis Hotel, meer misstanden in de branche’? 1)</w:t>
      </w:r>
      <w:r>
        <w:br/>
      </w:r>
    </w:p>
    <w:p>
      <w:pPr>
        <w:pStyle w:val="ListParagraph"/>
        <w:numPr>
          <w:ilvl w:val="0"/>
          <w:numId w:val="100497430"/>
        </w:numPr>
        <w:ind w:left="360"/>
      </w:pPr>
      <w:r>
        <w:t xml:space="preserve">Kunt u zich vinden in de lezing van deskundigen dat hier sprake is van mensenhandel en uitbuiting?</w:t>
      </w:r>
      <w:r>
        <w:br/>
      </w:r>
    </w:p>
    <w:p>
      <w:pPr>
        <w:pStyle w:val="ListParagraph"/>
        <w:numPr>
          <w:ilvl w:val="0"/>
          <w:numId w:val="100497430"/>
        </w:numPr>
        <w:ind w:left="360"/>
      </w:pPr>
      <w:r>
        <w:t xml:space="preserve">Vindt u het ook Nederland onwaardig dat asielzoekers en Oekraïners op deze manier worden uitgebuit zonder geldige werkpapieren en tegen zeer lage vergoedingen?</w:t>
      </w:r>
      <w:r>
        <w:br/>
      </w:r>
    </w:p>
    <w:p>
      <w:pPr>
        <w:pStyle w:val="ListParagraph"/>
        <w:numPr>
          <w:ilvl w:val="0"/>
          <w:numId w:val="100497430"/>
        </w:numPr>
        <w:ind w:left="360"/>
      </w:pPr>
      <w:r>
        <w:t xml:space="preserve">Heeft u zicht op hoe wijdverspreid de problemen met illegale tewerkstelling en onderbetaling zijn in de schoonmaaksector en of dit ook in andere sectoren is gesignaleerd? Zo niet, bent u bereid dit uit te zoeken?</w:t>
      </w:r>
      <w:r>
        <w:br/>
      </w:r>
    </w:p>
    <w:p>
      <w:pPr>
        <w:pStyle w:val="ListParagraph"/>
        <w:numPr>
          <w:ilvl w:val="0"/>
          <w:numId w:val="100497430"/>
        </w:numPr>
        <w:ind w:left="360"/>
      </w:pPr>
      <w:r>
        <w:t xml:space="preserve">Hoe gaat u erop toezien dat deze schoonmakers alsnog de betaling krijgen waar zij recht op hebben? </w:t>
      </w:r>
      <w:r>
        <w:br/>
      </w:r>
    </w:p>
    <w:p>
      <w:pPr>
        <w:pStyle w:val="ListParagraph"/>
        <w:numPr>
          <w:ilvl w:val="0"/>
          <w:numId w:val="100497430"/>
        </w:numPr>
        <w:ind w:left="360"/>
      </w:pPr>
      <w:r>
        <w:t xml:space="preserve">Bent u het eens dat deze situatie kon ontstaan doordat constructies met schimmige tussenpersonen op onze arbeidsmarkt worden toegestaan? Zo niet, waarom niet?</w:t>
      </w:r>
      <w:r>
        <w:br/>
      </w:r>
    </w:p>
    <w:p>
      <w:pPr>
        <w:pStyle w:val="ListParagraph"/>
        <w:numPr>
          <w:ilvl w:val="0"/>
          <w:numId w:val="100497430"/>
        </w:numPr>
        <w:ind w:left="360"/>
      </w:pPr>
      <w:r>
        <w:t xml:space="preserve">Hoe weegt u het feit dat de inhurende hotelketen wijst naar het Duitse schoonmaakbedrijf, en ook zij weer wijzen naar een volgend ingehuurd bedrijf? </w:t>
      </w:r>
      <w:r>
        <w:br/>
      </w:r>
    </w:p>
    <w:p>
      <w:pPr>
        <w:pStyle w:val="ListParagraph"/>
        <w:numPr>
          <w:ilvl w:val="0"/>
          <w:numId w:val="100497430"/>
        </w:numPr>
        <w:ind w:left="360"/>
      </w:pPr>
      <w:r>
        <w:t xml:space="preserve">Bent u het eens dat zolang het bedrijf waar de werkzaamheden uiteindelijk plaatsvinden – en waar de werknemers mee te maken krijgen - niet hoofdverantwoordelijk wordt gehouden voor uitbuiting er steeds met vingers gewezen zal worden? Zo nee, waarom niet?</w:t>
      </w:r>
      <w:r>
        <w:br/>
      </w:r>
    </w:p>
    <w:p>
      <w:pPr>
        <w:pStyle w:val="ListParagraph"/>
        <w:numPr>
          <w:ilvl w:val="0"/>
          <w:numId w:val="100497430"/>
        </w:numPr>
        <w:ind w:left="360"/>
      </w:pPr>
      <w:r>
        <w:t xml:space="preserve">Hoe gaat u ervoor zorgen dat de verantwoordelijkheid voor correcte tewerkstelling en fatsoenlijke betaling meer bij de inhuren bedrijven komt te liggen?</w:t>
      </w:r>
      <w:r>
        <w:br/>
      </w:r>
    </w:p>
    <w:p>
      <w:pPr>
        <w:pStyle w:val="ListParagraph"/>
        <w:numPr>
          <w:ilvl w:val="0"/>
          <w:numId w:val="100497430"/>
        </w:numPr>
        <w:ind w:left="360"/>
      </w:pPr>
      <w:r>
        <w:t xml:space="preserve">Bent u het eens dat gezien deze uitbuiting waar uitzendbureaus een grote rol in speelden, en gezien de eerdere signalen vanuit de arbeidsinspectie over de schoonmaaksector 2), het passend zou zijn om in deze sector een verbod op uitzendbureaus in te stellen? Of bent u op zijn minst bereid dit te onderzoeken? Zo nee, waarom niet? </w:t>
      </w:r>
      <w:r>
        <w:br/>
      </w:r>
    </w:p>
    <w:p>
      <w:pPr>
        <w:pStyle w:val="ListParagraph"/>
        <w:numPr>
          <w:ilvl w:val="0"/>
          <w:numId w:val="100497430"/>
        </w:numPr>
        <w:ind w:left="360"/>
      </w:pPr>
      <w:r>
        <w:t xml:space="preserve">Hoe ziet u een verbod op onderaanneming in de schoonmaaksector? Wat zijn hier de mogelijkheden voor?</w:t>
      </w:r>
      <w:r>
        <w:br/>
      </w:r>
    </w:p>
    <w:p>
      <w:r>
        <w:t xml:space="preserve"> </w:t>
      </w:r>
      <w:r>
        <w:br/>
      </w:r>
    </w:p>
    <w:p>
      <w:r>
        <w:t xml:space="preserve">1) NOS, 6 februari 2026, 'Asielzoekers en Oekraïners uitgebuit bij Ibis Hotel, meer misstanden in de branche' (https://nos.nl/nieuwsuur/artikel/2601117-asielzoekers-en-oekrainers-uitgebuit-bij-ibis-hotel-meer-misstanden-in-de-branche).</w:t>
      </w:r>
      <w:r>
        <w:br/>
      </w:r>
    </w:p>
    <w:p>
      <w:r>
        <w:t xml:space="preserve">2) NRC, 10 oktober 2025, 'Honderden Georgiërs werken illegaal in hotel door 'gat' in systeem. 'Werkgevers verschuilen zich'' (https://www.nrc.nl/nieuws/2025/10/10/honderden-georgiers-werken-illegaal-in-hotels-door-gat-in-systeem-werkgevers-verschuilen-zich-a4907786).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420">
    <w:abstractNumId w:val="1004974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