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FFABC2" w14:textId="77777777">
        <w:tc>
          <w:tcPr>
            <w:tcW w:w="6733" w:type="dxa"/>
            <w:gridSpan w:val="2"/>
            <w:tcBorders>
              <w:top w:val="nil"/>
              <w:left w:val="nil"/>
              <w:bottom w:val="nil"/>
              <w:right w:val="nil"/>
            </w:tcBorders>
            <w:vAlign w:val="center"/>
          </w:tcPr>
          <w:p w:rsidR="0028220F" w:rsidP="0065630E" w:rsidRDefault="0028220F" w14:paraId="630504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8C936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373D96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C6D2D68" w14:textId="77777777">
            <w:r w:rsidRPr="00E41C7D">
              <w:t xml:space="preserve">Vergaderjaar </w:t>
            </w:r>
            <w:r w:rsidR="00852843">
              <w:t>202</w:t>
            </w:r>
            <w:r w:rsidR="00F43E95">
              <w:t>5</w:t>
            </w:r>
            <w:r w:rsidR="00852843">
              <w:t>-202</w:t>
            </w:r>
            <w:r w:rsidR="00F43E95">
              <w:t>6</w:t>
            </w:r>
          </w:p>
        </w:tc>
      </w:tr>
      <w:tr w:rsidR="0028220F" w:rsidTr="0065630E" w14:paraId="7E1AFC17" w14:textId="77777777">
        <w:trPr>
          <w:cantSplit/>
        </w:trPr>
        <w:tc>
          <w:tcPr>
            <w:tcW w:w="10985" w:type="dxa"/>
            <w:gridSpan w:val="3"/>
            <w:tcBorders>
              <w:top w:val="nil"/>
              <w:left w:val="nil"/>
              <w:bottom w:val="nil"/>
              <w:right w:val="nil"/>
            </w:tcBorders>
            <w:vAlign w:val="center"/>
          </w:tcPr>
          <w:p w:rsidRPr="00E41C7D" w:rsidR="0028220F" w:rsidP="0065630E" w:rsidRDefault="0028220F" w14:paraId="7E683089" w14:textId="77777777"/>
        </w:tc>
      </w:tr>
      <w:tr w:rsidR="0028220F" w:rsidTr="0065630E" w14:paraId="5301942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45F62A" w14:textId="77777777"/>
        </w:tc>
      </w:tr>
      <w:tr w:rsidR="0028220F" w:rsidTr="0065630E" w14:paraId="3B792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E9E8A57" w14:textId="77777777"/>
        </w:tc>
        <w:tc>
          <w:tcPr>
            <w:tcW w:w="8647" w:type="dxa"/>
            <w:gridSpan w:val="2"/>
            <w:tcBorders>
              <w:top w:val="single" w:color="auto" w:sz="4" w:space="0"/>
            </w:tcBorders>
          </w:tcPr>
          <w:p w:rsidRPr="002C5138" w:rsidR="0028220F" w:rsidP="0065630E" w:rsidRDefault="0028220F" w14:paraId="232E1F72" w14:textId="77777777">
            <w:pPr>
              <w:rPr>
                <w:b/>
              </w:rPr>
            </w:pPr>
          </w:p>
        </w:tc>
      </w:tr>
      <w:tr w:rsidR="0028220F" w:rsidTr="0065630E" w14:paraId="76F42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D2F91" w14:paraId="3281452F" w14:textId="003C4A63">
            <w:pPr>
              <w:rPr>
                <w:b/>
              </w:rPr>
            </w:pPr>
            <w:r w:rsidRPr="00CD2F91">
              <w:rPr>
                <w:b/>
              </w:rPr>
              <w:t>36 800 VIII</w:t>
            </w:r>
          </w:p>
        </w:tc>
        <w:tc>
          <w:tcPr>
            <w:tcW w:w="8647" w:type="dxa"/>
            <w:gridSpan w:val="2"/>
          </w:tcPr>
          <w:p w:rsidRPr="00CD2F91" w:rsidR="0028220F" w:rsidP="0065630E" w:rsidRDefault="00CD2F91" w14:paraId="2447F0F8" w14:textId="01D82A81">
            <w:pPr>
              <w:rPr>
                <w:b/>
                <w:bCs/>
              </w:rPr>
            </w:pPr>
            <w:r w:rsidRPr="00CD2F91">
              <w:rPr>
                <w:b/>
                <w:bCs/>
                <w:szCs w:val="24"/>
              </w:rPr>
              <w:t>Vaststelling van de begrotingsstaten van het Ministerie van Onderwijs, Cultuur en Wetenschap (VIII) voor het jaar 2026</w:t>
            </w:r>
          </w:p>
        </w:tc>
      </w:tr>
      <w:tr w:rsidR="0028220F" w:rsidTr="0065630E" w14:paraId="1FD09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5116D2" w14:textId="77777777"/>
        </w:tc>
        <w:tc>
          <w:tcPr>
            <w:tcW w:w="8647" w:type="dxa"/>
            <w:gridSpan w:val="2"/>
          </w:tcPr>
          <w:p w:rsidR="0028220F" w:rsidP="0065630E" w:rsidRDefault="0028220F" w14:paraId="11E52BDE" w14:textId="77777777"/>
        </w:tc>
      </w:tr>
      <w:tr w:rsidR="0028220F" w:rsidTr="0065630E" w14:paraId="2450D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87A0B5" w14:textId="77777777"/>
        </w:tc>
        <w:tc>
          <w:tcPr>
            <w:tcW w:w="8647" w:type="dxa"/>
            <w:gridSpan w:val="2"/>
          </w:tcPr>
          <w:p w:rsidR="0028220F" w:rsidP="0065630E" w:rsidRDefault="0028220F" w14:paraId="312CF21B" w14:textId="77777777"/>
        </w:tc>
      </w:tr>
      <w:tr w:rsidR="0028220F" w:rsidTr="0065630E" w14:paraId="75B48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96E0D6" w14:textId="5DD6DFBA">
            <w:pPr>
              <w:rPr>
                <w:b/>
              </w:rPr>
            </w:pPr>
            <w:r>
              <w:rPr>
                <w:b/>
              </w:rPr>
              <w:t xml:space="preserve">Nr. </w:t>
            </w:r>
            <w:r w:rsidR="006B2742">
              <w:rPr>
                <w:b/>
              </w:rPr>
              <w:t>132</w:t>
            </w:r>
          </w:p>
        </w:tc>
        <w:tc>
          <w:tcPr>
            <w:tcW w:w="8647" w:type="dxa"/>
            <w:gridSpan w:val="2"/>
          </w:tcPr>
          <w:p w:rsidR="0028220F" w:rsidP="0065630E" w:rsidRDefault="0028220F" w14:paraId="763C60B5" w14:textId="4EB05DFC">
            <w:pPr>
              <w:rPr>
                <w:b/>
              </w:rPr>
            </w:pPr>
            <w:r>
              <w:rPr>
                <w:b/>
              </w:rPr>
              <w:t xml:space="preserve">GEWIJZIGDE MOTIE VAN </w:t>
            </w:r>
            <w:r w:rsidR="00CD2F91">
              <w:rPr>
                <w:b/>
              </w:rPr>
              <w:t>HET LID MOORMAN</w:t>
            </w:r>
          </w:p>
          <w:p w:rsidR="0028220F" w:rsidP="0065630E" w:rsidRDefault="0028220F" w14:paraId="05570056" w14:textId="5F9B5963">
            <w:pPr>
              <w:rPr>
                <w:b/>
              </w:rPr>
            </w:pPr>
            <w:r>
              <w:t xml:space="preserve">Ter vervanging van die gedrukt onder nr. </w:t>
            </w:r>
            <w:r w:rsidR="00CD2F91">
              <w:t>81</w:t>
            </w:r>
          </w:p>
        </w:tc>
      </w:tr>
      <w:tr w:rsidR="0028220F" w:rsidTr="0065630E" w14:paraId="0FA0C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4676B1" w14:textId="77777777"/>
        </w:tc>
        <w:tc>
          <w:tcPr>
            <w:tcW w:w="8647" w:type="dxa"/>
            <w:gridSpan w:val="2"/>
          </w:tcPr>
          <w:p w:rsidR="0028220F" w:rsidP="0065630E" w:rsidRDefault="0028220F" w14:paraId="6C44348C" w14:textId="6C12C9F3">
            <w:r>
              <w:t xml:space="preserve">Voorgesteld </w:t>
            </w:r>
            <w:r w:rsidR="006B2742">
              <w:t>3 maart 2026</w:t>
            </w:r>
          </w:p>
        </w:tc>
      </w:tr>
      <w:tr w:rsidR="0028220F" w:rsidTr="0065630E" w14:paraId="3BACA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0F949" w14:textId="77777777"/>
        </w:tc>
        <w:tc>
          <w:tcPr>
            <w:tcW w:w="8647" w:type="dxa"/>
            <w:gridSpan w:val="2"/>
          </w:tcPr>
          <w:p w:rsidR="0028220F" w:rsidP="0065630E" w:rsidRDefault="0028220F" w14:paraId="05983818" w14:textId="77777777"/>
        </w:tc>
      </w:tr>
      <w:tr w:rsidR="0028220F" w:rsidTr="0065630E" w14:paraId="29AC7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1B18B6" w14:textId="77777777"/>
        </w:tc>
        <w:tc>
          <w:tcPr>
            <w:tcW w:w="8647" w:type="dxa"/>
            <w:gridSpan w:val="2"/>
          </w:tcPr>
          <w:p w:rsidR="0028220F" w:rsidP="0065630E" w:rsidRDefault="0028220F" w14:paraId="2C8FF4BB" w14:textId="77777777">
            <w:r>
              <w:t>De Kamer,</w:t>
            </w:r>
          </w:p>
        </w:tc>
      </w:tr>
      <w:tr w:rsidR="0028220F" w:rsidTr="0065630E" w14:paraId="440A3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ED340" w14:textId="77777777"/>
        </w:tc>
        <w:tc>
          <w:tcPr>
            <w:tcW w:w="8647" w:type="dxa"/>
            <w:gridSpan w:val="2"/>
          </w:tcPr>
          <w:p w:rsidR="0028220F" w:rsidP="0065630E" w:rsidRDefault="0028220F" w14:paraId="031B2940" w14:textId="77777777"/>
        </w:tc>
      </w:tr>
      <w:tr w:rsidR="0028220F" w:rsidTr="0065630E" w14:paraId="37D75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092AE5" w14:textId="77777777"/>
        </w:tc>
        <w:tc>
          <w:tcPr>
            <w:tcW w:w="8647" w:type="dxa"/>
            <w:gridSpan w:val="2"/>
          </w:tcPr>
          <w:p w:rsidR="0028220F" w:rsidP="0065630E" w:rsidRDefault="0028220F" w14:paraId="72BF817C" w14:textId="77777777">
            <w:r>
              <w:t>gehoord de beraadslaging,</w:t>
            </w:r>
          </w:p>
        </w:tc>
      </w:tr>
      <w:tr w:rsidR="0028220F" w:rsidTr="0065630E" w14:paraId="38469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AEFC61" w14:textId="77777777"/>
        </w:tc>
        <w:tc>
          <w:tcPr>
            <w:tcW w:w="8647" w:type="dxa"/>
            <w:gridSpan w:val="2"/>
          </w:tcPr>
          <w:p w:rsidR="0028220F" w:rsidP="0065630E" w:rsidRDefault="0028220F" w14:paraId="631503FB" w14:textId="77777777"/>
        </w:tc>
      </w:tr>
      <w:tr w:rsidR="0028220F" w:rsidTr="0065630E" w14:paraId="76674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6F6F13" w14:textId="77777777"/>
        </w:tc>
        <w:tc>
          <w:tcPr>
            <w:tcW w:w="8647" w:type="dxa"/>
            <w:gridSpan w:val="2"/>
          </w:tcPr>
          <w:p w:rsidR="00CD2F91" w:rsidP="00CD2F91" w:rsidRDefault="00CD2F91" w14:paraId="3D3EC4A6" w14:textId="77777777">
            <w:r>
              <w:t>constaterende dat de Onderwijsraad in haar advies Onderwijs als investering stelt dat onderwijs niet alleen moet worden gezien als een kostenpost, maar dat onderwijs ook veel individuele én maatschappelijke opbrengsten produceert,</w:t>
            </w:r>
          </w:p>
          <w:p w:rsidR="00CD2F91" w:rsidP="00CD2F91" w:rsidRDefault="00CD2F91" w14:paraId="1C62E95E" w14:textId="77777777"/>
          <w:p w:rsidR="00CD2F91" w:rsidP="00CD2F91" w:rsidRDefault="00CD2F91" w14:paraId="2C0ADA11" w14:textId="77777777">
            <w:r>
              <w:t xml:space="preserve">constaterende dat onderwijs kan bijdragen aan economische groei, arbeidsmarktkansen, innovatie, duurzaamheid, sociale cohesie, burgerschap, kansengelijkheid en persoonlijke ontwikkeling, </w:t>
            </w:r>
          </w:p>
          <w:p w:rsidR="00CD2F91" w:rsidP="00CD2F91" w:rsidRDefault="00CD2F91" w14:paraId="18E46DF1" w14:textId="77777777"/>
          <w:p w:rsidR="00CD2F91" w:rsidP="00CD2F91" w:rsidRDefault="00CD2F91" w14:paraId="375C75C6" w14:textId="77777777">
            <w:r>
              <w:t>overwegende dat het Ministerie van OCW niet vertegenwoordigd is in de Studiegroep Begrotingsruimte, terwijl de ministeries AZ, BZK, EZK, FIN, SZW en VWS dit wel zijn,</w:t>
            </w:r>
          </w:p>
          <w:p w:rsidR="00CD2F91" w:rsidP="00CD2F91" w:rsidRDefault="00CD2F91" w14:paraId="3D210609" w14:textId="77777777"/>
          <w:p w:rsidR="00CD2F91" w:rsidP="00CD2F91" w:rsidRDefault="00CD2F91" w14:paraId="711EFE39" w14:textId="77777777">
            <w:r>
              <w:t>spreekt uit dat het van toegevoegde waarde is om het Ministerie van OCW ook toe te voegen aan de Studiegroep Begrotingsruimte, om zo het belang van goed onderwijs te laten doorklinken in de studiegroep,</w:t>
            </w:r>
          </w:p>
          <w:p w:rsidR="00CD2F91" w:rsidP="00CD2F91" w:rsidRDefault="00CD2F91" w14:paraId="6421AC9C" w14:textId="77777777"/>
          <w:p w:rsidR="00CD2F91" w:rsidP="00CD2F91" w:rsidRDefault="00CD2F91" w14:paraId="4D0BD3FB" w14:textId="77777777">
            <w:r>
              <w:t>en gaat over tot de orde van de dag.</w:t>
            </w:r>
          </w:p>
          <w:p w:rsidR="00CD2F91" w:rsidP="00CD2F91" w:rsidRDefault="00CD2F91" w14:paraId="2AB57EB2" w14:textId="77777777"/>
          <w:p w:rsidR="0028220F" w:rsidP="00CD2F91" w:rsidRDefault="00CD2F91" w14:paraId="3604EF90" w14:textId="59D02703">
            <w:r>
              <w:t>Moorman</w:t>
            </w:r>
          </w:p>
        </w:tc>
      </w:tr>
    </w:tbl>
    <w:p w:rsidRPr="0028220F" w:rsidR="004A4819" w:rsidP="0028220F" w:rsidRDefault="004A4819" w14:paraId="725AE56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F6E8" w14:textId="77777777" w:rsidR="00CD2F91" w:rsidRDefault="00CD2F91">
      <w:pPr>
        <w:spacing w:line="20" w:lineRule="exact"/>
      </w:pPr>
    </w:p>
  </w:endnote>
  <w:endnote w:type="continuationSeparator" w:id="0">
    <w:p w14:paraId="7A07D33A" w14:textId="77777777" w:rsidR="00CD2F91" w:rsidRDefault="00CD2F91">
      <w:pPr>
        <w:pStyle w:val="Amendement"/>
      </w:pPr>
      <w:r>
        <w:rPr>
          <w:b w:val="0"/>
        </w:rPr>
        <w:t xml:space="preserve"> </w:t>
      </w:r>
    </w:p>
  </w:endnote>
  <w:endnote w:type="continuationNotice" w:id="1">
    <w:p w14:paraId="2B6CE6BC" w14:textId="77777777" w:rsidR="00CD2F91" w:rsidRDefault="00CD2F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4B89" w14:textId="77777777" w:rsidR="00CD2F91" w:rsidRDefault="00CD2F91">
      <w:pPr>
        <w:pStyle w:val="Amendement"/>
      </w:pPr>
      <w:r>
        <w:rPr>
          <w:b w:val="0"/>
        </w:rPr>
        <w:separator/>
      </w:r>
    </w:p>
  </w:footnote>
  <w:footnote w:type="continuationSeparator" w:id="0">
    <w:p w14:paraId="0C45842E" w14:textId="77777777" w:rsidR="00CD2F91" w:rsidRDefault="00CD2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4975"/>
    <w:rsid w:val="004D28C5"/>
    <w:rsid w:val="0057730F"/>
    <w:rsid w:val="005C7B56"/>
    <w:rsid w:val="005D315A"/>
    <w:rsid w:val="005E7EA0"/>
    <w:rsid w:val="006028C4"/>
    <w:rsid w:val="00692DA1"/>
    <w:rsid w:val="006B16CB"/>
    <w:rsid w:val="006B2742"/>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D2F91"/>
    <w:rsid w:val="00CF49B0"/>
    <w:rsid w:val="00D42A43"/>
    <w:rsid w:val="00D76F09"/>
    <w:rsid w:val="00DC24E8"/>
    <w:rsid w:val="00DF096D"/>
    <w:rsid w:val="00DF7647"/>
    <w:rsid w:val="00E13E7E"/>
    <w:rsid w:val="00E25FEF"/>
    <w:rsid w:val="00E376B6"/>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12803"/>
  <w15:docId w15:val="{648B6032-E1D0-4AF4-9957-E6B02BC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2026-03-04T08:56:00.0000000Z</dcterms:created>
  <dcterms:modified xsi:type="dcterms:W3CDTF">2026-03-04T08:56:00.0000000Z</dcterms:modified>
  <dc:description>------------------------</dc:description>
  <dc:subject/>
  <keywords/>
  <version/>
  <category/>
</coreProperties>
</file>