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B44" w:rsidP="363E6FE0" w:rsidRDefault="009B3B44" w14:paraId="59EACA79" w14:textId="77777777">
      <w:pPr>
        <w:pStyle w:val="Heading1"/>
        <w:numPr>
          <w:ilvl w:val="0"/>
          <w:numId w:val="0"/>
        </w:numPr>
        <w:spacing w:before="0" w:after="0" w:line="360" w:lineRule="auto"/>
        <w:rPr>
          <w:rFonts w:ascii="Verdana" w:hAnsi="Verdana"/>
          <w:sz w:val="18"/>
          <w:szCs w:val="18"/>
        </w:rPr>
      </w:pPr>
      <w:bookmarkStart w:name="OLE_LINK1" w:id="0"/>
      <w:bookmarkStart w:name="OLE_LINK2" w:id="1"/>
    </w:p>
    <w:p w:rsidRPr="00707C49" w:rsidR="009A3B1D" w:rsidP="363E6FE0" w:rsidRDefault="61E16DC1" w14:paraId="5542CB86" w14:textId="190E6FFC">
      <w:pPr>
        <w:pStyle w:val="Heading1"/>
        <w:numPr>
          <w:ilvl w:val="0"/>
          <w:numId w:val="0"/>
        </w:numPr>
        <w:spacing w:before="0" w:after="0" w:line="360" w:lineRule="auto"/>
        <w:rPr>
          <w:rFonts w:ascii="Verdana" w:hAnsi="Verdana"/>
          <w:b w:val="0"/>
          <w:i/>
          <w:iCs/>
          <w:sz w:val="18"/>
          <w:szCs w:val="18"/>
        </w:rPr>
      </w:pPr>
      <w:r w:rsidRPr="363E6FE0">
        <w:rPr>
          <w:rFonts w:ascii="Verdana" w:hAnsi="Verdana"/>
          <w:sz w:val="18"/>
          <w:szCs w:val="18"/>
        </w:rPr>
        <w:t>F</w:t>
      </w:r>
      <w:r w:rsidRPr="363E6FE0" w:rsidR="1BE17ED7">
        <w:rPr>
          <w:rFonts w:ascii="Verdana" w:hAnsi="Verdana"/>
          <w:sz w:val="18"/>
          <w:szCs w:val="18"/>
        </w:rPr>
        <w:t>iche</w:t>
      </w:r>
      <w:r w:rsidR="009B3B44">
        <w:rPr>
          <w:rFonts w:ascii="Verdana" w:hAnsi="Verdana"/>
          <w:sz w:val="18"/>
          <w:szCs w:val="18"/>
        </w:rPr>
        <w:t xml:space="preserve"> 9</w:t>
      </w:r>
      <w:r w:rsidRPr="363E6FE0">
        <w:rPr>
          <w:rFonts w:ascii="Verdana" w:hAnsi="Verdana"/>
          <w:sz w:val="18"/>
          <w:szCs w:val="18"/>
        </w:rPr>
        <w:t xml:space="preserve">: </w:t>
      </w:r>
      <w:r w:rsidRPr="363E6FE0" w:rsidR="053F080D">
        <w:rPr>
          <w:rFonts w:ascii="Verdana" w:hAnsi="Verdana"/>
          <w:sz w:val="18"/>
          <w:szCs w:val="18"/>
        </w:rPr>
        <w:t>Wijziging v</w:t>
      </w:r>
      <w:r w:rsidRPr="363E6FE0" w:rsidR="58CF36BD">
        <w:rPr>
          <w:rFonts w:ascii="Verdana" w:hAnsi="Verdana"/>
          <w:sz w:val="18"/>
          <w:szCs w:val="18"/>
        </w:rPr>
        <w:t>erordening biologische productie en etikettering</w:t>
      </w:r>
      <w:r w:rsidRPr="363E6FE0" w:rsidR="7010CC93">
        <w:rPr>
          <w:rFonts w:ascii="Verdana" w:hAnsi="Verdana"/>
          <w:sz w:val="18"/>
          <w:szCs w:val="18"/>
        </w:rPr>
        <w:t xml:space="preserve"> </w:t>
      </w:r>
    </w:p>
    <w:p w:rsidRPr="00DA19A2" w:rsidR="009A3B1D" w:rsidP="00DA19A2" w:rsidRDefault="009A3B1D" w14:paraId="7E86C80A" w14:textId="77777777">
      <w:pPr>
        <w:spacing w:line="360" w:lineRule="auto"/>
        <w:rPr>
          <w:rFonts w:ascii="Verdana" w:hAnsi="Verdana"/>
          <w:sz w:val="18"/>
          <w:szCs w:val="18"/>
        </w:rPr>
      </w:pPr>
    </w:p>
    <w:p w:rsidRPr="00DA19A2" w:rsidR="009A3B1D" w:rsidP="000250E9" w:rsidRDefault="009A3B1D" w14:paraId="13B52B36" w14:textId="77777777">
      <w:pPr>
        <w:numPr>
          <w:ilvl w:val="0"/>
          <w:numId w:val="46"/>
        </w:numPr>
        <w:spacing w:line="360" w:lineRule="auto"/>
        <w:rPr>
          <w:rFonts w:ascii="Verdana" w:hAnsi="Verdana"/>
          <w:b/>
          <w:sz w:val="18"/>
          <w:szCs w:val="18"/>
        </w:rPr>
      </w:pPr>
      <w:r w:rsidRPr="00DA19A2">
        <w:rPr>
          <w:rFonts w:ascii="Verdana" w:hAnsi="Verdana"/>
          <w:b/>
          <w:sz w:val="18"/>
          <w:szCs w:val="18"/>
        </w:rPr>
        <w:t>Algemene gegevens</w:t>
      </w:r>
    </w:p>
    <w:p w:rsidR="00743927" w:rsidP="00743927" w:rsidRDefault="00743927" w14:paraId="28476899" w14:textId="77777777">
      <w:pPr>
        <w:pStyle w:val="Default"/>
      </w:pPr>
    </w:p>
    <w:p w:rsidRPr="009B1B17" w:rsidR="006F781B" w:rsidP="2EC871DD" w:rsidRDefault="006F781B" w14:paraId="138313D9" w14:textId="1A7AEE17">
      <w:pPr>
        <w:numPr>
          <w:ilvl w:val="0"/>
          <w:numId w:val="53"/>
        </w:numPr>
        <w:spacing w:line="360" w:lineRule="auto"/>
        <w:rPr>
          <w:rFonts w:ascii="Verdana" w:hAnsi="Verdana"/>
          <w:i/>
          <w:iCs/>
          <w:sz w:val="18"/>
          <w:szCs w:val="18"/>
        </w:rPr>
      </w:pPr>
      <w:r w:rsidRPr="2EC871DD">
        <w:rPr>
          <w:rFonts w:ascii="Verdana" w:hAnsi="Verdana"/>
          <w:i/>
          <w:iCs/>
          <w:sz w:val="18"/>
          <w:szCs w:val="18"/>
        </w:rPr>
        <w:t>Titel voorstel</w:t>
      </w:r>
    </w:p>
    <w:p w:rsidRPr="00347AE5" w:rsidR="00347AE5" w:rsidP="363E6FE0" w:rsidRDefault="0EF95A7D" w14:paraId="73266ABF" w14:textId="022B53B5">
      <w:pPr>
        <w:spacing w:line="360" w:lineRule="auto"/>
        <w:rPr>
          <w:rFonts w:ascii="Verdana" w:hAnsi="Verdana"/>
          <w:sz w:val="18"/>
          <w:szCs w:val="18"/>
        </w:rPr>
      </w:pPr>
      <w:r w:rsidRPr="363E6FE0">
        <w:rPr>
          <w:rFonts w:ascii="Verdana" w:hAnsi="Verdana"/>
          <w:sz w:val="18"/>
          <w:szCs w:val="18"/>
        </w:rPr>
        <w:t>Voorstel voor een VERORDENING VAN HET EUROPEES PARLEMENT EN DE RAAD tot wijziging van Verordening (EU) 2018/848 wat betreft bepaalde productie-, etiketterings- en certificeringsvoorschriften en bepaalde voorschriften voor de handel met derde landen</w:t>
      </w:r>
    </w:p>
    <w:p w:rsidRPr="00E02308" w:rsidR="009B1B17" w:rsidP="2EC871DD" w:rsidRDefault="009B1B17" w14:paraId="35FA2508" w14:textId="77777777">
      <w:pPr>
        <w:spacing w:line="360" w:lineRule="auto"/>
        <w:rPr>
          <w:rFonts w:ascii="Verdana" w:hAnsi="Verdana"/>
          <w:sz w:val="18"/>
          <w:szCs w:val="18"/>
        </w:rPr>
      </w:pPr>
    </w:p>
    <w:p w:rsidRPr="000A28A7" w:rsidR="009B1B17" w:rsidP="2EC871DD" w:rsidRDefault="009B1B17" w14:paraId="3F8F2960" w14:textId="77777777">
      <w:pPr>
        <w:numPr>
          <w:ilvl w:val="0"/>
          <w:numId w:val="53"/>
        </w:numPr>
        <w:spacing w:line="360" w:lineRule="auto"/>
        <w:rPr>
          <w:rFonts w:ascii="Verdana" w:hAnsi="Verdana"/>
          <w:i/>
          <w:iCs/>
          <w:sz w:val="18"/>
          <w:szCs w:val="18"/>
        </w:rPr>
      </w:pPr>
      <w:r w:rsidRPr="2EC871DD">
        <w:rPr>
          <w:rFonts w:ascii="Verdana" w:hAnsi="Verdana"/>
          <w:i/>
          <w:iCs/>
          <w:sz w:val="18"/>
          <w:szCs w:val="18"/>
        </w:rPr>
        <w:t>Datum ontvangst Commissiedocument</w:t>
      </w:r>
    </w:p>
    <w:p w:rsidRPr="00E02308" w:rsidR="002D0C97" w:rsidP="009B1B17" w:rsidRDefault="00214548" w14:paraId="31A24BE8" w14:textId="77777777">
      <w:pPr>
        <w:spacing w:line="360" w:lineRule="auto"/>
        <w:rPr>
          <w:rFonts w:ascii="Verdana" w:hAnsi="Verdana"/>
          <w:sz w:val="18"/>
          <w:szCs w:val="18"/>
          <w:lang w:val="en-US"/>
        </w:rPr>
      </w:pPr>
      <w:r w:rsidRPr="2EC871DD">
        <w:rPr>
          <w:rFonts w:ascii="Verdana" w:hAnsi="Verdana"/>
          <w:sz w:val="18"/>
          <w:szCs w:val="18"/>
          <w:lang w:val="en-US"/>
        </w:rPr>
        <w:t>16</w:t>
      </w:r>
      <w:r w:rsidRPr="2EC871DD" w:rsidR="002D0C97">
        <w:rPr>
          <w:rFonts w:ascii="Verdana" w:hAnsi="Verdana"/>
          <w:sz w:val="18"/>
          <w:szCs w:val="18"/>
          <w:lang w:val="en-US"/>
        </w:rPr>
        <w:t xml:space="preserve"> december 2025</w:t>
      </w:r>
    </w:p>
    <w:p w:rsidRPr="002D0C97" w:rsidR="009B1B17" w:rsidP="2EC871DD" w:rsidRDefault="009B1B17" w14:paraId="2AAA0309" w14:textId="77777777">
      <w:pPr>
        <w:spacing w:line="360" w:lineRule="auto"/>
        <w:rPr>
          <w:rFonts w:ascii="Verdana" w:hAnsi="Verdana"/>
          <w:i/>
          <w:iCs/>
          <w:sz w:val="18"/>
          <w:szCs w:val="18"/>
        </w:rPr>
      </w:pPr>
    </w:p>
    <w:p w:rsidRPr="000A28A7" w:rsidR="00EB0D20" w:rsidP="2EC871DD" w:rsidRDefault="00EB0D20" w14:paraId="401A77E7" w14:textId="77777777">
      <w:pPr>
        <w:numPr>
          <w:ilvl w:val="0"/>
          <w:numId w:val="53"/>
        </w:numPr>
        <w:spacing w:line="360" w:lineRule="auto"/>
        <w:rPr>
          <w:rFonts w:ascii="Verdana" w:hAnsi="Verdana"/>
          <w:i/>
          <w:iCs/>
          <w:sz w:val="18"/>
          <w:szCs w:val="18"/>
        </w:rPr>
      </w:pPr>
      <w:r w:rsidRPr="2EC871DD">
        <w:rPr>
          <w:rFonts w:ascii="Verdana" w:hAnsi="Verdana"/>
          <w:i/>
          <w:iCs/>
          <w:sz w:val="18"/>
          <w:szCs w:val="18"/>
        </w:rPr>
        <w:t>Nr. Commissiedocument</w:t>
      </w:r>
    </w:p>
    <w:p w:rsidRPr="00E02308" w:rsidR="00F74E07" w:rsidP="2EC871DD" w:rsidRDefault="00214548" w14:paraId="3A46CA04" w14:textId="77777777">
      <w:pPr>
        <w:spacing w:line="360" w:lineRule="auto"/>
        <w:rPr>
          <w:rFonts w:ascii="Verdana" w:hAnsi="Verdana"/>
          <w:sz w:val="18"/>
          <w:szCs w:val="18"/>
        </w:rPr>
      </w:pPr>
      <w:r w:rsidRPr="2EC871DD">
        <w:rPr>
          <w:rFonts w:ascii="Verdana" w:hAnsi="Verdana"/>
          <w:sz w:val="18"/>
          <w:szCs w:val="18"/>
        </w:rPr>
        <w:t xml:space="preserve">COM(2025) 780 </w:t>
      </w:r>
    </w:p>
    <w:p w:rsidRPr="00E02308" w:rsidR="2EC871DD" w:rsidP="2EC871DD" w:rsidRDefault="2EC871DD" w14:paraId="1C259860" w14:textId="56CEC295">
      <w:pPr>
        <w:spacing w:line="360" w:lineRule="auto"/>
        <w:rPr>
          <w:rFonts w:ascii="Verdana" w:hAnsi="Verdana"/>
          <w:sz w:val="18"/>
          <w:szCs w:val="18"/>
        </w:rPr>
      </w:pPr>
    </w:p>
    <w:p w:rsidR="00C8558E" w:rsidP="2EC871DD" w:rsidRDefault="00C85F76" w14:paraId="70707939" w14:textId="77777777">
      <w:pPr>
        <w:numPr>
          <w:ilvl w:val="0"/>
          <w:numId w:val="53"/>
        </w:numPr>
        <w:spacing w:line="360" w:lineRule="auto"/>
        <w:rPr>
          <w:rFonts w:ascii="Verdana" w:hAnsi="Verdana"/>
          <w:i/>
          <w:iCs/>
          <w:sz w:val="18"/>
          <w:szCs w:val="18"/>
        </w:rPr>
      </w:pPr>
      <w:r w:rsidRPr="2EC871DD">
        <w:rPr>
          <w:rFonts w:ascii="Verdana" w:hAnsi="Verdana"/>
          <w:i/>
          <w:iCs/>
          <w:sz w:val="18"/>
          <w:szCs w:val="18"/>
        </w:rPr>
        <w:t>EUR</w:t>
      </w:r>
      <w:r w:rsidRPr="2EC871DD" w:rsidR="00F74E07">
        <w:rPr>
          <w:rFonts w:ascii="Verdana" w:hAnsi="Verdana"/>
          <w:i/>
          <w:iCs/>
          <w:sz w:val="18"/>
          <w:szCs w:val="18"/>
        </w:rPr>
        <w:t>-</w:t>
      </w:r>
      <w:r w:rsidRPr="2EC871DD">
        <w:rPr>
          <w:rFonts w:ascii="Verdana" w:hAnsi="Verdana"/>
          <w:i/>
          <w:iCs/>
          <w:sz w:val="18"/>
          <w:szCs w:val="18"/>
        </w:rPr>
        <w:t>L</w:t>
      </w:r>
      <w:r w:rsidRPr="2EC871DD" w:rsidR="00F74E07">
        <w:rPr>
          <w:rFonts w:ascii="Verdana" w:hAnsi="Verdana"/>
          <w:i/>
          <w:iCs/>
          <w:sz w:val="18"/>
          <w:szCs w:val="18"/>
        </w:rPr>
        <w:t>ex</w:t>
      </w:r>
      <w:r w:rsidRPr="2EC871DD" w:rsidR="00743927">
        <w:rPr>
          <w:rFonts w:ascii="Verdana" w:hAnsi="Verdana"/>
          <w:i/>
          <w:iCs/>
          <w:sz w:val="18"/>
          <w:szCs w:val="18"/>
        </w:rPr>
        <w:t xml:space="preserve"> </w:t>
      </w:r>
    </w:p>
    <w:p w:rsidR="2222F27B" w:rsidP="3B2A37C5" w:rsidRDefault="2222F27B" w14:paraId="72A2479B" w14:textId="6A88586B">
      <w:pPr>
        <w:spacing w:line="360" w:lineRule="auto"/>
        <w:rPr>
          <w:rFonts w:ascii="Verdana" w:hAnsi="Verdana" w:eastAsia="Verdana" w:cs="Verdana"/>
          <w:color w:val="0000FF"/>
          <w:sz w:val="18"/>
          <w:szCs w:val="18"/>
          <w:u w:val="single"/>
        </w:rPr>
      </w:pPr>
      <w:hyperlink r:id="rId13">
        <w:r w:rsidRPr="3B2A37C5">
          <w:rPr>
            <w:rStyle w:val="Hyperlink"/>
            <w:rFonts w:ascii="Verdana" w:hAnsi="Verdana" w:eastAsia="Verdana" w:cs="Verdana"/>
            <w:sz w:val="18"/>
            <w:szCs w:val="18"/>
          </w:rPr>
          <w:t>https://eur-lex.europa.eu/legal-content/EN/TXT/?uri=celex:52025PC0780</w:t>
        </w:r>
      </w:hyperlink>
    </w:p>
    <w:p w:rsidRPr="00E02308" w:rsidR="00C8558E" w:rsidP="2EC871DD" w:rsidRDefault="00C8558E" w14:paraId="59C9A0EC" w14:textId="77777777">
      <w:pPr>
        <w:spacing w:line="360" w:lineRule="auto"/>
        <w:rPr>
          <w:rFonts w:ascii="Verdana" w:hAnsi="Verdana"/>
          <w:sz w:val="18"/>
          <w:szCs w:val="18"/>
        </w:rPr>
      </w:pPr>
    </w:p>
    <w:p w:rsidRPr="00C8558E" w:rsidR="00C8558E" w:rsidP="2EC871DD" w:rsidRDefault="00F74E07" w14:paraId="29049912" w14:textId="77777777">
      <w:pPr>
        <w:numPr>
          <w:ilvl w:val="0"/>
          <w:numId w:val="53"/>
        </w:numPr>
        <w:spacing w:line="360" w:lineRule="auto"/>
        <w:rPr>
          <w:rFonts w:ascii="Verdana" w:hAnsi="Verdana"/>
          <w:i/>
          <w:iCs/>
          <w:sz w:val="18"/>
          <w:szCs w:val="18"/>
        </w:rPr>
      </w:pPr>
      <w:r w:rsidRPr="2EC871DD">
        <w:rPr>
          <w:rFonts w:ascii="Verdana" w:hAnsi="Verdana"/>
          <w:i/>
          <w:iCs/>
          <w:sz w:val="18"/>
          <w:szCs w:val="18"/>
        </w:rPr>
        <w:t xml:space="preserve">Nr. impact assessment Commissie en Opinie </w:t>
      </w:r>
      <w:r w:rsidRPr="2EC871DD" w:rsidR="27D88281">
        <w:rPr>
          <w:rFonts w:ascii="Verdana" w:hAnsi="Verdana"/>
          <w:i/>
          <w:iCs/>
          <w:sz w:val="18"/>
          <w:szCs w:val="18"/>
        </w:rPr>
        <w:t>Raad voor Regelgevingstoetsing</w:t>
      </w:r>
      <w:r w:rsidRPr="2EC871DD" w:rsidR="002D0C97">
        <w:rPr>
          <w:rFonts w:ascii="Verdana" w:hAnsi="Verdana"/>
          <w:i/>
          <w:iCs/>
          <w:sz w:val="18"/>
          <w:szCs w:val="18"/>
        </w:rPr>
        <w:t xml:space="preserve"> </w:t>
      </w:r>
    </w:p>
    <w:p w:rsidR="00F74E07" w:rsidP="2EC871DD" w:rsidRDefault="6659980A" w14:paraId="25B59319" w14:textId="47E72306">
      <w:pPr>
        <w:spacing w:line="360" w:lineRule="auto"/>
        <w:rPr>
          <w:rFonts w:ascii="Verdana" w:hAnsi="Verdana"/>
          <w:sz w:val="18"/>
          <w:szCs w:val="18"/>
        </w:rPr>
      </w:pPr>
      <w:r w:rsidRPr="1C7202A2">
        <w:rPr>
          <w:rFonts w:ascii="Verdana" w:hAnsi="Verdana"/>
          <w:sz w:val="18"/>
          <w:szCs w:val="18"/>
        </w:rPr>
        <w:t>Niet opgesteld</w:t>
      </w:r>
    </w:p>
    <w:p w:rsidRPr="00E02308" w:rsidR="00C8558E" w:rsidP="2EC871DD" w:rsidRDefault="00C8558E" w14:paraId="664E3E66" w14:textId="36B438AB">
      <w:pPr>
        <w:spacing w:line="360" w:lineRule="auto"/>
        <w:rPr>
          <w:rFonts w:ascii="Verdana" w:hAnsi="Verdana"/>
          <w:sz w:val="18"/>
          <w:szCs w:val="18"/>
        </w:rPr>
      </w:pPr>
    </w:p>
    <w:p w:rsidR="00DD3E8B" w:rsidP="2EC871DD" w:rsidRDefault="00DD3E8B" w14:paraId="574A7BEE" w14:textId="77777777">
      <w:pPr>
        <w:numPr>
          <w:ilvl w:val="0"/>
          <w:numId w:val="53"/>
        </w:numPr>
        <w:spacing w:line="360" w:lineRule="auto"/>
        <w:rPr>
          <w:rFonts w:ascii="Verdana" w:hAnsi="Verdana"/>
          <w:i/>
          <w:iCs/>
          <w:sz w:val="18"/>
          <w:szCs w:val="18"/>
        </w:rPr>
      </w:pPr>
      <w:r w:rsidRPr="2EC871DD">
        <w:rPr>
          <w:rFonts w:ascii="Verdana" w:hAnsi="Verdana"/>
          <w:i/>
          <w:iCs/>
          <w:sz w:val="18"/>
          <w:szCs w:val="18"/>
        </w:rPr>
        <w:t>Behandelingstraject Raad</w:t>
      </w:r>
    </w:p>
    <w:p w:rsidR="00DD3E8B" w:rsidP="00DD3E8B" w:rsidRDefault="00DD3E8B" w14:paraId="6D59505E" w14:textId="4B17D353">
      <w:pPr>
        <w:spacing w:line="360" w:lineRule="auto"/>
        <w:rPr>
          <w:rFonts w:ascii="Verdana" w:hAnsi="Verdana"/>
          <w:sz w:val="18"/>
          <w:szCs w:val="18"/>
        </w:rPr>
      </w:pPr>
      <w:r w:rsidRPr="2EC871DD">
        <w:rPr>
          <w:rFonts w:ascii="Verdana" w:hAnsi="Verdana"/>
          <w:sz w:val="18"/>
          <w:szCs w:val="18"/>
        </w:rPr>
        <w:t>Landbouw- en Visserijraad</w:t>
      </w:r>
    </w:p>
    <w:p w:rsidRPr="00E02308" w:rsidR="00DD3E8B" w:rsidP="2EC871DD" w:rsidRDefault="00DD3E8B" w14:paraId="13611DC5" w14:textId="77777777">
      <w:pPr>
        <w:spacing w:line="360" w:lineRule="auto"/>
        <w:rPr>
          <w:rFonts w:ascii="Verdana" w:hAnsi="Verdana"/>
          <w:sz w:val="18"/>
          <w:szCs w:val="18"/>
        </w:rPr>
      </w:pPr>
    </w:p>
    <w:p w:rsidRPr="000A28A7" w:rsidR="00541F66" w:rsidP="2EC871DD" w:rsidRDefault="00541F66" w14:paraId="393309BC" w14:textId="77777777">
      <w:pPr>
        <w:numPr>
          <w:ilvl w:val="0"/>
          <w:numId w:val="53"/>
        </w:numPr>
        <w:spacing w:line="360" w:lineRule="auto"/>
        <w:rPr>
          <w:rFonts w:ascii="Verdana" w:hAnsi="Verdana"/>
          <w:i/>
          <w:iCs/>
          <w:sz w:val="18"/>
          <w:szCs w:val="18"/>
        </w:rPr>
      </w:pPr>
      <w:r w:rsidRPr="2EC871DD">
        <w:rPr>
          <w:rFonts w:ascii="Verdana" w:hAnsi="Verdana"/>
          <w:i/>
          <w:iCs/>
          <w:sz w:val="18"/>
          <w:szCs w:val="18"/>
        </w:rPr>
        <w:t>Eerstverantwoordelijk ministerie</w:t>
      </w:r>
    </w:p>
    <w:p w:rsidRPr="00E02308" w:rsidR="00330FE7" w:rsidP="2EC871DD" w:rsidRDefault="0AF801BC" w14:paraId="384FC6EA" w14:textId="3B70C5ED">
      <w:pPr>
        <w:spacing w:line="360" w:lineRule="auto"/>
        <w:rPr>
          <w:rFonts w:ascii="Verdana" w:hAnsi="Verdana"/>
          <w:sz w:val="18"/>
          <w:szCs w:val="18"/>
        </w:rPr>
      </w:pPr>
      <w:r w:rsidRPr="1C7202A2">
        <w:rPr>
          <w:rFonts w:ascii="Verdana" w:hAnsi="Verdana"/>
          <w:sz w:val="18"/>
          <w:szCs w:val="18"/>
        </w:rPr>
        <w:t xml:space="preserve">Ministerie van </w:t>
      </w:r>
      <w:r w:rsidRPr="1C7202A2" w:rsidR="6659980A">
        <w:rPr>
          <w:rFonts w:ascii="Verdana" w:hAnsi="Verdana"/>
          <w:sz w:val="18"/>
          <w:szCs w:val="18"/>
        </w:rPr>
        <w:t>Landbouw, Visserij, Voedselzekerheid en Natuur</w:t>
      </w:r>
    </w:p>
    <w:p w:rsidRPr="00E02308" w:rsidR="00541F66" w:rsidP="2EC871DD" w:rsidRDefault="00541F66" w14:paraId="57730236" w14:textId="77777777">
      <w:pPr>
        <w:spacing w:line="360" w:lineRule="auto"/>
        <w:rPr>
          <w:rFonts w:ascii="Verdana" w:hAnsi="Verdana"/>
          <w:sz w:val="18"/>
          <w:szCs w:val="18"/>
        </w:rPr>
      </w:pPr>
    </w:p>
    <w:p w:rsidRPr="000A28A7" w:rsidR="00B24123" w:rsidP="2EC871DD" w:rsidRDefault="0208ED49" w14:paraId="0ABF24B7" w14:textId="77777777">
      <w:pPr>
        <w:numPr>
          <w:ilvl w:val="0"/>
          <w:numId w:val="53"/>
        </w:numPr>
        <w:tabs>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2EC871DD">
        <w:rPr>
          <w:rFonts w:ascii="Verdana" w:hAnsi="Verdana"/>
          <w:i/>
          <w:iCs/>
          <w:sz w:val="18"/>
          <w:szCs w:val="18"/>
        </w:rPr>
        <w:t>Rechtsbasis</w:t>
      </w:r>
    </w:p>
    <w:p w:rsidR="002D0C97" w:rsidP="00B24123" w:rsidRDefault="0208ED49" w14:paraId="678EC98F" w14:textId="031A3322">
      <w:pPr>
        <w:spacing w:line="360" w:lineRule="auto"/>
        <w:rPr>
          <w:rFonts w:ascii="Verdana" w:hAnsi="Verdana"/>
          <w:sz w:val="18"/>
          <w:szCs w:val="18"/>
        </w:rPr>
      </w:pPr>
      <w:r w:rsidRPr="2EC871DD">
        <w:rPr>
          <w:rFonts w:ascii="Verdana" w:hAnsi="Verdana"/>
          <w:sz w:val="18"/>
          <w:szCs w:val="18"/>
        </w:rPr>
        <w:t xml:space="preserve">Artikel </w:t>
      </w:r>
      <w:r w:rsidRPr="2EC871DD" w:rsidR="002D0C97">
        <w:rPr>
          <w:rFonts w:ascii="Verdana" w:hAnsi="Verdana"/>
          <w:sz w:val="18"/>
          <w:szCs w:val="18"/>
        </w:rPr>
        <w:t>43</w:t>
      </w:r>
      <w:r w:rsidRPr="2EC871DD">
        <w:rPr>
          <w:rFonts w:ascii="Verdana" w:hAnsi="Verdana"/>
          <w:sz w:val="18"/>
          <w:szCs w:val="18"/>
        </w:rPr>
        <w:t xml:space="preserve">, lid </w:t>
      </w:r>
      <w:r w:rsidRPr="2EC871DD" w:rsidR="002D0C97">
        <w:rPr>
          <w:rFonts w:ascii="Verdana" w:hAnsi="Verdana"/>
          <w:sz w:val="18"/>
          <w:szCs w:val="18"/>
        </w:rPr>
        <w:t>2</w:t>
      </w:r>
      <w:r w:rsidRPr="2EC871DD">
        <w:rPr>
          <w:rFonts w:ascii="Verdana" w:hAnsi="Verdana"/>
          <w:sz w:val="18"/>
          <w:szCs w:val="18"/>
        </w:rPr>
        <w:t xml:space="preserve"> van het</w:t>
      </w:r>
      <w:r w:rsidRPr="2EC871DD" w:rsidR="002D0C97">
        <w:rPr>
          <w:rFonts w:ascii="Verdana" w:hAnsi="Verdana"/>
          <w:sz w:val="18"/>
          <w:szCs w:val="18"/>
        </w:rPr>
        <w:t xml:space="preserve"> </w:t>
      </w:r>
      <w:r w:rsidRPr="2EC871DD" w:rsidR="19BCE6F9">
        <w:rPr>
          <w:rFonts w:ascii="Verdana" w:hAnsi="Verdana"/>
          <w:sz w:val="18"/>
          <w:szCs w:val="18"/>
        </w:rPr>
        <w:t>Verdrag betreffende de werking van de Europese Unie (VWEU)</w:t>
      </w:r>
    </w:p>
    <w:p w:rsidRPr="00E02308" w:rsidR="006E5951" w:rsidP="2EC871DD" w:rsidRDefault="006E5951" w14:paraId="689B4043" w14:textId="77777777">
      <w:pPr>
        <w:spacing w:line="360" w:lineRule="auto"/>
        <w:rPr>
          <w:rFonts w:ascii="Verdana" w:hAnsi="Verdana"/>
          <w:sz w:val="18"/>
          <w:szCs w:val="18"/>
        </w:rPr>
      </w:pPr>
    </w:p>
    <w:p w:rsidR="00330FE7" w:rsidP="2EC871DD" w:rsidRDefault="00330FE7" w14:paraId="6BD768E2" w14:textId="77777777">
      <w:pPr>
        <w:numPr>
          <w:ilvl w:val="0"/>
          <w:numId w:val="53"/>
        </w:numPr>
        <w:spacing w:line="360" w:lineRule="auto"/>
        <w:rPr>
          <w:rFonts w:ascii="Verdana" w:hAnsi="Verdana"/>
          <w:i/>
          <w:iCs/>
          <w:sz w:val="18"/>
          <w:szCs w:val="18"/>
        </w:rPr>
      </w:pPr>
      <w:r w:rsidRPr="2EC871DD">
        <w:rPr>
          <w:rFonts w:ascii="Verdana" w:hAnsi="Verdana"/>
          <w:i/>
          <w:iCs/>
          <w:sz w:val="18"/>
          <w:szCs w:val="18"/>
        </w:rPr>
        <w:t>Besluitvormingsprocedure Raad</w:t>
      </w:r>
    </w:p>
    <w:p w:rsidR="00A53925" w:rsidP="00A53925" w:rsidRDefault="00D368A6" w14:paraId="1FBA5CD1" w14:textId="42A197A1">
      <w:pPr>
        <w:spacing w:line="360" w:lineRule="auto"/>
        <w:rPr>
          <w:rFonts w:ascii="Verdana" w:hAnsi="Verdana"/>
          <w:sz w:val="18"/>
          <w:szCs w:val="18"/>
        </w:rPr>
      </w:pPr>
      <w:r w:rsidRPr="2EC871DD">
        <w:rPr>
          <w:rFonts w:ascii="Verdana" w:hAnsi="Verdana"/>
          <w:sz w:val="18"/>
          <w:szCs w:val="18"/>
        </w:rPr>
        <w:t xml:space="preserve">Gekwalificeerde </w:t>
      </w:r>
      <w:r w:rsidRPr="2EC871DD" w:rsidR="000348FA">
        <w:rPr>
          <w:rFonts w:ascii="Verdana" w:hAnsi="Verdana"/>
          <w:sz w:val="18"/>
          <w:szCs w:val="18"/>
        </w:rPr>
        <w:t>meerderheid</w:t>
      </w:r>
    </w:p>
    <w:p w:rsidRPr="00E02308" w:rsidR="00A53925" w:rsidP="2EC871DD" w:rsidRDefault="00A53925" w14:paraId="0DEF114B" w14:textId="77777777">
      <w:pPr>
        <w:spacing w:line="360" w:lineRule="auto"/>
        <w:rPr>
          <w:rFonts w:ascii="Verdana" w:hAnsi="Verdana"/>
          <w:sz w:val="18"/>
          <w:szCs w:val="18"/>
        </w:rPr>
      </w:pPr>
    </w:p>
    <w:p w:rsidR="00330FE7" w:rsidP="2EC871DD" w:rsidRDefault="00330FE7" w14:paraId="41DFA28F" w14:textId="020670E8">
      <w:pPr>
        <w:numPr>
          <w:ilvl w:val="0"/>
          <w:numId w:val="53"/>
        </w:numPr>
        <w:spacing w:line="360" w:lineRule="auto"/>
        <w:rPr>
          <w:rFonts w:ascii="Verdana" w:hAnsi="Verdana"/>
          <w:i/>
          <w:iCs/>
          <w:sz w:val="18"/>
          <w:szCs w:val="18"/>
        </w:rPr>
      </w:pPr>
      <w:r w:rsidRPr="2EC871DD">
        <w:rPr>
          <w:rFonts w:ascii="Verdana" w:hAnsi="Verdana"/>
          <w:i/>
          <w:iCs/>
          <w:sz w:val="18"/>
          <w:szCs w:val="18"/>
        </w:rPr>
        <w:t>Rol Europees Parlement</w:t>
      </w:r>
      <w:r w:rsidRPr="2EC871DD" w:rsidR="002230DC">
        <w:rPr>
          <w:rFonts w:ascii="Verdana" w:hAnsi="Verdana"/>
          <w:i/>
          <w:iCs/>
          <w:sz w:val="18"/>
          <w:szCs w:val="18"/>
        </w:rPr>
        <w:t xml:space="preserve"> </w:t>
      </w:r>
    </w:p>
    <w:p w:rsidRPr="00E02308" w:rsidR="006E5951" w:rsidP="2EC871DD" w:rsidRDefault="00A53925" w14:paraId="488AA1DA" w14:textId="543CB7A9">
      <w:pPr>
        <w:spacing w:line="360" w:lineRule="auto"/>
        <w:rPr>
          <w:rFonts w:ascii="Verdana" w:hAnsi="Verdana"/>
          <w:sz w:val="18"/>
          <w:szCs w:val="18"/>
        </w:rPr>
      </w:pPr>
      <w:r w:rsidRPr="2EC871DD">
        <w:rPr>
          <w:rFonts w:ascii="Verdana" w:hAnsi="Verdana"/>
          <w:sz w:val="18"/>
          <w:szCs w:val="18"/>
        </w:rPr>
        <w:t>Medebeslissing</w:t>
      </w:r>
    </w:p>
    <w:p w:rsidRPr="00DA19A2" w:rsidR="009A3B1D" w:rsidP="00DA19A2" w:rsidRDefault="009A3B1D" w14:paraId="3B6C168D" w14:textId="77777777">
      <w:pPr>
        <w:spacing w:line="360" w:lineRule="auto"/>
        <w:rPr>
          <w:rFonts w:ascii="Verdana" w:hAnsi="Verdana"/>
          <w:b/>
          <w:sz w:val="18"/>
          <w:szCs w:val="18"/>
        </w:rPr>
      </w:pPr>
    </w:p>
    <w:p w:rsidRPr="00DA19A2" w:rsidR="00CB7FF8" w:rsidP="00CB7FF8" w:rsidRDefault="00E539A8" w14:paraId="3CA9E774" w14:textId="77777777">
      <w:pPr>
        <w:numPr>
          <w:ilvl w:val="0"/>
          <w:numId w:val="46"/>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Pr="000348FA" w:rsidR="002230DC" w:rsidP="00844CB2" w:rsidRDefault="66A2B6EF" w14:paraId="5C76B621" w14:textId="4E56E67F">
      <w:pPr>
        <w:pStyle w:val="Spreekpunten"/>
        <w:numPr>
          <w:ilvl w:val="0"/>
          <w:numId w:val="71"/>
        </w:numPr>
        <w:rPr>
          <w:rFonts w:ascii="Verdana" w:hAnsi="Verdana"/>
          <w:i/>
          <w:iCs/>
          <w:sz w:val="18"/>
          <w:szCs w:val="18"/>
          <w:lang w:val="nl-NL" w:eastAsia="zh-CN"/>
        </w:rPr>
      </w:pPr>
      <w:r w:rsidRPr="363E6FE0">
        <w:rPr>
          <w:rFonts w:ascii="Verdana" w:hAnsi="Verdana"/>
          <w:i/>
          <w:iCs/>
          <w:sz w:val="18"/>
          <w:szCs w:val="18"/>
          <w:lang w:val="nl-NL" w:eastAsia="zh-CN"/>
        </w:rPr>
        <w:t>Inhoud voorstel</w:t>
      </w:r>
    </w:p>
    <w:p w:rsidRPr="00022B61" w:rsidR="00B52626" w:rsidP="070E78FB" w:rsidRDefault="5B4E80E4" w14:paraId="5135F943" w14:textId="1F35F047">
      <w:pPr>
        <w:pStyle w:val="Default"/>
        <w:spacing w:line="360" w:lineRule="auto"/>
        <w:rPr>
          <w:rFonts w:ascii="Verdana" w:hAnsi="Verdana"/>
          <w:sz w:val="18"/>
          <w:szCs w:val="18"/>
        </w:rPr>
      </w:pPr>
      <w:r w:rsidRPr="79A5CF8D">
        <w:rPr>
          <w:rFonts w:ascii="Verdana" w:hAnsi="Verdana"/>
          <w:sz w:val="18"/>
          <w:szCs w:val="18"/>
        </w:rPr>
        <w:t>Op 16 december 2025 heeft de</w:t>
      </w:r>
      <w:r w:rsidRPr="79A5CF8D" w:rsidR="407BDAB3">
        <w:rPr>
          <w:rFonts w:ascii="Verdana" w:hAnsi="Verdana"/>
          <w:sz w:val="18"/>
          <w:szCs w:val="18"/>
        </w:rPr>
        <w:t xml:space="preserve"> C</w:t>
      </w:r>
      <w:r w:rsidRPr="79A5CF8D" w:rsidR="263197C8">
        <w:rPr>
          <w:rFonts w:ascii="Verdana" w:hAnsi="Verdana"/>
          <w:sz w:val="18"/>
          <w:szCs w:val="18"/>
        </w:rPr>
        <w:t>ommissie</w:t>
      </w:r>
      <w:r w:rsidRPr="79A5CF8D" w:rsidR="407BDAB3">
        <w:rPr>
          <w:rFonts w:ascii="Verdana" w:hAnsi="Verdana"/>
          <w:sz w:val="18"/>
          <w:szCs w:val="18"/>
        </w:rPr>
        <w:t xml:space="preserve"> </w:t>
      </w:r>
      <w:r w:rsidRPr="79A5CF8D">
        <w:rPr>
          <w:rFonts w:ascii="Verdana" w:hAnsi="Verdana"/>
          <w:sz w:val="18"/>
          <w:szCs w:val="18"/>
        </w:rPr>
        <w:t xml:space="preserve">een voorstel gepubliceerd </w:t>
      </w:r>
      <w:r w:rsidRPr="79A5CF8D" w:rsidR="1C211AE7">
        <w:rPr>
          <w:rFonts w:ascii="Verdana" w:hAnsi="Verdana"/>
          <w:sz w:val="18"/>
          <w:szCs w:val="18"/>
        </w:rPr>
        <w:t xml:space="preserve">tot gerichte aanpassing van </w:t>
      </w:r>
      <w:r w:rsidRPr="79A5CF8D" w:rsidR="3BCB9CE1">
        <w:rPr>
          <w:rFonts w:ascii="Verdana" w:hAnsi="Verdana"/>
          <w:sz w:val="18"/>
          <w:szCs w:val="18"/>
        </w:rPr>
        <w:t xml:space="preserve">regels in </w:t>
      </w:r>
      <w:r w:rsidRPr="79A5CF8D" w:rsidR="1C211AE7">
        <w:rPr>
          <w:rFonts w:ascii="Verdana" w:hAnsi="Verdana"/>
          <w:sz w:val="18"/>
          <w:szCs w:val="18"/>
        </w:rPr>
        <w:t xml:space="preserve">de biologische verordening </w:t>
      </w:r>
      <w:r w:rsidRPr="79A5CF8D" w:rsidR="401D3E20">
        <w:rPr>
          <w:rFonts w:ascii="Verdana" w:hAnsi="Verdana"/>
          <w:sz w:val="18"/>
          <w:szCs w:val="18"/>
        </w:rPr>
        <w:t>(verordening 2018/848)</w:t>
      </w:r>
      <w:r w:rsidRPr="79A5CF8D" w:rsidR="1CB473C3">
        <w:rPr>
          <w:rFonts w:ascii="Verdana" w:hAnsi="Verdana"/>
          <w:sz w:val="18"/>
          <w:szCs w:val="18"/>
        </w:rPr>
        <w:t>.</w:t>
      </w:r>
      <w:r w:rsidRPr="79A5CF8D" w:rsidR="7F1E65D3">
        <w:rPr>
          <w:rFonts w:ascii="Verdana" w:hAnsi="Verdana"/>
          <w:sz w:val="18"/>
          <w:szCs w:val="18"/>
        </w:rPr>
        <w:t xml:space="preserve"> </w:t>
      </w:r>
      <w:r w:rsidRPr="79A5CF8D" w:rsidR="6929AE42">
        <w:rPr>
          <w:rFonts w:ascii="Verdana" w:hAnsi="Verdana" w:eastAsia="Verdana" w:cs="Verdana"/>
          <w:sz w:val="18"/>
          <w:szCs w:val="18"/>
        </w:rPr>
        <w:t xml:space="preserve">Met dit voorstel geeft de Commissie invulling aan </w:t>
      </w:r>
      <w:r w:rsidRPr="79A5CF8D" w:rsidR="13ECD786">
        <w:rPr>
          <w:rFonts w:ascii="Verdana" w:hAnsi="Verdana" w:eastAsia="Verdana" w:cs="Verdana"/>
          <w:sz w:val="18"/>
          <w:szCs w:val="18"/>
        </w:rPr>
        <w:t xml:space="preserve">[1] </w:t>
      </w:r>
      <w:r w:rsidRPr="79A5CF8D" w:rsidR="6929AE42">
        <w:rPr>
          <w:rFonts w:ascii="Verdana" w:hAnsi="Verdana" w:eastAsia="Verdana" w:cs="Verdana"/>
          <w:sz w:val="18"/>
          <w:szCs w:val="18"/>
        </w:rPr>
        <w:t>de opvolging van een uitspraak van het Hof van Justitie</w:t>
      </w:r>
      <w:r w:rsidRPr="79A5CF8D" w:rsidR="65568521">
        <w:rPr>
          <w:rFonts w:ascii="Verdana" w:hAnsi="Verdana" w:eastAsia="Verdana" w:cs="Verdana"/>
          <w:sz w:val="18"/>
          <w:szCs w:val="18"/>
        </w:rPr>
        <w:t xml:space="preserve"> van de EU</w:t>
      </w:r>
      <w:r w:rsidRPr="79A5CF8D" w:rsidR="6929AE42">
        <w:rPr>
          <w:rFonts w:ascii="Verdana" w:hAnsi="Verdana" w:eastAsia="Verdana" w:cs="Verdana"/>
          <w:sz w:val="18"/>
          <w:szCs w:val="18"/>
        </w:rPr>
        <w:t xml:space="preserve"> </w:t>
      </w:r>
      <w:r w:rsidRPr="79A5CF8D" w:rsidR="26A42E44">
        <w:rPr>
          <w:rFonts w:ascii="Verdana" w:hAnsi="Verdana" w:eastAsia="Verdana" w:cs="Verdana"/>
          <w:sz w:val="18"/>
          <w:szCs w:val="18"/>
        </w:rPr>
        <w:t xml:space="preserve">(hierna: Hof) </w:t>
      </w:r>
      <w:r w:rsidRPr="79A5CF8D" w:rsidR="6929AE42">
        <w:rPr>
          <w:rFonts w:ascii="Verdana" w:hAnsi="Verdana" w:eastAsia="Verdana" w:cs="Verdana"/>
          <w:sz w:val="18"/>
          <w:szCs w:val="18"/>
        </w:rPr>
        <w:t xml:space="preserve">inzake </w:t>
      </w:r>
      <w:r w:rsidRPr="79A5CF8D" w:rsidR="233FFA58">
        <w:rPr>
          <w:rFonts w:ascii="Verdana" w:hAnsi="Verdana" w:eastAsia="Verdana" w:cs="Verdana"/>
          <w:sz w:val="18"/>
          <w:szCs w:val="18"/>
        </w:rPr>
        <w:t xml:space="preserve">het </w:t>
      </w:r>
      <w:r w:rsidRPr="79A5CF8D" w:rsidR="65E59368">
        <w:rPr>
          <w:rFonts w:ascii="Verdana" w:hAnsi="Verdana" w:eastAsia="Verdana" w:cs="Verdana"/>
          <w:sz w:val="18"/>
          <w:szCs w:val="18"/>
        </w:rPr>
        <w:t>gebruik</w:t>
      </w:r>
      <w:r w:rsidRPr="79A5CF8D" w:rsidR="233FFA58">
        <w:rPr>
          <w:rFonts w:ascii="Verdana" w:hAnsi="Verdana" w:eastAsia="Verdana" w:cs="Verdana"/>
          <w:sz w:val="18"/>
          <w:szCs w:val="18"/>
        </w:rPr>
        <w:t xml:space="preserve"> van het </w:t>
      </w:r>
      <w:r w:rsidRPr="79A5CF8D" w:rsidR="38287B10">
        <w:rPr>
          <w:rFonts w:ascii="Verdana" w:hAnsi="Verdana"/>
          <w:sz w:val="18"/>
          <w:szCs w:val="18"/>
        </w:rPr>
        <w:t xml:space="preserve">Europese biologische productie logo (hierna: </w:t>
      </w:r>
      <w:r w:rsidRPr="79A5CF8D" w:rsidR="081DB1A4">
        <w:rPr>
          <w:rFonts w:ascii="Verdana" w:hAnsi="Verdana"/>
          <w:sz w:val="18"/>
          <w:szCs w:val="18"/>
        </w:rPr>
        <w:t>EU-</w:t>
      </w:r>
      <w:proofErr w:type="spellStart"/>
      <w:r w:rsidRPr="79A5CF8D" w:rsidR="081DB1A4">
        <w:rPr>
          <w:rFonts w:ascii="Verdana" w:hAnsi="Verdana"/>
          <w:sz w:val="18"/>
          <w:szCs w:val="18"/>
        </w:rPr>
        <w:t>biologo</w:t>
      </w:r>
      <w:proofErr w:type="spellEnd"/>
      <w:r w:rsidRPr="79A5CF8D" w:rsidR="38287B10">
        <w:rPr>
          <w:rFonts w:ascii="Verdana" w:hAnsi="Verdana" w:eastAsia="Verdana" w:cs="Verdana"/>
          <w:sz w:val="18"/>
          <w:szCs w:val="18"/>
        </w:rPr>
        <w:t>)</w:t>
      </w:r>
      <w:r w:rsidRPr="79A5CF8D" w:rsidR="7650B009">
        <w:rPr>
          <w:rFonts w:ascii="Verdana" w:hAnsi="Verdana" w:eastAsia="Verdana" w:cs="Verdana"/>
          <w:sz w:val="18"/>
          <w:szCs w:val="18"/>
        </w:rPr>
        <w:t xml:space="preserve"> op </w:t>
      </w:r>
      <w:r w:rsidRPr="79A5CF8D" w:rsidR="7650B009">
        <w:rPr>
          <w:rFonts w:ascii="Verdana" w:hAnsi="Verdana" w:eastAsia="Verdana" w:cs="Verdana"/>
          <w:sz w:val="18"/>
          <w:szCs w:val="18"/>
        </w:rPr>
        <w:lastRenderedPageBreak/>
        <w:t>equivalente biologische producten uit derde landen</w:t>
      </w:r>
      <w:r w:rsidRPr="79A5CF8D" w:rsidR="6929AE42">
        <w:rPr>
          <w:rFonts w:ascii="Verdana" w:hAnsi="Verdana" w:eastAsia="Verdana" w:cs="Verdana"/>
          <w:sz w:val="18"/>
          <w:szCs w:val="18"/>
        </w:rPr>
        <w:t xml:space="preserve">, </w:t>
      </w:r>
      <w:r w:rsidRPr="79A5CF8D" w:rsidR="13ECD786">
        <w:rPr>
          <w:rFonts w:ascii="Verdana" w:hAnsi="Verdana" w:eastAsia="Verdana" w:cs="Verdana"/>
          <w:sz w:val="18"/>
          <w:szCs w:val="18"/>
        </w:rPr>
        <w:t xml:space="preserve">[2] </w:t>
      </w:r>
      <w:r w:rsidRPr="79A5CF8D" w:rsidR="6A2B81D4">
        <w:rPr>
          <w:rFonts w:ascii="Verdana" w:hAnsi="Verdana" w:eastAsia="Verdana" w:cs="Verdana"/>
          <w:sz w:val="18"/>
          <w:szCs w:val="18"/>
        </w:rPr>
        <w:t xml:space="preserve">het verlengen van de periode om tot </w:t>
      </w:r>
      <w:r w:rsidRPr="79A5CF8D" w:rsidR="6929AE42">
        <w:rPr>
          <w:rFonts w:ascii="Verdana" w:hAnsi="Verdana" w:eastAsia="Verdana" w:cs="Verdana"/>
          <w:sz w:val="18"/>
          <w:szCs w:val="18"/>
        </w:rPr>
        <w:t xml:space="preserve">equivalentie overeenkomsten </w:t>
      </w:r>
      <w:r w:rsidRPr="79A5CF8D" w:rsidR="6CBEBE38">
        <w:rPr>
          <w:rFonts w:ascii="Verdana" w:hAnsi="Verdana" w:eastAsia="Verdana" w:cs="Verdana"/>
          <w:sz w:val="18"/>
          <w:szCs w:val="18"/>
        </w:rPr>
        <w:t xml:space="preserve">te komen </w:t>
      </w:r>
      <w:r w:rsidRPr="79A5CF8D" w:rsidR="6929AE42">
        <w:rPr>
          <w:rFonts w:ascii="Verdana" w:hAnsi="Verdana" w:eastAsia="Verdana" w:cs="Verdana"/>
          <w:sz w:val="18"/>
          <w:szCs w:val="18"/>
        </w:rPr>
        <w:t xml:space="preserve">en </w:t>
      </w:r>
      <w:r w:rsidRPr="79A5CF8D" w:rsidR="683C79A8">
        <w:rPr>
          <w:rFonts w:ascii="Verdana" w:hAnsi="Verdana" w:eastAsia="Verdana" w:cs="Verdana"/>
          <w:sz w:val="18"/>
          <w:szCs w:val="18"/>
        </w:rPr>
        <w:t xml:space="preserve">[3] </w:t>
      </w:r>
      <w:r w:rsidRPr="79A5CF8D" w:rsidR="6929AE42">
        <w:rPr>
          <w:rFonts w:ascii="Verdana" w:hAnsi="Verdana" w:eastAsia="Verdana" w:cs="Verdana"/>
          <w:sz w:val="18"/>
          <w:szCs w:val="18"/>
        </w:rPr>
        <w:t xml:space="preserve">een aantal versimpelingsvoorstellen. </w:t>
      </w:r>
      <w:r w:rsidRPr="79A5CF8D" w:rsidR="331173EC">
        <w:rPr>
          <w:rFonts w:ascii="Verdana" w:hAnsi="Verdana"/>
          <w:sz w:val="18"/>
          <w:szCs w:val="18"/>
        </w:rPr>
        <w:t>Met het aanpassen van de verordening wil de Commissie zowel een solide als gebruiksvriendelijke wettelijke basis bieden voor een groeiende biologische sector.</w:t>
      </w:r>
    </w:p>
    <w:p w:rsidRPr="00022B61" w:rsidR="00B52626" w:rsidP="00DC05C8" w:rsidRDefault="00B52626" w14:paraId="1EA8610C" w14:textId="77777777">
      <w:pPr>
        <w:pStyle w:val="Default"/>
        <w:spacing w:line="360" w:lineRule="auto"/>
        <w:rPr>
          <w:rFonts w:ascii="Verdana" w:hAnsi="Verdana"/>
          <w:sz w:val="18"/>
          <w:szCs w:val="18"/>
        </w:rPr>
      </w:pPr>
    </w:p>
    <w:p w:rsidR="0067154E" w:rsidP="2A7A9E1B" w:rsidRDefault="7C14296E" w14:paraId="1D4F652A" w14:textId="4F2EE59B">
      <w:pPr>
        <w:pStyle w:val="Default"/>
        <w:spacing w:line="360" w:lineRule="auto"/>
        <w:rPr>
          <w:rFonts w:ascii="Verdana" w:hAnsi="Verdana"/>
          <w:sz w:val="18"/>
          <w:szCs w:val="18"/>
        </w:rPr>
      </w:pPr>
      <w:r w:rsidRPr="79A5CF8D">
        <w:rPr>
          <w:rFonts w:ascii="Verdana" w:hAnsi="Verdana"/>
          <w:sz w:val="18"/>
          <w:szCs w:val="18"/>
        </w:rPr>
        <w:t>In oktober 2024 concludeerde het</w:t>
      </w:r>
      <w:r w:rsidRPr="79A5CF8D" w:rsidR="595CEF76">
        <w:rPr>
          <w:rFonts w:ascii="Verdana" w:hAnsi="Verdana"/>
          <w:sz w:val="18"/>
          <w:szCs w:val="18"/>
        </w:rPr>
        <w:t xml:space="preserve"> Hof</w:t>
      </w:r>
      <w:r w:rsidR="007102D8">
        <w:rPr>
          <w:rFonts w:ascii="Verdana" w:hAnsi="Verdana"/>
          <w:sz w:val="18"/>
          <w:szCs w:val="18"/>
        </w:rPr>
        <w:t xml:space="preserve"> van Justitie van de Europese Unie</w:t>
      </w:r>
      <w:r w:rsidRPr="79A5CF8D" w:rsidR="595CEF76">
        <w:rPr>
          <w:rFonts w:ascii="Verdana" w:hAnsi="Verdana"/>
          <w:sz w:val="18"/>
          <w:szCs w:val="18"/>
        </w:rPr>
        <w:t xml:space="preserve"> </w:t>
      </w:r>
      <w:r w:rsidRPr="79A5CF8D" w:rsidR="3290D325">
        <w:rPr>
          <w:rFonts w:ascii="Verdana" w:hAnsi="Verdana"/>
          <w:sz w:val="18"/>
          <w:szCs w:val="18"/>
        </w:rPr>
        <w:t xml:space="preserve">(arrest </w:t>
      </w:r>
      <w:r w:rsidRPr="79A5CF8D" w:rsidR="46FB0AA8">
        <w:rPr>
          <w:rFonts w:ascii="Verdana" w:hAnsi="Verdana"/>
          <w:i/>
          <w:iCs/>
          <w:sz w:val="18"/>
          <w:szCs w:val="18"/>
        </w:rPr>
        <w:t>Herbaria</w:t>
      </w:r>
      <w:r w:rsidRPr="79A5CF8D" w:rsidR="595CEF76">
        <w:rPr>
          <w:rFonts w:ascii="Verdana" w:hAnsi="Verdana"/>
          <w:sz w:val="18"/>
          <w:szCs w:val="18"/>
        </w:rPr>
        <w:t xml:space="preserve"> C-240/23</w:t>
      </w:r>
      <w:r w:rsidRPr="79A5CF8D" w:rsidR="3592923C">
        <w:rPr>
          <w:rFonts w:ascii="Verdana" w:hAnsi="Verdana"/>
          <w:sz w:val="18"/>
          <w:szCs w:val="18"/>
        </w:rPr>
        <w:t>)</w:t>
      </w:r>
      <w:r w:rsidRPr="79A5CF8D" w:rsidR="595CEF76">
        <w:rPr>
          <w:rFonts w:ascii="Verdana" w:hAnsi="Verdana"/>
          <w:sz w:val="18"/>
          <w:szCs w:val="18"/>
        </w:rPr>
        <w:t xml:space="preserve"> dat het </w:t>
      </w:r>
      <w:r w:rsidRPr="79A5CF8D" w:rsidR="0F7A280E">
        <w:rPr>
          <w:rFonts w:ascii="Verdana" w:hAnsi="Verdana"/>
          <w:sz w:val="18"/>
          <w:szCs w:val="18"/>
        </w:rPr>
        <w:t>EU-</w:t>
      </w:r>
      <w:proofErr w:type="spellStart"/>
      <w:r w:rsidRPr="79A5CF8D" w:rsidR="0F7A280E">
        <w:rPr>
          <w:rFonts w:ascii="Verdana" w:hAnsi="Verdana"/>
          <w:sz w:val="18"/>
          <w:szCs w:val="18"/>
        </w:rPr>
        <w:t>biologo</w:t>
      </w:r>
      <w:proofErr w:type="spellEnd"/>
      <w:r w:rsidRPr="79A5CF8D" w:rsidR="7A0DC640">
        <w:rPr>
          <w:rFonts w:ascii="Verdana" w:hAnsi="Verdana"/>
          <w:sz w:val="18"/>
          <w:szCs w:val="18"/>
        </w:rPr>
        <w:t xml:space="preserve"> </w:t>
      </w:r>
      <w:r w:rsidRPr="79A5CF8D" w:rsidR="595CEF76">
        <w:rPr>
          <w:rFonts w:ascii="Verdana" w:hAnsi="Verdana"/>
          <w:sz w:val="18"/>
          <w:szCs w:val="18"/>
        </w:rPr>
        <w:t xml:space="preserve">niet mag worden gebruikt op producten die equivalent zijn aan de regels van de </w:t>
      </w:r>
      <w:r w:rsidRPr="79A5CF8D" w:rsidR="7E6D9B17">
        <w:rPr>
          <w:rFonts w:ascii="Verdana" w:hAnsi="Verdana"/>
          <w:sz w:val="18"/>
          <w:szCs w:val="18"/>
        </w:rPr>
        <w:t>biologische verordening,</w:t>
      </w:r>
      <w:r w:rsidRPr="79A5CF8D" w:rsidR="595CEF76">
        <w:rPr>
          <w:rFonts w:ascii="Verdana" w:hAnsi="Verdana"/>
          <w:sz w:val="18"/>
          <w:szCs w:val="18"/>
        </w:rPr>
        <w:t xml:space="preserve"> maar alleen gebruikt mag worden op producten die volledig aan de regels van de EU voldoen. Dit is volgens het Hof noodzakelijk zodat consumenten een geïnformeerde keuze kunnen maken tussen biologische producten die conform EU</w:t>
      </w:r>
      <w:r w:rsidRPr="79A5CF8D" w:rsidR="63641DF9">
        <w:rPr>
          <w:rFonts w:ascii="Verdana" w:hAnsi="Verdana"/>
          <w:sz w:val="18"/>
          <w:szCs w:val="18"/>
        </w:rPr>
        <w:t>-</w:t>
      </w:r>
      <w:r w:rsidRPr="79A5CF8D" w:rsidR="595CEF76">
        <w:rPr>
          <w:rFonts w:ascii="Verdana" w:hAnsi="Verdana"/>
          <w:sz w:val="18"/>
          <w:szCs w:val="18"/>
        </w:rPr>
        <w:t xml:space="preserve">regels zijn geproduceerd en producten die in derde landen zijn geproduceerd volgens equivalente regels. </w:t>
      </w:r>
      <w:r w:rsidRPr="79A5CF8D" w:rsidR="4045A98D">
        <w:rPr>
          <w:rFonts w:ascii="Verdana" w:hAnsi="Verdana"/>
          <w:sz w:val="18"/>
          <w:szCs w:val="18"/>
        </w:rPr>
        <w:t xml:space="preserve">Dit </w:t>
      </w:r>
      <w:r w:rsidRPr="79A5CF8D" w:rsidR="15EF5064">
        <w:rPr>
          <w:rFonts w:ascii="Verdana" w:hAnsi="Verdana"/>
          <w:sz w:val="18"/>
          <w:szCs w:val="18"/>
        </w:rPr>
        <w:t>acht het Hof</w:t>
      </w:r>
      <w:r w:rsidRPr="79A5CF8D" w:rsidR="4045A98D">
        <w:rPr>
          <w:rFonts w:ascii="Verdana" w:hAnsi="Verdana"/>
          <w:sz w:val="18"/>
          <w:szCs w:val="18"/>
        </w:rPr>
        <w:t xml:space="preserve"> t</w:t>
      </w:r>
      <w:r w:rsidRPr="79A5CF8D" w:rsidR="595CEF76">
        <w:rPr>
          <w:rFonts w:ascii="Verdana" w:hAnsi="Verdana"/>
          <w:sz w:val="18"/>
          <w:szCs w:val="18"/>
        </w:rPr>
        <w:t xml:space="preserve">evens van belang in het kader van </w:t>
      </w:r>
      <w:r w:rsidRPr="79A5CF8D" w:rsidR="4045A98D">
        <w:rPr>
          <w:rFonts w:ascii="Verdana" w:hAnsi="Verdana"/>
          <w:sz w:val="18"/>
          <w:szCs w:val="18"/>
        </w:rPr>
        <w:t xml:space="preserve">het </w:t>
      </w:r>
      <w:r w:rsidRPr="79A5CF8D" w:rsidR="595CEF76">
        <w:rPr>
          <w:rFonts w:ascii="Verdana" w:hAnsi="Verdana"/>
          <w:sz w:val="18"/>
          <w:szCs w:val="18"/>
        </w:rPr>
        <w:t>concurrentie</w:t>
      </w:r>
      <w:r w:rsidRPr="79A5CF8D" w:rsidR="4045A98D">
        <w:rPr>
          <w:rFonts w:ascii="Verdana" w:hAnsi="Verdana"/>
          <w:sz w:val="18"/>
          <w:szCs w:val="18"/>
        </w:rPr>
        <w:t>vermogen van EU</w:t>
      </w:r>
      <w:r w:rsidRPr="79A5CF8D" w:rsidR="6ECA55B9">
        <w:rPr>
          <w:rFonts w:ascii="Verdana" w:hAnsi="Verdana"/>
          <w:sz w:val="18"/>
          <w:szCs w:val="18"/>
        </w:rPr>
        <w:t>-ondernemers.</w:t>
      </w:r>
      <w:r w:rsidRPr="79A5CF8D" w:rsidR="595CEF76">
        <w:rPr>
          <w:rFonts w:ascii="Verdana" w:hAnsi="Verdana"/>
          <w:sz w:val="18"/>
          <w:szCs w:val="18"/>
        </w:rPr>
        <w:t xml:space="preserve"> </w:t>
      </w:r>
    </w:p>
    <w:p w:rsidR="0067154E" w:rsidP="2A7A9E1B" w:rsidRDefault="0067154E" w14:paraId="03E1A7A6" w14:textId="77777777">
      <w:pPr>
        <w:pStyle w:val="Default"/>
        <w:spacing w:line="360" w:lineRule="auto"/>
        <w:rPr>
          <w:rFonts w:ascii="Verdana" w:hAnsi="Verdana"/>
          <w:sz w:val="18"/>
          <w:szCs w:val="18"/>
        </w:rPr>
      </w:pPr>
    </w:p>
    <w:p w:rsidR="1C7202A2" w:rsidP="2A7A9E1B" w:rsidRDefault="30A99E3C" w14:paraId="0EB96A57" w14:textId="18FD222A">
      <w:pPr>
        <w:pStyle w:val="Default"/>
        <w:spacing w:line="360" w:lineRule="auto"/>
        <w:rPr>
          <w:rFonts w:ascii="Verdana" w:hAnsi="Verdana" w:eastAsia="Verdana"/>
          <w:sz w:val="18"/>
          <w:szCs w:val="18"/>
        </w:rPr>
      </w:pPr>
      <w:r w:rsidRPr="1C7202A2">
        <w:rPr>
          <w:rFonts w:ascii="Verdana" w:hAnsi="Verdana"/>
          <w:sz w:val="18"/>
          <w:szCs w:val="18"/>
        </w:rPr>
        <w:t>Om te voldoen aan de Hofuitspraak stelt de Commissie voor om additionele eisen te stellen aan biologische producten die geïmporteerd worden uit derde landen</w:t>
      </w:r>
      <w:r w:rsidRPr="1C7202A2" w:rsidR="312F8490">
        <w:rPr>
          <w:rFonts w:ascii="Verdana" w:hAnsi="Verdana"/>
          <w:sz w:val="18"/>
          <w:szCs w:val="18"/>
        </w:rPr>
        <w:t xml:space="preserve"> met equivalente biologische productie- en controlesystemen, </w:t>
      </w:r>
      <w:r w:rsidRPr="1C7202A2">
        <w:rPr>
          <w:rFonts w:ascii="Verdana" w:hAnsi="Verdana"/>
          <w:sz w:val="18"/>
          <w:szCs w:val="18"/>
        </w:rPr>
        <w:t>wanneer zij niet volledig aan de EU</w:t>
      </w:r>
      <w:r w:rsidRPr="1C7202A2" w:rsidR="75C3623F">
        <w:rPr>
          <w:rFonts w:ascii="Verdana" w:hAnsi="Verdana"/>
          <w:sz w:val="18"/>
          <w:szCs w:val="18"/>
        </w:rPr>
        <w:t>-</w:t>
      </w:r>
      <w:r w:rsidRPr="1C7202A2">
        <w:rPr>
          <w:rFonts w:ascii="Verdana" w:hAnsi="Verdana"/>
          <w:sz w:val="18"/>
          <w:szCs w:val="18"/>
        </w:rPr>
        <w:t>regels</w:t>
      </w:r>
      <w:r w:rsidRPr="21A4715D">
        <w:rPr>
          <w:rFonts w:ascii="Verdana" w:hAnsi="Verdana"/>
          <w:sz w:val="18"/>
          <w:szCs w:val="18"/>
        </w:rPr>
        <w:t xml:space="preserve"> </w:t>
      </w:r>
      <w:r w:rsidRPr="21A4715D" w:rsidR="53D51EE3">
        <w:rPr>
          <w:rFonts w:ascii="Verdana" w:hAnsi="Verdana"/>
          <w:sz w:val="18"/>
          <w:szCs w:val="18"/>
        </w:rPr>
        <w:t xml:space="preserve">in </w:t>
      </w:r>
      <w:r w:rsidRPr="3F2E93B4" w:rsidR="00505C8E">
        <w:rPr>
          <w:rFonts w:ascii="Verdana" w:hAnsi="Verdana"/>
          <w:sz w:val="18"/>
          <w:szCs w:val="18"/>
        </w:rPr>
        <w:t>de</w:t>
      </w:r>
      <w:r w:rsidR="00505C8E">
        <w:rPr>
          <w:rFonts w:ascii="Verdana" w:hAnsi="Verdana"/>
          <w:sz w:val="18"/>
          <w:szCs w:val="18"/>
        </w:rPr>
        <w:t xml:space="preserve"> biologische verordening</w:t>
      </w:r>
      <w:r w:rsidRPr="1C7202A2">
        <w:rPr>
          <w:rFonts w:ascii="Verdana" w:hAnsi="Verdana"/>
          <w:sz w:val="18"/>
          <w:szCs w:val="18"/>
        </w:rPr>
        <w:t xml:space="preserve"> voldoen maar toch het EU</w:t>
      </w:r>
      <w:r w:rsidR="00340CAC">
        <w:rPr>
          <w:rFonts w:ascii="Verdana" w:hAnsi="Verdana"/>
          <w:sz w:val="18"/>
          <w:szCs w:val="18"/>
        </w:rPr>
        <w:t>-</w:t>
      </w:r>
      <w:proofErr w:type="spellStart"/>
      <w:r w:rsidR="00340CAC">
        <w:rPr>
          <w:rFonts w:ascii="Verdana" w:hAnsi="Verdana"/>
          <w:sz w:val="18"/>
          <w:szCs w:val="18"/>
        </w:rPr>
        <w:t>biologo</w:t>
      </w:r>
      <w:proofErr w:type="spellEnd"/>
      <w:r w:rsidRPr="1C7202A2">
        <w:rPr>
          <w:rFonts w:ascii="Verdana" w:hAnsi="Verdana"/>
          <w:sz w:val="18"/>
          <w:szCs w:val="18"/>
        </w:rPr>
        <w:t xml:space="preserve"> willen vermelden op het </w:t>
      </w:r>
      <w:r w:rsidRPr="1C7202A2" w:rsidR="1D3610D8">
        <w:rPr>
          <w:rFonts w:ascii="Verdana" w:hAnsi="Verdana"/>
          <w:sz w:val="18"/>
          <w:szCs w:val="18"/>
        </w:rPr>
        <w:t>etiket</w:t>
      </w:r>
      <w:r w:rsidRPr="1C7202A2">
        <w:rPr>
          <w:rFonts w:ascii="Verdana" w:hAnsi="Verdana"/>
          <w:sz w:val="18"/>
          <w:szCs w:val="18"/>
        </w:rPr>
        <w:t xml:space="preserve"> van het biologische product. </w:t>
      </w:r>
      <w:r w:rsidRPr="1C7202A2" w:rsidR="653CF398">
        <w:rPr>
          <w:rFonts w:ascii="Verdana" w:hAnsi="Verdana"/>
          <w:sz w:val="18"/>
          <w:szCs w:val="18"/>
        </w:rPr>
        <w:t>Op dit moment wordt het EU</w:t>
      </w:r>
      <w:r w:rsidR="00340CAC">
        <w:rPr>
          <w:rFonts w:ascii="Verdana" w:hAnsi="Verdana"/>
          <w:sz w:val="18"/>
          <w:szCs w:val="18"/>
        </w:rPr>
        <w:t>-</w:t>
      </w:r>
      <w:proofErr w:type="spellStart"/>
      <w:r w:rsidR="00340CAC">
        <w:rPr>
          <w:rFonts w:ascii="Verdana" w:hAnsi="Verdana"/>
          <w:sz w:val="18"/>
          <w:szCs w:val="18"/>
        </w:rPr>
        <w:t>biologo</w:t>
      </w:r>
      <w:proofErr w:type="spellEnd"/>
      <w:r w:rsidRPr="1C7202A2" w:rsidR="653CF398">
        <w:rPr>
          <w:rFonts w:ascii="Verdana" w:hAnsi="Verdana"/>
          <w:sz w:val="18"/>
          <w:szCs w:val="18"/>
        </w:rPr>
        <w:t xml:space="preserve"> gebruikt op producten </w:t>
      </w:r>
      <w:r w:rsidRPr="21A4715D" w:rsidR="6AC99DD6">
        <w:rPr>
          <w:rFonts w:ascii="Verdana" w:hAnsi="Verdana"/>
          <w:sz w:val="18"/>
          <w:szCs w:val="18"/>
        </w:rPr>
        <w:t>die in de EU zijn geproduceer</w:t>
      </w:r>
      <w:r w:rsidRPr="21A4715D" w:rsidR="32953BEB">
        <w:rPr>
          <w:rFonts w:ascii="Verdana" w:hAnsi="Verdana"/>
          <w:sz w:val="18"/>
          <w:szCs w:val="18"/>
        </w:rPr>
        <w:t>d</w:t>
      </w:r>
      <w:r w:rsidRPr="21A4715D" w:rsidR="6AC99DD6">
        <w:rPr>
          <w:rFonts w:ascii="Verdana" w:hAnsi="Verdana"/>
          <w:sz w:val="18"/>
          <w:szCs w:val="18"/>
        </w:rPr>
        <w:t xml:space="preserve"> </w:t>
      </w:r>
      <w:r w:rsidRPr="21A4715D" w:rsidR="2CCA5AFD">
        <w:rPr>
          <w:rFonts w:ascii="Verdana" w:hAnsi="Verdana"/>
          <w:sz w:val="18"/>
          <w:szCs w:val="18"/>
        </w:rPr>
        <w:t>conform</w:t>
      </w:r>
      <w:r w:rsidRPr="21A4715D" w:rsidR="6AC99DD6">
        <w:rPr>
          <w:rFonts w:ascii="Verdana" w:hAnsi="Verdana"/>
          <w:sz w:val="18"/>
          <w:szCs w:val="18"/>
        </w:rPr>
        <w:t xml:space="preserve"> de biologische verordening</w:t>
      </w:r>
      <w:r w:rsidRPr="21A4715D" w:rsidR="7ADAF6E1">
        <w:rPr>
          <w:rFonts w:ascii="Verdana" w:hAnsi="Verdana"/>
          <w:sz w:val="18"/>
          <w:szCs w:val="18"/>
        </w:rPr>
        <w:t xml:space="preserve">, </w:t>
      </w:r>
      <w:r w:rsidRPr="21A4715D" w:rsidDel="009B100F" w:rsidR="7ADAF6E1">
        <w:rPr>
          <w:rFonts w:ascii="Verdana" w:hAnsi="Verdana"/>
          <w:sz w:val="18"/>
          <w:szCs w:val="18"/>
        </w:rPr>
        <w:t>op producten</w:t>
      </w:r>
      <w:r w:rsidRPr="21A4715D" w:rsidR="7ADAF6E1">
        <w:rPr>
          <w:rFonts w:ascii="Verdana" w:hAnsi="Verdana"/>
          <w:sz w:val="18"/>
          <w:szCs w:val="18"/>
        </w:rPr>
        <w:t xml:space="preserve"> uit derde landen </w:t>
      </w:r>
      <w:r w:rsidRPr="21A4715D" w:rsidR="23FF2A2B">
        <w:rPr>
          <w:rFonts w:ascii="Verdana" w:hAnsi="Verdana"/>
          <w:sz w:val="18"/>
          <w:szCs w:val="18"/>
        </w:rPr>
        <w:t>waarvan het controlesysteem voldoet aan</w:t>
      </w:r>
      <w:r w:rsidRPr="21A4715D" w:rsidR="01F7BC9D">
        <w:rPr>
          <w:rFonts w:ascii="Verdana" w:hAnsi="Verdana"/>
          <w:sz w:val="18"/>
          <w:szCs w:val="18"/>
        </w:rPr>
        <w:t xml:space="preserve"> </w:t>
      </w:r>
      <w:r w:rsidRPr="21A4715D" w:rsidR="51DA3AEB">
        <w:rPr>
          <w:rFonts w:ascii="Verdana" w:hAnsi="Verdana"/>
          <w:sz w:val="18"/>
          <w:szCs w:val="18"/>
        </w:rPr>
        <w:t xml:space="preserve">de biologische verordening </w:t>
      </w:r>
      <w:r w:rsidRPr="21A4715D" w:rsidR="6AC99DD6">
        <w:rPr>
          <w:rFonts w:ascii="Verdana" w:hAnsi="Verdana"/>
          <w:sz w:val="18"/>
          <w:szCs w:val="18"/>
        </w:rPr>
        <w:t xml:space="preserve">en </w:t>
      </w:r>
      <w:r w:rsidRPr="21A4715D" w:rsidDel="009B100F" w:rsidR="6AC99DD6">
        <w:rPr>
          <w:rFonts w:ascii="Verdana" w:hAnsi="Verdana"/>
          <w:sz w:val="18"/>
          <w:szCs w:val="18"/>
        </w:rPr>
        <w:t xml:space="preserve">op </w:t>
      </w:r>
      <w:r w:rsidRPr="21A4715D" w:rsidDel="009B100F" w:rsidR="653CF398">
        <w:rPr>
          <w:rFonts w:ascii="Verdana" w:hAnsi="Verdana"/>
          <w:sz w:val="18"/>
          <w:szCs w:val="18"/>
        </w:rPr>
        <w:t>producten</w:t>
      </w:r>
      <w:r w:rsidRPr="21A4715D" w:rsidR="653CF398">
        <w:rPr>
          <w:rFonts w:ascii="Verdana" w:hAnsi="Verdana"/>
          <w:sz w:val="18"/>
          <w:szCs w:val="18"/>
        </w:rPr>
        <w:t xml:space="preserve"> </w:t>
      </w:r>
      <w:r w:rsidRPr="1C7202A2" w:rsidR="653CF398">
        <w:rPr>
          <w:rFonts w:ascii="Verdana" w:hAnsi="Verdana"/>
          <w:sz w:val="18"/>
          <w:szCs w:val="18"/>
        </w:rPr>
        <w:t>uit derde landen met equivalente biologische productie- en controlesystemen</w:t>
      </w:r>
      <w:r w:rsidRPr="1C7202A2" w:rsidR="35B94BE3">
        <w:rPr>
          <w:rFonts w:ascii="Verdana" w:hAnsi="Verdana"/>
          <w:sz w:val="18"/>
          <w:szCs w:val="18"/>
        </w:rPr>
        <w:t xml:space="preserve">. </w:t>
      </w:r>
      <w:r w:rsidRPr="21A4715D" w:rsidR="5DDAC709">
        <w:rPr>
          <w:rFonts w:ascii="Verdana" w:hAnsi="Verdana"/>
          <w:sz w:val="18"/>
          <w:szCs w:val="18"/>
        </w:rPr>
        <w:t>Het gebruik van het EU</w:t>
      </w:r>
      <w:r w:rsidR="00340CAC">
        <w:rPr>
          <w:rFonts w:ascii="Verdana" w:hAnsi="Verdana"/>
          <w:sz w:val="18"/>
          <w:szCs w:val="18"/>
        </w:rPr>
        <w:t>-</w:t>
      </w:r>
      <w:proofErr w:type="spellStart"/>
      <w:r w:rsidR="00340CAC">
        <w:rPr>
          <w:rFonts w:ascii="Verdana" w:hAnsi="Verdana"/>
          <w:sz w:val="18"/>
          <w:szCs w:val="18"/>
        </w:rPr>
        <w:t>biologo</w:t>
      </w:r>
      <w:proofErr w:type="spellEnd"/>
      <w:r w:rsidRPr="21A4715D" w:rsidR="5DDAC709">
        <w:rPr>
          <w:rFonts w:ascii="Verdana" w:hAnsi="Verdana"/>
          <w:sz w:val="18"/>
          <w:szCs w:val="18"/>
        </w:rPr>
        <w:t xml:space="preserve"> </w:t>
      </w:r>
      <w:r w:rsidRPr="2A7A9E1B" w:rsidR="2A2EE955">
        <w:rPr>
          <w:rFonts w:ascii="Verdana" w:hAnsi="Verdana"/>
          <w:sz w:val="18"/>
          <w:szCs w:val="18"/>
        </w:rPr>
        <w:t xml:space="preserve">op </w:t>
      </w:r>
      <w:r w:rsidRPr="15EBE7C5" w:rsidR="7CC68C27">
        <w:rPr>
          <w:rFonts w:ascii="Verdana" w:hAnsi="Verdana"/>
          <w:sz w:val="18"/>
          <w:szCs w:val="18"/>
        </w:rPr>
        <w:t xml:space="preserve">producten </w:t>
      </w:r>
      <w:r w:rsidRPr="2A7A9E1B" w:rsidR="56945FF3">
        <w:rPr>
          <w:rFonts w:ascii="Verdana" w:hAnsi="Verdana"/>
          <w:sz w:val="18"/>
          <w:szCs w:val="18"/>
        </w:rPr>
        <w:t xml:space="preserve">is </w:t>
      </w:r>
      <w:r w:rsidRPr="1C7202A2" w:rsidR="35B94BE3">
        <w:rPr>
          <w:rFonts w:ascii="Verdana" w:hAnsi="Verdana"/>
          <w:sz w:val="18"/>
          <w:szCs w:val="18"/>
        </w:rPr>
        <w:t xml:space="preserve">in de toekomst dus alleen nog </w:t>
      </w:r>
      <w:r w:rsidRPr="2A7A9E1B" w:rsidR="628DF7CF">
        <w:rPr>
          <w:rFonts w:ascii="Verdana" w:hAnsi="Verdana"/>
          <w:sz w:val="18"/>
          <w:szCs w:val="18"/>
        </w:rPr>
        <w:t>toegestaan</w:t>
      </w:r>
      <w:r w:rsidRPr="1C7202A2" w:rsidR="35B94BE3">
        <w:rPr>
          <w:rFonts w:ascii="Verdana" w:hAnsi="Verdana"/>
          <w:sz w:val="18"/>
          <w:szCs w:val="18"/>
        </w:rPr>
        <w:t xml:space="preserve"> wanneer </w:t>
      </w:r>
      <w:r w:rsidRPr="1C7202A2" w:rsidR="12C8C025">
        <w:rPr>
          <w:rFonts w:ascii="Verdana" w:hAnsi="Verdana"/>
          <w:sz w:val="18"/>
          <w:szCs w:val="18"/>
        </w:rPr>
        <w:t xml:space="preserve">volledig </w:t>
      </w:r>
      <w:r w:rsidRPr="1C7202A2" w:rsidR="35B94BE3">
        <w:rPr>
          <w:rFonts w:ascii="Verdana" w:hAnsi="Verdana"/>
          <w:sz w:val="18"/>
          <w:szCs w:val="18"/>
        </w:rPr>
        <w:t xml:space="preserve">aan </w:t>
      </w:r>
      <w:r w:rsidRPr="1C7202A2" w:rsidR="4E28F1AD">
        <w:rPr>
          <w:rFonts w:ascii="Verdana" w:hAnsi="Verdana"/>
          <w:sz w:val="18"/>
          <w:szCs w:val="18"/>
        </w:rPr>
        <w:t>EU</w:t>
      </w:r>
      <w:r w:rsidRPr="1C7202A2" w:rsidR="539B1615">
        <w:rPr>
          <w:rFonts w:ascii="Verdana" w:hAnsi="Verdana"/>
          <w:sz w:val="18"/>
          <w:szCs w:val="18"/>
        </w:rPr>
        <w:t>-</w:t>
      </w:r>
      <w:r w:rsidRPr="1C7202A2" w:rsidR="35B94BE3">
        <w:rPr>
          <w:rFonts w:ascii="Verdana" w:hAnsi="Verdana"/>
          <w:sz w:val="18"/>
          <w:szCs w:val="18"/>
        </w:rPr>
        <w:t xml:space="preserve">eisen wordt voldaan. </w:t>
      </w:r>
      <w:r w:rsidRPr="1C7202A2" w:rsidR="55E07454">
        <w:rPr>
          <w:rFonts w:ascii="Verdana" w:hAnsi="Verdana"/>
          <w:sz w:val="18"/>
          <w:szCs w:val="18"/>
        </w:rPr>
        <w:t xml:space="preserve">De Commissie heeft </w:t>
      </w:r>
      <w:r w:rsidRPr="1C7202A2" w:rsidR="781E6D7E">
        <w:rPr>
          <w:rFonts w:ascii="Verdana" w:hAnsi="Verdana"/>
          <w:sz w:val="18"/>
          <w:szCs w:val="18"/>
        </w:rPr>
        <w:t xml:space="preserve">hiertoe </w:t>
      </w:r>
      <w:r w:rsidRPr="1C7202A2" w:rsidR="55E07454">
        <w:rPr>
          <w:rFonts w:ascii="Verdana" w:hAnsi="Verdana"/>
          <w:sz w:val="18"/>
          <w:szCs w:val="18"/>
        </w:rPr>
        <w:t xml:space="preserve">in haar voorstel </w:t>
      </w:r>
      <w:r w:rsidRPr="21A4715D" w:rsidR="55E07454">
        <w:rPr>
          <w:rFonts w:ascii="Verdana" w:hAnsi="Verdana"/>
          <w:sz w:val="18"/>
          <w:szCs w:val="18"/>
        </w:rPr>
        <w:t xml:space="preserve">een </w:t>
      </w:r>
      <w:r w:rsidRPr="21A4715D" w:rsidR="5C452E69">
        <w:rPr>
          <w:rFonts w:ascii="Verdana" w:hAnsi="Verdana"/>
          <w:sz w:val="18"/>
          <w:szCs w:val="18"/>
        </w:rPr>
        <w:t>nieuwe</w:t>
      </w:r>
      <w:r w:rsidRPr="1C7202A2" w:rsidR="55E07454">
        <w:rPr>
          <w:rFonts w:ascii="Verdana" w:hAnsi="Verdana"/>
          <w:sz w:val="18"/>
          <w:szCs w:val="18"/>
        </w:rPr>
        <w:t xml:space="preserve"> bijlage</w:t>
      </w:r>
      <w:r w:rsidRPr="1C7202A2" w:rsidR="605A430A">
        <w:rPr>
          <w:rFonts w:ascii="Verdana" w:hAnsi="Verdana"/>
          <w:sz w:val="18"/>
          <w:szCs w:val="18"/>
        </w:rPr>
        <w:t xml:space="preserve"> (</w:t>
      </w:r>
      <w:r w:rsidRPr="2A7A9E1B" w:rsidR="59A094A5">
        <w:rPr>
          <w:rFonts w:ascii="Verdana" w:hAnsi="Verdana"/>
          <w:sz w:val="18"/>
          <w:szCs w:val="18"/>
        </w:rPr>
        <w:t>A</w:t>
      </w:r>
      <w:r w:rsidRPr="2A7A9E1B" w:rsidR="2FC501A1">
        <w:rPr>
          <w:rFonts w:ascii="Verdana" w:hAnsi="Verdana"/>
          <w:sz w:val="18"/>
          <w:szCs w:val="18"/>
        </w:rPr>
        <w:t>nnex</w:t>
      </w:r>
      <w:r w:rsidRPr="1C7202A2" w:rsidR="605A430A">
        <w:rPr>
          <w:rFonts w:ascii="Verdana" w:hAnsi="Verdana"/>
          <w:sz w:val="18"/>
          <w:szCs w:val="18"/>
        </w:rPr>
        <w:t xml:space="preserve"> 7) </w:t>
      </w:r>
      <w:r w:rsidRPr="1C7202A2" w:rsidR="55E07454">
        <w:rPr>
          <w:rFonts w:ascii="Verdana" w:hAnsi="Verdana"/>
          <w:sz w:val="18"/>
          <w:szCs w:val="18"/>
        </w:rPr>
        <w:t xml:space="preserve">opgenomen met additionele eisen </w:t>
      </w:r>
      <w:r w:rsidRPr="2A7A9E1B" w:rsidR="387782C3">
        <w:rPr>
          <w:rFonts w:ascii="Verdana" w:hAnsi="Verdana"/>
          <w:sz w:val="18"/>
          <w:szCs w:val="18"/>
        </w:rPr>
        <w:t>waar</w:t>
      </w:r>
      <w:r w:rsidRPr="2A7A9E1B" w:rsidR="31BB78C9">
        <w:rPr>
          <w:rFonts w:ascii="Verdana" w:hAnsi="Verdana"/>
          <w:sz w:val="18"/>
          <w:szCs w:val="18"/>
        </w:rPr>
        <w:t>aan</w:t>
      </w:r>
      <w:r w:rsidRPr="1C7202A2" w:rsidR="3A05FF1E">
        <w:rPr>
          <w:rFonts w:ascii="Verdana" w:hAnsi="Verdana"/>
          <w:sz w:val="18"/>
          <w:szCs w:val="18"/>
        </w:rPr>
        <w:t xml:space="preserve"> equivalente producten</w:t>
      </w:r>
      <w:r w:rsidRPr="2A7A9E1B" w:rsidR="0931F410">
        <w:rPr>
          <w:rFonts w:ascii="Verdana" w:hAnsi="Verdana"/>
          <w:sz w:val="18"/>
          <w:szCs w:val="18"/>
        </w:rPr>
        <w:t xml:space="preserve"> moeten voldoen om het EU</w:t>
      </w:r>
      <w:r w:rsidR="00340CAC">
        <w:rPr>
          <w:rFonts w:ascii="Verdana" w:hAnsi="Verdana"/>
          <w:sz w:val="18"/>
          <w:szCs w:val="18"/>
        </w:rPr>
        <w:t>-</w:t>
      </w:r>
      <w:proofErr w:type="spellStart"/>
      <w:r w:rsidR="00340CAC">
        <w:rPr>
          <w:rFonts w:ascii="Verdana" w:hAnsi="Verdana"/>
          <w:sz w:val="18"/>
          <w:szCs w:val="18"/>
        </w:rPr>
        <w:t>biologo</w:t>
      </w:r>
      <w:proofErr w:type="spellEnd"/>
      <w:r w:rsidRPr="2A7A9E1B" w:rsidR="0931F410">
        <w:rPr>
          <w:rFonts w:ascii="Verdana" w:hAnsi="Verdana"/>
          <w:sz w:val="18"/>
          <w:szCs w:val="18"/>
        </w:rPr>
        <w:t xml:space="preserve"> te mogen dragen</w:t>
      </w:r>
      <w:r w:rsidRPr="2A7A9E1B" w:rsidR="31BB78C9">
        <w:rPr>
          <w:rFonts w:ascii="Verdana" w:hAnsi="Verdana"/>
          <w:sz w:val="18"/>
          <w:szCs w:val="18"/>
        </w:rPr>
        <w:t>.</w:t>
      </w:r>
      <w:r w:rsidRPr="1C7202A2" w:rsidR="3A05FF1E">
        <w:rPr>
          <w:rFonts w:ascii="Verdana" w:hAnsi="Verdana"/>
          <w:sz w:val="18"/>
          <w:szCs w:val="18"/>
        </w:rPr>
        <w:t xml:space="preserve"> </w:t>
      </w:r>
      <w:r w:rsidRPr="1C7202A2" w:rsidR="1588090B">
        <w:rPr>
          <w:rFonts w:ascii="Verdana" w:hAnsi="Verdana"/>
          <w:sz w:val="18"/>
          <w:szCs w:val="18"/>
        </w:rPr>
        <w:t>De eisen betreffen</w:t>
      </w:r>
      <w:r w:rsidRPr="1C7202A2" w:rsidR="3A05FF1E">
        <w:rPr>
          <w:rFonts w:ascii="Verdana" w:hAnsi="Verdana"/>
          <w:sz w:val="18"/>
          <w:szCs w:val="18"/>
        </w:rPr>
        <w:t xml:space="preserve"> </w:t>
      </w:r>
      <w:r w:rsidRPr="1C7202A2" w:rsidR="0F98C5D8">
        <w:rPr>
          <w:rFonts w:ascii="Verdana" w:hAnsi="Verdana"/>
          <w:sz w:val="18"/>
          <w:szCs w:val="18"/>
        </w:rPr>
        <w:t>een</w:t>
      </w:r>
      <w:r w:rsidRPr="1C7202A2" w:rsidR="3A05FF1E">
        <w:rPr>
          <w:rFonts w:ascii="Verdana" w:hAnsi="Verdana"/>
          <w:sz w:val="18"/>
          <w:szCs w:val="18"/>
        </w:rPr>
        <w:t xml:space="preserve"> verbod</w:t>
      </w:r>
      <w:r w:rsidRPr="1C7202A2" w:rsidR="588F1936">
        <w:rPr>
          <w:rFonts w:ascii="Verdana" w:hAnsi="Verdana"/>
          <w:sz w:val="18"/>
          <w:szCs w:val="18"/>
        </w:rPr>
        <w:t xml:space="preserve"> </w:t>
      </w:r>
      <w:r w:rsidRPr="1C7202A2" w:rsidR="3A05FF1E">
        <w:rPr>
          <w:rFonts w:ascii="Verdana" w:hAnsi="Verdana"/>
          <w:sz w:val="18"/>
          <w:szCs w:val="18"/>
        </w:rPr>
        <w:t xml:space="preserve">op substraatteelt, een verbod op het aanbinden of isoleren van dieren, een verbod op </w:t>
      </w:r>
      <w:r w:rsidRPr="1C7202A2" w:rsidR="1FF25FDA">
        <w:rPr>
          <w:rFonts w:ascii="Verdana" w:hAnsi="Verdana"/>
          <w:sz w:val="18"/>
          <w:szCs w:val="18"/>
        </w:rPr>
        <w:t>het gebruik van enig elekt</w:t>
      </w:r>
      <w:r w:rsidRPr="1C7202A2" w:rsidR="34694048">
        <w:rPr>
          <w:rFonts w:ascii="Verdana" w:hAnsi="Verdana"/>
          <w:sz w:val="18"/>
          <w:szCs w:val="18"/>
        </w:rPr>
        <w:t>r</w:t>
      </w:r>
      <w:r w:rsidRPr="1C7202A2" w:rsidR="1FF25FDA">
        <w:rPr>
          <w:rFonts w:ascii="Verdana" w:hAnsi="Verdana"/>
          <w:sz w:val="18"/>
          <w:szCs w:val="18"/>
        </w:rPr>
        <w:t xml:space="preserve">isch of ander pijnlijk dwangmiddel </w:t>
      </w:r>
      <w:r w:rsidRPr="1C7202A2" w:rsidR="3012E3C3">
        <w:rPr>
          <w:rFonts w:ascii="Verdana" w:hAnsi="Verdana"/>
          <w:sz w:val="18"/>
          <w:szCs w:val="18"/>
        </w:rPr>
        <w:t>bij in- en uitladen van dieren, een verbod op het</w:t>
      </w:r>
      <w:r w:rsidRPr="1C7202A2" w:rsidR="1FF25FDA">
        <w:rPr>
          <w:rFonts w:ascii="Verdana" w:hAnsi="Verdana"/>
          <w:sz w:val="18"/>
          <w:szCs w:val="18"/>
        </w:rPr>
        <w:t xml:space="preserve"> gebruik van allopathische kalmeringsmiddelen bij vervoer van dieren</w:t>
      </w:r>
      <w:r w:rsidRPr="1C7202A2" w:rsidR="4D70E8EB">
        <w:rPr>
          <w:rFonts w:ascii="Verdana" w:hAnsi="Verdana"/>
          <w:sz w:val="18"/>
          <w:szCs w:val="18"/>
        </w:rPr>
        <w:t xml:space="preserve"> en tenslotte een aanpassing van voorwaarden </w:t>
      </w:r>
      <w:r w:rsidRPr="1C7202A2" w:rsidR="447D5DBF">
        <w:rPr>
          <w:rFonts w:ascii="Verdana" w:hAnsi="Verdana"/>
          <w:sz w:val="18"/>
          <w:szCs w:val="18"/>
        </w:rPr>
        <w:t xml:space="preserve">op het </w:t>
      </w:r>
      <w:r w:rsidRPr="1C7202A2" w:rsidR="4D70E8EB">
        <w:rPr>
          <w:rFonts w:ascii="Verdana" w:hAnsi="Verdana"/>
          <w:sz w:val="18"/>
          <w:szCs w:val="18"/>
        </w:rPr>
        <w:t xml:space="preserve">gebruik van mineralen, </w:t>
      </w:r>
      <w:r w:rsidRPr="1C7202A2" w:rsidR="15688851">
        <w:rPr>
          <w:rFonts w:ascii="Verdana" w:hAnsi="Verdana"/>
          <w:sz w:val="18"/>
          <w:szCs w:val="18"/>
        </w:rPr>
        <w:t>vitamines</w:t>
      </w:r>
      <w:r w:rsidRPr="1C7202A2" w:rsidR="4D70E8EB">
        <w:rPr>
          <w:rFonts w:ascii="Verdana" w:hAnsi="Verdana"/>
          <w:sz w:val="18"/>
          <w:szCs w:val="18"/>
        </w:rPr>
        <w:t>, aminozuren en micronutri</w:t>
      </w:r>
      <w:r w:rsidRPr="1C7202A2" w:rsidR="6008A32F">
        <w:rPr>
          <w:rFonts w:ascii="Verdana" w:hAnsi="Verdana"/>
          <w:sz w:val="18"/>
          <w:szCs w:val="18"/>
        </w:rPr>
        <w:t>ë</w:t>
      </w:r>
      <w:r w:rsidRPr="1C7202A2" w:rsidR="4D70E8EB">
        <w:rPr>
          <w:rFonts w:ascii="Verdana" w:hAnsi="Verdana"/>
          <w:sz w:val="18"/>
          <w:szCs w:val="18"/>
        </w:rPr>
        <w:t>nten bij levensmiddelenverwerking.</w:t>
      </w:r>
    </w:p>
    <w:p w:rsidR="1C7202A2" w:rsidP="1C7202A2" w:rsidRDefault="1C7202A2" w14:paraId="22B3F501" w14:textId="2FFE3218">
      <w:pPr>
        <w:pStyle w:val="Default"/>
        <w:spacing w:line="360" w:lineRule="auto"/>
        <w:ind w:left="720"/>
        <w:rPr>
          <w:rFonts w:ascii="Verdana" w:hAnsi="Verdana" w:eastAsia="Verdana" w:cs="Verdana"/>
          <w:sz w:val="18"/>
          <w:szCs w:val="18"/>
        </w:rPr>
      </w:pPr>
    </w:p>
    <w:p w:rsidRPr="00022B61" w:rsidR="00B52626" w:rsidP="2A7A9E1B" w:rsidRDefault="330D728E" w14:paraId="466E530D" w14:textId="15A3A8BB">
      <w:pPr>
        <w:pStyle w:val="Default"/>
        <w:spacing w:line="360" w:lineRule="auto"/>
        <w:rPr>
          <w:rFonts w:ascii="Verdana" w:hAnsi="Verdana"/>
          <w:sz w:val="18"/>
          <w:szCs w:val="18"/>
        </w:rPr>
      </w:pPr>
      <w:r w:rsidRPr="2A7A9E1B">
        <w:rPr>
          <w:rFonts w:ascii="Verdana" w:hAnsi="Verdana" w:eastAsia="Verdana" w:cs="Verdana"/>
          <w:sz w:val="18"/>
          <w:szCs w:val="18"/>
        </w:rPr>
        <w:t xml:space="preserve">Het </w:t>
      </w:r>
      <w:r w:rsidRPr="2A7A9E1B" w:rsidR="515A1ADF">
        <w:rPr>
          <w:rFonts w:ascii="Verdana" w:hAnsi="Verdana" w:eastAsia="Verdana" w:cs="Verdana"/>
          <w:sz w:val="18"/>
          <w:szCs w:val="18"/>
        </w:rPr>
        <w:t xml:space="preserve">tweede </w:t>
      </w:r>
      <w:r w:rsidR="004A69A2">
        <w:rPr>
          <w:rFonts w:ascii="Verdana" w:hAnsi="Verdana" w:eastAsia="Verdana" w:cs="Verdana"/>
          <w:sz w:val="18"/>
          <w:szCs w:val="18"/>
        </w:rPr>
        <w:t>onderdeel van het Commissie</w:t>
      </w:r>
      <w:r w:rsidRPr="2A7A9E1B" w:rsidR="33929489">
        <w:rPr>
          <w:rFonts w:ascii="Verdana" w:hAnsi="Verdana" w:eastAsia="Verdana" w:cs="Verdana"/>
          <w:sz w:val="18"/>
          <w:szCs w:val="18"/>
        </w:rPr>
        <w:t xml:space="preserve">voorstel betreft het </w:t>
      </w:r>
      <w:r w:rsidRPr="2A7A9E1B" w:rsidR="515A1ADF">
        <w:rPr>
          <w:rFonts w:ascii="Verdana" w:hAnsi="Verdana" w:eastAsia="Verdana" w:cs="Verdana"/>
          <w:sz w:val="18"/>
          <w:szCs w:val="18"/>
        </w:rPr>
        <w:t xml:space="preserve">verlengen van de erkenning van derde landen waarvan de biologische productie- en controlesystemen als equivalent aan die van de EU zijn aangemerkt. Deze erkenning verloopt op 31 december 2026 en </w:t>
      </w:r>
      <w:r w:rsidRPr="2A7A9E1B" w:rsidR="4376D363">
        <w:rPr>
          <w:rFonts w:ascii="Verdana" w:hAnsi="Verdana" w:eastAsia="Verdana" w:cs="Verdana"/>
          <w:sz w:val="18"/>
          <w:szCs w:val="18"/>
        </w:rPr>
        <w:t xml:space="preserve">wordt in het voorstel </w:t>
      </w:r>
      <w:r w:rsidRPr="2A7A9E1B" w:rsidR="515A1ADF">
        <w:rPr>
          <w:rFonts w:ascii="Verdana" w:hAnsi="Verdana" w:eastAsia="Verdana" w:cs="Verdana"/>
          <w:sz w:val="18"/>
          <w:szCs w:val="18"/>
        </w:rPr>
        <w:t>verlengd tot 31 december 2036</w:t>
      </w:r>
      <w:r w:rsidRPr="2A7A9E1B" w:rsidR="5FA82CD0">
        <w:rPr>
          <w:rFonts w:ascii="Verdana" w:hAnsi="Verdana" w:eastAsia="Verdana" w:cs="Verdana"/>
          <w:sz w:val="18"/>
          <w:szCs w:val="18"/>
        </w:rPr>
        <w:t>.</w:t>
      </w:r>
      <w:r w:rsidR="00B82122">
        <w:rPr>
          <w:rFonts w:ascii="Verdana" w:hAnsi="Verdana" w:eastAsia="Verdana" w:cs="Verdana"/>
          <w:sz w:val="18"/>
          <w:szCs w:val="18"/>
        </w:rPr>
        <w:t xml:space="preserve"> </w:t>
      </w:r>
      <w:r w:rsidRPr="2A7A9E1B" w:rsidR="1589B103">
        <w:rPr>
          <w:rFonts w:ascii="Verdana" w:hAnsi="Verdana"/>
          <w:sz w:val="18"/>
          <w:szCs w:val="18"/>
        </w:rPr>
        <w:t xml:space="preserve">In 2021 startte de Commissie met onderhandelingen met deze landen, om tot </w:t>
      </w:r>
      <w:r w:rsidRPr="2A7A9E1B" w:rsidR="0FA9CC8D">
        <w:rPr>
          <w:rFonts w:ascii="Verdana" w:hAnsi="Verdana"/>
          <w:sz w:val="18"/>
          <w:szCs w:val="18"/>
        </w:rPr>
        <w:t xml:space="preserve">equivalentie </w:t>
      </w:r>
      <w:r w:rsidRPr="2A7A9E1B" w:rsidR="1589B103">
        <w:rPr>
          <w:rFonts w:ascii="Verdana" w:hAnsi="Verdana"/>
          <w:sz w:val="18"/>
          <w:szCs w:val="18"/>
        </w:rPr>
        <w:t>overeenkomsten over biologische producten te komen. De fases van de technische onderhandelingen met deze derde landen verschillen in voortgang vanwege een diversiteit aan wettelijke kaders en de complexiteit van verschillende biologische productiesystemen</w:t>
      </w:r>
      <w:r w:rsidRPr="2A7A9E1B" w:rsidR="70887BF8">
        <w:rPr>
          <w:rFonts w:ascii="Verdana" w:hAnsi="Verdana"/>
          <w:sz w:val="18"/>
          <w:szCs w:val="18"/>
        </w:rPr>
        <w:t xml:space="preserve">. </w:t>
      </w:r>
      <w:r w:rsidRPr="2A7A9E1B" w:rsidR="6DB38DC6">
        <w:rPr>
          <w:rFonts w:ascii="Verdana" w:hAnsi="Verdana"/>
          <w:sz w:val="18"/>
          <w:szCs w:val="18"/>
        </w:rPr>
        <w:t>D</w:t>
      </w:r>
      <w:r w:rsidRPr="2A7A9E1B" w:rsidR="0DD7B7F4">
        <w:rPr>
          <w:rFonts w:ascii="Verdana" w:hAnsi="Verdana"/>
          <w:sz w:val="18"/>
          <w:szCs w:val="18"/>
        </w:rPr>
        <w:t>e Commissie geeft aan hier meer tijd voor nodig te hebben</w:t>
      </w:r>
      <w:r w:rsidR="00D019E5">
        <w:rPr>
          <w:rFonts w:ascii="Verdana" w:hAnsi="Verdana"/>
          <w:sz w:val="18"/>
          <w:szCs w:val="18"/>
        </w:rPr>
        <w:t xml:space="preserve"> en doet daarom dit voorstel</w:t>
      </w:r>
      <w:r w:rsidRPr="2A7A9E1B" w:rsidR="0DD7B7F4">
        <w:rPr>
          <w:rFonts w:ascii="Verdana" w:hAnsi="Verdana"/>
          <w:sz w:val="18"/>
          <w:szCs w:val="18"/>
        </w:rPr>
        <w:t>.</w:t>
      </w:r>
    </w:p>
    <w:p w:rsidR="00B52626" w:rsidP="00DC05C8" w:rsidRDefault="00B52626" w14:paraId="285EF500" w14:textId="58230FC7">
      <w:pPr>
        <w:pStyle w:val="Default"/>
        <w:spacing w:line="360" w:lineRule="auto"/>
        <w:rPr>
          <w:rFonts w:ascii="Verdana" w:hAnsi="Verdana" w:eastAsia="Verdana" w:cs="Verdana"/>
          <w:sz w:val="18"/>
          <w:szCs w:val="18"/>
        </w:rPr>
      </w:pPr>
    </w:p>
    <w:p w:rsidRPr="00022B61" w:rsidR="00983BE8" w:rsidP="00DC05C8" w:rsidRDefault="00983BE8" w14:paraId="2F7D5312" w14:textId="77777777">
      <w:pPr>
        <w:pStyle w:val="Default"/>
        <w:spacing w:line="360" w:lineRule="auto"/>
        <w:rPr>
          <w:rFonts w:ascii="Verdana" w:hAnsi="Verdana" w:eastAsia="Verdana" w:cs="Verdana"/>
          <w:sz w:val="18"/>
          <w:szCs w:val="18"/>
        </w:rPr>
      </w:pPr>
    </w:p>
    <w:p w:rsidR="00B52626" w:rsidP="0A2312A6" w:rsidRDefault="30A99E3C" w14:paraId="5DE9BDC4" w14:textId="0EEA7B04">
      <w:pPr>
        <w:pStyle w:val="Default"/>
        <w:spacing w:line="360" w:lineRule="auto"/>
        <w:rPr>
          <w:rFonts w:ascii="Verdana" w:hAnsi="Verdana"/>
          <w:sz w:val="18"/>
          <w:szCs w:val="18"/>
        </w:rPr>
      </w:pPr>
      <w:r w:rsidRPr="24C80B68">
        <w:rPr>
          <w:rFonts w:ascii="Verdana" w:hAnsi="Verdana"/>
          <w:sz w:val="18"/>
          <w:szCs w:val="18"/>
        </w:rPr>
        <w:lastRenderedPageBreak/>
        <w:t xml:space="preserve">Tenslotte </w:t>
      </w:r>
      <w:r w:rsidRPr="24C80B68" w:rsidR="58DAF807">
        <w:rPr>
          <w:rFonts w:ascii="Verdana" w:hAnsi="Verdana"/>
          <w:sz w:val="18"/>
          <w:szCs w:val="18"/>
        </w:rPr>
        <w:t xml:space="preserve">stelt </w:t>
      </w:r>
      <w:r w:rsidRPr="24C80B68">
        <w:rPr>
          <w:rFonts w:ascii="Verdana" w:hAnsi="Verdana"/>
          <w:sz w:val="18"/>
          <w:szCs w:val="18"/>
        </w:rPr>
        <w:t xml:space="preserve">de Commissie </w:t>
      </w:r>
      <w:r w:rsidRPr="24C80B68" w:rsidR="58DAF807">
        <w:rPr>
          <w:rFonts w:ascii="Verdana" w:hAnsi="Verdana"/>
          <w:sz w:val="18"/>
          <w:szCs w:val="18"/>
        </w:rPr>
        <w:t xml:space="preserve">enkele gerichte aanpassingen voor om </w:t>
      </w:r>
      <w:r w:rsidRPr="24C80B68">
        <w:rPr>
          <w:rFonts w:ascii="Verdana" w:hAnsi="Verdana"/>
          <w:sz w:val="18"/>
          <w:szCs w:val="18"/>
        </w:rPr>
        <w:t xml:space="preserve">een aantal biologische productieregels </w:t>
      </w:r>
      <w:r w:rsidRPr="24C80B68" w:rsidR="58DAF807">
        <w:rPr>
          <w:rFonts w:ascii="Verdana" w:hAnsi="Verdana"/>
          <w:sz w:val="18"/>
          <w:szCs w:val="18"/>
        </w:rPr>
        <w:t xml:space="preserve">te </w:t>
      </w:r>
      <w:r w:rsidRPr="24C80B68">
        <w:rPr>
          <w:rFonts w:ascii="Verdana" w:hAnsi="Verdana"/>
          <w:sz w:val="18"/>
          <w:szCs w:val="18"/>
        </w:rPr>
        <w:t>versimpelen</w:t>
      </w:r>
      <w:r w:rsidRPr="24C80B68" w:rsidR="58DAF807">
        <w:rPr>
          <w:rFonts w:ascii="Verdana" w:hAnsi="Verdana"/>
          <w:sz w:val="18"/>
          <w:szCs w:val="18"/>
        </w:rPr>
        <w:t>.</w:t>
      </w:r>
      <w:r w:rsidRPr="24C80B68">
        <w:rPr>
          <w:rFonts w:ascii="Verdana" w:hAnsi="Verdana"/>
          <w:sz w:val="18"/>
          <w:szCs w:val="18"/>
        </w:rPr>
        <w:t xml:space="preserve"> </w:t>
      </w:r>
      <w:r w:rsidRPr="24C80B68" w:rsidR="27E4F115">
        <w:rPr>
          <w:rFonts w:ascii="Verdana" w:hAnsi="Verdana"/>
          <w:sz w:val="18"/>
          <w:szCs w:val="18"/>
        </w:rPr>
        <w:t>Daarbij</w:t>
      </w:r>
      <w:r w:rsidRPr="24C80B68" w:rsidR="7BDBB186">
        <w:rPr>
          <w:rFonts w:ascii="Verdana" w:hAnsi="Verdana"/>
          <w:sz w:val="18"/>
          <w:szCs w:val="18"/>
        </w:rPr>
        <w:t xml:space="preserve"> geeft de Commissie aan dat het administratieve en financiële lasten wil verminderen en uitzonderingsposities voor kleinere bedrijven en boeren wil herijken. </w:t>
      </w:r>
      <w:r w:rsidRPr="24C80B68">
        <w:rPr>
          <w:rFonts w:ascii="Verdana" w:hAnsi="Verdana"/>
          <w:sz w:val="18"/>
          <w:szCs w:val="18"/>
        </w:rPr>
        <w:t xml:space="preserve"> </w:t>
      </w:r>
    </w:p>
    <w:p w:rsidR="26545056" w:rsidP="0E8797D3" w:rsidRDefault="26545056" w14:paraId="25AEC4B6" w14:textId="341F4134">
      <w:pPr>
        <w:pStyle w:val="Default"/>
        <w:spacing w:line="360" w:lineRule="auto"/>
        <w:rPr>
          <w:rFonts w:ascii="Verdana" w:hAnsi="Verdana"/>
          <w:sz w:val="18"/>
          <w:szCs w:val="18"/>
        </w:rPr>
      </w:pPr>
    </w:p>
    <w:p w:rsidR="4E1767B8" w:rsidP="56E518A5" w:rsidRDefault="3F25FE03" w14:paraId="35603E3E" w14:textId="22A20711">
      <w:pPr>
        <w:tabs>
          <w:tab w:val="left" w:pos="4800"/>
        </w:tabs>
        <w:spacing w:line="360" w:lineRule="auto"/>
        <w:rPr>
          <w:rFonts w:ascii="Verdana" w:hAnsi="Verdana"/>
          <w:sz w:val="18"/>
          <w:szCs w:val="18"/>
        </w:rPr>
      </w:pPr>
      <w:r w:rsidRPr="79A5CF8D">
        <w:rPr>
          <w:rFonts w:ascii="Verdana" w:hAnsi="Verdana"/>
          <w:sz w:val="18"/>
          <w:szCs w:val="18"/>
        </w:rPr>
        <w:t>De</w:t>
      </w:r>
      <w:r w:rsidRPr="79A5CF8D" w:rsidR="0D6B3226">
        <w:rPr>
          <w:rFonts w:ascii="Verdana" w:hAnsi="Verdana"/>
          <w:sz w:val="18"/>
          <w:szCs w:val="18"/>
        </w:rPr>
        <w:t xml:space="preserve"> Commissie </w:t>
      </w:r>
      <w:r w:rsidRPr="79A5CF8D" w:rsidR="4EFFDF9B">
        <w:rPr>
          <w:rFonts w:ascii="Verdana" w:hAnsi="Verdana"/>
          <w:sz w:val="18"/>
          <w:szCs w:val="18"/>
        </w:rPr>
        <w:t xml:space="preserve">komt </w:t>
      </w:r>
      <w:r w:rsidRPr="79A5CF8D" w:rsidR="0922453D">
        <w:rPr>
          <w:rFonts w:ascii="Verdana" w:hAnsi="Verdana"/>
          <w:sz w:val="18"/>
          <w:szCs w:val="18"/>
        </w:rPr>
        <w:t>met een aantal concrete wijziging</w:t>
      </w:r>
      <w:r w:rsidRPr="79A5CF8D" w:rsidR="41CB5ED3">
        <w:rPr>
          <w:rFonts w:ascii="Verdana" w:hAnsi="Verdana"/>
          <w:sz w:val="18"/>
          <w:szCs w:val="18"/>
        </w:rPr>
        <w:t>svoorstellen</w:t>
      </w:r>
      <w:r w:rsidRPr="79A5CF8D" w:rsidR="0922453D">
        <w:rPr>
          <w:rFonts w:ascii="Verdana" w:hAnsi="Verdana"/>
          <w:sz w:val="18"/>
          <w:szCs w:val="18"/>
        </w:rPr>
        <w:t xml:space="preserve"> van de verordening. Zo stelt de Commissie </w:t>
      </w:r>
      <w:r w:rsidRPr="79A5CF8D" w:rsidR="0D6B3226">
        <w:rPr>
          <w:rFonts w:ascii="Verdana" w:hAnsi="Verdana"/>
          <w:sz w:val="18"/>
          <w:szCs w:val="18"/>
        </w:rPr>
        <w:t xml:space="preserve">voor </w:t>
      </w:r>
      <w:r w:rsidRPr="79A5CF8D" w:rsidR="7D346B8A">
        <w:rPr>
          <w:rFonts w:ascii="Verdana" w:hAnsi="Verdana"/>
          <w:sz w:val="18"/>
          <w:szCs w:val="18"/>
        </w:rPr>
        <w:t xml:space="preserve">om </w:t>
      </w:r>
      <w:r w:rsidRPr="79A5CF8D" w:rsidR="7B3DF0BA">
        <w:rPr>
          <w:rFonts w:ascii="Verdana" w:hAnsi="Verdana"/>
          <w:sz w:val="18"/>
          <w:szCs w:val="18"/>
        </w:rPr>
        <w:t xml:space="preserve">geen </w:t>
      </w:r>
      <w:r w:rsidRPr="79A5CF8D" w:rsidR="5630A0A6">
        <w:rPr>
          <w:rFonts w:ascii="Verdana" w:hAnsi="Verdana"/>
          <w:sz w:val="18"/>
          <w:szCs w:val="18"/>
        </w:rPr>
        <w:t xml:space="preserve">aanvullende </w:t>
      </w:r>
      <w:r w:rsidRPr="79A5CF8D" w:rsidR="7B3DF0BA">
        <w:rPr>
          <w:rFonts w:ascii="Verdana" w:hAnsi="Verdana"/>
          <w:sz w:val="18"/>
          <w:szCs w:val="18"/>
        </w:rPr>
        <w:t xml:space="preserve">eisen uit te werken </w:t>
      </w:r>
      <w:r w:rsidRPr="79A5CF8D" w:rsidR="566AD760">
        <w:rPr>
          <w:rFonts w:ascii="Verdana" w:hAnsi="Verdana"/>
          <w:sz w:val="18"/>
          <w:szCs w:val="18"/>
        </w:rPr>
        <w:t>voor</w:t>
      </w:r>
      <w:r w:rsidRPr="79A5CF8D" w:rsidR="7D346B8A">
        <w:rPr>
          <w:rFonts w:ascii="Verdana" w:hAnsi="Verdana"/>
          <w:sz w:val="18"/>
          <w:szCs w:val="18"/>
        </w:rPr>
        <w:t xml:space="preserve"> </w:t>
      </w:r>
      <w:r w:rsidRPr="79A5CF8D" w:rsidR="3C993477">
        <w:rPr>
          <w:rFonts w:ascii="Verdana" w:hAnsi="Verdana"/>
          <w:sz w:val="18"/>
          <w:szCs w:val="18"/>
        </w:rPr>
        <w:t>het gebruik van producten en stoffen voor het reinigen en desinfecteren bij verwerking en opslag</w:t>
      </w:r>
      <w:r w:rsidRPr="79A5CF8D" w:rsidR="3C9F249F">
        <w:rPr>
          <w:rFonts w:ascii="Verdana" w:hAnsi="Verdana"/>
          <w:sz w:val="18"/>
          <w:szCs w:val="18"/>
        </w:rPr>
        <w:t xml:space="preserve">. </w:t>
      </w:r>
      <w:r w:rsidRPr="79A5CF8D" w:rsidR="158409F3">
        <w:rPr>
          <w:rFonts w:ascii="Verdana" w:hAnsi="Verdana"/>
          <w:sz w:val="18"/>
          <w:szCs w:val="18"/>
        </w:rPr>
        <w:t>Het voorstel betreft het schrappen van het artikel dat de mogelijkheid biedt voor aanvullende biologische regels</w:t>
      </w:r>
      <w:r w:rsidRPr="79A5CF8D" w:rsidR="55943748">
        <w:rPr>
          <w:rFonts w:ascii="Verdana" w:hAnsi="Verdana"/>
          <w:sz w:val="18"/>
          <w:szCs w:val="18"/>
        </w:rPr>
        <w:t xml:space="preserve"> op de regels uit horizontale wetgeving</w:t>
      </w:r>
      <w:r w:rsidRPr="79A5CF8D" w:rsidR="158409F3">
        <w:rPr>
          <w:rFonts w:ascii="Verdana" w:hAnsi="Verdana"/>
          <w:sz w:val="18"/>
          <w:szCs w:val="18"/>
        </w:rPr>
        <w:t>.</w:t>
      </w:r>
      <w:r w:rsidRPr="79A5CF8D" w:rsidR="40B30C75">
        <w:rPr>
          <w:rFonts w:ascii="Verdana" w:hAnsi="Verdana"/>
          <w:sz w:val="18"/>
          <w:szCs w:val="18"/>
        </w:rPr>
        <w:t xml:space="preserve"> </w:t>
      </w:r>
      <w:r w:rsidRPr="79A5CF8D" w:rsidR="68AE0350">
        <w:rPr>
          <w:rFonts w:ascii="Verdana" w:hAnsi="Verdana"/>
          <w:sz w:val="18"/>
          <w:szCs w:val="18"/>
        </w:rPr>
        <w:t>Te</w:t>
      </w:r>
      <w:r w:rsidRPr="79A5CF8D" w:rsidR="1B92A6CD">
        <w:rPr>
          <w:rFonts w:ascii="Verdana" w:hAnsi="Verdana"/>
          <w:sz w:val="18"/>
          <w:szCs w:val="18"/>
        </w:rPr>
        <w:t>vens</w:t>
      </w:r>
      <w:r w:rsidRPr="79A5CF8D" w:rsidR="68AE0350">
        <w:rPr>
          <w:rFonts w:ascii="Verdana" w:hAnsi="Verdana"/>
          <w:sz w:val="18"/>
          <w:szCs w:val="18"/>
        </w:rPr>
        <w:t xml:space="preserve"> stelt de Commissie voor </w:t>
      </w:r>
      <w:r w:rsidRPr="79A5CF8D" w:rsidR="3C993477">
        <w:rPr>
          <w:rFonts w:ascii="Verdana" w:hAnsi="Verdana"/>
          <w:sz w:val="18"/>
          <w:szCs w:val="18"/>
        </w:rPr>
        <w:t>om kleinere ondernemers</w:t>
      </w:r>
      <w:r w:rsidRPr="79A5CF8D" w:rsidR="2EC0E7A4">
        <w:rPr>
          <w:rFonts w:ascii="Verdana" w:hAnsi="Verdana"/>
          <w:sz w:val="18"/>
          <w:szCs w:val="18"/>
        </w:rPr>
        <w:t>,</w:t>
      </w:r>
      <w:r w:rsidRPr="79A5CF8D" w:rsidR="3C993477">
        <w:rPr>
          <w:rFonts w:ascii="Verdana" w:hAnsi="Verdana"/>
          <w:sz w:val="18"/>
          <w:szCs w:val="18"/>
        </w:rPr>
        <w:t xml:space="preserve"> die </w:t>
      </w:r>
      <w:proofErr w:type="spellStart"/>
      <w:r w:rsidRPr="79A5CF8D" w:rsidR="3C993477">
        <w:rPr>
          <w:rFonts w:ascii="Verdana" w:hAnsi="Verdana"/>
          <w:sz w:val="18"/>
          <w:szCs w:val="18"/>
        </w:rPr>
        <w:t>onverpakte</w:t>
      </w:r>
      <w:proofErr w:type="spellEnd"/>
      <w:r w:rsidRPr="79A5CF8D" w:rsidR="3C993477">
        <w:rPr>
          <w:rFonts w:ascii="Verdana" w:hAnsi="Verdana"/>
          <w:sz w:val="18"/>
          <w:szCs w:val="18"/>
        </w:rPr>
        <w:t xml:space="preserve"> biologische producten anders dan </w:t>
      </w:r>
      <w:r w:rsidRPr="79A5CF8D" w:rsidR="0E826B05">
        <w:rPr>
          <w:rFonts w:ascii="Verdana" w:hAnsi="Verdana"/>
          <w:sz w:val="18"/>
          <w:szCs w:val="18"/>
        </w:rPr>
        <w:t>diervoeder</w:t>
      </w:r>
      <w:r w:rsidRPr="79A5CF8D" w:rsidR="3C993477">
        <w:rPr>
          <w:rFonts w:ascii="Verdana" w:hAnsi="Verdana"/>
          <w:sz w:val="18"/>
          <w:szCs w:val="18"/>
        </w:rPr>
        <w:t xml:space="preserve"> verkopen, uit te zonder</w:t>
      </w:r>
      <w:r w:rsidRPr="79A5CF8D" w:rsidR="596D94EC">
        <w:rPr>
          <w:rFonts w:ascii="Verdana" w:hAnsi="Verdana"/>
          <w:sz w:val="18"/>
          <w:szCs w:val="18"/>
        </w:rPr>
        <w:t>en</w:t>
      </w:r>
      <w:r w:rsidRPr="79A5CF8D" w:rsidR="3C993477">
        <w:rPr>
          <w:rFonts w:ascii="Verdana" w:hAnsi="Verdana"/>
          <w:sz w:val="18"/>
          <w:szCs w:val="18"/>
        </w:rPr>
        <w:t xml:space="preserve"> van de verplichting van </w:t>
      </w:r>
      <w:r w:rsidRPr="79A5CF8D" w:rsidR="2A8C9D06">
        <w:rPr>
          <w:rFonts w:ascii="Verdana" w:hAnsi="Verdana"/>
          <w:sz w:val="18"/>
          <w:szCs w:val="18"/>
        </w:rPr>
        <w:t xml:space="preserve">het hebben van </w:t>
      </w:r>
      <w:r w:rsidRPr="79A5CF8D" w:rsidR="3C993477">
        <w:rPr>
          <w:rFonts w:ascii="Verdana" w:hAnsi="Verdana"/>
          <w:sz w:val="18"/>
          <w:szCs w:val="18"/>
        </w:rPr>
        <w:t xml:space="preserve">een </w:t>
      </w:r>
      <w:r w:rsidRPr="79A5CF8D" w:rsidR="7DB487E0">
        <w:rPr>
          <w:rFonts w:ascii="Verdana" w:hAnsi="Verdana"/>
          <w:sz w:val="18"/>
          <w:szCs w:val="18"/>
        </w:rPr>
        <w:t>bio-</w:t>
      </w:r>
      <w:r w:rsidRPr="79A5CF8D" w:rsidR="3C993477">
        <w:rPr>
          <w:rFonts w:ascii="Verdana" w:hAnsi="Verdana"/>
          <w:sz w:val="18"/>
          <w:szCs w:val="18"/>
        </w:rPr>
        <w:t>certificaat</w:t>
      </w:r>
      <w:r w:rsidRPr="79A5CF8D" w:rsidR="2AD09A35">
        <w:rPr>
          <w:rFonts w:ascii="Verdana" w:hAnsi="Verdana"/>
          <w:sz w:val="18"/>
          <w:szCs w:val="18"/>
        </w:rPr>
        <w:t>.</w:t>
      </w:r>
      <w:r w:rsidRPr="79A5CF8D" w:rsidR="7519D666">
        <w:rPr>
          <w:rFonts w:ascii="Verdana" w:hAnsi="Verdana"/>
          <w:sz w:val="18"/>
          <w:szCs w:val="18"/>
        </w:rPr>
        <w:t xml:space="preserve"> </w:t>
      </w:r>
      <w:r w:rsidRPr="79A5CF8D" w:rsidR="48E8C46E">
        <w:rPr>
          <w:rFonts w:ascii="Verdana" w:hAnsi="Verdana"/>
          <w:sz w:val="18"/>
          <w:szCs w:val="18"/>
        </w:rPr>
        <w:t xml:space="preserve">Dit </w:t>
      </w:r>
      <w:r w:rsidRPr="79A5CF8D" w:rsidR="7FC0765B">
        <w:rPr>
          <w:rFonts w:ascii="Verdana" w:hAnsi="Verdana"/>
          <w:sz w:val="18"/>
          <w:szCs w:val="18"/>
        </w:rPr>
        <w:t>doet de Commissie door in het voorstel het</w:t>
      </w:r>
      <w:r w:rsidRPr="79A5CF8D" w:rsidR="4672A0CF">
        <w:rPr>
          <w:rFonts w:ascii="Verdana" w:hAnsi="Verdana"/>
          <w:sz w:val="18"/>
          <w:szCs w:val="18"/>
        </w:rPr>
        <w:t xml:space="preserve"> plafond van jaarlijkse verkoop op te hogen van 5.000 naar 10.000 kg</w:t>
      </w:r>
      <w:r w:rsidRPr="79A5CF8D" w:rsidR="7FC0765B">
        <w:rPr>
          <w:rFonts w:ascii="Verdana" w:hAnsi="Verdana"/>
          <w:sz w:val="18"/>
          <w:szCs w:val="18"/>
        </w:rPr>
        <w:t xml:space="preserve">. </w:t>
      </w:r>
      <w:r w:rsidRPr="79A5CF8D" w:rsidR="36887836">
        <w:rPr>
          <w:rFonts w:ascii="Verdana" w:hAnsi="Verdana"/>
          <w:sz w:val="18"/>
          <w:szCs w:val="18"/>
        </w:rPr>
        <w:t xml:space="preserve">Ook wil de Commissie de </w:t>
      </w:r>
      <w:r w:rsidRPr="79A5CF8D" w:rsidR="115B5EF0">
        <w:rPr>
          <w:rFonts w:ascii="Verdana" w:hAnsi="Verdana"/>
          <w:sz w:val="18"/>
          <w:szCs w:val="18"/>
        </w:rPr>
        <w:t xml:space="preserve">eisen voor </w:t>
      </w:r>
      <w:r w:rsidRPr="79A5CF8D" w:rsidR="78C6221C">
        <w:rPr>
          <w:rFonts w:ascii="Verdana" w:hAnsi="Verdana"/>
          <w:sz w:val="18"/>
          <w:szCs w:val="18"/>
        </w:rPr>
        <w:t xml:space="preserve">groepscertificering </w:t>
      </w:r>
      <w:r w:rsidRPr="79A5CF8D" w:rsidR="460C68E6">
        <w:rPr>
          <w:rFonts w:ascii="Verdana" w:hAnsi="Verdana"/>
          <w:sz w:val="18"/>
          <w:szCs w:val="18"/>
        </w:rPr>
        <w:t>in de EU en in derde landen</w:t>
      </w:r>
      <w:r w:rsidRPr="79A5CF8D" w:rsidR="7D347780">
        <w:rPr>
          <w:rFonts w:ascii="Verdana" w:hAnsi="Verdana"/>
          <w:sz w:val="18"/>
          <w:szCs w:val="18"/>
        </w:rPr>
        <w:t xml:space="preserve"> </w:t>
      </w:r>
      <w:r w:rsidRPr="79A5CF8D" w:rsidR="7A5A1713">
        <w:rPr>
          <w:rFonts w:ascii="Verdana" w:hAnsi="Verdana"/>
          <w:sz w:val="18"/>
          <w:szCs w:val="18"/>
        </w:rPr>
        <w:t>aanpassen</w:t>
      </w:r>
      <w:r w:rsidRPr="79A5CF8D" w:rsidR="7D347780">
        <w:rPr>
          <w:rFonts w:ascii="Verdana" w:hAnsi="Verdana"/>
          <w:sz w:val="18"/>
          <w:szCs w:val="18"/>
        </w:rPr>
        <w:t xml:space="preserve">, omdat de huidige regels </w:t>
      </w:r>
      <w:r w:rsidRPr="79A5CF8D" w:rsidR="47865258">
        <w:rPr>
          <w:rFonts w:ascii="Verdana" w:hAnsi="Verdana"/>
          <w:sz w:val="18"/>
          <w:szCs w:val="18"/>
        </w:rPr>
        <w:t xml:space="preserve">beperkend zijn voor de </w:t>
      </w:r>
      <w:r w:rsidRPr="79A5CF8D" w:rsidR="7D347780">
        <w:rPr>
          <w:rFonts w:ascii="Verdana" w:hAnsi="Verdana"/>
          <w:sz w:val="18"/>
          <w:szCs w:val="18"/>
        </w:rPr>
        <w:t>deelname van kleinere ondernemers</w:t>
      </w:r>
      <w:r w:rsidRPr="79A5CF8D" w:rsidR="7C7491BF">
        <w:rPr>
          <w:rFonts w:ascii="Verdana" w:hAnsi="Verdana"/>
          <w:sz w:val="18"/>
          <w:szCs w:val="18"/>
        </w:rPr>
        <w:t>.</w:t>
      </w:r>
      <w:r w:rsidRPr="79A5CF8D" w:rsidR="36AB0C4D">
        <w:rPr>
          <w:rFonts w:ascii="Verdana" w:hAnsi="Verdana"/>
          <w:sz w:val="18"/>
          <w:szCs w:val="18"/>
        </w:rPr>
        <w:t xml:space="preserve"> </w:t>
      </w:r>
    </w:p>
    <w:p w:rsidR="4E1767B8" w:rsidP="56E518A5" w:rsidRDefault="4E1767B8" w14:paraId="3A5B1DFB" w14:textId="342BD255">
      <w:pPr>
        <w:tabs>
          <w:tab w:val="left" w:pos="4800"/>
        </w:tabs>
        <w:spacing w:line="360" w:lineRule="auto"/>
        <w:rPr>
          <w:rFonts w:ascii="Verdana" w:hAnsi="Verdana"/>
          <w:sz w:val="18"/>
          <w:szCs w:val="18"/>
        </w:rPr>
      </w:pPr>
    </w:p>
    <w:p w:rsidRPr="004515D3" w:rsidR="65F2E925" w:rsidP="3EEF250B" w:rsidRDefault="68DE3D96" w14:paraId="5A6C5768" w14:textId="03DFA940">
      <w:pPr>
        <w:tabs>
          <w:tab w:val="left" w:pos="4800"/>
        </w:tabs>
        <w:spacing w:line="360" w:lineRule="auto"/>
        <w:rPr>
          <w:rFonts w:ascii="Verdana" w:hAnsi="Verdana"/>
          <w:sz w:val="18"/>
          <w:szCs w:val="18"/>
        </w:rPr>
      </w:pPr>
      <w:r w:rsidRPr="79A5CF8D">
        <w:rPr>
          <w:rFonts w:ascii="Verdana" w:hAnsi="Verdana"/>
          <w:sz w:val="18"/>
          <w:szCs w:val="18"/>
        </w:rPr>
        <w:t xml:space="preserve">Daarnaast </w:t>
      </w:r>
      <w:r w:rsidRPr="79A5CF8D" w:rsidR="40385DD6">
        <w:rPr>
          <w:rFonts w:ascii="Verdana" w:hAnsi="Verdana"/>
          <w:sz w:val="18"/>
          <w:szCs w:val="18"/>
        </w:rPr>
        <w:t xml:space="preserve">stelt de Commissie voor </w:t>
      </w:r>
      <w:r w:rsidRPr="79A5CF8D" w:rsidR="539BF966">
        <w:rPr>
          <w:rFonts w:ascii="Verdana" w:hAnsi="Verdana"/>
          <w:sz w:val="18"/>
          <w:szCs w:val="18"/>
        </w:rPr>
        <w:t xml:space="preserve">om </w:t>
      </w:r>
      <w:r w:rsidRPr="79A5CF8D" w:rsidR="40385DD6">
        <w:rPr>
          <w:rFonts w:ascii="Verdana" w:hAnsi="Verdana"/>
          <w:sz w:val="18"/>
          <w:szCs w:val="18"/>
        </w:rPr>
        <w:t xml:space="preserve">enkele </w:t>
      </w:r>
      <w:r w:rsidRPr="79A5CF8D" w:rsidR="4E95D4A0">
        <w:rPr>
          <w:rFonts w:ascii="Verdana" w:hAnsi="Verdana"/>
          <w:sz w:val="18"/>
          <w:szCs w:val="18"/>
        </w:rPr>
        <w:t>biologische</w:t>
      </w:r>
      <w:r w:rsidRPr="79A5CF8D" w:rsidR="40385DD6">
        <w:rPr>
          <w:rFonts w:ascii="Verdana" w:hAnsi="Verdana"/>
          <w:sz w:val="18"/>
          <w:szCs w:val="18"/>
        </w:rPr>
        <w:t xml:space="preserve"> </w:t>
      </w:r>
      <w:r w:rsidRPr="79A5CF8D" w:rsidR="2C556E23">
        <w:rPr>
          <w:rFonts w:ascii="Verdana" w:hAnsi="Verdana"/>
          <w:sz w:val="18"/>
          <w:szCs w:val="18"/>
        </w:rPr>
        <w:t xml:space="preserve">regels voor dierlijke </w:t>
      </w:r>
      <w:r w:rsidRPr="79A5CF8D" w:rsidR="40385DD6">
        <w:rPr>
          <w:rFonts w:ascii="Verdana" w:hAnsi="Verdana"/>
          <w:sz w:val="18"/>
          <w:szCs w:val="18"/>
        </w:rPr>
        <w:t>productie</w:t>
      </w:r>
      <w:r w:rsidRPr="79A5CF8D" w:rsidR="425F1186">
        <w:rPr>
          <w:rFonts w:ascii="Verdana" w:hAnsi="Verdana"/>
          <w:sz w:val="18"/>
          <w:szCs w:val="18"/>
        </w:rPr>
        <w:t xml:space="preserve"> </w:t>
      </w:r>
      <w:r w:rsidRPr="79A5CF8D" w:rsidR="40385DD6">
        <w:rPr>
          <w:rFonts w:ascii="Verdana" w:hAnsi="Verdana"/>
          <w:sz w:val="18"/>
          <w:szCs w:val="18"/>
        </w:rPr>
        <w:t>te versimpelen</w:t>
      </w:r>
      <w:r w:rsidRPr="79A5CF8D" w:rsidR="3AAE4EAE">
        <w:rPr>
          <w:rFonts w:ascii="Verdana" w:hAnsi="Verdana"/>
          <w:sz w:val="18"/>
          <w:szCs w:val="18"/>
        </w:rPr>
        <w:t xml:space="preserve"> waar het gaat om: </w:t>
      </w:r>
      <w:r w:rsidRPr="79A5CF8D" w:rsidR="39E7F33A">
        <w:rPr>
          <w:rFonts w:ascii="Verdana" w:hAnsi="Verdana"/>
          <w:sz w:val="18"/>
          <w:szCs w:val="18"/>
        </w:rPr>
        <w:t xml:space="preserve">[i] </w:t>
      </w:r>
      <w:r w:rsidRPr="79A5CF8D" w:rsidR="3AAE4EAE">
        <w:rPr>
          <w:rFonts w:ascii="Verdana" w:hAnsi="Verdana"/>
          <w:sz w:val="18"/>
          <w:szCs w:val="18"/>
        </w:rPr>
        <w:t>d</w:t>
      </w:r>
      <w:r w:rsidRPr="79A5CF8D" w:rsidR="39E7F33A">
        <w:rPr>
          <w:rFonts w:ascii="Verdana" w:hAnsi="Verdana"/>
          <w:sz w:val="18"/>
          <w:szCs w:val="18"/>
        </w:rPr>
        <w:t xml:space="preserve">e </w:t>
      </w:r>
      <w:r w:rsidRPr="79A5CF8D" w:rsidR="24388B77">
        <w:rPr>
          <w:rFonts w:ascii="Verdana" w:hAnsi="Verdana"/>
          <w:sz w:val="18"/>
          <w:szCs w:val="18"/>
        </w:rPr>
        <w:t>o</w:t>
      </w:r>
      <w:r w:rsidRPr="79A5CF8D" w:rsidR="2562FD25">
        <w:rPr>
          <w:rFonts w:ascii="Verdana" w:hAnsi="Verdana"/>
          <w:sz w:val="18"/>
          <w:szCs w:val="18"/>
        </w:rPr>
        <w:t xml:space="preserve">mschakelperiode </w:t>
      </w:r>
      <w:r w:rsidRPr="79A5CF8D" w:rsidR="25FC3703">
        <w:rPr>
          <w:rFonts w:ascii="Verdana" w:hAnsi="Verdana"/>
          <w:sz w:val="18"/>
          <w:szCs w:val="18"/>
        </w:rPr>
        <w:t xml:space="preserve">van gangbaar naar biologisch </w:t>
      </w:r>
      <w:r w:rsidRPr="79A5CF8D" w:rsidR="2562FD25">
        <w:rPr>
          <w:rFonts w:ascii="Verdana" w:hAnsi="Verdana"/>
          <w:sz w:val="18"/>
          <w:szCs w:val="18"/>
        </w:rPr>
        <w:t>en minimumleeftijd slacht biologische kwartels</w:t>
      </w:r>
      <w:r w:rsidRPr="79A5CF8D" w:rsidR="39E7F33A">
        <w:rPr>
          <w:rFonts w:ascii="Verdana" w:hAnsi="Verdana"/>
          <w:sz w:val="18"/>
          <w:szCs w:val="18"/>
        </w:rPr>
        <w:t>, [</w:t>
      </w:r>
      <w:r w:rsidRPr="79A5CF8D" w:rsidR="52AF6509">
        <w:rPr>
          <w:rFonts w:ascii="Verdana" w:hAnsi="Verdana"/>
          <w:sz w:val="18"/>
          <w:szCs w:val="18"/>
        </w:rPr>
        <w:t xml:space="preserve">ii] de wachttijd </w:t>
      </w:r>
      <w:r w:rsidRPr="79A5CF8D" w:rsidR="3C75A0BC">
        <w:rPr>
          <w:rFonts w:ascii="Verdana" w:hAnsi="Verdana"/>
          <w:sz w:val="18"/>
          <w:szCs w:val="18"/>
        </w:rPr>
        <w:t>na</w:t>
      </w:r>
      <w:r w:rsidRPr="79A5CF8D" w:rsidR="52AF6509">
        <w:rPr>
          <w:rFonts w:ascii="Verdana" w:hAnsi="Verdana"/>
          <w:sz w:val="18"/>
          <w:szCs w:val="18"/>
        </w:rPr>
        <w:t xml:space="preserve"> behandeling met diergeneesmiddelen, [iii] de voorwaarden voor toegang tot de buitenlucht voor pluimvee, en [iv] </w:t>
      </w:r>
      <w:r w:rsidRPr="79A5CF8D" w:rsidR="47243DBE">
        <w:rPr>
          <w:rFonts w:ascii="Verdana" w:hAnsi="Verdana"/>
          <w:sz w:val="18"/>
          <w:szCs w:val="18"/>
        </w:rPr>
        <w:t>de totale nuttige oppervlakte in pluimveestallen voor het afmesten van pluimvee.</w:t>
      </w:r>
    </w:p>
    <w:p w:rsidR="00C21A09" w:rsidP="1C7202A2" w:rsidRDefault="00C21A09" w14:paraId="0330A2B3" w14:textId="77777777">
      <w:pPr>
        <w:tabs>
          <w:tab w:val="left" w:pos="4800"/>
          <w:tab w:val="left" w:pos="5550"/>
        </w:tabs>
        <w:spacing w:line="360" w:lineRule="auto"/>
        <w:rPr>
          <w:rFonts w:ascii="Verdana" w:hAnsi="Verdana"/>
          <w:sz w:val="18"/>
          <w:szCs w:val="18"/>
        </w:rPr>
      </w:pPr>
    </w:p>
    <w:p w:rsidR="28E4A4E4" w:rsidP="1C7202A2" w:rsidRDefault="47243DBE" w14:paraId="06829FB4" w14:textId="291C2C76">
      <w:pPr>
        <w:tabs>
          <w:tab w:val="left" w:pos="4800"/>
          <w:tab w:val="left" w:pos="5550"/>
        </w:tabs>
        <w:spacing w:line="360" w:lineRule="auto"/>
        <w:rPr>
          <w:rFonts w:ascii="Verdana" w:hAnsi="Verdana"/>
          <w:sz w:val="18"/>
          <w:szCs w:val="18"/>
        </w:rPr>
      </w:pPr>
      <w:r w:rsidRPr="79A5CF8D">
        <w:rPr>
          <w:rFonts w:ascii="Verdana" w:hAnsi="Verdana"/>
          <w:sz w:val="18"/>
          <w:szCs w:val="18"/>
        </w:rPr>
        <w:t xml:space="preserve">Allereerst stelt </w:t>
      </w:r>
      <w:r w:rsidRPr="79A5CF8D" w:rsidR="344937CB">
        <w:rPr>
          <w:rFonts w:ascii="Verdana" w:hAnsi="Verdana"/>
          <w:sz w:val="18"/>
          <w:szCs w:val="18"/>
        </w:rPr>
        <w:t>d</w:t>
      </w:r>
      <w:r w:rsidRPr="79A5CF8D" w:rsidR="2A4800D2">
        <w:rPr>
          <w:rFonts w:ascii="Verdana" w:hAnsi="Verdana"/>
          <w:sz w:val="18"/>
          <w:szCs w:val="18"/>
        </w:rPr>
        <w:t xml:space="preserve">e Commissie voor om voor biologische kwartels die worden gehouden voor vleesproductie een kortere omschakelperiode te hanteren </w:t>
      </w:r>
      <w:r w:rsidRPr="79A5CF8D" w:rsidR="32322511">
        <w:rPr>
          <w:rFonts w:ascii="Verdana" w:hAnsi="Verdana"/>
          <w:sz w:val="18"/>
          <w:szCs w:val="18"/>
        </w:rPr>
        <w:t xml:space="preserve">(5 weken) </w:t>
      </w:r>
      <w:r w:rsidRPr="79A5CF8D" w:rsidR="2A4800D2">
        <w:rPr>
          <w:rFonts w:ascii="Verdana" w:hAnsi="Verdana"/>
          <w:sz w:val="18"/>
          <w:szCs w:val="18"/>
        </w:rPr>
        <w:t xml:space="preserve">dan voor ander pluimvee </w:t>
      </w:r>
      <w:r w:rsidRPr="79A5CF8D" w:rsidR="3D99632C">
        <w:rPr>
          <w:rFonts w:ascii="Verdana" w:hAnsi="Verdana"/>
          <w:sz w:val="18"/>
          <w:szCs w:val="18"/>
        </w:rPr>
        <w:t xml:space="preserve">(10 weken) </w:t>
      </w:r>
      <w:r w:rsidRPr="79A5CF8D" w:rsidR="2A4800D2">
        <w:rPr>
          <w:rFonts w:ascii="Verdana" w:hAnsi="Verdana"/>
          <w:sz w:val="18"/>
          <w:szCs w:val="18"/>
        </w:rPr>
        <w:t xml:space="preserve">aangezien </w:t>
      </w:r>
      <w:r w:rsidRPr="79A5CF8D" w:rsidR="0D10EE6C">
        <w:rPr>
          <w:rFonts w:ascii="Verdana" w:hAnsi="Verdana"/>
          <w:sz w:val="18"/>
          <w:szCs w:val="18"/>
        </w:rPr>
        <w:t>deze dieren</w:t>
      </w:r>
      <w:r w:rsidRPr="79A5CF8D" w:rsidR="2A4800D2">
        <w:rPr>
          <w:rFonts w:ascii="Verdana" w:hAnsi="Verdana"/>
          <w:sz w:val="18"/>
          <w:szCs w:val="18"/>
        </w:rPr>
        <w:t xml:space="preserve"> eerder geslacht worden. </w:t>
      </w:r>
      <w:r w:rsidRPr="79A5CF8D" w:rsidR="396BA820">
        <w:rPr>
          <w:rFonts w:ascii="Verdana" w:hAnsi="Verdana"/>
          <w:sz w:val="18"/>
          <w:szCs w:val="18"/>
        </w:rPr>
        <w:t xml:space="preserve">Daarnaast stelt de Commissie </w:t>
      </w:r>
      <w:r w:rsidRPr="79A5CF8D" w:rsidR="4345B235">
        <w:rPr>
          <w:rFonts w:ascii="Verdana" w:hAnsi="Verdana"/>
          <w:sz w:val="18"/>
          <w:szCs w:val="18"/>
        </w:rPr>
        <w:t xml:space="preserve">een </w:t>
      </w:r>
      <w:r w:rsidRPr="79A5CF8D" w:rsidR="4CB4A40E">
        <w:rPr>
          <w:rFonts w:ascii="Verdana" w:hAnsi="Verdana"/>
          <w:sz w:val="18"/>
          <w:szCs w:val="18"/>
        </w:rPr>
        <w:t xml:space="preserve">minimum </w:t>
      </w:r>
      <w:r w:rsidRPr="79A5CF8D" w:rsidR="4345B235">
        <w:rPr>
          <w:rFonts w:ascii="Verdana" w:hAnsi="Verdana"/>
          <w:sz w:val="18"/>
          <w:szCs w:val="18"/>
        </w:rPr>
        <w:t xml:space="preserve">slachtleeftijd </w:t>
      </w:r>
      <w:r w:rsidRPr="79A5CF8D" w:rsidR="2CC2DA4F">
        <w:rPr>
          <w:rFonts w:ascii="Verdana" w:hAnsi="Verdana"/>
          <w:sz w:val="18"/>
          <w:szCs w:val="18"/>
        </w:rPr>
        <w:t xml:space="preserve">voor </w:t>
      </w:r>
      <w:r w:rsidRPr="79A5CF8D" w:rsidR="4345B235">
        <w:rPr>
          <w:rFonts w:ascii="Verdana" w:hAnsi="Verdana"/>
          <w:sz w:val="18"/>
          <w:szCs w:val="18"/>
        </w:rPr>
        <w:t xml:space="preserve">van 42 dagen. </w:t>
      </w:r>
      <w:r w:rsidRPr="79A5CF8D" w:rsidR="40C59403">
        <w:rPr>
          <w:rFonts w:ascii="Verdana" w:hAnsi="Verdana"/>
          <w:sz w:val="18"/>
          <w:szCs w:val="18"/>
        </w:rPr>
        <w:t>Met beide voorstellen krijgen o</w:t>
      </w:r>
      <w:r w:rsidRPr="79A5CF8D" w:rsidR="3C22277F">
        <w:rPr>
          <w:rFonts w:ascii="Verdana" w:hAnsi="Verdana"/>
          <w:sz w:val="18"/>
          <w:szCs w:val="18"/>
        </w:rPr>
        <w:t xml:space="preserve">ndernemers </w:t>
      </w:r>
      <w:r w:rsidRPr="79A5CF8D" w:rsidR="60A58103">
        <w:rPr>
          <w:rFonts w:ascii="Verdana" w:hAnsi="Verdana"/>
          <w:sz w:val="18"/>
          <w:szCs w:val="18"/>
        </w:rPr>
        <w:t xml:space="preserve">volgens de Commissie een passendere omschakelperiode en slachtleeftijd die past bij de lengte van de levenscyclus van biologische kwartels. </w:t>
      </w:r>
      <w:r w:rsidRPr="79A5CF8D" w:rsidR="5EE8D8E2">
        <w:rPr>
          <w:rFonts w:ascii="Verdana" w:hAnsi="Verdana"/>
          <w:sz w:val="18"/>
          <w:szCs w:val="18"/>
        </w:rPr>
        <w:t xml:space="preserve">Het betekent ook dat de groei van de biologische kwartelsector vereenvoudigd wordt. </w:t>
      </w:r>
    </w:p>
    <w:p w:rsidR="56E518A5" w:rsidP="1C7202A2" w:rsidRDefault="56E518A5" w14:paraId="109ED986" w14:textId="7F517541">
      <w:pPr>
        <w:tabs>
          <w:tab w:val="left" w:pos="4800"/>
          <w:tab w:val="left" w:pos="5550"/>
        </w:tabs>
        <w:spacing w:line="360" w:lineRule="auto"/>
        <w:rPr>
          <w:rFonts w:ascii="Verdana" w:hAnsi="Verdana"/>
          <w:i/>
          <w:iCs/>
          <w:sz w:val="18"/>
          <w:szCs w:val="18"/>
        </w:rPr>
      </w:pPr>
    </w:p>
    <w:p w:rsidR="0B8332CB" w:rsidP="56E518A5" w:rsidRDefault="00D216EB" w14:paraId="39569989" w14:textId="73EBEFD3">
      <w:pPr>
        <w:tabs>
          <w:tab w:val="left" w:pos="4800"/>
          <w:tab w:val="left" w:pos="5550"/>
        </w:tabs>
        <w:spacing w:line="360" w:lineRule="auto"/>
        <w:rPr>
          <w:rFonts w:ascii="Verdana" w:hAnsi="Verdana"/>
          <w:sz w:val="18"/>
          <w:szCs w:val="18"/>
        </w:rPr>
      </w:pPr>
      <w:r>
        <w:rPr>
          <w:rFonts w:ascii="Verdana" w:hAnsi="Verdana"/>
          <w:sz w:val="18"/>
          <w:szCs w:val="18"/>
        </w:rPr>
        <w:t xml:space="preserve">Ten tweede </w:t>
      </w:r>
      <w:r w:rsidRPr="4B519BE2">
        <w:rPr>
          <w:rFonts w:ascii="Verdana" w:hAnsi="Verdana"/>
          <w:sz w:val="18"/>
          <w:szCs w:val="18"/>
        </w:rPr>
        <w:t xml:space="preserve">stelt </w:t>
      </w:r>
      <w:r>
        <w:rPr>
          <w:rFonts w:ascii="Verdana" w:hAnsi="Verdana"/>
          <w:sz w:val="18"/>
          <w:szCs w:val="18"/>
        </w:rPr>
        <w:t>d</w:t>
      </w:r>
      <w:r w:rsidRPr="1C7202A2" w:rsidR="51A4A180">
        <w:rPr>
          <w:rFonts w:ascii="Verdana" w:hAnsi="Verdana"/>
          <w:sz w:val="18"/>
          <w:szCs w:val="18"/>
        </w:rPr>
        <w:t>e</w:t>
      </w:r>
      <w:r w:rsidRPr="1C7202A2" w:rsidR="177415F1">
        <w:rPr>
          <w:rFonts w:ascii="Verdana" w:hAnsi="Verdana"/>
          <w:sz w:val="18"/>
          <w:szCs w:val="18"/>
        </w:rPr>
        <w:t xml:space="preserve"> </w:t>
      </w:r>
      <w:r w:rsidRPr="1C7202A2" w:rsidR="3ED78D24">
        <w:rPr>
          <w:rFonts w:ascii="Verdana" w:hAnsi="Verdana"/>
          <w:sz w:val="18"/>
          <w:szCs w:val="18"/>
        </w:rPr>
        <w:t xml:space="preserve">Commissie voor om de wachttijd </w:t>
      </w:r>
      <w:r w:rsidRPr="1C7202A2" w:rsidR="44817AE0">
        <w:rPr>
          <w:rFonts w:ascii="Verdana" w:hAnsi="Verdana"/>
          <w:sz w:val="18"/>
          <w:szCs w:val="18"/>
        </w:rPr>
        <w:t>na gebruik van chemisch gesynthetiseerde allopat</w:t>
      </w:r>
      <w:r w:rsidRPr="1C7202A2" w:rsidR="701C6777">
        <w:rPr>
          <w:rFonts w:ascii="Verdana" w:hAnsi="Verdana"/>
          <w:sz w:val="18"/>
          <w:szCs w:val="18"/>
        </w:rPr>
        <w:t>h</w:t>
      </w:r>
      <w:r w:rsidRPr="1C7202A2" w:rsidR="44817AE0">
        <w:rPr>
          <w:rFonts w:ascii="Verdana" w:hAnsi="Verdana"/>
          <w:sz w:val="18"/>
          <w:szCs w:val="18"/>
        </w:rPr>
        <w:t xml:space="preserve">ische diergeneesmiddelen aan te passen voor die geneesmiddelen die een wachttijd van 0 dagen hebben. </w:t>
      </w:r>
      <w:r w:rsidRPr="1C7202A2" w:rsidR="43095FDD">
        <w:rPr>
          <w:rFonts w:ascii="Verdana" w:hAnsi="Verdana"/>
          <w:sz w:val="18"/>
          <w:szCs w:val="18"/>
        </w:rPr>
        <w:t xml:space="preserve">Dit betekent dat </w:t>
      </w:r>
      <w:r w:rsidRPr="1C7202A2" w:rsidR="552086A0">
        <w:rPr>
          <w:rFonts w:ascii="Verdana" w:hAnsi="Verdana"/>
          <w:sz w:val="18"/>
          <w:szCs w:val="18"/>
        </w:rPr>
        <w:t xml:space="preserve">na </w:t>
      </w:r>
      <w:r w:rsidRPr="1C7202A2" w:rsidR="3ED78D24">
        <w:rPr>
          <w:rFonts w:ascii="Verdana" w:hAnsi="Verdana"/>
          <w:sz w:val="18"/>
          <w:szCs w:val="18"/>
        </w:rPr>
        <w:t xml:space="preserve">de laatste toediening aan een dier van een chemisch gesynthetiseerd allopathisch diergeneesmiddel </w:t>
      </w:r>
      <w:r w:rsidRPr="1C7202A2" w:rsidR="5C0D2CAE">
        <w:rPr>
          <w:rFonts w:ascii="Verdana" w:hAnsi="Verdana"/>
          <w:sz w:val="18"/>
          <w:szCs w:val="18"/>
        </w:rPr>
        <w:t>met een wachttijd van 0 dagen</w:t>
      </w:r>
      <w:r w:rsidRPr="1C7202A2" w:rsidR="49775B5E">
        <w:rPr>
          <w:rFonts w:ascii="Verdana" w:hAnsi="Verdana"/>
          <w:sz w:val="18"/>
          <w:szCs w:val="18"/>
        </w:rPr>
        <w:t>,</w:t>
      </w:r>
      <w:r w:rsidRPr="1C7202A2" w:rsidR="5C0D2CAE">
        <w:rPr>
          <w:rFonts w:ascii="Verdana" w:hAnsi="Verdana"/>
          <w:sz w:val="18"/>
          <w:szCs w:val="18"/>
        </w:rPr>
        <w:t xml:space="preserve"> </w:t>
      </w:r>
      <w:r w:rsidRPr="1C7202A2" w:rsidR="3ED78D24">
        <w:rPr>
          <w:rFonts w:ascii="Verdana" w:hAnsi="Verdana"/>
          <w:sz w:val="18"/>
          <w:szCs w:val="18"/>
        </w:rPr>
        <w:t>e</w:t>
      </w:r>
      <w:r w:rsidRPr="1C7202A2" w:rsidR="7F9B7D33">
        <w:rPr>
          <w:rFonts w:ascii="Verdana" w:hAnsi="Verdana"/>
          <w:sz w:val="18"/>
          <w:szCs w:val="18"/>
        </w:rPr>
        <w:t xml:space="preserve">r geen 48 uur meer hoeft te worden gewacht alvorens tot </w:t>
      </w:r>
      <w:r w:rsidRPr="1C7202A2" w:rsidR="3ED78D24">
        <w:rPr>
          <w:rFonts w:ascii="Verdana" w:hAnsi="Verdana"/>
          <w:sz w:val="18"/>
          <w:szCs w:val="18"/>
        </w:rPr>
        <w:t xml:space="preserve">productie van biologische levensmiddelen afkomstig van dat dier </w:t>
      </w:r>
      <w:r w:rsidRPr="1C7202A2" w:rsidR="3EB8B29D">
        <w:rPr>
          <w:rFonts w:ascii="Verdana" w:hAnsi="Verdana"/>
          <w:sz w:val="18"/>
          <w:szCs w:val="18"/>
        </w:rPr>
        <w:t xml:space="preserve">kan worden overgegaan. </w:t>
      </w:r>
    </w:p>
    <w:p w:rsidR="56E518A5" w:rsidP="1C7202A2" w:rsidRDefault="56E518A5" w14:paraId="4E7E8157" w14:textId="7544AD9C">
      <w:pPr>
        <w:tabs>
          <w:tab w:val="left" w:pos="4800"/>
          <w:tab w:val="left" w:pos="5550"/>
        </w:tabs>
        <w:spacing w:line="360" w:lineRule="auto"/>
        <w:rPr>
          <w:rFonts w:ascii="Verdana" w:hAnsi="Verdana"/>
          <w:i/>
          <w:iCs/>
          <w:sz w:val="18"/>
          <w:szCs w:val="18"/>
        </w:rPr>
      </w:pPr>
    </w:p>
    <w:p w:rsidR="56E518A5" w:rsidP="56E518A5" w:rsidRDefault="37AB730A" w14:paraId="1C64D9A1" w14:textId="19CFBDAC">
      <w:pPr>
        <w:tabs>
          <w:tab w:val="left" w:pos="4800"/>
          <w:tab w:val="left" w:pos="5550"/>
        </w:tabs>
        <w:spacing w:line="360" w:lineRule="auto"/>
        <w:rPr>
          <w:rFonts w:ascii="Verdana" w:hAnsi="Verdana"/>
          <w:sz w:val="18"/>
          <w:szCs w:val="18"/>
        </w:rPr>
      </w:pPr>
      <w:r w:rsidRPr="79A5CF8D">
        <w:rPr>
          <w:rFonts w:ascii="Verdana" w:hAnsi="Verdana"/>
          <w:sz w:val="18"/>
          <w:szCs w:val="18"/>
        </w:rPr>
        <w:t>Ten derde stelt d</w:t>
      </w:r>
      <w:r w:rsidRPr="79A5CF8D" w:rsidR="2FC2CCD9">
        <w:rPr>
          <w:rFonts w:ascii="Verdana" w:hAnsi="Verdana"/>
          <w:sz w:val="18"/>
          <w:szCs w:val="18"/>
        </w:rPr>
        <w:t>e Commissie voor</w:t>
      </w:r>
      <w:r w:rsidRPr="79A5CF8D" w:rsidR="6564CDCE">
        <w:rPr>
          <w:rFonts w:ascii="Verdana" w:hAnsi="Verdana"/>
          <w:sz w:val="18"/>
          <w:szCs w:val="18"/>
        </w:rPr>
        <w:t xml:space="preserve"> </w:t>
      </w:r>
      <w:r w:rsidRPr="79A5CF8D">
        <w:rPr>
          <w:rFonts w:ascii="Verdana" w:hAnsi="Verdana"/>
          <w:sz w:val="18"/>
          <w:szCs w:val="18"/>
        </w:rPr>
        <w:t xml:space="preserve">om </w:t>
      </w:r>
      <w:r w:rsidRPr="79A5CF8D" w:rsidR="65D3B579">
        <w:rPr>
          <w:rFonts w:ascii="Verdana" w:hAnsi="Verdana"/>
          <w:sz w:val="18"/>
          <w:szCs w:val="18"/>
        </w:rPr>
        <w:t xml:space="preserve">de </w:t>
      </w:r>
      <w:r w:rsidRPr="79A5CF8D" w:rsidR="37D3B2B4">
        <w:rPr>
          <w:rFonts w:ascii="Verdana" w:hAnsi="Verdana"/>
          <w:sz w:val="18"/>
          <w:szCs w:val="18"/>
        </w:rPr>
        <w:t xml:space="preserve">bestaande </w:t>
      </w:r>
      <w:r w:rsidRPr="79A5CF8D" w:rsidR="65D3B579">
        <w:rPr>
          <w:rFonts w:ascii="Verdana" w:hAnsi="Verdana"/>
          <w:sz w:val="18"/>
          <w:szCs w:val="18"/>
        </w:rPr>
        <w:t>verplicht</w:t>
      </w:r>
      <w:r w:rsidRPr="79A5CF8D" w:rsidR="0640660B">
        <w:rPr>
          <w:rFonts w:ascii="Verdana" w:hAnsi="Verdana"/>
          <w:sz w:val="18"/>
          <w:szCs w:val="18"/>
        </w:rPr>
        <w:t xml:space="preserve">ing </w:t>
      </w:r>
      <w:r w:rsidRPr="79A5CF8D">
        <w:rPr>
          <w:rFonts w:ascii="Verdana" w:hAnsi="Verdana"/>
          <w:sz w:val="18"/>
          <w:szCs w:val="18"/>
        </w:rPr>
        <w:t xml:space="preserve">aan te passen </w:t>
      </w:r>
      <w:r w:rsidRPr="79A5CF8D" w:rsidR="560A61EB">
        <w:rPr>
          <w:rFonts w:ascii="Verdana" w:hAnsi="Verdana"/>
          <w:sz w:val="18"/>
          <w:szCs w:val="18"/>
        </w:rPr>
        <w:t xml:space="preserve">met betrekking tot </w:t>
      </w:r>
      <w:r w:rsidRPr="79A5CF8D" w:rsidR="4379CE7D">
        <w:rPr>
          <w:rFonts w:ascii="Verdana" w:hAnsi="Verdana"/>
          <w:sz w:val="18"/>
          <w:szCs w:val="18"/>
        </w:rPr>
        <w:t>continue</w:t>
      </w:r>
      <w:r w:rsidRPr="79A5CF8D" w:rsidR="7F3171BA">
        <w:rPr>
          <w:rFonts w:ascii="Verdana" w:hAnsi="Verdana"/>
          <w:sz w:val="18"/>
          <w:szCs w:val="18"/>
        </w:rPr>
        <w:t xml:space="preserve"> </w:t>
      </w:r>
      <w:r w:rsidRPr="79A5CF8D" w:rsidR="6CBA9B04">
        <w:rPr>
          <w:rFonts w:ascii="Verdana" w:hAnsi="Verdana"/>
          <w:sz w:val="18"/>
          <w:szCs w:val="18"/>
        </w:rPr>
        <w:t xml:space="preserve">toegang </w:t>
      </w:r>
      <w:r w:rsidRPr="79A5CF8D" w:rsidR="0CB2303B">
        <w:rPr>
          <w:rFonts w:ascii="Verdana" w:hAnsi="Verdana"/>
          <w:sz w:val="18"/>
          <w:szCs w:val="18"/>
        </w:rPr>
        <w:t xml:space="preserve">overdag </w:t>
      </w:r>
      <w:r w:rsidRPr="79A5CF8D" w:rsidR="6CBA9B04">
        <w:rPr>
          <w:rFonts w:ascii="Verdana" w:hAnsi="Verdana"/>
          <w:sz w:val="18"/>
          <w:szCs w:val="18"/>
        </w:rPr>
        <w:t>tot buitenlucht voor pluimvee</w:t>
      </w:r>
      <w:r w:rsidRPr="79A5CF8D" w:rsidR="621F2254">
        <w:rPr>
          <w:rFonts w:ascii="Verdana" w:hAnsi="Verdana"/>
          <w:sz w:val="18"/>
          <w:szCs w:val="18"/>
        </w:rPr>
        <w:t>,</w:t>
      </w:r>
      <w:r w:rsidRPr="79A5CF8D" w:rsidR="7F36BD8F">
        <w:rPr>
          <w:rFonts w:ascii="Verdana" w:hAnsi="Verdana"/>
          <w:sz w:val="18"/>
          <w:szCs w:val="18"/>
        </w:rPr>
        <w:t xml:space="preserve"> vanaf </w:t>
      </w:r>
      <w:r w:rsidRPr="79A5CF8D" w:rsidR="5C3FFB53">
        <w:rPr>
          <w:rFonts w:ascii="Verdana" w:hAnsi="Verdana"/>
          <w:sz w:val="18"/>
          <w:szCs w:val="18"/>
        </w:rPr>
        <w:t xml:space="preserve">een </w:t>
      </w:r>
      <w:r w:rsidRPr="79A5CF8D" w:rsidR="7F36BD8F">
        <w:rPr>
          <w:rFonts w:ascii="Verdana" w:hAnsi="Verdana"/>
          <w:sz w:val="18"/>
          <w:szCs w:val="18"/>
        </w:rPr>
        <w:t>zo jong mogelijke leeftijd</w:t>
      </w:r>
      <w:r w:rsidRPr="79A5CF8D" w:rsidR="6CBA9B04">
        <w:rPr>
          <w:rFonts w:ascii="Verdana" w:hAnsi="Verdana"/>
          <w:sz w:val="18"/>
          <w:szCs w:val="18"/>
        </w:rPr>
        <w:t xml:space="preserve">. </w:t>
      </w:r>
      <w:r w:rsidRPr="79A5CF8D" w:rsidR="57B73692">
        <w:rPr>
          <w:rFonts w:ascii="Verdana" w:hAnsi="Verdana"/>
          <w:sz w:val="18"/>
          <w:szCs w:val="18"/>
        </w:rPr>
        <w:t xml:space="preserve">Het voorstel </w:t>
      </w:r>
      <w:r w:rsidRPr="79A5CF8D" w:rsidR="1AA3EAB9">
        <w:rPr>
          <w:rFonts w:ascii="Verdana" w:hAnsi="Verdana"/>
          <w:sz w:val="18"/>
          <w:szCs w:val="18"/>
        </w:rPr>
        <w:t>stelt de voorwaarde</w:t>
      </w:r>
      <w:r w:rsidRPr="79A5CF8D" w:rsidR="57B73692">
        <w:rPr>
          <w:rFonts w:ascii="Verdana" w:hAnsi="Verdana"/>
          <w:sz w:val="18"/>
          <w:szCs w:val="18"/>
        </w:rPr>
        <w:t xml:space="preserve"> dat </w:t>
      </w:r>
      <w:r w:rsidRPr="79A5CF8D" w:rsidR="242B3263">
        <w:rPr>
          <w:rFonts w:ascii="Verdana" w:hAnsi="Verdana"/>
          <w:sz w:val="18"/>
          <w:szCs w:val="18"/>
        </w:rPr>
        <w:t xml:space="preserve">jonge </w:t>
      </w:r>
      <w:r w:rsidRPr="79A5CF8D" w:rsidR="5D057101">
        <w:rPr>
          <w:rFonts w:ascii="Verdana" w:hAnsi="Verdana"/>
          <w:sz w:val="18"/>
          <w:szCs w:val="18"/>
        </w:rPr>
        <w:t xml:space="preserve">vogels voldoende veren </w:t>
      </w:r>
      <w:r w:rsidRPr="79A5CF8D" w:rsidR="11B9A670">
        <w:rPr>
          <w:rFonts w:ascii="Verdana" w:hAnsi="Verdana"/>
          <w:sz w:val="18"/>
          <w:szCs w:val="18"/>
        </w:rPr>
        <w:t xml:space="preserve">moeten </w:t>
      </w:r>
      <w:r w:rsidRPr="79A5CF8D" w:rsidR="5D057101">
        <w:rPr>
          <w:rFonts w:ascii="Verdana" w:hAnsi="Verdana"/>
          <w:sz w:val="18"/>
          <w:szCs w:val="18"/>
        </w:rPr>
        <w:t xml:space="preserve">hebben om hun lichaamstemperatuur te reguleren wanneer ze worden blootgesteld aan buitenomstandigheden. </w:t>
      </w:r>
    </w:p>
    <w:p w:rsidR="56E518A5" w:rsidDel="00283E93" w:rsidP="56E518A5" w:rsidRDefault="56E518A5" w14:paraId="6C6D5AB2" w14:textId="068A8392">
      <w:pPr>
        <w:tabs>
          <w:tab w:val="left" w:pos="4800"/>
          <w:tab w:val="left" w:pos="5550"/>
        </w:tabs>
        <w:spacing w:line="360" w:lineRule="auto"/>
        <w:rPr>
          <w:rFonts w:ascii="Verdana" w:hAnsi="Verdana"/>
          <w:sz w:val="18"/>
          <w:szCs w:val="18"/>
        </w:rPr>
      </w:pPr>
    </w:p>
    <w:p w:rsidR="00A24A87" w:rsidP="79A5CF8D" w:rsidRDefault="47B86CDC" w14:paraId="08C48C96" w14:textId="0BD9348D">
      <w:pPr>
        <w:tabs>
          <w:tab w:val="left" w:pos="4800"/>
          <w:tab w:val="left" w:pos="5550"/>
        </w:tabs>
        <w:spacing w:line="360" w:lineRule="auto"/>
        <w:rPr>
          <w:rFonts w:ascii="Verdana" w:hAnsi="Verdana"/>
          <w:sz w:val="18"/>
          <w:szCs w:val="18"/>
        </w:rPr>
      </w:pPr>
      <w:r w:rsidRPr="79A5CF8D">
        <w:rPr>
          <w:rFonts w:ascii="Verdana" w:hAnsi="Verdana"/>
          <w:sz w:val="18"/>
          <w:szCs w:val="18"/>
        </w:rPr>
        <w:lastRenderedPageBreak/>
        <w:t xml:space="preserve">Ten vierde </w:t>
      </w:r>
      <w:r w:rsidRPr="79A5CF8D" w:rsidR="0E4FB5BC">
        <w:rPr>
          <w:rFonts w:ascii="Verdana" w:hAnsi="Verdana"/>
          <w:sz w:val="18"/>
          <w:szCs w:val="18"/>
        </w:rPr>
        <w:t>doet</w:t>
      </w:r>
      <w:r w:rsidRPr="79A5CF8D">
        <w:rPr>
          <w:rFonts w:ascii="Verdana" w:hAnsi="Verdana"/>
          <w:sz w:val="18"/>
          <w:szCs w:val="18"/>
        </w:rPr>
        <w:t xml:space="preserve"> de Commissie </w:t>
      </w:r>
      <w:r w:rsidRPr="79A5CF8D" w:rsidR="0E4FB5BC">
        <w:rPr>
          <w:rFonts w:ascii="Verdana" w:hAnsi="Verdana"/>
          <w:sz w:val="18"/>
          <w:szCs w:val="18"/>
        </w:rPr>
        <w:t>een</w:t>
      </w:r>
      <w:r w:rsidRPr="79A5CF8D" w:rsidR="031CF8B5">
        <w:rPr>
          <w:rFonts w:ascii="Verdana" w:hAnsi="Verdana"/>
          <w:sz w:val="18"/>
          <w:szCs w:val="18"/>
        </w:rPr>
        <w:t xml:space="preserve"> voorstel</w:t>
      </w:r>
      <w:r w:rsidRPr="79A5CF8D" w:rsidR="0E4FB5BC">
        <w:rPr>
          <w:rFonts w:ascii="Verdana" w:hAnsi="Verdana"/>
          <w:sz w:val="18"/>
          <w:szCs w:val="18"/>
        </w:rPr>
        <w:t xml:space="preserve"> </w:t>
      </w:r>
      <w:r w:rsidRPr="79A5CF8D" w:rsidR="4D0AAABD">
        <w:rPr>
          <w:rFonts w:ascii="Verdana" w:hAnsi="Verdana"/>
          <w:sz w:val="18"/>
          <w:szCs w:val="18"/>
        </w:rPr>
        <w:t xml:space="preserve">om de maximale bruikbare oppervlakte voor het </w:t>
      </w:r>
      <w:r w:rsidRPr="79A5CF8D" w:rsidR="1AA9C2C5">
        <w:rPr>
          <w:rFonts w:ascii="Verdana" w:hAnsi="Verdana"/>
          <w:sz w:val="18"/>
          <w:szCs w:val="18"/>
        </w:rPr>
        <w:t>af</w:t>
      </w:r>
      <w:r w:rsidRPr="79A5CF8D" w:rsidR="4D0AAABD">
        <w:rPr>
          <w:rFonts w:ascii="Verdana" w:hAnsi="Verdana"/>
          <w:sz w:val="18"/>
          <w:szCs w:val="18"/>
        </w:rPr>
        <w:t xml:space="preserve">mesten van pluimvee vast te stellen op het op het niveau van de pluimveestallen in plaats van op het niveau van de productie-eenheid. </w:t>
      </w:r>
      <w:r w:rsidRPr="79A5CF8D" w:rsidR="3C277E31">
        <w:rPr>
          <w:rFonts w:ascii="Verdana" w:hAnsi="Verdana"/>
          <w:sz w:val="18"/>
          <w:szCs w:val="18"/>
        </w:rPr>
        <w:t xml:space="preserve">Dit </w:t>
      </w:r>
      <w:r w:rsidRPr="79A5CF8D" w:rsidR="39E74C70">
        <w:rPr>
          <w:rFonts w:ascii="Verdana" w:hAnsi="Verdana"/>
          <w:sz w:val="18"/>
          <w:szCs w:val="18"/>
        </w:rPr>
        <w:t>maakt verdere ontwikkeling van de biologische productie van mestpluimvee mogelijk zonder dat bedrijven worden opgesplits</w:t>
      </w:r>
      <w:r w:rsidRPr="79A5CF8D" w:rsidR="6E30DEC9">
        <w:rPr>
          <w:rFonts w:ascii="Verdana" w:hAnsi="Verdana"/>
          <w:sz w:val="18"/>
          <w:szCs w:val="18"/>
        </w:rPr>
        <w:t>t</w:t>
      </w:r>
      <w:r w:rsidRPr="79A5CF8D" w:rsidR="39E74C70">
        <w:rPr>
          <w:rFonts w:ascii="Verdana" w:hAnsi="Verdana"/>
          <w:sz w:val="18"/>
          <w:szCs w:val="18"/>
        </w:rPr>
        <w:t xml:space="preserve"> met als enig doel het exploiteren van meerdere biologische p</w:t>
      </w:r>
      <w:r w:rsidRPr="79A5CF8D" w:rsidR="1DDF43D7">
        <w:rPr>
          <w:rFonts w:ascii="Verdana" w:hAnsi="Verdana"/>
          <w:sz w:val="18"/>
          <w:szCs w:val="18"/>
        </w:rPr>
        <w:t xml:space="preserve">roductie-eenheden. </w:t>
      </w:r>
      <w:r w:rsidRPr="79A5CF8D" w:rsidR="59DE9744">
        <w:rPr>
          <w:rFonts w:ascii="Verdana" w:hAnsi="Verdana"/>
          <w:sz w:val="18"/>
          <w:szCs w:val="18"/>
        </w:rPr>
        <w:t xml:space="preserve">Bedrijven hebben met deze maatregel de mogelijkheid om meerdere pluimveestallen </w:t>
      </w:r>
      <w:r w:rsidRPr="79A5CF8D" w:rsidR="683EF7FA">
        <w:rPr>
          <w:rFonts w:ascii="Verdana" w:hAnsi="Verdana"/>
          <w:sz w:val="18"/>
          <w:szCs w:val="18"/>
        </w:rPr>
        <w:t xml:space="preserve">te hebben, elk met een maximale oppervlakte van 1600 m2, </w:t>
      </w:r>
      <w:r w:rsidRPr="79A5CF8D" w:rsidR="59DE9744">
        <w:rPr>
          <w:rFonts w:ascii="Verdana" w:hAnsi="Verdana"/>
          <w:sz w:val="18"/>
          <w:szCs w:val="18"/>
        </w:rPr>
        <w:t xml:space="preserve">binnen een productie-eenheid. </w:t>
      </w:r>
      <w:r w:rsidRPr="79A5CF8D" w:rsidR="32646EF7">
        <w:rPr>
          <w:rFonts w:ascii="Verdana" w:hAnsi="Verdana"/>
          <w:sz w:val="18"/>
          <w:szCs w:val="18"/>
        </w:rPr>
        <w:t xml:space="preserve">De huidige beperking van </w:t>
      </w:r>
      <w:r w:rsidRPr="79A5CF8D" w:rsidR="4A360786">
        <w:rPr>
          <w:rFonts w:ascii="Verdana" w:hAnsi="Verdana"/>
          <w:sz w:val="18"/>
          <w:szCs w:val="18"/>
        </w:rPr>
        <w:t xml:space="preserve">het vastleggen van de </w:t>
      </w:r>
      <w:r w:rsidRPr="79A5CF8D" w:rsidR="32646EF7">
        <w:rPr>
          <w:rFonts w:ascii="Verdana" w:hAnsi="Verdana"/>
          <w:sz w:val="18"/>
          <w:szCs w:val="18"/>
        </w:rPr>
        <w:t xml:space="preserve">totale oppervlakte per productie-eenheid heeft geen extra voordelen voor dierenwelzijn en het milieu. </w:t>
      </w:r>
    </w:p>
    <w:p w:rsidR="00A24A87" w:rsidP="44C6EE41" w:rsidRDefault="00A24A87" w14:paraId="58F24C22" w14:textId="77777777">
      <w:pPr>
        <w:pStyle w:val="Spreekpunten"/>
        <w:numPr>
          <w:ilvl w:val="0"/>
          <w:numId w:val="0"/>
        </w:numPr>
        <w:ind w:left="360" w:hanging="360"/>
        <w:rPr>
          <w:rFonts w:ascii="Verdana" w:hAnsi="Verdana"/>
          <w:i/>
          <w:iCs/>
          <w:sz w:val="18"/>
          <w:szCs w:val="18"/>
          <w:lang w:val="nl-NL" w:eastAsia="zh-CN"/>
        </w:rPr>
      </w:pPr>
    </w:p>
    <w:p w:rsidRPr="00A11153" w:rsidR="003D2EFE" w:rsidP="00844CB2" w:rsidRDefault="6941E6A0" w14:paraId="4A4E480B" w14:textId="1E8E6B30">
      <w:pPr>
        <w:pStyle w:val="Spreekpunten"/>
        <w:numPr>
          <w:ilvl w:val="0"/>
          <w:numId w:val="71"/>
        </w:numPr>
        <w:rPr>
          <w:rFonts w:ascii="Verdana" w:hAnsi="Verdana"/>
          <w:i/>
          <w:iCs/>
          <w:sz w:val="18"/>
          <w:szCs w:val="18"/>
          <w:lang w:val="nl-NL" w:eastAsia="zh-CN"/>
        </w:rPr>
      </w:pPr>
      <w:r w:rsidRPr="24C80B68">
        <w:rPr>
          <w:rFonts w:ascii="Verdana" w:hAnsi="Verdana"/>
          <w:i/>
          <w:iCs/>
          <w:sz w:val="18"/>
          <w:szCs w:val="18"/>
          <w:lang w:val="nl-NL" w:eastAsia="zh-CN"/>
        </w:rPr>
        <w:t>Impact assessment Commissie</w:t>
      </w:r>
      <w:r w:rsidRPr="24C80B68" w:rsidR="03D7C0D7">
        <w:rPr>
          <w:rFonts w:ascii="Verdana" w:hAnsi="Verdana"/>
          <w:i/>
          <w:iCs/>
          <w:sz w:val="18"/>
          <w:szCs w:val="18"/>
          <w:lang w:val="nl-NL" w:eastAsia="zh-CN"/>
        </w:rPr>
        <w:t xml:space="preserve">  </w:t>
      </w:r>
    </w:p>
    <w:p w:rsidRPr="00A11153" w:rsidR="003D2EFE" w:rsidP="3B2A37C5" w:rsidRDefault="00C14A3E" w14:paraId="1DB613E5" w14:textId="4DB23602">
      <w:pPr>
        <w:spacing w:line="360" w:lineRule="auto"/>
        <w:rPr>
          <w:rFonts w:ascii="Verdana" w:hAnsi="Verdana"/>
          <w:sz w:val="18"/>
          <w:szCs w:val="18"/>
        </w:rPr>
      </w:pPr>
      <w:r w:rsidRPr="381FAAF7">
        <w:rPr>
          <w:rFonts w:ascii="Verdana" w:hAnsi="Verdana"/>
          <w:sz w:val="18"/>
          <w:szCs w:val="18"/>
        </w:rPr>
        <w:t xml:space="preserve">Er is geen impact assessment uitgevoerd door de Commissie. Het kabinet hecht er waarde aan </w:t>
      </w:r>
      <w:r w:rsidRPr="24C80B68">
        <w:rPr>
          <w:rFonts w:ascii="Verdana" w:hAnsi="Verdana"/>
          <w:sz w:val="18"/>
          <w:szCs w:val="18"/>
        </w:rPr>
        <w:t xml:space="preserve">dat Commissievoorstellen gepaard gaan met een degelijk impact assessment. Dit mag ook verwacht worden vanuit de agenda voor betere regelgeving van de Commissie. Zonder een impact assessment ontbreekt een grondige analyse van de economische, sociale, ecologische gezondheidsgevolgen van de wijzigingen in wetgeving. </w:t>
      </w:r>
      <w:r w:rsidRPr="381FAAF7">
        <w:rPr>
          <w:rFonts w:ascii="Verdana" w:hAnsi="Verdana"/>
          <w:sz w:val="18"/>
          <w:szCs w:val="18"/>
        </w:rPr>
        <w:t>De urgentie van de voorstellen laat volgens de Commissie echter geen ruimte voor een dergelijke toets.</w:t>
      </w:r>
      <w:r w:rsidR="00537BF4">
        <w:rPr>
          <w:rFonts w:ascii="Verdana" w:hAnsi="Verdana"/>
          <w:sz w:val="18"/>
          <w:szCs w:val="18"/>
        </w:rPr>
        <w:t xml:space="preserve"> </w:t>
      </w:r>
      <w:r w:rsidRPr="00537BF4" w:rsidR="00537BF4">
        <w:rPr>
          <w:rFonts w:ascii="Verdana" w:hAnsi="Verdana"/>
          <w:sz w:val="18"/>
          <w:szCs w:val="18"/>
        </w:rPr>
        <w:t xml:space="preserve">Als de Commissie </w:t>
      </w:r>
      <w:r w:rsidR="00537BF4">
        <w:rPr>
          <w:rFonts w:ascii="Verdana" w:hAnsi="Verdana"/>
          <w:sz w:val="18"/>
          <w:szCs w:val="18"/>
        </w:rPr>
        <w:t xml:space="preserve">inderdaad </w:t>
      </w:r>
      <w:r w:rsidRPr="00537BF4" w:rsidR="00537BF4">
        <w:rPr>
          <w:rFonts w:ascii="Verdana" w:hAnsi="Verdana"/>
          <w:sz w:val="18"/>
          <w:szCs w:val="18"/>
        </w:rPr>
        <w:t>geen impact assessment presenteert of als deze onvoldoende informatie oplevert om de voorstellen goed te kunnen beoordelen, zal het kabinet zelf het nodige doen om zich een beeld te vormen van de effecten van het voorstel, zodat die kunnen worden meegewogen in het definitief oordeel van het kabinet. Hierbij zullen belanghebbenden worden betrokken, eventueel via een MKB-toets.</w:t>
      </w:r>
    </w:p>
    <w:p w:rsidRPr="00A11153" w:rsidR="0E8797D3" w:rsidP="0E8797D3" w:rsidRDefault="0E8797D3" w14:paraId="2B36A010" w14:textId="102D6583">
      <w:pPr>
        <w:spacing w:line="360" w:lineRule="auto"/>
        <w:ind w:left="360" w:hanging="360"/>
        <w:rPr>
          <w:rFonts w:ascii="Verdana" w:hAnsi="Verdana"/>
          <w:b/>
          <w:bCs/>
          <w:sz w:val="18"/>
          <w:szCs w:val="18"/>
        </w:rPr>
      </w:pPr>
    </w:p>
    <w:p w:rsidRPr="00096E15" w:rsidR="00CB7FF8" w:rsidP="00096E15" w:rsidRDefault="00CB7FF8" w14:paraId="57042B84" w14:textId="55EB3CA7">
      <w:pPr>
        <w:numPr>
          <w:ilvl w:val="0"/>
          <w:numId w:val="46"/>
        </w:numPr>
        <w:spacing w:line="360" w:lineRule="auto"/>
        <w:rPr>
          <w:rFonts w:ascii="Verdana" w:hAnsi="Verdana"/>
          <w:b/>
          <w:sz w:val="18"/>
          <w:szCs w:val="18"/>
        </w:rPr>
      </w:pPr>
      <w:r w:rsidRPr="00096E15">
        <w:rPr>
          <w:rFonts w:ascii="Verdana" w:hAnsi="Verdana"/>
          <w:b/>
          <w:sz w:val="18"/>
          <w:szCs w:val="18"/>
        </w:rPr>
        <w:t>Nederlandse</w:t>
      </w:r>
      <w:r w:rsidRPr="00096E15" w:rsidR="00F74E07">
        <w:rPr>
          <w:rFonts w:ascii="Verdana" w:hAnsi="Verdana"/>
          <w:b/>
          <w:sz w:val="18"/>
          <w:szCs w:val="18"/>
        </w:rPr>
        <w:t xml:space="preserve"> positie ten aanzien van het</w:t>
      </w:r>
      <w:r w:rsidRPr="00096E15">
        <w:rPr>
          <w:rFonts w:ascii="Verdana" w:hAnsi="Verdana"/>
          <w:b/>
          <w:sz w:val="18"/>
          <w:szCs w:val="18"/>
        </w:rPr>
        <w:t xml:space="preserve"> voorstel </w:t>
      </w:r>
    </w:p>
    <w:p w:rsidRPr="009565D4" w:rsidR="00B7643A" w:rsidP="00314237" w:rsidRDefault="0E736D3B" w14:paraId="5E2CE88F" w14:textId="296D60F4">
      <w:pPr>
        <w:numPr>
          <w:ilvl w:val="0"/>
          <w:numId w:val="55"/>
        </w:numPr>
        <w:spacing w:line="360" w:lineRule="auto"/>
        <w:rPr>
          <w:rFonts w:ascii="Verdana" w:hAnsi="Verdana"/>
          <w:i/>
          <w:iCs/>
          <w:sz w:val="18"/>
          <w:szCs w:val="18"/>
        </w:rPr>
      </w:pPr>
      <w:r w:rsidRPr="0A2312A6">
        <w:rPr>
          <w:rFonts w:ascii="Verdana" w:hAnsi="Verdana"/>
          <w:i/>
          <w:iCs/>
          <w:sz w:val="18"/>
          <w:szCs w:val="18"/>
        </w:rPr>
        <w:t>Essentie Nederlands beleid op dit terrein</w:t>
      </w:r>
      <w:r w:rsidRPr="0A2312A6" w:rsidR="5EA34204">
        <w:rPr>
          <w:rFonts w:ascii="Verdana" w:hAnsi="Verdana"/>
          <w:i/>
          <w:iCs/>
          <w:sz w:val="18"/>
          <w:szCs w:val="18"/>
        </w:rPr>
        <w:t xml:space="preserve"> </w:t>
      </w:r>
    </w:p>
    <w:p w:rsidR="005C48B2" w:rsidP="247A1C1F" w:rsidRDefault="5A03C1BB" w14:paraId="07D693A9" w14:textId="369D558C">
      <w:pPr>
        <w:spacing w:line="360" w:lineRule="auto"/>
        <w:rPr>
          <w:rFonts w:ascii="Verdana" w:hAnsi="Verdana"/>
          <w:sz w:val="18"/>
          <w:szCs w:val="18"/>
        </w:rPr>
      </w:pPr>
      <w:r w:rsidRPr="24C80B68">
        <w:rPr>
          <w:rFonts w:ascii="Verdana" w:hAnsi="Verdana"/>
          <w:sz w:val="18"/>
          <w:szCs w:val="18"/>
        </w:rPr>
        <w:t>N</w:t>
      </w:r>
      <w:r w:rsidRPr="24C80B68" w:rsidR="7F3975C3">
        <w:rPr>
          <w:rFonts w:ascii="Verdana" w:hAnsi="Verdana"/>
          <w:sz w:val="18"/>
          <w:szCs w:val="18"/>
        </w:rPr>
        <w:t>ederland</w:t>
      </w:r>
      <w:r w:rsidRPr="24C80B68">
        <w:rPr>
          <w:rFonts w:ascii="Verdana" w:hAnsi="Verdana"/>
          <w:sz w:val="18"/>
          <w:szCs w:val="18"/>
        </w:rPr>
        <w:t xml:space="preserve"> heeft de ambitie om het biologisch landbouwareaal te vergroten naar 15% van het totale areaal in 2030. </w:t>
      </w:r>
      <w:r w:rsidRPr="24C80B68" w:rsidR="53D9F0EA">
        <w:rPr>
          <w:rFonts w:ascii="Verdana" w:hAnsi="Verdana"/>
          <w:sz w:val="18"/>
          <w:szCs w:val="18"/>
        </w:rPr>
        <w:t>Met b</w:t>
      </w:r>
      <w:r w:rsidRPr="24C80B68" w:rsidR="2B3D21C9">
        <w:rPr>
          <w:rFonts w:ascii="Verdana" w:hAnsi="Verdana"/>
          <w:sz w:val="18"/>
          <w:szCs w:val="18"/>
        </w:rPr>
        <w:t xml:space="preserve">iologische landbouw </w:t>
      </w:r>
      <w:r w:rsidRPr="24C80B68" w:rsidR="53D9F0EA">
        <w:rPr>
          <w:rFonts w:ascii="Verdana" w:hAnsi="Verdana"/>
          <w:sz w:val="18"/>
          <w:szCs w:val="18"/>
        </w:rPr>
        <w:t xml:space="preserve">kan een bijdrage geleverd worden aan </w:t>
      </w:r>
      <w:r w:rsidRPr="24C80B68" w:rsidR="15F8E4DC">
        <w:rPr>
          <w:rFonts w:ascii="Verdana" w:hAnsi="Verdana"/>
          <w:sz w:val="18"/>
          <w:szCs w:val="18"/>
        </w:rPr>
        <w:t xml:space="preserve">maatschappelijke </w:t>
      </w:r>
      <w:r w:rsidRPr="24C80B68" w:rsidR="479AE9FF">
        <w:rPr>
          <w:rFonts w:ascii="Verdana" w:hAnsi="Verdana"/>
          <w:sz w:val="18"/>
          <w:szCs w:val="18"/>
        </w:rPr>
        <w:t>opgaven op het gebied van klimaat, stikstof</w:t>
      </w:r>
      <w:r w:rsidRPr="24C80B68" w:rsidR="344C07B9">
        <w:rPr>
          <w:rFonts w:ascii="Verdana" w:hAnsi="Verdana"/>
          <w:sz w:val="18"/>
          <w:szCs w:val="18"/>
        </w:rPr>
        <w:t xml:space="preserve">, waterkwaliteit, biodiversiteit en dierenwelzijn. </w:t>
      </w:r>
      <w:r w:rsidRPr="24C80B68">
        <w:rPr>
          <w:rFonts w:ascii="Verdana" w:hAnsi="Verdana"/>
          <w:sz w:val="18"/>
          <w:szCs w:val="18"/>
        </w:rPr>
        <w:t>Om deze ambitie te bereiken</w:t>
      </w:r>
      <w:r w:rsidRPr="24C80B68" w:rsidR="283E08FC">
        <w:rPr>
          <w:rFonts w:ascii="Verdana" w:hAnsi="Verdana"/>
          <w:sz w:val="18"/>
          <w:szCs w:val="18"/>
        </w:rPr>
        <w:t>,</w:t>
      </w:r>
      <w:r w:rsidRPr="24C80B68">
        <w:rPr>
          <w:rFonts w:ascii="Verdana" w:hAnsi="Verdana"/>
          <w:sz w:val="18"/>
          <w:szCs w:val="18"/>
        </w:rPr>
        <w:t xml:space="preserve"> </w:t>
      </w:r>
      <w:r w:rsidRPr="24C80B68" w:rsidR="6127B2C8">
        <w:rPr>
          <w:rFonts w:ascii="Verdana" w:hAnsi="Verdana"/>
          <w:sz w:val="18"/>
          <w:szCs w:val="18"/>
        </w:rPr>
        <w:t xml:space="preserve">geeft </w:t>
      </w:r>
      <w:r w:rsidRPr="24C80B68">
        <w:rPr>
          <w:rFonts w:ascii="Verdana" w:hAnsi="Verdana"/>
          <w:sz w:val="18"/>
          <w:szCs w:val="18"/>
        </w:rPr>
        <w:t xml:space="preserve">het </w:t>
      </w:r>
      <w:r w:rsidRPr="24C80B68" w:rsidR="0CD2650B">
        <w:rPr>
          <w:rFonts w:ascii="Verdana" w:hAnsi="Verdana"/>
          <w:sz w:val="18"/>
          <w:szCs w:val="18"/>
        </w:rPr>
        <w:t>kabinet</w:t>
      </w:r>
      <w:r w:rsidRPr="24C80B68">
        <w:rPr>
          <w:rFonts w:ascii="Verdana" w:hAnsi="Verdana"/>
          <w:sz w:val="18"/>
          <w:szCs w:val="18"/>
        </w:rPr>
        <w:t xml:space="preserve"> </w:t>
      </w:r>
      <w:r w:rsidRPr="24C80B68" w:rsidR="6127B2C8">
        <w:rPr>
          <w:rFonts w:ascii="Verdana" w:hAnsi="Verdana"/>
          <w:sz w:val="18"/>
          <w:szCs w:val="18"/>
        </w:rPr>
        <w:t>uitvoering aan het actieplan ‘</w:t>
      </w:r>
      <w:r w:rsidRPr="24C80B68" w:rsidR="501A07A1">
        <w:rPr>
          <w:rFonts w:ascii="Verdana" w:hAnsi="Verdana"/>
          <w:sz w:val="18"/>
          <w:szCs w:val="18"/>
        </w:rPr>
        <w:t>G</w:t>
      </w:r>
      <w:r w:rsidRPr="79A5CF8D" w:rsidR="6127B2C8">
        <w:rPr>
          <w:rFonts w:ascii="Verdana" w:hAnsi="Verdana"/>
          <w:sz w:val="18"/>
          <w:szCs w:val="18"/>
        </w:rPr>
        <w:t>roei van biologische productie en consumptie</w:t>
      </w:r>
      <w:r w:rsidR="00FF1ECD">
        <w:rPr>
          <w:rStyle w:val="FootnoteReference"/>
          <w:rFonts w:ascii="Verdana" w:hAnsi="Verdana"/>
          <w:sz w:val="18"/>
          <w:szCs w:val="18"/>
        </w:rPr>
        <w:footnoteReference w:id="2"/>
      </w:r>
      <w:r w:rsidRPr="24C80B68" w:rsidR="577DFECC">
        <w:rPr>
          <w:rFonts w:ascii="Verdana" w:hAnsi="Verdana"/>
          <w:sz w:val="18"/>
          <w:szCs w:val="18"/>
        </w:rPr>
        <w:t>.</w:t>
      </w:r>
      <w:r w:rsidRPr="79A5CF8D" w:rsidR="0CD2650B">
        <w:t>￼</w:t>
      </w:r>
      <w:r w:rsidR="577DFECC">
        <w:rPr>
          <w:rFonts w:ascii="Verdana" w:hAnsi="Verdana"/>
          <w:sz w:val="18"/>
          <w:szCs w:val="18"/>
        </w:rPr>
        <w:t xml:space="preserve"> </w:t>
      </w:r>
      <w:r w:rsidRPr="24C80B68" w:rsidR="4F40DB15">
        <w:rPr>
          <w:rFonts w:ascii="Verdana" w:hAnsi="Verdana"/>
          <w:sz w:val="18"/>
          <w:szCs w:val="18"/>
        </w:rPr>
        <w:t>H</w:t>
      </w:r>
      <w:r w:rsidR="1151157E">
        <w:rPr>
          <w:rFonts w:ascii="Verdana" w:hAnsi="Verdana"/>
          <w:sz w:val="18"/>
          <w:szCs w:val="18"/>
        </w:rPr>
        <w:t>et kabinet</w:t>
      </w:r>
      <w:r w:rsidRPr="24C80B68" w:rsidR="1151157E">
        <w:rPr>
          <w:rFonts w:ascii="Verdana" w:hAnsi="Verdana"/>
          <w:sz w:val="18"/>
          <w:szCs w:val="18"/>
        </w:rPr>
        <w:t xml:space="preserve"> </w:t>
      </w:r>
      <w:r w:rsidRPr="79A5CF8D" w:rsidR="4F40DB15">
        <w:rPr>
          <w:rFonts w:ascii="Verdana" w:hAnsi="Verdana"/>
          <w:sz w:val="18"/>
          <w:szCs w:val="18"/>
        </w:rPr>
        <w:t xml:space="preserve">hecht </w:t>
      </w:r>
      <w:r w:rsidRPr="79A5CF8D" w:rsidR="71FD5EE6">
        <w:rPr>
          <w:rFonts w:ascii="Verdana" w:hAnsi="Verdana"/>
          <w:sz w:val="18"/>
          <w:szCs w:val="18"/>
        </w:rPr>
        <w:t>veel belang aan een gedegen controlestelsel om zo een betrouwbare certificering voor biologische producten te waarborgen en daarmee consumentenvertrouwen te bewerkstelligen.</w:t>
      </w:r>
    </w:p>
    <w:p w:rsidRPr="00FD0CBD" w:rsidR="009738AE" w:rsidRDefault="009738AE" w14:paraId="2AF68D32" w14:textId="34B35BA7">
      <w:pPr>
        <w:spacing w:line="360" w:lineRule="auto"/>
        <w:rPr>
          <w:rFonts w:ascii="Verdana" w:hAnsi="Verdana"/>
          <w:sz w:val="18"/>
          <w:szCs w:val="18"/>
        </w:rPr>
      </w:pPr>
    </w:p>
    <w:p w:rsidRPr="00166409" w:rsidR="00630DA7" w:rsidP="005C3623" w:rsidRDefault="00F74E07" w14:paraId="3087A2A8" w14:textId="2AC9012D">
      <w:pPr>
        <w:numPr>
          <w:ilvl w:val="0"/>
          <w:numId w:val="55"/>
        </w:numPr>
        <w:spacing w:line="360" w:lineRule="auto"/>
        <w:rPr>
          <w:rFonts w:ascii="Verdana" w:hAnsi="Verdana"/>
          <w:sz w:val="18"/>
          <w:szCs w:val="18"/>
        </w:rPr>
      </w:pPr>
      <w:r w:rsidRPr="00943FDF">
        <w:rPr>
          <w:rFonts w:ascii="Verdana" w:hAnsi="Verdana"/>
          <w:i/>
          <w:sz w:val="18"/>
          <w:szCs w:val="18"/>
        </w:rPr>
        <w:t>Beoordeling + inzet ten aanzien van dit voorstel</w:t>
      </w:r>
    </w:p>
    <w:p w:rsidR="002A569D" w:rsidP="2A7A9E1B" w:rsidRDefault="6420CFC9" w14:paraId="1701727D" w14:textId="72D0C2B3">
      <w:pPr>
        <w:tabs>
          <w:tab w:val="left" w:pos="4800"/>
        </w:tabs>
        <w:spacing w:line="360" w:lineRule="auto"/>
        <w:rPr>
          <w:rFonts w:ascii="Verdana" w:hAnsi="Verdana"/>
          <w:sz w:val="18"/>
          <w:szCs w:val="18"/>
        </w:rPr>
      </w:pPr>
      <w:r w:rsidRPr="79A5CF8D">
        <w:rPr>
          <w:rFonts w:ascii="Verdana" w:hAnsi="Verdana"/>
          <w:sz w:val="18"/>
          <w:szCs w:val="18"/>
        </w:rPr>
        <w:t xml:space="preserve">In algemene zin verwelkomt het </w:t>
      </w:r>
      <w:r w:rsidRPr="79A5CF8D" w:rsidR="12FC6B5D">
        <w:rPr>
          <w:rFonts w:ascii="Verdana" w:hAnsi="Verdana"/>
          <w:sz w:val="18"/>
          <w:szCs w:val="18"/>
        </w:rPr>
        <w:t xml:space="preserve">kabinet </w:t>
      </w:r>
      <w:r w:rsidRPr="79A5CF8D" w:rsidR="7C12285D">
        <w:rPr>
          <w:rFonts w:ascii="Verdana" w:hAnsi="Verdana"/>
          <w:sz w:val="18"/>
          <w:szCs w:val="18"/>
        </w:rPr>
        <w:t>het voorstel van de Commissie</w:t>
      </w:r>
      <w:r w:rsidRPr="79A5CF8D" w:rsidR="1AFB6658">
        <w:rPr>
          <w:rFonts w:ascii="Verdana" w:hAnsi="Verdana"/>
          <w:sz w:val="18"/>
          <w:szCs w:val="18"/>
        </w:rPr>
        <w:t xml:space="preserve">, en </w:t>
      </w:r>
      <w:r w:rsidRPr="79A5CF8D" w:rsidR="15A7D71C">
        <w:rPr>
          <w:rFonts w:ascii="Verdana" w:hAnsi="Verdana"/>
          <w:sz w:val="18"/>
          <w:szCs w:val="18"/>
        </w:rPr>
        <w:t>steun</w:t>
      </w:r>
      <w:r w:rsidRPr="79A5CF8D" w:rsidR="1AFB6658">
        <w:rPr>
          <w:rFonts w:ascii="Verdana" w:hAnsi="Verdana"/>
          <w:sz w:val="18"/>
          <w:szCs w:val="18"/>
        </w:rPr>
        <w:t>t</w:t>
      </w:r>
      <w:r w:rsidRPr="79A5CF8D" w:rsidR="12FC6B5D">
        <w:rPr>
          <w:rFonts w:ascii="Verdana" w:hAnsi="Verdana"/>
          <w:sz w:val="18"/>
          <w:szCs w:val="18"/>
        </w:rPr>
        <w:t xml:space="preserve"> </w:t>
      </w:r>
      <w:r w:rsidRPr="79A5CF8D" w:rsidR="1AFB6658">
        <w:rPr>
          <w:rFonts w:ascii="Verdana" w:hAnsi="Verdana"/>
          <w:sz w:val="18"/>
          <w:szCs w:val="18"/>
        </w:rPr>
        <w:t xml:space="preserve">het de </w:t>
      </w:r>
      <w:r w:rsidRPr="79A5CF8D" w:rsidR="12FC6B5D">
        <w:rPr>
          <w:rFonts w:ascii="Verdana" w:hAnsi="Verdana"/>
          <w:sz w:val="18"/>
          <w:szCs w:val="18"/>
        </w:rPr>
        <w:t xml:space="preserve">voorstellen die beogen </w:t>
      </w:r>
      <w:r w:rsidRPr="79A5CF8D" w:rsidR="732931C5">
        <w:rPr>
          <w:rFonts w:ascii="Verdana" w:hAnsi="Verdana"/>
          <w:sz w:val="18"/>
          <w:szCs w:val="18"/>
        </w:rPr>
        <w:t>de administratieve lasten voor het bedrijfsleven te verlagen.</w:t>
      </w:r>
      <w:r w:rsidRPr="79A5CF8D" w:rsidR="65B82CDC">
        <w:rPr>
          <w:rFonts w:ascii="Verdana" w:hAnsi="Verdana"/>
          <w:sz w:val="18"/>
          <w:szCs w:val="18"/>
        </w:rPr>
        <w:t xml:space="preserve"> </w:t>
      </w:r>
      <w:r w:rsidRPr="79A5CF8D" w:rsidR="58C079CD">
        <w:rPr>
          <w:rFonts w:ascii="Verdana" w:hAnsi="Verdana"/>
          <w:sz w:val="18"/>
          <w:szCs w:val="18"/>
        </w:rPr>
        <w:t xml:space="preserve">Om de groei van het biologisch landbouwareaal te stimuleren is een solide, gebruiksvriendelijke wettelijke basis wenselijk om daarmee administratieve lasten waar mogelijk te voorkomen of verminderen. </w:t>
      </w:r>
      <w:r w:rsidRPr="79A5CF8D" w:rsidR="1CDF002A">
        <w:rPr>
          <w:rFonts w:ascii="Verdana" w:hAnsi="Verdana" w:eastAsia="Verdana" w:cs="Verdana"/>
          <w:color w:val="242424"/>
          <w:sz w:val="18"/>
          <w:szCs w:val="18"/>
        </w:rPr>
        <w:t xml:space="preserve">Het kabinet steunt de hiermee beoogde vereenvoudiging </w:t>
      </w:r>
      <w:r w:rsidRPr="79A5CF8D" w:rsidR="28133DA1">
        <w:rPr>
          <w:rFonts w:ascii="Verdana" w:hAnsi="Verdana" w:eastAsia="Verdana" w:cs="Verdana"/>
          <w:color w:val="242424"/>
          <w:sz w:val="18"/>
          <w:szCs w:val="18"/>
        </w:rPr>
        <w:t xml:space="preserve">en </w:t>
      </w:r>
      <w:r w:rsidRPr="79A5CF8D" w:rsidR="1CDF002A">
        <w:rPr>
          <w:rFonts w:ascii="Verdana" w:hAnsi="Verdana" w:eastAsia="Verdana" w:cs="Verdana"/>
          <w:color w:val="242424"/>
          <w:sz w:val="18"/>
          <w:szCs w:val="18"/>
        </w:rPr>
        <w:t>verduidelijking</w:t>
      </w:r>
      <w:r w:rsidRPr="79A5CF8D" w:rsidR="28133DA1">
        <w:rPr>
          <w:rFonts w:ascii="Verdana" w:hAnsi="Verdana" w:eastAsia="Verdana" w:cs="Verdana"/>
          <w:color w:val="242424"/>
          <w:sz w:val="18"/>
          <w:szCs w:val="18"/>
        </w:rPr>
        <w:t xml:space="preserve"> van de</w:t>
      </w:r>
      <w:r w:rsidRPr="79A5CF8D" w:rsidR="739C7B4E">
        <w:rPr>
          <w:rFonts w:ascii="Verdana" w:hAnsi="Verdana" w:eastAsia="Verdana" w:cs="Verdana"/>
          <w:color w:val="242424"/>
          <w:sz w:val="18"/>
          <w:szCs w:val="18"/>
        </w:rPr>
        <w:t xml:space="preserve"> basisverordening</w:t>
      </w:r>
      <w:r w:rsidRPr="79A5CF8D" w:rsidR="1CDF002A">
        <w:rPr>
          <w:rFonts w:ascii="Verdana" w:hAnsi="Verdana" w:eastAsia="Verdana" w:cs="Verdana"/>
          <w:color w:val="242424"/>
          <w:sz w:val="18"/>
          <w:szCs w:val="18"/>
        </w:rPr>
        <w:t xml:space="preserve">, en is </w:t>
      </w:r>
      <w:r w:rsidRPr="79A5CF8D" w:rsidR="2F004B32">
        <w:rPr>
          <w:rFonts w:ascii="Verdana" w:hAnsi="Verdana" w:eastAsia="Verdana" w:cs="Verdana"/>
          <w:color w:val="242424"/>
          <w:sz w:val="18"/>
          <w:szCs w:val="18"/>
        </w:rPr>
        <w:t xml:space="preserve">tevreden </w:t>
      </w:r>
      <w:r w:rsidRPr="79A5CF8D" w:rsidR="1CDF002A">
        <w:rPr>
          <w:rFonts w:ascii="Verdana" w:hAnsi="Verdana" w:eastAsia="Verdana" w:cs="Verdana"/>
          <w:color w:val="242424"/>
          <w:sz w:val="18"/>
          <w:szCs w:val="18"/>
        </w:rPr>
        <w:t>dat het voorstel</w:t>
      </w:r>
      <w:r w:rsidRPr="79A5CF8D" w:rsidR="28133DA1">
        <w:rPr>
          <w:rFonts w:ascii="Verdana" w:hAnsi="Verdana" w:eastAsia="Verdana" w:cs="Verdana"/>
          <w:color w:val="242424"/>
          <w:sz w:val="18"/>
          <w:szCs w:val="18"/>
        </w:rPr>
        <w:t xml:space="preserve"> geen </w:t>
      </w:r>
      <w:r w:rsidRPr="79A5CF8D" w:rsidR="1CDF002A">
        <w:rPr>
          <w:rFonts w:ascii="Verdana" w:hAnsi="Verdana" w:eastAsia="Verdana" w:cs="Verdana"/>
          <w:color w:val="242424"/>
          <w:sz w:val="18"/>
          <w:szCs w:val="18"/>
        </w:rPr>
        <w:t>afbreuk doet</w:t>
      </w:r>
      <w:r w:rsidRPr="79A5CF8D" w:rsidR="3F1D660C">
        <w:rPr>
          <w:rFonts w:ascii="Verdana" w:hAnsi="Verdana" w:eastAsia="Verdana" w:cs="Verdana"/>
          <w:color w:val="242424"/>
          <w:sz w:val="18"/>
          <w:szCs w:val="18"/>
        </w:rPr>
        <w:t xml:space="preserve"> </w:t>
      </w:r>
      <w:r w:rsidRPr="79A5CF8D" w:rsidR="28133DA1">
        <w:rPr>
          <w:rFonts w:ascii="Verdana" w:hAnsi="Verdana" w:eastAsia="Verdana" w:cs="Verdana"/>
          <w:color w:val="242424"/>
          <w:sz w:val="18"/>
          <w:szCs w:val="18"/>
        </w:rPr>
        <w:t xml:space="preserve">aan de </w:t>
      </w:r>
      <w:r w:rsidRPr="79A5CF8D" w:rsidR="64FA3FEA">
        <w:rPr>
          <w:rFonts w:ascii="Verdana" w:hAnsi="Verdana" w:eastAsia="Verdana" w:cs="Verdana"/>
          <w:color w:val="242424"/>
          <w:sz w:val="18"/>
          <w:szCs w:val="18"/>
        </w:rPr>
        <w:t xml:space="preserve">maatschappelijke </w:t>
      </w:r>
      <w:r w:rsidRPr="79A5CF8D" w:rsidR="1CDF002A">
        <w:rPr>
          <w:rFonts w:ascii="Verdana" w:hAnsi="Verdana" w:eastAsia="Verdana" w:cs="Verdana"/>
          <w:color w:val="242424"/>
          <w:sz w:val="18"/>
          <w:szCs w:val="18"/>
        </w:rPr>
        <w:t>doelen</w:t>
      </w:r>
      <w:r w:rsidRPr="79A5CF8D" w:rsidR="28133DA1">
        <w:rPr>
          <w:rFonts w:ascii="Verdana" w:hAnsi="Verdana" w:eastAsia="Verdana" w:cs="Verdana"/>
          <w:color w:val="242424"/>
          <w:sz w:val="18"/>
          <w:szCs w:val="18"/>
        </w:rPr>
        <w:t xml:space="preserve"> die ten gronds</w:t>
      </w:r>
      <w:r w:rsidRPr="79A5CF8D" w:rsidR="1C7BB53B">
        <w:rPr>
          <w:rFonts w:ascii="Verdana" w:hAnsi="Verdana" w:eastAsia="Verdana" w:cs="Verdana"/>
          <w:color w:val="242424"/>
          <w:sz w:val="18"/>
          <w:szCs w:val="18"/>
        </w:rPr>
        <w:t>l</w:t>
      </w:r>
      <w:r w:rsidRPr="79A5CF8D" w:rsidR="28133DA1">
        <w:rPr>
          <w:rFonts w:ascii="Verdana" w:hAnsi="Verdana" w:eastAsia="Verdana" w:cs="Verdana"/>
          <w:color w:val="242424"/>
          <w:sz w:val="18"/>
          <w:szCs w:val="18"/>
        </w:rPr>
        <w:t xml:space="preserve">ag liggen aan </w:t>
      </w:r>
      <w:r w:rsidRPr="79A5CF8D" w:rsidR="1CDF002A">
        <w:rPr>
          <w:rFonts w:ascii="Verdana" w:hAnsi="Verdana" w:eastAsia="Verdana" w:cs="Verdana"/>
          <w:color w:val="242424"/>
          <w:sz w:val="18"/>
          <w:szCs w:val="18"/>
        </w:rPr>
        <w:t xml:space="preserve">de biologische </w:t>
      </w:r>
      <w:r w:rsidRPr="79A5CF8D" w:rsidR="52EDB339">
        <w:rPr>
          <w:rFonts w:ascii="Verdana" w:hAnsi="Verdana" w:eastAsia="Verdana" w:cs="Verdana"/>
          <w:color w:val="242424"/>
          <w:sz w:val="18"/>
          <w:szCs w:val="18"/>
        </w:rPr>
        <w:t>verordening</w:t>
      </w:r>
      <w:r w:rsidRPr="79A5CF8D" w:rsidR="28133DA1">
        <w:rPr>
          <w:rFonts w:ascii="Verdana" w:hAnsi="Verdana" w:eastAsia="Verdana" w:cs="Verdana"/>
          <w:color w:val="242424"/>
          <w:sz w:val="18"/>
          <w:szCs w:val="18"/>
        </w:rPr>
        <w:t>.</w:t>
      </w:r>
      <w:r w:rsidRPr="79A5CF8D" w:rsidR="1CDF002A">
        <w:rPr>
          <w:rFonts w:ascii="Verdana" w:hAnsi="Verdana" w:eastAsia="Verdana" w:cs="Verdana"/>
          <w:sz w:val="18"/>
          <w:szCs w:val="18"/>
        </w:rPr>
        <w:t xml:space="preserve"> </w:t>
      </w:r>
      <w:r w:rsidRPr="79A5CF8D" w:rsidR="5CA953A8">
        <w:rPr>
          <w:rFonts w:ascii="Verdana" w:hAnsi="Verdana"/>
          <w:sz w:val="18"/>
          <w:szCs w:val="18"/>
        </w:rPr>
        <w:t>Het k</w:t>
      </w:r>
      <w:r w:rsidRPr="79A5CF8D" w:rsidR="5013A6B2">
        <w:rPr>
          <w:rFonts w:ascii="Verdana" w:hAnsi="Verdana"/>
          <w:sz w:val="18"/>
          <w:szCs w:val="18"/>
        </w:rPr>
        <w:t>a</w:t>
      </w:r>
      <w:r w:rsidRPr="79A5CF8D" w:rsidR="5CA953A8">
        <w:rPr>
          <w:rFonts w:ascii="Verdana" w:hAnsi="Verdana"/>
          <w:sz w:val="18"/>
          <w:szCs w:val="18"/>
        </w:rPr>
        <w:t xml:space="preserve">binet betreurt </w:t>
      </w:r>
      <w:r w:rsidRPr="79A5CF8D" w:rsidR="4F79365E">
        <w:rPr>
          <w:rFonts w:ascii="Verdana" w:hAnsi="Verdana"/>
          <w:sz w:val="18"/>
          <w:szCs w:val="18"/>
        </w:rPr>
        <w:t xml:space="preserve">echter </w:t>
      </w:r>
      <w:r w:rsidRPr="79A5CF8D" w:rsidR="5CA953A8">
        <w:rPr>
          <w:rFonts w:ascii="Verdana" w:hAnsi="Verdana"/>
          <w:sz w:val="18"/>
          <w:szCs w:val="18"/>
        </w:rPr>
        <w:t xml:space="preserve">dat enkele </w:t>
      </w:r>
      <w:r w:rsidRPr="79A5CF8D" w:rsidR="322D5626">
        <w:rPr>
          <w:rFonts w:ascii="Verdana" w:hAnsi="Verdana"/>
          <w:sz w:val="18"/>
          <w:szCs w:val="18"/>
        </w:rPr>
        <w:lastRenderedPageBreak/>
        <w:t xml:space="preserve">voorstellen die Nederland eerder heeft ingediend </w:t>
      </w:r>
      <w:r w:rsidRPr="79A5CF8D" w:rsidR="08FFE293">
        <w:rPr>
          <w:rFonts w:ascii="Verdana" w:hAnsi="Verdana"/>
          <w:sz w:val="18"/>
          <w:szCs w:val="18"/>
        </w:rPr>
        <w:t xml:space="preserve">ter aanpassing van de verordening, </w:t>
      </w:r>
      <w:r w:rsidRPr="79A5CF8D" w:rsidR="5CA953A8">
        <w:rPr>
          <w:rFonts w:ascii="Verdana" w:hAnsi="Verdana"/>
          <w:sz w:val="18"/>
          <w:szCs w:val="18"/>
        </w:rPr>
        <w:t>niet zijn overgenomen</w:t>
      </w:r>
      <w:r w:rsidRPr="79A5CF8D" w:rsidR="164AB4AE">
        <w:rPr>
          <w:rFonts w:ascii="Verdana" w:hAnsi="Verdana"/>
          <w:sz w:val="18"/>
          <w:szCs w:val="18"/>
        </w:rPr>
        <w:t>.</w:t>
      </w:r>
      <w:r w:rsidRPr="79A5CF8D" w:rsidR="0935B9A8">
        <w:rPr>
          <w:rFonts w:ascii="Verdana" w:hAnsi="Verdana"/>
          <w:sz w:val="18"/>
          <w:szCs w:val="18"/>
        </w:rPr>
        <w:t xml:space="preserve"> </w:t>
      </w:r>
      <w:r w:rsidRPr="79A5CF8D" w:rsidR="10836350">
        <w:rPr>
          <w:rFonts w:ascii="Verdana" w:hAnsi="Verdana"/>
          <w:sz w:val="18"/>
          <w:szCs w:val="18"/>
        </w:rPr>
        <w:t xml:space="preserve">Tevens </w:t>
      </w:r>
      <w:r w:rsidRPr="79A5CF8D" w:rsidR="5CA953A8">
        <w:rPr>
          <w:rFonts w:ascii="Verdana" w:hAnsi="Verdana"/>
          <w:sz w:val="18"/>
          <w:szCs w:val="18"/>
        </w:rPr>
        <w:t xml:space="preserve">maakt </w:t>
      </w:r>
      <w:r w:rsidRPr="79A5CF8D" w:rsidR="19578D04">
        <w:rPr>
          <w:rFonts w:ascii="Verdana" w:hAnsi="Verdana"/>
          <w:sz w:val="18"/>
          <w:szCs w:val="18"/>
        </w:rPr>
        <w:t xml:space="preserve">het kabinet </w:t>
      </w:r>
      <w:r w:rsidRPr="79A5CF8D" w:rsidR="5CA953A8">
        <w:rPr>
          <w:rFonts w:ascii="Verdana" w:hAnsi="Verdana"/>
          <w:sz w:val="18"/>
          <w:szCs w:val="18"/>
        </w:rPr>
        <w:t xml:space="preserve">zich zorgen over </w:t>
      </w:r>
      <w:r w:rsidRPr="79A5CF8D" w:rsidR="0081EFD7">
        <w:rPr>
          <w:rFonts w:ascii="Verdana" w:hAnsi="Verdana"/>
          <w:sz w:val="18"/>
          <w:szCs w:val="18"/>
        </w:rPr>
        <w:t xml:space="preserve">het voorstel van de Commissie om aanvullende </w:t>
      </w:r>
      <w:r w:rsidRPr="79A5CF8D" w:rsidR="2767CDC6">
        <w:rPr>
          <w:rFonts w:ascii="Verdana" w:hAnsi="Verdana"/>
          <w:sz w:val="18"/>
          <w:szCs w:val="18"/>
        </w:rPr>
        <w:t xml:space="preserve">eisen </w:t>
      </w:r>
      <w:r w:rsidRPr="79A5CF8D" w:rsidR="0081EFD7">
        <w:rPr>
          <w:rFonts w:ascii="Verdana" w:hAnsi="Verdana"/>
          <w:sz w:val="18"/>
          <w:szCs w:val="18"/>
        </w:rPr>
        <w:t xml:space="preserve">te </w:t>
      </w:r>
      <w:r w:rsidRPr="79A5CF8D" w:rsidR="731B86C6">
        <w:rPr>
          <w:rFonts w:ascii="Verdana" w:hAnsi="Verdana"/>
          <w:sz w:val="18"/>
          <w:szCs w:val="18"/>
        </w:rPr>
        <w:t>kunne</w:t>
      </w:r>
      <w:r w:rsidRPr="79A5CF8D" w:rsidR="5893A029">
        <w:rPr>
          <w:rFonts w:ascii="Verdana" w:hAnsi="Verdana"/>
          <w:sz w:val="18"/>
          <w:szCs w:val="18"/>
        </w:rPr>
        <w:t>n</w:t>
      </w:r>
      <w:r w:rsidRPr="79A5CF8D" w:rsidR="731B86C6">
        <w:rPr>
          <w:rFonts w:ascii="Verdana" w:hAnsi="Verdana"/>
          <w:sz w:val="18"/>
          <w:szCs w:val="18"/>
        </w:rPr>
        <w:t xml:space="preserve"> </w:t>
      </w:r>
      <w:r w:rsidRPr="79A5CF8D" w:rsidR="0081EFD7">
        <w:rPr>
          <w:rFonts w:ascii="Verdana" w:hAnsi="Verdana"/>
          <w:sz w:val="18"/>
          <w:szCs w:val="18"/>
        </w:rPr>
        <w:t>stellen aan equivalente product</w:t>
      </w:r>
      <w:r w:rsidRPr="79A5CF8D" w:rsidR="3C0B13DF">
        <w:rPr>
          <w:rFonts w:ascii="Verdana" w:hAnsi="Verdana"/>
          <w:sz w:val="18"/>
          <w:szCs w:val="18"/>
        </w:rPr>
        <w:t>en voor vermelding van het EU</w:t>
      </w:r>
      <w:r w:rsidRPr="79A5CF8D" w:rsidR="0F7A280E">
        <w:rPr>
          <w:rFonts w:ascii="Verdana" w:hAnsi="Verdana"/>
          <w:sz w:val="18"/>
          <w:szCs w:val="18"/>
        </w:rPr>
        <w:t>-</w:t>
      </w:r>
      <w:proofErr w:type="spellStart"/>
      <w:r w:rsidRPr="79A5CF8D" w:rsidR="0F7A280E">
        <w:rPr>
          <w:rFonts w:ascii="Verdana" w:hAnsi="Verdana"/>
          <w:sz w:val="18"/>
          <w:szCs w:val="18"/>
        </w:rPr>
        <w:t>biologo</w:t>
      </w:r>
      <w:proofErr w:type="spellEnd"/>
      <w:r w:rsidRPr="79A5CF8D" w:rsidR="36733216">
        <w:rPr>
          <w:rFonts w:ascii="Verdana" w:hAnsi="Verdana"/>
          <w:sz w:val="18"/>
          <w:szCs w:val="18"/>
        </w:rPr>
        <w:t>.</w:t>
      </w:r>
    </w:p>
    <w:p w:rsidR="002A569D" w:rsidP="247A1C1F" w:rsidRDefault="002A569D" w14:paraId="5A11BDD8" w14:textId="22BC8218">
      <w:pPr>
        <w:spacing w:line="360" w:lineRule="auto"/>
        <w:rPr>
          <w:rFonts w:ascii="Verdana" w:hAnsi="Verdana"/>
          <w:sz w:val="18"/>
          <w:szCs w:val="18"/>
        </w:rPr>
      </w:pPr>
    </w:p>
    <w:p w:rsidR="018A339C" w:rsidP="79A5CF8D" w:rsidRDefault="0120D4E9" w14:paraId="2BFA7E2A" w14:textId="5BD17E4F">
      <w:pPr>
        <w:spacing w:line="360" w:lineRule="auto"/>
        <w:rPr>
          <w:rFonts w:ascii="Verdana" w:hAnsi="Verdana"/>
          <w:sz w:val="18"/>
          <w:szCs w:val="18"/>
        </w:rPr>
      </w:pPr>
      <w:r w:rsidRPr="79A5CF8D">
        <w:rPr>
          <w:rFonts w:ascii="Verdana" w:hAnsi="Verdana"/>
          <w:sz w:val="18"/>
          <w:szCs w:val="18"/>
        </w:rPr>
        <w:t xml:space="preserve">Het kabinet </w:t>
      </w:r>
      <w:r w:rsidRPr="79A5CF8D" w:rsidR="6708A6D4">
        <w:rPr>
          <w:rFonts w:ascii="Verdana" w:hAnsi="Verdana"/>
          <w:sz w:val="18"/>
          <w:szCs w:val="18"/>
        </w:rPr>
        <w:t xml:space="preserve">begrijpt dat de Commissie genoodzaakt </w:t>
      </w:r>
      <w:r w:rsidRPr="79A5CF8D" w:rsidR="2601E46E">
        <w:rPr>
          <w:rFonts w:ascii="Verdana" w:hAnsi="Verdana"/>
          <w:sz w:val="18"/>
          <w:szCs w:val="18"/>
        </w:rPr>
        <w:t xml:space="preserve">is </w:t>
      </w:r>
      <w:r w:rsidRPr="79A5CF8D" w:rsidR="6708A6D4">
        <w:rPr>
          <w:rFonts w:ascii="Verdana" w:hAnsi="Verdana"/>
          <w:sz w:val="18"/>
          <w:szCs w:val="18"/>
        </w:rPr>
        <w:t xml:space="preserve">om gevolg te geven aan het </w:t>
      </w:r>
      <w:r w:rsidRPr="79A5CF8D" w:rsidR="6708A6D4">
        <w:rPr>
          <w:rFonts w:ascii="Verdana" w:hAnsi="Verdana"/>
          <w:i/>
          <w:iCs/>
          <w:sz w:val="18"/>
          <w:szCs w:val="18"/>
        </w:rPr>
        <w:t>Herbaria</w:t>
      </w:r>
      <w:r w:rsidRPr="79A5CF8D" w:rsidR="6708A6D4">
        <w:rPr>
          <w:rFonts w:ascii="Verdana" w:hAnsi="Verdana"/>
          <w:sz w:val="18"/>
          <w:szCs w:val="18"/>
        </w:rPr>
        <w:t xml:space="preserve"> arrest </w:t>
      </w:r>
      <w:r w:rsidRPr="79A5CF8D" w:rsidR="2E4E0888">
        <w:rPr>
          <w:rFonts w:ascii="Verdana" w:hAnsi="Verdana"/>
          <w:sz w:val="18"/>
          <w:szCs w:val="18"/>
        </w:rPr>
        <w:t>en daartoe de verordening aanpast</w:t>
      </w:r>
      <w:r w:rsidRPr="79A5CF8D" w:rsidR="20855A50">
        <w:rPr>
          <w:rFonts w:ascii="Verdana" w:hAnsi="Verdana"/>
          <w:sz w:val="18"/>
          <w:szCs w:val="18"/>
        </w:rPr>
        <w:t xml:space="preserve"> op het gebruik van het EU-</w:t>
      </w:r>
      <w:proofErr w:type="spellStart"/>
      <w:r w:rsidRPr="79A5CF8D" w:rsidR="20855A50">
        <w:rPr>
          <w:rFonts w:ascii="Verdana" w:hAnsi="Verdana"/>
          <w:sz w:val="18"/>
          <w:szCs w:val="18"/>
        </w:rPr>
        <w:t>biologo</w:t>
      </w:r>
      <w:proofErr w:type="spellEnd"/>
      <w:r w:rsidRPr="79A5CF8D" w:rsidR="20855A50">
        <w:rPr>
          <w:rFonts w:ascii="Verdana" w:hAnsi="Verdana"/>
          <w:sz w:val="18"/>
          <w:szCs w:val="18"/>
        </w:rPr>
        <w:t xml:space="preserve"> op equivalente biologische producten</w:t>
      </w:r>
      <w:r w:rsidRPr="79A5CF8D" w:rsidR="2E4E0888">
        <w:rPr>
          <w:rFonts w:ascii="Verdana" w:hAnsi="Verdana"/>
          <w:sz w:val="18"/>
          <w:szCs w:val="18"/>
        </w:rPr>
        <w:t xml:space="preserve">. </w:t>
      </w:r>
      <w:r w:rsidRPr="79A5CF8D" w:rsidR="44F41036">
        <w:rPr>
          <w:rFonts w:ascii="Verdana" w:hAnsi="Verdana"/>
          <w:sz w:val="18"/>
          <w:szCs w:val="18"/>
        </w:rPr>
        <w:t>Het kabinet</w:t>
      </w:r>
      <w:r w:rsidRPr="79A5CF8D" w:rsidR="3EC21CB4">
        <w:rPr>
          <w:rFonts w:ascii="Verdana" w:hAnsi="Verdana"/>
          <w:sz w:val="18"/>
          <w:szCs w:val="18"/>
        </w:rPr>
        <w:t xml:space="preserve"> </w:t>
      </w:r>
      <w:r w:rsidRPr="79A5CF8D" w:rsidR="26C26F5C">
        <w:rPr>
          <w:rFonts w:ascii="Verdana" w:hAnsi="Verdana"/>
          <w:sz w:val="18"/>
          <w:szCs w:val="18"/>
        </w:rPr>
        <w:t xml:space="preserve">ziet </w:t>
      </w:r>
      <w:r w:rsidRPr="79A5CF8D" w:rsidR="3DDA9A4A">
        <w:rPr>
          <w:rFonts w:ascii="Verdana" w:hAnsi="Verdana"/>
          <w:sz w:val="18"/>
          <w:szCs w:val="18"/>
        </w:rPr>
        <w:t>daarbij</w:t>
      </w:r>
      <w:r w:rsidRPr="79A5CF8D" w:rsidR="370F411D">
        <w:rPr>
          <w:rFonts w:ascii="Verdana" w:hAnsi="Verdana"/>
          <w:sz w:val="18"/>
          <w:szCs w:val="18"/>
        </w:rPr>
        <w:t xml:space="preserve"> het voordeel van </w:t>
      </w:r>
      <w:r w:rsidRPr="79A5CF8D" w:rsidR="60049D8C">
        <w:rPr>
          <w:rFonts w:ascii="Verdana" w:hAnsi="Verdana"/>
          <w:sz w:val="18"/>
          <w:szCs w:val="18"/>
        </w:rPr>
        <w:t xml:space="preserve">voorgestelde de </w:t>
      </w:r>
      <w:r w:rsidRPr="79A5CF8D" w:rsidR="370F411D">
        <w:rPr>
          <w:rFonts w:ascii="Verdana" w:hAnsi="Verdana"/>
          <w:sz w:val="18"/>
          <w:szCs w:val="18"/>
        </w:rPr>
        <w:t xml:space="preserve">aanpassingen vanuit het perspectief van juiste informatievoorziening aan de consument en vanuit het concurrentieperspectief van de Europese interne markt ten opzichte van producenten in derde landen. Echter, </w:t>
      </w:r>
      <w:r w:rsidRPr="79A5CF8D" w:rsidR="69E48F15">
        <w:rPr>
          <w:rFonts w:ascii="Verdana" w:hAnsi="Verdana"/>
          <w:sz w:val="18"/>
          <w:szCs w:val="18"/>
        </w:rPr>
        <w:t xml:space="preserve">het kabinet </w:t>
      </w:r>
      <w:r w:rsidRPr="79A5CF8D" w:rsidR="370F411D">
        <w:rPr>
          <w:rFonts w:ascii="Verdana" w:hAnsi="Verdana"/>
          <w:sz w:val="18"/>
          <w:szCs w:val="18"/>
        </w:rPr>
        <w:t>vraagt zich</w:t>
      </w:r>
      <w:r w:rsidRPr="79A5CF8D" w:rsidR="5BE23EA8">
        <w:rPr>
          <w:rFonts w:ascii="Verdana" w:hAnsi="Verdana"/>
          <w:sz w:val="18"/>
          <w:szCs w:val="18"/>
        </w:rPr>
        <w:t xml:space="preserve"> af</w:t>
      </w:r>
      <w:r w:rsidRPr="79A5CF8D" w:rsidR="370F411D">
        <w:rPr>
          <w:rFonts w:ascii="Verdana" w:hAnsi="Verdana"/>
          <w:sz w:val="18"/>
          <w:szCs w:val="18"/>
        </w:rPr>
        <w:t xml:space="preserve"> </w:t>
      </w:r>
      <w:r w:rsidRPr="79A5CF8D" w:rsidR="5B0EC4D2">
        <w:rPr>
          <w:rFonts w:ascii="Verdana" w:hAnsi="Verdana"/>
          <w:sz w:val="18"/>
          <w:szCs w:val="18"/>
        </w:rPr>
        <w:t xml:space="preserve">hoe de Commissie tot dit voorstel is gekomen en of andere oplossingsrichtingen zijn overwogen. Het </w:t>
      </w:r>
      <w:r w:rsidRPr="79A5CF8D" w:rsidR="280C013D">
        <w:rPr>
          <w:rFonts w:ascii="Verdana" w:hAnsi="Verdana"/>
          <w:sz w:val="18"/>
          <w:szCs w:val="18"/>
        </w:rPr>
        <w:t>kabinet</w:t>
      </w:r>
      <w:r w:rsidRPr="79A5CF8D" w:rsidR="5B0EC4D2">
        <w:rPr>
          <w:rFonts w:ascii="Verdana" w:hAnsi="Verdana"/>
          <w:sz w:val="18"/>
          <w:szCs w:val="18"/>
        </w:rPr>
        <w:t xml:space="preserve"> maakt zich namelijk zorgen over</w:t>
      </w:r>
      <w:r w:rsidRPr="79A5CF8D" w:rsidR="26C26F5C">
        <w:rPr>
          <w:rFonts w:ascii="Verdana" w:hAnsi="Verdana"/>
          <w:sz w:val="18"/>
          <w:szCs w:val="18"/>
        </w:rPr>
        <w:t xml:space="preserve"> </w:t>
      </w:r>
      <w:r w:rsidRPr="79A5CF8D" w:rsidR="370F411D">
        <w:rPr>
          <w:rFonts w:ascii="Verdana" w:hAnsi="Verdana"/>
          <w:sz w:val="18"/>
          <w:szCs w:val="18"/>
        </w:rPr>
        <w:t>de potentiële gevolgen</w:t>
      </w:r>
      <w:r w:rsidRPr="79A5CF8D" w:rsidR="2A4CCFD5">
        <w:rPr>
          <w:rFonts w:ascii="Verdana" w:hAnsi="Verdana"/>
          <w:sz w:val="18"/>
          <w:szCs w:val="18"/>
        </w:rPr>
        <w:t xml:space="preserve"> voor</w:t>
      </w:r>
      <w:r w:rsidRPr="79A5CF8D" w:rsidR="370F411D">
        <w:rPr>
          <w:rFonts w:ascii="Verdana" w:hAnsi="Verdana"/>
          <w:sz w:val="18"/>
          <w:szCs w:val="18"/>
        </w:rPr>
        <w:t xml:space="preserve"> de </w:t>
      </w:r>
      <w:r w:rsidRPr="79A5CF8D" w:rsidR="14AC1398">
        <w:rPr>
          <w:rFonts w:ascii="Verdana" w:hAnsi="Verdana"/>
          <w:sz w:val="18"/>
          <w:szCs w:val="18"/>
        </w:rPr>
        <w:t xml:space="preserve">bestaande equivalentie overeenkomsten en lopende onderhandelingen </w:t>
      </w:r>
      <w:r w:rsidRPr="79A5CF8D" w:rsidR="2E3ACD45">
        <w:rPr>
          <w:rFonts w:ascii="Verdana" w:hAnsi="Verdana"/>
          <w:sz w:val="18"/>
          <w:szCs w:val="18"/>
        </w:rPr>
        <w:t xml:space="preserve">als het </w:t>
      </w:r>
      <w:r w:rsidRPr="79A5CF8D" w:rsidR="0F7A280E">
        <w:rPr>
          <w:rFonts w:ascii="Verdana" w:hAnsi="Verdana"/>
          <w:sz w:val="18"/>
          <w:szCs w:val="18"/>
        </w:rPr>
        <w:t>EU-</w:t>
      </w:r>
      <w:proofErr w:type="spellStart"/>
      <w:r w:rsidRPr="79A5CF8D" w:rsidR="0F7A280E">
        <w:rPr>
          <w:rFonts w:ascii="Verdana" w:hAnsi="Verdana"/>
          <w:sz w:val="18"/>
          <w:szCs w:val="18"/>
        </w:rPr>
        <w:t>biologo</w:t>
      </w:r>
      <w:proofErr w:type="spellEnd"/>
      <w:r w:rsidRPr="79A5CF8D" w:rsidR="2E3ACD45">
        <w:rPr>
          <w:rFonts w:ascii="Verdana" w:hAnsi="Verdana"/>
          <w:sz w:val="18"/>
          <w:szCs w:val="18"/>
        </w:rPr>
        <w:t xml:space="preserve"> niet meer op </w:t>
      </w:r>
      <w:r w:rsidRPr="79A5CF8D" w:rsidR="2239EA12">
        <w:rPr>
          <w:rFonts w:ascii="Verdana" w:hAnsi="Verdana"/>
          <w:sz w:val="18"/>
          <w:szCs w:val="18"/>
        </w:rPr>
        <w:t>geïmporteerde</w:t>
      </w:r>
      <w:r w:rsidRPr="79A5CF8D" w:rsidR="677651C2">
        <w:rPr>
          <w:rFonts w:ascii="Verdana" w:hAnsi="Verdana"/>
          <w:sz w:val="18"/>
          <w:szCs w:val="18"/>
        </w:rPr>
        <w:t xml:space="preserve"> </w:t>
      </w:r>
      <w:r w:rsidRPr="79A5CF8D" w:rsidR="2E3ACD45">
        <w:rPr>
          <w:rFonts w:ascii="Verdana" w:hAnsi="Verdana"/>
          <w:sz w:val="18"/>
          <w:szCs w:val="18"/>
        </w:rPr>
        <w:t xml:space="preserve">equivalente producten </w:t>
      </w:r>
      <w:r w:rsidRPr="79A5CF8D" w:rsidR="46B195F3">
        <w:rPr>
          <w:rFonts w:ascii="Verdana" w:hAnsi="Verdana"/>
          <w:sz w:val="18"/>
          <w:szCs w:val="18"/>
        </w:rPr>
        <w:t xml:space="preserve">uit derde landen </w:t>
      </w:r>
      <w:r w:rsidRPr="79A5CF8D" w:rsidR="2E3ACD45">
        <w:rPr>
          <w:rFonts w:ascii="Verdana" w:hAnsi="Verdana"/>
          <w:sz w:val="18"/>
          <w:szCs w:val="18"/>
        </w:rPr>
        <w:t>is toegestaan</w:t>
      </w:r>
      <w:r w:rsidRPr="79A5CF8D" w:rsidR="7EC9D56A">
        <w:rPr>
          <w:rFonts w:ascii="Verdana" w:hAnsi="Verdana"/>
          <w:sz w:val="18"/>
          <w:szCs w:val="18"/>
        </w:rPr>
        <w:t xml:space="preserve">, tenzij aan </w:t>
      </w:r>
      <w:r w:rsidRPr="79A5CF8D" w:rsidR="23EBBA73">
        <w:rPr>
          <w:rFonts w:ascii="Verdana" w:hAnsi="Verdana"/>
          <w:sz w:val="18"/>
          <w:szCs w:val="18"/>
        </w:rPr>
        <w:t xml:space="preserve">de </w:t>
      </w:r>
      <w:r w:rsidRPr="79A5CF8D" w:rsidR="6F0A768A">
        <w:rPr>
          <w:rFonts w:ascii="Verdana" w:hAnsi="Verdana"/>
          <w:sz w:val="18"/>
          <w:szCs w:val="18"/>
        </w:rPr>
        <w:t xml:space="preserve">voorgestelde </w:t>
      </w:r>
      <w:r w:rsidRPr="79A5CF8D" w:rsidR="7EC9D56A">
        <w:rPr>
          <w:rFonts w:ascii="Verdana" w:hAnsi="Verdana"/>
          <w:sz w:val="18"/>
          <w:szCs w:val="18"/>
        </w:rPr>
        <w:t>aanvullende eisen wordt voldaan</w:t>
      </w:r>
      <w:r w:rsidRPr="79A5CF8D" w:rsidR="2E3ACD45">
        <w:rPr>
          <w:rFonts w:ascii="Verdana" w:hAnsi="Verdana"/>
          <w:sz w:val="18"/>
          <w:szCs w:val="18"/>
        </w:rPr>
        <w:t>.</w:t>
      </w:r>
      <w:r w:rsidRPr="79A5CF8D" w:rsidR="370F411D">
        <w:rPr>
          <w:rFonts w:ascii="Verdana" w:hAnsi="Verdana"/>
          <w:sz w:val="18"/>
          <w:szCs w:val="18"/>
        </w:rPr>
        <w:t xml:space="preserve"> </w:t>
      </w:r>
    </w:p>
    <w:p w:rsidR="00283E93" w:rsidP="7A92EFF9" w:rsidRDefault="00283E93" w14:paraId="32E557CE" w14:textId="77777777">
      <w:pPr>
        <w:spacing w:line="360" w:lineRule="auto"/>
        <w:rPr>
          <w:rFonts w:ascii="Verdana" w:hAnsi="Verdana"/>
          <w:sz w:val="18"/>
          <w:szCs w:val="18"/>
        </w:rPr>
      </w:pPr>
    </w:p>
    <w:p w:rsidR="7A92EFF9" w:rsidP="0A2312A6" w:rsidRDefault="02C95D76" w14:paraId="17469887" w14:textId="0D91D662">
      <w:pPr>
        <w:spacing w:line="360" w:lineRule="auto"/>
        <w:rPr>
          <w:rFonts w:ascii="Verdana" w:hAnsi="Verdana"/>
          <w:sz w:val="18"/>
          <w:szCs w:val="18"/>
        </w:rPr>
      </w:pPr>
      <w:r w:rsidRPr="79A5CF8D">
        <w:rPr>
          <w:rFonts w:ascii="Verdana" w:hAnsi="Verdana"/>
          <w:sz w:val="18"/>
          <w:szCs w:val="18"/>
        </w:rPr>
        <w:t xml:space="preserve">Aangezien de Commissie geen impact assessment heeft </w:t>
      </w:r>
      <w:r w:rsidRPr="79A5CF8D" w:rsidR="4A03370E">
        <w:rPr>
          <w:rFonts w:ascii="Verdana" w:hAnsi="Verdana"/>
          <w:sz w:val="18"/>
          <w:szCs w:val="18"/>
        </w:rPr>
        <w:t xml:space="preserve">uitgevoerd </w:t>
      </w:r>
      <w:r w:rsidRPr="79A5CF8D" w:rsidR="6426DD32">
        <w:rPr>
          <w:rFonts w:ascii="Verdana" w:hAnsi="Verdana"/>
          <w:sz w:val="18"/>
          <w:szCs w:val="18"/>
        </w:rPr>
        <w:t>maakt h</w:t>
      </w:r>
      <w:r w:rsidRPr="79A5CF8D" w:rsidR="4752E191">
        <w:rPr>
          <w:rFonts w:ascii="Verdana" w:hAnsi="Verdana"/>
          <w:sz w:val="18"/>
          <w:szCs w:val="18"/>
        </w:rPr>
        <w:t xml:space="preserve">et kabinet zich </w:t>
      </w:r>
      <w:r w:rsidRPr="79A5CF8D" w:rsidR="4A443754">
        <w:rPr>
          <w:rFonts w:ascii="Verdana" w:hAnsi="Verdana"/>
          <w:sz w:val="18"/>
          <w:szCs w:val="18"/>
        </w:rPr>
        <w:t xml:space="preserve">niet alleen </w:t>
      </w:r>
      <w:r w:rsidRPr="79A5CF8D" w:rsidR="4752E191">
        <w:rPr>
          <w:rFonts w:ascii="Verdana" w:hAnsi="Verdana"/>
          <w:sz w:val="18"/>
          <w:szCs w:val="18"/>
        </w:rPr>
        <w:t xml:space="preserve">zorgen over </w:t>
      </w:r>
      <w:r w:rsidRPr="79A5CF8D" w:rsidR="344C95B3">
        <w:rPr>
          <w:rFonts w:ascii="Verdana" w:hAnsi="Verdana"/>
          <w:sz w:val="18"/>
          <w:szCs w:val="18"/>
        </w:rPr>
        <w:t xml:space="preserve">de gevolgen voor </w:t>
      </w:r>
      <w:r w:rsidRPr="79A5CF8D" w:rsidR="4752E191">
        <w:rPr>
          <w:rFonts w:ascii="Verdana" w:hAnsi="Verdana"/>
          <w:sz w:val="18"/>
          <w:szCs w:val="18"/>
        </w:rPr>
        <w:t>import</w:t>
      </w:r>
      <w:r w:rsidRPr="79A5CF8D" w:rsidR="29937891">
        <w:rPr>
          <w:rFonts w:ascii="Verdana" w:hAnsi="Verdana"/>
          <w:sz w:val="18"/>
          <w:szCs w:val="18"/>
        </w:rPr>
        <w:t xml:space="preserve"> </w:t>
      </w:r>
      <w:r w:rsidRPr="79A5CF8D" w:rsidR="433CE888">
        <w:rPr>
          <w:rFonts w:ascii="Verdana" w:hAnsi="Verdana"/>
          <w:sz w:val="18"/>
          <w:szCs w:val="18"/>
        </w:rPr>
        <w:t xml:space="preserve">maar ook voor export </w:t>
      </w:r>
      <w:r w:rsidRPr="79A5CF8D" w:rsidR="4752E191">
        <w:rPr>
          <w:rFonts w:ascii="Verdana" w:hAnsi="Verdana"/>
          <w:sz w:val="18"/>
          <w:szCs w:val="18"/>
        </w:rPr>
        <w:t>van biologische producten</w:t>
      </w:r>
      <w:r w:rsidRPr="79A5CF8D" w:rsidR="47EB73AD">
        <w:rPr>
          <w:rFonts w:ascii="Verdana" w:hAnsi="Verdana"/>
          <w:sz w:val="18"/>
          <w:szCs w:val="18"/>
        </w:rPr>
        <w:t xml:space="preserve">. </w:t>
      </w:r>
      <w:r w:rsidRPr="79A5CF8D" w:rsidR="6C09A592">
        <w:rPr>
          <w:rFonts w:ascii="Verdana" w:hAnsi="Verdana"/>
          <w:sz w:val="18"/>
          <w:szCs w:val="18"/>
        </w:rPr>
        <w:t>Het is immers mogelijk dat</w:t>
      </w:r>
      <w:r w:rsidRPr="79A5CF8D" w:rsidR="07F80D95">
        <w:rPr>
          <w:rFonts w:ascii="Verdana" w:hAnsi="Verdana"/>
          <w:sz w:val="18"/>
          <w:szCs w:val="18"/>
        </w:rPr>
        <w:t xml:space="preserve"> </w:t>
      </w:r>
      <w:r w:rsidRPr="79A5CF8D" w:rsidR="4752E191">
        <w:rPr>
          <w:rFonts w:ascii="Verdana" w:hAnsi="Verdana"/>
          <w:sz w:val="18"/>
          <w:szCs w:val="18"/>
        </w:rPr>
        <w:t xml:space="preserve">derde landen met vergelijkbare regels </w:t>
      </w:r>
      <w:r w:rsidRPr="79A5CF8D" w:rsidR="7AFD9DAD">
        <w:rPr>
          <w:rFonts w:ascii="Verdana" w:hAnsi="Verdana"/>
          <w:sz w:val="18"/>
          <w:szCs w:val="18"/>
        </w:rPr>
        <w:t xml:space="preserve">voor </w:t>
      </w:r>
      <w:r w:rsidRPr="79A5CF8D" w:rsidR="4C6F6158">
        <w:rPr>
          <w:rFonts w:ascii="Verdana" w:hAnsi="Verdana"/>
          <w:sz w:val="18"/>
          <w:szCs w:val="18"/>
        </w:rPr>
        <w:t>Europese biologische producten</w:t>
      </w:r>
      <w:r w:rsidRPr="79A5CF8D" w:rsidR="35B77012">
        <w:rPr>
          <w:rFonts w:ascii="Verdana" w:hAnsi="Verdana"/>
          <w:sz w:val="18"/>
          <w:szCs w:val="18"/>
        </w:rPr>
        <w:t xml:space="preserve"> zullen komen</w:t>
      </w:r>
      <w:r w:rsidRPr="79A5CF8D" w:rsidR="1C4A6C0A">
        <w:rPr>
          <w:rFonts w:ascii="Verdana" w:hAnsi="Verdana"/>
          <w:sz w:val="18"/>
          <w:szCs w:val="18"/>
        </w:rPr>
        <w:t>. Het kabinet</w:t>
      </w:r>
      <w:r w:rsidRPr="79A5CF8D" w:rsidR="39E86AA2">
        <w:rPr>
          <w:rFonts w:ascii="Verdana" w:hAnsi="Verdana"/>
          <w:sz w:val="18"/>
          <w:szCs w:val="18"/>
        </w:rPr>
        <w:t xml:space="preserve"> </w:t>
      </w:r>
      <w:r w:rsidRPr="79A5CF8D" w:rsidR="33E3E567">
        <w:rPr>
          <w:rFonts w:ascii="Verdana" w:hAnsi="Verdana"/>
          <w:sz w:val="18"/>
          <w:szCs w:val="18"/>
        </w:rPr>
        <w:t xml:space="preserve">vraagt zich af </w:t>
      </w:r>
      <w:r w:rsidRPr="79A5CF8D" w:rsidR="385540CB">
        <w:rPr>
          <w:rFonts w:ascii="Verdana" w:hAnsi="Verdana"/>
          <w:sz w:val="18"/>
          <w:szCs w:val="18"/>
        </w:rPr>
        <w:t xml:space="preserve">wat de te verwachten impact van deze </w:t>
      </w:r>
      <w:r w:rsidRPr="79A5CF8D" w:rsidR="378AB54D">
        <w:rPr>
          <w:rFonts w:ascii="Verdana" w:hAnsi="Verdana"/>
          <w:sz w:val="18"/>
          <w:szCs w:val="18"/>
        </w:rPr>
        <w:t xml:space="preserve">aanvullende productieregels over en weer </w:t>
      </w:r>
      <w:r w:rsidRPr="79A5CF8D" w:rsidR="385540CB">
        <w:rPr>
          <w:rFonts w:ascii="Verdana" w:hAnsi="Verdana"/>
          <w:sz w:val="18"/>
          <w:szCs w:val="18"/>
        </w:rPr>
        <w:t xml:space="preserve">zal zijn en </w:t>
      </w:r>
      <w:r w:rsidRPr="79A5CF8D" w:rsidR="33E3E567">
        <w:rPr>
          <w:rFonts w:ascii="Verdana" w:hAnsi="Verdana"/>
          <w:sz w:val="18"/>
          <w:szCs w:val="18"/>
        </w:rPr>
        <w:t>of een andere oplossing mogelijk is met potentieel minder vergaande gevolgen</w:t>
      </w:r>
      <w:r w:rsidRPr="79A5CF8D" w:rsidR="4A443754">
        <w:rPr>
          <w:rFonts w:ascii="Verdana" w:hAnsi="Verdana"/>
          <w:sz w:val="18"/>
          <w:szCs w:val="18"/>
        </w:rPr>
        <w:t>. Het kabinet</w:t>
      </w:r>
      <w:r w:rsidRPr="79A5CF8D" w:rsidR="0D51AEC8">
        <w:rPr>
          <w:rFonts w:ascii="Verdana" w:hAnsi="Verdana"/>
          <w:sz w:val="18"/>
          <w:szCs w:val="18"/>
        </w:rPr>
        <w:t xml:space="preserve"> zal hier aandacht voor vragen</w:t>
      </w:r>
      <w:r w:rsidRPr="79A5CF8D" w:rsidR="51F3DF4B">
        <w:rPr>
          <w:rFonts w:ascii="Verdana" w:hAnsi="Verdana"/>
          <w:sz w:val="18"/>
          <w:szCs w:val="18"/>
        </w:rPr>
        <w:t>.</w:t>
      </w:r>
    </w:p>
    <w:p w:rsidR="7A92EFF9" w:rsidP="0A2312A6" w:rsidRDefault="7A92EFF9" w14:paraId="05CB9734" w14:textId="665AB2EE">
      <w:pPr>
        <w:spacing w:line="360" w:lineRule="auto"/>
        <w:rPr>
          <w:rFonts w:ascii="Verdana" w:hAnsi="Verdana"/>
          <w:sz w:val="18"/>
          <w:szCs w:val="18"/>
        </w:rPr>
      </w:pPr>
    </w:p>
    <w:p w:rsidR="0DF556DC" w:rsidP="2A7A9E1B" w:rsidRDefault="3A376CEC" w14:paraId="66EAD74D" w14:textId="7E4B51C0">
      <w:pPr>
        <w:spacing w:line="360" w:lineRule="auto"/>
        <w:rPr>
          <w:rFonts w:ascii="Verdana" w:hAnsi="Verdana"/>
          <w:sz w:val="18"/>
          <w:szCs w:val="18"/>
        </w:rPr>
      </w:pPr>
      <w:r w:rsidRPr="2A7A9E1B">
        <w:rPr>
          <w:rFonts w:ascii="Verdana" w:hAnsi="Verdana"/>
          <w:sz w:val="18"/>
          <w:szCs w:val="18"/>
        </w:rPr>
        <w:t xml:space="preserve">Het kabinet </w:t>
      </w:r>
      <w:r w:rsidRPr="2A7A9E1B" w:rsidR="00BC3AF5">
        <w:rPr>
          <w:rFonts w:ascii="Verdana" w:hAnsi="Verdana"/>
          <w:sz w:val="18"/>
          <w:szCs w:val="18"/>
        </w:rPr>
        <w:t>steunt het voorstel</w:t>
      </w:r>
      <w:r w:rsidRPr="3B2A37C5" w:rsidR="00BC3AF5">
        <w:rPr>
          <w:rFonts w:ascii="Verdana" w:hAnsi="Verdana"/>
          <w:sz w:val="18"/>
          <w:szCs w:val="18"/>
        </w:rPr>
        <w:t xml:space="preserve"> om de equivalentie erkenningen van derde landen tot 2036 te verlenge</w:t>
      </w:r>
      <w:r w:rsidR="00BC3AF5">
        <w:rPr>
          <w:rFonts w:ascii="Verdana" w:hAnsi="Verdana"/>
          <w:sz w:val="18"/>
          <w:szCs w:val="18"/>
        </w:rPr>
        <w:t xml:space="preserve">n aangezien het </w:t>
      </w:r>
      <w:r w:rsidRPr="2A7A9E1B" w:rsidR="5716A3DE">
        <w:rPr>
          <w:rFonts w:ascii="Verdana" w:hAnsi="Verdana"/>
          <w:sz w:val="18"/>
          <w:szCs w:val="18"/>
        </w:rPr>
        <w:t xml:space="preserve">begrijpt dat meer tijd nodig is </w:t>
      </w:r>
      <w:r w:rsidRPr="2A7A9E1B" w:rsidR="4B313166">
        <w:rPr>
          <w:rFonts w:ascii="Verdana" w:hAnsi="Verdana"/>
          <w:sz w:val="18"/>
          <w:szCs w:val="18"/>
        </w:rPr>
        <w:t xml:space="preserve">voor </w:t>
      </w:r>
      <w:r w:rsidRPr="0A2312A6" w:rsidR="631799DF">
        <w:rPr>
          <w:rFonts w:ascii="Verdana" w:hAnsi="Verdana"/>
          <w:sz w:val="18"/>
          <w:szCs w:val="18"/>
        </w:rPr>
        <w:t xml:space="preserve">onderhandelingen </w:t>
      </w:r>
      <w:r w:rsidRPr="7A92EFF9" w:rsidR="0DF556DC">
        <w:rPr>
          <w:rFonts w:ascii="Verdana" w:hAnsi="Verdana"/>
          <w:sz w:val="18"/>
          <w:szCs w:val="18"/>
        </w:rPr>
        <w:t xml:space="preserve">om tot </w:t>
      </w:r>
      <w:r w:rsidRPr="2A7A9E1B" w:rsidR="4B313166">
        <w:rPr>
          <w:rFonts w:ascii="Verdana" w:hAnsi="Verdana"/>
          <w:sz w:val="18"/>
          <w:szCs w:val="18"/>
        </w:rPr>
        <w:t>equivalentie</w:t>
      </w:r>
      <w:r w:rsidRPr="2A7A9E1B" w:rsidR="34A6430D">
        <w:rPr>
          <w:rFonts w:ascii="Verdana" w:hAnsi="Verdana"/>
          <w:sz w:val="18"/>
          <w:szCs w:val="18"/>
        </w:rPr>
        <w:t xml:space="preserve"> </w:t>
      </w:r>
      <w:r w:rsidRPr="3B2A37C5" w:rsidR="0AA5D55A">
        <w:rPr>
          <w:rFonts w:ascii="Verdana" w:hAnsi="Verdana"/>
          <w:sz w:val="18"/>
          <w:szCs w:val="18"/>
        </w:rPr>
        <w:t>overeenkomsten te komen</w:t>
      </w:r>
      <w:r w:rsidR="00BC3AF5">
        <w:rPr>
          <w:rFonts w:ascii="Verdana" w:hAnsi="Verdana"/>
          <w:sz w:val="18"/>
          <w:szCs w:val="18"/>
        </w:rPr>
        <w:t>.</w:t>
      </w:r>
    </w:p>
    <w:p w:rsidR="002A569D" w:rsidP="0A2312A6" w:rsidRDefault="002A569D" w14:paraId="5EF47F5C" w14:textId="7164B1D8">
      <w:pPr>
        <w:spacing w:line="360" w:lineRule="auto"/>
        <w:rPr>
          <w:rFonts w:ascii="Verdana" w:hAnsi="Verdana"/>
          <w:sz w:val="18"/>
          <w:szCs w:val="18"/>
        </w:rPr>
      </w:pPr>
    </w:p>
    <w:p w:rsidR="002A569D" w:rsidP="79A5CF8D" w:rsidRDefault="35DAD4BC" w14:paraId="6E0E36FC" w14:textId="79240FAF">
      <w:pPr>
        <w:spacing w:line="360" w:lineRule="auto"/>
        <w:rPr>
          <w:rFonts w:ascii="Verdana" w:hAnsi="Verdana"/>
          <w:sz w:val="18"/>
          <w:szCs w:val="18"/>
        </w:rPr>
      </w:pPr>
      <w:r w:rsidRPr="79A5CF8D">
        <w:rPr>
          <w:rFonts w:ascii="Verdana" w:hAnsi="Verdana"/>
          <w:sz w:val="18"/>
          <w:szCs w:val="18"/>
        </w:rPr>
        <w:t>Het kabinet steunt het voorstel om voor verwerking en opslag van biologische producten geen biologisc</w:t>
      </w:r>
      <w:r w:rsidRPr="79A5CF8D" w:rsidR="77F7C685">
        <w:rPr>
          <w:rFonts w:ascii="Verdana" w:hAnsi="Verdana"/>
          <w:sz w:val="18"/>
          <w:szCs w:val="18"/>
        </w:rPr>
        <w:t xml:space="preserve">he regels uit te werken </w:t>
      </w:r>
      <w:r w:rsidRPr="79A5CF8D" w:rsidR="3EB759A5">
        <w:rPr>
          <w:rFonts w:ascii="Verdana" w:hAnsi="Verdana"/>
          <w:sz w:val="18"/>
          <w:szCs w:val="18"/>
        </w:rPr>
        <w:t>voor reiniging en desinfectie</w:t>
      </w:r>
      <w:r w:rsidRPr="79A5CF8D" w:rsidR="15ABDFD7">
        <w:rPr>
          <w:rFonts w:ascii="Verdana" w:hAnsi="Verdana"/>
          <w:sz w:val="18"/>
          <w:szCs w:val="18"/>
        </w:rPr>
        <w:t xml:space="preserve">. </w:t>
      </w:r>
      <w:r w:rsidRPr="79A5CF8D" w:rsidR="162D104C">
        <w:rPr>
          <w:rFonts w:ascii="Verdana" w:hAnsi="Verdana"/>
          <w:sz w:val="18"/>
          <w:szCs w:val="18"/>
        </w:rPr>
        <w:t xml:space="preserve">Hiermee </w:t>
      </w:r>
      <w:r w:rsidRPr="79A5CF8D" w:rsidR="7BF30851">
        <w:rPr>
          <w:rFonts w:ascii="Verdana" w:hAnsi="Verdana"/>
          <w:sz w:val="18"/>
          <w:szCs w:val="18"/>
        </w:rPr>
        <w:t>mogen</w:t>
      </w:r>
      <w:r w:rsidRPr="79A5CF8D" w:rsidR="5F2704F7">
        <w:rPr>
          <w:rFonts w:ascii="Verdana" w:hAnsi="Verdana"/>
          <w:sz w:val="18"/>
          <w:szCs w:val="18"/>
        </w:rPr>
        <w:t xml:space="preserve"> voor verwerking en opslag dus reinigings- en </w:t>
      </w:r>
      <w:r w:rsidRPr="79A5CF8D" w:rsidR="6D5177BD">
        <w:rPr>
          <w:rFonts w:ascii="Verdana" w:hAnsi="Verdana"/>
          <w:sz w:val="18"/>
          <w:szCs w:val="18"/>
        </w:rPr>
        <w:t>desinfectiemiddelen</w:t>
      </w:r>
      <w:r w:rsidRPr="79A5CF8D" w:rsidR="5F2704F7">
        <w:rPr>
          <w:rFonts w:ascii="Verdana" w:hAnsi="Verdana"/>
          <w:sz w:val="18"/>
          <w:szCs w:val="18"/>
        </w:rPr>
        <w:t xml:space="preserve"> </w:t>
      </w:r>
      <w:r w:rsidRPr="79A5CF8D" w:rsidR="6D5177BD">
        <w:rPr>
          <w:rFonts w:ascii="Verdana" w:hAnsi="Verdana"/>
          <w:sz w:val="18"/>
          <w:szCs w:val="18"/>
        </w:rPr>
        <w:t xml:space="preserve">gebruikt worden </w:t>
      </w:r>
      <w:r w:rsidRPr="79A5CF8D" w:rsidR="5F2704F7">
        <w:rPr>
          <w:rFonts w:ascii="Verdana" w:hAnsi="Verdana"/>
          <w:sz w:val="18"/>
          <w:szCs w:val="18"/>
        </w:rPr>
        <w:t>die via horizontale wetgeving zijn toege</w:t>
      </w:r>
      <w:r w:rsidRPr="79A5CF8D" w:rsidR="24438765">
        <w:rPr>
          <w:rFonts w:ascii="Verdana" w:hAnsi="Verdana"/>
          <w:sz w:val="18"/>
          <w:szCs w:val="18"/>
        </w:rPr>
        <w:t>staan</w:t>
      </w:r>
      <w:r w:rsidRPr="79A5CF8D" w:rsidR="5F2704F7">
        <w:rPr>
          <w:rFonts w:ascii="Verdana" w:hAnsi="Verdana"/>
          <w:sz w:val="18"/>
          <w:szCs w:val="18"/>
        </w:rPr>
        <w:t xml:space="preserve">. </w:t>
      </w:r>
      <w:r w:rsidRPr="79A5CF8D" w:rsidR="421B9B24">
        <w:rPr>
          <w:rFonts w:ascii="Verdana" w:hAnsi="Verdana"/>
          <w:sz w:val="18"/>
          <w:szCs w:val="18"/>
        </w:rPr>
        <w:t xml:space="preserve">Dit is in lijn met </w:t>
      </w:r>
      <w:r w:rsidRPr="79A5CF8D" w:rsidR="2077B251">
        <w:rPr>
          <w:rFonts w:ascii="Verdana" w:hAnsi="Verdana"/>
          <w:sz w:val="18"/>
          <w:szCs w:val="18"/>
        </w:rPr>
        <w:t>de</w:t>
      </w:r>
      <w:r w:rsidRPr="79A5CF8D" w:rsidR="421B9B24">
        <w:rPr>
          <w:rFonts w:ascii="Verdana" w:hAnsi="Verdana"/>
          <w:sz w:val="18"/>
          <w:szCs w:val="18"/>
        </w:rPr>
        <w:t xml:space="preserve"> oproep van Nederland </w:t>
      </w:r>
      <w:r w:rsidRPr="79A5CF8D" w:rsidR="3B5B62A7">
        <w:rPr>
          <w:rFonts w:ascii="Verdana" w:hAnsi="Verdana"/>
          <w:sz w:val="18"/>
          <w:szCs w:val="18"/>
        </w:rPr>
        <w:t xml:space="preserve">tot vereenvoudiging. </w:t>
      </w:r>
    </w:p>
    <w:p w:rsidR="513982F6" w:rsidP="7A92EFF9" w:rsidRDefault="513982F6" w14:paraId="27EF28DF" w14:textId="3DCEE546">
      <w:pPr>
        <w:tabs>
          <w:tab w:val="left" w:pos="4800"/>
        </w:tabs>
        <w:spacing w:line="360" w:lineRule="auto"/>
        <w:rPr>
          <w:rFonts w:ascii="Verdana" w:hAnsi="Verdana"/>
          <w:sz w:val="18"/>
          <w:szCs w:val="18"/>
        </w:rPr>
      </w:pPr>
    </w:p>
    <w:p w:rsidR="00331AFB" w:rsidP="79A5CF8D" w:rsidRDefault="78157B52" w14:paraId="3D224EBA" w14:textId="0033C1C6">
      <w:pPr>
        <w:tabs>
          <w:tab w:val="left" w:pos="4800"/>
        </w:tabs>
        <w:spacing w:line="360" w:lineRule="auto"/>
        <w:rPr>
          <w:rFonts w:ascii="Verdana" w:hAnsi="Verdana"/>
          <w:sz w:val="18"/>
          <w:szCs w:val="18"/>
        </w:rPr>
      </w:pPr>
      <w:r w:rsidRPr="79A5CF8D">
        <w:rPr>
          <w:rFonts w:ascii="Verdana" w:hAnsi="Verdana"/>
          <w:sz w:val="18"/>
          <w:szCs w:val="18"/>
        </w:rPr>
        <w:t xml:space="preserve">De Commissie stelt voor om kleinere ondernemers, die </w:t>
      </w:r>
      <w:proofErr w:type="spellStart"/>
      <w:r w:rsidRPr="79A5CF8D">
        <w:rPr>
          <w:rFonts w:ascii="Verdana" w:hAnsi="Verdana"/>
          <w:sz w:val="18"/>
          <w:szCs w:val="18"/>
        </w:rPr>
        <w:t>onverpakte</w:t>
      </w:r>
      <w:proofErr w:type="spellEnd"/>
      <w:r w:rsidRPr="79A5CF8D">
        <w:rPr>
          <w:rFonts w:ascii="Verdana" w:hAnsi="Verdana"/>
          <w:sz w:val="18"/>
          <w:szCs w:val="18"/>
        </w:rPr>
        <w:t xml:space="preserve"> biologische producten anders dan </w:t>
      </w:r>
      <w:r w:rsidRPr="79A5CF8D" w:rsidR="328C3DD3">
        <w:rPr>
          <w:rFonts w:ascii="Verdana" w:hAnsi="Verdana"/>
          <w:sz w:val="18"/>
          <w:szCs w:val="18"/>
        </w:rPr>
        <w:t>dier</w:t>
      </w:r>
      <w:r w:rsidRPr="79A5CF8D" w:rsidR="18C2E5D4">
        <w:rPr>
          <w:rFonts w:ascii="Verdana" w:hAnsi="Verdana"/>
          <w:sz w:val="18"/>
          <w:szCs w:val="18"/>
        </w:rPr>
        <w:t>voe</w:t>
      </w:r>
      <w:r w:rsidRPr="79A5CF8D" w:rsidR="764B6645">
        <w:rPr>
          <w:rFonts w:ascii="Verdana" w:hAnsi="Verdana"/>
          <w:sz w:val="18"/>
          <w:szCs w:val="18"/>
        </w:rPr>
        <w:t>de</w:t>
      </w:r>
      <w:r w:rsidRPr="79A5CF8D" w:rsidR="18C2E5D4">
        <w:rPr>
          <w:rFonts w:ascii="Verdana" w:hAnsi="Verdana"/>
          <w:sz w:val="18"/>
          <w:szCs w:val="18"/>
        </w:rPr>
        <w:t xml:space="preserve">r </w:t>
      </w:r>
      <w:r w:rsidRPr="79A5CF8D">
        <w:rPr>
          <w:rFonts w:ascii="Verdana" w:hAnsi="Verdana"/>
          <w:sz w:val="18"/>
          <w:szCs w:val="18"/>
        </w:rPr>
        <w:t xml:space="preserve">verkopen, uit te zonderen van de verplichting van het hebben van een bio-certificaat. </w:t>
      </w:r>
      <w:r w:rsidRPr="79A5CF8D" w:rsidR="792B0BE1">
        <w:rPr>
          <w:rFonts w:ascii="Verdana" w:hAnsi="Verdana"/>
          <w:sz w:val="18"/>
          <w:szCs w:val="18"/>
        </w:rPr>
        <w:t xml:space="preserve">Hierdoor hoeven minder kleine verkooppunten zich te laten certificeren. Zij moeten zich in nog wel registreren bij een biologische controle organisatie of controle autoriteit. In Nederland is dit </w:t>
      </w:r>
      <w:proofErr w:type="spellStart"/>
      <w:r w:rsidRPr="79A5CF8D" w:rsidR="792B0BE1">
        <w:rPr>
          <w:rFonts w:ascii="Verdana" w:hAnsi="Verdana"/>
          <w:sz w:val="18"/>
          <w:szCs w:val="18"/>
        </w:rPr>
        <w:t>Skal</w:t>
      </w:r>
      <w:proofErr w:type="spellEnd"/>
      <w:r w:rsidRPr="79A5CF8D" w:rsidR="792B0BE1">
        <w:rPr>
          <w:rFonts w:ascii="Verdana" w:hAnsi="Verdana"/>
          <w:sz w:val="18"/>
          <w:szCs w:val="18"/>
        </w:rPr>
        <w:t xml:space="preserve"> </w:t>
      </w:r>
      <w:proofErr w:type="spellStart"/>
      <w:r w:rsidRPr="79A5CF8D" w:rsidR="792B0BE1">
        <w:rPr>
          <w:rFonts w:ascii="Verdana" w:hAnsi="Verdana"/>
          <w:sz w:val="18"/>
          <w:szCs w:val="18"/>
        </w:rPr>
        <w:t>Biocontrole</w:t>
      </w:r>
      <w:proofErr w:type="spellEnd"/>
      <w:r w:rsidRPr="79A5CF8D" w:rsidR="792B0BE1">
        <w:rPr>
          <w:rFonts w:ascii="Verdana" w:hAnsi="Verdana"/>
          <w:sz w:val="18"/>
          <w:szCs w:val="18"/>
        </w:rPr>
        <w:t xml:space="preserve">. </w:t>
      </w:r>
      <w:r w:rsidRPr="79A5CF8D" w:rsidR="62CCBA41">
        <w:rPr>
          <w:rFonts w:ascii="Verdana" w:hAnsi="Verdana"/>
          <w:sz w:val="18"/>
          <w:szCs w:val="18"/>
        </w:rPr>
        <w:t xml:space="preserve">Het </w:t>
      </w:r>
      <w:r w:rsidRPr="79A5CF8D" w:rsidR="78FFD53D">
        <w:rPr>
          <w:rFonts w:ascii="Verdana" w:hAnsi="Verdana"/>
          <w:sz w:val="18"/>
          <w:szCs w:val="18"/>
        </w:rPr>
        <w:t xml:space="preserve">kabinet </w:t>
      </w:r>
      <w:r w:rsidRPr="79A5CF8D" w:rsidR="792B0BE1">
        <w:rPr>
          <w:rFonts w:ascii="Verdana" w:hAnsi="Verdana"/>
          <w:sz w:val="18"/>
          <w:szCs w:val="18"/>
        </w:rPr>
        <w:t xml:space="preserve">had dit voorstel aangedragen bij de Commissie en </w:t>
      </w:r>
      <w:r w:rsidRPr="79A5CF8D" w:rsidR="78FFD53D">
        <w:rPr>
          <w:rFonts w:ascii="Verdana" w:hAnsi="Verdana"/>
          <w:sz w:val="18"/>
          <w:szCs w:val="18"/>
        </w:rPr>
        <w:t xml:space="preserve">steunt </w:t>
      </w:r>
      <w:r w:rsidRPr="79A5CF8D" w:rsidR="15ECEB29">
        <w:rPr>
          <w:rFonts w:ascii="Verdana" w:hAnsi="Verdana"/>
          <w:sz w:val="18"/>
          <w:szCs w:val="18"/>
        </w:rPr>
        <w:t>dit</w:t>
      </w:r>
      <w:r w:rsidRPr="79A5CF8D" w:rsidR="0776B2FA">
        <w:rPr>
          <w:rFonts w:ascii="Verdana" w:hAnsi="Verdana"/>
          <w:sz w:val="18"/>
          <w:szCs w:val="18"/>
        </w:rPr>
        <w:t xml:space="preserve"> voorstel</w:t>
      </w:r>
      <w:r w:rsidRPr="79A5CF8D" w:rsidR="792B0BE1">
        <w:rPr>
          <w:rFonts w:ascii="Verdana" w:hAnsi="Verdana"/>
          <w:sz w:val="18"/>
          <w:szCs w:val="18"/>
        </w:rPr>
        <w:t>.</w:t>
      </w:r>
      <w:r w:rsidRPr="79A5CF8D" w:rsidR="6E8CCFB9">
        <w:rPr>
          <w:rFonts w:ascii="Verdana" w:hAnsi="Verdana"/>
          <w:sz w:val="18"/>
          <w:szCs w:val="18"/>
        </w:rPr>
        <w:t xml:space="preserve"> </w:t>
      </w:r>
    </w:p>
    <w:p w:rsidR="513982F6" w:rsidP="513982F6" w:rsidRDefault="513982F6" w14:paraId="35D619F0" w14:textId="5E500905">
      <w:pPr>
        <w:tabs>
          <w:tab w:val="left" w:pos="4800"/>
        </w:tabs>
        <w:spacing w:line="360" w:lineRule="auto"/>
        <w:rPr>
          <w:rFonts w:ascii="Verdana" w:hAnsi="Verdana"/>
          <w:sz w:val="18"/>
          <w:szCs w:val="18"/>
        </w:rPr>
      </w:pPr>
    </w:p>
    <w:p w:rsidR="00CF5DC5" w:rsidP="79A5CF8D" w:rsidRDefault="79F70E72" w14:paraId="7BD6E330" w14:textId="39D735B7">
      <w:pPr>
        <w:tabs>
          <w:tab w:val="left" w:pos="4800"/>
        </w:tabs>
        <w:spacing w:line="360" w:lineRule="auto"/>
        <w:rPr>
          <w:rFonts w:ascii="Verdana" w:hAnsi="Verdana"/>
          <w:sz w:val="18"/>
          <w:szCs w:val="18"/>
        </w:rPr>
      </w:pPr>
      <w:r w:rsidRPr="79A5CF8D">
        <w:rPr>
          <w:rFonts w:ascii="Verdana" w:hAnsi="Verdana"/>
          <w:sz w:val="18"/>
          <w:szCs w:val="18"/>
        </w:rPr>
        <w:t xml:space="preserve">Hoewel er geen Nederlandse bedrijven gebruik maken van </w:t>
      </w:r>
      <w:r w:rsidRPr="79A5CF8D" w:rsidR="44188444">
        <w:rPr>
          <w:rFonts w:ascii="Verdana" w:hAnsi="Verdana"/>
          <w:sz w:val="18"/>
          <w:szCs w:val="18"/>
        </w:rPr>
        <w:t xml:space="preserve">de </w:t>
      </w:r>
      <w:r w:rsidRPr="79A5CF8D">
        <w:rPr>
          <w:rFonts w:ascii="Verdana" w:hAnsi="Verdana"/>
          <w:sz w:val="18"/>
          <w:szCs w:val="18"/>
        </w:rPr>
        <w:t>mogelijkheid in wetgeving</w:t>
      </w:r>
      <w:r w:rsidRPr="79A5CF8D" w:rsidR="513FD113">
        <w:rPr>
          <w:rFonts w:ascii="Verdana" w:hAnsi="Verdana"/>
          <w:sz w:val="18"/>
          <w:szCs w:val="18"/>
        </w:rPr>
        <w:t xml:space="preserve"> voor groepscertificering,</w:t>
      </w:r>
      <w:r w:rsidRPr="79A5CF8D">
        <w:rPr>
          <w:rFonts w:ascii="Verdana" w:hAnsi="Verdana"/>
          <w:sz w:val="18"/>
          <w:szCs w:val="18"/>
        </w:rPr>
        <w:t xml:space="preserve"> steunt N</w:t>
      </w:r>
      <w:r w:rsidRPr="79A5CF8D" w:rsidR="3B61EC6C">
        <w:rPr>
          <w:rFonts w:ascii="Verdana" w:hAnsi="Verdana"/>
          <w:sz w:val="18"/>
          <w:szCs w:val="18"/>
        </w:rPr>
        <w:t>ederland</w:t>
      </w:r>
      <w:r w:rsidRPr="79A5CF8D" w:rsidR="3FE0200A">
        <w:rPr>
          <w:rFonts w:ascii="Verdana" w:hAnsi="Verdana"/>
          <w:sz w:val="18"/>
          <w:szCs w:val="18"/>
        </w:rPr>
        <w:t xml:space="preserve"> </w:t>
      </w:r>
      <w:r w:rsidRPr="79A5CF8D" w:rsidR="30840B52">
        <w:rPr>
          <w:rFonts w:ascii="Verdana" w:hAnsi="Verdana"/>
          <w:sz w:val="18"/>
          <w:szCs w:val="18"/>
        </w:rPr>
        <w:t xml:space="preserve">het </w:t>
      </w:r>
      <w:r w:rsidRPr="79A5CF8D" w:rsidR="3FE0200A">
        <w:rPr>
          <w:rFonts w:ascii="Verdana" w:hAnsi="Verdana"/>
          <w:sz w:val="18"/>
          <w:szCs w:val="18"/>
        </w:rPr>
        <w:t>voorstel</w:t>
      </w:r>
      <w:r w:rsidRPr="79A5CF8D" w:rsidR="469D39B6">
        <w:rPr>
          <w:rFonts w:ascii="Verdana" w:hAnsi="Verdana"/>
          <w:sz w:val="18"/>
          <w:szCs w:val="18"/>
        </w:rPr>
        <w:t xml:space="preserve"> van de Commissie</w:t>
      </w:r>
      <w:r w:rsidRPr="79A5CF8D" w:rsidR="3FE0200A">
        <w:rPr>
          <w:rFonts w:ascii="Verdana" w:hAnsi="Verdana"/>
          <w:sz w:val="18"/>
          <w:szCs w:val="18"/>
        </w:rPr>
        <w:t xml:space="preserve"> omdat dit </w:t>
      </w:r>
      <w:r w:rsidRPr="79A5CF8D" w:rsidR="1DF5795B">
        <w:rPr>
          <w:rFonts w:ascii="Verdana" w:hAnsi="Verdana"/>
          <w:sz w:val="18"/>
          <w:szCs w:val="18"/>
        </w:rPr>
        <w:t xml:space="preserve">de deelname van </w:t>
      </w:r>
      <w:r w:rsidRPr="79A5CF8D" w:rsidR="1DF5795B">
        <w:rPr>
          <w:rFonts w:ascii="Verdana" w:hAnsi="Verdana"/>
          <w:sz w:val="18"/>
          <w:szCs w:val="18"/>
        </w:rPr>
        <w:lastRenderedPageBreak/>
        <w:t>kleinere ondernemers</w:t>
      </w:r>
      <w:r w:rsidRPr="79A5CF8D" w:rsidR="6DA5B464">
        <w:rPr>
          <w:rFonts w:ascii="Verdana" w:hAnsi="Verdana"/>
          <w:sz w:val="18"/>
          <w:szCs w:val="18"/>
        </w:rPr>
        <w:t>, met name in derde landen,</w:t>
      </w:r>
      <w:r w:rsidRPr="79A5CF8D" w:rsidR="1DF5795B">
        <w:rPr>
          <w:rFonts w:ascii="Verdana" w:hAnsi="Verdana"/>
          <w:sz w:val="18"/>
          <w:szCs w:val="18"/>
        </w:rPr>
        <w:t xml:space="preserve"> vergemakkelijk</w:t>
      </w:r>
      <w:r w:rsidRPr="79A5CF8D" w:rsidR="11B2A2D2">
        <w:rPr>
          <w:rFonts w:ascii="Verdana" w:hAnsi="Verdana"/>
          <w:sz w:val="18"/>
          <w:szCs w:val="18"/>
        </w:rPr>
        <w:t>t</w:t>
      </w:r>
      <w:r w:rsidRPr="79A5CF8D" w:rsidR="6CC2A75C">
        <w:rPr>
          <w:rFonts w:ascii="Verdana" w:hAnsi="Verdana"/>
          <w:sz w:val="18"/>
          <w:szCs w:val="18"/>
        </w:rPr>
        <w:t xml:space="preserve"> </w:t>
      </w:r>
      <w:r w:rsidRPr="79A5CF8D" w:rsidR="1DF5795B">
        <w:rPr>
          <w:rFonts w:ascii="Verdana" w:hAnsi="Verdana"/>
          <w:sz w:val="18"/>
          <w:szCs w:val="18"/>
        </w:rPr>
        <w:t xml:space="preserve">door </w:t>
      </w:r>
      <w:r w:rsidRPr="79A5CF8D" w:rsidR="3FE0200A">
        <w:rPr>
          <w:rFonts w:ascii="Verdana" w:hAnsi="Verdana"/>
          <w:sz w:val="18"/>
          <w:szCs w:val="18"/>
        </w:rPr>
        <w:t xml:space="preserve">de administratieve lasten </w:t>
      </w:r>
      <w:r w:rsidRPr="79A5CF8D" w:rsidR="4F1B83FC">
        <w:rPr>
          <w:rFonts w:ascii="Verdana" w:hAnsi="Verdana"/>
          <w:sz w:val="18"/>
          <w:szCs w:val="18"/>
        </w:rPr>
        <w:t xml:space="preserve">te </w:t>
      </w:r>
      <w:r w:rsidRPr="79A5CF8D" w:rsidR="3FE0200A">
        <w:rPr>
          <w:rFonts w:ascii="Verdana" w:hAnsi="Verdana"/>
          <w:sz w:val="18"/>
          <w:szCs w:val="18"/>
        </w:rPr>
        <w:t>verlicht</w:t>
      </w:r>
      <w:r w:rsidRPr="79A5CF8D" w:rsidR="7F3175CE">
        <w:rPr>
          <w:rFonts w:ascii="Verdana" w:hAnsi="Verdana"/>
          <w:sz w:val="18"/>
          <w:szCs w:val="18"/>
        </w:rPr>
        <w:t>en</w:t>
      </w:r>
      <w:r w:rsidRPr="79A5CF8D" w:rsidR="23543DAC">
        <w:rPr>
          <w:rFonts w:ascii="Verdana" w:hAnsi="Verdana"/>
          <w:sz w:val="18"/>
          <w:szCs w:val="18"/>
        </w:rPr>
        <w:t>, zonder concessies te doen aan de kwaliteit van biologische certificering</w:t>
      </w:r>
      <w:r w:rsidRPr="79A5CF8D" w:rsidR="7F3175CE">
        <w:rPr>
          <w:rFonts w:ascii="Verdana" w:hAnsi="Verdana"/>
          <w:sz w:val="18"/>
          <w:szCs w:val="18"/>
        </w:rPr>
        <w:t xml:space="preserve">. </w:t>
      </w:r>
    </w:p>
    <w:p w:rsidR="002F4DBD" w:rsidP="0A2312A6" w:rsidRDefault="002F4DBD" w14:paraId="274F7EFF" w14:textId="77777777">
      <w:pPr>
        <w:tabs>
          <w:tab w:val="left" w:pos="4800"/>
          <w:tab w:val="left" w:pos="5550"/>
        </w:tabs>
        <w:spacing w:line="360" w:lineRule="auto"/>
        <w:rPr>
          <w:rFonts w:ascii="Verdana" w:hAnsi="Verdana"/>
          <w:i/>
          <w:iCs/>
          <w:sz w:val="18"/>
          <w:szCs w:val="18"/>
        </w:rPr>
      </w:pPr>
    </w:p>
    <w:p w:rsidRPr="00F47626" w:rsidR="4200B2F5" w:rsidP="79A5CF8D" w:rsidRDefault="2147D0D5" w14:paraId="72AA8ABE" w14:textId="0FA0990B">
      <w:pPr>
        <w:tabs>
          <w:tab w:val="left" w:pos="4800"/>
          <w:tab w:val="left" w:pos="5550"/>
        </w:tabs>
        <w:spacing w:line="360" w:lineRule="auto"/>
        <w:rPr>
          <w:rFonts w:ascii="Verdana" w:hAnsi="Verdana"/>
          <w:sz w:val="18"/>
          <w:szCs w:val="18"/>
        </w:rPr>
      </w:pPr>
      <w:r w:rsidRPr="79A5CF8D">
        <w:rPr>
          <w:rFonts w:ascii="Verdana" w:hAnsi="Verdana"/>
          <w:sz w:val="18"/>
          <w:szCs w:val="18"/>
        </w:rPr>
        <w:t>Het kabinet heeft geen bezwaar tegen het voorstel van de Commissie</w:t>
      </w:r>
      <w:r w:rsidRPr="79A5CF8D" w:rsidR="59CC4AC3">
        <w:rPr>
          <w:rFonts w:ascii="Verdana" w:hAnsi="Verdana"/>
          <w:sz w:val="18"/>
          <w:szCs w:val="18"/>
        </w:rPr>
        <w:t xml:space="preserve"> om voor biologische </w:t>
      </w:r>
      <w:r w:rsidRPr="79A5CF8D" w:rsidR="43AE6423">
        <w:rPr>
          <w:rFonts w:ascii="Verdana" w:hAnsi="Verdana"/>
          <w:sz w:val="18"/>
          <w:szCs w:val="18"/>
        </w:rPr>
        <w:t>kwartels</w:t>
      </w:r>
      <w:r w:rsidRPr="79A5CF8D" w:rsidR="59CC4AC3">
        <w:rPr>
          <w:rFonts w:ascii="Verdana" w:hAnsi="Verdana"/>
          <w:sz w:val="18"/>
          <w:szCs w:val="18"/>
        </w:rPr>
        <w:t xml:space="preserve"> die worden gehouden voor vleesproductie een kortere omschakelperiode te hanteren </w:t>
      </w:r>
      <w:r w:rsidRPr="79A5CF8D" w:rsidR="121578EF">
        <w:rPr>
          <w:rFonts w:ascii="Verdana" w:hAnsi="Verdana"/>
          <w:sz w:val="18"/>
          <w:szCs w:val="18"/>
        </w:rPr>
        <w:t xml:space="preserve">en een minimum slachtleeftijd van 42 dagen. </w:t>
      </w:r>
      <w:r w:rsidRPr="79A5CF8D">
        <w:rPr>
          <w:rFonts w:ascii="Verdana" w:hAnsi="Verdana"/>
          <w:sz w:val="18"/>
          <w:szCs w:val="18"/>
        </w:rPr>
        <w:t>In Nederland worden geen kwartels biologisch gehouden.</w:t>
      </w:r>
    </w:p>
    <w:p w:rsidR="56E518A5" w:rsidP="56E518A5" w:rsidRDefault="56E518A5" w14:paraId="6E85F248" w14:textId="653496D7">
      <w:pPr>
        <w:tabs>
          <w:tab w:val="left" w:pos="4800"/>
          <w:tab w:val="left" w:pos="5550"/>
        </w:tabs>
        <w:spacing w:line="360" w:lineRule="auto"/>
        <w:rPr>
          <w:rFonts w:ascii="Verdana" w:hAnsi="Verdana"/>
          <w:color w:val="FF0000"/>
          <w:sz w:val="18"/>
          <w:szCs w:val="18"/>
        </w:rPr>
      </w:pPr>
    </w:p>
    <w:p w:rsidR="7DB0F91C" w:rsidP="79A5CF8D" w:rsidRDefault="212D15CA" w14:paraId="0590695E" w14:textId="17388199">
      <w:pPr>
        <w:tabs>
          <w:tab w:val="left" w:pos="4800"/>
          <w:tab w:val="left" w:pos="5550"/>
        </w:tabs>
        <w:spacing w:line="360" w:lineRule="auto"/>
        <w:rPr>
          <w:rFonts w:ascii="Verdana" w:hAnsi="Verdana"/>
          <w:sz w:val="18"/>
          <w:szCs w:val="18"/>
        </w:rPr>
      </w:pPr>
      <w:r w:rsidRPr="79A5CF8D">
        <w:rPr>
          <w:rFonts w:ascii="Verdana" w:hAnsi="Verdana"/>
          <w:sz w:val="18"/>
          <w:szCs w:val="18"/>
        </w:rPr>
        <w:t xml:space="preserve">Het kabinet </w:t>
      </w:r>
      <w:r w:rsidRPr="79A5CF8D" w:rsidR="643E7D0B">
        <w:rPr>
          <w:rFonts w:ascii="Verdana" w:hAnsi="Verdana"/>
          <w:sz w:val="18"/>
          <w:szCs w:val="18"/>
        </w:rPr>
        <w:t xml:space="preserve">steunt </w:t>
      </w:r>
      <w:r w:rsidRPr="79A5CF8D">
        <w:rPr>
          <w:rFonts w:ascii="Verdana" w:hAnsi="Verdana"/>
          <w:sz w:val="18"/>
          <w:szCs w:val="18"/>
        </w:rPr>
        <w:t xml:space="preserve">het voorstel van de </w:t>
      </w:r>
      <w:r w:rsidRPr="79A5CF8D" w:rsidR="5FEE07D8">
        <w:rPr>
          <w:rFonts w:ascii="Verdana" w:hAnsi="Verdana"/>
          <w:sz w:val="18"/>
          <w:szCs w:val="18"/>
        </w:rPr>
        <w:t xml:space="preserve">Commissie om </w:t>
      </w:r>
      <w:r w:rsidRPr="79A5CF8D" w:rsidR="7AAF5E4C">
        <w:rPr>
          <w:rFonts w:ascii="Verdana" w:hAnsi="Verdana"/>
          <w:sz w:val="18"/>
          <w:szCs w:val="18"/>
        </w:rPr>
        <w:t xml:space="preserve">voor biologisch gehouden dieren </w:t>
      </w:r>
      <w:r w:rsidRPr="79A5CF8D" w:rsidR="5FEE07D8">
        <w:rPr>
          <w:rFonts w:ascii="Verdana" w:hAnsi="Verdana"/>
          <w:sz w:val="18"/>
          <w:szCs w:val="18"/>
        </w:rPr>
        <w:t xml:space="preserve">de </w:t>
      </w:r>
      <w:r w:rsidRPr="79A5CF8D" w:rsidR="5E04CA8A">
        <w:rPr>
          <w:rFonts w:ascii="Verdana" w:hAnsi="Verdana"/>
          <w:sz w:val="18"/>
          <w:szCs w:val="18"/>
        </w:rPr>
        <w:t xml:space="preserve">huidige </w:t>
      </w:r>
      <w:r w:rsidRPr="79A5CF8D" w:rsidR="5FEE07D8">
        <w:rPr>
          <w:rFonts w:ascii="Verdana" w:hAnsi="Verdana"/>
          <w:sz w:val="18"/>
          <w:szCs w:val="18"/>
        </w:rPr>
        <w:t xml:space="preserve">wachttijd </w:t>
      </w:r>
      <w:r w:rsidRPr="79A5CF8D" w:rsidR="6677FE39">
        <w:rPr>
          <w:rFonts w:ascii="Verdana" w:hAnsi="Verdana"/>
          <w:sz w:val="18"/>
          <w:szCs w:val="18"/>
        </w:rPr>
        <w:t xml:space="preserve">van 48 uur </w:t>
      </w:r>
      <w:r w:rsidRPr="79A5CF8D" w:rsidR="21625108">
        <w:rPr>
          <w:rFonts w:ascii="Verdana" w:hAnsi="Verdana"/>
          <w:sz w:val="18"/>
          <w:szCs w:val="18"/>
        </w:rPr>
        <w:t xml:space="preserve">na gebruik van chemisch gesynthetiseerde </w:t>
      </w:r>
      <w:r w:rsidRPr="79A5CF8D" w:rsidR="7A394532">
        <w:rPr>
          <w:rFonts w:ascii="Verdana" w:hAnsi="Verdana"/>
          <w:sz w:val="18"/>
          <w:szCs w:val="18"/>
        </w:rPr>
        <w:t>allopat</w:t>
      </w:r>
      <w:r w:rsidRPr="79A5CF8D" w:rsidR="12093739">
        <w:rPr>
          <w:rFonts w:ascii="Verdana" w:hAnsi="Verdana"/>
          <w:sz w:val="18"/>
          <w:szCs w:val="18"/>
        </w:rPr>
        <w:t>h</w:t>
      </w:r>
      <w:r w:rsidRPr="79A5CF8D" w:rsidR="7A394532">
        <w:rPr>
          <w:rFonts w:ascii="Verdana" w:hAnsi="Verdana"/>
          <w:sz w:val="18"/>
          <w:szCs w:val="18"/>
        </w:rPr>
        <w:t>ische</w:t>
      </w:r>
      <w:r w:rsidRPr="79A5CF8D" w:rsidR="21625108">
        <w:rPr>
          <w:rFonts w:ascii="Verdana" w:hAnsi="Verdana"/>
          <w:sz w:val="18"/>
          <w:szCs w:val="18"/>
        </w:rPr>
        <w:t xml:space="preserve"> diergeneesmiddelen met een wachttijd van 0 uur, </w:t>
      </w:r>
      <w:r w:rsidRPr="79A5CF8D" w:rsidR="54E69EE1">
        <w:rPr>
          <w:rFonts w:ascii="Verdana" w:hAnsi="Verdana"/>
          <w:sz w:val="18"/>
          <w:szCs w:val="18"/>
        </w:rPr>
        <w:t xml:space="preserve">ook op </w:t>
      </w:r>
      <w:r w:rsidRPr="79A5CF8D" w:rsidR="6A353340">
        <w:rPr>
          <w:rFonts w:ascii="Verdana" w:hAnsi="Verdana"/>
          <w:sz w:val="18"/>
          <w:szCs w:val="18"/>
        </w:rPr>
        <w:t>0 dagen</w:t>
      </w:r>
      <w:r w:rsidRPr="79A5CF8D" w:rsidR="39A4ED0B">
        <w:rPr>
          <w:rFonts w:ascii="Verdana" w:hAnsi="Verdana"/>
          <w:sz w:val="18"/>
          <w:szCs w:val="18"/>
        </w:rPr>
        <w:t xml:space="preserve"> te zetten</w:t>
      </w:r>
      <w:r w:rsidRPr="79A5CF8D" w:rsidR="3CE756E7">
        <w:rPr>
          <w:rFonts w:ascii="Verdana" w:hAnsi="Verdana"/>
          <w:sz w:val="18"/>
          <w:szCs w:val="18"/>
        </w:rPr>
        <w:t>.</w:t>
      </w:r>
      <w:r w:rsidRPr="79A5CF8D" w:rsidR="2042488A">
        <w:rPr>
          <w:rFonts w:ascii="Verdana" w:hAnsi="Verdana"/>
          <w:sz w:val="18"/>
          <w:szCs w:val="18"/>
        </w:rPr>
        <w:t xml:space="preserve"> Dit </w:t>
      </w:r>
      <w:r w:rsidRPr="79A5CF8D" w:rsidR="0A62FF66">
        <w:rPr>
          <w:rFonts w:ascii="Verdana" w:hAnsi="Verdana"/>
          <w:sz w:val="18"/>
          <w:szCs w:val="18"/>
        </w:rPr>
        <w:t>leidt niet tot extra risico's voor de</w:t>
      </w:r>
      <w:r w:rsidRPr="79A5CF8D" w:rsidR="58E2F34B">
        <w:rPr>
          <w:rFonts w:ascii="Verdana" w:hAnsi="Verdana"/>
          <w:sz w:val="18"/>
          <w:szCs w:val="18"/>
        </w:rPr>
        <w:t xml:space="preserve"> voedselveiligheid en</w:t>
      </w:r>
      <w:r w:rsidRPr="79A5CF8D" w:rsidR="0A62FF66">
        <w:rPr>
          <w:rFonts w:ascii="Verdana" w:hAnsi="Verdana"/>
          <w:sz w:val="18"/>
          <w:szCs w:val="18"/>
        </w:rPr>
        <w:t xml:space="preserve"> volksgezondheid. </w:t>
      </w:r>
      <w:r w:rsidRPr="79A5CF8D" w:rsidR="2042488A">
        <w:rPr>
          <w:rFonts w:ascii="Verdana" w:hAnsi="Verdana"/>
          <w:sz w:val="18"/>
          <w:szCs w:val="18"/>
        </w:rPr>
        <w:t xml:space="preserve"> </w:t>
      </w:r>
    </w:p>
    <w:p w:rsidR="56E518A5" w:rsidP="56E518A5" w:rsidRDefault="56E518A5" w14:paraId="4F63CA71" w14:textId="0C872123">
      <w:pPr>
        <w:tabs>
          <w:tab w:val="left" w:pos="4800"/>
          <w:tab w:val="left" w:pos="5550"/>
        </w:tabs>
        <w:spacing w:line="360" w:lineRule="auto"/>
        <w:rPr>
          <w:rFonts w:ascii="Verdana" w:hAnsi="Verdana"/>
          <w:sz w:val="18"/>
          <w:szCs w:val="18"/>
        </w:rPr>
      </w:pPr>
    </w:p>
    <w:p w:rsidR="096330CF" w:rsidP="79A5CF8D" w:rsidRDefault="4A91A006" w14:paraId="5B72AA4A" w14:textId="184C8AEE">
      <w:pPr>
        <w:tabs>
          <w:tab w:val="left" w:pos="4800"/>
          <w:tab w:val="left" w:pos="5550"/>
        </w:tabs>
        <w:spacing w:line="360" w:lineRule="auto"/>
        <w:rPr>
          <w:rFonts w:ascii="Verdana" w:hAnsi="Verdana" w:eastAsia="Verdana" w:cs="Verdana"/>
          <w:sz w:val="18"/>
          <w:szCs w:val="18"/>
        </w:rPr>
      </w:pPr>
      <w:r w:rsidRPr="79A5CF8D">
        <w:rPr>
          <w:rFonts w:ascii="Verdana" w:hAnsi="Verdana" w:eastAsia="Verdana" w:cs="Verdana"/>
          <w:sz w:val="18"/>
          <w:szCs w:val="18"/>
        </w:rPr>
        <w:t>Het kabinet steunt dit voorstel van de Commissie omdat het verduidelijkt dat de jonge vogels voldoende veren moeten hebben alvorens zij worden blootgesteld aan continue toegang tot de buitenlucht.</w:t>
      </w:r>
    </w:p>
    <w:p w:rsidR="38304976" w:rsidP="79A5CF8D" w:rsidRDefault="4C573AE9" w14:paraId="3F55E0AA" w14:textId="44550088">
      <w:pPr>
        <w:spacing w:line="360" w:lineRule="auto"/>
        <w:rPr>
          <w:rFonts w:ascii="Verdana" w:hAnsi="Verdana"/>
          <w:sz w:val="18"/>
          <w:szCs w:val="18"/>
        </w:rPr>
      </w:pPr>
      <w:r>
        <w:br/>
      </w:r>
      <w:r w:rsidRPr="79A5CF8D" w:rsidR="3F50A9A1">
        <w:rPr>
          <w:rFonts w:ascii="Verdana" w:hAnsi="Verdana"/>
          <w:sz w:val="18"/>
          <w:szCs w:val="18"/>
        </w:rPr>
        <w:t xml:space="preserve">Het kabinet steunt </w:t>
      </w:r>
      <w:r w:rsidRPr="79A5CF8D" w:rsidR="16B00750">
        <w:rPr>
          <w:rFonts w:ascii="Verdana" w:hAnsi="Verdana"/>
          <w:sz w:val="18"/>
          <w:szCs w:val="18"/>
        </w:rPr>
        <w:t>h</w:t>
      </w:r>
      <w:r w:rsidRPr="79A5CF8D" w:rsidR="2A255DBF">
        <w:rPr>
          <w:rFonts w:ascii="Verdana" w:hAnsi="Verdana"/>
          <w:sz w:val="18"/>
          <w:szCs w:val="18"/>
        </w:rPr>
        <w:t>et voorstel</w:t>
      </w:r>
      <w:r w:rsidRPr="79A5CF8D" w:rsidR="16B00750">
        <w:rPr>
          <w:rFonts w:ascii="Verdana" w:hAnsi="Verdana"/>
          <w:sz w:val="18"/>
          <w:szCs w:val="18"/>
        </w:rPr>
        <w:t xml:space="preserve"> om de maximale bruikbare ruimte voor het mesten </w:t>
      </w:r>
      <w:r w:rsidRPr="79A5CF8D" w:rsidR="6D4E10C7">
        <w:rPr>
          <w:rFonts w:ascii="Verdana" w:hAnsi="Verdana"/>
          <w:sz w:val="18"/>
          <w:szCs w:val="18"/>
        </w:rPr>
        <w:t>va</w:t>
      </w:r>
      <w:r w:rsidRPr="79A5CF8D" w:rsidR="73E095F4">
        <w:rPr>
          <w:rFonts w:ascii="Verdana" w:hAnsi="Verdana"/>
          <w:sz w:val="18"/>
          <w:szCs w:val="18"/>
        </w:rPr>
        <w:t>n</w:t>
      </w:r>
      <w:r w:rsidRPr="79A5CF8D" w:rsidR="6D4E10C7">
        <w:rPr>
          <w:rFonts w:ascii="Verdana" w:hAnsi="Verdana"/>
          <w:sz w:val="18"/>
          <w:szCs w:val="18"/>
        </w:rPr>
        <w:t xml:space="preserve"> pluimvee </w:t>
      </w:r>
      <w:r w:rsidRPr="79A5CF8D" w:rsidR="3DBF70FE">
        <w:rPr>
          <w:rFonts w:ascii="Verdana" w:hAnsi="Verdana"/>
          <w:sz w:val="18"/>
          <w:szCs w:val="18"/>
        </w:rPr>
        <w:t>op het niveau van stallen te leggen</w:t>
      </w:r>
      <w:r w:rsidRPr="79A5CF8D" w:rsidR="3F50A9A1">
        <w:rPr>
          <w:rFonts w:ascii="Verdana" w:hAnsi="Verdana"/>
          <w:sz w:val="18"/>
          <w:szCs w:val="18"/>
        </w:rPr>
        <w:t xml:space="preserve">, omdat het </w:t>
      </w:r>
      <w:r w:rsidRPr="79A5CF8D" w:rsidR="37906F7E">
        <w:rPr>
          <w:rFonts w:ascii="Verdana" w:hAnsi="Verdana"/>
          <w:sz w:val="18"/>
          <w:szCs w:val="18"/>
        </w:rPr>
        <w:t xml:space="preserve">de </w:t>
      </w:r>
      <w:r w:rsidRPr="79A5CF8D" w:rsidR="3F50A9A1">
        <w:rPr>
          <w:rFonts w:ascii="Verdana" w:hAnsi="Verdana"/>
          <w:sz w:val="18"/>
          <w:szCs w:val="18"/>
        </w:rPr>
        <w:t>groei van de biologische pluimveesector mogelijk ma</w:t>
      </w:r>
      <w:r w:rsidRPr="79A5CF8D" w:rsidR="44EDAD73">
        <w:rPr>
          <w:rFonts w:ascii="Verdana" w:hAnsi="Verdana"/>
          <w:sz w:val="18"/>
          <w:szCs w:val="18"/>
        </w:rPr>
        <w:t>akt</w:t>
      </w:r>
      <w:r w:rsidRPr="79A5CF8D" w:rsidR="3F50A9A1">
        <w:rPr>
          <w:rFonts w:ascii="Verdana" w:hAnsi="Verdana"/>
          <w:sz w:val="18"/>
          <w:szCs w:val="18"/>
        </w:rPr>
        <w:t xml:space="preserve"> </w:t>
      </w:r>
      <w:r w:rsidRPr="79A5CF8D" w:rsidR="17724CB7">
        <w:rPr>
          <w:rFonts w:ascii="Verdana" w:hAnsi="Verdana"/>
          <w:sz w:val="18"/>
          <w:szCs w:val="18"/>
        </w:rPr>
        <w:t xml:space="preserve">tegen lagere kosten </w:t>
      </w:r>
      <w:r w:rsidRPr="79A5CF8D" w:rsidR="0A350694">
        <w:rPr>
          <w:rFonts w:ascii="Verdana" w:hAnsi="Verdana"/>
          <w:sz w:val="18"/>
          <w:szCs w:val="18"/>
        </w:rPr>
        <w:t xml:space="preserve">dan nu. Bedrijven kunnen nu hun productie-eenheid laten bestaan uit meerdere stallen in plaats van dat </w:t>
      </w:r>
      <w:r w:rsidRPr="79A5CF8D" w:rsidR="623B88DA">
        <w:rPr>
          <w:rFonts w:ascii="Verdana" w:hAnsi="Verdana"/>
          <w:sz w:val="18"/>
          <w:szCs w:val="18"/>
        </w:rPr>
        <w:t xml:space="preserve">zij </w:t>
      </w:r>
      <w:r w:rsidRPr="79A5CF8D" w:rsidR="1DAB2B3E">
        <w:rPr>
          <w:rFonts w:ascii="Verdana" w:hAnsi="Verdana"/>
          <w:sz w:val="18"/>
          <w:szCs w:val="18"/>
        </w:rPr>
        <w:t xml:space="preserve">wanneer </w:t>
      </w:r>
      <w:r w:rsidRPr="79A5CF8D" w:rsidR="623B88DA">
        <w:rPr>
          <w:rFonts w:ascii="Verdana" w:hAnsi="Verdana"/>
          <w:sz w:val="18"/>
          <w:szCs w:val="18"/>
        </w:rPr>
        <w:t xml:space="preserve">zij willen groeien iedere keer een nieuwe productie-eenheid moeten beginnen. </w:t>
      </w:r>
    </w:p>
    <w:p w:rsidRPr="00943FDF" w:rsidR="00F74E07" w:rsidP="79A5CF8D" w:rsidRDefault="00F74E07" w14:paraId="5C20EEF6" w14:textId="2B38092C">
      <w:pPr>
        <w:tabs>
          <w:tab w:val="left" w:pos="4800"/>
          <w:tab w:val="left" w:pos="5550"/>
        </w:tabs>
        <w:spacing w:line="360" w:lineRule="auto"/>
        <w:contextualSpacing/>
        <w:rPr>
          <w:rFonts w:ascii="Verdana" w:hAnsi="Verdana" w:eastAsia="Verdana" w:cs="Verdana"/>
          <w:color w:val="000000" w:themeColor="text1"/>
          <w:sz w:val="18"/>
          <w:szCs w:val="18"/>
        </w:rPr>
      </w:pPr>
    </w:p>
    <w:p w:rsidRPr="00096E15" w:rsidR="79A5CF8D" w:rsidP="79A5CF8D" w:rsidRDefault="553B5634" w14:paraId="5E36DEC9" w14:textId="5B2F9510">
      <w:pPr>
        <w:pStyle w:val="ListParagraph"/>
        <w:numPr>
          <w:ilvl w:val="0"/>
          <w:numId w:val="55"/>
        </w:numPr>
        <w:spacing w:line="360" w:lineRule="auto"/>
        <w:contextualSpacing/>
        <w:rPr>
          <w:rFonts w:ascii="Verdana" w:hAnsi="Verdana"/>
          <w:i/>
          <w:iCs/>
          <w:sz w:val="18"/>
          <w:szCs w:val="18"/>
        </w:rPr>
      </w:pPr>
      <w:r w:rsidRPr="79A5CF8D">
        <w:rPr>
          <w:rFonts w:ascii="Verdana" w:hAnsi="Verdana"/>
          <w:i/>
          <w:iCs/>
          <w:sz w:val="18"/>
          <w:szCs w:val="18"/>
        </w:rPr>
        <w:t>Eerste inschatting van k</w:t>
      </w:r>
      <w:r w:rsidRPr="79A5CF8D" w:rsidR="316DE915">
        <w:rPr>
          <w:rFonts w:ascii="Verdana" w:hAnsi="Verdana"/>
          <w:i/>
          <w:iCs/>
          <w:sz w:val="18"/>
          <w:szCs w:val="18"/>
        </w:rPr>
        <w:t>rachtenveld</w:t>
      </w:r>
    </w:p>
    <w:p w:rsidR="23F79328" w:rsidP="79A5CF8D" w:rsidRDefault="23F79328" w14:paraId="438015F9" w14:textId="5449420D">
      <w:pPr>
        <w:spacing w:line="360" w:lineRule="auto"/>
        <w:contextualSpacing/>
        <w:rPr>
          <w:rFonts w:ascii="Verdana" w:hAnsi="Verdana" w:eastAsia="Verdana" w:cs="Verdana"/>
          <w:sz w:val="18"/>
          <w:szCs w:val="18"/>
        </w:rPr>
      </w:pPr>
      <w:r w:rsidRPr="79A5CF8D">
        <w:rPr>
          <w:rFonts w:ascii="Verdana" w:hAnsi="Verdana" w:eastAsia="Verdana" w:cs="Verdana"/>
          <w:sz w:val="18"/>
          <w:szCs w:val="18"/>
        </w:rPr>
        <w:t xml:space="preserve">Op het moment van schrijven hebben lidstaten formeel nog geen posities ingenomen. Wel geven nagenoeg alle lidstaten aan de pogingen van de Commissie te verwelkomen </w:t>
      </w:r>
      <w:r w:rsidRPr="79A5CF8D" w:rsidR="62B9CC45">
        <w:rPr>
          <w:rFonts w:ascii="Verdana" w:hAnsi="Verdana" w:eastAsia="Verdana" w:cs="Verdana"/>
          <w:sz w:val="18"/>
          <w:szCs w:val="18"/>
        </w:rPr>
        <w:t xml:space="preserve">om snel </w:t>
      </w:r>
      <w:r w:rsidRPr="79A5CF8D">
        <w:rPr>
          <w:rFonts w:ascii="Verdana" w:hAnsi="Verdana" w:eastAsia="Verdana" w:cs="Verdana"/>
          <w:sz w:val="18"/>
          <w:szCs w:val="18"/>
        </w:rPr>
        <w:t xml:space="preserve">opvolging te geven aan </w:t>
      </w:r>
      <w:r w:rsidRPr="79A5CF8D" w:rsidR="400410DE">
        <w:rPr>
          <w:rFonts w:ascii="Verdana" w:hAnsi="Verdana" w:eastAsia="Verdana" w:cs="Verdana"/>
          <w:sz w:val="18"/>
          <w:szCs w:val="18"/>
        </w:rPr>
        <w:t xml:space="preserve">het arrest </w:t>
      </w:r>
      <w:r w:rsidRPr="79A5CF8D" w:rsidR="400410DE">
        <w:rPr>
          <w:rFonts w:ascii="Verdana" w:hAnsi="Verdana" w:eastAsia="Verdana" w:cs="Verdana"/>
          <w:i/>
          <w:iCs/>
          <w:sz w:val="18"/>
          <w:szCs w:val="18"/>
        </w:rPr>
        <w:t xml:space="preserve">Herbaria </w:t>
      </w:r>
      <w:r w:rsidRPr="79A5CF8D" w:rsidR="400410DE">
        <w:rPr>
          <w:rFonts w:ascii="Verdana" w:hAnsi="Verdana" w:eastAsia="Verdana" w:cs="Verdana"/>
          <w:sz w:val="18"/>
          <w:szCs w:val="18"/>
        </w:rPr>
        <w:t>van het</w:t>
      </w:r>
      <w:r w:rsidRPr="79A5CF8D">
        <w:rPr>
          <w:rFonts w:ascii="Verdana" w:hAnsi="Verdana" w:eastAsia="Verdana" w:cs="Verdana"/>
          <w:sz w:val="18"/>
          <w:szCs w:val="18"/>
        </w:rPr>
        <w:t xml:space="preserve"> Hof</w:t>
      </w:r>
      <w:r w:rsidRPr="79A5CF8D" w:rsidR="395629C0">
        <w:rPr>
          <w:rFonts w:ascii="Verdana" w:hAnsi="Verdana" w:eastAsia="Verdana" w:cs="Verdana"/>
          <w:sz w:val="18"/>
          <w:szCs w:val="18"/>
        </w:rPr>
        <w:t xml:space="preserve">, de termijn te verlengen </w:t>
      </w:r>
      <w:r w:rsidRPr="79A5CF8D" w:rsidR="422A1C92">
        <w:rPr>
          <w:rFonts w:ascii="Verdana" w:hAnsi="Verdana" w:eastAsia="Verdana" w:cs="Verdana"/>
          <w:sz w:val="18"/>
          <w:szCs w:val="18"/>
        </w:rPr>
        <w:t xml:space="preserve">om tot equivalentie overeenkomsten te komen met </w:t>
      </w:r>
      <w:r w:rsidRPr="79A5CF8D" w:rsidR="395629C0">
        <w:rPr>
          <w:rFonts w:ascii="Verdana" w:hAnsi="Verdana" w:eastAsia="Verdana" w:cs="Verdana"/>
          <w:sz w:val="18"/>
          <w:szCs w:val="18"/>
        </w:rPr>
        <w:t xml:space="preserve">derde landen </w:t>
      </w:r>
      <w:r w:rsidRPr="79A5CF8D">
        <w:rPr>
          <w:rFonts w:ascii="Verdana" w:hAnsi="Verdana" w:eastAsia="Verdana" w:cs="Verdana"/>
          <w:sz w:val="18"/>
          <w:szCs w:val="18"/>
        </w:rPr>
        <w:t xml:space="preserve">en </w:t>
      </w:r>
      <w:r w:rsidRPr="79A5CF8D" w:rsidR="13D5AF54">
        <w:rPr>
          <w:rFonts w:ascii="Verdana" w:hAnsi="Verdana" w:eastAsia="Verdana" w:cs="Verdana"/>
          <w:sz w:val="18"/>
          <w:szCs w:val="18"/>
        </w:rPr>
        <w:t xml:space="preserve">om met versimpeling van de </w:t>
      </w:r>
      <w:r w:rsidRPr="79A5CF8D" w:rsidR="77117B40">
        <w:rPr>
          <w:rFonts w:ascii="Verdana" w:hAnsi="Verdana" w:eastAsia="Verdana" w:cs="Verdana"/>
          <w:sz w:val="18"/>
          <w:szCs w:val="18"/>
        </w:rPr>
        <w:t>verordening regeldruk</w:t>
      </w:r>
      <w:r w:rsidRPr="79A5CF8D">
        <w:rPr>
          <w:rFonts w:ascii="Verdana" w:hAnsi="Verdana" w:eastAsia="Verdana" w:cs="Verdana"/>
          <w:sz w:val="18"/>
          <w:szCs w:val="18"/>
        </w:rPr>
        <w:t xml:space="preserve"> te verminderen. </w:t>
      </w:r>
    </w:p>
    <w:p w:rsidR="79A5CF8D" w:rsidP="79A5CF8D" w:rsidRDefault="79A5CF8D" w14:paraId="2E209D2F" w14:textId="41EA67AA">
      <w:pPr>
        <w:spacing w:line="360" w:lineRule="auto"/>
        <w:contextualSpacing/>
        <w:rPr>
          <w:rFonts w:ascii="Verdana" w:hAnsi="Verdana" w:eastAsia="Verdana" w:cs="Verdana"/>
          <w:sz w:val="18"/>
          <w:szCs w:val="18"/>
        </w:rPr>
      </w:pPr>
    </w:p>
    <w:p w:rsidR="23F79328" w:rsidP="79A5CF8D" w:rsidRDefault="23F79328" w14:paraId="7D909099" w14:textId="629DF218">
      <w:pPr>
        <w:spacing w:line="360" w:lineRule="auto"/>
        <w:contextualSpacing/>
        <w:rPr>
          <w:rFonts w:ascii="Verdana" w:hAnsi="Verdana" w:eastAsia="Verdana" w:cs="Verdana"/>
          <w:sz w:val="18"/>
          <w:szCs w:val="18"/>
        </w:rPr>
      </w:pPr>
      <w:r w:rsidRPr="79A5CF8D">
        <w:rPr>
          <w:rFonts w:ascii="Verdana" w:hAnsi="Verdana" w:eastAsia="Verdana" w:cs="Verdana"/>
          <w:sz w:val="18"/>
          <w:szCs w:val="18"/>
        </w:rPr>
        <w:t>De</w:t>
      </w:r>
      <w:r w:rsidRPr="79A5CF8D" w:rsidR="47E685FC">
        <w:rPr>
          <w:rFonts w:ascii="Verdana" w:hAnsi="Verdana" w:eastAsia="Verdana" w:cs="Verdana"/>
          <w:sz w:val="18"/>
          <w:szCs w:val="18"/>
        </w:rPr>
        <w:t xml:space="preserve"> Commissie </w:t>
      </w:r>
      <w:r w:rsidRPr="79A5CF8D" w:rsidR="5EE39AB9">
        <w:rPr>
          <w:rFonts w:ascii="Verdana" w:hAnsi="Verdana" w:eastAsia="Verdana" w:cs="Verdana"/>
          <w:sz w:val="18"/>
          <w:szCs w:val="18"/>
        </w:rPr>
        <w:t xml:space="preserve">benadrukt dat </w:t>
      </w:r>
      <w:r w:rsidRPr="79A5CF8D" w:rsidR="6D5C89C1">
        <w:rPr>
          <w:rFonts w:ascii="Verdana" w:hAnsi="Verdana" w:eastAsia="Verdana" w:cs="Verdana"/>
          <w:sz w:val="18"/>
          <w:szCs w:val="18"/>
        </w:rPr>
        <w:t xml:space="preserve">snelle </w:t>
      </w:r>
      <w:r w:rsidRPr="79A5CF8D" w:rsidR="16C7C7DB">
        <w:rPr>
          <w:rFonts w:ascii="Verdana" w:hAnsi="Verdana" w:eastAsia="Verdana" w:cs="Verdana"/>
          <w:sz w:val="18"/>
          <w:szCs w:val="18"/>
        </w:rPr>
        <w:t xml:space="preserve">implementatie </w:t>
      </w:r>
      <w:r w:rsidRPr="79A5CF8D" w:rsidR="5EE39AB9">
        <w:rPr>
          <w:rFonts w:ascii="Verdana" w:hAnsi="Verdana" w:eastAsia="Verdana" w:cs="Verdana"/>
          <w:sz w:val="18"/>
          <w:szCs w:val="18"/>
        </w:rPr>
        <w:t xml:space="preserve">van het voorstel noodzakelijk is </w:t>
      </w:r>
      <w:r w:rsidRPr="79A5CF8D">
        <w:rPr>
          <w:rFonts w:ascii="Verdana" w:hAnsi="Verdana" w:eastAsia="Verdana" w:cs="Verdana"/>
          <w:sz w:val="18"/>
          <w:szCs w:val="18"/>
        </w:rPr>
        <w:t>voor het continueren van de handel in biologische producten</w:t>
      </w:r>
      <w:r w:rsidRPr="79A5CF8D" w:rsidR="7156020A">
        <w:rPr>
          <w:rFonts w:ascii="Verdana" w:hAnsi="Verdana" w:eastAsia="Verdana" w:cs="Verdana"/>
          <w:sz w:val="18"/>
          <w:szCs w:val="18"/>
        </w:rPr>
        <w:t xml:space="preserve"> met </w:t>
      </w:r>
      <w:r w:rsidRPr="79A5CF8D" w:rsidR="3C23D798">
        <w:rPr>
          <w:rFonts w:ascii="Verdana" w:hAnsi="Verdana" w:eastAsia="Verdana" w:cs="Verdana"/>
          <w:sz w:val="18"/>
          <w:szCs w:val="18"/>
        </w:rPr>
        <w:t xml:space="preserve">derde </w:t>
      </w:r>
      <w:r w:rsidRPr="79A5CF8D" w:rsidR="7156020A">
        <w:rPr>
          <w:rFonts w:ascii="Verdana" w:hAnsi="Verdana" w:eastAsia="Verdana" w:cs="Verdana"/>
          <w:sz w:val="18"/>
          <w:szCs w:val="18"/>
        </w:rPr>
        <w:t>landen</w:t>
      </w:r>
      <w:r w:rsidRPr="79A5CF8D" w:rsidR="191A962A">
        <w:rPr>
          <w:rFonts w:ascii="Verdana" w:hAnsi="Verdana" w:eastAsia="Verdana" w:cs="Verdana"/>
          <w:sz w:val="18"/>
          <w:szCs w:val="18"/>
        </w:rPr>
        <w:t xml:space="preserve"> waar equivalentie</w:t>
      </w:r>
      <w:r w:rsidRPr="79A5CF8D" w:rsidR="36502220">
        <w:rPr>
          <w:rFonts w:ascii="Verdana" w:hAnsi="Verdana" w:eastAsia="Verdana" w:cs="Verdana"/>
          <w:sz w:val="18"/>
          <w:szCs w:val="18"/>
        </w:rPr>
        <w:t xml:space="preserve"> </w:t>
      </w:r>
      <w:r w:rsidRPr="79A5CF8D" w:rsidR="191A962A">
        <w:rPr>
          <w:rFonts w:ascii="Verdana" w:hAnsi="Verdana" w:eastAsia="Verdana" w:cs="Verdana"/>
          <w:sz w:val="18"/>
          <w:szCs w:val="18"/>
        </w:rPr>
        <w:t>afspraken mee zijn</w:t>
      </w:r>
      <w:r w:rsidRPr="79A5CF8D" w:rsidR="5B063940">
        <w:rPr>
          <w:rFonts w:ascii="Verdana" w:hAnsi="Verdana" w:eastAsia="Verdana" w:cs="Verdana"/>
          <w:sz w:val="18"/>
          <w:szCs w:val="18"/>
        </w:rPr>
        <w:t>, omdat d</w:t>
      </w:r>
      <w:r w:rsidRPr="79A5CF8D" w:rsidR="33983BE3">
        <w:rPr>
          <w:rFonts w:ascii="Verdana" w:hAnsi="Verdana" w:eastAsia="Verdana" w:cs="Verdana"/>
          <w:sz w:val="18"/>
          <w:szCs w:val="18"/>
        </w:rPr>
        <w:t xml:space="preserve">e </w:t>
      </w:r>
      <w:r w:rsidRPr="79A5CF8D" w:rsidR="5B063940">
        <w:rPr>
          <w:rFonts w:ascii="Verdana" w:hAnsi="Verdana" w:eastAsia="Verdana" w:cs="Verdana"/>
          <w:sz w:val="18"/>
          <w:szCs w:val="18"/>
        </w:rPr>
        <w:t xml:space="preserve">termijn </w:t>
      </w:r>
      <w:r w:rsidRPr="79A5CF8D" w:rsidR="4ED7DC9C">
        <w:rPr>
          <w:rFonts w:ascii="Verdana" w:hAnsi="Verdana" w:eastAsia="Verdana" w:cs="Verdana"/>
          <w:sz w:val="18"/>
          <w:szCs w:val="18"/>
        </w:rPr>
        <w:t xml:space="preserve">om </w:t>
      </w:r>
      <w:r w:rsidRPr="79A5CF8D" w:rsidR="74C4585F">
        <w:rPr>
          <w:rFonts w:ascii="Verdana" w:hAnsi="Verdana" w:eastAsia="Verdana" w:cs="Verdana"/>
          <w:sz w:val="18"/>
          <w:szCs w:val="18"/>
        </w:rPr>
        <w:t xml:space="preserve">met hen </w:t>
      </w:r>
      <w:r w:rsidRPr="79A5CF8D" w:rsidR="4ED7DC9C">
        <w:rPr>
          <w:rFonts w:ascii="Verdana" w:hAnsi="Verdana" w:eastAsia="Verdana" w:cs="Verdana"/>
          <w:sz w:val="18"/>
          <w:szCs w:val="18"/>
        </w:rPr>
        <w:t>tot overeenkomsten te komen</w:t>
      </w:r>
      <w:r w:rsidRPr="79A5CF8D" w:rsidR="3D410BB8">
        <w:rPr>
          <w:rFonts w:ascii="Verdana" w:hAnsi="Verdana" w:eastAsia="Verdana" w:cs="Verdana"/>
          <w:sz w:val="18"/>
          <w:szCs w:val="18"/>
        </w:rPr>
        <w:t>,</w:t>
      </w:r>
      <w:r w:rsidRPr="79A5CF8D" w:rsidR="5B063940">
        <w:rPr>
          <w:rFonts w:ascii="Verdana" w:hAnsi="Verdana" w:eastAsia="Verdana" w:cs="Verdana"/>
          <w:sz w:val="18"/>
          <w:szCs w:val="18"/>
        </w:rPr>
        <w:t xml:space="preserve"> in 2026 afloopt</w:t>
      </w:r>
      <w:r w:rsidRPr="79A5CF8D">
        <w:rPr>
          <w:rFonts w:ascii="Verdana" w:hAnsi="Verdana" w:eastAsia="Verdana" w:cs="Verdana"/>
          <w:sz w:val="18"/>
          <w:szCs w:val="18"/>
        </w:rPr>
        <w:t xml:space="preserve">. Verder </w:t>
      </w:r>
      <w:r w:rsidRPr="79A5CF8D" w:rsidR="37020461">
        <w:rPr>
          <w:rFonts w:ascii="Verdana" w:hAnsi="Verdana" w:eastAsia="Verdana" w:cs="Verdana"/>
          <w:sz w:val="18"/>
          <w:szCs w:val="18"/>
        </w:rPr>
        <w:t xml:space="preserve">geeft de Commissie opvolging aan het </w:t>
      </w:r>
      <w:r w:rsidRPr="79A5CF8D" w:rsidR="37020461">
        <w:rPr>
          <w:rFonts w:ascii="Verdana" w:hAnsi="Verdana" w:eastAsia="Verdana" w:cs="Verdana"/>
          <w:i/>
          <w:iCs/>
          <w:sz w:val="18"/>
          <w:szCs w:val="18"/>
        </w:rPr>
        <w:t xml:space="preserve">Herbaria </w:t>
      </w:r>
      <w:r w:rsidRPr="79A5CF8D" w:rsidR="37020461">
        <w:rPr>
          <w:rFonts w:ascii="Verdana" w:hAnsi="Verdana" w:eastAsia="Verdana" w:cs="Verdana"/>
          <w:sz w:val="18"/>
          <w:szCs w:val="18"/>
        </w:rPr>
        <w:t xml:space="preserve">arrest </w:t>
      </w:r>
      <w:r w:rsidRPr="79A5CF8D" w:rsidR="25CB6F13">
        <w:rPr>
          <w:rFonts w:ascii="Verdana" w:hAnsi="Verdana" w:eastAsia="Verdana" w:cs="Verdana"/>
          <w:sz w:val="18"/>
          <w:szCs w:val="18"/>
        </w:rPr>
        <w:t xml:space="preserve">en benadrukt ook hier het belang om belemmeringen in handel te voorkomen. Tot slot </w:t>
      </w:r>
      <w:r w:rsidRPr="79A5CF8D" w:rsidR="503DEC23">
        <w:rPr>
          <w:rFonts w:ascii="Verdana" w:hAnsi="Verdana" w:eastAsia="Verdana" w:cs="Verdana"/>
          <w:sz w:val="18"/>
          <w:szCs w:val="18"/>
        </w:rPr>
        <w:t xml:space="preserve">committeert de Commissie zich aan het verlagen van administratieve lasten voor biologische ondernemers met </w:t>
      </w:r>
      <w:r w:rsidRPr="79A5CF8D">
        <w:rPr>
          <w:rFonts w:ascii="Verdana" w:hAnsi="Verdana" w:eastAsia="Verdana" w:cs="Verdana"/>
          <w:sz w:val="18"/>
          <w:szCs w:val="18"/>
        </w:rPr>
        <w:t>een aantal versimpelingswijzigingen</w:t>
      </w:r>
      <w:r w:rsidRPr="79A5CF8D" w:rsidR="4071323D">
        <w:rPr>
          <w:rFonts w:ascii="Verdana" w:hAnsi="Verdana" w:eastAsia="Verdana" w:cs="Verdana"/>
          <w:sz w:val="18"/>
          <w:szCs w:val="18"/>
        </w:rPr>
        <w:t>.</w:t>
      </w:r>
    </w:p>
    <w:p w:rsidR="79A5CF8D" w:rsidP="79A5CF8D" w:rsidRDefault="79A5CF8D" w14:paraId="7288EF74" w14:textId="1A056618">
      <w:pPr>
        <w:spacing w:line="360" w:lineRule="auto"/>
        <w:contextualSpacing/>
        <w:rPr>
          <w:rFonts w:ascii="Verdana" w:hAnsi="Verdana" w:eastAsia="Verdana" w:cs="Verdana"/>
          <w:sz w:val="18"/>
          <w:szCs w:val="18"/>
        </w:rPr>
      </w:pPr>
    </w:p>
    <w:p w:rsidR="0064575C" w:rsidP="79A5CF8D" w:rsidRDefault="4A24D49F" w14:paraId="26054013" w14:textId="58C4508D">
      <w:pPr>
        <w:spacing w:line="360" w:lineRule="auto"/>
        <w:rPr>
          <w:rFonts w:ascii="Verdana" w:hAnsi="Verdana"/>
          <w:sz w:val="18"/>
          <w:szCs w:val="18"/>
        </w:rPr>
      </w:pPr>
      <w:r w:rsidRPr="79A5CF8D">
        <w:rPr>
          <w:rFonts w:ascii="Verdana" w:hAnsi="Verdana"/>
          <w:sz w:val="18"/>
          <w:szCs w:val="18"/>
        </w:rPr>
        <w:t xml:space="preserve">De positie van het </w:t>
      </w:r>
      <w:r w:rsidRPr="79A5CF8D" w:rsidR="3268EC90">
        <w:rPr>
          <w:rFonts w:ascii="Verdana" w:hAnsi="Verdana"/>
          <w:sz w:val="18"/>
          <w:szCs w:val="18"/>
        </w:rPr>
        <w:t>E</w:t>
      </w:r>
      <w:r w:rsidRPr="79A5CF8D" w:rsidR="50D83076">
        <w:rPr>
          <w:rFonts w:ascii="Verdana" w:hAnsi="Verdana"/>
          <w:sz w:val="18"/>
          <w:szCs w:val="18"/>
        </w:rPr>
        <w:t xml:space="preserve">uropees </w:t>
      </w:r>
      <w:r w:rsidRPr="79A5CF8D" w:rsidR="3268EC90">
        <w:rPr>
          <w:rFonts w:ascii="Verdana" w:hAnsi="Verdana"/>
          <w:sz w:val="18"/>
          <w:szCs w:val="18"/>
        </w:rPr>
        <w:t>P</w:t>
      </w:r>
      <w:r w:rsidRPr="79A5CF8D" w:rsidR="6D1D6EF4">
        <w:rPr>
          <w:rFonts w:ascii="Verdana" w:hAnsi="Verdana"/>
          <w:sz w:val="18"/>
          <w:szCs w:val="18"/>
        </w:rPr>
        <w:t>arlement</w:t>
      </w:r>
      <w:r w:rsidRPr="79A5CF8D" w:rsidR="3061C946">
        <w:rPr>
          <w:rFonts w:ascii="Verdana" w:hAnsi="Verdana"/>
          <w:sz w:val="18"/>
          <w:szCs w:val="18"/>
        </w:rPr>
        <w:t xml:space="preserve"> is n</w:t>
      </w:r>
      <w:r w:rsidRPr="79A5CF8D" w:rsidR="3E5C0E52">
        <w:rPr>
          <w:rFonts w:ascii="Verdana" w:hAnsi="Verdana"/>
          <w:sz w:val="18"/>
          <w:szCs w:val="18"/>
        </w:rPr>
        <w:t>iet bekend</w:t>
      </w:r>
      <w:r w:rsidR="005907AB">
        <w:rPr>
          <w:rFonts w:ascii="Verdana" w:hAnsi="Verdana"/>
          <w:sz w:val="18"/>
          <w:szCs w:val="18"/>
        </w:rPr>
        <w:t xml:space="preserve">; </w:t>
      </w:r>
      <w:r w:rsidRPr="79A5CF8D" w:rsidR="6A195687">
        <w:rPr>
          <w:rFonts w:ascii="Verdana" w:hAnsi="Verdana"/>
          <w:sz w:val="18"/>
          <w:szCs w:val="18"/>
        </w:rPr>
        <w:t xml:space="preserve">er heeft </w:t>
      </w:r>
      <w:r w:rsidRPr="79A5CF8D" w:rsidR="3E5C0E52">
        <w:rPr>
          <w:rFonts w:ascii="Verdana" w:hAnsi="Verdana"/>
          <w:sz w:val="18"/>
          <w:szCs w:val="18"/>
        </w:rPr>
        <w:t>n</w:t>
      </w:r>
      <w:r w:rsidRPr="79A5CF8D" w:rsidR="3268EC90">
        <w:rPr>
          <w:rFonts w:ascii="Verdana" w:hAnsi="Verdana"/>
          <w:sz w:val="18"/>
          <w:szCs w:val="18"/>
        </w:rPr>
        <w:t xml:space="preserve">og geen aanwijzing </w:t>
      </w:r>
      <w:r w:rsidRPr="79A5CF8D" w:rsidR="48300042">
        <w:rPr>
          <w:rFonts w:ascii="Verdana" w:hAnsi="Verdana"/>
          <w:sz w:val="18"/>
          <w:szCs w:val="18"/>
        </w:rPr>
        <w:t xml:space="preserve">van </w:t>
      </w:r>
      <w:r w:rsidRPr="79A5CF8D" w:rsidR="3268EC90">
        <w:rPr>
          <w:rFonts w:ascii="Verdana" w:hAnsi="Verdana"/>
          <w:sz w:val="18"/>
          <w:szCs w:val="18"/>
        </w:rPr>
        <w:t>rapporteurs</w:t>
      </w:r>
      <w:r w:rsidRPr="79A5CF8D" w:rsidR="763A59E8">
        <w:rPr>
          <w:rFonts w:ascii="Verdana" w:hAnsi="Verdana"/>
          <w:sz w:val="18"/>
          <w:szCs w:val="18"/>
        </w:rPr>
        <w:t xml:space="preserve"> plaatsgevonden.</w:t>
      </w:r>
    </w:p>
    <w:p w:rsidR="0064575C" w:rsidP="79A5CF8D" w:rsidRDefault="0064575C" w14:paraId="6D1BA7BA" w14:textId="3FC3430D">
      <w:pPr>
        <w:spacing w:line="360" w:lineRule="auto"/>
        <w:rPr>
          <w:rFonts w:ascii="Verdana" w:hAnsi="Verdana"/>
          <w:sz w:val="18"/>
          <w:szCs w:val="18"/>
        </w:rPr>
      </w:pPr>
    </w:p>
    <w:p w:rsidR="0064575C" w:rsidP="79A5CF8D" w:rsidRDefault="763A59E8" w14:paraId="01B17693" w14:textId="70ABB1B6">
      <w:pPr>
        <w:spacing w:line="360" w:lineRule="auto"/>
        <w:rPr>
          <w:rFonts w:ascii="Verdana" w:hAnsi="Verdana"/>
          <w:sz w:val="18"/>
          <w:szCs w:val="18"/>
        </w:rPr>
      </w:pPr>
      <w:r w:rsidRPr="79A5CF8D">
        <w:rPr>
          <w:rFonts w:ascii="Verdana" w:hAnsi="Verdana"/>
          <w:sz w:val="18"/>
          <w:szCs w:val="18"/>
        </w:rPr>
        <w:t>In de Raad lijkt</w:t>
      </w:r>
      <w:r w:rsidRPr="79A5CF8D" w:rsidR="3268EC90">
        <w:rPr>
          <w:rFonts w:ascii="Verdana" w:hAnsi="Verdana"/>
          <w:sz w:val="18"/>
          <w:szCs w:val="18"/>
        </w:rPr>
        <w:t xml:space="preserve"> consensus te zijn over snelle afhandeling van dit dossier gezien </w:t>
      </w:r>
      <w:r w:rsidRPr="79A5CF8D" w:rsidR="38B687C4">
        <w:rPr>
          <w:rFonts w:ascii="Verdana" w:hAnsi="Verdana"/>
          <w:sz w:val="18"/>
          <w:szCs w:val="18"/>
        </w:rPr>
        <w:t xml:space="preserve">de </w:t>
      </w:r>
      <w:r w:rsidRPr="79A5CF8D" w:rsidR="3268EC90">
        <w:rPr>
          <w:rFonts w:ascii="Verdana" w:hAnsi="Verdana"/>
          <w:sz w:val="18"/>
          <w:szCs w:val="18"/>
        </w:rPr>
        <w:t>wettelijk</w:t>
      </w:r>
      <w:r w:rsidRPr="79A5CF8D" w:rsidR="2601092E">
        <w:rPr>
          <w:rFonts w:ascii="Verdana" w:hAnsi="Verdana"/>
          <w:sz w:val="18"/>
          <w:szCs w:val="18"/>
        </w:rPr>
        <w:t>e termijn van erken</w:t>
      </w:r>
      <w:r w:rsidRPr="79A5CF8D" w:rsidR="59E3E1D9">
        <w:rPr>
          <w:rFonts w:ascii="Verdana" w:hAnsi="Verdana"/>
          <w:sz w:val="18"/>
          <w:szCs w:val="18"/>
        </w:rPr>
        <w:t>de</w:t>
      </w:r>
      <w:r w:rsidRPr="79A5CF8D" w:rsidR="2601092E">
        <w:rPr>
          <w:rFonts w:ascii="Verdana" w:hAnsi="Verdana"/>
          <w:sz w:val="18"/>
          <w:szCs w:val="18"/>
        </w:rPr>
        <w:t xml:space="preserve"> </w:t>
      </w:r>
      <w:r w:rsidRPr="79A5CF8D" w:rsidR="46255643">
        <w:rPr>
          <w:rFonts w:ascii="Verdana" w:hAnsi="Verdana"/>
          <w:sz w:val="18"/>
          <w:szCs w:val="18"/>
        </w:rPr>
        <w:t xml:space="preserve">equivalentie </w:t>
      </w:r>
      <w:r w:rsidRPr="79A5CF8D" w:rsidR="2601092E">
        <w:rPr>
          <w:rFonts w:ascii="Verdana" w:hAnsi="Verdana"/>
          <w:sz w:val="18"/>
          <w:szCs w:val="18"/>
        </w:rPr>
        <w:t>derde landen verloopt in 2026</w:t>
      </w:r>
      <w:r w:rsidRPr="79A5CF8D" w:rsidR="00C9C9B8">
        <w:rPr>
          <w:rFonts w:ascii="Verdana" w:hAnsi="Verdana"/>
          <w:sz w:val="18"/>
          <w:szCs w:val="18"/>
        </w:rPr>
        <w:t xml:space="preserve">. </w:t>
      </w:r>
      <w:r w:rsidRPr="79A5CF8D" w:rsidR="3493863D">
        <w:rPr>
          <w:rFonts w:ascii="Verdana" w:hAnsi="Verdana"/>
          <w:sz w:val="18"/>
          <w:szCs w:val="18"/>
        </w:rPr>
        <w:t xml:space="preserve">Voor </w:t>
      </w:r>
      <w:r w:rsidRPr="79A5CF8D" w:rsidR="0D53616D">
        <w:rPr>
          <w:rFonts w:ascii="Verdana" w:hAnsi="Verdana"/>
          <w:sz w:val="18"/>
          <w:szCs w:val="18"/>
        </w:rPr>
        <w:t>technisch-inhoud</w:t>
      </w:r>
      <w:r w:rsidRPr="79A5CF8D" w:rsidR="1D924EE4">
        <w:rPr>
          <w:rFonts w:ascii="Verdana" w:hAnsi="Verdana"/>
          <w:sz w:val="18"/>
          <w:szCs w:val="18"/>
        </w:rPr>
        <w:t>e</w:t>
      </w:r>
      <w:r w:rsidRPr="79A5CF8D" w:rsidR="0D53616D">
        <w:rPr>
          <w:rFonts w:ascii="Verdana" w:hAnsi="Verdana"/>
          <w:sz w:val="18"/>
          <w:szCs w:val="18"/>
        </w:rPr>
        <w:t>lijke onderdelen</w:t>
      </w:r>
      <w:r w:rsidRPr="79A5CF8D" w:rsidR="5975D857">
        <w:rPr>
          <w:rFonts w:ascii="Verdana" w:hAnsi="Verdana"/>
          <w:sz w:val="18"/>
          <w:szCs w:val="18"/>
        </w:rPr>
        <w:t xml:space="preserve"> geldt dat positie</w:t>
      </w:r>
      <w:r w:rsidRPr="79A5CF8D" w:rsidR="41ACC4F0">
        <w:rPr>
          <w:rFonts w:ascii="Verdana" w:hAnsi="Verdana"/>
          <w:sz w:val="18"/>
          <w:szCs w:val="18"/>
        </w:rPr>
        <w:t>s</w:t>
      </w:r>
      <w:r w:rsidRPr="79A5CF8D" w:rsidR="5975D857">
        <w:rPr>
          <w:rFonts w:ascii="Verdana" w:hAnsi="Verdana"/>
          <w:sz w:val="18"/>
          <w:szCs w:val="18"/>
        </w:rPr>
        <w:t xml:space="preserve"> nog nader te bepalen </w:t>
      </w:r>
      <w:r w:rsidRPr="79A5CF8D" w:rsidR="47933FAD">
        <w:rPr>
          <w:rFonts w:ascii="Verdana" w:hAnsi="Verdana"/>
          <w:sz w:val="18"/>
          <w:szCs w:val="18"/>
        </w:rPr>
        <w:t>zijn.</w:t>
      </w:r>
    </w:p>
    <w:p w:rsidRPr="00CB7FF8" w:rsidR="00A15B58" w:rsidP="00096E15" w:rsidRDefault="00A15B58" w14:paraId="0CFDCEF6" w14:textId="77777777">
      <w:pPr>
        <w:numPr>
          <w:ilvl w:val="0"/>
          <w:numId w:val="46"/>
        </w:numPr>
        <w:spacing w:line="360" w:lineRule="auto"/>
        <w:rPr>
          <w:rFonts w:ascii="Verdana" w:hAnsi="Verdana"/>
          <w:i/>
          <w:iCs/>
          <w:sz w:val="18"/>
          <w:szCs w:val="18"/>
        </w:rPr>
      </w:pPr>
      <w:r>
        <w:rPr>
          <w:rFonts w:ascii="Verdana" w:hAnsi="Verdana"/>
          <w:b/>
          <w:sz w:val="18"/>
          <w:szCs w:val="18"/>
        </w:rPr>
        <w:lastRenderedPageBreak/>
        <w:t>Beoordeling bevoegdheid, subsidiariteit en proportionaliteit</w:t>
      </w:r>
      <w:r w:rsidRPr="00CB7FF8">
        <w:rPr>
          <w:rFonts w:ascii="Verdana" w:hAnsi="Verdana"/>
          <w:b/>
          <w:sz w:val="18"/>
          <w:szCs w:val="18"/>
        </w:rPr>
        <w:t xml:space="preserve"> </w:t>
      </w:r>
    </w:p>
    <w:p w:rsidRPr="007D1982" w:rsidR="001A1F74" w:rsidP="00DE53A5" w:rsidRDefault="00076EDE" w14:paraId="1D86A2AB" w14:textId="3DCB4F6A">
      <w:pPr>
        <w:pStyle w:val="Spreekpunten"/>
        <w:numPr>
          <w:ilvl w:val="0"/>
          <w:numId w:val="56"/>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1A1F74" w:rsidR="001A1F74" w:rsidP="001A1F74" w:rsidRDefault="57F68EA7" w14:paraId="511B4A5E" w14:textId="0EE77C3C">
      <w:pPr>
        <w:pStyle w:val="Spreekpunten"/>
        <w:numPr>
          <w:ilvl w:val="0"/>
          <w:numId w:val="0"/>
        </w:numPr>
        <w:rPr>
          <w:rFonts w:ascii="Verdana" w:hAnsi="Verdana"/>
          <w:sz w:val="18"/>
          <w:szCs w:val="18"/>
          <w:lang w:val="nl-NL" w:eastAsia="zh-CN"/>
        </w:rPr>
      </w:pPr>
      <w:r w:rsidRPr="0A2312A6">
        <w:rPr>
          <w:rFonts w:ascii="Verdana" w:hAnsi="Verdana"/>
          <w:sz w:val="18"/>
          <w:szCs w:val="18"/>
          <w:lang w:val="nl-NL" w:eastAsia="zh-CN"/>
        </w:rPr>
        <w:t>Als onderdeel van de toets of de EU mag optreden conform de EU-</w:t>
      </w:r>
      <w:r w:rsidRPr="0A2312A6" w:rsidR="0FC4D7F6">
        <w:rPr>
          <w:rFonts w:ascii="Verdana" w:hAnsi="Verdana"/>
          <w:sz w:val="18"/>
          <w:szCs w:val="18"/>
          <w:lang w:val="nl-NL" w:eastAsia="zh-CN"/>
        </w:rPr>
        <w:t>verdragen toetst</w:t>
      </w:r>
      <w:r w:rsidRPr="0A2312A6">
        <w:rPr>
          <w:rFonts w:ascii="Verdana" w:hAnsi="Verdana"/>
          <w:sz w:val="18"/>
          <w:szCs w:val="18"/>
          <w:lang w:val="nl-NL" w:eastAsia="zh-CN"/>
        </w:rPr>
        <w:t xml:space="preserve"> het kabinet of de EU handelt binnen de grenzen van de bevoegdheden die haar door de lidstaten in de EU-verdragen zijn toegedeeld om de daarin bepaalde doelstellingen te verwezenlijken. Het oordeel van het kabinet ten aanzien van de bevoegdheid is positief. Het voorstel</w:t>
      </w:r>
      <w:r w:rsidRPr="0A2312A6" w:rsidR="26A2F8BE">
        <w:rPr>
          <w:rFonts w:ascii="Verdana" w:hAnsi="Verdana"/>
          <w:sz w:val="18"/>
          <w:szCs w:val="18"/>
          <w:lang w:val="nl-NL" w:eastAsia="zh-CN"/>
        </w:rPr>
        <w:t xml:space="preserve"> van de Commissie</w:t>
      </w:r>
      <w:r w:rsidRPr="0A2312A6">
        <w:rPr>
          <w:rFonts w:ascii="Verdana" w:hAnsi="Verdana"/>
          <w:sz w:val="18"/>
          <w:szCs w:val="18"/>
          <w:lang w:val="nl-NL" w:eastAsia="zh-CN"/>
        </w:rPr>
        <w:t xml:space="preserve"> is gebaseerd op </w:t>
      </w:r>
      <w:r w:rsidRPr="0A2312A6" w:rsidR="1F7F5805">
        <w:rPr>
          <w:rFonts w:ascii="Verdana" w:hAnsi="Verdana"/>
          <w:sz w:val="18"/>
          <w:szCs w:val="18"/>
          <w:lang w:val="nl-NL" w:eastAsia="zh-CN"/>
        </w:rPr>
        <w:t>art</w:t>
      </w:r>
      <w:r w:rsidRPr="0A2312A6" w:rsidR="4D17FC01">
        <w:rPr>
          <w:rFonts w:ascii="Verdana" w:hAnsi="Verdana"/>
          <w:sz w:val="18"/>
          <w:szCs w:val="18"/>
          <w:lang w:val="nl-NL" w:eastAsia="zh-CN"/>
        </w:rPr>
        <w:t>ikel</w:t>
      </w:r>
      <w:r w:rsidRPr="0A2312A6" w:rsidR="0568691F">
        <w:rPr>
          <w:rFonts w:ascii="Verdana" w:hAnsi="Verdana"/>
          <w:sz w:val="18"/>
          <w:szCs w:val="18"/>
          <w:lang w:val="nl-NL" w:eastAsia="zh-CN"/>
        </w:rPr>
        <w:t xml:space="preserve"> </w:t>
      </w:r>
      <w:r w:rsidRPr="0A2312A6" w:rsidR="1F7F5805">
        <w:rPr>
          <w:rFonts w:ascii="Verdana" w:hAnsi="Verdana"/>
          <w:sz w:val="18"/>
          <w:szCs w:val="18"/>
          <w:lang w:val="nl-NL" w:eastAsia="zh-CN"/>
        </w:rPr>
        <w:t>43, tweede lid, VWEU</w:t>
      </w:r>
      <w:r w:rsidRPr="0A2312A6">
        <w:rPr>
          <w:rFonts w:ascii="Verdana" w:hAnsi="Verdana"/>
          <w:sz w:val="18"/>
          <w:szCs w:val="18"/>
          <w:lang w:val="nl-NL" w:eastAsia="zh-CN"/>
        </w:rPr>
        <w:t xml:space="preserve">. </w:t>
      </w:r>
      <w:r w:rsidRPr="0A2312A6" w:rsidR="6B206DBD">
        <w:rPr>
          <w:rFonts w:ascii="Verdana" w:hAnsi="Verdana"/>
          <w:sz w:val="18"/>
          <w:szCs w:val="18"/>
          <w:lang w:val="nl-NL" w:eastAsia="zh-CN"/>
        </w:rPr>
        <w:t>Art</w:t>
      </w:r>
      <w:r w:rsidRPr="0A2312A6" w:rsidR="44C62E64">
        <w:rPr>
          <w:rFonts w:ascii="Verdana" w:hAnsi="Verdana"/>
          <w:sz w:val="18"/>
          <w:szCs w:val="18"/>
          <w:lang w:val="nl-NL" w:eastAsia="zh-CN"/>
        </w:rPr>
        <w:t>ikel</w:t>
      </w:r>
      <w:r w:rsidRPr="0A2312A6" w:rsidR="6B206DBD">
        <w:rPr>
          <w:rFonts w:ascii="Verdana" w:hAnsi="Verdana"/>
          <w:sz w:val="18"/>
          <w:szCs w:val="18"/>
          <w:lang w:val="nl-NL" w:eastAsia="zh-CN"/>
        </w:rPr>
        <w:t xml:space="preserve"> 43, tweede lid, VWEU</w:t>
      </w:r>
      <w:r w:rsidRPr="0A2312A6">
        <w:rPr>
          <w:rFonts w:ascii="Verdana" w:hAnsi="Verdana"/>
          <w:sz w:val="18"/>
          <w:szCs w:val="18"/>
          <w:lang w:val="nl-NL" w:eastAsia="zh-CN"/>
        </w:rPr>
        <w:t xml:space="preserve"> geeft de EU de bevoegdheid tot </w:t>
      </w:r>
      <w:r w:rsidRPr="0A2312A6" w:rsidR="339BE1E2">
        <w:rPr>
          <w:rFonts w:ascii="Verdana" w:hAnsi="Verdana"/>
          <w:sz w:val="18"/>
          <w:szCs w:val="18"/>
          <w:lang w:val="nl-NL" w:eastAsia="zh-CN"/>
        </w:rPr>
        <w:t>het vaststellen van regelgeving ten behoeve van de gemeenschappelijke ordening van de landbouw en de doelstellingen van het gemeenschappelijk landbouwbeleid</w:t>
      </w:r>
      <w:r w:rsidRPr="0A2312A6">
        <w:rPr>
          <w:rFonts w:ascii="Verdana" w:hAnsi="Verdana"/>
          <w:sz w:val="18"/>
          <w:szCs w:val="18"/>
          <w:lang w:val="nl-NL" w:eastAsia="zh-CN"/>
        </w:rPr>
        <w:t xml:space="preserve">. Het kabinet kan zich vinden in </w:t>
      </w:r>
      <w:r w:rsidRPr="0A2312A6" w:rsidR="6A9FAE48">
        <w:rPr>
          <w:rFonts w:ascii="Verdana" w:hAnsi="Verdana"/>
          <w:sz w:val="18"/>
          <w:szCs w:val="18"/>
          <w:lang w:val="nl-NL" w:eastAsia="zh-CN"/>
        </w:rPr>
        <w:t xml:space="preserve">de keuze voor </w:t>
      </w:r>
      <w:r w:rsidRPr="0A2312A6">
        <w:rPr>
          <w:rFonts w:ascii="Verdana" w:hAnsi="Verdana"/>
          <w:sz w:val="18"/>
          <w:szCs w:val="18"/>
          <w:lang w:val="nl-NL" w:eastAsia="zh-CN"/>
        </w:rPr>
        <w:t>deze rechtsgrondslag. Op het terrein van</w:t>
      </w:r>
      <w:r w:rsidRPr="0A2312A6" w:rsidR="66C349C7">
        <w:rPr>
          <w:rFonts w:ascii="Verdana" w:hAnsi="Verdana"/>
          <w:sz w:val="18"/>
          <w:szCs w:val="18"/>
          <w:lang w:val="nl-NL" w:eastAsia="zh-CN"/>
        </w:rPr>
        <w:t xml:space="preserve"> landbouw en visserij</w:t>
      </w:r>
      <w:r w:rsidRPr="0A2312A6">
        <w:rPr>
          <w:rFonts w:ascii="Verdana" w:hAnsi="Verdana"/>
          <w:sz w:val="18"/>
          <w:szCs w:val="18"/>
          <w:lang w:val="nl-NL" w:eastAsia="zh-CN"/>
        </w:rPr>
        <w:t xml:space="preserve"> is</w:t>
      </w:r>
      <w:r w:rsidRPr="0A2312A6" w:rsidR="09FA80F2">
        <w:rPr>
          <w:rFonts w:ascii="Verdana" w:hAnsi="Verdana"/>
          <w:sz w:val="18"/>
          <w:szCs w:val="18"/>
          <w:lang w:val="nl-NL" w:eastAsia="zh-CN"/>
        </w:rPr>
        <w:t xml:space="preserve"> overwegend</w:t>
      </w:r>
      <w:r w:rsidRPr="0A2312A6">
        <w:rPr>
          <w:rFonts w:ascii="Verdana" w:hAnsi="Verdana"/>
          <w:sz w:val="18"/>
          <w:szCs w:val="18"/>
          <w:lang w:val="nl-NL" w:eastAsia="zh-CN"/>
        </w:rPr>
        <w:t xml:space="preserve"> sprake van een gedeelde</w:t>
      </w:r>
      <w:r w:rsidRPr="0A2312A6" w:rsidR="7A92B089">
        <w:rPr>
          <w:rFonts w:ascii="Verdana" w:hAnsi="Verdana"/>
          <w:sz w:val="18"/>
          <w:szCs w:val="18"/>
          <w:lang w:val="nl-NL" w:eastAsia="zh-CN"/>
        </w:rPr>
        <w:t xml:space="preserve"> bevoegdheid</w:t>
      </w:r>
      <w:r w:rsidRPr="0A2312A6">
        <w:rPr>
          <w:rFonts w:ascii="Verdana" w:hAnsi="Verdana"/>
          <w:sz w:val="18"/>
          <w:szCs w:val="18"/>
          <w:lang w:val="nl-NL" w:eastAsia="zh-CN"/>
        </w:rPr>
        <w:t xml:space="preserve"> tussen de EU en de lidstaten</w:t>
      </w:r>
      <w:r w:rsidRPr="0A2312A6" w:rsidR="194837FB">
        <w:rPr>
          <w:rFonts w:ascii="Verdana" w:hAnsi="Verdana"/>
          <w:sz w:val="18"/>
          <w:szCs w:val="18"/>
          <w:lang w:val="nl-NL" w:eastAsia="zh-CN"/>
        </w:rPr>
        <w:t xml:space="preserve"> (art</w:t>
      </w:r>
      <w:r w:rsidRPr="0A2312A6" w:rsidR="185CC796">
        <w:rPr>
          <w:rFonts w:ascii="Verdana" w:hAnsi="Verdana"/>
          <w:sz w:val="18"/>
          <w:szCs w:val="18"/>
          <w:lang w:val="nl-NL" w:eastAsia="zh-CN"/>
        </w:rPr>
        <w:t>ikel</w:t>
      </w:r>
      <w:r w:rsidRPr="0A2312A6" w:rsidR="194837FB">
        <w:rPr>
          <w:rFonts w:ascii="Verdana" w:hAnsi="Verdana"/>
          <w:sz w:val="18"/>
          <w:szCs w:val="18"/>
          <w:lang w:val="nl-NL" w:eastAsia="zh-CN"/>
        </w:rPr>
        <w:t xml:space="preserve"> 4, tweede lid, onderdeel </w:t>
      </w:r>
      <w:r w:rsidR="00A277A9">
        <w:rPr>
          <w:rFonts w:ascii="Verdana" w:hAnsi="Verdana"/>
          <w:sz w:val="18"/>
          <w:szCs w:val="18"/>
          <w:lang w:val="nl-NL" w:eastAsia="zh-CN"/>
        </w:rPr>
        <w:t>d</w:t>
      </w:r>
      <w:r w:rsidRPr="0A2312A6" w:rsidR="194837FB">
        <w:rPr>
          <w:rFonts w:ascii="Verdana" w:hAnsi="Verdana"/>
          <w:sz w:val="18"/>
          <w:szCs w:val="18"/>
          <w:lang w:val="nl-NL" w:eastAsia="zh-CN"/>
        </w:rPr>
        <w:t>, VWEU)</w:t>
      </w:r>
      <w:r w:rsidRPr="0A2312A6">
        <w:rPr>
          <w:rFonts w:ascii="Verdana" w:hAnsi="Verdana"/>
          <w:sz w:val="18"/>
          <w:szCs w:val="18"/>
          <w:lang w:val="nl-NL" w:eastAsia="zh-CN"/>
        </w:rPr>
        <w:t>.</w:t>
      </w:r>
    </w:p>
    <w:p w:rsidR="001A1F74" w:rsidP="001A1F74" w:rsidRDefault="001A1F74" w14:paraId="1F00E698" w14:textId="77777777">
      <w:pPr>
        <w:pStyle w:val="Spreekpunten"/>
        <w:numPr>
          <w:ilvl w:val="0"/>
          <w:numId w:val="0"/>
        </w:numPr>
        <w:rPr>
          <w:rFonts w:ascii="Verdana" w:hAnsi="Verdana"/>
          <w:i/>
          <w:iCs/>
          <w:sz w:val="18"/>
          <w:szCs w:val="18"/>
          <w:lang w:val="nl-NL" w:eastAsia="zh-CN"/>
        </w:rPr>
      </w:pPr>
    </w:p>
    <w:p w:rsidRPr="007D1982" w:rsidR="001A1F74" w:rsidP="00332AC8" w:rsidRDefault="00076EDE" w14:paraId="5AE7F573" w14:textId="3D6F08D0">
      <w:pPr>
        <w:pStyle w:val="Spreekpunten"/>
        <w:numPr>
          <w:ilvl w:val="0"/>
          <w:numId w:val="56"/>
        </w:numPr>
        <w:rPr>
          <w:rFonts w:ascii="Verdana" w:hAnsi="Verdana"/>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A277A9" w:rsidP="004A08D1" w:rsidRDefault="28EDB14D" w14:paraId="2EDB1E09" w14:textId="77777777">
      <w:pPr>
        <w:pStyle w:val="Spreekpunten"/>
        <w:numPr>
          <w:ilvl w:val="0"/>
          <w:numId w:val="0"/>
        </w:numPr>
        <w:rPr>
          <w:rFonts w:ascii="Verdana" w:hAnsi="Verdana"/>
          <w:sz w:val="18"/>
          <w:szCs w:val="18"/>
          <w:lang w:val="nl-NL" w:eastAsia="zh-CN"/>
        </w:rPr>
      </w:pPr>
      <w:r w:rsidRPr="1C7202A2">
        <w:rPr>
          <w:rFonts w:ascii="Verdana" w:hAnsi="Verdana"/>
          <w:sz w:val="18"/>
          <w:szCs w:val="18"/>
          <w:lang w:val="nl-NL" w:eastAsia="zh-CN"/>
        </w:rPr>
        <w:t>A</w:t>
      </w:r>
      <w:r w:rsidRPr="1C7202A2" w:rsidR="7C62631B">
        <w:rPr>
          <w:rFonts w:ascii="Verdana" w:hAnsi="Verdana"/>
          <w:sz w:val="18"/>
          <w:szCs w:val="18"/>
          <w:lang w:val="nl-NL" w:eastAsia="zh-CN"/>
        </w:rPr>
        <w:t>ls onderdeel van de toets of de EU mag optreden conform de EU-</w:t>
      </w:r>
      <w:r w:rsidRPr="1C7202A2" w:rsidR="0E42A4A8">
        <w:rPr>
          <w:rFonts w:ascii="Verdana" w:hAnsi="Verdana"/>
          <w:sz w:val="18"/>
          <w:szCs w:val="18"/>
          <w:lang w:val="nl-NL" w:eastAsia="zh-CN"/>
        </w:rPr>
        <w:t>verdragen toetst</w:t>
      </w:r>
      <w:r w:rsidRPr="1C7202A2" w:rsidR="7C62631B">
        <w:rPr>
          <w:rFonts w:ascii="Verdana" w:hAnsi="Verdana"/>
          <w:sz w:val="18"/>
          <w:szCs w:val="18"/>
          <w:lang w:val="nl-NL" w:eastAsia="zh-CN"/>
        </w:rPr>
        <w:t xml:space="preserve">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A277A9" w:rsidP="004A08D1" w:rsidRDefault="00A277A9" w14:paraId="6CB5414E" w14:textId="77777777">
      <w:pPr>
        <w:pStyle w:val="Spreekpunten"/>
        <w:numPr>
          <w:ilvl w:val="0"/>
          <w:numId w:val="0"/>
        </w:numPr>
        <w:rPr>
          <w:rFonts w:ascii="Verdana" w:hAnsi="Verdana"/>
          <w:sz w:val="18"/>
          <w:szCs w:val="18"/>
          <w:lang w:val="nl-NL" w:eastAsia="zh-CN"/>
        </w:rPr>
      </w:pPr>
    </w:p>
    <w:p w:rsidRPr="004D5B77" w:rsidR="001A1F74" w:rsidP="001A1F74" w:rsidRDefault="7C62631B" w14:paraId="5963EF2F" w14:textId="7C52DDD6">
      <w:pPr>
        <w:pStyle w:val="Spreekpunten"/>
        <w:numPr>
          <w:ilvl w:val="0"/>
          <w:numId w:val="0"/>
        </w:numPr>
        <w:rPr>
          <w:rFonts w:ascii="Verdana" w:hAnsi="Verdana"/>
          <w:sz w:val="18"/>
          <w:szCs w:val="18"/>
          <w:lang w:val="nl-NL" w:eastAsia="zh-CN"/>
        </w:rPr>
      </w:pPr>
      <w:r w:rsidRPr="1C7202A2">
        <w:rPr>
          <w:rFonts w:ascii="Verdana" w:hAnsi="Verdana"/>
          <w:sz w:val="18"/>
          <w:szCs w:val="18"/>
          <w:lang w:val="nl-NL" w:eastAsia="zh-CN"/>
        </w:rPr>
        <w:t xml:space="preserve">Het oordeel van het kabinet ten aanzien van de subsidiariteit is positief. </w:t>
      </w:r>
      <w:r w:rsidRPr="1C7202A2" w:rsidR="00943C48">
        <w:rPr>
          <w:rFonts w:ascii="Verdana" w:hAnsi="Verdana"/>
          <w:sz w:val="18"/>
          <w:szCs w:val="18"/>
          <w:lang w:val="nl-NL" w:eastAsia="zh-CN"/>
        </w:rPr>
        <w:t xml:space="preserve">Het voorstel heeft tot doel administratieve lasten voor ondernemers te verlagen met een aantal vereenvoudigingen, om uitvoering te geven aan het arrest </w:t>
      </w:r>
      <w:r w:rsidRPr="1C7202A2" w:rsidR="00943C48">
        <w:rPr>
          <w:rFonts w:ascii="Verdana" w:hAnsi="Verdana"/>
          <w:i/>
          <w:iCs/>
          <w:sz w:val="18"/>
          <w:szCs w:val="18"/>
          <w:lang w:val="nl-NL" w:eastAsia="zh-CN"/>
        </w:rPr>
        <w:t xml:space="preserve">Herbaria </w:t>
      </w:r>
      <w:r w:rsidRPr="1C7202A2" w:rsidR="00943C48">
        <w:rPr>
          <w:rFonts w:ascii="Verdana" w:hAnsi="Verdana"/>
          <w:sz w:val="18"/>
          <w:szCs w:val="18"/>
          <w:lang w:val="nl-NL" w:eastAsia="zh-CN"/>
        </w:rPr>
        <w:t xml:space="preserve">(C-234/23) en om de termijn voor equivalentie afspraken te verlengen waarmee ondernemers zo snel mogelijk juridische zekerheid krijgen over de eisen waaraan voldaan moet worden rondom equivalentie afspraken met derde landen. </w:t>
      </w:r>
      <w:r w:rsidRPr="00EB75EB" w:rsidR="003079D5">
        <w:rPr>
          <w:rFonts w:ascii="Verdana" w:hAnsi="Verdana"/>
          <w:sz w:val="18"/>
          <w:szCs w:val="18"/>
          <w:lang w:val="nl-NL" w:eastAsia="zh-CN"/>
        </w:rPr>
        <w:t xml:space="preserve">Individuele lidstaten kunnen de integriteit van een biologisch label dat door de gehele EU moet gelden niet </w:t>
      </w:r>
      <w:r w:rsidR="003079D5">
        <w:rPr>
          <w:rFonts w:ascii="Verdana" w:hAnsi="Verdana"/>
          <w:sz w:val="18"/>
          <w:szCs w:val="18"/>
          <w:lang w:val="nl-NL" w:eastAsia="zh-CN"/>
        </w:rPr>
        <w:t xml:space="preserve">zelfstandig </w:t>
      </w:r>
      <w:r w:rsidRPr="00EB75EB" w:rsidR="003079D5">
        <w:rPr>
          <w:rFonts w:ascii="Verdana" w:hAnsi="Verdana"/>
          <w:sz w:val="18"/>
          <w:szCs w:val="18"/>
          <w:lang w:val="nl-NL" w:eastAsia="zh-CN"/>
        </w:rPr>
        <w:t xml:space="preserve">op adequate wijze waarborgen. Bovendien is het voorstel ingegeven door de noodzaak om </w:t>
      </w:r>
      <w:r w:rsidR="003079D5">
        <w:rPr>
          <w:rFonts w:ascii="Verdana" w:hAnsi="Verdana"/>
          <w:sz w:val="18"/>
          <w:szCs w:val="18"/>
          <w:lang w:val="nl-NL" w:eastAsia="zh-CN"/>
        </w:rPr>
        <w:t xml:space="preserve">gelijke voorwaarden te creëren voor het gebruik van het EU </w:t>
      </w:r>
      <w:proofErr w:type="spellStart"/>
      <w:r w:rsidR="003079D5">
        <w:rPr>
          <w:rFonts w:ascii="Verdana" w:hAnsi="Verdana"/>
          <w:sz w:val="18"/>
          <w:szCs w:val="18"/>
          <w:lang w:val="nl-NL" w:eastAsia="zh-CN"/>
        </w:rPr>
        <w:t>biologo</w:t>
      </w:r>
      <w:proofErr w:type="spellEnd"/>
      <w:r w:rsidR="003079D5">
        <w:rPr>
          <w:rFonts w:ascii="Verdana" w:hAnsi="Verdana"/>
          <w:sz w:val="18"/>
          <w:szCs w:val="18"/>
          <w:lang w:val="nl-NL" w:eastAsia="zh-CN"/>
        </w:rPr>
        <w:t xml:space="preserve"> op biologische producten, waar huidige eisen voor in de EU nog niet gelden voor biologische producten uit derde landen met equivalente biologische productie- en controlesystemen. </w:t>
      </w:r>
      <w:r w:rsidR="00EB75EB">
        <w:rPr>
          <w:rFonts w:ascii="Verdana" w:hAnsi="Verdana"/>
          <w:sz w:val="18"/>
          <w:szCs w:val="18"/>
          <w:lang w:val="nl-NL" w:eastAsia="zh-CN"/>
        </w:rPr>
        <w:t>D</w:t>
      </w:r>
      <w:r w:rsidRPr="1C7202A2" w:rsidR="45D60FE1">
        <w:rPr>
          <w:rFonts w:ascii="Verdana" w:hAnsi="Verdana"/>
          <w:sz w:val="18"/>
          <w:szCs w:val="18"/>
          <w:lang w:val="nl-NL" w:eastAsia="zh-CN"/>
        </w:rPr>
        <w:t>eze doelstellingen</w:t>
      </w:r>
      <w:r w:rsidR="00EB75EB">
        <w:rPr>
          <w:rFonts w:ascii="Verdana" w:hAnsi="Verdana"/>
          <w:sz w:val="18"/>
          <w:szCs w:val="18"/>
          <w:lang w:val="nl-NL" w:eastAsia="zh-CN"/>
        </w:rPr>
        <w:t xml:space="preserve"> kunnen</w:t>
      </w:r>
      <w:r w:rsidRPr="1C7202A2" w:rsidR="3F97ABFE">
        <w:rPr>
          <w:rFonts w:ascii="Verdana" w:hAnsi="Verdana"/>
          <w:sz w:val="18"/>
          <w:szCs w:val="18"/>
          <w:lang w:val="nl-NL" w:eastAsia="zh-CN"/>
        </w:rPr>
        <w:t xml:space="preserve"> </w:t>
      </w:r>
      <w:r w:rsidRPr="1C7202A2" w:rsidR="2C51B1B4">
        <w:rPr>
          <w:rFonts w:ascii="Verdana" w:hAnsi="Verdana"/>
          <w:sz w:val="18"/>
          <w:szCs w:val="18"/>
          <w:lang w:val="nl-NL" w:eastAsia="zh-CN"/>
        </w:rPr>
        <w:t>niet</w:t>
      </w:r>
      <w:r w:rsidRPr="1C7202A2" w:rsidR="06AE46E8">
        <w:rPr>
          <w:rFonts w:ascii="Verdana" w:hAnsi="Verdana"/>
          <w:sz w:val="18"/>
          <w:szCs w:val="18"/>
          <w:lang w:val="nl-NL" w:eastAsia="zh-CN"/>
        </w:rPr>
        <w:t xml:space="preserve"> </w:t>
      </w:r>
      <w:r w:rsidRPr="1C7202A2">
        <w:rPr>
          <w:rFonts w:ascii="Verdana" w:hAnsi="Verdana"/>
          <w:sz w:val="18"/>
          <w:szCs w:val="18"/>
          <w:lang w:val="nl-NL" w:eastAsia="zh-CN"/>
        </w:rPr>
        <w:t>door de lidstaten op centraal, regionaal of lokaal niveau worden verwezenlijkt</w:t>
      </w:r>
      <w:r w:rsidRPr="1C7202A2" w:rsidR="11E72E90">
        <w:rPr>
          <w:rFonts w:ascii="Verdana" w:hAnsi="Verdana"/>
          <w:sz w:val="18"/>
          <w:szCs w:val="18"/>
          <w:lang w:val="nl-NL" w:eastAsia="zh-CN"/>
        </w:rPr>
        <w:t>.</w:t>
      </w:r>
      <w:r w:rsidR="00943C48">
        <w:rPr>
          <w:rFonts w:ascii="Verdana" w:hAnsi="Verdana"/>
          <w:sz w:val="18"/>
          <w:szCs w:val="18"/>
          <w:lang w:val="nl-NL" w:eastAsia="zh-CN"/>
        </w:rPr>
        <w:t xml:space="preserve"> </w:t>
      </w:r>
      <w:r w:rsidR="00EB75EB">
        <w:rPr>
          <w:rFonts w:ascii="Verdana" w:hAnsi="Verdana"/>
          <w:sz w:val="18"/>
          <w:szCs w:val="18"/>
          <w:lang w:val="nl-NL" w:eastAsia="zh-CN"/>
        </w:rPr>
        <w:t>Bovendien worden e</w:t>
      </w:r>
      <w:r w:rsidR="00943C48">
        <w:rPr>
          <w:rFonts w:ascii="Verdana" w:hAnsi="Verdana"/>
          <w:sz w:val="18"/>
          <w:szCs w:val="18"/>
          <w:lang w:val="nl-NL" w:eastAsia="zh-CN"/>
        </w:rPr>
        <w:t xml:space="preserve">quivalentieafspraken met derde landen over handel in biologische producten, inclusief het EU </w:t>
      </w:r>
      <w:proofErr w:type="spellStart"/>
      <w:r w:rsidR="00943C48">
        <w:rPr>
          <w:rFonts w:ascii="Verdana" w:hAnsi="Verdana"/>
          <w:sz w:val="18"/>
          <w:szCs w:val="18"/>
          <w:lang w:val="nl-NL" w:eastAsia="zh-CN"/>
        </w:rPr>
        <w:t>biologo</w:t>
      </w:r>
      <w:proofErr w:type="spellEnd"/>
      <w:r w:rsidR="00943C48">
        <w:rPr>
          <w:rFonts w:ascii="Verdana" w:hAnsi="Verdana"/>
          <w:sz w:val="18"/>
          <w:szCs w:val="18"/>
          <w:lang w:val="nl-NL" w:eastAsia="zh-CN"/>
        </w:rPr>
        <w:t xml:space="preserve"> gebruik, op EU niveau gemaakt en niet met Europese lidstaten afzonderlijk. Biologische producten uit de hele EU voldoen aan dezelfde eisen in de verordening waarmee het EU </w:t>
      </w:r>
      <w:proofErr w:type="spellStart"/>
      <w:r w:rsidR="00943C48">
        <w:rPr>
          <w:rFonts w:ascii="Verdana" w:hAnsi="Verdana"/>
          <w:sz w:val="18"/>
          <w:szCs w:val="18"/>
          <w:lang w:val="nl-NL" w:eastAsia="zh-CN"/>
        </w:rPr>
        <w:t>biologo</w:t>
      </w:r>
      <w:proofErr w:type="spellEnd"/>
      <w:r w:rsidR="00943C48">
        <w:rPr>
          <w:rFonts w:ascii="Verdana" w:hAnsi="Verdana"/>
          <w:sz w:val="18"/>
          <w:szCs w:val="18"/>
          <w:lang w:val="nl-NL" w:eastAsia="zh-CN"/>
        </w:rPr>
        <w:t xml:space="preserve"> het enige wettelijke Europese keurmerk op voedsel is en daarmee een sterk </w:t>
      </w:r>
      <w:r w:rsidR="00953B31">
        <w:rPr>
          <w:rFonts w:ascii="Verdana" w:hAnsi="Verdana"/>
          <w:sz w:val="18"/>
          <w:szCs w:val="18"/>
          <w:lang w:val="nl-NL" w:eastAsia="zh-CN"/>
        </w:rPr>
        <w:t>keur</w:t>
      </w:r>
      <w:r w:rsidR="00943C48">
        <w:rPr>
          <w:rFonts w:ascii="Verdana" w:hAnsi="Verdana"/>
          <w:sz w:val="18"/>
          <w:szCs w:val="18"/>
          <w:lang w:val="nl-NL" w:eastAsia="zh-CN"/>
        </w:rPr>
        <w:t xml:space="preserve">merk is. </w:t>
      </w:r>
      <w:r w:rsidRPr="1C7202A2" w:rsidR="69D3B290">
        <w:rPr>
          <w:rFonts w:ascii="Verdana" w:hAnsi="Verdana"/>
          <w:sz w:val="18"/>
          <w:szCs w:val="18"/>
          <w:lang w:val="nl-NL" w:eastAsia="zh-CN"/>
        </w:rPr>
        <w:t xml:space="preserve">Daarom is een EU-aanpak nodig. </w:t>
      </w:r>
      <w:r w:rsidRPr="1C7202A2" w:rsidR="69D3B290">
        <w:rPr>
          <w:rFonts w:ascii="Verdana" w:hAnsi="Verdana" w:eastAsia="Verdana" w:cs="Verdana"/>
          <w:sz w:val="18"/>
          <w:szCs w:val="18"/>
          <w:lang w:val="nl-NL"/>
        </w:rPr>
        <w:t xml:space="preserve">Door de voorgestelde nieuwe regels omtrent het </w:t>
      </w:r>
      <w:r w:rsidRPr="1C7202A2" w:rsidR="64798590">
        <w:rPr>
          <w:rFonts w:ascii="Verdana" w:hAnsi="Verdana" w:eastAsia="Verdana" w:cs="Verdana"/>
          <w:sz w:val="18"/>
          <w:szCs w:val="18"/>
          <w:lang w:val="nl-NL"/>
        </w:rPr>
        <w:t xml:space="preserve">EU </w:t>
      </w:r>
      <w:r w:rsidRPr="1C7202A2" w:rsidR="02F938DD">
        <w:rPr>
          <w:rFonts w:ascii="Verdana" w:hAnsi="Verdana" w:eastAsia="Verdana" w:cs="Verdana"/>
          <w:sz w:val="18"/>
          <w:szCs w:val="18"/>
          <w:lang w:val="nl-NL"/>
        </w:rPr>
        <w:t>b</w:t>
      </w:r>
      <w:r w:rsidRPr="1C7202A2" w:rsidR="69D3B290">
        <w:rPr>
          <w:rFonts w:ascii="Verdana" w:hAnsi="Verdana" w:eastAsia="Verdana" w:cs="Verdana"/>
          <w:sz w:val="18"/>
          <w:szCs w:val="18"/>
          <w:lang w:val="nl-NL"/>
        </w:rPr>
        <w:t>io</w:t>
      </w:r>
      <w:r w:rsidRPr="1C7202A2" w:rsidR="56B6D2D5">
        <w:rPr>
          <w:rFonts w:ascii="Verdana" w:hAnsi="Verdana" w:eastAsia="Verdana" w:cs="Verdana"/>
          <w:sz w:val="18"/>
          <w:szCs w:val="18"/>
          <w:lang w:val="nl-NL"/>
        </w:rPr>
        <w:t>logische</w:t>
      </w:r>
      <w:r w:rsidRPr="1C7202A2" w:rsidR="69D3B290">
        <w:rPr>
          <w:rFonts w:ascii="Verdana" w:hAnsi="Verdana" w:eastAsia="Verdana" w:cs="Verdana"/>
          <w:sz w:val="18"/>
          <w:szCs w:val="18"/>
          <w:lang w:val="nl-NL"/>
        </w:rPr>
        <w:t xml:space="preserve"> logo, wordt de </w:t>
      </w:r>
      <w:r w:rsidRPr="2A426DE0" w:rsidR="69D3B290">
        <w:rPr>
          <w:rFonts w:ascii="Verdana" w:hAnsi="Verdana" w:eastAsia="Verdana" w:cs="Verdana"/>
          <w:sz w:val="18"/>
          <w:szCs w:val="18"/>
          <w:lang w:val="nl-NL"/>
        </w:rPr>
        <w:t>concurrentie</w:t>
      </w:r>
      <w:r w:rsidRPr="2A426DE0" w:rsidR="58CD1873">
        <w:rPr>
          <w:rFonts w:ascii="Verdana" w:hAnsi="Verdana" w:eastAsia="Verdana" w:cs="Verdana"/>
          <w:sz w:val="18"/>
          <w:szCs w:val="18"/>
          <w:lang w:val="nl-NL"/>
        </w:rPr>
        <w:t>positie</w:t>
      </w:r>
      <w:r w:rsidRPr="1C7202A2" w:rsidR="69D3B290">
        <w:rPr>
          <w:rFonts w:ascii="Verdana" w:hAnsi="Verdana" w:eastAsia="Verdana" w:cs="Verdana"/>
          <w:sz w:val="18"/>
          <w:szCs w:val="18"/>
          <w:lang w:val="nl-NL"/>
        </w:rPr>
        <w:t xml:space="preserve"> bevorderd van </w:t>
      </w:r>
      <w:r w:rsidRPr="2A426DE0" w:rsidR="4853F2CE">
        <w:rPr>
          <w:rFonts w:ascii="Verdana" w:hAnsi="Verdana" w:eastAsia="Verdana" w:cs="Verdana"/>
          <w:sz w:val="18"/>
          <w:szCs w:val="18"/>
          <w:lang w:val="nl-NL"/>
        </w:rPr>
        <w:t xml:space="preserve">Europese </w:t>
      </w:r>
      <w:r w:rsidRPr="1C7202A2" w:rsidR="69D3B290">
        <w:rPr>
          <w:rFonts w:ascii="Verdana" w:hAnsi="Verdana" w:eastAsia="Verdana" w:cs="Verdana"/>
          <w:sz w:val="18"/>
          <w:szCs w:val="18"/>
          <w:lang w:val="nl-NL"/>
        </w:rPr>
        <w:t>biologische ondernemers</w:t>
      </w:r>
      <w:r w:rsidRPr="2A426DE0" w:rsidR="20646034">
        <w:rPr>
          <w:rFonts w:ascii="Verdana" w:hAnsi="Verdana" w:eastAsia="Verdana" w:cs="Verdana"/>
          <w:sz w:val="18"/>
          <w:szCs w:val="18"/>
          <w:lang w:val="nl-NL"/>
        </w:rPr>
        <w:t>,</w:t>
      </w:r>
      <w:r w:rsidRPr="1C7202A2" w:rsidR="69D3B290">
        <w:rPr>
          <w:rFonts w:ascii="Verdana" w:hAnsi="Verdana" w:eastAsia="Verdana" w:cs="Verdana"/>
          <w:sz w:val="18"/>
          <w:szCs w:val="18"/>
          <w:lang w:val="nl-NL"/>
        </w:rPr>
        <w:t xml:space="preserve"> die volledig moeten voldoen aan de EU</w:t>
      </w:r>
      <w:r w:rsidRPr="1C7202A2" w:rsidR="42F187FD">
        <w:rPr>
          <w:rFonts w:ascii="Verdana" w:hAnsi="Verdana" w:eastAsia="Verdana" w:cs="Verdana"/>
          <w:sz w:val="18"/>
          <w:szCs w:val="18"/>
          <w:lang w:val="nl-NL"/>
        </w:rPr>
        <w:t>-</w:t>
      </w:r>
      <w:r w:rsidRPr="1C7202A2" w:rsidR="69D3B290">
        <w:rPr>
          <w:rFonts w:ascii="Verdana" w:hAnsi="Verdana" w:eastAsia="Verdana" w:cs="Verdana"/>
          <w:sz w:val="18"/>
          <w:szCs w:val="18"/>
          <w:lang w:val="nl-NL"/>
        </w:rPr>
        <w:t>regels en controles</w:t>
      </w:r>
      <w:r w:rsidRPr="3E07C3B1" w:rsidR="2B179754">
        <w:rPr>
          <w:rFonts w:ascii="Verdana" w:hAnsi="Verdana" w:eastAsia="Verdana" w:cs="Verdana"/>
          <w:sz w:val="18"/>
          <w:szCs w:val="18"/>
          <w:lang w:val="nl-NL"/>
        </w:rPr>
        <w:t>,</w:t>
      </w:r>
      <w:r w:rsidRPr="1C7202A2" w:rsidR="69D3B290">
        <w:rPr>
          <w:rFonts w:ascii="Verdana" w:hAnsi="Verdana" w:eastAsia="Verdana" w:cs="Verdana"/>
          <w:sz w:val="18"/>
          <w:szCs w:val="18"/>
          <w:lang w:val="nl-NL"/>
        </w:rPr>
        <w:t xml:space="preserve"> tegenover ondernemers buiten de EU die voldoen aan equivalente regels maar wel hun biologisch product in de EU afzetten. Om die redenen is optreden op het niveau van de EU gerechtvaardigd</w:t>
      </w:r>
      <w:r w:rsidRPr="21A4715D" w:rsidR="3EEA6472">
        <w:rPr>
          <w:rFonts w:ascii="Verdana" w:hAnsi="Verdana" w:eastAsia="Verdana" w:cs="Verdana"/>
          <w:sz w:val="18"/>
          <w:szCs w:val="18"/>
          <w:lang w:val="nl-NL"/>
        </w:rPr>
        <w:t>.</w:t>
      </w:r>
      <w:r w:rsidRPr="1C7202A2" w:rsidR="11E72E90">
        <w:rPr>
          <w:rFonts w:ascii="Verdana" w:hAnsi="Verdana"/>
          <w:sz w:val="18"/>
          <w:szCs w:val="18"/>
          <w:lang w:val="nl-NL" w:eastAsia="zh-CN"/>
        </w:rPr>
        <w:t xml:space="preserve"> </w:t>
      </w:r>
    </w:p>
    <w:p w:rsidRPr="00AA4DC9" w:rsidR="001A1F74" w:rsidP="009E6E7B" w:rsidRDefault="00076EDE" w14:paraId="3155CDB3" w14:textId="74878F2A">
      <w:pPr>
        <w:pStyle w:val="Spreekpunten"/>
        <w:numPr>
          <w:ilvl w:val="0"/>
          <w:numId w:val="56"/>
        </w:numPr>
        <w:rPr>
          <w:rFonts w:ascii="Verdana" w:hAnsi="Verdana"/>
          <w:sz w:val="18"/>
          <w:szCs w:val="18"/>
          <w:lang w:val="nl-NL" w:eastAsia="zh-CN"/>
        </w:rPr>
      </w:pPr>
      <w:r>
        <w:rPr>
          <w:rFonts w:ascii="Verdana" w:hAnsi="Verdana"/>
          <w:i/>
          <w:iCs/>
          <w:sz w:val="18"/>
          <w:szCs w:val="18"/>
          <w:lang w:val="nl-NL" w:eastAsia="zh-CN"/>
        </w:rPr>
        <w:lastRenderedPageBreak/>
        <w:t>P</w:t>
      </w:r>
      <w:r w:rsidRPr="00A15B58" w:rsidR="00A15B58">
        <w:rPr>
          <w:rFonts w:ascii="Verdana" w:hAnsi="Verdana"/>
          <w:i/>
          <w:iCs/>
          <w:sz w:val="18"/>
          <w:szCs w:val="18"/>
          <w:lang w:val="nl-NL" w:eastAsia="zh-CN"/>
        </w:rPr>
        <w:t>roportionaliteit</w:t>
      </w:r>
    </w:p>
    <w:p w:rsidR="00843292" w:rsidP="0A2312A6" w:rsidRDefault="7C62631B" w14:paraId="76C41A8C" w14:textId="77777777">
      <w:pPr>
        <w:pStyle w:val="Spreekpunten"/>
        <w:numPr>
          <w:ilvl w:val="0"/>
          <w:numId w:val="0"/>
        </w:numPr>
        <w:rPr>
          <w:rFonts w:ascii="Verdana" w:hAnsi="Verdana"/>
          <w:sz w:val="18"/>
          <w:szCs w:val="18"/>
          <w:lang w:val="nl-NL" w:eastAsia="zh-CN"/>
        </w:rPr>
      </w:pPr>
      <w:r w:rsidRPr="1C7202A2">
        <w:rPr>
          <w:rFonts w:ascii="Verdana" w:hAnsi="Verdana"/>
          <w:sz w:val="18"/>
          <w:szCs w:val="18"/>
          <w:lang w:val="nl-NL"/>
        </w:rPr>
        <w:t xml:space="preserve">Als onderdeel van de toets of de EU mag optreden conform de EU-verdragen </w:t>
      </w:r>
      <w:r w:rsidRPr="1C7202A2">
        <w:rPr>
          <w:rFonts w:ascii="Verdana" w:hAnsi="Verdana"/>
          <w:sz w:val="18"/>
          <w:szCs w:val="18"/>
          <w:lang w:val="nl-NL" w:eastAsia="zh-CN"/>
        </w:rPr>
        <w:t xml:space="preserve">toetst het kabinet of de inhoud en vorm van het optreden van de Unie niet verder gaan dan wat nodig is om de doelstellingen van de EU-verdragen te verwezenlijken (het proportionaliteitsbeginsel). </w:t>
      </w:r>
    </w:p>
    <w:p w:rsidR="00843292" w:rsidP="0A2312A6" w:rsidRDefault="00843292" w14:paraId="61953BBA" w14:textId="77777777">
      <w:pPr>
        <w:pStyle w:val="Spreekpunten"/>
        <w:numPr>
          <w:ilvl w:val="0"/>
          <w:numId w:val="0"/>
        </w:numPr>
        <w:rPr>
          <w:rFonts w:ascii="Verdana" w:hAnsi="Verdana"/>
          <w:sz w:val="18"/>
          <w:szCs w:val="18"/>
          <w:lang w:val="nl-NL" w:eastAsia="zh-CN"/>
        </w:rPr>
      </w:pPr>
    </w:p>
    <w:p w:rsidRPr="001A1F74" w:rsidR="001A1F74" w:rsidP="0A2312A6" w:rsidRDefault="7C62631B" w14:paraId="6643098F" w14:textId="20290AEF">
      <w:pPr>
        <w:pStyle w:val="Spreekpunten"/>
        <w:numPr>
          <w:ilvl w:val="0"/>
          <w:numId w:val="0"/>
        </w:numPr>
        <w:rPr>
          <w:rFonts w:ascii="Verdana" w:hAnsi="Verdana"/>
          <w:sz w:val="18"/>
          <w:szCs w:val="18"/>
          <w:lang w:val="nl-NL" w:eastAsia="zh-CN"/>
        </w:rPr>
      </w:pPr>
      <w:r w:rsidRPr="1C7202A2">
        <w:rPr>
          <w:rFonts w:ascii="Verdana" w:hAnsi="Verdana"/>
          <w:sz w:val="18"/>
          <w:szCs w:val="18"/>
          <w:lang w:val="nl-NL" w:eastAsia="zh-CN"/>
        </w:rPr>
        <w:t xml:space="preserve">Het oordeel van het kabinet ten aanzien van de proportionaliteit </w:t>
      </w:r>
      <w:r w:rsidRPr="1C7202A2" w:rsidR="0EB39322">
        <w:rPr>
          <w:rFonts w:ascii="Verdana" w:hAnsi="Verdana"/>
          <w:sz w:val="18"/>
          <w:szCs w:val="18"/>
          <w:lang w:val="nl-NL" w:eastAsia="zh-CN"/>
        </w:rPr>
        <w:t xml:space="preserve">van het voorstel tot aanpassing van de verordening </w:t>
      </w:r>
      <w:r w:rsidRPr="1C7202A2">
        <w:rPr>
          <w:rFonts w:ascii="Verdana" w:hAnsi="Verdana"/>
          <w:sz w:val="18"/>
          <w:szCs w:val="18"/>
          <w:lang w:val="nl-NL" w:eastAsia="zh-CN"/>
        </w:rPr>
        <w:t>is positief</w:t>
      </w:r>
      <w:r w:rsidRPr="1C7202A2" w:rsidR="11673D84">
        <w:rPr>
          <w:rFonts w:ascii="Verdana" w:hAnsi="Verdana"/>
          <w:sz w:val="18"/>
          <w:szCs w:val="18"/>
          <w:lang w:val="nl-NL" w:eastAsia="zh-CN"/>
        </w:rPr>
        <w:t xml:space="preserve"> met een aandachtspunt ten aanzien van de noodzakelijkheid</w:t>
      </w:r>
      <w:r w:rsidRPr="1C7202A2">
        <w:rPr>
          <w:rFonts w:ascii="Verdana" w:hAnsi="Verdana"/>
          <w:sz w:val="18"/>
          <w:szCs w:val="18"/>
          <w:lang w:val="nl-NL" w:eastAsia="zh-CN"/>
        </w:rPr>
        <w:t xml:space="preserve">. </w:t>
      </w:r>
      <w:r w:rsidRPr="1C7202A2" w:rsidR="06E2E10E">
        <w:rPr>
          <w:rFonts w:ascii="Verdana" w:hAnsi="Verdana"/>
          <w:sz w:val="18"/>
          <w:szCs w:val="18"/>
          <w:lang w:val="nl-NL" w:eastAsia="zh-CN"/>
        </w:rPr>
        <w:t xml:space="preserve">Het voorstel </w:t>
      </w:r>
      <w:r w:rsidRPr="1C7202A2">
        <w:rPr>
          <w:rFonts w:ascii="Verdana" w:hAnsi="Verdana"/>
          <w:sz w:val="18"/>
          <w:szCs w:val="18"/>
          <w:lang w:val="nl-NL" w:eastAsia="zh-CN"/>
        </w:rPr>
        <w:t xml:space="preserve">heeft tot doel </w:t>
      </w:r>
      <w:r w:rsidRPr="1C7202A2" w:rsidR="6B29A235">
        <w:rPr>
          <w:rFonts w:ascii="Verdana" w:hAnsi="Verdana"/>
          <w:sz w:val="18"/>
          <w:szCs w:val="18"/>
          <w:lang w:val="nl-NL" w:eastAsia="zh-CN"/>
        </w:rPr>
        <w:t xml:space="preserve">administratieve lasten </w:t>
      </w:r>
      <w:r w:rsidRPr="1C7202A2" w:rsidR="7646B6E3">
        <w:rPr>
          <w:rFonts w:ascii="Verdana" w:hAnsi="Verdana"/>
          <w:sz w:val="18"/>
          <w:szCs w:val="18"/>
          <w:lang w:val="nl-NL" w:eastAsia="zh-CN"/>
        </w:rPr>
        <w:t xml:space="preserve">voor ondernemers </w:t>
      </w:r>
      <w:r w:rsidRPr="1C7202A2" w:rsidR="6B29A235">
        <w:rPr>
          <w:rFonts w:ascii="Verdana" w:hAnsi="Verdana"/>
          <w:sz w:val="18"/>
          <w:szCs w:val="18"/>
          <w:lang w:val="nl-NL" w:eastAsia="zh-CN"/>
        </w:rPr>
        <w:t xml:space="preserve">te verlagen </w:t>
      </w:r>
      <w:r w:rsidRPr="1C7202A2" w:rsidR="154E86AF">
        <w:rPr>
          <w:rFonts w:ascii="Verdana" w:hAnsi="Verdana"/>
          <w:sz w:val="18"/>
          <w:szCs w:val="18"/>
          <w:lang w:val="nl-NL" w:eastAsia="zh-CN"/>
        </w:rPr>
        <w:t>met een aantal vereenvoudigingen</w:t>
      </w:r>
      <w:r w:rsidRPr="1C7202A2" w:rsidR="0CF9BFAC">
        <w:rPr>
          <w:rFonts w:ascii="Verdana" w:hAnsi="Verdana"/>
          <w:sz w:val="18"/>
          <w:szCs w:val="18"/>
          <w:lang w:val="nl-NL" w:eastAsia="zh-CN"/>
        </w:rPr>
        <w:t xml:space="preserve">, </w:t>
      </w:r>
      <w:r w:rsidRPr="1C7202A2" w:rsidR="5F3ECB5D">
        <w:rPr>
          <w:rFonts w:ascii="Verdana" w:hAnsi="Verdana"/>
          <w:sz w:val="18"/>
          <w:szCs w:val="18"/>
          <w:lang w:val="nl-NL" w:eastAsia="zh-CN"/>
        </w:rPr>
        <w:t xml:space="preserve">om </w:t>
      </w:r>
      <w:r w:rsidRPr="1C7202A2" w:rsidR="6B29A235">
        <w:rPr>
          <w:rFonts w:ascii="Verdana" w:hAnsi="Verdana"/>
          <w:sz w:val="18"/>
          <w:szCs w:val="18"/>
          <w:lang w:val="nl-NL" w:eastAsia="zh-CN"/>
        </w:rPr>
        <w:t xml:space="preserve">uitvoering te geven aan het arrest </w:t>
      </w:r>
      <w:r w:rsidRPr="1C7202A2" w:rsidR="6B29A235">
        <w:rPr>
          <w:rFonts w:ascii="Verdana" w:hAnsi="Verdana"/>
          <w:i/>
          <w:iCs/>
          <w:sz w:val="18"/>
          <w:szCs w:val="18"/>
          <w:lang w:val="nl-NL" w:eastAsia="zh-CN"/>
        </w:rPr>
        <w:t xml:space="preserve">Herbaria </w:t>
      </w:r>
      <w:r w:rsidRPr="1C7202A2" w:rsidR="6B29A235">
        <w:rPr>
          <w:rFonts w:ascii="Verdana" w:hAnsi="Verdana"/>
          <w:sz w:val="18"/>
          <w:szCs w:val="18"/>
          <w:lang w:val="nl-NL" w:eastAsia="zh-CN"/>
        </w:rPr>
        <w:t>(C-234/23)</w:t>
      </w:r>
      <w:r w:rsidRPr="1C7202A2" w:rsidR="2ECAC550">
        <w:rPr>
          <w:rFonts w:ascii="Verdana" w:hAnsi="Verdana"/>
          <w:sz w:val="18"/>
          <w:szCs w:val="18"/>
          <w:lang w:val="nl-NL" w:eastAsia="zh-CN"/>
        </w:rPr>
        <w:t xml:space="preserve"> </w:t>
      </w:r>
      <w:r w:rsidRPr="1C7202A2" w:rsidR="73BBC0E2">
        <w:rPr>
          <w:rFonts w:ascii="Verdana" w:hAnsi="Verdana"/>
          <w:sz w:val="18"/>
          <w:szCs w:val="18"/>
          <w:lang w:val="nl-NL" w:eastAsia="zh-CN"/>
        </w:rPr>
        <w:t xml:space="preserve">en om de termijn voor equivalentie afspraken te verlengen </w:t>
      </w:r>
      <w:r w:rsidRPr="1C7202A2" w:rsidR="2ECAC550">
        <w:rPr>
          <w:rFonts w:ascii="Verdana" w:hAnsi="Verdana"/>
          <w:sz w:val="18"/>
          <w:szCs w:val="18"/>
          <w:lang w:val="nl-NL" w:eastAsia="zh-CN"/>
        </w:rPr>
        <w:t>waarmee ondernem</w:t>
      </w:r>
      <w:r w:rsidRPr="1C7202A2" w:rsidR="37D7A53B">
        <w:rPr>
          <w:rFonts w:ascii="Verdana" w:hAnsi="Verdana"/>
          <w:sz w:val="18"/>
          <w:szCs w:val="18"/>
          <w:lang w:val="nl-NL" w:eastAsia="zh-CN"/>
        </w:rPr>
        <w:t>e</w:t>
      </w:r>
      <w:r w:rsidRPr="1C7202A2" w:rsidR="2ECAC550">
        <w:rPr>
          <w:rFonts w:ascii="Verdana" w:hAnsi="Verdana"/>
          <w:sz w:val="18"/>
          <w:szCs w:val="18"/>
          <w:lang w:val="nl-NL" w:eastAsia="zh-CN"/>
        </w:rPr>
        <w:t xml:space="preserve">rs zo snel mogelijk </w:t>
      </w:r>
      <w:r w:rsidRPr="1C7202A2" w:rsidR="31ADFA55">
        <w:rPr>
          <w:rFonts w:ascii="Verdana" w:hAnsi="Verdana"/>
          <w:sz w:val="18"/>
          <w:szCs w:val="18"/>
          <w:lang w:val="nl-NL" w:eastAsia="zh-CN"/>
        </w:rPr>
        <w:t xml:space="preserve">juridische </w:t>
      </w:r>
      <w:r w:rsidRPr="1C7202A2" w:rsidR="5C9B4D14">
        <w:rPr>
          <w:rFonts w:ascii="Verdana" w:hAnsi="Verdana"/>
          <w:sz w:val="18"/>
          <w:szCs w:val="18"/>
          <w:lang w:val="nl-NL" w:eastAsia="zh-CN"/>
        </w:rPr>
        <w:t xml:space="preserve">zekerheid krijgen over </w:t>
      </w:r>
      <w:r w:rsidRPr="1C7202A2" w:rsidR="2A93ED33">
        <w:rPr>
          <w:rFonts w:ascii="Verdana" w:hAnsi="Verdana"/>
          <w:sz w:val="18"/>
          <w:szCs w:val="18"/>
          <w:lang w:val="nl-NL" w:eastAsia="zh-CN"/>
        </w:rPr>
        <w:t xml:space="preserve">de </w:t>
      </w:r>
      <w:r w:rsidRPr="1C7202A2" w:rsidR="5F28E90A">
        <w:rPr>
          <w:rFonts w:ascii="Verdana" w:hAnsi="Verdana"/>
          <w:sz w:val="18"/>
          <w:szCs w:val="18"/>
          <w:lang w:val="nl-NL" w:eastAsia="zh-CN"/>
        </w:rPr>
        <w:t xml:space="preserve">eisen waaraan voldaan moet worden </w:t>
      </w:r>
      <w:r w:rsidRPr="1C7202A2" w:rsidR="2A93ED33">
        <w:rPr>
          <w:rFonts w:ascii="Verdana" w:hAnsi="Verdana"/>
          <w:sz w:val="18"/>
          <w:szCs w:val="18"/>
          <w:lang w:val="nl-NL" w:eastAsia="zh-CN"/>
        </w:rPr>
        <w:t xml:space="preserve">rondom </w:t>
      </w:r>
      <w:r w:rsidRPr="1C7202A2" w:rsidR="5C9B4D14">
        <w:rPr>
          <w:rFonts w:ascii="Verdana" w:hAnsi="Verdana"/>
          <w:sz w:val="18"/>
          <w:szCs w:val="18"/>
          <w:lang w:val="nl-NL" w:eastAsia="zh-CN"/>
        </w:rPr>
        <w:t>equivalentie afspraken</w:t>
      </w:r>
      <w:r w:rsidRPr="1C7202A2" w:rsidR="152B2188">
        <w:rPr>
          <w:rFonts w:ascii="Verdana" w:hAnsi="Verdana"/>
          <w:sz w:val="18"/>
          <w:szCs w:val="18"/>
          <w:lang w:val="nl-NL" w:eastAsia="zh-CN"/>
        </w:rPr>
        <w:t xml:space="preserve"> met derde landen</w:t>
      </w:r>
      <w:r w:rsidRPr="1C7202A2">
        <w:rPr>
          <w:rFonts w:ascii="Verdana" w:hAnsi="Verdana"/>
          <w:sz w:val="18"/>
          <w:szCs w:val="18"/>
          <w:lang w:val="nl-NL" w:eastAsia="zh-CN"/>
        </w:rPr>
        <w:t xml:space="preserve">. </w:t>
      </w:r>
    </w:p>
    <w:p w:rsidRPr="001A1F74" w:rsidR="001A1F74" w:rsidP="0A2312A6" w:rsidRDefault="001A1F74" w14:paraId="4BD98B2D" w14:textId="7B5DE22A">
      <w:pPr>
        <w:pStyle w:val="Spreekpunten"/>
        <w:numPr>
          <w:ilvl w:val="0"/>
          <w:numId w:val="0"/>
        </w:numPr>
        <w:rPr>
          <w:rFonts w:ascii="Verdana" w:hAnsi="Verdana"/>
          <w:sz w:val="18"/>
          <w:szCs w:val="18"/>
          <w:lang w:val="nl-NL" w:eastAsia="zh-CN"/>
        </w:rPr>
      </w:pPr>
    </w:p>
    <w:p w:rsidR="00E70924" w:rsidP="0A2312A6" w:rsidRDefault="7C62631B" w14:paraId="250C5460" w14:textId="7DBD616D">
      <w:pPr>
        <w:pStyle w:val="Spreekpunten"/>
        <w:numPr>
          <w:ilvl w:val="0"/>
          <w:numId w:val="0"/>
        </w:numPr>
        <w:rPr>
          <w:rFonts w:ascii="Verdana" w:hAnsi="Verdana"/>
          <w:sz w:val="18"/>
          <w:szCs w:val="18"/>
          <w:lang w:val="nl-NL" w:eastAsia="zh-CN"/>
        </w:rPr>
      </w:pPr>
      <w:r w:rsidRPr="1C7202A2">
        <w:rPr>
          <w:rFonts w:ascii="Verdana" w:hAnsi="Verdana"/>
          <w:sz w:val="18"/>
          <w:szCs w:val="18"/>
          <w:lang w:val="nl-NL" w:eastAsia="zh-CN"/>
        </w:rPr>
        <w:t xml:space="preserve">Het </w:t>
      </w:r>
      <w:r w:rsidRPr="1C7202A2" w:rsidR="0AE52153">
        <w:rPr>
          <w:rFonts w:ascii="Verdana" w:hAnsi="Verdana"/>
          <w:sz w:val="18"/>
          <w:szCs w:val="18"/>
          <w:lang w:val="nl-NL" w:eastAsia="zh-CN"/>
        </w:rPr>
        <w:t xml:space="preserve">kabinet acht het </w:t>
      </w:r>
      <w:r w:rsidR="00943C48">
        <w:rPr>
          <w:rFonts w:ascii="Verdana" w:hAnsi="Verdana"/>
          <w:sz w:val="18"/>
          <w:szCs w:val="18"/>
          <w:lang w:val="nl-NL" w:eastAsia="zh-CN"/>
        </w:rPr>
        <w:t>voorstel</w:t>
      </w:r>
      <w:r w:rsidRPr="1C7202A2">
        <w:rPr>
          <w:rFonts w:ascii="Verdana" w:hAnsi="Verdana"/>
          <w:sz w:val="18"/>
          <w:szCs w:val="18"/>
          <w:lang w:val="nl-NL" w:eastAsia="zh-CN"/>
        </w:rPr>
        <w:t xml:space="preserve"> geschikt om </w:t>
      </w:r>
      <w:r w:rsidRPr="1C7202A2" w:rsidR="27F517F9">
        <w:rPr>
          <w:rFonts w:ascii="Verdana" w:hAnsi="Verdana"/>
          <w:sz w:val="18"/>
          <w:szCs w:val="18"/>
          <w:lang w:val="nl-NL" w:eastAsia="zh-CN"/>
        </w:rPr>
        <w:t xml:space="preserve">genoemde </w:t>
      </w:r>
      <w:r w:rsidRPr="1C7202A2">
        <w:rPr>
          <w:rFonts w:ascii="Verdana" w:hAnsi="Verdana"/>
          <w:sz w:val="18"/>
          <w:szCs w:val="18"/>
          <w:lang w:val="nl-NL" w:eastAsia="zh-CN"/>
        </w:rPr>
        <w:t>doelstelling</w:t>
      </w:r>
      <w:r w:rsidRPr="1C7202A2" w:rsidR="4E4D0A59">
        <w:rPr>
          <w:rFonts w:ascii="Verdana" w:hAnsi="Verdana"/>
          <w:sz w:val="18"/>
          <w:szCs w:val="18"/>
          <w:lang w:val="nl-NL" w:eastAsia="zh-CN"/>
        </w:rPr>
        <w:t>en</w:t>
      </w:r>
      <w:r w:rsidRPr="1C7202A2" w:rsidR="3DD3A84A">
        <w:rPr>
          <w:rFonts w:ascii="Verdana" w:hAnsi="Verdana"/>
          <w:sz w:val="18"/>
          <w:szCs w:val="18"/>
          <w:lang w:val="nl-NL" w:eastAsia="zh-CN"/>
        </w:rPr>
        <w:t xml:space="preserve">, </w:t>
      </w:r>
      <w:r w:rsidR="00217B1D">
        <w:rPr>
          <w:rFonts w:ascii="Verdana" w:hAnsi="Verdana"/>
          <w:sz w:val="18"/>
          <w:szCs w:val="18"/>
          <w:lang w:val="nl-NL" w:eastAsia="zh-CN"/>
        </w:rPr>
        <w:t xml:space="preserve">het </w:t>
      </w:r>
      <w:r w:rsidRPr="1C7202A2" w:rsidR="3DD3A84A">
        <w:rPr>
          <w:rFonts w:ascii="Verdana" w:hAnsi="Verdana"/>
          <w:sz w:val="18"/>
          <w:szCs w:val="18"/>
          <w:lang w:val="nl-NL" w:eastAsia="zh-CN"/>
        </w:rPr>
        <w:t xml:space="preserve">verminderen van administratieve lasten en juridische zekerheid, </w:t>
      </w:r>
      <w:r w:rsidRPr="1C7202A2">
        <w:rPr>
          <w:rFonts w:ascii="Verdana" w:hAnsi="Verdana"/>
          <w:sz w:val="18"/>
          <w:szCs w:val="18"/>
          <w:lang w:val="nl-NL" w:eastAsia="zh-CN"/>
        </w:rPr>
        <w:t>te bereiken</w:t>
      </w:r>
      <w:r w:rsidR="00943C48">
        <w:rPr>
          <w:rFonts w:ascii="Verdana" w:hAnsi="Verdana"/>
          <w:sz w:val="18"/>
          <w:szCs w:val="18"/>
          <w:lang w:val="nl-NL" w:eastAsia="zh-CN"/>
        </w:rPr>
        <w:t>. Een aantal biologische productieregels wordt vereenvoudigd en zijn daarmee makkelijker implementeerbaar voor ondernemers. Tegelijkertijd wordt niet getornd aan de beginselen van de verordening dus is het kabinet van mening dat met het vereenvoudigen van regels het voorstel niet verder gaat dan noodzakelijk.</w:t>
      </w:r>
      <w:r w:rsidRPr="1C7202A2" w:rsidDel="009335A9" w:rsidR="00943C48">
        <w:rPr>
          <w:rFonts w:ascii="Verdana" w:hAnsi="Verdana"/>
          <w:sz w:val="18"/>
          <w:szCs w:val="18"/>
          <w:lang w:val="nl-NL" w:eastAsia="zh-CN"/>
        </w:rPr>
        <w:t xml:space="preserve"> </w:t>
      </w:r>
    </w:p>
    <w:p w:rsidR="00E70924" w:rsidP="0A2312A6" w:rsidRDefault="00E70924" w14:paraId="73274B9A" w14:textId="77777777">
      <w:pPr>
        <w:pStyle w:val="Spreekpunten"/>
        <w:numPr>
          <w:ilvl w:val="0"/>
          <w:numId w:val="0"/>
        </w:numPr>
        <w:rPr>
          <w:rFonts w:ascii="Verdana" w:hAnsi="Verdana"/>
          <w:sz w:val="18"/>
          <w:szCs w:val="18"/>
          <w:lang w:val="nl-NL" w:eastAsia="zh-CN"/>
        </w:rPr>
      </w:pPr>
    </w:p>
    <w:p w:rsidR="00A15B58" w:rsidP="00943C48" w:rsidRDefault="08F00737" w14:paraId="649CDE65" w14:textId="654F7B92">
      <w:pPr>
        <w:pStyle w:val="Spreekpunten"/>
        <w:numPr>
          <w:ilvl w:val="0"/>
          <w:numId w:val="0"/>
        </w:numPr>
        <w:rPr>
          <w:lang w:val="nl-NL"/>
        </w:rPr>
      </w:pPr>
      <w:r w:rsidRPr="1C7202A2">
        <w:rPr>
          <w:rFonts w:ascii="Verdana" w:hAnsi="Verdana"/>
          <w:sz w:val="18"/>
          <w:szCs w:val="18"/>
          <w:lang w:val="nl-NL" w:eastAsia="zh-CN"/>
        </w:rPr>
        <w:t xml:space="preserve">Het </w:t>
      </w:r>
      <w:r w:rsidRPr="1C7202A2" w:rsidR="1A893BE6">
        <w:rPr>
          <w:rFonts w:ascii="Verdana" w:hAnsi="Verdana"/>
          <w:sz w:val="18"/>
          <w:szCs w:val="18"/>
          <w:lang w:val="nl-NL" w:eastAsia="zh-CN"/>
        </w:rPr>
        <w:t xml:space="preserve">kabinet acht de voorgestelde wijzigingen in de </w:t>
      </w:r>
      <w:r w:rsidRPr="1C7202A2" w:rsidR="04F8D6CC">
        <w:rPr>
          <w:rFonts w:ascii="Verdana" w:hAnsi="Verdana"/>
          <w:sz w:val="18"/>
          <w:szCs w:val="18"/>
          <w:lang w:val="nl-NL" w:eastAsia="zh-CN"/>
        </w:rPr>
        <w:t>verordening geschikt</w:t>
      </w:r>
      <w:r w:rsidRPr="1C7202A2">
        <w:rPr>
          <w:rFonts w:ascii="Verdana" w:hAnsi="Verdana"/>
          <w:sz w:val="18"/>
          <w:szCs w:val="18"/>
          <w:lang w:val="nl-NL" w:eastAsia="zh-CN"/>
        </w:rPr>
        <w:t xml:space="preserve"> om de doe</w:t>
      </w:r>
      <w:r w:rsidRPr="1C7202A2" w:rsidR="2E8341E4">
        <w:rPr>
          <w:rFonts w:ascii="Verdana" w:hAnsi="Verdana"/>
          <w:sz w:val="18"/>
          <w:szCs w:val="18"/>
          <w:lang w:val="nl-NL" w:eastAsia="zh-CN"/>
        </w:rPr>
        <w:t xml:space="preserve">lstelling </w:t>
      </w:r>
      <w:r w:rsidRPr="1C7202A2" w:rsidR="49EA505E">
        <w:rPr>
          <w:rFonts w:ascii="Verdana" w:hAnsi="Verdana"/>
          <w:sz w:val="18"/>
          <w:szCs w:val="18"/>
          <w:lang w:val="nl-NL" w:eastAsia="zh-CN"/>
        </w:rPr>
        <w:t xml:space="preserve">om spoedig </w:t>
      </w:r>
      <w:r w:rsidRPr="1C7202A2" w:rsidR="1ABE19F0">
        <w:rPr>
          <w:rFonts w:ascii="Verdana" w:hAnsi="Verdana"/>
          <w:sz w:val="18"/>
          <w:szCs w:val="18"/>
          <w:lang w:val="nl-NL" w:eastAsia="zh-CN"/>
        </w:rPr>
        <w:t xml:space="preserve">juridische zekerheid </w:t>
      </w:r>
      <w:r w:rsidRPr="1C7202A2" w:rsidR="1D583F2C">
        <w:rPr>
          <w:rFonts w:ascii="Verdana" w:hAnsi="Verdana"/>
          <w:sz w:val="18"/>
          <w:szCs w:val="18"/>
          <w:lang w:val="nl-NL" w:eastAsia="zh-CN"/>
        </w:rPr>
        <w:t>met betrekking tot</w:t>
      </w:r>
      <w:r w:rsidRPr="1C7202A2" w:rsidR="2E8341E4">
        <w:rPr>
          <w:rFonts w:ascii="Verdana" w:hAnsi="Verdana"/>
          <w:sz w:val="18"/>
          <w:szCs w:val="18"/>
          <w:lang w:val="nl-NL" w:eastAsia="zh-CN"/>
        </w:rPr>
        <w:t xml:space="preserve"> uitvoering van</w:t>
      </w:r>
      <w:r w:rsidRPr="1C7202A2" w:rsidR="020AB3CA">
        <w:rPr>
          <w:rFonts w:ascii="Verdana" w:hAnsi="Verdana"/>
          <w:sz w:val="18"/>
          <w:szCs w:val="18"/>
          <w:lang w:val="nl-NL" w:eastAsia="zh-CN"/>
        </w:rPr>
        <w:t xml:space="preserve"> het arrest </w:t>
      </w:r>
      <w:r w:rsidRPr="39C94E4A" w:rsidR="020AB3CA">
        <w:rPr>
          <w:rFonts w:ascii="Verdana" w:hAnsi="Verdana"/>
          <w:i/>
          <w:sz w:val="18"/>
          <w:szCs w:val="18"/>
          <w:lang w:val="nl-NL" w:eastAsia="zh-CN"/>
        </w:rPr>
        <w:t xml:space="preserve">Herbaria </w:t>
      </w:r>
      <w:r w:rsidRPr="1C7202A2" w:rsidR="020AB3CA">
        <w:rPr>
          <w:rFonts w:ascii="Verdana" w:hAnsi="Verdana"/>
          <w:sz w:val="18"/>
          <w:szCs w:val="18"/>
          <w:lang w:val="nl-NL" w:eastAsia="zh-CN"/>
        </w:rPr>
        <w:t>(C-240/23)</w:t>
      </w:r>
      <w:r w:rsidRPr="1C7202A2">
        <w:rPr>
          <w:rFonts w:ascii="Verdana" w:hAnsi="Verdana"/>
          <w:sz w:val="18"/>
          <w:szCs w:val="18"/>
          <w:lang w:val="nl-NL" w:eastAsia="zh-CN"/>
        </w:rPr>
        <w:t xml:space="preserve"> </w:t>
      </w:r>
      <w:r w:rsidRPr="1C7202A2" w:rsidR="07AF5716">
        <w:rPr>
          <w:rFonts w:ascii="Verdana" w:hAnsi="Verdana"/>
          <w:sz w:val="18"/>
          <w:szCs w:val="18"/>
          <w:lang w:val="nl-NL" w:eastAsia="zh-CN"/>
        </w:rPr>
        <w:t xml:space="preserve">en de verlenging van de termijn van equivalentieafspraken </w:t>
      </w:r>
      <w:r w:rsidRPr="1C7202A2">
        <w:rPr>
          <w:rFonts w:ascii="Verdana" w:hAnsi="Verdana"/>
          <w:sz w:val="18"/>
          <w:szCs w:val="18"/>
          <w:lang w:val="nl-NL" w:eastAsia="zh-CN"/>
        </w:rPr>
        <w:t>te bereiken</w:t>
      </w:r>
      <w:r w:rsidRPr="39C94E4A" w:rsidR="7D07E31C">
        <w:rPr>
          <w:rFonts w:ascii="Verdana" w:hAnsi="Verdana"/>
          <w:sz w:val="18"/>
          <w:szCs w:val="18"/>
          <w:lang w:val="nl-NL" w:eastAsia="zh-CN"/>
        </w:rPr>
        <w:t xml:space="preserve">. </w:t>
      </w:r>
      <w:r w:rsidRPr="00CE5BA0" w:rsidR="005A0A42">
        <w:rPr>
          <w:rFonts w:ascii="Verdana" w:hAnsi="Verdana"/>
          <w:sz w:val="18"/>
          <w:szCs w:val="18"/>
          <w:lang w:val="nl-NL" w:eastAsia="zh-CN"/>
        </w:rPr>
        <w:t>Echter, het kabinet vraagt zich af hoe de Commissie tot dit voorstel is gekomen en of andere oplossingsrichtingen zijn overwogen. Het kabinet maakt zich namelijk zorgen over de potentiële gevolgen voor de bestaande equivalentie overeenkomsten en lopende onderhandelingen als het EU-</w:t>
      </w:r>
      <w:proofErr w:type="spellStart"/>
      <w:r w:rsidRPr="00CE5BA0" w:rsidR="005A0A42">
        <w:rPr>
          <w:rFonts w:ascii="Verdana" w:hAnsi="Verdana"/>
          <w:sz w:val="18"/>
          <w:szCs w:val="18"/>
          <w:lang w:val="nl-NL" w:eastAsia="zh-CN"/>
        </w:rPr>
        <w:t>biologo</w:t>
      </w:r>
      <w:proofErr w:type="spellEnd"/>
      <w:r w:rsidRPr="00CE5BA0" w:rsidR="005A0A42">
        <w:rPr>
          <w:rFonts w:ascii="Verdana" w:hAnsi="Verdana"/>
          <w:sz w:val="18"/>
          <w:szCs w:val="18"/>
          <w:lang w:val="nl-NL" w:eastAsia="zh-CN"/>
        </w:rPr>
        <w:t xml:space="preserve"> niet meer op geïmporteerde equivalente producten uit derde landen is toegestaan, tenzij aan de voorgestelde aanvullende eisen wordt voldaan. </w:t>
      </w:r>
      <w:r w:rsidRPr="79A5CF8D" w:rsidR="2FFFD762">
        <w:rPr>
          <w:rFonts w:ascii="Verdana" w:hAnsi="Verdana"/>
          <w:sz w:val="18"/>
          <w:szCs w:val="18"/>
          <w:lang w:val="nl-NL" w:eastAsia="zh-CN"/>
        </w:rPr>
        <w:t xml:space="preserve">Inhoudelijk gezien </w:t>
      </w:r>
      <w:r w:rsidR="00943C48">
        <w:rPr>
          <w:rFonts w:ascii="Verdana" w:hAnsi="Verdana"/>
          <w:sz w:val="18"/>
          <w:szCs w:val="18"/>
          <w:lang w:val="nl-NL" w:eastAsia="zh-CN"/>
        </w:rPr>
        <w:t xml:space="preserve">kan </w:t>
      </w:r>
      <w:r w:rsidR="00E70924">
        <w:rPr>
          <w:rFonts w:ascii="Verdana" w:hAnsi="Verdana"/>
          <w:sz w:val="18"/>
          <w:szCs w:val="18"/>
          <w:lang w:val="nl-NL" w:eastAsia="zh-CN"/>
        </w:rPr>
        <w:t xml:space="preserve">het kabinet </w:t>
      </w:r>
      <w:r w:rsidR="005A0A42">
        <w:rPr>
          <w:rFonts w:ascii="Verdana" w:hAnsi="Verdana"/>
          <w:sz w:val="18"/>
          <w:szCs w:val="18"/>
          <w:lang w:val="nl-NL" w:eastAsia="zh-CN"/>
        </w:rPr>
        <w:t xml:space="preserve">om die reden </w:t>
      </w:r>
      <w:r w:rsidR="00943C48">
        <w:rPr>
          <w:rFonts w:ascii="Verdana" w:hAnsi="Verdana"/>
          <w:sz w:val="18"/>
          <w:szCs w:val="18"/>
          <w:lang w:val="nl-NL" w:eastAsia="zh-CN"/>
        </w:rPr>
        <w:t>nog niet be</w:t>
      </w:r>
      <w:r w:rsidR="00E70924">
        <w:rPr>
          <w:rFonts w:ascii="Verdana" w:hAnsi="Verdana"/>
          <w:sz w:val="18"/>
          <w:szCs w:val="18"/>
          <w:lang w:val="nl-NL" w:eastAsia="zh-CN"/>
        </w:rPr>
        <w:t>oordel</w:t>
      </w:r>
      <w:r w:rsidR="00943C48">
        <w:rPr>
          <w:rFonts w:ascii="Verdana" w:hAnsi="Verdana"/>
          <w:sz w:val="18"/>
          <w:szCs w:val="18"/>
          <w:lang w:val="nl-NL" w:eastAsia="zh-CN"/>
        </w:rPr>
        <w:t>en of</w:t>
      </w:r>
      <w:r w:rsidRPr="79A5CF8D" w:rsidR="00E70924">
        <w:rPr>
          <w:rFonts w:ascii="Verdana" w:hAnsi="Verdana"/>
          <w:sz w:val="18"/>
          <w:szCs w:val="18"/>
          <w:lang w:val="nl-NL" w:eastAsia="zh-CN"/>
        </w:rPr>
        <w:t xml:space="preserve"> </w:t>
      </w:r>
      <w:r w:rsidRPr="79A5CF8D" w:rsidR="427B15D1">
        <w:rPr>
          <w:rFonts w:ascii="Verdana" w:hAnsi="Verdana"/>
          <w:sz w:val="18"/>
          <w:szCs w:val="18"/>
          <w:lang w:val="nl-NL" w:eastAsia="zh-CN"/>
        </w:rPr>
        <w:t>het voor</w:t>
      </w:r>
      <w:r w:rsidRPr="79A5CF8D" w:rsidR="11731994">
        <w:rPr>
          <w:rFonts w:ascii="Verdana" w:hAnsi="Verdana"/>
          <w:sz w:val="18"/>
          <w:szCs w:val="18"/>
          <w:lang w:val="nl-NL" w:eastAsia="zh-CN"/>
        </w:rPr>
        <w:t xml:space="preserve">stel om opvolging te geven aan het arrest </w:t>
      </w:r>
      <w:r w:rsidRPr="79A5CF8D" w:rsidR="11731994">
        <w:rPr>
          <w:rFonts w:ascii="Verdana" w:hAnsi="Verdana"/>
          <w:i/>
          <w:iCs/>
          <w:sz w:val="18"/>
          <w:szCs w:val="18"/>
          <w:lang w:val="nl-NL" w:eastAsia="zh-CN"/>
        </w:rPr>
        <w:t>Herbaria</w:t>
      </w:r>
      <w:r w:rsidRPr="79A5CF8D" w:rsidR="11731994">
        <w:rPr>
          <w:rFonts w:ascii="Verdana" w:hAnsi="Verdana"/>
          <w:sz w:val="18"/>
          <w:szCs w:val="18"/>
          <w:lang w:val="nl-NL" w:eastAsia="zh-CN"/>
        </w:rPr>
        <w:t xml:space="preserve"> (C-240/23) </w:t>
      </w:r>
      <w:r w:rsidRPr="79A5CF8D" w:rsidR="427B15D1">
        <w:rPr>
          <w:rFonts w:ascii="Verdana" w:hAnsi="Verdana"/>
          <w:sz w:val="18"/>
          <w:szCs w:val="18"/>
          <w:lang w:val="nl-NL" w:eastAsia="zh-CN"/>
        </w:rPr>
        <w:t>verder gaat dan noodzakelijk</w:t>
      </w:r>
      <w:r w:rsidRPr="79A5CF8D" w:rsidR="116D4F86">
        <w:rPr>
          <w:rFonts w:ascii="Verdana" w:hAnsi="Verdana"/>
          <w:sz w:val="18"/>
          <w:szCs w:val="18"/>
          <w:lang w:val="nl-NL" w:eastAsia="zh-CN"/>
        </w:rPr>
        <w:t xml:space="preserve">, met name omdat </w:t>
      </w:r>
      <w:r w:rsidR="00943C48">
        <w:rPr>
          <w:rFonts w:ascii="Verdana" w:hAnsi="Verdana"/>
          <w:sz w:val="18"/>
          <w:szCs w:val="18"/>
          <w:lang w:val="nl-NL" w:eastAsia="zh-CN"/>
        </w:rPr>
        <w:t>andere mogelijke oplossingen niet zijn besproken met de Commissie. Het kabinet zal hier aandacht voor vragen.</w:t>
      </w:r>
    </w:p>
    <w:p w:rsidRPr="00BD5462" w:rsidR="00943C48" w:rsidP="00BD5462" w:rsidRDefault="00943C48" w14:paraId="64A583F8" w14:textId="77777777">
      <w:pPr>
        <w:pStyle w:val="Spreekpunten"/>
        <w:numPr>
          <w:ilvl w:val="0"/>
          <w:numId w:val="0"/>
        </w:numPr>
        <w:rPr>
          <w:bCs w:val="0"/>
          <w:lang w:val="nl-NL"/>
        </w:rPr>
      </w:pPr>
    </w:p>
    <w:p w:rsidRPr="00B44BCE" w:rsidR="00CB7FF8" w:rsidP="00096E15" w:rsidRDefault="0C24FCD4" w14:paraId="710CB8A2" w14:textId="31B93E98">
      <w:pPr>
        <w:numPr>
          <w:ilvl w:val="0"/>
          <w:numId w:val="46"/>
        </w:numPr>
        <w:spacing w:line="360" w:lineRule="auto"/>
        <w:rPr>
          <w:rFonts w:ascii="Verdana" w:hAnsi="Verdana"/>
          <w:b/>
          <w:bCs/>
          <w:sz w:val="18"/>
          <w:szCs w:val="18"/>
        </w:rPr>
      </w:pPr>
      <w:r w:rsidRPr="00096E15">
        <w:rPr>
          <w:rFonts w:ascii="Verdana" w:hAnsi="Verdana"/>
          <w:b/>
          <w:sz w:val="18"/>
          <w:szCs w:val="18"/>
        </w:rPr>
        <w:t>Financiële</w:t>
      </w:r>
      <w:r w:rsidRPr="0A2312A6">
        <w:rPr>
          <w:rFonts w:ascii="Verdana" w:hAnsi="Verdana"/>
          <w:b/>
          <w:bCs/>
          <w:sz w:val="18"/>
          <w:szCs w:val="18"/>
        </w:rPr>
        <w:t xml:space="preserve"> </w:t>
      </w:r>
      <w:r w:rsidRPr="0A2312A6" w:rsidR="187B056F">
        <w:rPr>
          <w:rFonts w:ascii="Verdana" w:hAnsi="Verdana"/>
          <w:b/>
          <w:bCs/>
          <w:sz w:val="18"/>
          <w:szCs w:val="18"/>
        </w:rPr>
        <w:t>consequenties</w:t>
      </w:r>
      <w:r w:rsidRPr="0A2312A6">
        <w:rPr>
          <w:rFonts w:ascii="Verdana" w:hAnsi="Verdana"/>
          <w:b/>
          <w:bCs/>
          <w:sz w:val="18"/>
          <w:szCs w:val="18"/>
        </w:rPr>
        <w:t>, gevolgen voor regeldruk</w:t>
      </w:r>
      <w:r w:rsidRPr="0A2312A6" w:rsidR="2003BFF7">
        <w:rPr>
          <w:rFonts w:ascii="Verdana" w:hAnsi="Verdana"/>
          <w:b/>
          <w:bCs/>
          <w:sz w:val="18"/>
          <w:szCs w:val="18"/>
        </w:rPr>
        <w:t>, concurrentiekracht en geopolitieke aspecten</w:t>
      </w:r>
      <w:r w:rsidRPr="0A2312A6">
        <w:rPr>
          <w:rFonts w:ascii="Verdana" w:hAnsi="Verdana"/>
          <w:b/>
          <w:bCs/>
          <w:sz w:val="18"/>
          <w:szCs w:val="18"/>
        </w:rPr>
        <w:t xml:space="preserve"> </w:t>
      </w:r>
    </w:p>
    <w:p w:rsidR="0A2312A6" w:rsidP="0A2312A6" w:rsidRDefault="0A2312A6" w14:paraId="65A0F47E" w14:textId="5ECB255E">
      <w:pPr>
        <w:spacing w:line="360" w:lineRule="auto"/>
        <w:ind w:left="360"/>
        <w:rPr>
          <w:rFonts w:ascii="Verdana" w:hAnsi="Verdana"/>
          <w:b/>
          <w:bCs/>
          <w:sz w:val="18"/>
          <w:szCs w:val="18"/>
        </w:rPr>
      </w:pPr>
    </w:p>
    <w:p w:rsidRPr="00DA19A2" w:rsidR="00CB7FF8" w:rsidP="0A2312A6" w:rsidRDefault="5E09DA63" w14:paraId="101406EE" w14:textId="77777777">
      <w:pPr>
        <w:numPr>
          <w:ilvl w:val="0"/>
          <w:numId w:val="57"/>
        </w:numPr>
        <w:spacing w:line="360" w:lineRule="auto"/>
        <w:contextualSpacing/>
        <w:outlineLvl w:val="0"/>
        <w:rPr>
          <w:rFonts w:ascii="Verdana" w:hAnsi="Verdana"/>
          <w:i/>
          <w:iCs/>
          <w:sz w:val="18"/>
          <w:szCs w:val="18"/>
        </w:rPr>
      </w:pPr>
      <w:r w:rsidRPr="0A2312A6">
        <w:rPr>
          <w:rFonts w:ascii="Verdana" w:hAnsi="Verdana"/>
          <w:i/>
          <w:iCs/>
          <w:sz w:val="18"/>
          <w:szCs w:val="18"/>
        </w:rPr>
        <w:t>Consequenties EU-begroting</w:t>
      </w:r>
    </w:p>
    <w:p w:rsidR="004D5B77" w:rsidP="79A5CF8D" w:rsidRDefault="441AE91F" w14:paraId="734F58FB" w14:textId="0FF7A0BB">
      <w:pPr>
        <w:spacing w:line="360" w:lineRule="auto"/>
        <w:contextualSpacing/>
        <w:rPr>
          <w:rFonts w:ascii="Verdana" w:hAnsi="Verdana" w:eastAsia="Verdana" w:cs="Verdana"/>
          <w:color w:val="FF0000"/>
          <w:sz w:val="18"/>
          <w:szCs w:val="18"/>
        </w:rPr>
      </w:pPr>
      <w:r w:rsidRPr="79A5CF8D">
        <w:rPr>
          <w:rFonts w:ascii="Verdana" w:hAnsi="Verdana" w:eastAsia="Verdana" w:cs="Verdana"/>
          <w:sz w:val="18"/>
          <w:szCs w:val="18"/>
        </w:rPr>
        <w:t>Het voorstel heeft</w:t>
      </w:r>
      <w:r w:rsidRPr="79A5CF8D" w:rsidR="6A151601">
        <w:rPr>
          <w:rFonts w:ascii="Verdana" w:hAnsi="Verdana" w:eastAsia="Verdana" w:cs="Verdana"/>
          <w:sz w:val="18"/>
          <w:szCs w:val="18"/>
        </w:rPr>
        <w:t xml:space="preserve"> geen implicaties voor de EU-begroting. </w:t>
      </w:r>
      <w:r w:rsidRPr="79A5CF8D" w:rsidR="178A7AB6">
        <w:rPr>
          <w:rFonts w:ascii="Verdana" w:hAnsi="Verdana" w:eastAsia="Verdana" w:cs="Verdana"/>
          <w:sz w:val="18"/>
          <w:szCs w:val="18"/>
        </w:rPr>
        <w:t>Mochten er toch gevolgen zijn voor de EU-begroting</w:t>
      </w:r>
      <w:r w:rsidRPr="79A5CF8D" w:rsidR="4544D374">
        <w:rPr>
          <w:rFonts w:ascii="Verdana" w:hAnsi="Verdana" w:eastAsia="Verdana" w:cs="Verdana"/>
          <w:sz w:val="18"/>
          <w:szCs w:val="18"/>
        </w:rPr>
        <w:t>,</w:t>
      </w:r>
      <w:r w:rsidRPr="79A5CF8D" w:rsidR="178A7AB6">
        <w:rPr>
          <w:rFonts w:ascii="Verdana" w:hAnsi="Verdana" w:eastAsia="Verdana" w:cs="Verdana"/>
          <w:sz w:val="18"/>
          <w:szCs w:val="18"/>
        </w:rPr>
        <w:t xml:space="preserve"> </w:t>
      </w:r>
      <w:r w:rsidRPr="79A5CF8D" w:rsidR="1B7971B9">
        <w:rPr>
          <w:rFonts w:ascii="Verdana" w:hAnsi="Verdana" w:eastAsia="Verdana" w:cs="Verdana"/>
          <w:sz w:val="18"/>
          <w:szCs w:val="18"/>
        </w:rPr>
        <w:t xml:space="preserve">dan </w:t>
      </w:r>
      <w:r w:rsidRPr="79A5CF8D" w:rsidR="178A7AB6">
        <w:rPr>
          <w:rFonts w:ascii="Verdana" w:hAnsi="Verdana" w:eastAsia="Verdana" w:cs="Verdana"/>
          <w:sz w:val="18"/>
          <w:szCs w:val="18"/>
        </w:rPr>
        <w:t>is het kabinet van mening dat de benodigde EU-middelen gevonden dienen te worden binnen de in de Raad afgesproken financiële kaders van de EU-begroting</w:t>
      </w:r>
      <w:r w:rsidRPr="79A5CF8D" w:rsidR="568CD0E2">
        <w:rPr>
          <w:rFonts w:ascii="Verdana" w:hAnsi="Verdana" w:eastAsia="Verdana" w:cs="Verdana"/>
          <w:sz w:val="18"/>
          <w:szCs w:val="18"/>
        </w:rPr>
        <w:t xml:space="preserve"> 2021-2027.</w:t>
      </w:r>
      <w:r w:rsidRPr="79A5CF8D" w:rsidR="178A7AB6">
        <w:rPr>
          <w:rFonts w:ascii="Verdana" w:hAnsi="Verdana" w:eastAsia="Verdana" w:cs="Verdana"/>
          <w:sz w:val="18"/>
          <w:szCs w:val="18"/>
        </w:rPr>
        <w:t xml:space="preserve"> Het kabinet wil niet vooruitlopen op de integrale afweging van middelen na 2027.</w:t>
      </w:r>
    </w:p>
    <w:p w:rsidR="004D5B77" w:rsidP="79A5CF8D" w:rsidRDefault="004D5B77" w14:paraId="406B917D" w14:textId="77777777">
      <w:pPr>
        <w:spacing w:line="360" w:lineRule="auto"/>
        <w:contextualSpacing/>
        <w:rPr>
          <w:rFonts w:ascii="Verdana" w:hAnsi="Verdana" w:eastAsia="Verdana" w:cs="Verdana"/>
          <w:color w:val="FF0000"/>
          <w:sz w:val="18"/>
          <w:szCs w:val="18"/>
        </w:rPr>
      </w:pPr>
    </w:p>
    <w:p w:rsidRPr="004D5B77" w:rsidR="004D5B77" w:rsidP="79A5CF8D" w:rsidRDefault="004D5B77" w14:paraId="50D97DD2" w14:textId="77777777">
      <w:pPr>
        <w:spacing w:line="360" w:lineRule="auto"/>
        <w:contextualSpacing/>
        <w:rPr>
          <w:rFonts w:ascii="Verdana" w:hAnsi="Verdana" w:eastAsia="Verdana" w:cs="Verdana"/>
          <w:color w:val="FF0000"/>
          <w:sz w:val="18"/>
          <w:szCs w:val="18"/>
        </w:rPr>
      </w:pPr>
    </w:p>
    <w:p w:rsidR="004D5B77" w:rsidP="79A5CF8D" w:rsidRDefault="004D5B77" w14:paraId="1344408F" w14:textId="77777777">
      <w:pPr>
        <w:spacing w:line="360" w:lineRule="auto"/>
        <w:contextualSpacing/>
      </w:pPr>
    </w:p>
    <w:p w:rsidR="4ABE7ABE" w:rsidP="0A2312A6" w:rsidRDefault="5E09DA63" w14:paraId="4DF6C6D4" w14:textId="070AB92A">
      <w:pPr>
        <w:numPr>
          <w:ilvl w:val="0"/>
          <w:numId w:val="57"/>
        </w:numPr>
        <w:spacing w:line="360" w:lineRule="auto"/>
        <w:contextualSpacing/>
        <w:outlineLvl w:val="0"/>
        <w:rPr>
          <w:rFonts w:ascii="Verdana" w:hAnsi="Verdana"/>
          <w:i/>
          <w:iCs/>
          <w:sz w:val="18"/>
          <w:szCs w:val="18"/>
        </w:rPr>
      </w:pPr>
      <w:r w:rsidRPr="0A2312A6">
        <w:rPr>
          <w:rFonts w:ascii="Verdana" w:hAnsi="Verdana"/>
          <w:i/>
          <w:iCs/>
          <w:sz w:val="18"/>
          <w:szCs w:val="18"/>
        </w:rPr>
        <w:lastRenderedPageBreak/>
        <w:t>Financiële consequenties (incl. personele)</w:t>
      </w:r>
      <w:r w:rsidRPr="0A2312A6" w:rsidR="1855ECE4">
        <w:rPr>
          <w:rFonts w:ascii="Verdana" w:hAnsi="Verdana"/>
          <w:i/>
          <w:iCs/>
          <w:sz w:val="18"/>
          <w:szCs w:val="18"/>
        </w:rPr>
        <w:t xml:space="preserve"> </w:t>
      </w:r>
      <w:r w:rsidRPr="0A2312A6">
        <w:rPr>
          <w:rFonts w:ascii="Verdana" w:hAnsi="Verdana"/>
          <w:i/>
          <w:iCs/>
          <w:sz w:val="18"/>
          <w:szCs w:val="18"/>
        </w:rPr>
        <w:t xml:space="preserve">voor rijksoverheid en/ of </w:t>
      </w:r>
      <w:r w:rsidRPr="0A2312A6" w:rsidR="72525FEA">
        <w:rPr>
          <w:rFonts w:ascii="Verdana" w:hAnsi="Verdana"/>
          <w:i/>
          <w:iCs/>
          <w:sz w:val="18"/>
          <w:szCs w:val="18"/>
        </w:rPr>
        <w:t>mede</w:t>
      </w:r>
      <w:r w:rsidRPr="0A2312A6">
        <w:rPr>
          <w:rFonts w:ascii="Verdana" w:hAnsi="Verdana"/>
          <w:i/>
          <w:iCs/>
          <w:sz w:val="18"/>
          <w:szCs w:val="18"/>
        </w:rPr>
        <w:t>overheden</w:t>
      </w:r>
    </w:p>
    <w:p w:rsidR="5AFB7FB8" w:rsidP="79A5CF8D" w:rsidRDefault="061E438B" w14:paraId="07E14C94" w14:textId="23D933DD">
      <w:pPr>
        <w:spacing w:line="360" w:lineRule="auto"/>
        <w:contextualSpacing/>
        <w:rPr>
          <w:rFonts w:ascii="Verdana" w:hAnsi="Verdana" w:eastAsia="Verdana" w:cs="Verdana"/>
          <w:sz w:val="18"/>
          <w:szCs w:val="18"/>
        </w:rPr>
      </w:pPr>
      <w:r w:rsidRPr="79A5CF8D">
        <w:rPr>
          <w:rFonts w:ascii="Verdana" w:hAnsi="Verdana" w:eastAsia="Verdana" w:cs="Verdana"/>
          <w:sz w:val="18"/>
          <w:szCs w:val="18"/>
        </w:rPr>
        <w:t xml:space="preserve">Het voorstel heeft geen financiële gevolgen voor de Rijksbegroting. Mochten er uiteindelijk toch budgettaire consequenties blijken te zijn, dan worden deze ingepast op de begroting van het beleidsverantwoordelijke departement, conform de regels van de budgetdiscipline. </w:t>
      </w:r>
      <w:r w:rsidRPr="79A5CF8D" w:rsidR="503B9700">
        <w:rPr>
          <w:rFonts w:ascii="Verdana" w:hAnsi="Verdana" w:eastAsia="Verdana" w:cs="Verdana"/>
          <w:sz w:val="18"/>
          <w:szCs w:val="18"/>
        </w:rPr>
        <w:t xml:space="preserve">Naar verwachting hebben de voorgestelde wijzigingen geen (grote) gevolgen voor </w:t>
      </w:r>
      <w:r w:rsidRPr="79A5CF8D" w:rsidR="6A03944F">
        <w:rPr>
          <w:rFonts w:ascii="Verdana" w:hAnsi="Verdana" w:eastAsia="Verdana" w:cs="Verdana"/>
          <w:sz w:val="18"/>
          <w:szCs w:val="18"/>
        </w:rPr>
        <w:t xml:space="preserve">toezichthouder </w:t>
      </w:r>
      <w:proofErr w:type="spellStart"/>
      <w:r w:rsidRPr="79A5CF8D" w:rsidR="6A03944F">
        <w:rPr>
          <w:rFonts w:ascii="Verdana" w:hAnsi="Verdana" w:eastAsia="Verdana" w:cs="Verdana"/>
          <w:sz w:val="18"/>
          <w:szCs w:val="18"/>
        </w:rPr>
        <w:t>Skal</w:t>
      </w:r>
      <w:proofErr w:type="spellEnd"/>
      <w:r w:rsidRPr="79A5CF8D" w:rsidR="6A03944F">
        <w:rPr>
          <w:rFonts w:ascii="Verdana" w:hAnsi="Verdana" w:eastAsia="Verdana" w:cs="Verdana"/>
          <w:sz w:val="18"/>
          <w:szCs w:val="18"/>
        </w:rPr>
        <w:t xml:space="preserve"> </w:t>
      </w:r>
      <w:proofErr w:type="spellStart"/>
      <w:r w:rsidRPr="79A5CF8D" w:rsidR="6A03944F">
        <w:rPr>
          <w:rFonts w:ascii="Verdana" w:hAnsi="Verdana" w:eastAsia="Verdana" w:cs="Verdana"/>
          <w:sz w:val="18"/>
          <w:szCs w:val="18"/>
        </w:rPr>
        <w:t>Biocontrole</w:t>
      </w:r>
      <w:proofErr w:type="spellEnd"/>
      <w:r w:rsidRPr="79A5CF8D" w:rsidR="6A03944F">
        <w:rPr>
          <w:rFonts w:ascii="Verdana" w:hAnsi="Verdana" w:eastAsia="Verdana" w:cs="Verdana"/>
          <w:sz w:val="18"/>
          <w:szCs w:val="18"/>
        </w:rPr>
        <w:t>. Mochten deze gevolgen er wel zijn, zullen die conform de financieringssystematiek van de toezichthouders worden ingepast.</w:t>
      </w:r>
    </w:p>
    <w:p w:rsidR="513982F6" w:rsidP="0A2312A6" w:rsidRDefault="513982F6" w14:paraId="79AEA8D7" w14:textId="1105CAD2">
      <w:pPr>
        <w:spacing w:line="360" w:lineRule="auto"/>
        <w:contextualSpacing/>
        <w:rPr>
          <w:rFonts w:ascii="Verdana" w:hAnsi="Verdana" w:eastAsia="Verdana" w:cs="Verdana"/>
          <w:sz w:val="18"/>
          <w:szCs w:val="18"/>
        </w:rPr>
      </w:pPr>
    </w:p>
    <w:p w:rsidR="4ABE7ABE" w:rsidP="79A5CF8D" w:rsidRDefault="0298E453" w14:paraId="0E04475C" w14:textId="5B76822B">
      <w:pPr>
        <w:numPr>
          <w:ilvl w:val="0"/>
          <w:numId w:val="57"/>
        </w:numPr>
        <w:spacing w:line="360" w:lineRule="auto"/>
        <w:contextualSpacing/>
        <w:rPr>
          <w:rFonts w:ascii="Verdana" w:hAnsi="Verdana"/>
          <w:i/>
          <w:iCs/>
          <w:sz w:val="18"/>
          <w:szCs w:val="18"/>
        </w:rPr>
      </w:pPr>
      <w:r w:rsidRPr="79A5CF8D">
        <w:rPr>
          <w:rFonts w:ascii="Verdana" w:hAnsi="Verdana"/>
          <w:i/>
          <w:iCs/>
          <w:sz w:val="18"/>
          <w:szCs w:val="18"/>
        </w:rPr>
        <w:t>Financiële consequenties</w:t>
      </w:r>
      <w:r w:rsidRPr="79A5CF8D" w:rsidR="5FF3288D">
        <w:rPr>
          <w:rFonts w:ascii="Verdana" w:hAnsi="Verdana"/>
          <w:i/>
          <w:iCs/>
          <w:sz w:val="18"/>
          <w:szCs w:val="18"/>
        </w:rPr>
        <w:t xml:space="preserve"> en gevolgen voor regeldruk</w:t>
      </w:r>
      <w:r w:rsidRPr="79A5CF8D">
        <w:rPr>
          <w:rFonts w:ascii="Verdana" w:hAnsi="Verdana"/>
          <w:i/>
          <w:iCs/>
          <w:sz w:val="18"/>
          <w:szCs w:val="18"/>
        </w:rPr>
        <w:t xml:space="preserve"> voor bedrijfsleven en burger</w:t>
      </w:r>
    </w:p>
    <w:p w:rsidR="007E347C" w:rsidP="79A5CF8D" w:rsidRDefault="2433517E" w14:paraId="3B5604EC" w14:textId="0B3E3345">
      <w:pPr>
        <w:spacing w:line="360" w:lineRule="auto"/>
        <w:contextualSpacing/>
        <w:rPr>
          <w:rFonts w:ascii="Verdana" w:hAnsi="Verdana" w:eastAsia="Verdana" w:cs="Verdana"/>
          <w:sz w:val="18"/>
          <w:szCs w:val="18"/>
        </w:rPr>
      </w:pPr>
      <w:r w:rsidRPr="79A5CF8D">
        <w:rPr>
          <w:rFonts w:ascii="Verdana" w:hAnsi="Verdana" w:eastAsia="Verdana" w:cs="Verdana"/>
          <w:sz w:val="18"/>
          <w:szCs w:val="18"/>
        </w:rPr>
        <w:t>De</w:t>
      </w:r>
      <w:r w:rsidRPr="79A5CF8D" w:rsidR="462931BB">
        <w:rPr>
          <w:rFonts w:ascii="Verdana" w:hAnsi="Verdana" w:eastAsia="Verdana" w:cs="Verdana"/>
          <w:sz w:val="18"/>
          <w:szCs w:val="18"/>
        </w:rPr>
        <w:t xml:space="preserve"> voorgenomen wijzigingen zullen </w:t>
      </w:r>
      <w:r w:rsidRPr="79A5CF8D" w:rsidR="16193F2B">
        <w:rPr>
          <w:rFonts w:ascii="Verdana" w:hAnsi="Verdana" w:eastAsia="Verdana" w:cs="Verdana"/>
          <w:sz w:val="18"/>
          <w:szCs w:val="18"/>
        </w:rPr>
        <w:t xml:space="preserve">volgens de Commissie </w:t>
      </w:r>
      <w:r w:rsidRPr="79A5CF8D">
        <w:rPr>
          <w:rFonts w:ascii="Verdana" w:hAnsi="Verdana" w:eastAsia="Verdana" w:cs="Verdana"/>
          <w:sz w:val="18"/>
          <w:szCs w:val="18"/>
        </w:rPr>
        <w:t xml:space="preserve">de administratieve lasten voor het bedrijfsleven </w:t>
      </w:r>
      <w:r w:rsidRPr="79A5CF8D" w:rsidR="462931BB">
        <w:rPr>
          <w:rFonts w:ascii="Verdana" w:hAnsi="Verdana" w:eastAsia="Verdana" w:cs="Verdana"/>
          <w:sz w:val="18"/>
          <w:szCs w:val="18"/>
        </w:rPr>
        <w:t xml:space="preserve">op een aantal fronten verlagen. Ook </w:t>
      </w:r>
      <w:r w:rsidRPr="79A5CF8D" w:rsidR="62974E01">
        <w:rPr>
          <w:rFonts w:ascii="Verdana" w:hAnsi="Verdana" w:eastAsia="Verdana" w:cs="Verdana"/>
          <w:sz w:val="18"/>
          <w:szCs w:val="18"/>
        </w:rPr>
        <w:t xml:space="preserve">zal </w:t>
      </w:r>
      <w:r w:rsidRPr="79A5CF8D" w:rsidR="462931BB">
        <w:rPr>
          <w:rFonts w:ascii="Verdana" w:hAnsi="Verdana" w:eastAsia="Verdana" w:cs="Verdana"/>
          <w:sz w:val="18"/>
          <w:szCs w:val="18"/>
        </w:rPr>
        <w:t>een aantal kleine bedrijven in Nederland niet langer gecertificeerd hoeven te worden</w:t>
      </w:r>
      <w:r w:rsidRPr="79A5CF8D" w:rsidR="387B5046">
        <w:rPr>
          <w:rFonts w:ascii="Verdana" w:hAnsi="Verdana" w:eastAsia="Verdana" w:cs="Verdana"/>
          <w:sz w:val="18"/>
          <w:szCs w:val="18"/>
        </w:rPr>
        <w:t xml:space="preserve">, wat </w:t>
      </w:r>
      <w:r w:rsidRPr="79A5CF8D" w:rsidR="6366CE94">
        <w:rPr>
          <w:rFonts w:ascii="Verdana" w:hAnsi="Verdana" w:eastAsia="Verdana" w:cs="Verdana"/>
          <w:sz w:val="18"/>
          <w:szCs w:val="18"/>
        </w:rPr>
        <w:t>tegemoetkomt</w:t>
      </w:r>
      <w:r w:rsidRPr="79A5CF8D" w:rsidR="387B5046">
        <w:rPr>
          <w:rFonts w:ascii="Verdana" w:hAnsi="Verdana" w:eastAsia="Verdana" w:cs="Verdana"/>
          <w:sz w:val="18"/>
          <w:szCs w:val="18"/>
        </w:rPr>
        <w:t xml:space="preserve"> aan hun wens om de regeldruk te verlagen op dit punt</w:t>
      </w:r>
      <w:r w:rsidRPr="79A5CF8D" w:rsidR="462931BB">
        <w:rPr>
          <w:rFonts w:ascii="Verdana" w:hAnsi="Verdana" w:eastAsia="Verdana" w:cs="Verdana"/>
          <w:sz w:val="18"/>
          <w:szCs w:val="18"/>
        </w:rPr>
        <w:t xml:space="preserve">. Door de </w:t>
      </w:r>
      <w:r w:rsidRPr="79A5CF8D" w:rsidR="019DF779">
        <w:rPr>
          <w:rFonts w:ascii="Verdana" w:hAnsi="Verdana" w:eastAsia="Verdana" w:cs="Verdana"/>
          <w:sz w:val="18"/>
          <w:szCs w:val="18"/>
        </w:rPr>
        <w:t xml:space="preserve">erkenning </w:t>
      </w:r>
      <w:r w:rsidRPr="79A5CF8D" w:rsidR="0A079FAB">
        <w:rPr>
          <w:rFonts w:ascii="Verdana" w:hAnsi="Verdana" w:eastAsia="Verdana" w:cs="Verdana"/>
          <w:sz w:val="18"/>
          <w:szCs w:val="18"/>
        </w:rPr>
        <w:t xml:space="preserve">van equivalente </w:t>
      </w:r>
      <w:r w:rsidRPr="79A5CF8D" w:rsidR="019DF779">
        <w:rPr>
          <w:rFonts w:ascii="Verdana" w:hAnsi="Verdana" w:eastAsia="Verdana" w:cs="Verdana"/>
          <w:sz w:val="18"/>
          <w:szCs w:val="18"/>
        </w:rPr>
        <w:t>derde landen</w:t>
      </w:r>
      <w:r w:rsidRPr="79A5CF8D" w:rsidR="1B448138">
        <w:rPr>
          <w:rFonts w:ascii="Verdana" w:hAnsi="Verdana" w:eastAsia="Verdana" w:cs="Verdana"/>
          <w:sz w:val="18"/>
          <w:szCs w:val="18"/>
        </w:rPr>
        <w:t xml:space="preserve"> te verlengen</w:t>
      </w:r>
      <w:r w:rsidRPr="79A5CF8D" w:rsidR="1B0C97F3">
        <w:rPr>
          <w:rFonts w:ascii="Verdana" w:hAnsi="Verdana" w:eastAsia="Verdana" w:cs="Verdana"/>
          <w:sz w:val="18"/>
          <w:szCs w:val="18"/>
        </w:rPr>
        <w:t xml:space="preserve">, </w:t>
      </w:r>
      <w:r w:rsidRPr="79A5CF8D" w:rsidR="462931BB">
        <w:rPr>
          <w:rFonts w:ascii="Verdana" w:hAnsi="Verdana" w:eastAsia="Verdana" w:cs="Verdana"/>
          <w:sz w:val="18"/>
          <w:szCs w:val="18"/>
        </w:rPr>
        <w:t xml:space="preserve">zal een </w:t>
      </w:r>
      <w:proofErr w:type="spellStart"/>
      <w:r w:rsidRPr="79A5CF8D" w:rsidR="462931BB">
        <w:rPr>
          <w:rFonts w:ascii="Verdana" w:hAnsi="Verdana" w:eastAsia="Verdana" w:cs="Verdana"/>
          <w:sz w:val="18"/>
          <w:szCs w:val="18"/>
        </w:rPr>
        <w:t>disruptie</w:t>
      </w:r>
      <w:proofErr w:type="spellEnd"/>
      <w:r w:rsidRPr="79A5CF8D" w:rsidR="462931BB">
        <w:rPr>
          <w:rFonts w:ascii="Verdana" w:hAnsi="Verdana" w:eastAsia="Verdana" w:cs="Verdana"/>
          <w:sz w:val="18"/>
          <w:szCs w:val="18"/>
        </w:rPr>
        <w:t xml:space="preserve"> van de internationale handel in biologische producten worden voorkomen.</w:t>
      </w:r>
      <w:r w:rsidRPr="79A5CF8D" w:rsidR="1F151437">
        <w:rPr>
          <w:rFonts w:ascii="Verdana" w:hAnsi="Verdana" w:eastAsia="Verdana" w:cs="Verdana"/>
          <w:sz w:val="18"/>
          <w:szCs w:val="18"/>
        </w:rPr>
        <w:t xml:space="preserve"> Tegelijkertijd zal er mogelijk (veel) regeldruk kunnen ontstaan wanneer, door de nieuwe spelregels rondom het EU logo-gebruik, er </w:t>
      </w:r>
      <w:r w:rsidRPr="79A5CF8D" w:rsidR="52386C12">
        <w:rPr>
          <w:rFonts w:ascii="Verdana" w:hAnsi="Verdana" w:eastAsia="Verdana" w:cs="Verdana"/>
          <w:sz w:val="18"/>
          <w:szCs w:val="18"/>
        </w:rPr>
        <w:t>a</w:t>
      </w:r>
      <w:r w:rsidRPr="79A5CF8D" w:rsidR="1F151437">
        <w:rPr>
          <w:rFonts w:ascii="Verdana" w:hAnsi="Verdana" w:eastAsia="Verdana" w:cs="Verdana"/>
          <w:sz w:val="18"/>
          <w:szCs w:val="18"/>
        </w:rPr>
        <w:t>anvullende productieregels worden opgelegd aan producten uit die der</w:t>
      </w:r>
      <w:r w:rsidRPr="79A5CF8D" w:rsidR="43FF7E5C">
        <w:rPr>
          <w:rFonts w:ascii="Verdana" w:hAnsi="Verdana" w:eastAsia="Verdana" w:cs="Verdana"/>
          <w:sz w:val="18"/>
          <w:szCs w:val="18"/>
        </w:rPr>
        <w:t>de landen</w:t>
      </w:r>
      <w:r w:rsidRPr="79A5CF8D" w:rsidR="49225173">
        <w:rPr>
          <w:rFonts w:ascii="Verdana" w:hAnsi="Verdana" w:eastAsia="Verdana" w:cs="Verdana"/>
          <w:sz w:val="18"/>
          <w:szCs w:val="18"/>
        </w:rPr>
        <w:t xml:space="preserve"> dan</w:t>
      </w:r>
      <w:r w:rsidRPr="79A5CF8D" w:rsidR="6A09DAAB">
        <w:rPr>
          <w:rFonts w:ascii="Verdana" w:hAnsi="Verdana" w:eastAsia="Verdana" w:cs="Verdana"/>
          <w:sz w:val="18"/>
          <w:szCs w:val="18"/>
        </w:rPr>
        <w:t xml:space="preserve"> </w:t>
      </w:r>
      <w:r w:rsidRPr="79A5CF8D" w:rsidR="49225173">
        <w:rPr>
          <w:rFonts w:ascii="Verdana" w:hAnsi="Verdana" w:eastAsia="Verdana" w:cs="Verdana"/>
          <w:sz w:val="18"/>
          <w:szCs w:val="18"/>
        </w:rPr>
        <w:t xml:space="preserve">wel wanneer deze derde landen als tegenreactie ook aanvullende productieregels gaan opstellen voor biologische producten uit de EU. </w:t>
      </w:r>
      <w:r w:rsidRPr="79A5CF8D" w:rsidR="53793BE2">
        <w:rPr>
          <w:rFonts w:ascii="Verdana" w:hAnsi="Verdana" w:eastAsia="Verdana" w:cs="Verdana"/>
          <w:sz w:val="18"/>
          <w:szCs w:val="18"/>
        </w:rPr>
        <w:t>Een goede inschatting van d</w:t>
      </w:r>
      <w:r w:rsidRPr="79A5CF8D" w:rsidR="0EE16703">
        <w:rPr>
          <w:rFonts w:ascii="Verdana" w:hAnsi="Verdana" w:eastAsia="Verdana" w:cs="Verdana"/>
          <w:sz w:val="18"/>
          <w:szCs w:val="18"/>
        </w:rPr>
        <w:t xml:space="preserve">eze </w:t>
      </w:r>
      <w:r w:rsidRPr="79A5CF8D" w:rsidR="1794406D">
        <w:rPr>
          <w:rFonts w:ascii="Verdana" w:hAnsi="Verdana" w:eastAsia="Verdana" w:cs="Verdana"/>
          <w:sz w:val="18"/>
          <w:szCs w:val="18"/>
        </w:rPr>
        <w:t>potentiële</w:t>
      </w:r>
      <w:r w:rsidRPr="79A5CF8D" w:rsidR="0EE16703">
        <w:rPr>
          <w:rFonts w:ascii="Verdana" w:hAnsi="Verdana" w:eastAsia="Verdana" w:cs="Verdana"/>
          <w:sz w:val="18"/>
          <w:szCs w:val="18"/>
        </w:rPr>
        <w:t xml:space="preserve"> gevolgen </w:t>
      </w:r>
      <w:r w:rsidRPr="79A5CF8D" w:rsidR="53793BE2">
        <w:rPr>
          <w:rFonts w:ascii="Verdana" w:hAnsi="Verdana" w:eastAsia="Verdana" w:cs="Verdana"/>
          <w:sz w:val="18"/>
          <w:szCs w:val="18"/>
        </w:rPr>
        <w:t xml:space="preserve">is </w:t>
      </w:r>
      <w:r w:rsidRPr="79A5CF8D" w:rsidR="0EE16703">
        <w:rPr>
          <w:rFonts w:ascii="Verdana" w:hAnsi="Verdana" w:eastAsia="Verdana" w:cs="Verdana"/>
          <w:sz w:val="18"/>
          <w:szCs w:val="18"/>
        </w:rPr>
        <w:t xml:space="preserve">momenteel niet te </w:t>
      </w:r>
      <w:r w:rsidRPr="79A5CF8D" w:rsidR="53793BE2">
        <w:rPr>
          <w:rFonts w:ascii="Verdana" w:hAnsi="Verdana" w:eastAsia="Verdana" w:cs="Verdana"/>
          <w:sz w:val="18"/>
          <w:szCs w:val="18"/>
        </w:rPr>
        <w:t xml:space="preserve">maken </w:t>
      </w:r>
      <w:r w:rsidRPr="79A5CF8D" w:rsidR="0EE16703">
        <w:rPr>
          <w:rFonts w:ascii="Verdana" w:hAnsi="Verdana" w:eastAsia="Verdana" w:cs="Verdana"/>
          <w:sz w:val="18"/>
          <w:szCs w:val="18"/>
        </w:rPr>
        <w:t xml:space="preserve">vanwege het </w:t>
      </w:r>
      <w:r w:rsidRPr="79A5CF8D" w:rsidR="51441B77">
        <w:rPr>
          <w:rFonts w:ascii="Verdana" w:hAnsi="Verdana" w:eastAsia="Verdana" w:cs="Verdana"/>
          <w:sz w:val="18"/>
          <w:szCs w:val="18"/>
        </w:rPr>
        <w:t>ontbreken</w:t>
      </w:r>
      <w:r w:rsidRPr="79A5CF8D" w:rsidR="0EE16703">
        <w:rPr>
          <w:rFonts w:ascii="Verdana" w:hAnsi="Verdana" w:eastAsia="Verdana" w:cs="Verdana"/>
          <w:sz w:val="18"/>
          <w:szCs w:val="18"/>
        </w:rPr>
        <w:t xml:space="preserve"> van een impact </w:t>
      </w:r>
      <w:r w:rsidRPr="79A5CF8D" w:rsidR="24549DB6">
        <w:rPr>
          <w:rFonts w:ascii="Verdana" w:hAnsi="Verdana" w:eastAsia="Verdana" w:cs="Verdana"/>
          <w:sz w:val="18"/>
          <w:szCs w:val="18"/>
        </w:rPr>
        <w:t>assessment</w:t>
      </w:r>
      <w:r w:rsidRPr="79A5CF8D" w:rsidR="0EE16703">
        <w:rPr>
          <w:rFonts w:ascii="Verdana" w:hAnsi="Verdana" w:eastAsia="Verdana" w:cs="Verdana"/>
          <w:sz w:val="18"/>
          <w:szCs w:val="18"/>
        </w:rPr>
        <w:t>.</w:t>
      </w:r>
      <w:r w:rsidRPr="79A5CF8D" w:rsidR="25C9DBC1">
        <w:rPr>
          <w:rFonts w:ascii="Verdana" w:hAnsi="Verdana" w:eastAsia="Verdana" w:cs="Verdana"/>
          <w:sz w:val="18"/>
          <w:szCs w:val="18"/>
        </w:rPr>
        <w:t xml:space="preserve"> </w:t>
      </w:r>
    </w:p>
    <w:p w:rsidR="513982F6" w:rsidP="0A2312A6" w:rsidRDefault="513982F6" w14:paraId="0235F844" w14:textId="668DEA12">
      <w:pPr>
        <w:spacing w:line="360" w:lineRule="auto"/>
        <w:contextualSpacing/>
        <w:rPr>
          <w:rFonts w:ascii="Verdana" w:hAnsi="Verdana" w:eastAsia="Verdana" w:cs="Verdana"/>
          <w:sz w:val="18"/>
          <w:szCs w:val="18"/>
        </w:rPr>
      </w:pPr>
    </w:p>
    <w:p w:rsidRPr="00126A71" w:rsidR="51572645" w:rsidP="00126A71" w:rsidRDefault="0AC82372" w14:paraId="665A07D8" w14:textId="321AC32B">
      <w:pPr>
        <w:pStyle w:val="ListParagraph"/>
        <w:numPr>
          <w:ilvl w:val="0"/>
          <w:numId w:val="57"/>
        </w:numPr>
        <w:spacing w:line="360" w:lineRule="auto"/>
        <w:contextualSpacing/>
        <w:rPr>
          <w:rFonts w:ascii="Verdana" w:hAnsi="Verdana" w:eastAsia="Verdana" w:cs="Verdana"/>
          <w:sz w:val="18"/>
          <w:szCs w:val="18"/>
        </w:rPr>
      </w:pPr>
      <w:r w:rsidRPr="0A2312A6">
        <w:rPr>
          <w:rFonts w:ascii="Verdana" w:hAnsi="Verdana"/>
          <w:i/>
          <w:iCs/>
          <w:sz w:val="18"/>
          <w:szCs w:val="18"/>
        </w:rPr>
        <w:t>Gevolgen voor concurrentiekracht</w:t>
      </w:r>
      <w:r w:rsidRPr="0A2312A6" w:rsidR="5E09DA63">
        <w:rPr>
          <w:rFonts w:ascii="Verdana" w:hAnsi="Verdana"/>
          <w:i/>
          <w:iCs/>
          <w:sz w:val="18"/>
          <w:szCs w:val="18"/>
        </w:rPr>
        <w:t xml:space="preserve"> </w:t>
      </w:r>
      <w:r w:rsidRPr="0A2312A6" w:rsidR="1855ECE4">
        <w:rPr>
          <w:rFonts w:ascii="Verdana" w:hAnsi="Verdana"/>
          <w:i/>
          <w:iCs/>
          <w:sz w:val="18"/>
          <w:szCs w:val="18"/>
        </w:rPr>
        <w:t>en geopolitieke aspecten</w:t>
      </w:r>
    </w:p>
    <w:p w:rsidR="51572645" w:rsidP="79A5CF8D" w:rsidRDefault="62ED4EAC" w14:paraId="2F231CD9" w14:textId="69B47525">
      <w:pPr>
        <w:spacing w:line="360" w:lineRule="auto"/>
        <w:contextualSpacing/>
        <w:rPr>
          <w:rFonts w:ascii="Verdana" w:hAnsi="Verdana" w:eastAsia="Verdana" w:cs="Verdana"/>
          <w:sz w:val="18"/>
          <w:szCs w:val="18"/>
        </w:rPr>
      </w:pPr>
      <w:r w:rsidRPr="79A5CF8D">
        <w:rPr>
          <w:rFonts w:ascii="Verdana" w:hAnsi="Verdana" w:eastAsia="Verdana" w:cs="Verdana"/>
          <w:sz w:val="18"/>
          <w:szCs w:val="18"/>
        </w:rPr>
        <w:t xml:space="preserve">Het </w:t>
      </w:r>
      <w:r w:rsidRPr="79A5CF8D" w:rsidR="397CD16D">
        <w:rPr>
          <w:rFonts w:ascii="Verdana" w:hAnsi="Verdana" w:eastAsia="Verdana" w:cs="Verdana"/>
          <w:sz w:val="18"/>
          <w:szCs w:val="18"/>
        </w:rPr>
        <w:t xml:space="preserve">kabinet </w:t>
      </w:r>
      <w:r w:rsidRPr="79A5CF8D" w:rsidR="78F29F24">
        <w:rPr>
          <w:rFonts w:ascii="Verdana" w:hAnsi="Verdana" w:eastAsia="Verdana" w:cs="Verdana"/>
          <w:sz w:val="18"/>
          <w:szCs w:val="18"/>
        </w:rPr>
        <w:t xml:space="preserve">verwacht </w:t>
      </w:r>
      <w:r w:rsidRPr="79A5CF8D" w:rsidR="397CD16D">
        <w:rPr>
          <w:rFonts w:ascii="Verdana" w:hAnsi="Verdana" w:eastAsia="Verdana" w:cs="Verdana"/>
          <w:sz w:val="18"/>
          <w:szCs w:val="18"/>
        </w:rPr>
        <w:t>dat de voorgestelde aanpassingen rondom het ge</w:t>
      </w:r>
      <w:r w:rsidRPr="79A5CF8D" w:rsidR="40CE54A4">
        <w:rPr>
          <w:rFonts w:ascii="Verdana" w:hAnsi="Verdana" w:eastAsia="Verdana" w:cs="Verdana"/>
          <w:sz w:val="18"/>
          <w:szCs w:val="18"/>
        </w:rPr>
        <w:t xml:space="preserve">bruik van het EU </w:t>
      </w:r>
      <w:proofErr w:type="spellStart"/>
      <w:r w:rsidRPr="79A5CF8D" w:rsidR="40CE54A4">
        <w:rPr>
          <w:rFonts w:ascii="Verdana" w:hAnsi="Verdana" w:eastAsia="Verdana" w:cs="Verdana"/>
          <w:sz w:val="18"/>
          <w:szCs w:val="18"/>
        </w:rPr>
        <w:t>biologo</w:t>
      </w:r>
      <w:proofErr w:type="spellEnd"/>
      <w:r w:rsidRPr="79A5CF8D" w:rsidR="510B293D">
        <w:rPr>
          <w:rFonts w:ascii="Verdana" w:hAnsi="Verdana" w:eastAsia="Verdana" w:cs="Verdana"/>
          <w:sz w:val="18"/>
          <w:szCs w:val="18"/>
        </w:rPr>
        <w:t xml:space="preserve"> </w:t>
      </w:r>
      <w:r w:rsidRPr="79A5CF8D" w:rsidR="3B2A8265">
        <w:rPr>
          <w:rFonts w:ascii="Verdana" w:hAnsi="Verdana" w:eastAsia="Verdana" w:cs="Verdana"/>
          <w:sz w:val="18"/>
          <w:szCs w:val="18"/>
        </w:rPr>
        <w:t xml:space="preserve">effect zullen hebben op </w:t>
      </w:r>
      <w:r w:rsidRPr="79A5CF8D" w:rsidR="4FB383C8">
        <w:rPr>
          <w:rFonts w:ascii="Verdana" w:hAnsi="Verdana" w:eastAsia="Verdana" w:cs="Verdana"/>
          <w:sz w:val="18"/>
          <w:szCs w:val="18"/>
        </w:rPr>
        <w:t xml:space="preserve">bestaande </w:t>
      </w:r>
      <w:r w:rsidRPr="79A5CF8D" w:rsidR="1F55AB10">
        <w:rPr>
          <w:rFonts w:ascii="Verdana" w:hAnsi="Verdana" w:eastAsia="Verdana" w:cs="Verdana"/>
          <w:sz w:val="18"/>
          <w:szCs w:val="18"/>
        </w:rPr>
        <w:t>equivalentie</w:t>
      </w:r>
      <w:r w:rsidRPr="79A5CF8D" w:rsidR="510B293D">
        <w:rPr>
          <w:rFonts w:ascii="Verdana" w:hAnsi="Verdana" w:eastAsia="Verdana" w:cs="Verdana"/>
          <w:sz w:val="18"/>
          <w:szCs w:val="18"/>
        </w:rPr>
        <w:t>-</w:t>
      </w:r>
      <w:r w:rsidRPr="79A5CF8D" w:rsidR="3B2A8265">
        <w:rPr>
          <w:rFonts w:ascii="Verdana" w:hAnsi="Verdana" w:eastAsia="Verdana" w:cs="Verdana"/>
          <w:sz w:val="18"/>
          <w:szCs w:val="18"/>
        </w:rPr>
        <w:t>overeenkomsten en lopende onderhandelingen over nog te sluiten overeenkomsten</w:t>
      </w:r>
      <w:r w:rsidRPr="79A5CF8D" w:rsidR="5931E21E">
        <w:rPr>
          <w:rFonts w:ascii="Verdana" w:hAnsi="Verdana" w:eastAsia="Verdana" w:cs="Verdana"/>
          <w:sz w:val="18"/>
          <w:szCs w:val="18"/>
        </w:rPr>
        <w:t>.</w:t>
      </w:r>
      <w:r w:rsidRPr="79A5CF8D" w:rsidR="0A2C2DAA">
        <w:rPr>
          <w:rFonts w:ascii="Verdana" w:hAnsi="Verdana" w:eastAsia="Verdana" w:cs="Verdana"/>
          <w:sz w:val="18"/>
          <w:szCs w:val="18"/>
        </w:rPr>
        <w:t xml:space="preserve"> </w:t>
      </w:r>
      <w:r w:rsidRPr="79A5CF8D" w:rsidR="555A38EE">
        <w:rPr>
          <w:rFonts w:ascii="Verdana" w:hAnsi="Verdana" w:eastAsia="Verdana" w:cs="Verdana"/>
          <w:sz w:val="18"/>
          <w:szCs w:val="18"/>
        </w:rPr>
        <w:t xml:space="preserve">De Commissie heeft aanvullende eisen opgenomen </w:t>
      </w:r>
      <w:r w:rsidRPr="79A5CF8D" w:rsidR="168F14BE">
        <w:rPr>
          <w:rFonts w:ascii="Verdana" w:hAnsi="Verdana" w:eastAsia="Verdana" w:cs="Verdana"/>
          <w:sz w:val="18"/>
          <w:szCs w:val="18"/>
        </w:rPr>
        <w:t xml:space="preserve">in een nieuwe bijlage in de verordening voor equivalente producten, maar een </w:t>
      </w:r>
      <w:r w:rsidRPr="79A5CF8D" w:rsidR="0A2C2DAA">
        <w:rPr>
          <w:rFonts w:ascii="Verdana" w:hAnsi="Verdana" w:eastAsia="Verdana" w:cs="Verdana"/>
          <w:sz w:val="18"/>
          <w:szCs w:val="18"/>
        </w:rPr>
        <w:t xml:space="preserve">impact assessment </w:t>
      </w:r>
      <w:r w:rsidRPr="79A5CF8D" w:rsidR="1F1D3EC4">
        <w:rPr>
          <w:rFonts w:ascii="Verdana" w:hAnsi="Verdana" w:eastAsia="Verdana" w:cs="Verdana"/>
          <w:sz w:val="18"/>
          <w:szCs w:val="18"/>
        </w:rPr>
        <w:t>ontbreekt. Het is daarom</w:t>
      </w:r>
      <w:r w:rsidRPr="79A5CF8D" w:rsidR="02A10512">
        <w:rPr>
          <w:rFonts w:ascii="Verdana" w:hAnsi="Verdana" w:eastAsia="Verdana" w:cs="Verdana"/>
          <w:sz w:val="18"/>
          <w:szCs w:val="18"/>
        </w:rPr>
        <w:t xml:space="preserve"> </w:t>
      </w:r>
      <w:r w:rsidRPr="79A5CF8D" w:rsidR="0A2C2DAA">
        <w:rPr>
          <w:rFonts w:ascii="Verdana" w:hAnsi="Verdana" w:eastAsia="Verdana" w:cs="Verdana"/>
          <w:sz w:val="18"/>
          <w:szCs w:val="18"/>
        </w:rPr>
        <w:t xml:space="preserve">onduidelijk voor het kabinet hoe groot de mogelijke gevolgen zijn voor de concurrentiekracht en </w:t>
      </w:r>
      <w:r w:rsidRPr="79A5CF8D" w:rsidR="06B9B861">
        <w:rPr>
          <w:rFonts w:ascii="Verdana" w:hAnsi="Verdana" w:eastAsia="Verdana" w:cs="Verdana"/>
          <w:sz w:val="18"/>
          <w:szCs w:val="18"/>
        </w:rPr>
        <w:t xml:space="preserve">wat de geopolitieke gevolgen </w:t>
      </w:r>
      <w:r w:rsidRPr="79A5CF8D" w:rsidR="050868B9">
        <w:rPr>
          <w:rFonts w:ascii="Verdana" w:hAnsi="Verdana" w:eastAsia="Verdana" w:cs="Verdana"/>
          <w:sz w:val="18"/>
          <w:szCs w:val="18"/>
        </w:rPr>
        <w:t xml:space="preserve">hiervan </w:t>
      </w:r>
      <w:r w:rsidRPr="79A5CF8D" w:rsidR="06B9B861">
        <w:rPr>
          <w:rFonts w:ascii="Verdana" w:hAnsi="Verdana" w:eastAsia="Verdana" w:cs="Verdana"/>
          <w:sz w:val="18"/>
          <w:szCs w:val="18"/>
        </w:rPr>
        <w:t xml:space="preserve">zijn. </w:t>
      </w:r>
      <w:r w:rsidRPr="00E76968" w:rsidR="00E76968">
        <w:rPr>
          <w:rFonts w:ascii="Verdana" w:hAnsi="Verdana" w:eastAsia="Verdana" w:cs="Verdana"/>
          <w:sz w:val="18"/>
          <w:szCs w:val="18"/>
        </w:rPr>
        <w:t xml:space="preserve">Het staat buiten kijf dat het voor de Europese concurrentiekracht van belang is dat de EU haar reputatie als eerlijke en voorspelbare handelspartner beschermt. Daarvoor is het van belang dat de EU zich beweegt binnen de kaders van het internationale recht, waaronder de afspraken die gemaakt zijn binnen de WTO en EU handelsakkoorden. </w:t>
      </w:r>
      <w:r w:rsidRPr="79A5CF8D" w:rsidR="06B9B861">
        <w:rPr>
          <w:rFonts w:ascii="Verdana" w:hAnsi="Verdana" w:eastAsia="Verdana" w:cs="Verdana"/>
          <w:sz w:val="18"/>
          <w:szCs w:val="18"/>
        </w:rPr>
        <w:t>Het kabinet zal hier aandacht voor vragen</w:t>
      </w:r>
      <w:r w:rsidRPr="79A5CF8D" w:rsidR="38A6534D">
        <w:rPr>
          <w:rFonts w:ascii="Verdana" w:hAnsi="Verdana" w:eastAsia="Verdana" w:cs="Verdana"/>
          <w:sz w:val="18"/>
          <w:szCs w:val="18"/>
        </w:rPr>
        <w:t>.</w:t>
      </w:r>
    </w:p>
    <w:p w:rsidR="51572645" w:rsidP="0A2312A6" w:rsidRDefault="51572645" w14:paraId="11E9CA55" w14:textId="1537E869">
      <w:pPr>
        <w:spacing w:line="360" w:lineRule="auto"/>
        <w:contextualSpacing/>
        <w:rPr>
          <w:rFonts w:ascii="Verdana" w:hAnsi="Verdana" w:eastAsia="Verdana" w:cs="Verdana"/>
          <w:sz w:val="18"/>
          <w:szCs w:val="18"/>
        </w:rPr>
      </w:pPr>
    </w:p>
    <w:p w:rsidR="00CB7FF8" w:rsidP="00096E15" w:rsidRDefault="0C24FCD4" w14:paraId="264FAC76" w14:textId="1776A07B">
      <w:pPr>
        <w:numPr>
          <w:ilvl w:val="0"/>
          <w:numId w:val="46"/>
        </w:numPr>
        <w:spacing w:line="360" w:lineRule="auto"/>
        <w:rPr>
          <w:rFonts w:ascii="Verdana" w:hAnsi="Verdana"/>
          <w:b/>
          <w:bCs/>
          <w:sz w:val="18"/>
          <w:szCs w:val="18"/>
        </w:rPr>
      </w:pPr>
      <w:r w:rsidRPr="00096E15">
        <w:rPr>
          <w:rFonts w:ascii="Verdana" w:hAnsi="Verdana"/>
          <w:b/>
          <w:sz w:val="18"/>
          <w:szCs w:val="18"/>
        </w:rPr>
        <w:t>Implicaties</w:t>
      </w:r>
      <w:r w:rsidRPr="0A2312A6">
        <w:rPr>
          <w:rFonts w:ascii="Verdana" w:hAnsi="Verdana"/>
          <w:b/>
          <w:bCs/>
          <w:sz w:val="18"/>
          <w:szCs w:val="18"/>
        </w:rPr>
        <w:t xml:space="preserve"> juridisch</w:t>
      </w:r>
      <w:r w:rsidRPr="0A2312A6" w:rsidR="778C6235">
        <w:rPr>
          <w:rFonts w:ascii="Verdana" w:hAnsi="Verdana"/>
          <w:b/>
          <w:bCs/>
          <w:sz w:val="18"/>
          <w:szCs w:val="18"/>
        </w:rPr>
        <w:t xml:space="preserve"> </w:t>
      </w:r>
    </w:p>
    <w:p w:rsidR="2DF2D0ED" w:rsidP="0A2312A6" w:rsidRDefault="2DF2D0ED" w14:paraId="3C6081F7" w14:textId="64E4DAB5">
      <w:pPr>
        <w:spacing w:line="360" w:lineRule="auto"/>
        <w:contextualSpacing/>
        <w:rPr>
          <w:rFonts w:ascii="Verdana" w:hAnsi="Verdana" w:eastAsia="Verdana"/>
          <w:i/>
          <w:iCs/>
          <w:sz w:val="18"/>
          <w:szCs w:val="18"/>
        </w:rPr>
      </w:pPr>
    </w:p>
    <w:p w:rsidRPr="00880E3A" w:rsidR="76DF5542" w:rsidP="0A2312A6" w:rsidRDefault="76C5C810" w14:paraId="45E6BB68" w14:textId="60636656">
      <w:pPr>
        <w:spacing w:line="360" w:lineRule="auto"/>
        <w:contextualSpacing/>
        <w:rPr>
          <w:rFonts w:ascii="Verdana" w:hAnsi="Verdana" w:eastAsia="Verdana" w:cs="Verdana"/>
          <w:i/>
          <w:iCs/>
          <w:color w:val="000000" w:themeColor="text1"/>
          <w:sz w:val="18"/>
          <w:szCs w:val="18"/>
        </w:rPr>
      </w:pPr>
      <w:r w:rsidRPr="0A2312A6">
        <w:rPr>
          <w:rFonts w:ascii="Verdana" w:hAnsi="Verdana" w:eastAsia="Verdana" w:cs="Verdana"/>
          <w:i/>
          <w:iCs/>
          <w:sz w:val="18"/>
          <w:szCs w:val="18"/>
        </w:rPr>
        <w:t xml:space="preserve">a) Consequenties voor nationale en decentrale regelgeving en/of sanctionering beleid (inclusief toepassing van de lex </w:t>
      </w:r>
      <w:proofErr w:type="spellStart"/>
      <w:r w:rsidRPr="0A2312A6">
        <w:rPr>
          <w:rFonts w:ascii="Verdana" w:hAnsi="Verdana" w:eastAsia="Verdana" w:cs="Verdana"/>
          <w:i/>
          <w:iCs/>
          <w:sz w:val="18"/>
          <w:szCs w:val="18"/>
        </w:rPr>
        <w:t>silencio</w:t>
      </w:r>
      <w:proofErr w:type="spellEnd"/>
      <w:r w:rsidRPr="0A2312A6">
        <w:rPr>
          <w:rFonts w:ascii="Verdana" w:hAnsi="Verdana" w:eastAsia="Verdana" w:cs="Verdana"/>
          <w:i/>
          <w:iCs/>
          <w:sz w:val="18"/>
          <w:szCs w:val="18"/>
        </w:rPr>
        <w:t xml:space="preserve"> positivo)</w:t>
      </w:r>
    </w:p>
    <w:p w:rsidRPr="00880E3A" w:rsidR="76DF5542" w:rsidP="0A2312A6" w:rsidRDefault="76C5C810" w14:paraId="019E2E7B" w14:textId="4A3D1883">
      <w:pPr>
        <w:spacing w:line="360" w:lineRule="auto"/>
        <w:contextualSpacing/>
        <w:rPr>
          <w:rFonts w:ascii="Verdana" w:hAnsi="Verdana" w:eastAsia="Verdana" w:cs="Verdana"/>
          <w:color w:val="000000" w:themeColor="text1"/>
          <w:sz w:val="18"/>
          <w:szCs w:val="18"/>
        </w:rPr>
      </w:pPr>
      <w:r w:rsidRPr="0A2312A6">
        <w:rPr>
          <w:rFonts w:ascii="Verdana" w:hAnsi="Verdana" w:eastAsia="Verdana" w:cs="Verdana"/>
          <w:sz w:val="18"/>
          <w:szCs w:val="18"/>
        </w:rPr>
        <w:t xml:space="preserve">De gevolgen voor nationale en decentrale regelgeving zijn beperkt. Het voorstel brengt wijzigingen aan in de biologische verordening. Deze verordening bevat uitputtende </w:t>
      </w:r>
      <w:r w:rsidRPr="197E2028">
        <w:rPr>
          <w:rFonts w:ascii="Verdana" w:hAnsi="Verdana" w:eastAsia="Verdana" w:cs="Verdana"/>
          <w:sz w:val="18"/>
          <w:szCs w:val="18"/>
        </w:rPr>
        <w:t>regel</w:t>
      </w:r>
      <w:r w:rsidRPr="197E2028" w:rsidR="5BA662B0">
        <w:rPr>
          <w:rFonts w:ascii="Verdana" w:hAnsi="Verdana" w:eastAsia="Verdana" w:cs="Verdana"/>
          <w:sz w:val="18"/>
          <w:szCs w:val="18"/>
        </w:rPr>
        <w:t>s</w:t>
      </w:r>
      <w:r w:rsidRPr="0A2312A6">
        <w:rPr>
          <w:rFonts w:ascii="Verdana" w:hAnsi="Verdana" w:eastAsia="Verdana" w:cs="Verdana"/>
          <w:sz w:val="18"/>
          <w:szCs w:val="18"/>
        </w:rPr>
        <w:t xml:space="preserve"> </w:t>
      </w:r>
      <w:r w:rsidRPr="6637005D">
        <w:rPr>
          <w:rFonts w:ascii="Verdana" w:hAnsi="Verdana" w:eastAsia="Verdana" w:cs="Verdana"/>
          <w:sz w:val="18"/>
          <w:szCs w:val="18"/>
        </w:rPr>
        <w:t>v</w:t>
      </w:r>
      <w:r w:rsidRPr="6637005D" w:rsidR="6E93E978">
        <w:rPr>
          <w:rFonts w:ascii="Verdana" w:hAnsi="Verdana" w:eastAsia="Verdana" w:cs="Verdana"/>
          <w:sz w:val="18"/>
          <w:szCs w:val="18"/>
        </w:rPr>
        <w:t>oor</w:t>
      </w:r>
      <w:r w:rsidRPr="0A2312A6">
        <w:rPr>
          <w:rFonts w:ascii="Verdana" w:hAnsi="Verdana" w:eastAsia="Verdana" w:cs="Verdana"/>
          <w:sz w:val="18"/>
          <w:szCs w:val="18"/>
        </w:rPr>
        <w:t xml:space="preserve"> de biologische productie en etikettering. </w:t>
      </w:r>
      <w:r w:rsidRPr="0A2312A6" w:rsidR="61CEA458">
        <w:rPr>
          <w:rFonts w:ascii="Verdana" w:hAnsi="Verdana" w:eastAsia="Verdana" w:cs="Verdana"/>
          <w:sz w:val="18"/>
          <w:szCs w:val="18"/>
        </w:rPr>
        <w:t>De</w:t>
      </w:r>
      <w:r w:rsidRPr="0A2312A6">
        <w:rPr>
          <w:rFonts w:ascii="Verdana" w:hAnsi="Verdana" w:eastAsia="Verdana" w:cs="Verdana"/>
          <w:sz w:val="18"/>
          <w:szCs w:val="18"/>
        </w:rPr>
        <w:t xml:space="preserve"> wijzigingen </w:t>
      </w:r>
      <w:r w:rsidRPr="0A2312A6" w:rsidR="5A541581">
        <w:rPr>
          <w:rFonts w:ascii="Verdana" w:hAnsi="Verdana" w:eastAsia="Verdana" w:cs="Verdana"/>
          <w:sz w:val="18"/>
          <w:szCs w:val="18"/>
        </w:rPr>
        <w:t>hebben</w:t>
      </w:r>
      <w:r w:rsidRPr="0A2312A6" w:rsidR="3572A0B3">
        <w:rPr>
          <w:rFonts w:ascii="Verdana" w:hAnsi="Verdana" w:eastAsia="Verdana" w:cs="Verdana"/>
          <w:sz w:val="18"/>
          <w:szCs w:val="18"/>
        </w:rPr>
        <w:t xml:space="preserve"> </w:t>
      </w:r>
      <w:r w:rsidRPr="0A2312A6" w:rsidR="5A541581">
        <w:rPr>
          <w:rFonts w:ascii="Verdana" w:hAnsi="Verdana" w:eastAsia="Verdana" w:cs="Verdana"/>
          <w:sz w:val="18"/>
          <w:szCs w:val="18"/>
        </w:rPr>
        <w:t>betrekking op</w:t>
      </w:r>
      <w:r w:rsidRPr="0A2312A6">
        <w:rPr>
          <w:rFonts w:ascii="Verdana" w:hAnsi="Verdana" w:eastAsia="Verdana" w:cs="Verdana"/>
          <w:sz w:val="18"/>
          <w:szCs w:val="18"/>
        </w:rPr>
        <w:t xml:space="preserve"> bepalingen van de verordening die niet verder zijn uitgewerkt in nationale regelgeving</w:t>
      </w:r>
      <w:r w:rsidRPr="0A2312A6" w:rsidR="3013008A">
        <w:rPr>
          <w:rFonts w:ascii="Verdana" w:hAnsi="Verdana" w:eastAsia="Verdana" w:cs="Verdana"/>
          <w:sz w:val="18"/>
          <w:szCs w:val="18"/>
        </w:rPr>
        <w:t xml:space="preserve"> en waarvoor dus geen wijzigingen </w:t>
      </w:r>
      <w:r w:rsidRPr="0A2312A6" w:rsidR="63EAF04E">
        <w:rPr>
          <w:rFonts w:ascii="Verdana" w:hAnsi="Verdana" w:eastAsia="Verdana" w:cs="Verdana"/>
          <w:sz w:val="18"/>
          <w:szCs w:val="18"/>
        </w:rPr>
        <w:t xml:space="preserve">in </w:t>
      </w:r>
      <w:r w:rsidRPr="0A2312A6" w:rsidR="3013008A">
        <w:rPr>
          <w:rFonts w:ascii="Verdana" w:hAnsi="Verdana" w:eastAsia="Verdana" w:cs="Verdana"/>
          <w:sz w:val="18"/>
          <w:szCs w:val="18"/>
        </w:rPr>
        <w:t xml:space="preserve">nationale regelgeving vereist </w:t>
      </w:r>
      <w:r w:rsidRPr="0A2312A6" w:rsidR="57A48655">
        <w:rPr>
          <w:rFonts w:ascii="Verdana" w:hAnsi="Verdana" w:eastAsia="Verdana" w:cs="Verdana"/>
          <w:sz w:val="18"/>
          <w:szCs w:val="18"/>
        </w:rPr>
        <w:t>zijn</w:t>
      </w:r>
      <w:r w:rsidRPr="0A2312A6">
        <w:rPr>
          <w:rFonts w:ascii="Verdana" w:hAnsi="Verdana" w:eastAsia="Verdana" w:cs="Verdana"/>
          <w:sz w:val="18"/>
          <w:szCs w:val="18"/>
        </w:rPr>
        <w:t xml:space="preserve">. </w:t>
      </w:r>
    </w:p>
    <w:p w:rsidRPr="00880E3A" w:rsidR="0A2312A6" w:rsidP="0A2312A6" w:rsidRDefault="0A2312A6" w14:paraId="6A2E4ADC" w14:textId="242613C4">
      <w:pPr>
        <w:spacing w:line="360" w:lineRule="auto"/>
        <w:contextualSpacing/>
        <w:rPr>
          <w:rFonts w:ascii="Verdana" w:hAnsi="Verdana" w:eastAsia="Verdana" w:cs="Verdana"/>
          <w:sz w:val="18"/>
          <w:szCs w:val="18"/>
        </w:rPr>
      </w:pPr>
    </w:p>
    <w:p w:rsidR="6D01A270" w:rsidP="0A2312A6" w:rsidRDefault="76C5C810" w14:paraId="3035C5D1" w14:textId="066261B4">
      <w:pPr>
        <w:spacing w:line="360" w:lineRule="auto"/>
        <w:contextualSpacing/>
        <w:rPr>
          <w:rFonts w:ascii="Verdana" w:hAnsi="Verdana" w:eastAsia="Verdana" w:cs="Verdana"/>
          <w:i/>
          <w:iCs/>
          <w:color w:val="000000" w:themeColor="text1"/>
          <w:sz w:val="18"/>
          <w:szCs w:val="18"/>
        </w:rPr>
      </w:pPr>
      <w:r w:rsidRPr="0A2312A6">
        <w:rPr>
          <w:rFonts w:ascii="Verdana" w:hAnsi="Verdana" w:eastAsia="Verdana" w:cs="Verdana"/>
          <w:i/>
          <w:iCs/>
          <w:color w:val="000000" w:themeColor="text1"/>
          <w:sz w:val="18"/>
          <w:szCs w:val="18"/>
        </w:rPr>
        <w:lastRenderedPageBreak/>
        <w:t xml:space="preserve">b) Gedelegeerde en/of uitvoeringshandelingen, incl. NL-beoordeling daarvan </w:t>
      </w:r>
    </w:p>
    <w:p w:rsidR="6D01A270" w:rsidP="79A5CF8D" w:rsidRDefault="20D4D566" w14:paraId="5987A7C1" w14:textId="333927AA">
      <w:pPr>
        <w:spacing w:line="360" w:lineRule="auto"/>
        <w:contextualSpacing/>
        <w:rPr>
          <w:rFonts w:ascii="Verdana" w:hAnsi="Verdana" w:eastAsia="Verdana" w:cs="Verdana"/>
          <w:color w:val="000000" w:themeColor="text1"/>
          <w:sz w:val="18"/>
          <w:szCs w:val="18"/>
        </w:rPr>
      </w:pPr>
      <w:r w:rsidRPr="79A5CF8D">
        <w:rPr>
          <w:rFonts w:ascii="Verdana" w:hAnsi="Verdana" w:eastAsia="Verdana" w:cs="Verdana"/>
          <w:color w:val="000000" w:themeColor="text1"/>
          <w:sz w:val="18"/>
          <w:szCs w:val="18"/>
        </w:rPr>
        <w:t xml:space="preserve">Het voorstel bevat een </w:t>
      </w:r>
      <w:r w:rsidR="000B3E6F">
        <w:rPr>
          <w:rFonts w:ascii="Verdana" w:hAnsi="Verdana" w:eastAsia="Verdana" w:cs="Verdana"/>
          <w:color w:val="000000" w:themeColor="text1"/>
          <w:sz w:val="18"/>
          <w:szCs w:val="18"/>
        </w:rPr>
        <w:t>nieuwe</w:t>
      </w:r>
      <w:r w:rsidRPr="79A5CF8D">
        <w:rPr>
          <w:rFonts w:ascii="Verdana" w:hAnsi="Verdana" w:eastAsia="Verdana" w:cs="Verdana"/>
          <w:color w:val="000000" w:themeColor="text1"/>
          <w:sz w:val="18"/>
          <w:szCs w:val="18"/>
        </w:rPr>
        <w:t xml:space="preserve"> bevoegdheid voor de Commissie om o</w:t>
      </w:r>
      <w:r w:rsidRPr="79A5CF8D" w:rsidR="4E333F10">
        <w:rPr>
          <w:rFonts w:ascii="Verdana" w:hAnsi="Verdana" w:eastAsia="Verdana" w:cs="Verdana"/>
          <w:color w:val="000000" w:themeColor="text1"/>
          <w:sz w:val="18"/>
          <w:szCs w:val="18"/>
        </w:rPr>
        <w:t>p grond van art</w:t>
      </w:r>
      <w:r w:rsidR="000B3E6F">
        <w:rPr>
          <w:rFonts w:ascii="Verdana" w:hAnsi="Verdana" w:eastAsia="Verdana" w:cs="Verdana"/>
          <w:color w:val="000000" w:themeColor="text1"/>
          <w:sz w:val="18"/>
          <w:szCs w:val="18"/>
        </w:rPr>
        <w:t>ikel</w:t>
      </w:r>
      <w:r w:rsidRPr="79A5CF8D" w:rsidR="4E333F10">
        <w:rPr>
          <w:rFonts w:ascii="Verdana" w:hAnsi="Verdana" w:eastAsia="Verdana" w:cs="Verdana"/>
          <w:color w:val="000000" w:themeColor="text1"/>
          <w:sz w:val="18"/>
          <w:szCs w:val="18"/>
        </w:rPr>
        <w:t xml:space="preserve"> 33, </w:t>
      </w:r>
      <w:r w:rsidRPr="79A5CF8D" w:rsidR="323483FF">
        <w:rPr>
          <w:rFonts w:ascii="Verdana" w:hAnsi="Verdana" w:eastAsia="Verdana" w:cs="Verdana"/>
          <w:color w:val="000000" w:themeColor="text1"/>
          <w:sz w:val="18"/>
          <w:szCs w:val="18"/>
        </w:rPr>
        <w:t>zevende</w:t>
      </w:r>
      <w:r w:rsidRPr="79A5CF8D" w:rsidR="4E333F10">
        <w:rPr>
          <w:rFonts w:ascii="Verdana" w:hAnsi="Verdana" w:eastAsia="Verdana" w:cs="Verdana"/>
          <w:color w:val="000000" w:themeColor="text1"/>
          <w:sz w:val="18"/>
          <w:szCs w:val="18"/>
        </w:rPr>
        <w:t xml:space="preserve"> lid, van de verordening kan de Commissie gedelegeerde handelingen vast</w:t>
      </w:r>
      <w:r w:rsidRPr="79A5CF8D" w:rsidR="18CA0F51">
        <w:rPr>
          <w:rFonts w:ascii="Verdana" w:hAnsi="Verdana" w:eastAsia="Verdana" w:cs="Verdana"/>
          <w:color w:val="000000" w:themeColor="text1"/>
          <w:sz w:val="18"/>
          <w:szCs w:val="18"/>
        </w:rPr>
        <w:t xml:space="preserve"> te </w:t>
      </w:r>
      <w:r w:rsidRPr="79A5CF8D" w:rsidR="4E333F10">
        <w:rPr>
          <w:rFonts w:ascii="Verdana" w:hAnsi="Verdana" w:eastAsia="Verdana" w:cs="Verdana"/>
          <w:color w:val="000000" w:themeColor="text1"/>
          <w:sz w:val="18"/>
          <w:szCs w:val="18"/>
        </w:rPr>
        <w:t>stellen</w:t>
      </w:r>
      <w:r w:rsidRPr="79A5CF8D" w:rsidR="5EC1E9BC">
        <w:rPr>
          <w:rFonts w:ascii="Verdana" w:hAnsi="Verdana" w:eastAsia="Verdana" w:cs="Verdana"/>
          <w:color w:val="000000" w:themeColor="text1"/>
          <w:sz w:val="18"/>
          <w:szCs w:val="18"/>
        </w:rPr>
        <w:t>. Dit betreft de bevoegdheid</w:t>
      </w:r>
      <w:r w:rsidRPr="79A5CF8D" w:rsidR="4E333F10">
        <w:rPr>
          <w:rFonts w:ascii="Verdana" w:hAnsi="Verdana" w:eastAsia="Verdana" w:cs="Verdana"/>
          <w:color w:val="000000" w:themeColor="text1"/>
          <w:sz w:val="18"/>
          <w:szCs w:val="18"/>
        </w:rPr>
        <w:t xml:space="preserve"> om </w:t>
      </w:r>
      <w:r w:rsidRPr="79A5CF8D" w:rsidR="0A0C122A">
        <w:rPr>
          <w:rFonts w:ascii="Verdana" w:hAnsi="Verdana" w:eastAsia="Verdana" w:cs="Verdana"/>
          <w:color w:val="000000" w:themeColor="text1"/>
          <w:sz w:val="18"/>
          <w:szCs w:val="18"/>
        </w:rPr>
        <w:t xml:space="preserve">regels te stellen </w:t>
      </w:r>
      <w:r w:rsidRPr="79A5CF8D" w:rsidR="44C1251C">
        <w:rPr>
          <w:rFonts w:ascii="Verdana" w:hAnsi="Verdana" w:eastAsia="Verdana" w:cs="Verdana"/>
          <w:color w:val="000000" w:themeColor="text1"/>
          <w:sz w:val="18"/>
          <w:szCs w:val="18"/>
        </w:rPr>
        <w:t xml:space="preserve">in aanvulling op de eisen uit bijlage </w:t>
      </w:r>
      <w:r w:rsidR="000B3E6F">
        <w:rPr>
          <w:rFonts w:ascii="Verdana" w:hAnsi="Verdana" w:eastAsia="Verdana" w:cs="Verdana"/>
          <w:color w:val="000000" w:themeColor="text1"/>
          <w:sz w:val="18"/>
          <w:szCs w:val="18"/>
        </w:rPr>
        <w:t>VII</w:t>
      </w:r>
      <w:r w:rsidRPr="79A5CF8D" w:rsidR="44C1251C">
        <w:rPr>
          <w:rFonts w:ascii="Verdana" w:hAnsi="Verdana" w:eastAsia="Verdana" w:cs="Verdana"/>
          <w:color w:val="000000" w:themeColor="text1"/>
          <w:sz w:val="18"/>
          <w:szCs w:val="18"/>
        </w:rPr>
        <w:t xml:space="preserve">, </w:t>
      </w:r>
      <w:r w:rsidRPr="79A5CF8D" w:rsidR="0A0C122A">
        <w:rPr>
          <w:rFonts w:ascii="Verdana" w:hAnsi="Verdana" w:eastAsia="Verdana" w:cs="Verdana"/>
          <w:color w:val="000000" w:themeColor="text1"/>
          <w:sz w:val="18"/>
          <w:szCs w:val="18"/>
        </w:rPr>
        <w:t>met betrekking tot het gebruik van het biologische logo voor uit derde landen geïmporteerde producten</w:t>
      </w:r>
      <w:r w:rsidRPr="79A5CF8D" w:rsidR="79726C4B">
        <w:rPr>
          <w:rFonts w:ascii="Verdana" w:hAnsi="Verdana" w:eastAsia="Verdana" w:cs="Verdana"/>
          <w:color w:val="000000" w:themeColor="text1"/>
          <w:sz w:val="18"/>
          <w:szCs w:val="18"/>
        </w:rPr>
        <w:t>. Deze regels kunnen</w:t>
      </w:r>
      <w:r w:rsidRPr="79A5CF8D" w:rsidR="6CA09FE2">
        <w:rPr>
          <w:rFonts w:ascii="Verdana" w:hAnsi="Verdana" w:eastAsia="Verdana" w:cs="Verdana"/>
          <w:color w:val="000000" w:themeColor="text1"/>
          <w:sz w:val="18"/>
          <w:szCs w:val="18"/>
        </w:rPr>
        <w:t xml:space="preserve"> met name</w:t>
      </w:r>
      <w:r w:rsidRPr="79A5CF8D" w:rsidR="79726C4B">
        <w:rPr>
          <w:rFonts w:ascii="Verdana" w:hAnsi="Verdana" w:eastAsia="Verdana" w:cs="Verdana"/>
          <w:color w:val="000000" w:themeColor="text1"/>
          <w:sz w:val="18"/>
          <w:szCs w:val="18"/>
        </w:rPr>
        <w:t xml:space="preserve"> betrekking hebben op het gehanteerde productiesysteem (</w:t>
      </w:r>
      <w:r w:rsidRPr="79A5CF8D" w:rsidR="3CCDC673">
        <w:rPr>
          <w:rFonts w:ascii="Verdana" w:hAnsi="Verdana" w:eastAsia="Verdana" w:cs="Verdana"/>
          <w:color w:val="000000" w:themeColor="text1"/>
          <w:sz w:val="18"/>
          <w:szCs w:val="18"/>
        </w:rPr>
        <w:t>met aandacht voor milieu, klimaat,</w:t>
      </w:r>
      <w:r w:rsidR="000B3E6F">
        <w:rPr>
          <w:rFonts w:ascii="Verdana" w:hAnsi="Verdana" w:eastAsia="Verdana" w:cs="Verdana"/>
          <w:color w:val="000000" w:themeColor="text1"/>
          <w:sz w:val="18"/>
          <w:szCs w:val="18"/>
        </w:rPr>
        <w:t xml:space="preserve"> </w:t>
      </w:r>
      <w:r w:rsidRPr="79A5CF8D" w:rsidR="79726C4B">
        <w:rPr>
          <w:rFonts w:ascii="Verdana" w:hAnsi="Verdana" w:eastAsia="Verdana" w:cs="Verdana"/>
          <w:color w:val="000000" w:themeColor="text1"/>
          <w:sz w:val="18"/>
          <w:szCs w:val="18"/>
        </w:rPr>
        <w:t xml:space="preserve">dierenwelzijn, </w:t>
      </w:r>
      <w:r w:rsidRPr="79A5CF8D" w:rsidR="7300DA44">
        <w:rPr>
          <w:rFonts w:ascii="Verdana" w:hAnsi="Verdana" w:eastAsia="Verdana" w:cs="Verdana"/>
          <w:color w:val="000000" w:themeColor="text1"/>
          <w:sz w:val="18"/>
          <w:szCs w:val="18"/>
        </w:rPr>
        <w:t>natuur</w:t>
      </w:r>
      <w:r w:rsidRPr="79A5CF8D" w:rsidR="79726C4B">
        <w:rPr>
          <w:rFonts w:ascii="Verdana" w:hAnsi="Verdana" w:eastAsia="Verdana" w:cs="Verdana"/>
          <w:color w:val="000000" w:themeColor="text1"/>
          <w:sz w:val="18"/>
          <w:szCs w:val="18"/>
        </w:rPr>
        <w:t>)</w:t>
      </w:r>
      <w:r w:rsidRPr="79A5CF8D" w:rsidR="2E440D0F">
        <w:rPr>
          <w:rFonts w:ascii="Verdana" w:hAnsi="Verdana" w:eastAsia="Verdana" w:cs="Verdana"/>
          <w:color w:val="000000" w:themeColor="text1"/>
          <w:sz w:val="18"/>
          <w:szCs w:val="18"/>
        </w:rPr>
        <w:t xml:space="preserve"> of </w:t>
      </w:r>
      <w:r w:rsidRPr="79A5CF8D" w:rsidR="077590EE">
        <w:rPr>
          <w:rFonts w:ascii="Verdana" w:hAnsi="Verdana" w:eastAsia="Verdana" w:cs="Verdana"/>
          <w:color w:val="000000" w:themeColor="text1"/>
          <w:sz w:val="18"/>
          <w:szCs w:val="18"/>
        </w:rPr>
        <w:t xml:space="preserve">gehanteerde </w:t>
      </w:r>
      <w:r w:rsidRPr="79A5CF8D" w:rsidR="2E440D0F">
        <w:rPr>
          <w:rFonts w:ascii="Verdana" w:hAnsi="Verdana" w:eastAsia="Verdana" w:cs="Verdana"/>
          <w:color w:val="000000" w:themeColor="text1"/>
          <w:sz w:val="18"/>
          <w:szCs w:val="18"/>
        </w:rPr>
        <w:t>voedselverwerkingsmethodes (</w:t>
      </w:r>
      <w:r w:rsidR="000B3E6F">
        <w:rPr>
          <w:rFonts w:ascii="Verdana" w:hAnsi="Verdana" w:eastAsia="Verdana" w:cs="Verdana"/>
          <w:color w:val="000000" w:themeColor="text1"/>
          <w:sz w:val="18"/>
          <w:szCs w:val="18"/>
        </w:rPr>
        <w:t xml:space="preserve">bijv. </w:t>
      </w:r>
      <w:r w:rsidRPr="79A5CF8D" w:rsidR="2E440D0F">
        <w:rPr>
          <w:rFonts w:ascii="Verdana" w:hAnsi="Verdana" w:eastAsia="Verdana" w:cs="Verdana"/>
          <w:color w:val="000000" w:themeColor="text1"/>
          <w:sz w:val="18"/>
          <w:szCs w:val="18"/>
        </w:rPr>
        <w:t>minimale kunstmatige inputs)</w:t>
      </w:r>
      <w:r w:rsidRPr="79A5CF8D" w:rsidR="1ED496E4">
        <w:rPr>
          <w:rFonts w:ascii="Verdana" w:hAnsi="Verdana" w:eastAsia="Verdana" w:cs="Verdana"/>
          <w:color w:val="000000" w:themeColor="text1"/>
          <w:sz w:val="18"/>
          <w:szCs w:val="18"/>
        </w:rPr>
        <w:t xml:space="preserve">. Hiermee verkrijgt de Commissie </w:t>
      </w:r>
      <w:r w:rsidR="000B3E6F">
        <w:rPr>
          <w:rFonts w:ascii="Verdana" w:hAnsi="Verdana" w:eastAsia="Verdana" w:cs="Verdana"/>
          <w:color w:val="000000" w:themeColor="text1"/>
          <w:sz w:val="18"/>
          <w:szCs w:val="18"/>
        </w:rPr>
        <w:t>een</w:t>
      </w:r>
      <w:r w:rsidR="00594EEE">
        <w:rPr>
          <w:rFonts w:ascii="Verdana" w:hAnsi="Verdana" w:eastAsia="Verdana" w:cs="Verdana"/>
          <w:color w:val="000000" w:themeColor="text1"/>
          <w:sz w:val="18"/>
          <w:szCs w:val="18"/>
        </w:rPr>
        <w:t xml:space="preserve"> </w:t>
      </w:r>
      <w:r w:rsidR="000B3E6F">
        <w:rPr>
          <w:rFonts w:ascii="Verdana" w:hAnsi="Verdana" w:eastAsia="Verdana" w:cs="Verdana"/>
          <w:color w:val="000000" w:themeColor="text1"/>
          <w:sz w:val="18"/>
          <w:szCs w:val="18"/>
        </w:rPr>
        <w:t>bevoegdheid</w:t>
      </w:r>
      <w:r w:rsidRPr="79A5CF8D" w:rsidR="1ED496E4">
        <w:rPr>
          <w:rFonts w:ascii="Verdana" w:hAnsi="Verdana" w:eastAsia="Verdana" w:cs="Verdana"/>
          <w:color w:val="000000" w:themeColor="text1"/>
          <w:sz w:val="18"/>
          <w:szCs w:val="18"/>
        </w:rPr>
        <w:t xml:space="preserve"> om te bepalen</w:t>
      </w:r>
      <w:r w:rsidRPr="79A5CF8D" w:rsidR="794BFF9E">
        <w:rPr>
          <w:rFonts w:ascii="Verdana" w:hAnsi="Verdana" w:eastAsia="Verdana" w:cs="Verdana"/>
          <w:color w:val="000000" w:themeColor="text1"/>
          <w:sz w:val="18"/>
          <w:szCs w:val="18"/>
        </w:rPr>
        <w:t xml:space="preserve"> aan welke EU-eisen biologische producten uit derde landen moeten voldoen om gebruik te mogen maken van het Europese biologische logo</w:t>
      </w:r>
      <w:r w:rsidRPr="79A5CF8D" w:rsidR="78A6951A">
        <w:rPr>
          <w:rFonts w:ascii="Verdana" w:hAnsi="Verdana" w:eastAsia="Verdana" w:cs="Verdana"/>
          <w:color w:val="000000" w:themeColor="text1"/>
          <w:sz w:val="18"/>
          <w:szCs w:val="18"/>
        </w:rPr>
        <w:t xml:space="preserve">. </w:t>
      </w:r>
      <w:r w:rsidRPr="79A5CF8D" w:rsidR="139006B3">
        <w:rPr>
          <w:rFonts w:ascii="Verdana" w:hAnsi="Verdana" w:eastAsia="Verdana" w:cs="Verdana"/>
          <w:color w:val="000000" w:themeColor="text1"/>
          <w:sz w:val="18"/>
          <w:szCs w:val="18"/>
        </w:rPr>
        <w:t xml:space="preserve">Het toekennen van deze bevoegdheden is mogelijk </w:t>
      </w:r>
      <w:r w:rsidRPr="79A5CF8D" w:rsidR="40699B80">
        <w:rPr>
          <w:rFonts w:ascii="Verdana" w:hAnsi="Verdana" w:eastAsia="Verdana" w:cs="Verdana"/>
          <w:color w:val="000000" w:themeColor="text1"/>
          <w:sz w:val="18"/>
          <w:szCs w:val="18"/>
        </w:rPr>
        <w:t xml:space="preserve">omdat hiermee </w:t>
      </w:r>
      <w:r w:rsidRPr="79A5CF8D" w:rsidR="51C443D1">
        <w:rPr>
          <w:rFonts w:ascii="Verdana" w:hAnsi="Verdana" w:eastAsia="Verdana" w:cs="Verdana"/>
          <w:color w:val="000000" w:themeColor="text1"/>
          <w:sz w:val="18"/>
          <w:szCs w:val="18"/>
        </w:rPr>
        <w:t xml:space="preserve">niet-essentiële onderdelen van </w:t>
      </w:r>
      <w:r w:rsidRPr="79A5CF8D" w:rsidR="40699B80">
        <w:rPr>
          <w:rFonts w:ascii="Verdana" w:hAnsi="Verdana" w:eastAsia="Verdana" w:cs="Verdana"/>
          <w:color w:val="000000" w:themeColor="text1"/>
          <w:sz w:val="18"/>
          <w:szCs w:val="18"/>
        </w:rPr>
        <w:t>de wetgevingshandeling word</w:t>
      </w:r>
      <w:r w:rsidRPr="79A5CF8D" w:rsidR="429F2492">
        <w:rPr>
          <w:rFonts w:ascii="Verdana" w:hAnsi="Verdana" w:eastAsia="Verdana" w:cs="Verdana"/>
          <w:color w:val="000000" w:themeColor="text1"/>
          <w:sz w:val="18"/>
          <w:szCs w:val="18"/>
        </w:rPr>
        <w:t>en</w:t>
      </w:r>
      <w:r w:rsidRPr="79A5CF8D" w:rsidR="40699B80">
        <w:rPr>
          <w:rFonts w:ascii="Verdana" w:hAnsi="Verdana" w:eastAsia="Verdana" w:cs="Verdana"/>
          <w:color w:val="000000" w:themeColor="text1"/>
          <w:sz w:val="18"/>
          <w:szCs w:val="18"/>
        </w:rPr>
        <w:t xml:space="preserve"> aangevuld.</w:t>
      </w:r>
      <w:r w:rsidRPr="79A5CF8D" w:rsidR="305B6544">
        <w:rPr>
          <w:rFonts w:ascii="Verdana" w:hAnsi="Verdana" w:eastAsia="Verdana" w:cs="Verdana"/>
          <w:color w:val="000000" w:themeColor="text1"/>
          <w:sz w:val="18"/>
          <w:szCs w:val="18"/>
        </w:rPr>
        <w:t xml:space="preserve"> Toekenning van deze bevoegdheden acht het kabinet wenselijk, </w:t>
      </w:r>
      <w:r w:rsidRPr="79A5CF8D" w:rsidR="305B6544">
        <w:rPr>
          <w:rFonts w:ascii="Verdana" w:hAnsi="Verdana" w:eastAsia="Verdana" w:cs="Verdana"/>
          <w:sz w:val="18"/>
          <w:szCs w:val="18"/>
        </w:rPr>
        <w:t xml:space="preserve">omdat dit de flexibiliteit op deze terreinen kan bevorderen. </w:t>
      </w:r>
      <w:r w:rsidR="000E5C88">
        <w:rPr>
          <w:rFonts w:ascii="Verdana" w:hAnsi="Verdana" w:eastAsia="Verdana" w:cs="Verdana"/>
          <w:sz w:val="18"/>
          <w:szCs w:val="18"/>
        </w:rPr>
        <w:t xml:space="preserve">Flexibiliteit is nodig met het oog op voortschrijden van innovatie en wetenschappelijke inzichten. </w:t>
      </w:r>
      <w:r w:rsidRPr="79A5CF8D" w:rsidR="305B6544">
        <w:rPr>
          <w:rFonts w:ascii="Verdana" w:hAnsi="Verdana" w:eastAsia="Verdana" w:cs="Verdana"/>
          <w:sz w:val="18"/>
          <w:szCs w:val="18"/>
        </w:rPr>
        <w:t xml:space="preserve">Delegatie in plaats van uitvoering ligt hier voor de hand omdat </w:t>
      </w:r>
      <w:r w:rsidR="00594EEE">
        <w:rPr>
          <w:rFonts w:ascii="Verdana" w:hAnsi="Verdana" w:eastAsia="Verdana" w:cs="Verdana"/>
          <w:sz w:val="18"/>
          <w:szCs w:val="18"/>
        </w:rPr>
        <w:t>het gaat om de aanvulling of wijziging van de verordening</w:t>
      </w:r>
      <w:r w:rsidRPr="79A5CF8D" w:rsidR="305B6544">
        <w:rPr>
          <w:rFonts w:ascii="Verdana" w:hAnsi="Verdana" w:eastAsia="Verdana" w:cs="Verdana"/>
          <w:sz w:val="18"/>
          <w:szCs w:val="18"/>
        </w:rPr>
        <w:t xml:space="preserve">. Het kabinet </w:t>
      </w:r>
      <w:r w:rsidR="00300151">
        <w:rPr>
          <w:rFonts w:ascii="Verdana" w:hAnsi="Verdana" w:eastAsia="Verdana" w:cs="Verdana"/>
          <w:sz w:val="18"/>
          <w:szCs w:val="18"/>
        </w:rPr>
        <w:t xml:space="preserve">merkt wel op dat deze nieuwe gedelegeerde bevoegdheid </w:t>
      </w:r>
      <w:r w:rsidR="00704313">
        <w:rPr>
          <w:rFonts w:ascii="Verdana" w:hAnsi="Verdana" w:eastAsia="Verdana" w:cs="Verdana"/>
          <w:sz w:val="18"/>
          <w:szCs w:val="18"/>
        </w:rPr>
        <w:t xml:space="preserve">ook een wijziging van </w:t>
      </w:r>
      <w:r w:rsidR="00300151">
        <w:rPr>
          <w:rFonts w:ascii="Verdana" w:hAnsi="Verdana" w:eastAsia="Verdana" w:cs="Verdana"/>
          <w:sz w:val="18"/>
          <w:szCs w:val="18"/>
        </w:rPr>
        <w:t xml:space="preserve">artikel 54 van verordening </w:t>
      </w:r>
      <w:r w:rsidRPr="79A5CF8D" w:rsidR="00300151">
        <w:rPr>
          <w:rFonts w:ascii="Verdana" w:hAnsi="Verdana"/>
          <w:sz w:val="18"/>
          <w:szCs w:val="18"/>
        </w:rPr>
        <w:t>2018/848</w:t>
      </w:r>
      <w:r w:rsidR="00704313">
        <w:rPr>
          <w:rFonts w:ascii="Verdana" w:hAnsi="Verdana"/>
          <w:sz w:val="18"/>
          <w:szCs w:val="18"/>
        </w:rPr>
        <w:t xml:space="preserve"> dient mee te brengen</w:t>
      </w:r>
      <w:r w:rsidR="00300151">
        <w:rPr>
          <w:rFonts w:ascii="Verdana" w:hAnsi="Verdana" w:eastAsia="Verdana" w:cs="Verdana"/>
          <w:sz w:val="18"/>
          <w:szCs w:val="18"/>
        </w:rPr>
        <w:t xml:space="preserve">. In artikel 54 van de verordening zijn de voorwaarden voor het uitoefenen van de gedelegeerde bevoegdheden bepaald. Om deze voorwaarden op artikel 33, zevende lid van toepassing te laten zijn, dient artikel 54 ook aangepast te worden. Het kabinet </w:t>
      </w:r>
      <w:r w:rsidR="00704313">
        <w:rPr>
          <w:rFonts w:ascii="Verdana" w:hAnsi="Verdana" w:eastAsia="Verdana" w:cs="Verdana"/>
          <w:sz w:val="18"/>
          <w:szCs w:val="18"/>
        </w:rPr>
        <w:t>z</w:t>
      </w:r>
      <w:r w:rsidR="00300151">
        <w:rPr>
          <w:rFonts w:ascii="Verdana" w:hAnsi="Verdana" w:eastAsia="Verdana" w:cs="Verdana"/>
          <w:sz w:val="18"/>
          <w:szCs w:val="18"/>
        </w:rPr>
        <w:t>al dit onder de aandacht brengen bij de Commissie. Indien deze wijziging wordt doorgevoerd, zal h</w:t>
      </w:r>
      <w:r w:rsidRPr="79A5CF8D" w:rsidR="305B6544">
        <w:rPr>
          <w:rFonts w:ascii="Verdana" w:hAnsi="Verdana" w:eastAsia="Verdana" w:cs="Verdana"/>
          <w:sz w:val="18"/>
          <w:szCs w:val="18"/>
        </w:rPr>
        <w:t>et kabinet deze bevoegdheid voldoende afgebakend</w:t>
      </w:r>
      <w:r w:rsidR="00300151">
        <w:rPr>
          <w:rFonts w:ascii="Verdana" w:hAnsi="Verdana" w:eastAsia="Verdana" w:cs="Verdana"/>
          <w:sz w:val="18"/>
          <w:szCs w:val="18"/>
        </w:rPr>
        <w:t xml:space="preserve"> achten</w:t>
      </w:r>
      <w:r w:rsidRPr="79A5CF8D" w:rsidR="305B6544">
        <w:rPr>
          <w:rFonts w:ascii="Verdana" w:hAnsi="Verdana" w:eastAsia="Verdana" w:cs="Verdana"/>
          <w:sz w:val="18"/>
          <w:szCs w:val="18"/>
        </w:rPr>
        <w:t>:</w:t>
      </w:r>
      <w:r w:rsidRPr="79A5CF8D" w:rsidR="40699B80">
        <w:rPr>
          <w:rFonts w:ascii="Verdana" w:hAnsi="Verdana" w:eastAsia="Verdana" w:cs="Verdana"/>
          <w:color w:val="000000" w:themeColor="text1"/>
          <w:sz w:val="18"/>
          <w:szCs w:val="18"/>
        </w:rPr>
        <w:t xml:space="preserve"> </w:t>
      </w:r>
      <w:r w:rsidRPr="79A5CF8D" w:rsidR="56D9CDEA">
        <w:rPr>
          <w:rFonts w:ascii="Verdana" w:hAnsi="Verdana" w:eastAsia="Verdana" w:cs="Verdana"/>
          <w:color w:val="000000" w:themeColor="text1"/>
          <w:sz w:val="18"/>
          <w:szCs w:val="18"/>
        </w:rPr>
        <w:t>d</w:t>
      </w:r>
      <w:r w:rsidRPr="79A5CF8D" w:rsidR="0E4A3D0B">
        <w:rPr>
          <w:rFonts w:ascii="Verdana" w:hAnsi="Verdana" w:eastAsia="Verdana" w:cs="Verdana"/>
          <w:color w:val="000000" w:themeColor="text1"/>
          <w:sz w:val="18"/>
          <w:szCs w:val="18"/>
        </w:rPr>
        <w:t>oor de toepassing van de procedure van art</w:t>
      </w:r>
      <w:r w:rsidR="000B3E6F">
        <w:rPr>
          <w:rFonts w:ascii="Verdana" w:hAnsi="Verdana" w:eastAsia="Verdana" w:cs="Verdana"/>
          <w:color w:val="000000" w:themeColor="text1"/>
          <w:sz w:val="18"/>
          <w:szCs w:val="18"/>
        </w:rPr>
        <w:t>ikel</w:t>
      </w:r>
      <w:r w:rsidRPr="79A5CF8D" w:rsidR="0E4A3D0B">
        <w:rPr>
          <w:rFonts w:ascii="Verdana" w:hAnsi="Verdana" w:eastAsia="Verdana" w:cs="Verdana"/>
          <w:color w:val="000000" w:themeColor="text1"/>
          <w:sz w:val="18"/>
          <w:szCs w:val="18"/>
        </w:rPr>
        <w:t xml:space="preserve"> 54 van de verordening</w:t>
      </w:r>
      <w:r w:rsidRPr="79A5CF8D" w:rsidR="78A6951A">
        <w:rPr>
          <w:rFonts w:ascii="Verdana" w:hAnsi="Verdana" w:eastAsia="Verdana" w:cs="Verdana"/>
          <w:color w:val="000000" w:themeColor="text1"/>
          <w:sz w:val="18"/>
          <w:szCs w:val="18"/>
        </w:rPr>
        <w:t xml:space="preserve"> </w:t>
      </w:r>
      <w:r w:rsidRPr="79A5CF8D" w:rsidR="0E4A3D0B">
        <w:rPr>
          <w:rFonts w:ascii="Verdana" w:hAnsi="Verdana" w:eastAsia="Verdana" w:cs="Verdana"/>
          <w:color w:val="000000" w:themeColor="text1"/>
          <w:sz w:val="18"/>
          <w:szCs w:val="18"/>
        </w:rPr>
        <w:t>is de bevoegdheid van de Commissie ingekaderd en is de betrokkenheid van de lidstaten gewaarborgd.</w:t>
      </w:r>
      <w:r w:rsidRPr="79A5CF8D" w:rsidR="78A6951A">
        <w:rPr>
          <w:rFonts w:ascii="Verdana" w:hAnsi="Verdana" w:eastAsia="Verdana" w:cs="Verdana"/>
          <w:color w:val="000000" w:themeColor="text1"/>
          <w:sz w:val="18"/>
          <w:szCs w:val="18"/>
        </w:rPr>
        <w:t xml:space="preserve"> </w:t>
      </w:r>
      <w:r w:rsidR="00300151">
        <w:rPr>
          <w:rFonts w:ascii="Verdana" w:hAnsi="Verdana" w:eastAsia="Verdana" w:cs="Verdana"/>
          <w:color w:val="000000" w:themeColor="text1"/>
          <w:sz w:val="18"/>
          <w:szCs w:val="18"/>
        </w:rPr>
        <w:t xml:space="preserve">Het </w:t>
      </w:r>
      <w:proofErr w:type="spellStart"/>
      <w:r w:rsidR="00300151">
        <w:rPr>
          <w:rFonts w:ascii="Verdana" w:hAnsi="Verdana" w:eastAsia="Verdana" w:cs="Verdana"/>
          <w:color w:val="000000" w:themeColor="text1"/>
          <w:sz w:val="18"/>
          <w:szCs w:val="18"/>
        </w:rPr>
        <w:t>Interinstitutioneel</w:t>
      </w:r>
      <w:proofErr w:type="spellEnd"/>
      <w:r w:rsidR="00300151">
        <w:rPr>
          <w:rFonts w:ascii="Verdana" w:hAnsi="Verdana" w:eastAsia="Verdana" w:cs="Verdana"/>
          <w:color w:val="000000" w:themeColor="text1"/>
          <w:sz w:val="18"/>
          <w:szCs w:val="18"/>
        </w:rPr>
        <w:t xml:space="preserve"> Akkoord Beter Wetgeven </w:t>
      </w:r>
      <w:r w:rsidR="00704313">
        <w:rPr>
          <w:rFonts w:ascii="Verdana" w:hAnsi="Verdana" w:eastAsia="Verdana" w:cs="Verdana"/>
          <w:color w:val="000000" w:themeColor="text1"/>
          <w:sz w:val="18"/>
          <w:szCs w:val="18"/>
        </w:rPr>
        <w:t>zou hiermee goed worden nageleefd</w:t>
      </w:r>
      <w:r w:rsidR="00300151">
        <w:rPr>
          <w:rFonts w:ascii="Verdana" w:hAnsi="Verdana" w:eastAsia="Verdana" w:cs="Verdana"/>
          <w:color w:val="000000" w:themeColor="text1"/>
          <w:sz w:val="18"/>
          <w:szCs w:val="18"/>
        </w:rPr>
        <w:t xml:space="preserve">.  </w:t>
      </w:r>
    </w:p>
    <w:p w:rsidR="0A2312A6" w:rsidP="0A2312A6" w:rsidRDefault="0A2312A6" w14:paraId="2B54705E" w14:textId="67D7C3A7">
      <w:pPr>
        <w:spacing w:line="360" w:lineRule="auto"/>
        <w:contextualSpacing/>
        <w:rPr>
          <w:rFonts w:ascii="Verdana" w:hAnsi="Verdana" w:eastAsia="Verdana" w:cs="Verdana"/>
          <w:color w:val="000000" w:themeColor="text1"/>
          <w:sz w:val="18"/>
          <w:szCs w:val="18"/>
        </w:rPr>
      </w:pPr>
    </w:p>
    <w:p w:rsidRPr="006C3FEE" w:rsidR="76DF5542" w:rsidP="0A2312A6" w:rsidRDefault="76C5C810" w14:paraId="7BC52EBC" w14:textId="3FDC11CC">
      <w:pPr>
        <w:spacing w:line="360" w:lineRule="auto"/>
        <w:contextualSpacing/>
        <w:rPr>
          <w:rFonts w:ascii="Verdana" w:hAnsi="Verdana" w:eastAsia="Verdana" w:cs="Verdana"/>
          <w:i/>
          <w:iCs/>
          <w:color w:val="000000" w:themeColor="text1"/>
          <w:sz w:val="18"/>
          <w:szCs w:val="18"/>
        </w:rPr>
      </w:pPr>
      <w:r w:rsidRPr="0A2312A6">
        <w:rPr>
          <w:rFonts w:ascii="Verdana" w:hAnsi="Verdana" w:eastAsia="Verdana" w:cs="Verdana"/>
          <w:i/>
          <w:iCs/>
          <w:color w:val="000000" w:themeColor="text1"/>
          <w:sz w:val="18"/>
          <w:szCs w:val="18"/>
        </w:rPr>
        <w:t>c) Voorgestelde implementatietermijn (bij richtlijnen), dan wel voorgestelde datum inwerkingtreding (bij verordeningen en besluiten) met commentaar t.a.v. haalbaarheid</w:t>
      </w:r>
    </w:p>
    <w:p w:rsidR="76DF5542" w:rsidP="79A5CF8D" w:rsidRDefault="2ABD7705" w14:paraId="1241FF41" w14:textId="60902C14">
      <w:pPr>
        <w:spacing w:line="360" w:lineRule="auto"/>
        <w:contextualSpacing/>
        <w:rPr>
          <w:rFonts w:ascii="Verdana" w:hAnsi="Verdana" w:eastAsia="Verdana" w:cs="Verdana"/>
          <w:color w:val="000000" w:themeColor="text1"/>
          <w:sz w:val="18"/>
          <w:szCs w:val="18"/>
        </w:rPr>
      </w:pPr>
      <w:r w:rsidRPr="79A5CF8D">
        <w:rPr>
          <w:rFonts w:ascii="Verdana" w:hAnsi="Verdana" w:eastAsia="Verdana" w:cs="Verdana"/>
          <w:color w:val="000000" w:themeColor="text1"/>
          <w:sz w:val="18"/>
          <w:szCs w:val="18"/>
        </w:rPr>
        <w:t xml:space="preserve">De voorgestelde datum van inwerkintreding is de dag na publicatie in het </w:t>
      </w:r>
      <w:r w:rsidRPr="79A5CF8D" w:rsidR="7F20E176">
        <w:rPr>
          <w:rFonts w:ascii="Verdana" w:hAnsi="Verdana" w:eastAsia="Verdana" w:cs="Verdana"/>
          <w:color w:val="000000" w:themeColor="text1"/>
          <w:sz w:val="18"/>
          <w:szCs w:val="18"/>
        </w:rPr>
        <w:t>Publicatieblad van de Europese Unie</w:t>
      </w:r>
      <w:r w:rsidRPr="79A5CF8D">
        <w:rPr>
          <w:rFonts w:ascii="Verdana" w:hAnsi="Verdana" w:eastAsia="Verdana" w:cs="Verdana"/>
          <w:color w:val="000000" w:themeColor="text1"/>
          <w:sz w:val="18"/>
          <w:szCs w:val="18"/>
        </w:rPr>
        <w:t xml:space="preserve">. </w:t>
      </w:r>
      <w:r w:rsidRPr="79A5CF8D" w:rsidR="3B4B3547">
        <w:rPr>
          <w:rFonts w:ascii="Verdana" w:hAnsi="Verdana" w:eastAsia="Verdana" w:cs="Verdana"/>
          <w:color w:val="000000" w:themeColor="text1"/>
          <w:sz w:val="18"/>
          <w:szCs w:val="18"/>
        </w:rPr>
        <w:t xml:space="preserve">Er </w:t>
      </w:r>
      <w:r w:rsidRPr="79A5CF8D" w:rsidR="404450B6">
        <w:rPr>
          <w:rFonts w:ascii="Verdana" w:hAnsi="Verdana" w:eastAsia="Verdana" w:cs="Verdana"/>
          <w:color w:val="000000" w:themeColor="text1"/>
          <w:sz w:val="18"/>
          <w:szCs w:val="18"/>
        </w:rPr>
        <w:t>is</w:t>
      </w:r>
      <w:r w:rsidRPr="79A5CF8D" w:rsidR="2EE8DCD7">
        <w:rPr>
          <w:rFonts w:ascii="Verdana" w:hAnsi="Verdana" w:eastAsia="Verdana" w:cs="Verdana"/>
          <w:color w:val="000000" w:themeColor="text1"/>
          <w:sz w:val="18"/>
          <w:szCs w:val="18"/>
        </w:rPr>
        <w:t xml:space="preserve"> </w:t>
      </w:r>
      <w:r w:rsidRPr="79A5CF8D" w:rsidR="3B4B3547">
        <w:rPr>
          <w:rFonts w:ascii="Verdana" w:hAnsi="Verdana" w:eastAsia="Verdana" w:cs="Verdana"/>
          <w:color w:val="000000" w:themeColor="text1"/>
          <w:sz w:val="18"/>
          <w:szCs w:val="18"/>
        </w:rPr>
        <w:t>geen wijziging van</w:t>
      </w:r>
      <w:r w:rsidRPr="79A5CF8D" w:rsidR="3228DB16">
        <w:rPr>
          <w:rFonts w:ascii="Verdana" w:hAnsi="Verdana" w:eastAsia="Verdana" w:cs="Verdana"/>
          <w:color w:val="000000" w:themeColor="text1"/>
          <w:sz w:val="18"/>
          <w:szCs w:val="18"/>
        </w:rPr>
        <w:t xml:space="preserve"> </w:t>
      </w:r>
      <w:r w:rsidRPr="79A5CF8D" w:rsidR="18F6D69A">
        <w:rPr>
          <w:rFonts w:ascii="Verdana" w:hAnsi="Verdana" w:eastAsia="Verdana" w:cs="Verdana"/>
          <w:color w:val="000000" w:themeColor="text1"/>
          <w:sz w:val="18"/>
          <w:szCs w:val="18"/>
        </w:rPr>
        <w:t>de Nederlandse</w:t>
      </w:r>
      <w:r w:rsidRPr="79A5CF8D" w:rsidR="3B4B3547">
        <w:rPr>
          <w:rFonts w:ascii="Verdana" w:hAnsi="Verdana" w:eastAsia="Verdana" w:cs="Verdana"/>
          <w:color w:val="000000" w:themeColor="text1"/>
          <w:sz w:val="18"/>
          <w:szCs w:val="18"/>
        </w:rPr>
        <w:t xml:space="preserve"> regelgeving nodig</w:t>
      </w:r>
      <w:r w:rsidRPr="79A5CF8D" w:rsidR="3BB356DB">
        <w:rPr>
          <w:rFonts w:ascii="Verdana" w:hAnsi="Verdana" w:eastAsia="Verdana" w:cs="Verdana"/>
          <w:color w:val="000000" w:themeColor="text1"/>
          <w:sz w:val="18"/>
          <w:szCs w:val="18"/>
        </w:rPr>
        <w:t>. Echter, het voorstel b</w:t>
      </w:r>
      <w:r w:rsidRPr="79A5CF8D" w:rsidR="331C53D7">
        <w:rPr>
          <w:rFonts w:ascii="Verdana" w:hAnsi="Verdana" w:eastAsia="Verdana" w:cs="Verdana"/>
          <w:color w:val="000000" w:themeColor="text1"/>
          <w:sz w:val="18"/>
          <w:szCs w:val="18"/>
        </w:rPr>
        <w:t xml:space="preserve">rengt </w:t>
      </w:r>
      <w:r w:rsidRPr="79A5CF8D" w:rsidR="3BB356DB">
        <w:rPr>
          <w:rFonts w:ascii="Verdana" w:hAnsi="Verdana" w:eastAsia="Verdana" w:cs="Verdana"/>
          <w:color w:val="000000" w:themeColor="text1"/>
          <w:sz w:val="18"/>
          <w:szCs w:val="18"/>
        </w:rPr>
        <w:t xml:space="preserve">veranderingen </w:t>
      </w:r>
      <w:r w:rsidRPr="79A5CF8D" w:rsidR="33ABD85F">
        <w:rPr>
          <w:rFonts w:ascii="Verdana" w:hAnsi="Verdana" w:eastAsia="Verdana" w:cs="Verdana"/>
          <w:color w:val="000000" w:themeColor="text1"/>
          <w:sz w:val="18"/>
          <w:szCs w:val="18"/>
        </w:rPr>
        <w:t>aan</w:t>
      </w:r>
      <w:r w:rsidRPr="79A5CF8D" w:rsidR="3BB356DB">
        <w:rPr>
          <w:rFonts w:ascii="Verdana" w:hAnsi="Verdana" w:eastAsia="Verdana" w:cs="Verdana"/>
          <w:color w:val="000000" w:themeColor="text1"/>
          <w:sz w:val="18"/>
          <w:szCs w:val="18"/>
        </w:rPr>
        <w:t xml:space="preserve"> in de voorwaarden waaronder producten het biologische logo mogen dragen</w:t>
      </w:r>
      <w:r w:rsidRPr="79A5CF8D" w:rsidR="3ABC9B47">
        <w:rPr>
          <w:rFonts w:ascii="Verdana" w:hAnsi="Verdana" w:eastAsia="Verdana" w:cs="Verdana"/>
          <w:color w:val="000000" w:themeColor="text1"/>
          <w:sz w:val="18"/>
          <w:szCs w:val="18"/>
        </w:rPr>
        <w:t xml:space="preserve"> terwijl verpakkingsmateriaal vaak ruim op voorraad is</w:t>
      </w:r>
      <w:r w:rsidRPr="79A5CF8D" w:rsidR="4966B0CC">
        <w:rPr>
          <w:rFonts w:ascii="Verdana" w:hAnsi="Verdana" w:eastAsia="Verdana" w:cs="Verdana"/>
          <w:color w:val="000000" w:themeColor="text1"/>
          <w:sz w:val="18"/>
          <w:szCs w:val="18"/>
        </w:rPr>
        <w:t xml:space="preserve">. Bij directe inwerkingtreding zou dit materiaal waardeloos worden. Daarnaast bestaat er de mogelijkheid dat producten die volgens de huidige regels zijn verpakt niet langer mogen worden verkocht, omdat zij niet langer voldoen aan de </w:t>
      </w:r>
      <w:r w:rsidRPr="79A5CF8D" w:rsidR="564B5086">
        <w:rPr>
          <w:rFonts w:ascii="Verdana" w:hAnsi="Verdana" w:eastAsia="Verdana" w:cs="Verdana"/>
          <w:color w:val="000000" w:themeColor="text1"/>
          <w:sz w:val="18"/>
          <w:szCs w:val="18"/>
        </w:rPr>
        <w:t>eisen van</w:t>
      </w:r>
      <w:r w:rsidRPr="79A5CF8D" w:rsidR="4966B0CC">
        <w:rPr>
          <w:rFonts w:ascii="Verdana" w:hAnsi="Verdana" w:eastAsia="Verdana" w:cs="Verdana"/>
          <w:color w:val="000000" w:themeColor="text1"/>
          <w:sz w:val="18"/>
          <w:szCs w:val="18"/>
        </w:rPr>
        <w:t xml:space="preserve"> de verordening.</w:t>
      </w:r>
      <w:r w:rsidRPr="79A5CF8D" w:rsidR="10B807F9">
        <w:rPr>
          <w:rFonts w:ascii="Verdana" w:hAnsi="Verdana" w:eastAsia="Verdana" w:cs="Verdana"/>
          <w:color w:val="000000" w:themeColor="text1"/>
          <w:sz w:val="18"/>
          <w:szCs w:val="18"/>
        </w:rPr>
        <w:t xml:space="preserve"> Daarom is een overgangstermijn of uitgestelde inwerkingtreding van dit onderdeel wenselijk</w:t>
      </w:r>
      <w:r w:rsidRPr="79A5CF8D" w:rsidR="07B7E768">
        <w:rPr>
          <w:rFonts w:ascii="Verdana" w:hAnsi="Verdana" w:eastAsia="Verdana" w:cs="Verdana"/>
          <w:color w:val="000000" w:themeColor="text1"/>
          <w:sz w:val="18"/>
          <w:szCs w:val="18"/>
        </w:rPr>
        <w:t xml:space="preserve"> en zal Nederland hiervoor pleiten.</w:t>
      </w:r>
      <w:r w:rsidRPr="79A5CF8D" w:rsidR="3ABC9B47">
        <w:rPr>
          <w:rFonts w:ascii="Verdana" w:hAnsi="Verdana" w:eastAsia="Verdana" w:cs="Verdana"/>
          <w:color w:val="000000" w:themeColor="text1"/>
          <w:sz w:val="18"/>
          <w:szCs w:val="18"/>
        </w:rPr>
        <w:t xml:space="preserve"> </w:t>
      </w:r>
    </w:p>
    <w:p w:rsidR="0A2312A6" w:rsidP="0A2312A6" w:rsidRDefault="0A2312A6" w14:paraId="576E3A6F" w14:textId="18FFA4BB">
      <w:pPr>
        <w:spacing w:line="360" w:lineRule="auto"/>
        <w:contextualSpacing/>
        <w:rPr>
          <w:rFonts w:ascii="Verdana" w:hAnsi="Verdana" w:eastAsia="Verdana" w:cs="Verdana"/>
          <w:color w:val="000000" w:themeColor="text1"/>
          <w:sz w:val="18"/>
          <w:szCs w:val="18"/>
        </w:rPr>
      </w:pPr>
    </w:p>
    <w:p w:rsidRPr="00A14673" w:rsidR="76DF5542" w:rsidP="0A2312A6" w:rsidRDefault="76C5C810" w14:paraId="7CF00464" w14:textId="63F8BBE5">
      <w:pPr>
        <w:spacing w:line="360" w:lineRule="auto"/>
        <w:contextualSpacing/>
        <w:rPr>
          <w:rFonts w:ascii="Verdana" w:hAnsi="Verdana" w:eastAsia="Verdana" w:cs="Verdana"/>
          <w:i/>
          <w:iCs/>
          <w:color w:val="000000" w:themeColor="text1"/>
          <w:sz w:val="18"/>
          <w:szCs w:val="18"/>
        </w:rPr>
      </w:pPr>
      <w:r w:rsidRPr="0A2312A6">
        <w:rPr>
          <w:rFonts w:ascii="Verdana" w:hAnsi="Verdana" w:eastAsia="Verdana" w:cs="Verdana"/>
          <w:i/>
          <w:iCs/>
          <w:color w:val="000000" w:themeColor="text1"/>
          <w:sz w:val="18"/>
          <w:szCs w:val="18"/>
        </w:rPr>
        <w:t>d) Wenselijkheid evaluatie-/horizonbepaling</w:t>
      </w:r>
    </w:p>
    <w:p w:rsidRPr="00A14673" w:rsidR="0EAE8332" w:rsidP="0A2312A6" w:rsidRDefault="006C1BB4" w14:paraId="3625CCFB" w14:textId="6A0B009B">
      <w:pPr>
        <w:spacing w:line="360" w:lineRule="auto"/>
        <w:contextualSpacing/>
        <w:rPr>
          <w:rFonts w:ascii="Verdana" w:hAnsi="Verdana" w:eastAsia="Verdana" w:cs="Verdana"/>
          <w:color w:val="000000" w:themeColor="text1"/>
          <w:sz w:val="18"/>
          <w:szCs w:val="18"/>
        </w:rPr>
      </w:pPr>
      <w:r>
        <w:rPr>
          <w:rFonts w:ascii="Verdana" w:hAnsi="Verdana" w:eastAsia="Verdana" w:cs="Verdana"/>
          <w:color w:val="000000" w:themeColor="text1"/>
          <w:sz w:val="18"/>
          <w:szCs w:val="18"/>
        </w:rPr>
        <w:t>N.v.t.</w:t>
      </w:r>
    </w:p>
    <w:p w:rsidRPr="00A14673" w:rsidR="76DF5542" w:rsidP="0A2312A6" w:rsidRDefault="76C5C810" w14:paraId="39BCBE93" w14:textId="4627E35F">
      <w:pPr>
        <w:spacing w:before="240" w:after="240"/>
        <w:rPr>
          <w:rFonts w:ascii="Verdana" w:hAnsi="Verdana" w:eastAsia="Verdana" w:cs="Verdana"/>
          <w:color w:val="000000" w:themeColor="text1"/>
          <w:sz w:val="18"/>
          <w:szCs w:val="18"/>
        </w:rPr>
      </w:pPr>
      <w:r w:rsidRPr="0A2312A6">
        <w:rPr>
          <w:rFonts w:ascii="Verdana" w:hAnsi="Verdana" w:eastAsia="Verdana" w:cs="Verdana"/>
          <w:i/>
          <w:iCs/>
          <w:color w:val="000000" w:themeColor="text1"/>
          <w:sz w:val="18"/>
          <w:szCs w:val="18"/>
        </w:rPr>
        <w:t>e) Constitutionele toets</w:t>
      </w:r>
      <w:r w:rsidR="0080170E">
        <w:rPr>
          <w:rFonts w:ascii="Verdana" w:hAnsi="Verdana" w:eastAsia="Verdana" w:cs="Verdana"/>
          <w:color w:val="000000" w:themeColor="text1"/>
          <w:sz w:val="18"/>
          <w:szCs w:val="18"/>
        </w:rPr>
        <w:br/>
      </w:r>
      <w:r w:rsidRPr="0A2312A6">
        <w:rPr>
          <w:rFonts w:ascii="Verdana" w:hAnsi="Verdana" w:eastAsia="Verdana" w:cs="Verdana"/>
          <w:color w:val="000000" w:themeColor="text1"/>
          <w:sz w:val="18"/>
          <w:szCs w:val="18"/>
        </w:rPr>
        <w:t>N.v.t.</w:t>
      </w:r>
    </w:p>
    <w:p w:rsidRPr="00DA19A2" w:rsidR="00CB7FF8" w:rsidP="0A2312A6" w:rsidRDefault="00CB7FF8" w14:paraId="12FF0B39" w14:textId="3964984B">
      <w:pPr>
        <w:spacing w:line="360" w:lineRule="auto"/>
        <w:ind w:left="360"/>
        <w:rPr>
          <w:rFonts w:ascii="Verdana" w:hAnsi="Verdana"/>
          <w:i/>
          <w:iCs/>
          <w:sz w:val="18"/>
          <w:szCs w:val="18"/>
        </w:rPr>
      </w:pPr>
    </w:p>
    <w:p w:rsidRPr="005F3173" w:rsidR="00B06491" w:rsidP="005F3173" w:rsidRDefault="5E09DA63" w14:paraId="4A0DEC6E" w14:textId="70DA7141">
      <w:pPr>
        <w:numPr>
          <w:ilvl w:val="0"/>
          <w:numId w:val="46"/>
        </w:numPr>
        <w:spacing w:line="360" w:lineRule="auto"/>
        <w:rPr>
          <w:rFonts w:ascii="Verdana" w:hAnsi="Verdana"/>
          <w:b/>
          <w:bCs/>
          <w:sz w:val="18"/>
          <w:szCs w:val="18"/>
        </w:rPr>
      </w:pPr>
      <w:r w:rsidRPr="00096E15">
        <w:rPr>
          <w:rFonts w:ascii="Verdana" w:hAnsi="Verdana"/>
          <w:b/>
          <w:sz w:val="18"/>
          <w:szCs w:val="18"/>
        </w:rPr>
        <w:lastRenderedPageBreak/>
        <w:t>Implicaties</w:t>
      </w:r>
      <w:r w:rsidRPr="0A2312A6">
        <w:rPr>
          <w:rFonts w:ascii="Verdana" w:hAnsi="Verdana"/>
          <w:b/>
          <w:bCs/>
          <w:sz w:val="18"/>
          <w:szCs w:val="18"/>
        </w:rPr>
        <w:t xml:space="preserve"> voor uitvoering en</w:t>
      </w:r>
      <w:r w:rsidRPr="0A2312A6" w:rsidR="7351B06D">
        <w:rPr>
          <w:rFonts w:ascii="Verdana" w:hAnsi="Verdana"/>
          <w:b/>
          <w:bCs/>
          <w:sz w:val="18"/>
          <w:szCs w:val="18"/>
        </w:rPr>
        <w:t>/of</w:t>
      </w:r>
      <w:r w:rsidRPr="0A2312A6">
        <w:rPr>
          <w:rFonts w:ascii="Verdana" w:hAnsi="Verdana"/>
          <w:b/>
          <w:bCs/>
          <w:sz w:val="18"/>
          <w:szCs w:val="18"/>
        </w:rPr>
        <w:t xml:space="preserve"> handhaving</w:t>
      </w:r>
    </w:p>
    <w:p w:rsidR="00CB7FF8" w:rsidP="0A2312A6" w:rsidRDefault="0F0462D5" w14:paraId="04F91342" w14:textId="45005D37">
      <w:pPr>
        <w:suppressAutoHyphens/>
        <w:spacing w:line="360" w:lineRule="auto"/>
        <w:rPr>
          <w:rFonts w:ascii="Verdana" w:hAnsi="Verdana"/>
          <w:sz w:val="18"/>
          <w:szCs w:val="18"/>
        </w:rPr>
      </w:pPr>
      <w:r w:rsidRPr="0A2312A6">
        <w:rPr>
          <w:rFonts w:ascii="Verdana" w:hAnsi="Verdana"/>
          <w:sz w:val="18"/>
          <w:szCs w:val="18"/>
        </w:rPr>
        <w:t xml:space="preserve">De toezichthouder op biologische productie </w:t>
      </w:r>
      <w:r w:rsidRPr="0A2312A6" w:rsidR="08E5F89A">
        <w:rPr>
          <w:rFonts w:ascii="Verdana" w:hAnsi="Verdana"/>
          <w:sz w:val="18"/>
          <w:szCs w:val="18"/>
        </w:rPr>
        <w:t xml:space="preserve">in Nederland is </w:t>
      </w:r>
      <w:proofErr w:type="spellStart"/>
      <w:r w:rsidRPr="0A2312A6" w:rsidR="08E5F89A">
        <w:rPr>
          <w:rFonts w:ascii="Verdana" w:hAnsi="Verdana"/>
          <w:sz w:val="18"/>
          <w:szCs w:val="18"/>
        </w:rPr>
        <w:t>Skal</w:t>
      </w:r>
      <w:proofErr w:type="spellEnd"/>
      <w:r w:rsidRPr="0A2312A6" w:rsidR="08E5F89A">
        <w:rPr>
          <w:rFonts w:ascii="Verdana" w:hAnsi="Verdana"/>
          <w:sz w:val="18"/>
          <w:szCs w:val="18"/>
        </w:rPr>
        <w:t xml:space="preserve"> </w:t>
      </w:r>
      <w:proofErr w:type="spellStart"/>
      <w:r w:rsidRPr="0A2312A6" w:rsidR="08E5F89A">
        <w:rPr>
          <w:rFonts w:ascii="Verdana" w:hAnsi="Verdana"/>
          <w:sz w:val="18"/>
          <w:szCs w:val="18"/>
        </w:rPr>
        <w:t>biocontrole</w:t>
      </w:r>
      <w:proofErr w:type="spellEnd"/>
      <w:r w:rsidRPr="0A2312A6" w:rsidR="08E5F89A">
        <w:rPr>
          <w:rFonts w:ascii="Verdana" w:hAnsi="Verdana"/>
          <w:sz w:val="18"/>
          <w:szCs w:val="18"/>
        </w:rPr>
        <w:t xml:space="preserve">. </w:t>
      </w:r>
      <w:r w:rsidRPr="0A2312A6" w:rsidR="4DA22BBB">
        <w:rPr>
          <w:rFonts w:ascii="Verdana" w:hAnsi="Verdana"/>
          <w:sz w:val="18"/>
          <w:szCs w:val="18"/>
        </w:rPr>
        <w:t xml:space="preserve">Het </w:t>
      </w:r>
      <w:r w:rsidRPr="0A2312A6" w:rsidR="46E0FF0D">
        <w:rPr>
          <w:rFonts w:ascii="Verdana" w:hAnsi="Verdana"/>
          <w:sz w:val="18"/>
          <w:szCs w:val="18"/>
        </w:rPr>
        <w:t>kabinet</w:t>
      </w:r>
      <w:r w:rsidRPr="0A2312A6" w:rsidR="4DA22BBB">
        <w:rPr>
          <w:rFonts w:ascii="Verdana" w:hAnsi="Verdana"/>
          <w:sz w:val="18"/>
          <w:szCs w:val="18"/>
        </w:rPr>
        <w:t xml:space="preserve"> voorziet dat </w:t>
      </w:r>
      <w:proofErr w:type="spellStart"/>
      <w:r w:rsidRPr="0A2312A6" w:rsidR="5A59635B">
        <w:rPr>
          <w:rFonts w:ascii="Verdana" w:hAnsi="Verdana"/>
          <w:sz w:val="18"/>
          <w:szCs w:val="18"/>
        </w:rPr>
        <w:t>Skal</w:t>
      </w:r>
      <w:proofErr w:type="spellEnd"/>
      <w:r w:rsidRPr="0A2312A6" w:rsidR="5A59635B">
        <w:rPr>
          <w:rFonts w:ascii="Verdana" w:hAnsi="Verdana"/>
          <w:sz w:val="18"/>
          <w:szCs w:val="18"/>
        </w:rPr>
        <w:t xml:space="preserve"> enige tijd nodig </w:t>
      </w:r>
      <w:r w:rsidRPr="0A2312A6" w:rsidR="1429D2A8">
        <w:rPr>
          <w:rFonts w:ascii="Verdana" w:hAnsi="Verdana"/>
          <w:sz w:val="18"/>
          <w:szCs w:val="18"/>
        </w:rPr>
        <w:t xml:space="preserve">heeft </w:t>
      </w:r>
      <w:r w:rsidRPr="0A2312A6" w:rsidR="5A59635B">
        <w:rPr>
          <w:rFonts w:ascii="Verdana" w:hAnsi="Verdana"/>
          <w:sz w:val="18"/>
          <w:szCs w:val="18"/>
        </w:rPr>
        <w:t xml:space="preserve">om de voorgestelde wijzigingen in te regelen, zowel </w:t>
      </w:r>
      <w:r w:rsidR="006C1BB4">
        <w:rPr>
          <w:rFonts w:ascii="Verdana" w:hAnsi="Verdana"/>
          <w:sz w:val="18"/>
          <w:szCs w:val="18"/>
        </w:rPr>
        <w:t>voor wat betreft de</w:t>
      </w:r>
      <w:r w:rsidRPr="0A2312A6" w:rsidR="006C1BB4">
        <w:rPr>
          <w:rFonts w:ascii="Verdana" w:hAnsi="Verdana"/>
          <w:sz w:val="18"/>
          <w:szCs w:val="18"/>
        </w:rPr>
        <w:t xml:space="preserve"> </w:t>
      </w:r>
      <w:r w:rsidRPr="0A2312A6" w:rsidR="5A59635B">
        <w:rPr>
          <w:rFonts w:ascii="Verdana" w:hAnsi="Verdana"/>
          <w:sz w:val="18"/>
          <w:szCs w:val="18"/>
        </w:rPr>
        <w:t>inf</w:t>
      </w:r>
      <w:r w:rsidRPr="0A2312A6" w:rsidR="0DF4D6E6">
        <w:rPr>
          <w:rFonts w:ascii="Verdana" w:hAnsi="Verdana"/>
          <w:sz w:val="18"/>
          <w:szCs w:val="18"/>
        </w:rPr>
        <w:t>or</w:t>
      </w:r>
      <w:r w:rsidRPr="0A2312A6" w:rsidR="5A59635B">
        <w:rPr>
          <w:rFonts w:ascii="Verdana" w:hAnsi="Verdana"/>
          <w:sz w:val="18"/>
          <w:szCs w:val="18"/>
        </w:rPr>
        <w:t>matievoorziening aan biologische ondernemer</w:t>
      </w:r>
      <w:r w:rsidRPr="0A2312A6" w:rsidR="3B34C3C0">
        <w:rPr>
          <w:rFonts w:ascii="Verdana" w:hAnsi="Verdana"/>
          <w:sz w:val="18"/>
          <w:szCs w:val="18"/>
        </w:rPr>
        <w:t xml:space="preserve">s </w:t>
      </w:r>
      <w:r w:rsidRPr="0A2312A6" w:rsidR="40C6A7AE">
        <w:rPr>
          <w:rFonts w:ascii="Verdana" w:hAnsi="Verdana"/>
          <w:sz w:val="18"/>
          <w:szCs w:val="18"/>
        </w:rPr>
        <w:t xml:space="preserve">via verschillende communicatiekanalen, </w:t>
      </w:r>
      <w:r w:rsidRPr="0A2312A6" w:rsidR="3B34C3C0">
        <w:rPr>
          <w:rFonts w:ascii="Verdana" w:hAnsi="Verdana"/>
          <w:sz w:val="18"/>
          <w:szCs w:val="18"/>
        </w:rPr>
        <w:t>als het aanpasse</w:t>
      </w:r>
      <w:r w:rsidRPr="0A2312A6" w:rsidR="3BEBB532">
        <w:rPr>
          <w:rFonts w:ascii="Verdana" w:hAnsi="Verdana"/>
          <w:sz w:val="18"/>
          <w:szCs w:val="18"/>
        </w:rPr>
        <w:t>n van het toezicht</w:t>
      </w:r>
      <w:r w:rsidRPr="0A2312A6" w:rsidR="6D3104CC">
        <w:rPr>
          <w:rFonts w:ascii="Verdana" w:hAnsi="Verdana"/>
          <w:sz w:val="18"/>
          <w:szCs w:val="18"/>
        </w:rPr>
        <w:t xml:space="preserve"> op onderdelen</w:t>
      </w:r>
      <w:r w:rsidRPr="0A2312A6" w:rsidR="3BEBB532">
        <w:rPr>
          <w:rFonts w:ascii="Verdana" w:hAnsi="Verdana"/>
          <w:sz w:val="18"/>
          <w:szCs w:val="18"/>
        </w:rPr>
        <w:t xml:space="preserve">. </w:t>
      </w:r>
    </w:p>
    <w:p w:rsidR="0A2312A6" w:rsidP="0A2312A6" w:rsidRDefault="0A2312A6" w14:paraId="14F7E7AC" w14:textId="2C470305">
      <w:pPr>
        <w:spacing w:line="360" w:lineRule="auto"/>
        <w:rPr>
          <w:rFonts w:ascii="Verdana" w:hAnsi="Verdana"/>
          <w:sz w:val="18"/>
          <w:szCs w:val="18"/>
        </w:rPr>
      </w:pPr>
    </w:p>
    <w:p w:rsidR="00CB7FF8" w:rsidP="00096E15" w:rsidRDefault="00CB7FF8" w14:paraId="62647024" w14:textId="77777777">
      <w:pPr>
        <w:numPr>
          <w:ilvl w:val="0"/>
          <w:numId w:val="46"/>
        </w:numPr>
        <w:spacing w:line="360" w:lineRule="auto"/>
        <w:rPr>
          <w:rFonts w:ascii="Verdana" w:hAnsi="Verdana"/>
          <w:b/>
          <w:sz w:val="18"/>
          <w:szCs w:val="18"/>
        </w:rPr>
      </w:pPr>
      <w:r w:rsidRPr="00DA19A2">
        <w:rPr>
          <w:rFonts w:ascii="Verdana" w:hAnsi="Verdana"/>
          <w:b/>
          <w:sz w:val="18"/>
          <w:szCs w:val="18"/>
        </w:rPr>
        <w:t>Implicaties voor ontwikkelingslanden</w:t>
      </w:r>
    </w:p>
    <w:p w:rsidRPr="00DA19A2" w:rsidR="009A3B1D" w:rsidP="51572645" w:rsidRDefault="45C23864" w14:paraId="422EF284" w14:textId="0E29355D">
      <w:pPr>
        <w:suppressAutoHyphens/>
        <w:spacing w:line="360" w:lineRule="auto"/>
        <w:rPr>
          <w:rFonts w:ascii="Verdana" w:hAnsi="Verdana"/>
          <w:sz w:val="18"/>
          <w:szCs w:val="18"/>
        </w:rPr>
      </w:pPr>
      <w:r w:rsidRPr="79A5CF8D">
        <w:rPr>
          <w:rFonts w:ascii="Verdana" w:hAnsi="Verdana"/>
          <w:sz w:val="18"/>
          <w:szCs w:val="18"/>
        </w:rPr>
        <w:t xml:space="preserve">Geen implicaties voor ontwikkelingslanden anders dan </w:t>
      </w:r>
      <w:r w:rsidRPr="79A5CF8D" w:rsidR="062116D0">
        <w:rPr>
          <w:rFonts w:ascii="Verdana" w:hAnsi="Verdana"/>
          <w:sz w:val="18"/>
          <w:szCs w:val="18"/>
        </w:rPr>
        <w:t>de genoemde consequenties voor derde landen in het algemeen zoals aangegeven onder onderdeel 5d.</w:t>
      </w:r>
      <w:r w:rsidRPr="79A5CF8D" w:rsidR="64164A3C">
        <w:rPr>
          <w:rFonts w:ascii="Verdana" w:hAnsi="Verdana"/>
          <w:sz w:val="18"/>
          <w:szCs w:val="18"/>
        </w:rPr>
        <w:t xml:space="preserve"> </w:t>
      </w:r>
    </w:p>
    <w:bookmarkEnd w:id="0"/>
    <w:bookmarkEnd w:id="1"/>
    <w:p w:rsidRPr="00DA19A2" w:rsidR="009A3B1D" w:rsidP="00DA19A2" w:rsidRDefault="009A3B1D" w14:paraId="270A0860" w14:textId="77777777">
      <w:pPr>
        <w:spacing w:line="360" w:lineRule="auto"/>
        <w:rPr>
          <w:rFonts w:ascii="Verdana" w:hAnsi="Verdana"/>
          <w:sz w:val="18"/>
          <w:szCs w:val="18"/>
        </w:rPr>
      </w:pPr>
    </w:p>
    <w:sectPr w:rsidRPr="00DA19A2" w:rsidR="009A3B1D" w:rsidSect="00330FE7">
      <w:headerReference w:type="default" r:id="rId14"/>
      <w:footerReference w:type="even" r:id="rId15"/>
      <w:footerReference w:type="default" r:id="rId16"/>
      <w:footerReference w:type="firs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142B" w14:textId="77777777" w:rsidR="00E30867" w:rsidRDefault="00E30867">
      <w:r>
        <w:separator/>
      </w:r>
    </w:p>
  </w:endnote>
  <w:endnote w:type="continuationSeparator" w:id="0">
    <w:p w14:paraId="6F42AFA8" w14:textId="77777777" w:rsidR="00E30867" w:rsidRDefault="00E30867">
      <w:r>
        <w:continuationSeparator/>
      </w:r>
    </w:p>
  </w:endnote>
  <w:endnote w:type="continuationNotice" w:id="1">
    <w:p w14:paraId="48D79F10" w14:textId="77777777" w:rsidR="00E30867" w:rsidRDefault="00E308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C78B" w14:textId="31B0E673" w:rsidR="0037596E" w:rsidRDefault="001E340E">
    <w:pPr>
      <w:pStyle w:val="Foot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14:anchorId="6A858498" wp14:editId="10B1F069">
              <wp:simplePos x="635" y="635"/>
              <wp:positionH relativeFrom="page">
                <wp:align>left</wp:align>
              </wp:positionH>
              <wp:positionV relativeFrom="page">
                <wp:align>bottom</wp:align>
              </wp:positionV>
              <wp:extent cx="1009015" cy="368300"/>
              <wp:effectExtent l="0" t="0" r="635" b="0"/>
              <wp:wrapNone/>
              <wp:docPr id="173472622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06D29BE" w14:textId="36E72A1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858498"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06D29BE" w14:textId="36E72A1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617FE76D"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F388" w14:textId="38A7339D" w:rsidR="0037596E" w:rsidRDefault="001E340E">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0173DC1D" wp14:editId="7A535919">
              <wp:simplePos x="635" y="635"/>
              <wp:positionH relativeFrom="page">
                <wp:align>left</wp:align>
              </wp:positionH>
              <wp:positionV relativeFrom="page">
                <wp:align>bottom</wp:align>
              </wp:positionV>
              <wp:extent cx="1009015" cy="368300"/>
              <wp:effectExtent l="0" t="0" r="635" b="0"/>
              <wp:wrapNone/>
              <wp:docPr id="189850535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26A9E9C" w14:textId="4F5373DA"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73DC1D"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026A9E9C" w14:textId="4F5373DA"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E1B69D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2761" w14:textId="40BFF016" w:rsidR="001E340E" w:rsidRDefault="001E340E">
    <w:pPr>
      <w:pStyle w:val="Footer"/>
    </w:pPr>
    <w:r>
      <w:rPr>
        <w:noProof/>
      </w:rPr>
      <mc:AlternateContent>
        <mc:Choice Requires="wps">
          <w:drawing>
            <wp:anchor distT="0" distB="0" distL="0" distR="0" simplePos="0" relativeHeight="251658242" behindDoc="0" locked="0" layoutInCell="1" allowOverlap="1" wp14:anchorId="1E6A4666" wp14:editId="3EEFBBDC">
              <wp:simplePos x="635" y="635"/>
              <wp:positionH relativeFrom="page">
                <wp:align>left</wp:align>
              </wp:positionH>
              <wp:positionV relativeFrom="page">
                <wp:align>bottom</wp:align>
              </wp:positionV>
              <wp:extent cx="1009015" cy="368300"/>
              <wp:effectExtent l="0" t="0" r="635" b="0"/>
              <wp:wrapNone/>
              <wp:docPr id="159007572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475C711" w14:textId="0562A67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A4666"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475C711" w14:textId="0562A67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CCCA" w14:textId="77777777" w:rsidR="00E30867" w:rsidRDefault="00E30867">
      <w:r>
        <w:separator/>
      </w:r>
    </w:p>
  </w:footnote>
  <w:footnote w:type="continuationSeparator" w:id="0">
    <w:p w14:paraId="10931B1A" w14:textId="77777777" w:rsidR="00E30867" w:rsidRDefault="00E30867">
      <w:r>
        <w:continuationSeparator/>
      </w:r>
    </w:p>
  </w:footnote>
  <w:footnote w:type="continuationNotice" w:id="1">
    <w:p w14:paraId="2DD150E5" w14:textId="77777777" w:rsidR="00E30867" w:rsidRDefault="00E30867">
      <w:pPr>
        <w:spacing w:line="240" w:lineRule="auto"/>
      </w:pPr>
    </w:p>
  </w:footnote>
  <w:footnote w:id="2">
    <w:p w14:paraId="5FDE6A55" w14:textId="17AA9446" w:rsidR="00FF1ECD" w:rsidRPr="005767C5" w:rsidRDefault="00FF1ECD">
      <w:pPr>
        <w:pStyle w:val="FootnoteText"/>
        <w:rPr>
          <w:lang w:val="en-US"/>
        </w:rPr>
      </w:pPr>
      <w:r>
        <w:rPr>
          <w:rStyle w:val="FootnoteReference"/>
        </w:rPr>
        <w:footnoteRef/>
      </w:r>
      <w:r>
        <w:t xml:space="preserve"> </w:t>
      </w:r>
      <w:r w:rsidRPr="24C80B68">
        <w:rPr>
          <w:rFonts w:ascii="Verdana" w:hAnsi="Verdana"/>
          <w:sz w:val="18"/>
          <w:szCs w:val="18"/>
        </w:rPr>
        <w:t>Kamerstuk 30252-78</w:t>
      </w:r>
      <w:r>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CF0" w14:textId="71C5E8D9" w:rsidR="513982F6" w:rsidRDefault="513982F6" w:rsidP="513982F6">
    <w:pPr>
      <w:pStyle w:val="Header"/>
      <w:jc w:val="right"/>
      <w:rPr>
        <w:rFonts w:ascii="Verdana" w:hAnsi="Verdana"/>
        <w:b/>
        <w:bCs/>
        <w:sz w:val="18"/>
        <w:szCs w:val="18"/>
        <w:lang w:val="en-US"/>
      </w:rPr>
    </w:pPr>
  </w:p>
  <w:p w14:paraId="79184F40" w14:textId="44B696E8" w:rsidR="513982F6" w:rsidRDefault="513982F6" w:rsidP="513982F6">
    <w:pPr>
      <w:pStyle w:val="Header"/>
      <w:jc w:val="right"/>
      <w:rPr>
        <w:rFonts w:ascii="Verdana" w:hAnsi="Verdana"/>
        <w:b/>
        <w:bCs/>
        <w:sz w:val="18"/>
        <w:szCs w:val="18"/>
        <w:lang w:val="en-US"/>
      </w:rPr>
    </w:pPr>
  </w:p>
</w:hdr>
</file>

<file path=word/intelligence2.xml><?xml version="1.0" encoding="utf-8"?>
<int2:intelligence xmlns:int2="http://schemas.microsoft.com/office/intelligence/2020/intelligence" xmlns:oel="http://schemas.microsoft.com/office/2019/extlst">
  <int2:observations>
    <int2:textHash int2:hashCode="PN1Dij8FamriEQ" int2:id="PVaqIhue">
      <int2:state int2:value="Rejected" int2:type="spell"/>
    </int2:textHash>
    <int2:textHash int2:hashCode="y8ai0RiWtmSnHJ" int2:id="X4dJota4">
      <int2:state int2:value="Rejected" int2:type="spell"/>
    </int2:textHash>
    <int2:textHash int2:hashCode="6KD6EtTzDApjck" int2:id="YaeaGll7">
      <int2:state int2:value="Rejected" int2:type="spell"/>
    </int2:textHash>
    <int2:textHash int2:hashCode="lgvWP1ZPQENuEe" int2:id="bRr1g37L">
      <int2:state int2:value="Rejected" int2:type="spell"/>
    </int2:textHash>
    <int2:textHash int2:hashCode="Qrtu/NPLHCSnBc" int2:id="rUOjoAKT">
      <int2:state int2:value="Rejected" int2:type="spell"/>
    </int2:textHash>
    <int2:textHash int2:hashCode="12Z2bB8J/9j1RC" int2:id="t1xJA4i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00D9"/>
    <w:multiLevelType w:val="hybridMultilevel"/>
    <w:tmpl w:val="C94E4F04"/>
    <w:lvl w:ilvl="0" w:tplc="C4A6BAC4">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FE50A2"/>
    <w:multiLevelType w:val="hybridMultilevel"/>
    <w:tmpl w:val="600E6752"/>
    <w:lvl w:ilvl="0" w:tplc="FFFFFFFF">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4DE8B9"/>
    <w:multiLevelType w:val="multilevel"/>
    <w:tmpl w:val="6E3667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6ED45A"/>
    <w:multiLevelType w:val="hybridMultilevel"/>
    <w:tmpl w:val="2C4841A6"/>
    <w:lvl w:ilvl="0" w:tplc="EAF68E1C">
      <w:start w:val="1"/>
      <w:numFmt w:val="bullet"/>
      <w:lvlText w:val="-"/>
      <w:lvlJc w:val="left"/>
      <w:pPr>
        <w:ind w:left="720" w:hanging="360"/>
      </w:pPr>
      <w:rPr>
        <w:rFonts w:ascii="Times New Roman" w:hAnsi="Times New Roman" w:hint="default"/>
      </w:rPr>
    </w:lvl>
    <w:lvl w:ilvl="1" w:tplc="6F2414E0">
      <w:start w:val="1"/>
      <w:numFmt w:val="bullet"/>
      <w:lvlText w:val="o"/>
      <w:lvlJc w:val="left"/>
      <w:pPr>
        <w:ind w:left="1440" w:hanging="360"/>
      </w:pPr>
      <w:rPr>
        <w:rFonts w:ascii="Courier New" w:hAnsi="Courier New" w:hint="default"/>
      </w:rPr>
    </w:lvl>
    <w:lvl w:ilvl="2" w:tplc="5B1A917A">
      <w:start w:val="1"/>
      <w:numFmt w:val="bullet"/>
      <w:lvlText w:val=""/>
      <w:lvlJc w:val="left"/>
      <w:pPr>
        <w:ind w:left="2160" w:hanging="360"/>
      </w:pPr>
      <w:rPr>
        <w:rFonts w:ascii="Wingdings" w:hAnsi="Wingdings" w:hint="default"/>
      </w:rPr>
    </w:lvl>
    <w:lvl w:ilvl="3" w:tplc="9AE4B234">
      <w:start w:val="1"/>
      <w:numFmt w:val="bullet"/>
      <w:lvlText w:val=""/>
      <w:lvlJc w:val="left"/>
      <w:pPr>
        <w:ind w:left="2880" w:hanging="360"/>
      </w:pPr>
      <w:rPr>
        <w:rFonts w:ascii="Symbol" w:hAnsi="Symbol" w:hint="default"/>
      </w:rPr>
    </w:lvl>
    <w:lvl w:ilvl="4" w:tplc="08760FE4">
      <w:start w:val="1"/>
      <w:numFmt w:val="bullet"/>
      <w:lvlText w:val="o"/>
      <w:lvlJc w:val="left"/>
      <w:pPr>
        <w:ind w:left="3600" w:hanging="360"/>
      </w:pPr>
      <w:rPr>
        <w:rFonts w:ascii="Courier New" w:hAnsi="Courier New" w:hint="default"/>
      </w:rPr>
    </w:lvl>
    <w:lvl w:ilvl="5" w:tplc="EAE4F07E">
      <w:start w:val="1"/>
      <w:numFmt w:val="bullet"/>
      <w:lvlText w:val=""/>
      <w:lvlJc w:val="left"/>
      <w:pPr>
        <w:ind w:left="4320" w:hanging="360"/>
      </w:pPr>
      <w:rPr>
        <w:rFonts w:ascii="Wingdings" w:hAnsi="Wingdings" w:hint="default"/>
      </w:rPr>
    </w:lvl>
    <w:lvl w:ilvl="6" w:tplc="B942BAA2">
      <w:start w:val="1"/>
      <w:numFmt w:val="bullet"/>
      <w:lvlText w:val=""/>
      <w:lvlJc w:val="left"/>
      <w:pPr>
        <w:ind w:left="5040" w:hanging="360"/>
      </w:pPr>
      <w:rPr>
        <w:rFonts w:ascii="Symbol" w:hAnsi="Symbol" w:hint="default"/>
      </w:rPr>
    </w:lvl>
    <w:lvl w:ilvl="7" w:tplc="747E6628">
      <w:start w:val="1"/>
      <w:numFmt w:val="bullet"/>
      <w:lvlText w:val="o"/>
      <w:lvlJc w:val="left"/>
      <w:pPr>
        <w:ind w:left="5760" w:hanging="360"/>
      </w:pPr>
      <w:rPr>
        <w:rFonts w:ascii="Courier New" w:hAnsi="Courier New" w:hint="default"/>
      </w:rPr>
    </w:lvl>
    <w:lvl w:ilvl="8" w:tplc="6AF26510">
      <w:start w:val="1"/>
      <w:numFmt w:val="bullet"/>
      <w:lvlText w:val=""/>
      <w:lvlJc w:val="left"/>
      <w:pPr>
        <w:ind w:left="6480" w:hanging="360"/>
      </w:pPr>
      <w:rPr>
        <w:rFonts w:ascii="Wingdings" w:hAnsi="Wingdings" w:hint="default"/>
      </w:rPr>
    </w:lvl>
  </w:abstractNum>
  <w:abstractNum w:abstractNumId="10"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9648FC"/>
    <w:multiLevelType w:val="hybridMultilevel"/>
    <w:tmpl w:val="ABD4536E"/>
    <w:lvl w:ilvl="0" w:tplc="0DEA0B68">
      <w:start w:val="1"/>
      <w:numFmt w:val="bullet"/>
      <w:lvlText w:val="·"/>
      <w:lvlJc w:val="left"/>
      <w:pPr>
        <w:ind w:left="720" w:hanging="360"/>
      </w:pPr>
      <w:rPr>
        <w:rFonts w:ascii="Symbol" w:hAnsi="Symbol" w:hint="default"/>
      </w:rPr>
    </w:lvl>
    <w:lvl w:ilvl="1" w:tplc="047204D8">
      <w:start w:val="1"/>
      <w:numFmt w:val="bullet"/>
      <w:lvlText w:val="o"/>
      <w:lvlJc w:val="left"/>
      <w:pPr>
        <w:ind w:left="1440" w:hanging="360"/>
      </w:pPr>
      <w:rPr>
        <w:rFonts w:ascii="Courier New" w:hAnsi="Courier New" w:hint="default"/>
      </w:rPr>
    </w:lvl>
    <w:lvl w:ilvl="2" w:tplc="28C692C2">
      <w:start w:val="1"/>
      <w:numFmt w:val="bullet"/>
      <w:lvlText w:val=""/>
      <w:lvlJc w:val="left"/>
      <w:pPr>
        <w:ind w:left="2160" w:hanging="360"/>
      </w:pPr>
      <w:rPr>
        <w:rFonts w:ascii="Wingdings" w:hAnsi="Wingdings" w:hint="default"/>
      </w:rPr>
    </w:lvl>
    <w:lvl w:ilvl="3" w:tplc="C4663A1A">
      <w:start w:val="1"/>
      <w:numFmt w:val="bullet"/>
      <w:lvlText w:val=""/>
      <w:lvlJc w:val="left"/>
      <w:pPr>
        <w:ind w:left="2880" w:hanging="360"/>
      </w:pPr>
      <w:rPr>
        <w:rFonts w:ascii="Symbol" w:hAnsi="Symbol" w:hint="default"/>
      </w:rPr>
    </w:lvl>
    <w:lvl w:ilvl="4" w:tplc="8564B4E0">
      <w:start w:val="1"/>
      <w:numFmt w:val="bullet"/>
      <w:lvlText w:val="o"/>
      <w:lvlJc w:val="left"/>
      <w:pPr>
        <w:ind w:left="3600" w:hanging="360"/>
      </w:pPr>
      <w:rPr>
        <w:rFonts w:ascii="Courier New" w:hAnsi="Courier New" w:hint="default"/>
      </w:rPr>
    </w:lvl>
    <w:lvl w:ilvl="5" w:tplc="AAC247F8">
      <w:start w:val="1"/>
      <w:numFmt w:val="bullet"/>
      <w:lvlText w:val=""/>
      <w:lvlJc w:val="left"/>
      <w:pPr>
        <w:ind w:left="4320" w:hanging="360"/>
      </w:pPr>
      <w:rPr>
        <w:rFonts w:ascii="Wingdings" w:hAnsi="Wingdings" w:hint="default"/>
      </w:rPr>
    </w:lvl>
    <w:lvl w:ilvl="6" w:tplc="4372E180">
      <w:start w:val="1"/>
      <w:numFmt w:val="bullet"/>
      <w:lvlText w:val=""/>
      <w:lvlJc w:val="left"/>
      <w:pPr>
        <w:ind w:left="5040" w:hanging="360"/>
      </w:pPr>
      <w:rPr>
        <w:rFonts w:ascii="Symbol" w:hAnsi="Symbol" w:hint="default"/>
      </w:rPr>
    </w:lvl>
    <w:lvl w:ilvl="7" w:tplc="9154ECB4">
      <w:start w:val="1"/>
      <w:numFmt w:val="bullet"/>
      <w:lvlText w:val="o"/>
      <w:lvlJc w:val="left"/>
      <w:pPr>
        <w:ind w:left="5760" w:hanging="360"/>
      </w:pPr>
      <w:rPr>
        <w:rFonts w:ascii="Courier New" w:hAnsi="Courier New" w:hint="default"/>
      </w:rPr>
    </w:lvl>
    <w:lvl w:ilvl="8" w:tplc="3D348144">
      <w:start w:val="1"/>
      <w:numFmt w:val="bullet"/>
      <w:lvlText w:val=""/>
      <w:lvlJc w:val="left"/>
      <w:pPr>
        <w:ind w:left="6480" w:hanging="360"/>
      </w:pPr>
      <w:rPr>
        <w:rFonts w:ascii="Wingdings" w:hAnsi="Wingdings" w:hint="default"/>
      </w:rPr>
    </w:lvl>
  </w:abstractNum>
  <w:abstractNum w:abstractNumId="14"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6" w15:restartNumberingAfterBreak="0">
    <w:nsid w:val="27582483"/>
    <w:multiLevelType w:val="hybridMultilevel"/>
    <w:tmpl w:val="4650D1C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AE1878"/>
    <w:multiLevelType w:val="hybridMultilevel"/>
    <w:tmpl w:val="BC06E94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24" w15:restartNumberingAfterBreak="0">
    <w:nsid w:val="3B8E6EF1"/>
    <w:multiLevelType w:val="hybridMultilevel"/>
    <w:tmpl w:val="9C0C292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CB2B33E"/>
    <w:multiLevelType w:val="hybridMultilevel"/>
    <w:tmpl w:val="00A8A56E"/>
    <w:lvl w:ilvl="0" w:tplc="0B704818">
      <w:start w:val="1"/>
      <w:numFmt w:val="bullet"/>
      <w:lvlText w:val=""/>
      <w:lvlJc w:val="left"/>
      <w:pPr>
        <w:ind w:left="720" w:hanging="360"/>
      </w:pPr>
      <w:rPr>
        <w:rFonts w:ascii="Symbol" w:hAnsi="Symbol" w:hint="default"/>
      </w:rPr>
    </w:lvl>
    <w:lvl w:ilvl="1" w:tplc="361E792A">
      <w:start w:val="1"/>
      <w:numFmt w:val="bullet"/>
      <w:lvlText w:val="o"/>
      <w:lvlJc w:val="left"/>
      <w:pPr>
        <w:ind w:left="1440" w:hanging="360"/>
      </w:pPr>
      <w:rPr>
        <w:rFonts w:ascii="Courier New" w:hAnsi="Courier New" w:hint="default"/>
      </w:rPr>
    </w:lvl>
    <w:lvl w:ilvl="2" w:tplc="A58EC04E">
      <w:start w:val="1"/>
      <w:numFmt w:val="bullet"/>
      <w:lvlText w:val=""/>
      <w:lvlJc w:val="left"/>
      <w:pPr>
        <w:ind w:left="2160" w:hanging="360"/>
      </w:pPr>
      <w:rPr>
        <w:rFonts w:ascii="Wingdings" w:hAnsi="Wingdings" w:hint="default"/>
      </w:rPr>
    </w:lvl>
    <w:lvl w:ilvl="3" w:tplc="2618EAEA">
      <w:start w:val="1"/>
      <w:numFmt w:val="bullet"/>
      <w:lvlText w:val=""/>
      <w:lvlJc w:val="left"/>
      <w:pPr>
        <w:ind w:left="2880" w:hanging="360"/>
      </w:pPr>
      <w:rPr>
        <w:rFonts w:ascii="Symbol" w:hAnsi="Symbol" w:hint="default"/>
      </w:rPr>
    </w:lvl>
    <w:lvl w:ilvl="4" w:tplc="B9B04080">
      <w:start w:val="1"/>
      <w:numFmt w:val="bullet"/>
      <w:lvlText w:val="o"/>
      <w:lvlJc w:val="left"/>
      <w:pPr>
        <w:ind w:left="3600" w:hanging="360"/>
      </w:pPr>
      <w:rPr>
        <w:rFonts w:ascii="Courier New" w:hAnsi="Courier New" w:hint="default"/>
      </w:rPr>
    </w:lvl>
    <w:lvl w:ilvl="5" w:tplc="CB3A11E8">
      <w:start w:val="1"/>
      <w:numFmt w:val="bullet"/>
      <w:lvlText w:val=""/>
      <w:lvlJc w:val="left"/>
      <w:pPr>
        <w:ind w:left="4320" w:hanging="360"/>
      </w:pPr>
      <w:rPr>
        <w:rFonts w:ascii="Wingdings" w:hAnsi="Wingdings" w:hint="default"/>
      </w:rPr>
    </w:lvl>
    <w:lvl w:ilvl="6" w:tplc="4D3C7C5E">
      <w:start w:val="1"/>
      <w:numFmt w:val="bullet"/>
      <w:lvlText w:val=""/>
      <w:lvlJc w:val="left"/>
      <w:pPr>
        <w:ind w:left="5040" w:hanging="360"/>
      </w:pPr>
      <w:rPr>
        <w:rFonts w:ascii="Symbol" w:hAnsi="Symbol" w:hint="default"/>
      </w:rPr>
    </w:lvl>
    <w:lvl w:ilvl="7" w:tplc="92008BFE">
      <w:start w:val="1"/>
      <w:numFmt w:val="bullet"/>
      <w:lvlText w:val="o"/>
      <w:lvlJc w:val="left"/>
      <w:pPr>
        <w:ind w:left="5760" w:hanging="360"/>
      </w:pPr>
      <w:rPr>
        <w:rFonts w:ascii="Courier New" w:hAnsi="Courier New" w:hint="default"/>
      </w:rPr>
    </w:lvl>
    <w:lvl w:ilvl="8" w:tplc="36641D4C">
      <w:start w:val="1"/>
      <w:numFmt w:val="bullet"/>
      <w:lvlText w:val=""/>
      <w:lvlJc w:val="left"/>
      <w:pPr>
        <w:ind w:left="6480" w:hanging="360"/>
      </w:pPr>
      <w:rPr>
        <w:rFonts w:ascii="Wingdings" w:hAnsi="Wingdings" w:hint="default"/>
      </w:rPr>
    </w:lvl>
  </w:abstractNum>
  <w:abstractNum w:abstractNumId="26"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F846A73"/>
    <w:multiLevelType w:val="hybridMultilevel"/>
    <w:tmpl w:val="FD94B508"/>
    <w:lvl w:ilvl="0" w:tplc="9CA60C5C">
      <w:start w:val="1"/>
      <w:numFmt w:val="lowerLetter"/>
      <w:lvlText w:val="%1)"/>
      <w:lvlJc w:val="left"/>
      <w:pPr>
        <w:ind w:left="360" w:hanging="360"/>
      </w:pPr>
      <w:rPr>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3734373"/>
    <w:multiLevelType w:val="hybridMultilevel"/>
    <w:tmpl w:val="7EA8688E"/>
    <w:lvl w:ilvl="0" w:tplc="908824D2">
      <w:start w:val="1"/>
      <w:numFmt w:val="lowerLetter"/>
      <w:lvlText w:val="%1)"/>
      <w:lvlJc w:val="left"/>
      <w:pPr>
        <w:ind w:left="360" w:hanging="360"/>
      </w:pPr>
      <w:rPr>
        <w:rFonts w:hint="default"/>
        <w:b w:val="0"/>
        <w:bCs/>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599EB58"/>
    <w:multiLevelType w:val="multilevel"/>
    <w:tmpl w:val="853E16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7F63A51"/>
    <w:multiLevelType w:val="hybridMultilevel"/>
    <w:tmpl w:val="C9B490F6"/>
    <w:lvl w:ilvl="0" w:tplc="9178551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40"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1" w15:restartNumberingAfterBreak="0">
    <w:nsid w:val="59C7D9F3"/>
    <w:multiLevelType w:val="multilevel"/>
    <w:tmpl w:val="14B00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6051B76"/>
    <w:multiLevelType w:val="hybridMultilevel"/>
    <w:tmpl w:val="CCE89658"/>
    <w:lvl w:ilvl="0" w:tplc="412463AA">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69022E35"/>
    <w:multiLevelType w:val="hybridMultilevel"/>
    <w:tmpl w:val="32229AB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A261F2C"/>
    <w:multiLevelType w:val="hybridMultilevel"/>
    <w:tmpl w:val="28A6BF8E"/>
    <w:lvl w:ilvl="0" w:tplc="5EB24C48">
      <w:start w:val="1"/>
      <w:numFmt w:val="upperLetter"/>
      <w:lvlText w:val="%1)"/>
      <w:lvlJc w:val="left"/>
      <w:pPr>
        <w:ind w:left="720" w:hanging="360"/>
      </w:pPr>
    </w:lvl>
    <w:lvl w:ilvl="1" w:tplc="CD642E4E">
      <w:start w:val="1"/>
      <w:numFmt w:val="lowerLetter"/>
      <w:lvlText w:val="%2."/>
      <w:lvlJc w:val="left"/>
      <w:pPr>
        <w:ind w:left="1440" w:hanging="360"/>
      </w:pPr>
    </w:lvl>
    <w:lvl w:ilvl="2" w:tplc="D6AC283C">
      <w:start w:val="1"/>
      <w:numFmt w:val="lowerRoman"/>
      <w:lvlText w:val="%3."/>
      <w:lvlJc w:val="right"/>
      <w:pPr>
        <w:ind w:left="2160" w:hanging="180"/>
      </w:pPr>
    </w:lvl>
    <w:lvl w:ilvl="3" w:tplc="CB66BE46">
      <w:start w:val="1"/>
      <w:numFmt w:val="decimal"/>
      <w:lvlText w:val="%4."/>
      <w:lvlJc w:val="left"/>
      <w:pPr>
        <w:ind w:left="2880" w:hanging="360"/>
      </w:pPr>
    </w:lvl>
    <w:lvl w:ilvl="4" w:tplc="34BC9C40">
      <w:start w:val="1"/>
      <w:numFmt w:val="lowerLetter"/>
      <w:lvlText w:val="%5."/>
      <w:lvlJc w:val="left"/>
      <w:pPr>
        <w:ind w:left="3600" w:hanging="360"/>
      </w:pPr>
    </w:lvl>
    <w:lvl w:ilvl="5" w:tplc="B1C42F80">
      <w:start w:val="1"/>
      <w:numFmt w:val="lowerRoman"/>
      <w:lvlText w:val="%6."/>
      <w:lvlJc w:val="right"/>
      <w:pPr>
        <w:ind w:left="4320" w:hanging="180"/>
      </w:pPr>
    </w:lvl>
    <w:lvl w:ilvl="6" w:tplc="8806D57E">
      <w:start w:val="1"/>
      <w:numFmt w:val="decimal"/>
      <w:lvlText w:val="%7."/>
      <w:lvlJc w:val="left"/>
      <w:pPr>
        <w:ind w:left="5040" w:hanging="360"/>
      </w:pPr>
    </w:lvl>
    <w:lvl w:ilvl="7" w:tplc="D84A07BC">
      <w:start w:val="1"/>
      <w:numFmt w:val="lowerLetter"/>
      <w:lvlText w:val="%8."/>
      <w:lvlJc w:val="left"/>
      <w:pPr>
        <w:ind w:left="5760" w:hanging="360"/>
      </w:pPr>
    </w:lvl>
    <w:lvl w:ilvl="8" w:tplc="2946AAB4">
      <w:start w:val="1"/>
      <w:numFmt w:val="lowerRoman"/>
      <w:lvlText w:val="%9."/>
      <w:lvlJc w:val="right"/>
      <w:pPr>
        <w:ind w:left="6480" w:hanging="180"/>
      </w:pPr>
    </w:lvl>
  </w:abstractNum>
  <w:abstractNum w:abstractNumId="55" w15:restartNumberingAfterBreak="0">
    <w:nsid w:val="6CE81CCB"/>
    <w:multiLevelType w:val="hybridMultilevel"/>
    <w:tmpl w:val="8982D222"/>
    <w:lvl w:ilvl="0" w:tplc="F77AC3D4">
      <w:start w:val="1"/>
      <w:numFmt w:val="bullet"/>
      <w:lvlText w:val=""/>
      <w:lvlJc w:val="left"/>
      <w:pPr>
        <w:ind w:left="720" w:hanging="360"/>
      </w:pPr>
      <w:rPr>
        <w:rFonts w:ascii="Symbol" w:hAnsi="Symbol" w:hint="default"/>
      </w:rPr>
    </w:lvl>
    <w:lvl w:ilvl="1" w:tplc="392A74A6">
      <w:start w:val="1"/>
      <w:numFmt w:val="bullet"/>
      <w:lvlText w:val="o"/>
      <w:lvlJc w:val="left"/>
      <w:pPr>
        <w:ind w:left="1440" w:hanging="360"/>
      </w:pPr>
      <w:rPr>
        <w:rFonts w:ascii="Courier New" w:hAnsi="Courier New" w:hint="default"/>
      </w:rPr>
    </w:lvl>
    <w:lvl w:ilvl="2" w:tplc="8D84712C">
      <w:start w:val="1"/>
      <w:numFmt w:val="bullet"/>
      <w:lvlText w:val=""/>
      <w:lvlJc w:val="left"/>
      <w:pPr>
        <w:ind w:left="2160" w:hanging="360"/>
      </w:pPr>
      <w:rPr>
        <w:rFonts w:ascii="Wingdings" w:hAnsi="Wingdings" w:hint="default"/>
      </w:rPr>
    </w:lvl>
    <w:lvl w:ilvl="3" w:tplc="0E460F20">
      <w:start w:val="1"/>
      <w:numFmt w:val="bullet"/>
      <w:lvlText w:val=""/>
      <w:lvlJc w:val="left"/>
      <w:pPr>
        <w:ind w:left="2880" w:hanging="360"/>
      </w:pPr>
      <w:rPr>
        <w:rFonts w:ascii="Symbol" w:hAnsi="Symbol" w:hint="default"/>
      </w:rPr>
    </w:lvl>
    <w:lvl w:ilvl="4" w:tplc="A0E8803C">
      <w:start w:val="1"/>
      <w:numFmt w:val="bullet"/>
      <w:lvlText w:val="o"/>
      <w:lvlJc w:val="left"/>
      <w:pPr>
        <w:ind w:left="3600" w:hanging="360"/>
      </w:pPr>
      <w:rPr>
        <w:rFonts w:ascii="Courier New" w:hAnsi="Courier New" w:hint="default"/>
      </w:rPr>
    </w:lvl>
    <w:lvl w:ilvl="5" w:tplc="F2A89BC6">
      <w:start w:val="1"/>
      <w:numFmt w:val="bullet"/>
      <w:lvlText w:val=""/>
      <w:lvlJc w:val="left"/>
      <w:pPr>
        <w:ind w:left="4320" w:hanging="360"/>
      </w:pPr>
      <w:rPr>
        <w:rFonts w:ascii="Wingdings" w:hAnsi="Wingdings" w:hint="default"/>
      </w:rPr>
    </w:lvl>
    <w:lvl w:ilvl="6" w:tplc="64B03372">
      <w:start w:val="1"/>
      <w:numFmt w:val="bullet"/>
      <w:lvlText w:val=""/>
      <w:lvlJc w:val="left"/>
      <w:pPr>
        <w:ind w:left="5040" w:hanging="360"/>
      </w:pPr>
      <w:rPr>
        <w:rFonts w:ascii="Symbol" w:hAnsi="Symbol" w:hint="default"/>
      </w:rPr>
    </w:lvl>
    <w:lvl w:ilvl="7" w:tplc="2D14A170">
      <w:start w:val="1"/>
      <w:numFmt w:val="bullet"/>
      <w:lvlText w:val="o"/>
      <w:lvlJc w:val="left"/>
      <w:pPr>
        <w:ind w:left="5760" w:hanging="360"/>
      </w:pPr>
      <w:rPr>
        <w:rFonts w:ascii="Courier New" w:hAnsi="Courier New" w:hint="default"/>
      </w:rPr>
    </w:lvl>
    <w:lvl w:ilvl="8" w:tplc="B1300B62">
      <w:start w:val="1"/>
      <w:numFmt w:val="bullet"/>
      <w:lvlText w:val=""/>
      <w:lvlJc w:val="left"/>
      <w:pPr>
        <w:ind w:left="6480" w:hanging="360"/>
      </w:pPr>
      <w:rPr>
        <w:rFonts w:ascii="Wingdings" w:hAnsi="Wingdings" w:hint="default"/>
      </w:rPr>
    </w:lvl>
  </w:abstractNum>
  <w:abstractNum w:abstractNumId="56" w15:restartNumberingAfterBreak="0">
    <w:nsid w:val="6E0F0698"/>
    <w:multiLevelType w:val="hybridMultilevel"/>
    <w:tmpl w:val="25CC78E0"/>
    <w:lvl w:ilvl="0" w:tplc="89D05880">
      <w:start w:val="3"/>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9" w15:restartNumberingAfterBreak="0">
    <w:nsid w:val="71192238"/>
    <w:multiLevelType w:val="hybridMultilevel"/>
    <w:tmpl w:val="173CD0B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74B76A9D"/>
    <w:multiLevelType w:val="hybridMultilevel"/>
    <w:tmpl w:val="3B28F80C"/>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69BC5C"/>
    <w:multiLevelType w:val="hybridMultilevel"/>
    <w:tmpl w:val="277AFA06"/>
    <w:lvl w:ilvl="0" w:tplc="474A6F94">
      <w:start w:val="1"/>
      <w:numFmt w:val="decimal"/>
      <w:lvlText w:val="%1."/>
      <w:lvlJc w:val="left"/>
      <w:pPr>
        <w:ind w:left="720" w:hanging="360"/>
      </w:pPr>
    </w:lvl>
    <w:lvl w:ilvl="1" w:tplc="0D68893A">
      <w:start w:val="1"/>
      <w:numFmt w:val="lowerLetter"/>
      <w:lvlText w:val="%2."/>
      <w:lvlJc w:val="left"/>
      <w:pPr>
        <w:ind w:left="1440" w:hanging="360"/>
      </w:pPr>
    </w:lvl>
    <w:lvl w:ilvl="2" w:tplc="D598AD26">
      <w:start w:val="1"/>
      <w:numFmt w:val="lowerRoman"/>
      <w:lvlText w:val="%3."/>
      <w:lvlJc w:val="right"/>
      <w:pPr>
        <w:ind w:left="2160" w:hanging="180"/>
      </w:pPr>
    </w:lvl>
    <w:lvl w:ilvl="3" w:tplc="1FD485D8">
      <w:start w:val="1"/>
      <w:numFmt w:val="decimal"/>
      <w:lvlText w:val="%4."/>
      <w:lvlJc w:val="left"/>
      <w:pPr>
        <w:ind w:left="2880" w:hanging="360"/>
      </w:pPr>
    </w:lvl>
    <w:lvl w:ilvl="4" w:tplc="5172EE10">
      <w:start w:val="1"/>
      <w:numFmt w:val="lowerLetter"/>
      <w:lvlText w:val="%5."/>
      <w:lvlJc w:val="left"/>
      <w:pPr>
        <w:ind w:left="3600" w:hanging="360"/>
      </w:pPr>
    </w:lvl>
    <w:lvl w:ilvl="5" w:tplc="A0FA1D4C">
      <w:start w:val="1"/>
      <w:numFmt w:val="lowerRoman"/>
      <w:lvlText w:val="%6."/>
      <w:lvlJc w:val="right"/>
      <w:pPr>
        <w:ind w:left="4320" w:hanging="180"/>
      </w:pPr>
    </w:lvl>
    <w:lvl w:ilvl="6" w:tplc="2C982766">
      <w:start w:val="1"/>
      <w:numFmt w:val="decimal"/>
      <w:lvlText w:val="%7."/>
      <w:lvlJc w:val="left"/>
      <w:pPr>
        <w:ind w:left="5040" w:hanging="360"/>
      </w:pPr>
    </w:lvl>
    <w:lvl w:ilvl="7" w:tplc="FC04E98C">
      <w:start w:val="1"/>
      <w:numFmt w:val="lowerLetter"/>
      <w:lvlText w:val="%8."/>
      <w:lvlJc w:val="left"/>
      <w:pPr>
        <w:ind w:left="5760" w:hanging="360"/>
      </w:pPr>
    </w:lvl>
    <w:lvl w:ilvl="8" w:tplc="27A41FB4">
      <w:start w:val="1"/>
      <w:numFmt w:val="lowerRoman"/>
      <w:lvlText w:val="%9."/>
      <w:lvlJc w:val="right"/>
      <w:pPr>
        <w:ind w:left="6480" w:hanging="180"/>
      </w:pPr>
    </w:lvl>
  </w:abstractNum>
  <w:abstractNum w:abstractNumId="63"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787EE46"/>
    <w:multiLevelType w:val="hybridMultilevel"/>
    <w:tmpl w:val="8F3EC892"/>
    <w:lvl w:ilvl="0" w:tplc="1CCE7B24">
      <w:start w:val="1"/>
      <w:numFmt w:val="bullet"/>
      <w:lvlText w:val=""/>
      <w:lvlJc w:val="left"/>
      <w:pPr>
        <w:ind w:left="720" w:hanging="360"/>
      </w:pPr>
      <w:rPr>
        <w:rFonts w:ascii="Symbol" w:hAnsi="Symbol" w:hint="default"/>
      </w:rPr>
    </w:lvl>
    <w:lvl w:ilvl="1" w:tplc="94A4DC20">
      <w:start w:val="1"/>
      <w:numFmt w:val="bullet"/>
      <w:lvlText w:val="o"/>
      <w:lvlJc w:val="left"/>
      <w:pPr>
        <w:ind w:left="1440" w:hanging="360"/>
      </w:pPr>
      <w:rPr>
        <w:rFonts w:ascii="Courier New" w:hAnsi="Courier New" w:hint="default"/>
      </w:rPr>
    </w:lvl>
    <w:lvl w:ilvl="2" w:tplc="74E05352">
      <w:start w:val="1"/>
      <w:numFmt w:val="bullet"/>
      <w:lvlText w:val=""/>
      <w:lvlJc w:val="left"/>
      <w:pPr>
        <w:ind w:left="2160" w:hanging="360"/>
      </w:pPr>
      <w:rPr>
        <w:rFonts w:ascii="Wingdings" w:hAnsi="Wingdings" w:hint="default"/>
      </w:rPr>
    </w:lvl>
    <w:lvl w:ilvl="3" w:tplc="C64CD2A0">
      <w:start w:val="1"/>
      <w:numFmt w:val="bullet"/>
      <w:lvlText w:val=""/>
      <w:lvlJc w:val="left"/>
      <w:pPr>
        <w:ind w:left="2880" w:hanging="360"/>
      </w:pPr>
      <w:rPr>
        <w:rFonts w:ascii="Symbol" w:hAnsi="Symbol" w:hint="default"/>
      </w:rPr>
    </w:lvl>
    <w:lvl w:ilvl="4" w:tplc="CAE2C154">
      <w:start w:val="1"/>
      <w:numFmt w:val="bullet"/>
      <w:lvlText w:val="o"/>
      <w:lvlJc w:val="left"/>
      <w:pPr>
        <w:ind w:left="3600" w:hanging="360"/>
      </w:pPr>
      <w:rPr>
        <w:rFonts w:ascii="Courier New" w:hAnsi="Courier New" w:hint="default"/>
      </w:rPr>
    </w:lvl>
    <w:lvl w:ilvl="5" w:tplc="3FB45F9C">
      <w:start w:val="1"/>
      <w:numFmt w:val="bullet"/>
      <w:lvlText w:val=""/>
      <w:lvlJc w:val="left"/>
      <w:pPr>
        <w:ind w:left="4320" w:hanging="360"/>
      </w:pPr>
      <w:rPr>
        <w:rFonts w:ascii="Wingdings" w:hAnsi="Wingdings" w:hint="default"/>
      </w:rPr>
    </w:lvl>
    <w:lvl w:ilvl="6" w:tplc="7A7A3AE0">
      <w:start w:val="1"/>
      <w:numFmt w:val="bullet"/>
      <w:lvlText w:val=""/>
      <w:lvlJc w:val="left"/>
      <w:pPr>
        <w:ind w:left="5040" w:hanging="360"/>
      </w:pPr>
      <w:rPr>
        <w:rFonts w:ascii="Symbol" w:hAnsi="Symbol" w:hint="default"/>
      </w:rPr>
    </w:lvl>
    <w:lvl w:ilvl="7" w:tplc="10F2931C">
      <w:start w:val="1"/>
      <w:numFmt w:val="bullet"/>
      <w:lvlText w:val="o"/>
      <w:lvlJc w:val="left"/>
      <w:pPr>
        <w:ind w:left="5760" w:hanging="360"/>
      </w:pPr>
      <w:rPr>
        <w:rFonts w:ascii="Courier New" w:hAnsi="Courier New" w:hint="default"/>
      </w:rPr>
    </w:lvl>
    <w:lvl w:ilvl="8" w:tplc="1E0CF628">
      <w:start w:val="1"/>
      <w:numFmt w:val="bullet"/>
      <w:lvlText w:val=""/>
      <w:lvlJc w:val="left"/>
      <w:pPr>
        <w:ind w:left="6480" w:hanging="360"/>
      </w:pPr>
      <w:rPr>
        <w:rFonts w:ascii="Wingdings" w:hAnsi="Wingdings" w:hint="default"/>
      </w:rPr>
    </w:lvl>
  </w:abstractNum>
  <w:abstractNum w:abstractNumId="65" w15:restartNumberingAfterBreak="0">
    <w:nsid w:val="779C9B54"/>
    <w:multiLevelType w:val="hybridMultilevel"/>
    <w:tmpl w:val="0AC69EC0"/>
    <w:lvl w:ilvl="0" w:tplc="938E1202">
      <w:start w:val="1"/>
      <w:numFmt w:val="bullet"/>
      <w:lvlText w:val="·"/>
      <w:lvlJc w:val="left"/>
      <w:pPr>
        <w:ind w:left="720" w:hanging="360"/>
      </w:pPr>
      <w:rPr>
        <w:rFonts w:ascii="Symbol" w:hAnsi="Symbol" w:hint="default"/>
      </w:rPr>
    </w:lvl>
    <w:lvl w:ilvl="1" w:tplc="2E480B86">
      <w:start w:val="1"/>
      <w:numFmt w:val="bullet"/>
      <w:lvlText w:val="o"/>
      <w:lvlJc w:val="left"/>
      <w:pPr>
        <w:ind w:left="1440" w:hanging="360"/>
      </w:pPr>
      <w:rPr>
        <w:rFonts w:ascii="Courier New" w:hAnsi="Courier New" w:hint="default"/>
      </w:rPr>
    </w:lvl>
    <w:lvl w:ilvl="2" w:tplc="653AE38A">
      <w:start w:val="1"/>
      <w:numFmt w:val="bullet"/>
      <w:lvlText w:val=""/>
      <w:lvlJc w:val="left"/>
      <w:pPr>
        <w:ind w:left="2160" w:hanging="360"/>
      </w:pPr>
      <w:rPr>
        <w:rFonts w:ascii="Wingdings" w:hAnsi="Wingdings" w:hint="default"/>
      </w:rPr>
    </w:lvl>
    <w:lvl w:ilvl="3" w:tplc="D7929CB2">
      <w:start w:val="1"/>
      <w:numFmt w:val="bullet"/>
      <w:lvlText w:val=""/>
      <w:lvlJc w:val="left"/>
      <w:pPr>
        <w:ind w:left="2880" w:hanging="360"/>
      </w:pPr>
      <w:rPr>
        <w:rFonts w:ascii="Symbol" w:hAnsi="Symbol" w:hint="default"/>
      </w:rPr>
    </w:lvl>
    <w:lvl w:ilvl="4" w:tplc="D1EA9430">
      <w:start w:val="1"/>
      <w:numFmt w:val="bullet"/>
      <w:lvlText w:val="o"/>
      <w:lvlJc w:val="left"/>
      <w:pPr>
        <w:ind w:left="3600" w:hanging="360"/>
      </w:pPr>
      <w:rPr>
        <w:rFonts w:ascii="Courier New" w:hAnsi="Courier New" w:hint="default"/>
      </w:rPr>
    </w:lvl>
    <w:lvl w:ilvl="5" w:tplc="79ECBD52">
      <w:start w:val="1"/>
      <w:numFmt w:val="bullet"/>
      <w:lvlText w:val=""/>
      <w:lvlJc w:val="left"/>
      <w:pPr>
        <w:ind w:left="4320" w:hanging="360"/>
      </w:pPr>
      <w:rPr>
        <w:rFonts w:ascii="Wingdings" w:hAnsi="Wingdings" w:hint="default"/>
      </w:rPr>
    </w:lvl>
    <w:lvl w:ilvl="6" w:tplc="640C9D14">
      <w:start w:val="1"/>
      <w:numFmt w:val="bullet"/>
      <w:lvlText w:val=""/>
      <w:lvlJc w:val="left"/>
      <w:pPr>
        <w:ind w:left="5040" w:hanging="360"/>
      </w:pPr>
      <w:rPr>
        <w:rFonts w:ascii="Symbol" w:hAnsi="Symbol" w:hint="default"/>
      </w:rPr>
    </w:lvl>
    <w:lvl w:ilvl="7" w:tplc="7ACC48C2">
      <w:start w:val="1"/>
      <w:numFmt w:val="bullet"/>
      <w:lvlText w:val="o"/>
      <w:lvlJc w:val="left"/>
      <w:pPr>
        <w:ind w:left="5760" w:hanging="360"/>
      </w:pPr>
      <w:rPr>
        <w:rFonts w:ascii="Courier New" w:hAnsi="Courier New" w:hint="default"/>
      </w:rPr>
    </w:lvl>
    <w:lvl w:ilvl="8" w:tplc="A97EDB08">
      <w:start w:val="1"/>
      <w:numFmt w:val="bullet"/>
      <w:lvlText w:val=""/>
      <w:lvlJc w:val="left"/>
      <w:pPr>
        <w:ind w:left="6480" w:hanging="360"/>
      </w:pPr>
      <w:rPr>
        <w:rFonts w:ascii="Wingdings" w:hAnsi="Wingdings" w:hint="default"/>
      </w:rPr>
    </w:lvl>
  </w:abstractNum>
  <w:abstractNum w:abstractNumId="6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68" w15:restartNumberingAfterBreak="0">
    <w:nsid w:val="79D10FC2"/>
    <w:multiLevelType w:val="hybridMultilevel"/>
    <w:tmpl w:val="8E0ABC36"/>
    <w:lvl w:ilvl="0" w:tplc="DCD2FFF0">
      <w:start w:val="1"/>
      <w:numFmt w:val="bullet"/>
      <w:lvlText w:val=""/>
      <w:lvlJc w:val="left"/>
      <w:pPr>
        <w:ind w:left="1440" w:hanging="360"/>
      </w:pPr>
      <w:rPr>
        <w:rFonts w:ascii="Symbol" w:hAnsi="Symbol"/>
      </w:rPr>
    </w:lvl>
    <w:lvl w:ilvl="1" w:tplc="308AA78C">
      <w:start w:val="1"/>
      <w:numFmt w:val="bullet"/>
      <w:lvlText w:val=""/>
      <w:lvlJc w:val="left"/>
      <w:pPr>
        <w:ind w:left="1440" w:hanging="360"/>
      </w:pPr>
      <w:rPr>
        <w:rFonts w:ascii="Symbol" w:hAnsi="Symbol"/>
      </w:rPr>
    </w:lvl>
    <w:lvl w:ilvl="2" w:tplc="4D3EA3DA">
      <w:start w:val="1"/>
      <w:numFmt w:val="bullet"/>
      <w:lvlText w:val=""/>
      <w:lvlJc w:val="left"/>
      <w:pPr>
        <w:ind w:left="1440" w:hanging="360"/>
      </w:pPr>
      <w:rPr>
        <w:rFonts w:ascii="Symbol" w:hAnsi="Symbol"/>
      </w:rPr>
    </w:lvl>
    <w:lvl w:ilvl="3" w:tplc="59F438FC">
      <w:start w:val="1"/>
      <w:numFmt w:val="bullet"/>
      <w:lvlText w:val=""/>
      <w:lvlJc w:val="left"/>
      <w:pPr>
        <w:ind w:left="1440" w:hanging="360"/>
      </w:pPr>
      <w:rPr>
        <w:rFonts w:ascii="Symbol" w:hAnsi="Symbol"/>
      </w:rPr>
    </w:lvl>
    <w:lvl w:ilvl="4" w:tplc="7D04976E">
      <w:start w:val="1"/>
      <w:numFmt w:val="bullet"/>
      <w:lvlText w:val=""/>
      <w:lvlJc w:val="left"/>
      <w:pPr>
        <w:ind w:left="1440" w:hanging="360"/>
      </w:pPr>
      <w:rPr>
        <w:rFonts w:ascii="Symbol" w:hAnsi="Symbol"/>
      </w:rPr>
    </w:lvl>
    <w:lvl w:ilvl="5" w:tplc="E1B8D074">
      <w:start w:val="1"/>
      <w:numFmt w:val="bullet"/>
      <w:lvlText w:val=""/>
      <w:lvlJc w:val="left"/>
      <w:pPr>
        <w:ind w:left="1440" w:hanging="360"/>
      </w:pPr>
      <w:rPr>
        <w:rFonts w:ascii="Symbol" w:hAnsi="Symbol"/>
      </w:rPr>
    </w:lvl>
    <w:lvl w:ilvl="6" w:tplc="95AC5D92">
      <w:start w:val="1"/>
      <w:numFmt w:val="bullet"/>
      <w:lvlText w:val=""/>
      <w:lvlJc w:val="left"/>
      <w:pPr>
        <w:ind w:left="1440" w:hanging="360"/>
      </w:pPr>
      <w:rPr>
        <w:rFonts w:ascii="Symbol" w:hAnsi="Symbol"/>
      </w:rPr>
    </w:lvl>
    <w:lvl w:ilvl="7" w:tplc="38E86C6A">
      <w:start w:val="1"/>
      <w:numFmt w:val="bullet"/>
      <w:lvlText w:val=""/>
      <w:lvlJc w:val="left"/>
      <w:pPr>
        <w:ind w:left="1440" w:hanging="360"/>
      </w:pPr>
      <w:rPr>
        <w:rFonts w:ascii="Symbol" w:hAnsi="Symbol"/>
      </w:rPr>
    </w:lvl>
    <w:lvl w:ilvl="8" w:tplc="A2BC9986">
      <w:start w:val="1"/>
      <w:numFmt w:val="bullet"/>
      <w:lvlText w:val=""/>
      <w:lvlJc w:val="left"/>
      <w:pPr>
        <w:ind w:left="1440" w:hanging="360"/>
      </w:pPr>
      <w:rPr>
        <w:rFonts w:ascii="Symbol" w:hAnsi="Symbol"/>
      </w:rPr>
    </w:lvl>
  </w:abstractNum>
  <w:num w:numId="1" w16cid:durableId="945423532">
    <w:abstractNumId w:val="62"/>
  </w:num>
  <w:num w:numId="2" w16cid:durableId="1124815269">
    <w:abstractNumId w:val="13"/>
  </w:num>
  <w:num w:numId="3" w16cid:durableId="325282486">
    <w:abstractNumId w:val="65"/>
  </w:num>
  <w:num w:numId="4" w16cid:durableId="1967655524">
    <w:abstractNumId w:val="9"/>
  </w:num>
  <w:num w:numId="5" w16cid:durableId="1280794647">
    <w:abstractNumId w:val="41"/>
  </w:num>
  <w:num w:numId="6" w16cid:durableId="673725522">
    <w:abstractNumId w:val="54"/>
  </w:num>
  <w:num w:numId="7" w16cid:durableId="1672367321">
    <w:abstractNumId w:val="6"/>
  </w:num>
  <w:num w:numId="8" w16cid:durableId="1099301745">
    <w:abstractNumId w:val="33"/>
  </w:num>
  <w:num w:numId="9" w16cid:durableId="1649165679">
    <w:abstractNumId w:val="64"/>
  </w:num>
  <w:num w:numId="10" w16cid:durableId="1685090772">
    <w:abstractNumId w:val="55"/>
  </w:num>
  <w:num w:numId="11" w16cid:durableId="341860241">
    <w:abstractNumId w:val="3"/>
  </w:num>
  <w:num w:numId="12" w16cid:durableId="151531077">
    <w:abstractNumId w:val="30"/>
  </w:num>
  <w:num w:numId="13" w16cid:durableId="1301106173">
    <w:abstractNumId w:val="35"/>
  </w:num>
  <w:num w:numId="14" w16cid:durableId="794520007">
    <w:abstractNumId w:val="21"/>
  </w:num>
  <w:num w:numId="15" w16cid:durableId="978455328">
    <w:abstractNumId w:val="53"/>
  </w:num>
  <w:num w:numId="16" w16cid:durableId="1940135064">
    <w:abstractNumId w:val="23"/>
  </w:num>
  <w:num w:numId="17" w16cid:durableId="674765626">
    <w:abstractNumId w:val="15"/>
  </w:num>
  <w:num w:numId="18" w16cid:durableId="1055854229">
    <w:abstractNumId w:val="61"/>
  </w:num>
  <w:num w:numId="19" w16cid:durableId="181014942">
    <w:abstractNumId w:val="19"/>
  </w:num>
  <w:num w:numId="20" w16cid:durableId="402483499">
    <w:abstractNumId w:val="58"/>
  </w:num>
  <w:num w:numId="21" w16cid:durableId="1604264382">
    <w:abstractNumId w:val="66"/>
  </w:num>
  <w:num w:numId="22" w16cid:durableId="655501799">
    <w:abstractNumId w:val="14"/>
  </w:num>
  <w:num w:numId="23" w16cid:durableId="1187868418">
    <w:abstractNumId w:val="11"/>
  </w:num>
  <w:num w:numId="24" w16cid:durableId="1782410215">
    <w:abstractNumId w:val="7"/>
  </w:num>
  <w:num w:numId="25" w16cid:durableId="1109546541">
    <w:abstractNumId w:val="11"/>
  </w:num>
  <w:num w:numId="26" w16cid:durableId="881597180">
    <w:abstractNumId w:val="11"/>
  </w:num>
  <w:num w:numId="27" w16cid:durableId="191380980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8" w16cid:durableId="2023428882">
    <w:abstractNumId w:val="37"/>
  </w:num>
  <w:num w:numId="29" w16cid:durableId="1284457155">
    <w:abstractNumId w:val="29"/>
  </w:num>
  <w:num w:numId="30" w16cid:durableId="1993098802">
    <w:abstractNumId w:val="46"/>
  </w:num>
  <w:num w:numId="31" w16cid:durableId="496769127">
    <w:abstractNumId w:val="10"/>
  </w:num>
  <w:num w:numId="32" w16cid:durableId="1498813024">
    <w:abstractNumId w:val="42"/>
  </w:num>
  <w:num w:numId="33" w16cid:durableId="485709189">
    <w:abstractNumId w:val="63"/>
  </w:num>
  <w:num w:numId="34" w16cid:durableId="395008078">
    <w:abstractNumId w:val="52"/>
  </w:num>
  <w:num w:numId="35" w16cid:durableId="1843548238">
    <w:abstractNumId w:val="43"/>
  </w:num>
  <w:num w:numId="36" w16cid:durableId="1992327128">
    <w:abstractNumId w:val="4"/>
  </w:num>
  <w:num w:numId="37" w16cid:durableId="1501196264">
    <w:abstractNumId w:val="17"/>
  </w:num>
  <w:num w:numId="38" w16cid:durableId="1460683171">
    <w:abstractNumId w:val="28"/>
  </w:num>
  <w:num w:numId="39" w16cid:durableId="1593666024">
    <w:abstractNumId w:val="40"/>
  </w:num>
  <w:num w:numId="40" w16cid:durableId="956259261">
    <w:abstractNumId w:val="1"/>
  </w:num>
  <w:num w:numId="41" w16cid:durableId="502859091">
    <w:abstractNumId w:val="45"/>
  </w:num>
  <w:num w:numId="42" w16cid:durableId="1631280778">
    <w:abstractNumId w:val="47"/>
  </w:num>
  <w:num w:numId="43" w16cid:durableId="370958142">
    <w:abstractNumId w:val="18"/>
  </w:num>
  <w:num w:numId="44" w16cid:durableId="117839480">
    <w:abstractNumId w:val="12"/>
  </w:num>
  <w:num w:numId="45" w16cid:durableId="599722096">
    <w:abstractNumId w:val="8"/>
  </w:num>
  <w:num w:numId="46" w16cid:durableId="1917473853">
    <w:abstractNumId w:val="57"/>
  </w:num>
  <w:num w:numId="47" w16cid:durableId="1839881239">
    <w:abstractNumId w:val="26"/>
  </w:num>
  <w:num w:numId="48" w16cid:durableId="477262414">
    <w:abstractNumId w:val="48"/>
  </w:num>
  <w:num w:numId="49" w16cid:durableId="1830174961">
    <w:abstractNumId w:val="67"/>
  </w:num>
  <w:num w:numId="50" w16cid:durableId="825779339">
    <w:abstractNumId w:val="50"/>
  </w:num>
  <w:num w:numId="51" w16cid:durableId="79916123">
    <w:abstractNumId w:val="34"/>
  </w:num>
  <w:num w:numId="52" w16cid:durableId="532114501">
    <w:abstractNumId w:val="39"/>
  </w:num>
  <w:num w:numId="53" w16cid:durableId="1538423008">
    <w:abstractNumId w:val="36"/>
  </w:num>
  <w:num w:numId="54" w16cid:durableId="2137408934">
    <w:abstractNumId w:val="49"/>
  </w:num>
  <w:num w:numId="55" w16cid:durableId="576208988">
    <w:abstractNumId w:val="27"/>
  </w:num>
  <w:num w:numId="56" w16cid:durableId="1419598112">
    <w:abstractNumId w:val="20"/>
  </w:num>
  <w:num w:numId="57" w16cid:durableId="1902249554">
    <w:abstractNumId w:val="51"/>
  </w:num>
  <w:num w:numId="58" w16cid:durableId="833187992">
    <w:abstractNumId w:val="31"/>
  </w:num>
  <w:num w:numId="59" w16cid:durableId="1348096029">
    <w:abstractNumId w:val="5"/>
  </w:num>
  <w:num w:numId="60" w16cid:durableId="577206581">
    <w:abstractNumId w:val="44"/>
  </w:num>
  <w:num w:numId="61" w16cid:durableId="782773724">
    <w:abstractNumId w:val="11"/>
  </w:num>
  <w:num w:numId="62" w16cid:durableId="1632638100">
    <w:abstractNumId w:val="32"/>
  </w:num>
  <w:num w:numId="63" w16cid:durableId="793838719">
    <w:abstractNumId w:val="60"/>
  </w:num>
  <w:num w:numId="64" w16cid:durableId="1336881252">
    <w:abstractNumId w:val="25"/>
  </w:num>
  <w:num w:numId="65" w16cid:durableId="1953703623">
    <w:abstractNumId w:val="24"/>
  </w:num>
  <w:num w:numId="66" w16cid:durableId="1786996959">
    <w:abstractNumId w:val="59"/>
  </w:num>
  <w:num w:numId="67" w16cid:durableId="1769538935">
    <w:abstractNumId w:val="38"/>
  </w:num>
  <w:num w:numId="68" w16cid:durableId="673382980">
    <w:abstractNumId w:val="16"/>
  </w:num>
  <w:num w:numId="69" w16cid:durableId="1910653554">
    <w:abstractNumId w:val="22"/>
  </w:num>
  <w:num w:numId="70" w16cid:durableId="414908603">
    <w:abstractNumId w:val="68"/>
  </w:num>
  <w:num w:numId="71" w16cid:durableId="1029650367">
    <w:abstractNumId w:val="2"/>
  </w:num>
  <w:num w:numId="72" w16cid:durableId="1637252010">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589"/>
    <w:rsid w:val="000038CD"/>
    <w:rsid w:val="000042EB"/>
    <w:rsid w:val="00005450"/>
    <w:rsid w:val="00006383"/>
    <w:rsid w:val="00006E06"/>
    <w:rsid w:val="00007245"/>
    <w:rsid w:val="00007492"/>
    <w:rsid w:val="00011544"/>
    <w:rsid w:val="00012772"/>
    <w:rsid w:val="00013BF3"/>
    <w:rsid w:val="000146A7"/>
    <w:rsid w:val="00016D97"/>
    <w:rsid w:val="00016FC6"/>
    <w:rsid w:val="00017874"/>
    <w:rsid w:val="000207EB"/>
    <w:rsid w:val="00021135"/>
    <w:rsid w:val="00021406"/>
    <w:rsid w:val="00021687"/>
    <w:rsid w:val="00023064"/>
    <w:rsid w:val="000250E9"/>
    <w:rsid w:val="000258C5"/>
    <w:rsid w:val="00025C54"/>
    <w:rsid w:val="000272AD"/>
    <w:rsid w:val="000302F3"/>
    <w:rsid w:val="00030CBC"/>
    <w:rsid w:val="00033ACB"/>
    <w:rsid w:val="00033BD3"/>
    <w:rsid w:val="00033EE3"/>
    <w:rsid w:val="000347A1"/>
    <w:rsid w:val="000348FA"/>
    <w:rsid w:val="000359B1"/>
    <w:rsid w:val="00037557"/>
    <w:rsid w:val="00037FB4"/>
    <w:rsid w:val="00041294"/>
    <w:rsid w:val="00042A22"/>
    <w:rsid w:val="00045073"/>
    <w:rsid w:val="0004746C"/>
    <w:rsid w:val="0004A080"/>
    <w:rsid w:val="00052648"/>
    <w:rsid w:val="0005397D"/>
    <w:rsid w:val="0005427D"/>
    <w:rsid w:val="0005457F"/>
    <w:rsid w:val="00054BB4"/>
    <w:rsid w:val="00054E1D"/>
    <w:rsid w:val="000553AE"/>
    <w:rsid w:val="00055849"/>
    <w:rsid w:val="000568DC"/>
    <w:rsid w:val="0005716C"/>
    <w:rsid w:val="00057FFA"/>
    <w:rsid w:val="0006076C"/>
    <w:rsid w:val="00060A43"/>
    <w:rsid w:val="00060E5C"/>
    <w:rsid w:val="000619AE"/>
    <w:rsid w:val="000623F0"/>
    <w:rsid w:val="00063352"/>
    <w:rsid w:val="00064E88"/>
    <w:rsid w:val="00067045"/>
    <w:rsid w:val="0006784C"/>
    <w:rsid w:val="00071407"/>
    <w:rsid w:val="00072451"/>
    <w:rsid w:val="00072BDD"/>
    <w:rsid w:val="0007415C"/>
    <w:rsid w:val="00076EDE"/>
    <w:rsid w:val="00076FB9"/>
    <w:rsid w:val="00077097"/>
    <w:rsid w:val="000770C8"/>
    <w:rsid w:val="0008036B"/>
    <w:rsid w:val="000817E7"/>
    <w:rsid w:val="0008208C"/>
    <w:rsid w:val="00082211"/>
    <w:rsid w:val="00083CFF"/>
    <w:rsid w:val="00083FBA"/>
    <w:rsid w:val="0008411F"/>
    <w:rsid w:val="000907B3"/>
    <w:rsid w:val="00091919"/>
    <w:rsid w:val="00091C22"/>
    <w:rsid w:val="00091E92"/>
    <w:rsid w:val="0009577F"/>
    <w:rsid w:val="00095EB3"/>
    <w:rsid w:val="00096E15"/>
    <w:rsid w:val="000974B5"/>
    <w:rsid w:val="000A0B80"/>
    <w:rsid w:val="000A1F1A"/>
    <w:rsid w:val="000A2444"/>
    <w:rsid w:val="000A24B5"/>
    <w:rsid w:val="000A39A4"/>
    <w:rsid w:val="000A5B8D"/>
    <w:rsid w:val="000A5C2F"/>
    <w:rsid w:val="000A6F07"/>
    <w:rsid w:val="000A7851"/>
    <w:rsid w:val="000B11C5"/>
    <w:rsid w:val="000B1534"/>
    <w:rsid w:val="000B3E6F"/>
    <w:rsid w:val="000B41D5"/>
    <w:rsid w:val="000B5344"/>
    <w:rsid w:val="000B6221"/>
    <w:rsid w:val="000B703D"/>
    <w:rsid w:val="000B70EF"/>
    <w:rsid w:val="000C12EB"/>
    <w:rsid w:val="000C1A5B"/>
    <w:rsid w:val="000C1B33"/>
    <w:rsid w:val="000C4244"/>
    <w:rsid w:val="000C6AAC"/>
    <w:rsid w:val="000C7A65"/>
    <w:rsid w:val="000C7E65"/>
    <w:rsid w:val="000D0866"/>
    <w:rsid w:val="000D2060"/>
    <w:rsid w:val="000D2BA8"/>
    <w:rsid w:val="000D4E02"/>
    <w:rsid w:val="000D4EC2"/>
    <w:rsid w:val="000D5D31"/>
    <w:rsid w:val="000E0C80"/>
    <w:rsid w:val="000E1DD7"/>
    <w:rsid w:val="000E1F75"/>
    <w:rsid w:val="000E3A0D"/>
    <w:rsid w:val="000E5C88"/>
    <w:rsid w:val="000E60AC"/>
    <w:rsid w:val="000E78B0"/>
    <w:rsid w:val="000F0108"/>
    <w:rsid w:val="000F212A"/>
    <w:rsid w:val="000F416B"/>
    <w:rsid w:val="000F4420"/>
    <w:rsid w:val="000F4F5E"/>
    <w:rsid w:val="000F5A6F"/>
    <w:rsid w:val="000F6430"/>
    <w:rsid w:val="000F6C5E"/>
    <w:rsid w:val="00101E82"/>
    <w:rsid w:val="0010241D"/>
    <w:rsid w:val="00102458"/>
    <w:rsid w:val="001026DE"/>
    <w:rsid w:val="00103045"/>
    <w:rsid w:val="001041ED"/>
    <w:rsid w:val="00104712"/>
    <w:rsid w:val="0010765D"/>
    <w:rsid w:val="001118F5"/>
    <w:rsid w:val="00112761"/>
    <w:rsid w:val="00112830"/>
    <w:rsid w:val="00112EDB"/>
    <w:rsid w:val="00113A46"/>
    <w:rsid w:val="00114182"/>
    <w:rsid w:val="0011788F"/>
    <w:rsid w:val="00120B0F"/>
    <w:rsid w:val="00121477"/>
    <w:rsid w:val="0012165E"/>
    <w:rsid w:val="00121892"/>
    <w:rsid w:val="001228BC"/>
    <w:rsid w:val="00124905"/>
    <w:rsid w:val="00124BEA"/>
    <w:rsid w:val="00124D03"/>
    <w:rsid w:val="0012584F"/>
    <w:rsid w:val="001260AC"/>
    <w:rsid w:val="00126972"/>
    <w:rsid w:val="00126A71"/>
    <w:rsid w:val="00130B6D"/>
    <w:rsid w:val="00132BBB"/>
    <w:rsid w:val="00135639"/>
    <w:rsid w:val="001431EF"/>
    <w:rsid w:val="001447AD"/>
    <w:rsid w:val="00145DB2"/>
    <w:rsid w:val="001501D7"/>
    <w:rsid w:val="001503AA"/>
    <w:rsid w:val="00152D8E"/>
    <w:rsid w:val="001536F4"/>
    <w:rsid w:val="00154278"/>
    <w:rsid w:val="00154437"/>
    <w:rsid w:val="001551C4"/>
    <w:rsid w:val="00156DD4"/>
    <w:rsid w:val="00160A93"/>
    <w:rsid w:val="00165D83"/>
    <w:rsid w:val="0016607B"/>
    <w:rsid w:val="001660CB"/>
    <w:rsid w:val="00166409"/>
    <w:rsid w:val="00172364"/>
    <w:rsid w:val="001726B1"/>
    <w:rsid w:val="00172F8C"/>
    <w:rsid w:val="00174648"/>
    <w:rsid w:val="00176FA4"/>
    <w:rsid w:val="00177135"/>
    <w:rsid w:val="0018227F"/>
    <w:rsid w:val="001860F2"/>
    <w:rsid w:val="00187900"/>
    <w:rsid w:val="0019096E"/>
    <w:rsid w:val="00191F41"/>
    <w:rsid w:val="001933B5"/>
    <w:rsid w:val="001A1754"/>
    <w:rsid w:val="001A1F74"/>
    <w:rsid w:val="001A3221"/>
    <w:rsid w:val="001A3A9F"/>
    <w:rsid w:val="001A4B14"/>
    <w:rsid w:val="001A55C4"/>
    <w:rsid w:val="001A5E47"/>
    <w:rsid w:val="001A76FA"/>
    <w:rsid w:val="001B3B60"/>
    <w:rsid w:val="001B482C"/>
    <w:rsid w:val="001B4A05"/>
    <w:rsid w:val="001B625F"/>
    <w:rsid w:val="001B62E6"/>
    <w:rsid w:val="001B6455"/>
    <w:rsid w:val="001B755C"/>
    <w:rsid w:val="001B7817"/>
    <w:rsid w:val="001C1C8D"/>
    <w:rsid w:val="001C1EE7"/>
    <w:rsid w:val="001C21C6"/>
    <w:rsid w:val="001C3DFB"/>
    <w:rsid w:val="001D037A"/>
    <w:rsid w:val="001D1DB4"/>
    <w:rsid w:val="001D2BD0"/>
    <w:rsid w:val="001D3138"/>
    <w:rsid w:val="001D3511"/>
    <w:rsid w:val="001D4260"/>
    <w:rsid w:val="001D5EC1"/>
    <w:rsid w:val="001D76DE"/>
    <w:rsid w:val="001E067A"/>
    <w:rsid w:val="001E21AF"/>
    <w:rsid w:val="001E289C"/>
    <w:rsid w:val="001E340E"/>
    <w:rsid w:val="001E42D5"/>
    <w:rsid w:val="001E4841"/>
    <w:rsid w:val="001E4E54"/>
    <w:rsid w:val="001E6676"/>
    <w:rsid w:val="001E7161"/>
    <w:rsid w:val="001F14E1"/>
    <w:rsid w:val="001F2F6C"/>
    <w:rsid w:val="001F5AB2"/>
    <w:rsid w:val="001F7061"/>
    <w:rsid w:val="00200F16"/>
    <w:rsid w:val="002024A4"/>
    <w:rsid w:val="00202A43"/>
    <w:rsid w:val="00203C1B"/>
    <w:rsid w:val="00204A52"/>
    <w:rsid w:val="002056D5"/>
    <w:rsid w:val="00213714"/>
    <w:rsid w:val="00214548"/>
    <w:rsid w:val="00214630"/>
    <w:rsid w:val="002148BC"/>
    <w:rsid w:val="00214F01"/>
    <w:rsid w:val="0021593A"/>
    <w:rsid w:val="00217B1D"/>
    <w:rsid w:val="00217F05"/>
    <w:rsid w:val="00220FE0"/>
    <w:rsid w:val="00221272"/>
    <w:rsid w:val="0022197B"/>
    <w:rsid w:val="00222537"/>
    <w:rsid w:val="002230DC"/>
    <w:rsid w:val="00224896"/>
    <w:rsid w:val="002249BE"/>
    <w:rsid w:val="00225AFF"/>
    <w:rsid w:val="00225B32"/>
    <w:rsid w:val="00226272"/>
    <w:rsid w:val="0022692A"/>
    <w:rsid w:val="00227945"/>
    <w:rsid w:val="0022D527"/>
    <w:rsid w:val="002300DF"/>
    <w:rsid w:val="00231592"/>
    <w:rsid w:val="0023164A"/>
    <w:rsid w:val="00232C51"/>
    <w:rsid w:val="002338AA"/>
    <w:rsid w:val="00233A78"/>
    <w:rsid w:val="00237221"/>
    <w:rsid w:val="00237D41"/>
    <w:rsid w:val="00240B1C"/>
    <w:rsid w:val="00241809"/>
    <w:rsid w:val="00241C32"/>
    <w:rsid w:val="002435DB"/>
    <w:rsid w:val="00244EF9"/>
    <w:rsid w:val="00245B26"/>
    <w:rsid w:val="00246DBB"/>
    <w:rsid w:val="002473C8"/>
    <w:rsid w:val="002475AB"/>
    <w:rsid w:val="0025103B"/>
    <w:rsid w:val="002513B9"/>
    <w:rsid w:val="00251C7E"/>
    <w:rsid w:val="00252D6E"/>
    <w:rsid w:val="002532AE"/>
    <w:rsid w:val="002532D1"/>
    <w:rsid w:val="0025754D"/>
    <w:rsid w:val="00257561"/>
    <w:rsid w:val="002612B9"/>
    <w:rsid w:val="0026393E"/>
    <w:rsid w:val="00265467"/>
    <w:rsid w:val="002659EF"/>
    <w:rsid w:val="00266600"/>
    <w:rsid w:val="00267E71"/>
    <w:rsid w:val="0026E4BC"/>
    <w:rsid w:val="00270460"/>
    <w:rsid w:val="002724CC"/>
    <w:rsid w:val="002734B1"/>
    <w:rsid w:val="0027376A"/>
    <w:rsid w:val="00274A28"/>
    <w:rsid w:val="00275313"/>
    <w:rsid w:val="002770A8"/>
    <w:rsid w:val="002805A0"/>
    <w:rsid w:val="0028070E"/>
    <w:rsid w:val="002808D1"/>
    <w:rsid w:val="00283E93"/>
    <w:rsid w:val="0028487A"/>
    <w:rsid w:val="00284B56"/>
    <w:rsid w:val="0028660D"/>
    <w:rsid w:val="00287B6E"/>
    <w:rsid w:val="00291571"/>
    <w:rsid w:val="00291A81"/>
    <w:rsid w:val="00292E7E"/>
    <w:rsid w:val="002948C8"/>
    <w:rsid w:val="002954CB"/>
    <w:rsid w:val="002959FB"/>
    <w:rsid w:val="0029626D"/>
    <w:rsid w:val="0029628A"/>
    <w:rsid w:val="00296B1B"/>
    <w:rsid w:val="002975E4"/>
    <w:rsid w:val="002A007F"/>
    <w:rsid w:val="002A1818"/>
    <w:rsid w:val="002A1C8B"/>
    <w:rsid w:val="002A387E"/>
    <w:rsid w:val="002A4E00"/>
    <w:rsid w:val="002A4FDB"/>
    <w:rsid w:val="002A503F"/>
    <w:rsid w:val="002A526A"/>
    <w:rsid w:val="002A569D"/>
    <w:rsid w:val="002A5DA1"/>
    <w:rsid w:val="002B0403"/>
    <w:rsid w:val="002B11B8"/>
    <w:rsid w:val="002B1A93"/>
    <w:rsid w:val="002B2069"/>
    <w:rsid w:val="002B3FFA"/>
    <w:rsid w:val="002B5966"/>
    <w:rsid w:val="002B5BDE"/>
    <w:rsid w:val="002B64DA"/>
    <w:rsid w:val="002B67F7"/>
    <w:rsid w:val="002B76EC"/>
    <w:rsid w:val="002C05FB"/>
    <w:rsid w:val="002C0B7B"/>
    <w:rsid w:val="002C0C33"/>
    <w:rsid w:val="002C2B9B"/>
    <w:rsid w:val="002C35AD"/>
    <w:rsid w:val="002C3954"/>
    <w:rsid w:val="002CF916"/>
    <w:rsid w:val="002D0450"/>
    <w:rsid w:val="002D0844"/>
    <w:rsid w:val="002D0C97"/>
    <w:rsid w:val="002D1789"/>
    <w:rsid w:val="002D27D9"/>
    <w:rsid w:val="002D56A8"/>
    <w:rsid w:val="002E0C9C"/>
    <w:rsid w:val="002E0CC8"/>
    <w:rsid w:val="002E5066"/>
    <w:rsid w:val="002E5174"/>
    <w:rsid w:val="002E5199"/>
    <w:rsid w:val="002E7F53"/>
    <w:rsid w:val="002ECC3A"/>
    <w:rsid w:val="002F0325"/>
    <w:rsid w:val="002F0B4C"/>
    <w:rsid w:val="002F1174"/>
    <w:rsid w:val="002F1943"/>
    <w:rsid w:val="002F1F24"/>
    <w:rsid w:val="002F2748"/>
    <w:rsid w:val="002F2E18"/>
    <w:rsid w:val="002F3155"/>
    <w:rsid w:val="002F38E5"/>
    <w:rsid w:val="002F4DBD"/>
    <w:rsid w:val="002F5A6E"/>
    <w:rsid w:val="002F7193"/>
    <w:rsid w:val="002F79F7"/>
    <w:rsid w:val="00300151"/>
    <w:rsid w:val="00301651"/>
    <w:rsid w:val="0030302D"/>
    <w:rsid w:val="00304505"/>
    <w:rsid w:val="00306192"/>
    <w:rsid w:val="003079D5"/>
    <w:rsid w:val="00307B90"/>
    <w:rsid w:val="003116F6"/>
    <w:rsid w:val="003121FF"/>
    <w:rsid w:val="00312EE4"/>
    <w:rsid w:val="00313255"/>
    <w:rsid w:val="00314237"/>
    <w:rsid w:val="0031457E"/>
    <w:rsid w:val="00315634"/>
    <w:rsid w:val="003156D0"/>
    <w:rsid w:val="00316F02"/>
    <w:rsid w:val="003214C1"/>
    <w:rsid w:val="00321702"/>
    <w:rsid w:val="00322877"/>
    <w:rsid w:val="00322E26"/>
    <w:rsid w:val="00322EE3"/>
    <w:rsid w:val="00323C23"/>
    <w:rsid w:val="00324171"/>
    <w:rsid w:val="00325508"/>
    <w:rsid w:val="00325A6E"/>
    <w:rsid w:val="003260C1"/>
    <w:rsid w:val="003307D6"/>
    <w:rsid w:val="00330FE7"/>
    <w:rsid w:val="00331AFB"/>
    <w:rsid w:val="00332AC8"/>
    <w:rsid w:val="003331E0"/>
    <w:rsid w:val="0033478A"/>
    <w:rsid w:val="00336E23"/>
    <w:rsid w:val="0033723A"/>
    <w:rsid w:val="003405BB"/>
    <w:rsid w:val="00340888"/>
    <w:rsid w:val="00340CAC"/>
    <w:rsid w:val="00340E42"/>
    <w:rsid w:val="0034223A"/>
    <w:rsid w:val="0034332F"/>
    <w:rsid w:val="00343AA4"/>
    <w:rsid w:val="003441E3"/>
    <w:rsid w:val="003449D3"/>
    <w:rsid w:val="003459AF"/>
    <w:rsid w:val="00347257"/>
    <w:rsid w:val="00347AE5"/>
    <w:rsid w:val="00347FF0"/>
    <w:rsid w:val="003534C5"/>
    <w:rsid w:val="00353C79"/>
    <w:rsid w:val="00354F6D"/>
    <w:rsid w:val="003556D4"/>
    <w:rsid w:val="00355F7B"/>
    <w:rsid w:val="00356E36"/>
    <w:rsid w:val="00357876"/>
    <w:rsid w:val="003602E9"/>
    <w:rsid w:val="00360E0A"/>
    <w:rsid w:val="003610A3"/>
    <w:rsid w:val="0036153F"/>
    <w:rsid w:val="003617C7"/>
    <w:rsid w:val="00362949"/>
    <w:rsid w:val="003632D1"/>
    <w:rsid w:val="00364BD6"/>
    <w:rsid w:val="00370CFD"/>
    <w:rsid w:val="00371E06"/>
    <w:rsid w:val="003728C5"/>
    <w:rsid w:val="00372ED0"/>
    <w:rsid w:val="003748D6"/>
    <w:rsid w:val="0037596E"/>
    <w:rsid w:val="00376D60"/>
    <w:rsid w:val="003779C1"/>
    <w:rsid w:val="003802B3"/>
    <w:rsid w:val="00380C84"/>
    <w:rsid w:val="00381052"/>
    <w:rsid w:val="00382F92"/>
    <w:rsid w:val="0038569C"/>
    <w:rsid w:val="00387B4F"/>
    <w:rsid w:val="0039062D"/>
    <w:rsid w:val="00395C6D"/>
    <w:rsid w:val="00396261"/>
    <w:rsid w:val="003A017D"/>
    <w:rsid w:val="003A0ECA"/>
    <w:rsid w:val="003A191A"/>
    <w:rsid w:val="003A1C1C"/>
    <w:rsid w:val="003A2A79"/>
    <w:rsid w:val="003A2D71"/>
    <w:rsid w:val="003A3056"/>
    <w:rsid w:val="003A3327"/>
    <w:rsid w:val="003A43EE"/>
    <w:rsid w:val="003A6757"/>
    <w:rsid w:val="003B23DC"/>
    <w:rsid w:val="003B3F8D"/>
    <w:rsid w:val="003B770F"/>
    <w:rsid w:val="003B7FA7"/>
    <w:rsid w:val="003C1A36"/>
    <w:rsid w:val="003C5192"/>
    <w:rsid w:val="003C60F9"/>
    <w:rsid w:val="003C76E1"/>
    <w:rsid w:val="003C7D64"/>
    <w:rsid w:val="003D0094"/>
    <w:rsid w:val="003D1E0A"/>
    <w:rsid w:val="003D245C"/>
    <w:rsid w:val="003D2A81"/>
    <w:rsid w:val="003D2C3A"/>
    <w:rsid w:val="003D2EEA"/>
    <w:rsid w:val="003D2EFE"/>
    <w:rsid w:val="003D33CD"/>
    <w:rsid w:val="003D3722"/>
    <w:rsid w:val="003D4D3E"/>
    <w:rsid w:val="003D5C92"/>
    <w:rsid w:val="003D6D2A"/>
    <w:rsid w:val="003D732E"/>
    <w:rsid w:val="003E20B1"/>
    <w:rsid w:val="003E486F"/>
    <w:rsid w:val="003E5C1F"/>
    <w:rsid w:val="003E5DEE"/>
    <w:rsid w:val="003E65C7"/>
    <w:rsid w:val="003E72CB"/>
    <w:rsid w:val="003E7498"/>
    <w:rsid w:val="003F022B"/>
    <w:rsid w:val="003F21D7"/>
    <w:rsid w:val="003F2456"/>
    <w:rsid w:val="003F33C4"/>
    <w:rsid w:val="003F3D3F"/>
    <w:rsid w:val="003F5E43"/>
    <w:rsid w:val="003F603D"/>
    <w:rsid w:val="003F6155"/>
    <w:rsid w:val="003F79F5"/>
    <w:rsid w:val="00400A3A"/>
    <w:rsid w:val="0040124C"/>
    <w:rsid w:val="004014B8"/>
    <w:rsid w:val="00404CD0"/>
    <w:rsid w:val="004073CA"/>
    <w:rsid w:val="004101D9"/>
    <w:rsid w:val="00410335"/>
    <w:rsid w:val="00410B82"/>
    <w:rsid w:val="004126E3"/>
    <w:rsid w:val="004144E9"/>
    <w:rsid w:val="00414550"/>
    <w:rsid w:val="00415459"/>
    <w:rsid w:val="00416285"/>
    <w:rsid w:val="0041628A"/>
    <w:rsid w:val="00417DDA"/>
    <w:rsid w:val="00420656"/>
    <w:rsid w:val="0042137D"/>
    <w:rsid w:val="00421451"/>
    <w:rsid w:val="00422AE6"/>
    <w:rsid w:val="0042414D"/>
    <w:rsid w:val="0042456F"/>
    <w:rsid w:val="00425AD8"/>
    <w:rsid w:val="00425D01"/>
    <w:rsid w:val="00425F65"/>
    <w:rsid w:val="004268BB"/>
    <w:rsid w:val="004276A3"/>
    <w:rsid w:val="00430130"/>
    <w:rsid w:val="004307E0"/>
    <w:rsid w:val="00432348"/>
    <w:rsid w:val="004331AA"/>
    <w:rsid w:val="00433228"/>
    <w:rsid w:val="00434C40"/>
    <w:rsid w:val="00434F3A"/>
    <w:rsid w:val="00434FDF"/>
    <w:rsid w:val="00436B43"/>
    <w:rsid w:val="00437B51"/>
    <w:rsid w:val="00437F45"/>
    <w:rsid w:val="00441DBC"/>
    <w:rsid w:val="00442412"/>
    <w:rsid w:val="00444B4C"/>
    <w:rsid w:val="00445A7A"/>
    <w:rsid w:val="004515D3"/>
    <w:rsid w:val="004527F9"/>
    <w:rsid w:val="004534CE"/>
    <w:rsid w:val="00453680"/>
    <w:rsid w:val="004558C7"/>
    <w:rsid w:val="00456980"/>
    <w:rsid w:val="00456F68"/>
    <w:rsid w:val="0046002C"/>
    <w:rsid w:val="004614CF"/>
    <w:rsid w:val="00462014"/>
    <w:rsid w:val="004635C4"/>
    <w:rsid w:val="00463991"/>
    <w:rsid w:val="00463BB4"/>
    <w:rsid w:val="0046638F"/>
    <w:rsid w:val="00472B20"/>
    <w:rsid w:val="00475B40"/>
    <w:rsid w:val="00475E97"/>
    <w:rsid w:val="004775ED"/>
    <w:rsid w:val="004803E5"/>
    <w:rsid w:val="00482AA2"/>
    <w:rsid w:val="00483C06"/>
    <w:rsid w:val="00485F9D"/>
    <w:rsid w:val="00486684"/>
    <w:rsid w:val="0049039C"/>
    <w:rsid w:val="00492FDB"/>
    <w:rsid w:val="004952E9"/>
    <w:rsid w:val="00496BCE"/>
    <w:rsid w:val="00496BDC"/>
    <w:rsid w:val="004A08D1"/>
    <w:rsid w:val="004A0B53"/>
    <w:rsid w:val="004A0D7D"/>
    <w:rsid w:val="004A2203"/>
    <w:rsid w:val="004A2CA4"/>
    <w:rsid w:val="004A3683"/>
    <w:rsid w:val="004A3EA6"/>
    <w:rsid w:val="004A4F36"/>
    <w:rsid w:val="004A540A"/>
    <w:rsid w:val="004A5733"/>
    <w:rsid w:val="004A5983"/>
    <w:rsid w:val="004A5DEA"/>
    <w:rsid w:val="004A69A2"/>
    <w:rsid w:val="004A6FC7"/>
    <w:rsid w:val="004A764E"/>
    <w:rsid w:val="004B1AE6"/>
    <w:rsid w:val="004B2D2D"/>
    <w:rsid w:val="004B3B4F"/>
    <w:rsid w:val="004B41DA"/>
    <w:rsid w:val="004B5E2D"/>
    <w:rsid w:val="004B608A"/>
    <w:rsid w:val="004B7EAB"/>
    <w:rsid w:val="004C09E5"/>
    <w:rsid w:val="004C520F"/>
    <w:rsid w:val="004C599E"/>
    <w:rsid w:val="004C6E31"/>
    <w:rsid w:val="004C6FF2"/>
    <w:rsid w:val="004D0404"/>
    <w:rsid w:val="004D08DC"/>
    <w:rsid w:val="004D10DF"/>
    <w:rsid w:val="004D36D9"/>
    <w:rsid w:val="004D4A94"/>
    <w:rsid w:val="004D5B77"/>
    <w:rsid w:val="004D7823"/>
    <w:rsid w:val="004D7DA8"/>
    <w:rsid w:val="004E0161"/>
    <w:rsid w:val="004E0985"/>
    <w:rsid w:val="004E172D"/>
    <w:rsid w:val="004E1FEC"/>
    <w:rsid w:val="004E229A"/>
    <w:rsid w:val="004E260E"/>
    <w:rsid w:val="004E2F78"/>
    <w:rsid w:val="004E411C"/>
    <w:rsid w:val="004E4264"/>
    <w:rsid w:val="004E462A"/>
    <w:rsid w:val="004E4717"/>
    <w:rsid w:val="004E538C"/>
    <w:rsid w:val="004E6B5C"/>
    <w:rsid w:val="004E75D3"/>
    <w:rsid w:val="004F2214"/>
    <w:rsid w:val="004F290D"/>
    <w:rsid w:val="004F5052"/>
    <w:rsid w:val="004F5CB5"/>
    <w:rsid w:val="00500300"/>
    <w:rsid w:val="00502D1E"/>
    <w:rsid w:val="00505C8E"/>
    <w:rsid w:val="00505FDF"/>
    <w:rsid w:val="00507D32"/>
    <w:rsid w:val="005103C5"/>
    <w:rsid w:val="00513B48"/>
    <w:rsid w:val="00514497"/>
    <w:rsid w:val="00514FCE"/>
    <w:rsid w:val="005157B1"/>
    <w:rsid w:val="00517D15"/>
    <w:rsid w:val="00522F87"/>
    <w:rsid w:val="00523716"/>
    <w:rsid w:val="00523737"/>
    <w:rsid w:val="00523CCD"/>
    <w:rsid w:val="0052462A"/>
    <w:rsid w:val="00524BA9"/>
    <w:rsid w:val="005258E5"/>
    <w:rsid w:val="00526945"/>
    <w:rsid w:val="00527EED"/>
    <w:rsid w:val="00530922"/>
    <w:rsid w:val="00531B1B"/>
    <w:rsid w:val="00532072"/>
    <w:rsid w:val="005353CF"/>
    <w:rsid w:val="00535DE0"/>
    <w:rsid w:val="00535F53"/>
    <w:rsid w:val="00537BF4"/>
    <w:rsid w:val="005413AC"/>
    <w:rsid w:val="00541708"/>
    <w:rsid w:val="00541F66"/>
    <w:rsid w:val="00542638"/>
    <w:rsid w:val="00542E0E"/>
    <w:rsid w:val="00543E94"/>
    <w:rsid w:val="005446FD"/>
    <w:rsid w:val="00545FEB"/>
    <w:rsid w:val="0054680C"/>
    <w:rsid w:val="00547DB7"/>
    <w:rsid w:val="005505B5"/>
    <w:rsid w:val="00550741"/>
    <w:rsid w:val="00551CD5"/>
    <w:rsid w:val="005520CD"/>
    <w:rsid w:val="00552AB9"/>
    <w:rsid w:val="005540A2"/>
    <w:rsid w:val="0055784D"/>
    <w:rsid w:val="00562BE7"/>
    <w:rsid w:val="00563002"/>
    <w:rsid w:val="00563A68"/>
    <w:rsid w:val="0056567D"/>
    <w:rsid w:val="00566891"/>
    <w:rsid w:val="00566BFA"/>
    <w:rsid w:val="005675EB"/>
    <w:rsid w:val="005719C5"/>
    <w:rsid w:val="00573645"/>
    <w:rsid w:val="00573C7A"/>
    <w:rsid w:val="005767C5"/>
    <w:rsid w:val="005772CC"/>
    <w:rsid w:val="005815D9"/>
    <w:rsid w:val="005818DA"/>
    <w:rsid w:val="00584D49"/>
    <w:rsid w:val="00585B68"/>
    <w:rsid w:val="00585C12"/>
    <w:rsid w:val="005907AB"/>
    <w:rsid w:val="00592743"/>
    <w:rsid w:val="00592F0B"/>
    <w:rsid w:val="00593A11"/>
    <w:rsid w:val="00594EEE"/>
    <w:rsid w:val="0059510C"/>
    <w:rsid w:val="0059640E"/>
    <w:rsid w:val="005972F7"/>
    <w:rsid w:val="005A0A42"/>
    <w:rsid w:val="005A1639"/>
    <w:rsid w:val="005A416D"/>
    <w:rsid w:val="005A545B"/>
    <w:rsid w:val="005A58BE"/>
    <w:rsid w:val="005A7D2E"/>
    <w:rsid w:val="005A7FFE"/>
    <w:rsid w:val="005B02BA"/>
    <w:rsid w:val="005B0598"/>
    <w:rsid w:val="005B0D12"/>
    <w:rsid w:val="005B1F03"/>
    <w:rsid w:val="005B2075"/>
    <w:rsid w:val="005B50CB"/>
    <w:rsid w:val="005B688E"/>
    <w:rsid w:val="005B77E7"/>
    <w:rsid w:val="005C023F"/>
    <w:rsid w:val="005C0FAB"/>
    <w:rsid w:val="005C32D5"/>
    <w:rsid w:val="005C3623"/>
    <w:rsid w:val="005C3FD2"/>
    <w:rsid w:val="005C48B2"/>
    <w:rsid w:val="005C5930"/>
    <w:rsid w:val="005C6340"/>
    <w:rsid w:val="005D008D"/>
    <w:rsid w:val="005D1666"/>
    <w:rsid w:val="005D26CA"/>
    <w:rsid w:val="005D2AAA"/>
    <w:rsid w:val="005D31C3"/>
    <w:rsid w:val="005D335D"/>
    <w:rsid w:val="005D3877"/>
    <w:rsid w:val="005D3ADE"/>
    <w:rsid w:val="005D412E"/>
    <w:rsid w:val="005D424E"/>
    <w:rsid w:val="005D4530"/>
    <w:rsid w:val="005D4DB0"/>
    <w:rsid w:val="005D5FAE"/>
    <w:rsid w:val="005D63E2"/>
    <w:rsid w:val="005D6AEF"/>
    <w:rsid w:val="005E0333"/>
    <w:rsid w:val="005E03AC"/>
    <w:rsid w:val="005E233A"/>
    <w:rsid w:val="005E3CCE"/>
    <w:rsid w:val="005E4819"/>
    <w:rsid w:val="005E7119"/>
    <w:rsid w:val="005E7706"/>
    <w:rsid w:val="005E7809"/>
    <w:rsid w:val="005F0333"/>
    <w:rsid w:val="005F3173"/>
    <w:rsid w:val="005F333F"/>
    <w:rsid w:val="005F6C58"/>
    <w:rsid w:val="005F7D70"/>
    <w:rsid w:val="00602210"/>
    <w:rsid w:val="00602719"/>
    <w:rsid w:val="0060290D"/>
    <w:rsid w:val="0060D5FB"/>
    <w:rsid w:val="00610458"/>
    <w:rsid w:val="006129FA"/>
    <w:rsid w:val="006138EA"/>
    <w:rsid w:val="0061429B"/>
    <w:rsid w:val="0061562B"/>
    <w:rsid w:val="0061638A"/>
    <w:rsid w:val="00622259"/>
    <w:rsid w:val="00622462"/>
    <w:rsid w:val="00622BB4"/>
    <w:rsid w:val="00623023"/>
    <w:rsid w:val="0062354D"/>
    <w:rsid w:val="0062498F"/>
    <w:rsid w:val="00626B15"/>
    <w:rsid w:val="00630280"/>
    <w:rsid w:val="006303D8"/>
    <w:rsid w:val="00630DA7"/>
    <w:rsid w:val="00630E94"/>
    <w:rsid w:val="00630EB0"/>
    <w:rsid w:val="006330D5"/>
    <w:rsid w:val="0063501E"/>
    <w:rsid w:val="00635519"/>
    <w:rsid w:val="00637048"/>
    <w:rsid w:val="00637411"/>
    <w:rsid w:val="00637427"/>
    <w:rsid w:val="0064016C"/>
    <w:rsid w:val="00640C2A"/>
    <w:rsid w:val="0064272D"/>
    <w:rsid w:val="00643246"/>
    <w:rsid w:val="006433FC"/>
    <w:rsid w:val="006439B2"/>
    <w:rsid w:val="0064575C"/>
    <w:rsid w:val="00645D57"/>
    <w:rsid w:val="006507E3"/>
    <w:rsid w:val="006514F9"/>
    <w:rsid w:val="006535FC"/>
    <w:rsid w:val="006537AB"/>
    <w:rsid w:val="006539F1"/>
    <w:rsid w:val="00655E27"/>
    <w:rsid w:val="00657076"/>
    <w:rsid w:val="00657185"/>
    <w:rsid w:val="00661365"/>
    <w:rsid w:val="00664973"/>
    <w:rsid w:val="00666186"/>
    <w:rsid w:val="00670915"/>
    <w:rsid w:val="0067154E"/>
    <w:rsid w:val="006715CF"/>
    <w:rsid w:val="00671A44"/>
    <w:rsid w:val="006724A9"/>
    <w:rsid w:val="00672F3E"/>
    <w:rsid w:val="006804CB"/>
    <w:rsid w:val="00680532"/>
    <w:rsid w:val="00681357"/>
    <w:rsid w:val="00682368"/>
    <w:rsid w:val="006848ED"/>
    <w:rsid w:val="00684F3A"/>
    <w:rsid w:val="00685270"/>
    <w:rsid w:val="00686311"/>
    <w:rsid w:val="00691918"/>
    <w:rsid w:val="00691DA6"/>
    <w:rsid w:val="00692037"/>
    <w:rsid w:val="0069486A"/>
    <w:rsid w:val="006956BB"/>
    <w:rsid w:val="006969F0"/>
    <w:rsid w:val="00697014"/>
    <w:rsid w:val="006971F4"/>
    <w:rsid w:val="006A3212"/>
    <w:rsid w:val="006A3B56"/>
    <w:rsid w:val="006A52E1"/>
    <w:rsid w:val="006A5C4D"/>
    <w:rsid w:val="006A676A"/>
    <w:rsid w:val="006A6C89"/>
    <w:rsid w:val="006A6FB0"/>
    <w:rsid w:val="006A7AA8"/>
    <w:rsid w:val="006B0D56"/>
    <w:rsid w:val="006B26E5"/>
    <w:rsid w:val="006B29D4"/>
    <w:rsid w:val="006B3465"/>
    <w:rsid w:val="006B3D7D"/>
    <w:rsid w:val="006C13AC"/>
    <w:rsid w:val="006C14C3"/>
    <w:rsid w:val="006C185D"/>
    <w:rsid w:val="006C1BB4"/>
    <w:rsid w:val="006C2C54"/>
    <w:rsid w:val="006C2D8F"/>
    <w:rsid w:val="006C3FEE"/>
    <w:rsid w:val="006C4AA5"/>
    <w:rsid w:val="006C5CEE"/>
    <w:rsid w:val="006D17E7"/>
    <w:rsid w:val="006D2114"/>
    <w:rsid w:val="006D301E"/>
    <w:rsid w:val="006D473B"/>
    <w:rsid w:val="006D48D2"/>
    <w:rsid w:val="006D56C0"/>
    <w:rsid w:val="006D5E7A"/>
    <w:rsid w:val="006D7041"/>
    <w:rsid w:val="006D73A5"/>
    <w:rsid w:val="006E04C0"/>
    <w:rsid w:val="006E145C"/>
    <w:rsid w:val="006E148B"/>
    <w:rsid w:val="006E19D5"/>
    <w:rsid w:val="006E235C"/>
    <w:rsid w:val="006E28AD"/>
    <w:rsid w:val="006E2F35"/>
    <w:rsid w:val="006E411E"/>
    <w:rsid w:val="006E567E"/>
    <w:rsid w:val="006E57D3"/>
    <w:rsid w:val="006E5951"/>
    <w:rsid w:val="006E78D7"/>
    <w:rsid w:val="006E7D26"/>
    <w:rsid w:val="006EB0A5"/>
    <w:rsid w:val="006F164F"/>
    <w:rsid w:val="006F18B8"/>
    <w:rsid w:val="006F1A78"/>
    <w:rsid w:val="006F23D5"/>
    <w:rsid w:val="006F3513"/>
    <w:rsid w:val="006F3A9D"/>
    <w:rsid w:val="006F41CC"/>
    <w:rsid w:val="006F4955"/>
    <w:rsid w:val="006F4F25"/>
    <w:rsid w:val="006F536A"/>
    <w:rsid w:val="006F5D01"/>
    <w:rsid w:val="006F781B"/>
    <w:rsid w:val="00700EC1"/>
    <w:rsid w:val="00701AA3"/>
    <w:rsid w:val="007030EE"/>
    <w:rsid w:val="0070310B"/>
    <w:rsid w:val="00703A45"/>
    <w:rsid w:val="00704313"/>
    <w:rsid w:val="00706246"/>
    <w:rsid w:val="00707C49"/>
    <w:rsid w:val="007102D8"/>
    <w:rsid w:val="00710736"/>
    <w:rsid w:val="0071092B"/>
    <w:rsid w:val="007110EF"/>
    <w:rsid w:val="00712E2D"/>
    <w:rsid w:val="00713B70"/>
    <w:rsid w:val="00720C62"/>
    <w:rsid w:val="007212D7"/>
    <w:rsid w:val="00722C36"/>
    <w:rsid w:val="00724058"/>
    <w:rsid w:val="007254B6"/>
    <w:rsid w:val="00726F4E"/>
    <w:rsid w:val="00729AD2"/>
    <w:rsid w:val="0073039D"/>
    <w:rsid w:val="00730B13"/>
    <w:rsid w:val="007314B9"/>
    <w:rsid w:val="00733A5B"/>
    <w:rsid w:val="00734409"/>
    <w:rsid w:val="00735229"/>
    <w:rsid w:val="00735FCC"/>
    <w:rsid w:val="0074062B"/>
    <w:rsid w:val="00740B13"/>
    <w:rsid w:val="0074298A"/>
    <w:rsid w:val="00743927"/>
    <w:rsid w:val="007440C0"/>
    <w:rsid w:val="007441B5"/>
    <w:rsid w:val="0074628D"/>
    <w:rsid w:val="0075271D"/>
    <w:rsid w:val="007535E6"/>
    <w:rsid w:val="007551FC"/>
    <w:rsid w:val="00756410"/>
    <w:rsid w:val="00756A4D"/>
    <w:rsid w:val="00761F56"/>
    <w:rsid w:val="007629A6"/>
    <w:rsid w:val="00763A0B"/>
    <w:rsid w:val="00764726"/>
    <w:rsid w:val="007653F0"/>
    <w:rsid w:val="007703D0"/>
    <w:rsid w:val="007726FA"/>
    <w:rsid w:val="007742F5"/>
    <w:rsid w:val="00775B1D"/>
    <w:rsid w:val="0078297B"/>
    <w:rsid w:val="0078454C"/>
    <w:rsid w:val="00785834"/>
    <w:rsid w:val="00786F08"/>
    <w:rsid w:val="00787704"/>
    <w:rsid w:val="00791F1B"/>
    <w:rsid w:val="00796EC1"/>
    <w:rsid w:val="007A0344"/>
    <w:rsid w:val="007A2D45"/>
    <w:rsid w:val="007A40A7"/>
    <w:rsid w:val="007A50F9"/>
    <w:rsid w:val="007B12F8"/>
    <w:rsid w:val="007B2DB2"/>
    <w:rsid w:val="007B2DF9"/>
    <w:rsid w:val="007B4494"/>
    <w:rsid w:val="007B5D9E"/>
    <w:rsid w:val="007B6250"/>
    <w:rsid w:val="007B66D0"/>
    <w:rsid w:val="007B7D36"/>
    <w:rsid w:val="007C2AEB"/>
    <w:rsid w:val="007C7427"/>
    <w:rsid w:val="007D1982"/>
    <w:rsid w:val="007D1D68"/>
    <w:rsid w:val="007D2FB6"/>
    <w:rsid w:val="007D32B2"/>
    <w:rsid w:val="007D5CC6"/>
    <w:rsid w:val="007E0CD8"/>
    <w:rsid w:val="007E227F"/>
    <w:rsid w:val="007E3129"/>
    <w:rsid w:val="007E347C"/>
    <w:rsid w:val="007E35F3"/>
    <w:rsid w:val="007E3D63"/>
    <w:rsid w:val="007E42F3"/>
    <w:rsid w:val="007ECCAC"/>
    <w:rsid w:val="007F049D"/>
    <w:rsid w:val="007F14B6"/>
    <w:rsid w:val="007F62CC"/>
    <w:rsid w:val="008014E9"/>
    <w:rsid w:val="008016FF"/>
    <w:rsid w:val="0080170E"/>
    <w:rsid w:val="008018C3"/>
    <w:rsid w:val="0080211C"/>
    <w:rsid w:val="00803027"/>
    <w:rsid w:val="00807601"/>
    <w:rsid w:val="00811F2D"/>
    <w:rsid w:val="00812DD4"/>
    <w:rsid w:val="00813F1F"/>
    <w:rsid w:val="00814D40"/>
    <w:rsid w:val="008159BC"/>
    <w:rsid w:val="00815B92"/>
    <w:rsid w:val="00816638"/>
    <w:rsid w:val="00817B23"/>
    <w:rsid w:val="0081EFD7"/>
    <w:rsid w:val="008213F6"/>
    <w:rsid w:val="00822C39"/>
    <w:rsid w:val="00823089"/>
    <w:rsid w:val="008231AF"/>
    <w:rsid w:val="00823759"/>
    <w:rsid w:val="0082402A"/>
    <w:rsid w:val="008257D2"/>
    <w:rsid w:val="00826712"/>
    <w:rsid w:val="008269E9"/>
    <w:rsid w:val="00827BC9"/>
    <w:rsid w:val="00830F24"/>
    <w:rsid w:val="008310CD"/>
    <w:rsid w:val="00832AEC"/>
    <w:rsid w:val="008354C1"/>
    <w:rsid w:val="00835D5E"/>
    <w:rsid w:val="008370BF"/>
    <w:rsid w:val="00837A95"/>
    <w:rsid w:val="00837AD2"/>
    <w:rsid w:val="00840346"/>
    <w:rsid w:val="00842082"/>
    <w:rsid w:val="00842237"/>
    <w:rsid w:val="00843292"/>
    <w:rsid w:val="008434AC"/>
    <w:rsid w:val="00844CB2"/>
    <w:rsid w:val="00845ED3"/>
    <w:rsid w:val="008461DE"/>
    <w:rsid w:val="008471EB"/>
    <w:rsid w:val="00847283"/>
    <w:rsid w:val="0084730F"/>
    <w:rsid w:val="0085104C"/>
    <w:rsid w:val="00851B95"/>
    <w:rsid w:val="0085326E"/>
    <w:rsid w:val="00853B5F"/>
    <w:rsid w:val="00854426"/>
    <w:rsid w:val="0085464F"/>
    <w:rsid w:val="008552AC"/>
    <w:rsid w:val="00855540"/>
    <w:rsid w:val="00855CA0"/>
    <w:rsid w:val="00855DC0"/>
    <w:rsid w:val="00856B8D"/>
    <w:rsid w:val="008604FF"/>
    <w:rsid w:val="00861202"/>
    <w:rsid w:val="008634C6"/>
    <w:rsid w:val="00864891"/>
    <w:rsid w:val="00866699"/>
    <w:rsid w:val="00867472"/>
    <w:rsid w:val="00867721"/>
    <w:rsid w:val="00867E51"/>
    <w:rsid w:val="0087166A"/>
    <w:rsid w:val="008725DD"/>
    <w:rsid w:val="00873785"/>
    <w:rsid w:val="0087526C"/>
    <w:rsid w:val="00876557"/>
    <w:rsid w:val="00876E47"/>
    <w:rsid w:val="00880CBF"/>
    <w:rsid w:val="00880E3A"/>
    <w:rsid w:val="008817BE"/>
    <w:rsid w:val="00881A11"/>
    <w:rsid w:val="00881AFB"/>
    <w:rsid w:val="00881BC3"/>
    <w:rsid w:val="00884AE7"/>
    <w:rsid w:val="008860BB"/>
    <w:rsid w:val="008860FB"/>
    <w:rsid w:val="008865B3"/>
    <w:rsid w:val="00886634"/>
    <w:rsid w:val="00890F82"/>
    <w:rsid w:val="008910DD"/>
    <w:rsid w:val="00891440"/>
    <w:rsid w:val="008937BE"/>
    <w:rsid w:val="00894854"/>
    <w:rsid w:val="00895A69"/>
    <w:rsid w:val="00896C2F"/>
    <w:rsid w:val="008974C9"/>
    <w:rsid w:val="008A0A26"/>
    <w:rsid w:val="008A1B3B"/>
    <w:rsid w:val="008A2FE1"/>
    <w:rsid w:val="008A31FC"/>
    <w:rsid w:val="008B03C5"/>
    <w:rsid w:val="008B322C"/>
    <w:rsid w:val="008B60E5"/>
    <w:rsid w:val="008B64D9"/>
    <w:rsid w:val="008B6CD7"/>
    <w:rsid w:val="008B6EDD"/>
    <w:rsid w:val="008C1E1C"/>
    <w:rsid w:val="008C367A"/>
    <w:rsid w:val="008C3DB2"/>
    <w:rsid w:val="008D0992"/>
    <w:rsid w:val="008D0A06"/>
    <w:rsid w:val="008D1228"/>
    <w:rsid w:val="008D26C5"/>
    <w:rsid w:val="008D68BC"/>
    <w:rsid w:val="008D723F"/>
    <w:rsid w:val="008DAF85"/>
    <w:rsid w:val="008E062D"/>
    <w:rsid w:val="008E0931"/>
    <w:rsid w:val="008E0CA9"/>
    <w:rsid w:val="008E11EF"/>
    <w:rsid w:val="008E1384"/>
    <w:rsid w:val="008E1C90"/>
    <w:rsid w:val="008E2221"/>
    <w:rsid w:val="008E2FC7"/>
    <w:rsid w:val="008E3E6F"/>
    <w:rsid w:val="008F0A3C"/>
    <w:rsid w:val="008F1267"/>
    <w:rsid w:val="008F222D"/>
    <w:rsid w:val="008F5AF0"/>
    <w:rsid w:val="008F5D35"/>
    <w:rsid w:val="008F69FC"/>
    <w:rsid w:val="008F7673"/>
    <w:rsid w:val="008F7BB6"/>
    <w:rsid w:val="0090000A"/>
    <w:rsid w:val="00902869"/>
    <w:rsid w:val="009031AE"/>
    <w:rsid w:val="009056DB"/>
    <w:rsid w:val="00907610"/>
    <w:rsid w:val="00910457"/>
    <w:rsid w:val="00911ED4"/>
    <w:rsid w:val="009157AC"/>
    <w:rsid w:val="00916AB8"/>
    <w:rsid w:val="00917712"/>
    <w:rsid w:val="0091786C"/>
    <w:rsid w:val="00917D11"/>
    <w:rsid w:val="0092065F"/>
    <w:rsid w:val="00921202"/>
    <w:rsid w:val="009218CF"/>
    <w:rsid w:val="00922C52"/>
    <w:rsid w:val="00923D05"/>
    <w:rsid w:val="00923E04"/>
    <w:rsid w:val="00924382"/>
    <w:rsid w:val="00926AD7"/>
    <w:rsid w:val="00930248"/>
    <w:rsid w:val="0093292F"/>
    <w:rsid w:val="00932E0A"/>
    <w:rsid w:val="0093574F"/>
    <w:rsid w:val="00936E68"/>
    <w:rsid w:val="00940BC2"/>
    <w:rsid w:val="00942EF8"/>
    <w:rsid w:val="00943C48"/>
    <w:rsid w:val="00943FDF"/>
    <w:rsid w:val="00944044"/>
    <w:rsid w:val="009446A0"/>
    <w:rsid w:val="009454BE"/>
    <w:rsid w:val="009463F4"/>
    <w:rsid w:val="0094793A"/>
    <w:rsid w:val="00947B7D"/>
    <w:rsid w:val="0095099D"/>
    <w:rsid w:val="00950A77"/>
    <w:rsid w:val="00951121"/>
    <w:rsid w:val="009534C1"/>
    <w:rsid w:val="00953B31"/>
    <w:rsid w:val="00954841"/>
    <w:rsid w:val="009565D4"/>
    <w:rsid w:val="00960DF6"/>
    <w:rsid w:val="009640EB"/>
    <w:rsid w:val="00965DCB"/>
    <w:rsid w:val="0096600D"/>
    <w:rsid w:val="00966E41"/>
    <w:rsid w:val="0096771F"/>
    <w:rsid w:val="009712DF"/>
    <w:rsid w:val="00971A46"/>
    <w:rsid w:val="009738AE"/>
    <w:rsid w:val="00974689"/>
    <w:rsid w:val="00974A4E"/>
    <w:rsid w:val="0097519A"/>
    <w:rsid w:val="009766EA"/>
    <w:rsid w:val="00976C45"/>
    <w:rsid w:val="0098020F"/>
    <w:rsid w:val="009805A0"/>
    <w:rsid w:val="00981339"/>
    <w:rsid w:val="009824BD"/>
    <w:rsid w:val="00983BE8"/>
    <w:rsid w:val="0099070A"/>
    <w:rsid w:val="00992218"/>
    <w:rsid w:val="00992DC6"/>
    <w:rsid w:val="00994E92"/>
    <w:rsid w:val="00994F21"/>
    <w:rsid w:val="00995765"/>
    <w:rsid w:val="00995E54"/>
    <w:rsid w:val="009966CE"/>
    <w:rsid w:val="009969D0"/>
    <w:rsid w:val="009A07EF"/>
    <w:rsid w:val="009A096F"/>
    <w:rsid w:val="009A0A1C"/>
    <w:rsid w:val="009A39B0"/>
    <w:rsid w:val="009A3B1D"/>
    <w:rsid w:val="009A6587"/>
    <w:rsid w:val="009A66AB"/>
    <w:rsid w:val="009A73C5"/>
    <w:rsid w:val="009B100F"/>
    <w:rsid w:val="009B1B17"/>
    <w:rsid w:val="009B2CAD"/>
    <w:rsid w:val="009B2E95"/>
    <w:rsid w:val="009B34E7"/>
    <w:rsid w:val="009B3B44"/>
    <w:rsid w:val="009B4D0D"/>
    <w:rsid w:val="009B6EF9"/>
    <w:rsid w:val="009B7217"/>
    <w:rsid w:val="009B75E9"/>
    <w:rsid w:val="009B7B42"/>
    <w:rsid w:val="009C03D4"/>
    <w:rsid w:val="009C0C6D"/>
    <w:rsid w:val="009C1601"/>
    <w:rsid w:val="009C1E66"/>
    <w:rsid w:val="009C2B62"/>
    <w:rsid w:val="009C465E"/>
    <w:rsid w:val="009C585E"/>
    <w:rsid w:val="009C5F80"/>
    <w:rsid w:val="009C6681"/>
    <w:rsid w:val="009C6827"/>
    <w:rsid w:val="009C744A"/>
    <w:rsid w:val="009C77B3"/>
    <w:rsid w:val="009D1233"/>
    <w:rsid w:val="009D1F3A"/>
    <w:rsid w:val="009D224D"/>
    <w:rsid w:val="009D3F2E"/>
    <w:rsid w:val="009D50C2"/>
    <w:rsid w:val="009D5710"/>
    <w:rsid w:val="009D5AB9"/>
    <w:rsid w:val="009D5CBD"/>
    <w:rsid w:val="009D7059"/>
    <w:rsid w:val="009D75FE"/>
    <w:rsid w:val="009D7D21"/>
    <w:rsid w:val="009DC69E"/>
    <w:rsid w:val="009E280F"/>
    <w:rsid w:val="009E2D4C"/>
    <w:rsid w:val="009E3263"/>
    <w:rsid w:val="009E34B8"/>
    <w:rsid w:val="009E3959"/>
    <w:rsid w:val="009E6E7B"/>
    <w:rsid w:val="009E7F7D"/>
    <w:rsid w:val="009F034C"/>
    <w:rsid w:val="009F0419"/>
    <w:rsid w:val="009F2FA3"/>
    <w:rsid w:val="009F52BB"/>
    <w:rsid w:val="009F5830"/>
    <w:rsid w:val="009F5C0F"/>
    <w:rsid w:val="009F5EA2"/>
    <w:rsid w:val="009F66A0"/>
    <w:rsid w:val="00A01493"/>
    <w:rsid w:val="00A01C31"/>
    <w:rsid w:val="00A028BE"/>
    <w:rsid w:val="00A02D9E"/>
    <w:rsid w:val="00A0386E"/>
    <w:rsid w:val="00A039C9"/>
    <w:rsid w:val="00A03A16"/>
    <w:rsid w:val="00A03E8F"/>
    <w:rsid w:val="00A053D3"/>
    <w:rsid w:val="00A068D5"/>
    <w:rsid w:val="00A06BCB"/>
    <w:rsid w:val="00A07304"/>
    <w:rsid w:val="00A07B3C"/>
    <w:rsid w:val="00A10F60"/>
    <w:rsid w:val="00A11070"/>
    <w:rsid w:val="00A11153"/>
    <w:rsid w:val="00A116CF"/>
    <w:rsid w:val="00A119EB"/>
    <w:rsid w:val="00A11A0F"/>
    <w:rsid w:val="00A126E5"/>
    <w:rsid w:val="00A13C57"/>
    <w:rsid w:val="00A14673"/>
    <w:rsid w:val="00A15005"/>
    <w:rsid w:val="00A15B58"/>
    <w:rsid w:val="00A1619E"/>
    <w:rsid w:val="00A16258"/>
    <w:rsid w:val="00A17BC0"/>
    <w:rsid w:val="00A209CA"/>
    <w:rsid w:val="00A20D75"/>
    <w:rsid w:val="00A20DAB"/>
    <w:rsid w:val="00A20F5A"/>
    <w:rsid w:val="00A21A83"/>
    <w:rsid w:val="00A2235F"/>
    <w:rsid w:val="00A24A87"/>
    <w:rsid w:val="00A250CB"/>
    <w:rsid w:val="00A25A4C"/>
    <w:rsid w:val="00A25C84"/>
    <w:rsid w:val="00A26D10"/>
    <w:rsid w:val="00A277A9"/>
    <w:rsid w:val="00A31E64"/>
    <w:rsid w:val="00A32467"/>
    <w:rsid w:val="00A32CF1"/>
    <w:rsid w:val="00A32CFB"/>
    <w:rsid w:val="00A332FB"/>
    <w:rsid w:val="00A33C9A"/>
    <w:rsid w:val="00A371E5"/>
    <w:rsid w:val="00A43634"/>
    <w:rsid w:val="00A45727"/>
    <w:rsid w:val="00A46EDB"/>
    <w:rsid w:val="00A515C7"/>
    <w:rsid w:val="00A528E5"/>
    <w:rsid w:val="00A52D8B"/>
    <w:rsid w:val="00A5366E"/>
    <w:rsid w:val="00A53925"/>
    <w:rsid w:val="00A539CB"/>
    <w:rsid w:val="00A5690E"/>
    <w:rsid w:val="00A56D0E"/>
    <w:rsid w:val="00A5AC6F"/>
    <w:rsid w:val="00A60C94"/>
    <w:rsid w:val="00A63714"/>
    <w:rsid w:val="00A63CEB"/>
    <w:rsid w:val="00A717BF"/>
    <w:rsid w:val="00A71864"/>
    <w:rsid w:val="00A71D46"/>
    <w:rsid w:val="00A7227F"/>
    <w:rsid w:val="00A72BAF"/>
    <w:rsid w:val="00A74C11"/>
    <w:rsid w:val="00A76430"/>
    <w:rsid w:val="00A76FC3"/>
    <w:rsid w:val="00A809B7"/>
    <w:rsid w:val="00A80AD2"/>
    <w:rsid w:val="00A81AC4"/>
    <w:rsid w:val="00A82BD7"/>
    <w:rsid w:val="00A878B1"/>
    <w:rsid w:val="00A91D5E"/>
    <w:rsid w:val="00A92017"/>
    <w:rsid w:val="00A94380"/>
    <w:rsid w:val="00A948F2"/>
    <w:rsid w:val="00A959DB"/>
    <w:rsid w:val="00A97C30"/>
    <w:rsid w:val="00AA1B70"/>
    <w:rsid w:val="00AA2D03"/>
    <w:rsid w:val="00AA34A7"/>
    <w:rsid w:val="00AA4822"/>
    <w:rsid w:val="00AA4DC9"/>
    <w:rsid w:val="00AA7488"/>
    <w:rsid w:val="00AB1942"/>
    <w:rsid w:val="00AB6E6E"/>
    <w:rsid w:val="00AB7FAF"/>
    <w:rsid w:val="00AC0791"/>
    <w:rsid w:val="00AC25FB"/>
    <w:rsid w:val="00AC283E"/>
    <w:rsid w:val="00AC37C4"/>
    <w:rsid w:val="00AC42FB"/>
    <w:rsid w:val="00AC656E"/>
    <w:rsid w:val="00AD0E27"/>
    <w:rsid w:val="00AD119C"/>
    <w:rsid w:val="00AD16B4"/>
    <w:rsid w:val="00AD1CD7"/>
    <w:rsid w:val="00AD224D"/>
    <w:rsid w:val="00AD2437"/>
    <w:rsid w:val="00AD2547"/>
    <w:rsid w:val="00AD5385"/>
    <w:rsid w:val="00AD53D6"/>
    <w:rsid w:val="00AD544D"/>
    <w:rsid w:val="00AD62C0"/>
    <w:rsid w:val="00AD65F6"/>
    <w:rsid w:val="00AD695D"/>
    <w:rsid w:val="00AD7692"/>
    <w:rsid w:val="00AE474F"/>
    <w:rsid w:val="00AE735B"/>
    <w:rsid w:val="00AE7DCF"/>
    <w:rsid w:val="00AF173D"/>
    <w:rsid w:val="00AF24A7"/>
    <w:rsid w:val="00AF2BF4"/>
    <w:rsid w:val="00AF31E4"/>
    <w:rsid w:val="00AF34AB"/>
    <w:rsid w:val="00AF41F6"/>
    <w:rsid w:val="00AF7597"/>
    <w:rsid w:val="00AF770C"/>
    <w:rsid w:val="00AF79D0"/>
    <w:rsid w:val="00B03979"/>
    <w:rsid w:val="00B04E02"/>
    <w:rsid w:val="00B05454"/>
    <w:rsid w:val="00B06491"/>
    <w:rsid w:val="00B07270"/>
    <w:rsid w:val="00B07AB9"/>
    <w:rsid w:val="00B07E98"/>
    <w:rsid w:val="00B12625"/>
    <w:rsid w:val="00B132BF"/>
    <w:rsid w:val="00B149F9"/>
    <w:rsid w:val="00B14B85"/>
    <w:rsid w:val="00B14D7A"/>
    <w:rsid w:val="00B14EB3"/>
    <w:rsid w:val="00B15915"/>
    <w:rsid w:val="00B17571"/>
    <w:rsid w:val="00B2064E"/>
    <w:rsid w:val="00B20D9C"/>
    <w:rsid w:val="00B21472"/>
    <w:rsid w:val="00B21F03"/>
    <w:rsid w:val="00B2218F"/>
    <w:rsid w:val="00B22333"/>
    <w:rsid w:val="00B23A1F"/>
    <w:rsid w:val="00B23EDD"/>
    <w:rsid w:val="00B24123"/>
    <w:rsid w:val="00B27A3E"/>
    <w:rsid w:val="00B303EF"/>
    <w:rsid w:val="00B304E4"/>
    <w:rsid w:val="00B305A0"/>
    <w:rsid w:val="00B3092F"/>
    <w:rsid w:val="00B331CA"/>
    <w:rsid w:val="00B33737"/>
    <w:rsid w:val="00B34041"/>
    <w:rsid w:val="00B3546F"/>
    <w:rsid w:val="00B35617"/>
    <w:rsid w:val="00B36819"/>
    <w:rsid w:val="00B36C09"/>
    <w:rsid w:val="00B37676"/>
    <w:rsid w:val="00B40359"/>
    <w:rsid w:val="00B412C3"/>
    <w:rsid w:val="00B416A3"/>
    <w:rsid w:val="00B42784"/>
    <w:rsid w:val="00B43072"/>
    <w:rsid w:val="00B4333F"/>
    <w:rsid w:val="00B44BCE"/>
    <w:rsid w:val="00B44EF8"/>
    <w:rsid w:val="00B453A9"/>
    <w:rsid w:val="00B462C5"/>
    <w:rsid w:val="00B46AA0"/>
    <w:rsid w:val="00B46BEC"/>
    <w:rsid w:val="00B47043"/>
    <w:rsid w:val="00B5085E"/>
    <w:rsid w:val="00B50C08"/>
    <w:rsid w:val="00B52626"/>
    <w:rsid w:val="00B538E7"/>
    <w:rsid w:val="00B543EB"/>
    <w:rsid w:val="00B54529"/>
    <w:rsid w:val="00B5516E"/>
    <w:rsid w:val="00B563F5"/>
    <w:rsid w:val="00B57DAB"/>
    <w:rsid w:val="00B5E528"/>
    <w:rsid w:val="00B600B2"/>
    <w:rsid w:val="00B62A04"/>
    <w:rsid w:val="00B62DB9"/>
    <w:rsid w:val="00B63FE0"/>
    <w:rsid w:val="00B6470D"/>
    <w:rsid w:val="00B65304"/>
    <w:rsid w:val="00B655DE"/>
    <w:rsid w:val="00B65ADC"/>
    <w:rsid w:val="00B66631"/>
    <w:rsid w:val="00B705FD"/>
    <w:rsid w:val="00B735CF"/>
    <w:rsid w:val="00B73B13"/>
    <w:rsid w:val="00B73DAE"/>
    <w:rsid w:val="00B7643A"/>
    <w:rsid w:val="00B76C49"/>
    <w:rsid w:val="00B76E74"/>
    <w:rsid w:val="00B77784"/>
    <w:rsid w:val="00B77B4C"/>
    <w:rsid w:val="00B82122"/>
    <w:rsid w:val="00B84B83"/>
    <w:rsid w:val="00B857AA"/>
    <w:rsid w:val="00B871B8"/>
    <w:rsid w:val="00B9019D"/>
    <w:rsid w:val="00B901D5"/>
    <w:rsid w:val="00B91804"/>
    <w:rsid w:val="00B91ED5"/>
    <w:rsid w:val="00B94EEA"/>
    <w:rsid w:val="00B9558C"/>
    <w:rsid w:val="00B9563A"/>
    <w:rsid w:val="00B958D9"/>
    <w:rsid w:val="00B96BDD"/>
    <w:rsid w:val="00B97E41"/>
    <w:rsid w:val="00BA35B1"/>
    <w:rsid w:val="00BA3C21"/>
    <w:rsid w:val="00BA46AB"/>
    <w:rsid w:val="00BA4BFA"/>
    <w:rsid w:val="00BA59AF"/>
    <w:rsid w:val="00BA6286"/>
    <w:rsid w:val="00BA747D"/>
    <w:rsid w:val="00BA76EB"/>
    <w:rsid w:val="00BB1345"/>
    <w:rsid w:val="00BB190B"/>
    <w:rsid w:val="00BB2880"/>
    <w:rsid w:val="00BB2ECE"/>
    <w:rsid w:val="00BB4D05"/>
    <w:rsid w:val="00BB4DCF"/>
    <w:rsid w:val="00BB5C55"/>
    <w:rsid w:val="00BB6797"/>
    <w:rsid w:val="00BC1187"/>
    <w:rsid w:val="00BC1EB4"/>
    <w:rsid w:val="00BC2368"/>
    <w:rsid w:val="00BC24F6"/>
    <w:rsid w:val="00BC2C3A"/>
    <w:rsid w:val="00BC3894"/>
    <w:rsid w:val="00BC3932"/>
    <w:rsid w:val="00BC3AF5"/>
    <w:rsid w:val="00BC742C"/>
    <w:rsid w:val="00BC7A2E"/>
    <w:rsid w:val="00BD1180"/>
    <w:rsid w:val="00BD1603"/>
    <w:rsid w:val="00BD1696"/>
    <w:rsid w:val="00BD42C5"/>
    <w:rsid w:val="00BD45DE"/>
    <w:rsid w:val="00BD52B5"/>
    <w:rsid w:val="00BD5462"/>
    <w:rsid w:val="00BD6105"/>
    <w:rsid w:val="00BD6634"/>
    <w:rsid w:val="00BE0379"/>
    <w:rsid w:val="00BE290B"/>
    <w:rsid w:val="00BE3911"/>
    <w:rsid w:val="00BE3D43"/>
    <w:rsid w:val="00BE4479"/>
    <w:rsid w:val="00BE4C8A"/>
    <w:rsid w:val="00BE4F9D"/>
    <w:rsid w:val="00BE5D35"/>
    <w:rsid w:val="00BE7C92"/>
    <w:rsid w:val="00BF00A7"/>
    <w:rsid w:val="00BF276B"/>
    <w:rsid w:val="00BF282D"/>
    <w:rsid w:val="00BF34BB"/>
    <w:rsid w:val="00BF3B0A"/>
    <w:rsid w:val="00BF5077"/>
    <w:rsid w:val="00BF562D"/>
    <w:rsid w:val="00C00E44"/>
    <w:rsid w:val="00C0107D"/>
    <w:rsid w:val="00C013FC"/>
    <w:rsid w:val="00C021B9"/>
    <w:rsid w:val="00C050FE"/>
    <w:rsid w:val="00C06CFB"/>
    <w:rsid w:val="00C0705B"/>
    <w:rsid w:val="00C10C86"/>
    <w:rsid w:val="00C11564"/>
    <w:rsid w:val="00C14777"/>
    <w:rsid w:val="00C149CE"/>
    <w:rsid w:val="00C14A3E"/>
    <w:rsid w:val="00C173C4"/>
    <w:rsid w:val="00C20CCA"/>
    <w:rsid w:val="00C213DE"/>
    <w:rsid w:val="00C21A09"/>
    <w:rsid w:val="00C21EC2"/>
    <w:rsid w:val="00C264C1"/>
    <w:rsid w:val="00C2687D"/>
    <w:rsid w:val="00C27678"/>
    <w:rsid w:val="00C303F7"/>
    <w:rsid w:val="00C305F6"/>
    <w:rsid w:val="00C30A1F"/>
    <w:rsid w:val="00C31D3A"/>
    <w:rsid w:val="00C31DFE"/>
    <w:rsid w:val="00C322E6"/>
    <w:rsid w:val="00C32664"/>
    <w:rsid w:val="00C331BB"/>
    <w:rsid w:val="00C33815"/>
    <w:rsid w:val="00C339A3"/>
    <w:rsid w:val="00C357B5"/>
    <w:rsid w:val="00C35996"/>
    <w:rsid w:val="00C36D00"/>
    <w:rsid w:val="00C37BEA"/>
    <w:rsid w:val="00C4103F"/>
    <w:rsid w:val="00C417DE"/>
    <w:rsid w:val="00C4214E"/>
    <w:rsid w:val="00C4231F"/>
    <w:rsid w:val="00C4324B"/>
    <w:rsid w:val="00C43934"/>
    <w:rsid w:val="00C45C0C"/>
    <w:rsid w:val="00C45D2F"/>
    <w:rsid w:val="00C517A0"/>
    <w:rsid w:val="00C51F06"/>
    <w:rsid w:val="00C528C6"/>
    <w:rsid w:val="00C52B0C"/>
    <w:rsid w:val="00C53C2A"/>
    <w:rsid w:val="00C574F5"/>
    <w:rsid w:val="00C6040E"/>
    <w:rsid w:val="00C60491"/>
    <w:rsid w:val="00C616E7"/>
    <w:rsid w:val="00C6189C"/>
    <w:rsid w:val="00C626CA"/>
    <w:rsid w:val="00C6397B"/>
    <w:rsid w:val="00C6414C"/>
    <w:rsid w:val="00C655D2"/>
    <w:rsid w:val="00C65C0A"/>
    <w:rsid w:val="00C701E5"/>
    <w:rsid w:val="00C72D1C"/>
    <w:rsid w:val="00C74F20"/>
    <w:rsid w:val="00C8020F"/>
    <w:rsid w:val="00C81884"/>
    <w:rsid w:val="00C84E46"/>
    <w:rsid w:val="00C8558E"/>
    <w:rsid w:val="00C857EB"/>
    <w:rsid w:val="00C85F76"/>
    <w:rsid w:val="00C90823"/>
    <w:rsid w:val="00C914B0"/>
    <w:rsid w:val="00C91904"/>
    <w:rsid w:val="00C9227C"/>
    <w:rsid w:val="00C924C2"/>
    <w:rsid w:val="00C92821"/>
    <w:rsid w:val="00C97C77"/>
    <w:rsid w:val="00C9C9B8"/>
    <w:rsid w:val="00CA1637"/>
    <w:rsid w:val="00CA16D3"/>
    <w:rsid w:val="00CA180E"/>
    <w:rsid w:val="00CA1810"/>
    <w:rsid w:val="00CA3625"/>
    <w:rsid w:val="00CA518B"/>
    <w:rsid w:val="00CA5449"/>
    <w:rsid w:val="00CA6670"/>
    <w:rsid w:val="00CB13C4"/>
    <w:rsid w:val="00CB2A44"/>
    <w:rsid w:val="00CB30B4"/>
    <w:rsid w:val="00CB42BA"/>
    <w:rsid w:val="00CB4772"/>
    <w:rsid w:val="00CB5F9D"/>
    <w:rsid w:val="00CB7FF8"/>
    <w:rsid w:val="00CC0BDB"/>
    <w:rsid w:val="00CC1045"/>
    <w:rsid w:val="00CC105B"/>
    <w:rsid w:val="00CC1674"/>
    <w:rsid w:val="00CC2FF4"/>
    <w:rsid w:val="00CC3DFE"/>
    <w:rsid w:val="00CC49C6"/>
    <w:rsid w:val="00CC61B1"/>
    <w:rsid w:val="00CC65EA"/>
    <w:rsid w:val="00CD1247"/>
    <w:rsid w:val="00CD3DBE"/>
    <w:rsid w:val="00CD403C"/>
    <w:rsid w:val="00CD48FF"/>
    <w:rsid w:val="00CE1FE8"/>
    <w:rsid w:val="00CE2BDD"/>
    <w:rsid w:val="00CE304B"/>
    <w:rsid w:val="00CE4220"/>
    <w:rsid w:val="00CE4748"/>
    <w:rsid w:val="00CE4B4B"/>
    <w:rsid w:val="00CE4DFF"/>
    <w:rsid w:val="00CE538B"/>
    <w:rsid w:val="00CE67DA"/>
    <w:rsid w:val="00CE72F7"/>
    <w:rsid w:val="00CE7643"/>
    <w:rsid w:val="00CE7ED5"/>
    <w:rsid w:val="00CF0CD9"/>
    <w:rsid w:val="00CF0EA2"/>
    <w:rsid w:val="00CF1729"/>
    <w:rsid w:val="00CF2972"/>
    <w:rsid w:val="00CF44CA"/>
    <w:rsid w:val="00CF4814"/>
    <w:rsid w:val="00CF4A76"/>
    <w:rsid w:val="00CF4F77"/>
    <w:rsid w:val="00CF52F1"/>
    <w:rsid w:val="00CF5839"/>
    <w:rsid w:val="00CF5CB3"/>
    <w:rsid w:val="00CF5DC5"/>
    <w:rsid w:val="00CF64BC"/>
    <w:rsid w:val="00D019E5"/>
    <w:rsid w:val="00D0363B"/>
    <w:rsid w:val="00D03FF0"/>
    <w:rsid w:val="00D0447D"/>
    <w:rsid w:val="00D050AC"/>
    <w:rsid w:val="00D0594C"/>
    <w:rsid w:val="00D064BA"/>
    <w:rsid w:val="00D07CD7"/>
    <w:rsid w:val="00D12001"/>
    <w:rsid w:val="00D14752"/>
    <w:rsid w:val="00D1538E"/>
    <w:rsid w:val="00D153C0"/>
    <w:rsid w:val="00D153FE"/>
    <w:rsid w:val="00D16F50"/>
    <w:rsid w:val="00D176CE"/>
    <w:rsid w:val="00D17A46"/>
    <w:rsid w:val="00D17C4E"/>
    <w:rsid w:val="00D2022D"/>
    <w:rsid w:val="00D2069B"/>
    <w:rsid w:val="00D20C7D"/>
    <w:rsid w:val="00D20D47"/>
    <w:rsid w:val="00D212B0"/>
    <w:rsid w:val="00D216EB"/>
    <w:rsid w:val="00D222E4"/>
    <w:rsid w:val="00D22908"/>
    <w:rsid w:val="00D23B13"/>
    <w:rsid w:val="00D25149"/>
    <w:rsid w:val="00D26F4C"/>
    <w:rsid w:val="00D27F4C"/>
    <w:rsid w:val="00D2BFFF"/>
    <w:rsid w:val="00D31289"/>
    <w:rsid w:val="00D368A6"/>
    <w:rsid w:val="00D402FB"/>
    <w:rsid w:val="00D40905"/>
    <w:rsid w:val="00D40935"/>
    <w:rsid w:val="00D42A97"/>
    <w:rsid w:val="00D42D4A"/>
    <w:rsid w:val="00D44316"/>
    <w:rsid w:val="00D448FF"/>
    <w:rsid w:val="00D4530C"/>
    <w:rsid w:val="00D46FEA"/>
    <w:rsid w:val="00D539D9"/>
    <w:rsid w:val="00D53ECC"/>
    <w:rsid w:val="00D55900"/>
    <w:rsid w:val="00D614AB"/>
    <w:rsid w:val="00D6277F"/>
    <w:rsid w:val="00D634D5"/>
    <w:rsid w:val="00D66202"/>
    <w:rsid w:val="00D708E3"/>
    <w:rsid w:val="00D71E53"/>
    <w:rsid w:val="00D74374"/>
    <w:rsid w:val="00D77358"/>
    <w:rsid w:val="00D7BF93"/>
    <w:rsid w:val="00D81FC0"/>
    <w:rsid w:val="00D8278D"/>
    <w:rsid w:val="00D837C5"/>
    <w:rsid w:val="00D83805"/>
    <w:rsid w:val="00D85808"/>
    <w:rsid w:val="00D8603C"/>
    <w:rsid w:val="00D8642E"/>
    <w:rsid w:val="00D8703E"/>
    <w:rsid w:val="00D929EB"/>
    <w:rsid w:val="00D9337F"/>
    <w:rsid w:val="00D93739"/>
    <w:rsid w:val="00D94C90"/>
    <w:rsid w:val="00D953BF"/>
    <w:rsid w:val="00D959D6"/>
    <w:rsid w:val="00D966E5"/>
    <w:rsid w:val="00D97A51"/>
    <w:rsid w:val="00DA0346"/>
    <w:rsid w:val="00DA1708"/>
    <w:rsid w:val="00DA19A2"/>
    <w:rsid w:val="00DA2BCB"/>
    <w:rsid w:val="00DA32E6"/>
    <w:rsid w:val="00DA4943"/>
    <w:rsid w:val="00DA6F42"/>
    <w:rsid w:val="00DA88F4"/>
    <w:rsid w:val="00DB0733"/>
    <w:rsid w:val="00DB0A1B"/>
    <w:rsid w:val="00DB1677"/>
    <w:rsid w:val="00DB53CD"/>
    <w:rsid w:val="00DB772E"/>
    <w:rsid w:val="00DC05C8"/>
    <w:rsid w:val="00DC1220"/>
    <w:rsid w:val="00DC156F"/>
    <w:rsid w:val="00DC450D"/>
    <w:rsid w:val="00DC7355"/>
    <w:rsid w:val="00DD05A7"/>
    <w:rsid w:val="00DD0D75"/>
    <w:rsid w:val="00DD22BE"/>
    <w:rsid w:val="00DD2893"/>
    <w:rsid w:val="00DD2E8E"/>
    <w:rsid w:val="00DD3A19"/>
    <w:rsid w:val="00DD3E8B"/>
    <w:rsid w:val="00DD6385"/>
    <w:rsid w:val="00DD69B5"/>
    <w:rsid w:val="00DD70ED"/>
    <w:rsid w:val="00DD741F"/>
    <w:rsid w:val="00DD7F5F"/>
    <w:rsid w:val="00DE1AB7"/>
    <w:rsid w:val="00DE279B"/>
    <w:rsid w:val="00DE3A03"/>
    <w:rsid w:val="00DE53A5"/>
    <w:rsid w:val="00DE554D"/>
    <w:rsid w:val="00DE60C8"/>
    <w:rsid w:val="00DE6345"/>
    <w:rsid w:val="00DF03B0"/>
    <w:rsid w:val="00DF1FEF"/>
    <w:rsid w:val="00DF2B52"/>
    <w:rsid w:val="00DF3E1E"/>
    <w:rsid w:val="00DF5195"/>
    <w:rsid w:val="00DF51BD"/>
    <w:rsid w:val="00DF55EE"/>
    <w:rsid w:val="00DF63B2"/>
    <w:rsid w:val="00DF6A93"/>
    <w:rsid w:val="00DF7894"/>
    <w:rsid w:val="00E01048"/>
    <w:rsid w:val="00E0151C"/>
    <w:rsid w:val="00E02308"/>
    <w:rsid w:val="00E03E65"/>
    <w:rsid w:val="00E0664C"/>
    <w:rsid w:val="00E10662"/>
    <w:rsid w:val="00E12326"/>
    <w:rsid w:val="00E12581"/>
    <w:rsid w:val="00E13D75"/>
    <w:rsid w:val="00E14189"/>
    <w:rsid w:val="00E147F5"/>
    <w:rsid w:val="00E16327"/>
    <w:rsid w:val="00E17D21"/>
    <w:rsid w:val="00E2257B"/>
    <w:rsid w:val="00E22994"/>
    <w:rsid w:val="00E232A7"/>
    <w:rsid w:val="00E23BAF"/>
    <w:rsid w:val="00E24E4F"/>
    <w:rsid w:val="00E25A86"/>
    <w:rsid w:val="00E26089"/>
    <w:rsid w:val="00E27708"/>
    <w:rsid w:val="00E30867"/>
    <w:rsid w:val="00E31BC6"/>
    <w:rsid w:val="00E32782"/>
    <w:rsid w:val="00E33131"/>
    <w:rsid w:val="00E33912"/>
    <w:rsid w:val="00E3509E"/>
    <w:rsid w:val="00E35E2C"/>
    <w:rsid w:val="00E3664D"/>
    <w:rsid w:val="00E41468"/>
    <w:rsid w:val="00E416B8"/>
    <w:rsid w:val="00E419ED"/>
    <w:rsid w:val="00E43762"/>
    <w:rsid w:val="00E439C4"/>
    <w:rsid w:val="00E45F39"/>
    <w:rsid w:val="00E472A4"/>
    <w:rsid w:val="00E50742"/>
    <w:rsid w:val="00E50A53"/>
    <w:rsid w:val="00E50B6E"/>
    <w:rsid w:val="00E51084"/>
    <w:rsid w:val="00E514D6"/>
    <w:rsid w:val="00E51B2A"/>
    <w:rsid w:val="00E52F11"/>
    <w:rsid w:val="00E539A8"/>
    <w:rsid w:val="00E5437A"/>
    <w:rsid w:val="00E55693"/>
    <w:rsid w:val="00E5569E"/>
    <w:rsid w:val="00E57861"/>
    <w:rsid w:val="00E60880"/>
    <w:rsid w:val="00E60E31"/>
    <w:rsid w:val="00E6297A"/>
    <w:rsid w:val="00E62EA6"/>
    <w:rsid w:val="00E64461"/>
    <w:rsid w:val="00E66C25"/>
    <w:rsid w:val="00E66C3D"/>
    <w:rsid w:val="00E6760A"/>
    <w:rsid w:val="00E70924"/>
    <w:rsid w:val="00E734E1"/>
    <w:rsid w:val="00E736A0"/>
    <w:rsid w:val="00E75128"/>
    <w:rsid w:val="00E75C20"/>
    <w:rsid w:val="00E7664B"/>
    <w:rsid w:val="00E76968"/>
    <w:rsid w:val="00E80EC1"/>
    <w:rsid w:val="00E84E7E"/>
    <w:rsid w:val="00E86CB0"/>
    <w:rsid w:val="00E87023"/>
    <w:rsid w:val="00E90347"/>
    <w:rsid w:val="00E91669"/>
    <w:rsid w:val="00E917D5"/>
    <w:rsid w:val="00E91CC8"/>
    <w:rsid w:val="00E91D47"/>
    <w:rsid w:val="00E9200B"/>
    <w:rsid w:val="00E938A3"/>
    <w:rsid w:val="00E93EBB"/>
    <w:rsid w:val="00E93F4D"/>
    <w:rsid w:val="00E9768B"/>
    <w:rsid w:val="00E978B0"/>
    <w:rsid w:val="00E97E37"/>
    <w:rsid w:val="00EA0262"/>
    <w:rsid w:val="00EA2645"/>
    <w:rsid w:val="00EA2E5D"/>
    <w:rsid w:val="00EA511C"/>
    <w:rsid w:val="00EA65C4"/>
    <w:rsid w:val="00EB0D20"/>
    <w:rsid w:val="00EB1165"/>
    <w:rsid w:val="00EB1491"/>
    <w:rsid w:val="00EB16A7"/>
    <w:rsid w:val="00EB1C0A"/>
    <w:rsid w:val="00EB21F0"/>
    <w:rsid w:val="00EB3100"/>
    <w:rsid w:val="00EB47CE"/>
    <w:rsid w:val="00EB6161"/>
    <w:rsid w:val="00EB61FD"/>
    <w:rsid w:val="00EB64CE"/>
    <w:rsid w:val="00EB6E75"/>
    <w:rsid w:val="00EB75EB"/>
    <w:rsid w:val="00EB777D"/>
    <w:rsid w:val="00EC0780"/>
    <w:rsid w:val="00EC20FE"/>
    <w:rsid w:val="00EC64C2"/>
    <w:rsid w:val="00ECEA95"/>
    <w:rsid w:val="00ED0738"/>
    <w:rsid w:val="00ED17B3"/>
    <w:rsid w:val="00ED1FC4"/>
    <w:rsid w:val="00ED47C5"/>
    <w:rsid w:val="00ED5BAE"/>
    <w:rsid w:val="00ED68F4"/>
    <w:rsid w:val="00EE20F2"/>
    <w:rsid w:val="00EE2210"/>
    <w:rsid w:val="00EE256E"/>
    <w:rsid w:val="00EE300E"/>
    <w:rsid w:val="00EE3963"/>
    <w:rsid w:val="00EE40D7"/>
    <w:rsid w:val="00EE4847"/>
    <w:rsid w:val="00EE5477"/>
    <w:rsid w:val="00EE6474"/>
    <w:rsid w:val="00EE70DE"/>
    <w:rsid w:val="00EF0131"/>
    <w:rsid w:val="00EF24C8"/>
    <w:rsid w:val="00EF2981"/>
    <w:rsid w:val="00EF4BEF"/>
    <w:rsid w:val="00EF7137"/>
    <w:rsid w:val="00EF7919"/>
    <w:rsid w:val="00F01F07"/>
    <w:rsid w:val="00F01F91"/>
    <w:rsid w:val="00F02371"/>
    <w:rsid w:val="00F05D79"/>
    <w:rsid w:val="00F07697"/>
    <w:rsid w:val="00F07CEF"/>
    <w:rsid w:val="00F100B3"/>
    <w:rsid w:val="00F11047"/>
    <w:rsid w:val="00F12913"/>
    <w:rsid w:val="00F13857"/>
    <w:rsid w:val="00F14175"/>
    <w:rsid w:val="00F1424C"/>
    <w:rsid w:val="00F15A13"/>
    <w:rsid w:val="00F15FEB"/>
    <w:rsid w:val="00F299EE"/>
    <w:rsid w:val="00F30C33"/>
    <w:rsid w:val="00F31195"/>
    <w:rsid w:val="00F319A0"/>
    <w:rsid w:val="00F34B7D"/>
    <w:rsid w:val="00F40E2C"/>
    <w:rsid w:val="00F41409"/>
    <w:rsid w:val="00F41761"/>
    <w:rsid w:val="00F42873"/>
    <w:rsid w:val="00F431C3"/>
    <w:rsid w:val="00F45E82"/>
    <w:rsid w:val="00F46300"/>
    <w:rsid w:val="00F468FD"/>
    <w:rsid w:val="00F47626"/>
    <w:rsid w:val="00F509D1"/>
    <w:rsid w:val="00F52321"/>
    <w:rsid w:val="00F524BB"/>
    <w:rsid w:val="00F52A40"/>
    <w:rsid w:val="00F54064"/>
    <w:rsid w:val="00F54DC1"/>
    <w:rsid w:val="00F55650"/>
    <w:rsid w:val="00F559BF"/>
    <w:rsid w:val="00F55A1B"/>
    <w:rsid w:val="00F5726D"/>
    <w:rsid w:val="00F604E6"/>
    <w:rsid w:val="00F60F2D"/>
    <w:rsid w:val="00F61320"/>
    <w:rsid w:val="00F615A3"/>
    <w:rsid w:val="00F6450A"/>
    <w:rsid w:val="00F6482B"/>
    <w:rsid w:val="00F64884"/>
    <w:rsid w:val="00F65984"/>
    <w:rsid w:val="00F661D8"/>
    <w:rsid w:val="00F66846"/>
    <w:rsid w:val="00F713A9"/>
    <w:rsid w:val="00F7148F"/>
    <w:rsid w:val="00F723E4"/>
    <w:rsid w:val="00F7297E"/>
    <w:rsid w:val="00F741C4"/>
    <w:rsid w:val="00F74E07"/>
    <w:rsid w:val="00F80513"/>
    <w:rsid w:val="00F80668"/>
    <w:rsid w:val="00F812C6"/>
    <w:rsid w:val="00F815E9"/>
    <w:rsid w:val="00F82EAF"/>
    <w:rsid w:val="00F84B4A"/>
    <w:rsid w:val="00F85817"/>
    <w:rsid w:val="00F86CD9"/>
    <w:rsid w:val="00F878CF"/>
    <w:rsid w:val="00F90354"/>
    <w:rsid w:val="00F936B2"/>
    <w:rsid w:val="00F946F8"/>
    <w:rsid w:val="00F950B7"/>
    <w:rsid w:val="00F958BF"/>
    <w:rsid w:val="00F96339"/>
    <w:rsid w:val="00F9646C"/>
    <w:rsid w:val="00F965B3"/>
    <w:rsid w:val="00FA1106"/>
    <w:rsid w:val="00FA2DBB"/>
    <w:rsid w:val="00FA3242"/>
    <w:rsid w:val="00FA3307"/>
    <w:rsid w:val="00FA3A36"/>
    <w:rsid w:val="00FA598D"/>
    <w:rsid w:val="00FA65F2"/>
    <w:rsid w:val="00FB10FE"/>
    <w:rsid w:val="00FB38C7"/>
    <w:rsid w:val="00FC0615"/>
    <w:rsid w:val="00FC2002"/>
    <w:rsid w:val="00FC2C17"/>
    <w:rsid w:val="00FC2EB9"/>
    <w:rsid w:val="00FC4C2E"/>
    <w:rsid w:val="00FC571D"/>
    <w:rsid w:val="00FC5BA1"/>
    <w:rsid w:val="00FC6FB6"/>
    <w:rsid w:val="00FC7E3E"/>
    <w:rsid w:val="00FD1530"/>
    <w:rsid w:val="00FD303C"/>
    <w:rsid w:val="00FD57E5"/>
    <w:rsid w:val="00FD64D8"/>
    <w:rsid w:val="00FD781B"/>
    <w:rsid w:val="00FD7A89"/>
    <w:rsid w:val="00FE2705"/>
    <w:rsid w:val="00FE3C1B"/>
    <w:rsid w:val="00FE3D9E"/>
    <w:rsid w:val="00FE41FA"/>
    <w:rsid w:val="00FE4676"/>
    <w:rsid w:val="00FE598A"/>
    <w:rsid w:val="00FE6829"/>
    <w:rsid w:val="00FE6BDF"/>
    <w:rsid w:val="00FF1087"/>
    <w:rsid w:val="00FF18DC"/>
    <w:rsid w:val="00FF1ECD"/>
    <w:rsid w:val="00FF2BD8"/>
    <w:rsid w:val="00FF39A4"/>
    <w:rsid w:val="00FF3C79"/>
    <w:rsid w:val="00FF5623"/>
    <w:rsid w:val="0100F49D"/>
    <w:rsid w:val="0105CFBB"/>
    <w:rsid w:val="010DDDD7"/>
    <w:rsid w:val="011E4C6D"/>
    <w:rsid w:val="0120D4E9"/>
    <w:rsid w:val="012A1A9C"/>
    <w:rsid w:val="01397E51"/>
    <w:rsid w:val="013FBB34"/>
    <w:rsid w:val="01416CAA"/>
    <w:rsid w:val="014B8BED"/>
    <w:rsid w:val="0156BC46"/>
    <w:rsid w:val="015D7501"/>
    <w:rsid w:val="0160CD15"/>
    <w:rsid w:val="017894EF"/>
    <w:rsid w:val="017FB18F"/>
    <w:rsid w:val="0185DD8A"/>
    <w:rsid w:val="018A339C"/>
    <w:rsid w:val="018BF1E1"/>
    <w:rsid w:val="0191B924"/>
    <w:rsid w:val="0198BFC5"/>
    <w:rsid w:val="019AE60B"/>
    <w:rsid w:val="019DF779"/>
    <w:rsid w:val="019F6CC9"/>
    <w:rsid w:val="01A4FBEF"/>
    <w:rsid w:val="01A83FEA"/>
    <w:rsid w:val="01AA2C55"/>
    <w:rsid w:val="01ACD939"/>
    <w:rsid w:val="01AE9059"/>
    <w:rsid w:val="01B9D1D5"/>
    <w:rsid w:val="01C40E93"/>
    <w:rsid w:val="01CFCE19"/>
    <w:rsid w:val="01D0DDE6"/>
    <w:rsid w:val="01D4F5F4"/>
    <w:rsid w:val="01E32F64"/>
    <w:rsid w:val="01EFD86F"/>
    <w:rsid w:val="01F7BC9D"/>
    <w:rsid w:val="01FA132D"/>
    <w:rsid w:val="01FB09FC"/>
    <w:rsid w:val="0202C50A"/>
    <w:rsid w:val="02062400"/>
    <w:rsid w:val="0208ED49"/>
    <w:rsid w:val="02097DAB"/>
    <w:rsid w:val="020AB3CA"/>
    <w:rsid w:val="020B6E91"/>
    <w:rsid w:val="021BDB82"/>
    <w:rsid w:val="0239D7C6"/>
    <w:rsid w:val="023D1A99"/>
    <w:rsid w:val="02599319"/>
    <w:rsid w:val="025B45EC"/>
    <w:rsid w:val="025CA2C8"/>
    <w:rsid w:val="026AB6DD"/>
    <w:rsid w:val="02860F1A"/>
    <w:rsid w:val="028CD129"/>
    <w:rsid w:val="02904F32"/>
    <w:rsid w:val="02924D61"/>
    <w:rsid w:val="02981070"/>
    <w:rsid w:val="0298E453"/>
    <w:rsid w:val="02A10512"/>
    <w:rsid w:val="02A59A4C"/>
    <w:rsid w:val="02B16F69"/>
    <w:rsid w:val="02B6F099"/>
    <w:rsid w:val="02BA8A2A"/>
    <w:rsid w:val="02C5598C"/>
    <w:rsid w:val="02C95D76"/>
    <w:rsid w:val="02D04124"/>
    <w:rsid w:val="02D58842"/>
    <w:rsid w:val="02D657E7"/>
    <w:rsid w:val="02D66AB9"/>
    <w:rsid w:val="02D9D144"/>
    <w:rsid w:val="02ECB385"/>
    <w:rsid w:val="02EEFC06"/>
    <w:rsid w:val="02F938DD"/>
    <w:rsid w:val="02FDC547"/>
    <w:rsid w:val="030487D1"/>
    <w:rsid w:val="030ACAE5"/>
    <w:rsid w:val="0310C953"/>
    <w:rsid w:val="03129A2A"/>
    <w:rsid w:val="0315A2B7"/>
    <w:rsid w:val="031CF8B5"/>
    <w:rsid w:val="0322DB95"/>
    <w:rsid w:val="0335ACB8"/>
    <w:rsid w:val="033ED08F"/>
    <w:rsid w:val="035EA10D"/>
    <w:rsid w:val="035FAB53"/>
    <w:rsid w:val="035FBB3E"/>
    <w:rsid w:val="0364E126"/>
    <w:rsid w:val="0367E10C"/>
    <w:rsid w:val="0367EE1F"/>
    <w:rsid w:val="036A1400"/>
    <w:rsid w:val="036DC3D1"/>
    <w:rsid w:val="037D7540"/>
    <w:rsid w:val="038023EB"/>
    <w:rsid w:val="0391C319"/>
    <w:rsid w:val="0394B552"/>
    <w:rsid w:val="03A6689D"/>
    <w:rsid w:val="03A7F507"/>
    <w:rsid w:val="03AA57E6"/>
    <w:rsid w:val="03AAD004"/>
    <w:rsid w:val="03ADBD11"/>
    <w:rsid w:val="03BC8948"/>
    <w:rsid w:val="03BF89AF"/>
    <w:rsid w:val="03CF8604"/>
    <w:rsid w:val="03D6831D"/>
    <w:rsid w:val="03D7C0D7"/>
    <w:rsid w:val="03E4F964"/>
    <w:rsid w:val="040D337C"/>
    <w:rsid w:val="041605CA"/>
    <w:rsid w:val="04180101"/>
    <w:rsid w:val="041DC860"/>
    <w:rsid w:val="041EFAEC"/>
    <w:rsid w:val="042763DA"/>
    <w:rsid w:val="0435E143"/>
    <w:rsid w:val="0437272D"/>
    <w:rsid w:val="0437C76F"/>
    <w:rsid w:val="04448B96"/>
    <w:rsid w:val="044A4FCF"/>
    <w:rsid w:val="045E6F75"/>
    <w:rsid w:val="046340B6"/>
    <w:rsid w:val="046B6287"/>
    <w:rsid w:val="046C83EA"/>
    <w:rsid w:val="0475249D"/>
    <w:rsid w:val="0476DDC1"/>
    <w:rsid w:val="047F22E7"/>
    <w:rsid w:val="048313C7"/>
    <w:rsid w:val="048ADC91"/>
    <w:rsid w:val="04AF124B"/>
    <w:rsid w:val="04B6032E"/>
    <w:rsid w:val="04B888AE"/>
    <w:rsid w:val="04BC0C5F"/>
    <w:rsid w:val="04BD905F"/>
    <w:rsid w:val="04BE831F"/>
    <w:rsid w:val="04D77AAF"/>
    <w:rsid w:val="04F016B7"/>
    <w:rsid w:val="04F8D6CC"/>
    <w:rsid w:val="0502C4A9"/>
    <w:rsid w:val="050868B9"/>
    <w:rsid w:val="05113F87"/>
    <w:rsid w:val="052B63CB"/>
    <w:rsid w:val="05359C70"/>
    <w:rsid w:val="053AD409"/>
    <w:rsid w:val="053F080D"/>
    <w:rsid w:val="054559F7"/>
    <w:rsid w:val="0546C1EA"/>
    <w:rsid w:val="0547CEB9"/>
    <w:rsid w:val="054D60A4"/>
    <w:rsid w:val="0550D21C"/>
    <w:rsid w:val="055D47DB"/>
    <w:rsid w:val="055D47F9"/>
    <w:rsid w:val="05604D01"/>
    <w:rsid w:val="05606F08"/>
    <w:rsid w:val="05645A11"/>
    <w:rsid w:val="05650F33"/>
    <w:rsid w:val="05655BF8"/>
    <w:rsid w:val="0568691F"/>
    <w:rsid w:val="056E2B07"/>
    <w:rsid w:val="057785EE"/>
    <w:rsid w:val="057D7BF1"/>
    <w:rsid w:val="057DF47C"/>
    <w:rsid w:val="0581FBB5"/>
    <w:rsid w:val="05844971"/>
    <w:rsid w:val="0596FF0D"/>
    <w:rsid w:val="05A893D5"/>
    <w:rsid w:val="05B082B7"/>
    <w:rsid w:val="05D0AF9C"/>
    <w:rsid w:val="05E165E6"/>
    <w:rsid w:val="05E85DE1"/>
    <w:rsid w:val="05EAA278"/>
    <w:rsid w:val="05F22B7E"/>
    <w:rsid w:val="05FF949C"/>
    <w:rsid w:val="0607073A"/>
    <w:rsid w:val="060757F8"/>
    <w:rsid w:val="06105AC2"/>
    <w:rsid w:val="06179B01"/>
    <w:rsid w:val="061E438B"/>
    <w:rsid w:val="062116D0"/>
    <w:rsid w:val="0625443C"/>
    <w:rsid w:val="06258545"/>
    <w:rsid w:val="06315387"/>
    <w:rsid w:val="063691E2"/>
    <w:rsid w:val="06389A4C"/>
    <w:rsid w:val="0640660B"/>
    <w:rsid w:val="06433F5B"/>
    <w:rsid w:val="06447859"/>
    <w:rsid w:val="064EC7AD"/>
    <w:rsid w:val="065760EE"/>
    <w:rsid w:val="065810E6"/>
    <w:rsid w:val="065E92A8"/>
    <w:rsid w:val="065F254A"/>
    <w:rsid w:val="066C2880"/>
    <w:rsid w:val="06764415"/>
    <w:rsid w:val="06793590"/>
    <w:rsid w:val="067B5081"/>
    <w:rsid w:val="067E5B1D"/>
    <w:rsid w:val="06859B34"/>
    <w:rsid w:val="0692416E"/>
    <w:rsid w:val="069F51AB"/>
    <w:rsid w:val="06A4F8EB"/>
    <w:rsid w:val="06AE46E8"/>
    <w:rsid w:val="06B9B861"/>
    <w:rsid w:val="06D471B6"/>
    <w:rsid w:val="06D5827C"/>
    <w:rsid w:val="06DA54AA"/>
    <w:rsid w:val="06DF251F"/>
    <w:rsid w:val="06E2E10E"/>
    <w:rsid w:val="06E6AE54"/>
    <w:rsid w:val="06E7CB18"/>
    <w:rsid w:val="06EAD344"/>
    <w:rsid w:val="06F2B3DA"/>
    <w:rsid w:val="06FEB4BC"/>
    <w:rsid w:val="0708F104"/>
    <w:rsid w:val="070E78FB"/>
    <w:rsid w:val="07187C7C"/>
    <w:rsid w:val="071BDFF7"/>
    <w:rsid w:val="071EA730"/>
    <w:rsid w:val="072B5546"/>
    <w:rsid w:val="0731E970"/>
    <w:rsid w:val="07380255"/>
    <w:rsid w:val="073DF83D"/>
    <w:rsid w:val="073E6F7C"/>
    <w:rsid w:val="073F1CF9"/>
    <w:rsid w:val="0750D017"/>
    <w:rsid w:val="0759A47F"/>
    <w:rsid w:val="07609E73"/>
    <w:rsid w:val="076A9152"/>
    <w:rsid w:val="076E14FF"/>
    <w:rsid w:val="077590EE"/>
    <w:rsid w:val="0776B2FA"/>
    <w:rsid w:val="077B0631"/>
    <w:rsid w:val="078670DE"/>
    <w:rsid w:val="078CF0D9"/>
    <w:rsid w:val="079E2BBF"/>
    <w:rsid w:val="07A445FF"/>
    <w:rsid w:val="07A84D73"/>
    <w:rsid w:val="07A9C6DA"/>
    <w:rsid w:val="07AF5716"/>
    <w:rsid w:val="07B7857C"/>
    <w:rsid w:val="07B7E768"/>
    <w:rsid w:val="07B96EA2"/>
    <w:rsid w:val="07CD7B37"/>
    <w:rsid w:val="07DA231A"/>
    <w:rsid w:val="07DC2646"/>
    <w:rsid w:val="07E2D756"/>
    <w:rsid w:val="07E55722"/>
    <w:rsid w:val="07E571DD"/>
    <w:rsid w:val="07EC0730"/>
    <w:rsid w:val="07F1B82D"/>
    <w:rsid w:val="07F80D95"/>
    <w:rsid w:val="07F92C3C"/>
    <w:rsid w:val="080308BA"/>
    <w:rsid w:val="081807C2"/>
    <w:rsid w:val="0819A23F"/>
    <w:rsid w:val="081DB1A4"/>
    <w:rsid w:val="082066D0"/>
    <w:rsid w:val="082BD4AB"/>
    <w:rsid w:val="082C90DA"/>
    <w:rsid w:val="082F43AB"/>
    <w:rsid w:val="0835DE45"/>
    <w:rsid w:val="0837DAA2"/>
    <w:rsid w:val="083DE4CF"/>
    <w:rsid w:val="0845DAAC"/>
    <w:rsid w:val="0845E5F8"/>
    <w:rsid w:val="0846986A"/>
    <w:rsid w:val="08552B31"/>
    <w:rsid w:val="085C2ED1"/>
    <w:rsid w:val="0872FF73"/>
    <w:rsid w:val="0873D08A"/>
    <w:rsid w:val="087855D5"/>
    <w:rsid w:val="087EABD7"/>
    <w:rsid w:val="08813485"/>
    <w:rsid w:val="088439D9"/>
    <w:rsid w:val="088BA2B2"/>
    <w:rsid w:val="089B6C2A"/>
    <w:rsid w:val="089C6B09"/>
    <w:rsid w:val="08A6F4A4"/>
    <w:rsid w:val="08AFB7D5"/>
    <w:rsid w:val="08C3878C"/>
    <w:rsid w:val="08C5D478"/>
    <w:rsid w:val="08CB830D"/>
    <w:rsid w:val="08CD3C1D"/>
    <w:rsid w:val="08D5248F"/>
    <w:rsid w:val="08D8E782"/>
    <w:rsid w:val="08DCB88C"/>
    <w:rsid w:val="08E5F89A"/>
    <w:rsid w:val="08F00737"/>
    <w:rsid w:val="08F72A4C"/>
    <w:rsid w:val="08FFE293"/>
    <w:rsid w:val="0908261D"/>
    <w:rsid w:val="090AF5A3"/>
    <w:rsid w:val="092184D9"/>
    <w:rsid w:val="0922453D"/>
    <w:rsid w:val="092430A4"/>
    <w:rsid w:val="0928F832"/>
    <w:rsid w:val="092F7D69"/>
    <w:rsid w:val="092FF3E4"/>
    <w:rsid w:val="0931F410"/>
    <w:rsid w:val="09358CA1"/>
    <w:rsid w:val="0935B9A8"/>
    <w:rsid w:val="093BD38E"/>
    <w:rsid w:val="093D7343"/>
    <w:rsid w:val="09455A4C"/>
    <w:rsid w:val="0949F32B"/>
    <w:rsid w:val="09531BEE"/>
    <w:rsid w:val="0958A88D"/>
    <w:rsid w:val="09624D70"/>
    <w:rsid w:val="096330CF"/>
    <w:rsid w:val="096F23D4"/>
    <w:rsid w:val="096FF07D"/>
    <w:rsid w:val="0971363E"/>
    <w:rsid w:val="09765005"/>
    <w:rsid w:val="09766F88"/>
    <w:rsid w:val="097E166D"/>
    <w:rsid w:val="0980FFBE"/>
    <w:rsid w:val="098151B9"/>
    <w:rsid w:val="098297D3"/>
    <w:rsid w:val="0982CFAB"/>
    <w:rsid w:val="09865826"/>
    <w:rsid w:val="0987BC76"/>
    <w:rsid w:val="09914343"/>
    <w:rsid w:val="099CFDFB"/>
    <w:rsid w:val="09A5902C"/>
    <w:rsid w:val="09ABD319"/>
    <w:rsid w:val="09B5BC4D"/>
    <w:rsid w:val="09BBC0B7"/>
    <w:rsid w:val="09BD5DBD"/>
    <w:rsid w:val="09BDAEF4"/>
    <w:rsid w:val="09C59398"/>
    <w:rsid w:val="09D1DFE4"/>
    <w:rsid w:val="09D41C68"/>
    <w:rsid w:val="09EA4EC1"/>
    <w:rsid w:val="09F9F059"/>
    <w:rsid w:val="09FA80F2"/>
    <w:rsid w:val="09FB868B"/>
    <w:rsid w:val="0A078FF5"/>
    <w:rsid w:val="0A079FAB"/>
    <w:rsid w:val="0A0AD735"/>
    <w:rsid w:val="0A0C122A"/>
    <w:rsid w:val="0A1C899A"/>
    <w:rsid w:val="0A1DDAEA"/>
    <w:rsid w:val="0A22BDC5"/>
    <w:rsid w:val="0A2312A6"/>
    <w:rsid w:val="0A2C2DAA"/>
    <w:rsid w:val="0A31D300"/>
    <w:rsid w:val="0A350694"/>
    <w:rsid w:val="0A38D7F8"/>
    <w:rsid w:val="0A4022D7"/>
    <w:rsid w:val="0A47DC9B"/>
    <w:rsid w:val="0A49C33B"/>
    <w:rsid w:val="0A4A292C"/>
    <w:rsid w:val="0A4A4E90"/>
    <w:rsid w:val="0A54B4E7"/>
    <w:rsid w:val="0A5D86A7"/>
    <w:rsid w:val="0A62FF66"/>
    <w:rsid w:val="0A63C8B2"/>
    <w:rsid w:val="0A68E024"/>
    <w:rsid w:val="0A72307A"/>
    <w:rsid w:val="0A73442A"/>
    <w:rsid w:val="0A7D7256"/>
    <w:rsid w:val="0A818DC1"/>
    <w:rsid w:val="0A83CEA1"/>
    <w:rsid w:val="0A859ADA"/>
    <w:rsid w:val="0AA4F27B"/>
    <w:rsid w:val="0AA58106"/>
    <w:rsid w:val="0AA5ABD3"/>
    <w:rsid w:val="0AA5D55A"/>
    <w:rsid w:val="0AC44523"/>
    <w:rsid w:val="0AC82372"/>
    <w:rsid w:val="0AD16609"/>
    <w:rsid w:val="0AD56F6E"/>
    <w:rsid w:val="0AD8B0F4"/>
    <w:rsid w:val="0AE3B6F7"/>
    <w:rsid w:val="0AE52153"/>
    <w:rsid w:val="0AE6B86C"/>
    <w:rsid w:val="0AEACB13"/>
    <w:rsid w:val="0AF1F3FE"/>
    <w:rsid w:val="0AF2087F"/>
    <w:rsid w:val="0AF4C8B6"/>
    <w:rsid w:val="0AF5CF86"/>
    <w:rsid w:val="0AF801BC"/>
    <w:rsid w:val="0B0EB2AC"/>
    <w:rsid w:val="0B0F6718"/>
    <w:rsid w:val="0B1771C0"/>
    <w:rsid w:val="0B1D6E26"/>
    <w:rsid w:val="0B1F34A6"/>
    <w:rsid w:val="0B270912"/>
    <w:rsid w:val="0B274505"/>
    <w:rsid w:val="0B32D27F"/>
    <w:rsid w:val="0B388934"/>
    <w:rsid w:val="0B5BF2E6"/>
    <w:rsid w:val="0B761520"/>
    <w:rsid w:val="0B77D950"/>
    <w:rsid w:val="0B7EC8BD"/>
    <w:rsid w:val="0B810595"/>
    <w:rsid w:val="0B812494"/>
    <w:rsid w:val="0B8332CB"/>
    <w:rsid w:val="0B94D5DE"/>
    <w:rsid w:val="0B972AA2"/>
    <w:rsid w:val="0B9BAD56"/>
    <w:rsid w:val="0BA92D20"/>
    <w:rsid w:val="0BC0076B"/>
    <w:rsid w:val="0BC4D907"/>
    <w:rsid w:val="0BC94A6A"/>
    <w:rsid w:val="0BCAEC13"/>
    <w:rsid w:val="0BD2E182"/>
    <w:rsid w:val="0BF17C57"/>
    <w:rsid w:val="0C029EF0"/>
    <w:rsid w:val="0C24FCD4"/>
    <w:rsid w:val="0C2C2A92"/>
    <w:rsid w:val="0C346369"/>
    <w:rsid w:val="0C3B8DBD"/>
    <w:rsid w:val="0C43BE35"/>
    <w:rsid w:val="0C5C1160"/>
    <w:rsid w:val="0C5CD363"/>
    <w:rsid w:val="0C5E96A8"/>
    <w:rsid w:val="0C642892"/>
    <w:rsid w:val="0C7F3DAB"/>
    <w:rsid w:val="0C7FB0FF"/>
    <w:rsid w:val="0C9266D6"/>
    <w:rsid w:val="0C956C32"/>
    <w:rsid w:val="0C9A387C"/>
    <w:rsid w:val="0C9FB872"/>
    <w:rsid w:val="0CA8AA77"/>
    <w:rsid w:val="0CB2303B"/>
    <w:rsid w:val="0CB45B7B"/>
    <w:rsid w:val="0CB595A4"/>
    <w:rsid w:val="0CD2650B"/>
    <w:rsid w:val="0CD6BE6B"/>
    <w:rsid w:val="0CDC1A7C"/>
    <w:rsid w:val="0CED2436"/>
    <w:rsid w:val="0CF3BB52"/>
    <w:rsid w:val="0CF9BFAC"/>
    <w:rsid w:val="0D003366"/>
    <w:rsid w:val="0D007845"/>
    <w:rsid w:val="0D08FF0A"/>
    <w:rsid w:val="0D0A68BB"/>
    <w:rsid w:val="0D10EE6C"/>
    <w:rsid w:val="0D16ABA0"/>
    <w:rsid w:val="0D20AC0C"/>
    <w:rsid w:val="0D255B6D"/>
    <w:rsid w:val="0D28A552"/>
    <w:rsid w:val="0D29A49C"/>
    <w:rsid w:val="0D403BBB"/>
    <w:rsid w:val="0D4388E8"/>
    <w:rsid w:val="0D476222"/>
    <w:rsid w:val="0D4F82D4"/>
    <w:rsid w:val="0D51AEC8"/>
    <w:rsid w:val="0D53616D"/>
    <w:rsid w:val="0D669FC1"/>
    <w:rsid w:val="0D6B3226"/>
    <w:rsid w:val="0D6FCBDE"/>
    <w:rsid w:val="0D82EF43"/>
    <w:rsid w:val="0D836D1C"/>
    <w:rsid w:val="0D8ADF60"/>
    <w:rsid w:val="0D8CEF24"/>
    <w:rsid w:val="0D9439DE"/>
    <w:rsid w:val="0D960A41"/>
    <w:rsid w:val="0DC37EB6"/>
    <w:rsid w:val="0DC81168"/>
    <w:rsid w:val="0DC8EA31"/>
    <w:rsid w:val="0DCE9DAE"/>
    <w:rsid w:val="0DD5CC6E"/>
    <w:rsid w:val="0DD7B7F4"/>
    <w:rsid w:val="0DD9C971"/>
    <w:rsid w:val="0DDCC9F4"/>
    <w:rsid w:val="0DF4D6E6"/>
    <w:rsid w:val="0DF556DC"/>
    <w:rsid w:val="0DFE70B4"/>
    <w:rsid w:val="0E090754"/>
    <w:rsid w:val="0E0E6E9B"/>
    <w:rsid w:val="0E142A6B"/>
    <w:rsid w:val="0E22FBC9"/>
    <w:rsid w:val="0E2DBA5B"/>
    <w:rsid w:val="0E2F31AB"/>
    <w:rsid w:val="0E2FD83E"/>
    <w:rsid w:val="0E2FE68C"/>
    <w:rsid w:val="0E321B02"/>
    <w:rsid w:val="0E368DE9"/>
    <w:rsid w:val="0E42A4A8"/>
    <w:rsid w:val="0E4A3D0B"/>
    <w:rsid w:val="0E4FB5BC"/>
    <w:rsid w:val="0E514CE0"/>
    <w:rsid w:val="0E54DA26"/>
    <w:rsid w:val="0E567233"/>
    <w:rsid w:val="0E58BA38"/>
    <w:rsid w:val="0E597555"/>
    <w:rsid w:val="0E5EB708"/>
    <w:rsid w:val="0E736D3B"/>
    <w:rsid w:val="0E7968D6"/>
    <w:rsid w:val="0E80EA95"/>
    <w:rsid w:val="0E826B05"/>
    <w:rsid w:val="0E8797D3"/>
    <w:rsid w:val="0E8E3B80"/>
    <w:rsid w:val="0E8E89E2"/>
    <w:rsid w:val="0E91432F"/>
    <w:rsid w:val="0E922F3E"/>
    <w:rsid w:val="0E92C3FC"/>
    <w:rsid w:val="0E9475B2"/>
    <w:rsid w:val="0EAAAF0D"/>
    <w:rsid w:val="0EAE8332"/>
    <w:rsid w:val="0EAE9F2D"/>
    <w:rsid w:val="0EB0C3DC"/>
    <w:rsid w:val="0EB2AA13"/>
    <w:rsid w:val="0EB39322"/>
    <w:rsid w:val="0EBC0AC2"/>
    <w:rsid w:val="0EC8A71B"/>
    <w:rsid w:val="0ECFB0B7"/>
    <w:rsid w:val="0ED79311"/>
    <w:rsid w:val="0ED95375"/>
    <w:rsid w:val="0EDD5E37"/>
    <w:rsid w:val="0EE16703"/>
    <w:rsid w:val="0EF25869"/>
    <w:rsid w:val="0EF95A7D"/>
    <w:rsid w:val="0EFBD428"/>
    <w:rsid w:val="0F03C5E1"/>
    <w:rsid w:val="0F0462D5"/>
    <w:rsid w:val="0F0B7B15"/>
    <w:rsid w:val="0F12DC1B"/>
    <w:rsid w:val="0F1D9901"/>
    <w:rsid w:val="0F249DCE"/>
    <w:rsid w:val="0F353A8A"/>
    <w:rsid w:val="0F447F45"/>
    <w:rsid w:val="0F46AA4F"/>
    <w:rsid w:val="0F55DE9C"/>
    <w:rsid w:val="0F56276D"/>
    <w:rsid w:val="0F70B28B"/>
    <w:rsid w:val="0F74C17C"/>
    <w:rsid w:val="0F7622EF"/>
    <w:rsid w:val="0F7A280E"/>
    <w:rsid w:val="0F7FC815"/>
    <w:rsid w:val="0F98C5D8"/>
    <w:rsid w:val="0F9BC55A"/>
    <w:rsid w:val="0FA411FC"/>
    <w:rsid w:val="0FA9A740"/>
    <w:rsid w:val="0FA9CC8D"/>
    <w:rsid w:val="0FB05977"/>
    <w:rsid w:val="0FB7E00E"/>
    <w:rsid w:val="0FBCCA85"/>
    <w:rsid w:val="0FBCD930"/>
    <w:rsid w:val="0FBCF573"/>
    <w:rsid w:val="0FBF3E9B"/>
    <w:rsid w:val="0FC4D7F6"/>
    <w:rsid w:val="0FCEB498"/>
    <w:rsid w:val="0FD36725"/>
    <w:rsid w:val="0FD40692"/>
    <w:rsid w:val="0FD5AC22"/>
    <w:rsid w:val="0FEA8A16"/>
    <w:rsid w:val="0FEB10E6"/>
    <w:rsid w:val="0FEEDF60"/>
    <w:rsid w:val="0FF8ADDE"/>
    <w:rsid w:val="0FFBDC1F"/>
    <w:rsid w:val="0FFDC22D"/>
    <w:rsid w:val="0FFE5575"/>
    <w:rsid w:val="10018CB7"/>
    <w:rsid w:val="10087423"/>
    <w:rsid w:val="100E1CBC"/>
    <w:rsid w:val="10131898"/>
    <w:rsid w:val="10157EF2"/>
    <w:rsid w:val="10172D9E"/>
    <w:rsid w:val="101D5E70"/>
    <w:rsid w:val="101D7405"/>
    <w:rsid w:val="1021C3BF"/>
    <w:rsid w:val="1025FEEB"/>
    <w:rsid w:val="10274F41"/>
    <w:rsid w:val="102E8A32"/>
    <w:rsid w:val="1035DE5A"/>
    <w:rsid w:val="103A0D4B"/>
    <w:rsid w:val="1042A7B1"/>
    <w:rsid w:val="10482655"/>
    <w:rsid w:val="10524EE3"/>
    <w:rsid w:val="10533391"/>
    <w:rsid w:val="105C25E8"/>
    <w:rsid w:val="1076592E"/>
    <w:rsid w:val="1076FD5E"/>
    <w:rsid w:val="107A100F"/>
    <w:rsid w:val="10836350"/>
    <w:rsid w:val="108B5232"/>
    <w:rsid w:val="108FF1A6"/>
    <w:rsid w:val="109063B2"/>
    <w:rsid w:val="10A5AA09"/>
    <w:rsid w:val="10A92E17"/>
    <w:rsid w:val="10AB92AF"/>
    <w:rsid w:val="10B0C028"/>
    <w:rsid w:val="10B807F9"/>
    <w:rsid w:val="10CE19B5"/>
    <w:rsid w:val="10D492E5"/>
    <w:rsid w:val="10DACBDB"/>
    <w:rsid w:val="10E3BCA4"/>
    <w:rsid w:val="10EBB3DD"/>
    <w:rsid w:val="10EC5861"/>
    <w:rsid w:val="10F28D70"/>
    <w:rsid w:val="10F8891F"/>
    <w:rsid w:val="11224A2C"/>
    <w:rsid w:val="112972B2"/>
    <w:rsid w:val="11407F94"/>
    <w:rsid w:val="1149384E"/>
    <w:rsid w:val="114FA395"/>
    <w:rsid w:val="11501184"/>
    <w:rsid w:val="1151157E"/>
    <w:rsid w:val="115B5EF0"/>
    <w:rsid w:val="1162DE10"/>
    <w:rsid w:val="11673D84"/>
    <w:rsid w:val="116D4F86"/>
    <w:rsid w:val="11731994"/>
    <w:rsid w:val="11836681"/>
    <w:rsid w:val="118AD4AC"/>
    <w:rsid w:val="118D8D69"/>
    <w:rsid w:val="119007F9"/>
    <w:rsid w:val="1197342C"/>
    <w:rsid w:val="119B32C2"/>
    <w:rsid w:val="119CD7E9"/>
    <w:rsid w:val="11A1298D"/>
    <w:rsid w:val="11A45981"/>
    <w:rsid w:val="11B23107"/>
    <w:rsid w:val="11B2A2D2"/>
    <w:rsid w:val="11B9A670"/>
    <w:rsid w:val="11C3C74C"/>
    <w:rsid w:val="11E70998"/>
    <w:rsid w:val="11E72E90"/>
    <w:rsid w:val="11E8F3C1"/>
    <w:rsid w:val="11EA2BE3"/>
    <w:rsid w:val="12093739"/>
    <w:rsid w:val="120BB115"/>
    <w:rsid w:val="1213DDF3"/>
    <w:rsid w:val="121578EF"/>
    <w:rsid w:val="1216E4E9"/>
    <w:rsid w:val="121A9C59"/>
    <w:rsid w:val="122499EF"/>
    <w:rsid w:val="1226885F"/>
    <w:rsid w:val="1242DE47"/>
    <w:rsid w:val="12433951"/>
    <w:rsid w:val="1248904B"/>
    <w:rsid w:val="125EEC88"/>
    <w:rsid w:val="128E55E4"/>
    <w:rsid w:val="12929FAD"/>
    <w:rsid w:val="129ACFE7"/>
    <w:rsid w:val="129E5FF6"/>
    <w:rsid w:val="12C8C025"/>
    <w:rsid w:val="12C9FEB9"/>
    <w:rsid w:val="12CB3416"/>
    <w:rsid w:val="12D37EF9"/>
    <w:rsid w:val="12DCB834"/>
    <w:rsid w:val="12F857D0"/>
    <w:rsid w:val="12FC6B5D"/>
    <w:rsid w:val="1302D6E7"/>
    <w:rsid w:val="1322059A"/>
    <w:rsid w:val="132A8A9A"/>
    <w:rsid w:val="132FBB2C"/>
    <w:rsid w:val="1338DC26"/>
    <w:rsid w:val="1342331C"/>
    <w:rsid w:val="13474B1B"/>
    <w:rsid w:val="13536C66"/>
    <w:rsid w:val="1359F151"/>
    <w:rsid w:val="135E8657"/>
    <w:rsid w:val="139006B3"/>
    <w:rsid w:val="139230BB"/>
    <w:rsid w:val="13ADECB7"/>
    <w:rsid w:val="13C0798C"/>
    <w:rsid w:val="13C582C7"/>
    <w:rsid w:val="13C68B2A"/>
    <w:rsid w:val="13D5AF54"/>
    <w:rsid w:val="13E414DA"/>
    <w:rsid w:val="13EC7A46"/>
    <w:rsid w:val="13ECD786"/>
    <w:rsid w:val="1401E48F"/>
    <w:rsid w:val="140ABB3D"/>
    <w:rsid w:val="1424FAB1"/>
    <w:rsid w:val="1429D2A8"/>
    <w:rsid w:val="142A8870"/>
    <w:rsid w:val="142B981E"/>
    <w:rsid w:val="14388A2B"/>
    <w:rsid w:val="143B9876"/>
    <w:rsid w:val="143D1A6B"/>
    <w:rsid w:val="14420057"/>
    <w:rsid w:val="1444AAD0"/>
    <w:rsid w:val="1453448B"/>
    <w:rsid w:val="1459B367"/>
    <w:rsid w:val="145AEF78"/>
    <w:rsid w:val="145BD739"/>
    <w:rsid w:val="1464DEEF"/>
    <w:rsid w:val="1466509F"/>
    <w:rsid w:val="1467567B"/>
    <w:rsid w:val="1490CE35"/>
    <w:rsid w:val="1490FF26"/>
    <w:rsid w:val="14938A1A"/>
    <w:rsid w:val="1497203F"/>
    <w:rsid w:val="14AC1398"/>
    <w:rsid w:val="14BE8F4E"/>
    <w:rsid w:val="14CAE381"/>
    <w:rsid w:val="14D34CEC"/>
    <w:rsid w:val="14FDB2A9"/>
    <w:rsid w:val="150B9B1A"/>
    <w:rsid w:val="152321D2"/>
    <w:rsid w:val="1527017F"/>
    <w:rsid w:val="152B2188"/>
    <w:rsid w:val="1534777E"/>
    <w:rsid w:val="15347EC3"/>
    <w:rsid w:val="153840F1"/>
    <w:rsid w:val="153B6DBB"/>
    <w:rsid w:val="15447AE1"/>
    <w:rsid w:val="1547EC6D"/>
    <w:rsid w:val="1549115F"/>
    <w:rsid w:val="154E86AF"/>
    <w:rsid w:val="15551E19"/>
    <w:rsid w:val="1556BBD3"/>
    <w:rsid w:val="1565FC40"/>
    <w:rsid w:val="15688851"/>
    <w:rsid w:val="156DFB84"/>
    <w:rsid w:val="157AB252"/>
    <w:rsid w:val="157CFFE8"/>
    <w:rsid w:val="158101C9"/>
    <w:rsid w:val="1583FB0E"/>
    <w:rsid w:val="158409F3"/>
    <w:rsid w:val="1588090B"/>
    <w:rsid w:val="1589B103"/>
    <w:rsid w:val="158C45D3"/>
    <w:rsid w:val="15961D07"/>
    <w:rsid w:val="15A7D71C"/>
    <w:rsid w:val="15A94DE4"/>
    <w:rsid w:val="15ABDFD7"/>
    <w:rsid w:val="15B0CD9E"/>
    <w:rsid w:val="15E1DA99"/>
    <w:rsid w:val="15EBE7C5"/>
    <w:rsid w:val="15ECEB29"/>
    <w:rsid w:val="15EF5064"/>
    <w:rsid w:val="15EFBCA2"/>
    <w:rsid w:val="15F31542"/>
    <w:rsid w:val="15F7740B"/>
    <w:rsid w:val="15F8E4DC"/>
    <w:rsid w:val="1603A6A7"/>
    <w:rsid w:val="1608A08C"/>
    <w:rsid w:val="16193F2B"/>
    <w:rsid w:val="161C853A"/>
    <w:rsid w:val="162B5A40"/>
    <w:rsid w:val="162D104C"/>
    <w:rsid w:val="162DCCEE"/>
    <w:rsid w:val="16337895"/>
    <w:rsid w:val="163C18A8"/>
    <w:rsid w:val="163D840C"/>
    <w:rsid w:val="164AB4AE"/>
    <w:rsid w:val="164C25CF"/>
    <w:rsid w:val="165DE59E"/>
    <w:rsid w:val="16602099"/>
    <w:rsid w:val="1660BE59"/>
    <w:rsid w:val="166173D0"/>
    <w:rsid w:val="16677BFC"/>
    <w:rsid w:val="166C642A"/>
    <w:rsid w:val="167F7C6E"/>
    <w:rsid w:val="16867F99"/>
    <w:rsid w:val="16876123"/>
    <w:rsid w:val="168F14BE"/>
    <w:rsid w:val="16AB5488"/>
    <w:rsid w:val="16ABF986"/>
    <w:rsid w:val="16AC53F0"/>
    <w:rsid w:val="16ADD431"/>
    <w:rsid w:val="16AFE6F2"/>
    <w:rsid w:val="16B00750"/>
    <w:rsid w:val="16C5DEC2"/>
    <w:rsid w:val="16C7C7DB"/>
    <w:rsid w:val="16E017B9"/>
    <w:rsid w:val="16E33471"/>
    <w:rsid w:val="16E4F1E5"/>
    <w:rsid w:val="16F0507F"/>
    <w:rsid w:val="16FB72A8"/>
    <w:rsid w:val="1718773C"/>
    <w:rsid w:val="171FDDF4"/>
    <w:rsid w:val="1722B1E6"/>
    <w:rsid w:val="1727134A"/>
    <w:rsid w:val="172A0860"/>
    <w:rsid w:val="172AA9B2"/>
    <w:rsid w:val="17335F18"/>
    <w:rsid w:val="1736D564"/>
    <w:rsid w:val="17373F78"/>
    <w:rsid w:val="17409FF0"/>
    <w:rsid w:val="17419CD8"/>
    <w:rsid w:val="17724CB7"/>
    <w:rsid w:val="177415F1"/>
    <w:rsid w:val="1786CDF6"/>
    <w:rsid w:val="178A7AB6"/>
    <w:rsid w:val="178F0C6B"/>
    <w:rsid w:val="179435E4"/>
    <w:rsid w:val="1794406D"/>
    <w:rsid w:val="17995B71"/>
    <w:rsid w:val="17A73911"/>
    <w:rsid w:val="17AF3F85"/>
    <w:rsid w:val="17B343AF"/>
    <w:rsid w:val="17C2850D"/>
    <w:rsid w:val="17C415CF"/>
    <w:rsid w:val="17D2BEB5"/>
    <w:rsid w:val="17D3CF48"/>
    <w:rsid w:val="17D7D7C3"/>
    <w:rsid w:val="17D9B163"/>
    <w:rsid w:val="17F42282"/>
    <w:rsid w:val="17FA9C2B"/>
    <w:rsid w:val="17FC5DA5"/>
    <w:rsid w:val="180464A4"/>
    <w:rsid w:val="18074CFC"/>
    <w:rsid w:val="180C9476"/>
    <w:rsid w:val="1812AA82"/>
    <w:rsid w:val="18229D55"/>
    <w:rsid w:val="18238D32"/>
    <w:rsid w:val="18328AA0"/>
    <w:rsid w:val="1834E032"/>
    <w:rsid w:val="1849A4C4"/>
    <w:rsid w:val="184CFF1F"/>
    <w:rsid w:val="1855ECE4"/>
    <w:rsid w:val="18583214"/>
    <w:rsid w:val="1858BBD9"/>
    <w:rsid w:val="185916AD"/>
    <w:rsid w:val="185CC796"/>
    <w:rsid w:val="185FFDAE"/>
    <w:rsid w:val="186939F8"/>
    <w:rsid w:val="18694D09"/>
    <w:rsid w:val="1874A953"/>
    <w:rsid w:val="18791A8B"/>
    <w:rsid w:val="187A3B73"/>
    <w:rsid w:val="187B056F"/>
    <w:rsid w:val="187CD807"/>
    <w:rsid w:val="188085B9"/>
    <w:rsid w:val="18816FD7"/>
    <w:rsid w:val="18830EF7"/>
    <w:rsid w:val="18880138"/>
    <w:rsid w:val="18BC8551"/>
    <w:rsid w:val="18C2E5D4"/>
    <w:rsid w:val="18C50250"/>
    <w:rsid w:val="18C5D061"/>
    <w:rsid w:val="18CA0F51"/>
    <w:rsid w:val="18CC78B2"/>
    <w:rsid w:val="18DA3458"/>
    <w:rsid w:val="18DCB39A"/>
    <w:rsid w:val="18E1AF05"/>
    <w:rsid w:val="18E30853"/>
    <w:rsid w:val="18ECDB75"/>
    <w:rsid w:val="18EEB8B3"/>
    <w:rsid w:val="18F6D69A"/>
    <w:rsid w:val="1904E229"/>
    <w:rsid w:val="1912F221"/>
    <w:rsid w:val="191A962A"/>
    <w:rsid w:val="192145CC"/>
    <w:rsid w:val="1927B624"/>
    <w:rsid w:val="192C6EA9"/>
    <w:rsid w:val="194837FB"/>
    <w:rsid w:val="19578D04"/>
    <w:rsid w:val="1961355F"/>
    <w:rsid w:val="1961D312"/>
    <w:rsid w:val="196B253D"/>
    <w:rsid w:val="196C40FB"/>
    <w:rsid w:val="197DB26C"/>
    <w:rsid w:val="197E2028"/>
    <w:rsid w:val="19917266"/>
    <w:rsid w:val="199D02D2"/>
    <w:rsid w:val="19ADFA2B"/>
    <w:rsid w:val="19B252EF"/>
    <w:rsid w:val="19B9B399"/>
    <w:rsid w:val="19BCE6F9"/>
    <w:rsid w:val="19BE517C"/>
    <w:rsid w:val="19C5C2FC"/>
    <w:rsid w:val="19D231A2"/>
    <w:rsid w:val="19D43098"/>
    <w:rsid w:val="19D77AB2"/>
    <w:rsid w:val="19E09D9A"/>
    <w:rsid w:val="19EB45BE"/>
    <w:rsid w:val="19F5A485"/>
    <w:rsid w:val="19FB5A92"/>
    <w:rsid w:val="1A165E60"/>
    <w:rsid w:val="1A1BD751"/>
    <w:rsid w:val="1A25FA19"/>
    <w:rsid w:val="1A30417D"/>
    <w:rsid w:val="1A3A5885"/>
    <w:rsid w:val="1A3AD5F8"/>
    <w:rsid w:val="1A3D7948"/>
    <w:rsid w:val="1A428A40"/>
    <w:rsid w:val="1A4B4E4C"/>
    <w:rsid w:val="1A720ADC"/>
    <w:rsid w:val="1A76BD0C"/>
    <w:rsid w:val="1A774473"/>
    <w:rsid w:val="1A78865C"/>
    <w:rsid w:val="1A893BE6"/>
    <w:rsid w:val="1A8AE6E0"/>
    <w:rsid w:val="1A8E8451"/>
    <w:rsid w:val="1A9D992C"/>
    <w:rsid w:val="1AA3EAB9"/>
    <w:rsid w:val="1AA5C55F"/>
    <w:rsid w:val="1AA93D43"/>
    <w:rsid w:val="1AA9C2C5"/>
    <w:rsid w:val="1AADBF60"/>
    <w:rsid w:val="1AB359BB"/>
    <w:rsid w:val="1AB8589D"/>
    <w:rsid w:val="1AB8C931"/>
    <w:rsid w:val="1ABE19F0"/>
    <w:rsid w:val="1AC80E1A"/>
    <w:rsid w:val="1ACA3F49"/>
    <w:rsid w:val="1ADB9C8F"/>
    <w:rsid w:val="1ADDEF08"/>
    <w:rsid w:val="1ADF4DF8"/>
    <w:rsid w:val="1AE4BF65"/>
    <w:rsid w:val="1AE9CC67"/>
    <w:rsid w:val="1AEF64E7"/>
    <w:rsid w:val="1AF46AE5"/>
    <w:rsid w:val="1AF69D40"/>
    <w:rsid w:val="1AF74F10"/>
    <w:rsid w:val="1AFB6658"/>
    <w:rsid w:val="1B06005D"/>
    <w:rsid w:val="1B0A2F89"/>
    <w:rsid w:val="1B0C97F3"/>
    <w:rsid w:val="1B11F2F9"/>
    <w:rsid w:val="1B147FAC"/>
    <w:rsid w:val="1B19B1EE"/>
    <w:rsid w:val="1B23C6DA"/>
    <w:rsid w:val="1B27992B"/>
    <w:rsid w:val="1B2EF0BB"/>
    <w:rsid w:val="1B3DE9FD"/>
    <w:rsid w:val="1B3ED05B"/>
    <w:rsid w:val="1B42C520"/>
    <w:rsid w:val="1B448138"/>
    <w:rsid w:val="1B4844D1"/>
    <w:rsid w:val="1B4E0305"/>
    <w:rsid w:val="1B589A60"/>
    <w:rsid w:val="1B6CF4B0"/>
    <w:rsid w:val="1B72D94A"/>
    <w:rsid w:val="1B7830EB"/>
    <w:rsid w:val="1B7971B9"/>
    <w:rsid w:val="1B92A6CD"/>
    <w:rsid w:val="1B99ACC7"/>
    <w:rsid w:val="1BA416E5"/>
    <w:rsid w:val="1BA6778F"/>
    <w:rsid w:val="1BAB563A"/>
    <w:rsid w:val="1BB5DF84"/>
    <w:rsid w:val="1BBD5C48"/>
    <w:rsid w:val="1BBE1BEC"/>
    <w:rsid w:val="1BCD547D"/>
    <w:rsid w:val="1BD5F9FA"/>
    <w:rsid w:val="1BDB20D7"/>
    <w:rsid w:val="1BE17ED7"/>
    <w:rsid w:val="1BE4E916"/>
    <w:rsid w:val="1BEF144E"/>
    <w:rsid w:val="1BF5D919"/>
    <w:rsid w:val="1C097E7D"/>
    <w:rsid w:val="1C180F23"/>
    <w:rsid w:val="1C1A8457"/>
    <w:rsid w:val="1C208E5D"/>
    <w:rsid w:val="1C211AE7"/>
    <w:rsid w:val="1C252207"/>
    <w:rsid w:val="1C263DBB"/>
    <w:rsid w:val="1C27A8AC"/>
    <w:rsid w:val="1C2A18B9"/>
    <w:rsid w:val="1C376278"/>
    <w:rsid w:val="1C3D022B"/>
    <w:rsid w:val="1C3DCF9D"/>
    <w:rsid w:val="1C46D7EE"/>
    <w:rsid w:val="1C4A6C0A"/>
    <w:rsid w:val="1C5B9A4A"/>
    <w:rsid w:val="1C5D4BF8"/>
    <w:rsid w:val="1C68C812"/>
    <w:rsid w:val="1C709BF3"/>
    <w:rsid w:val="1C7202A2"/>
    <w:rsid w:val="1C7AB59A"/>
    <w:rsid w:val="1C7BB53B"/>
    <w:rsid w:val="1C7C647D"/>
    <w:rsid w:val="1C807EF0"/>
    <w:rsid w:val="1C928E41"/>
    <w:rsid w:val="1C97307C"/>
    <w:rsid w:val="1C9FE4CE"/>
    <w:rsid w:val="1CA76D13"/>
    <w:rsid w:val="1CAFDB42"/>
    <w:rsid w:val="1CB1EA38"/>
    <w:rsid w:val="1CB473C3"/>
    <w:rsid w:val="1CC28824"/>
    <w:rsid w:val="1CC5FE51"/>
    <w:rsid w:val="1CCB02A9"/>
    <w:rsid w:val="1CCF7489"/>
    <w:rsid w:val="1CD86F36"/>
    <w:rsid w:val="1CDA1D71"/>
    <w:rsid w:val="1CDA1E99"/>
    <w:rsid w:val="1CDF002A"/>
    <w:rsid w:val="1CE92435"/>
    <w:rsid w:val="1CF15EB9"/>
    <w:rsid w:val="1CFDF75A"/>
    <w:rsid w:val="1D015B11"/>
    <w:rsid w:val="1D076713"/>
    <w:rsid w:val="1D088350"/>
    <w:rsid w:val="1D09EA78"/>
    <w:rsid w:val="1D14C8B2"/>
    <w:rsid w:val="1D1D7B60"/>
    <w:rsid w:val="1D23A873"/>
    <w:rsid w:val="1D246AE2"/>
    <w:rsid w:val="1D2B2C01"/>
    <w:rsid w:val="1D2D92CE"/>
    <w:rsid w:val="1D35658C"/>
    <w:rsid w:val="1D3610D8"/>
    <w:rsid w:val="1D364C3F"/>
    <w:rsid w:val="1D377711"/>
    <w:rsid w:val="1D4DF987"/>
    <w:rsid w:val="1D51DEA4"/>
    <w:rsid w:val="1D583F2C"/>
    <w:rsid w:val="1D5CB428"/>
    <w:rsid w:val="1D5FB87E"/>
    <w:rsid w:val="1D726078"/>
    <w:rsid w:val="1D7D2B33"/>
    <w:rsid w:val="1D8E84BD"/>
    <w:rsid w:val="1D924EE4"/>
    <w:rsid w:val="1D994B5E"/>
    <w:rsid w:val="1D9DD346"/>
    <w:rsid w:val="1D9E1C3E"/>
    <w:rsid w:val="1DAB2B3E"/>
    <w:rsid w:val="1DAD085B"/>
    <w:rsid w:val="1DAF8D74"/>
    <w:rsid w:val="1DB638DC"/>
    <w:rsid w:val="1DC06C32"/>
    <w:rsid w:val="1DC1B4B3"/>
    <w:rsid w:val="1DDF43D7"/>
    <w:rsid w:val="1DE0DCB7"/>
    <w:rsid w:val="1DE9447D"/>
    <w:rsid w:val="1DEF76FC"/>
    <w:rsid w:val="1DF5795B"/>
    <w:rsid w:val="1E01B020"/>
    <w:rsid w:val="1E0891DE"/>
    <w:rsid w:val="1E0C4801"/>
    <w:rsid w:val="1E1B14FB"/>
    <w:rsid w:val="1E1F1C0F"/>
    <w:rsid w:val="1E21AEB5"/>
    <w:rsid w:val="1E21F4C7"/>
    <w:rsid w:val="1E22F5F0"/>
    <w:rsid w:val="1E2B548E"/>
    <w:rsid w:val="1E50A92A"/>
    <w:rsid w:val="1E56C81A"/>
    <w:rsid w:val="1E5C1268"/>
    <w:rsid w:val="1E60DF0B"/>
    <w:rsid w:val="1E66CC54"/>
    <w:rsid w:val="1E6E4D4D"/>
    <w:rsid w:val="1E772921"/>
    <w:rsid w:val="1E790DFC"/>
    <w:rsid w:val="1E98943D"/>
    <w:rsid w:val="1E9B44DE"/>
    <w:rsid w:val="1E9FE094"/>
    <w:rsid w:val="1EA4B677"/>
    <w:rsid w:val="1EA65D35"/>
    <w:rsid w:val="1EA9810C"/>
    <w:rsid w:val="1EB6A059"/>
    <w:rsid w:val="1EB80E50"/>
    <w:rsid w:val="1EB92CBB"/>
    <w:rsid w:val="1ED0977F"/>
    <w:rsid w:val="1ED2075E"/>
    <w:rsid w:val="1ED44061"/>
    <w:rsid w:val="1ED496E4"/>
    <w:rsid w:val="1EDA37F0"/>
    <w:rsid w:val="1EDAA882"/>
    <w:rsid w:val="1EE097BE"/>
    <w:rsid w:val="1EF9D5A3"/>
    <w:rsid w:val="1EFEF6D7"/>
    <w:rsid w:val="1F091ACB"/>
    <w:rsid w:val="1F09B1E6"/>
    <w:rsid w:val="1F0B27A7"/>
    <w:rsid w:val="1F116867"/>
    <w:rsid w:val="1F1360D5"/>
    <w:rsid w:val="1F151437"/>
    <w:rsid w:val="1F168FBB"/>
    <w:rsid w:val="1F1B3B50"/>
    <w:rsid w:val="1F1D3EC4"/>
    <w:rsid w:val="1F20D35B"/>
    <w:rsid w:val="1F22C00D"/>
    <w:rsid w:val="1F23978C"/>
    <w:rsid w:val="1F2640B7"/>
    <w:rsid w:val="1F2D492B"/>
    <w:rsid w:val="1F37E7C1"/>
    <w:rsid w:val="1F39EC89"/>
    <w:rsid w:val="1F4777EC"/>
    <w:rsid w:val="1F4CC37C"/>
    <w:rsid w:val="1F522708"/>
    <w:rsid w:val="1F55AB10"/>
    <w:rsid w:val="1F671EBF"/>
    <w:rsid w:val="1F6A6908"/>
    <w:rsid w:val="1F6C10C6"/>
    <w:rsid w:val="1F7F5805"/>
    <w:rsid w:val="1F86E788"/>
    <w:rsid w:val="1F962055"/>
    <w:rsid w:val="1FAA5F55"/>
    <w:rsid w:val="1FAC6533"/>
    <w:rsid w:val="1FB3BC4E"/>
    <w:rsid w:val="1FC6B6AC"/>
    <w:rsid w:val="1FC8E061"/>
    <w:rsid w:val="1FD1ADDF"/>
    <w:rsid w:val="1FD65BEA"/>
    <w:rsid w:val="1FD8AD9D"/>
    <w:rsid w:val="1FE58D32"/>
    <w:rsid w:val="1FE97F75"/>
    <w:rsid w:val="1FEBEB15"/>
    <w:rsid w:val="1FF10BF9"/>
    <w:rsid w:val="1FF25FDA"/>
    <w:rsid w:val="1FF48FDD"/>
    <w:rsid w:val="1FF67E52"/>
    <w:rsid w:val="2003BFF7"/>
    <w:rsid w:val="2006B1E4"/>
    <w:rsid w:val="200B8A43"/>
    <w:rsid w:val="2015EBBB"/>
    <w:rsid w:val="2025DBAF"/>
    <w:rsid w:val="2034221E"/>
    <w:rsid w:val="20405C2B"/>
    <w:rsid w:val="2042488A"/>
    <w:rsid w:val="20524DAB"/>
    <w:rsid w:val="205476B1"/>
    <w:rsid w:val="205BF91D"/>
    <w:rsid w:val="205CAF02"/>
    <w:rsid w:val="205D2643"/>
    <w:rsid w:val="2063DA65"/>
    <w:rsid w:val="20646034"/>
    <w:rsid w:val="2067D20A"/>
    <w:rsid w:val="2077B251"/>
    <w:rsid w:val="207E812A"/>
    <w:rsid w:val="20855A50"/>
    <w:rsid w:val="208B5BB7"/>
    <w:rsid w:val="209BD333"/>
    <w:rsid w:val="20B538C8"/>
    <w:rsid w:val="20BED97D"/>
    <w:rsid w:val="20C83371"/>
    <w:rsid w:val="20D4D566"/>
    <w:rsid w:val="20D78418"/>
    <w:rsid w:val="20DC09F8"/>
    <w:rsid w:val="20E7E30D"/>
    <w:rsid w:val="20E81605"/>
    <w:rsid w:val="20E8E4F0"/>
    <w:rsid w:val="20FC4F74"/>
    <w:rsid w:val="2112102D"/>
    <w:rsid w:val="21131CED"/>
    <w:rsid w:val="211CDEFF"/>
    <w:rsid w:val="212BB343"/>
    <w:rsid w:val="212D15CA"/>
    <w:rsid w:val="21380EBB"/>
    <w:rsid w:val="213FDFF3"/>
    <w:rsid w:val="2147D0D5"/>
    <w:rsid w:val="21490DF7"/>
    <w:rsid w:val="21509B17"/>
    <w:rsid w:val="21578AE1"/>
    <w:rsid w:val="21590818"/>
    <w:rsid w:val="21625108"/>
    <w:rsid w:val="216CBE44"/>
    <w:rsid w:val="217388AA"/>
    <w:rsid w:val="217C053F"/>
    <w:rsid w:val="2186D9E7"/>
    <w:rsid w:val="218AD160"/>
    <w:rsid w:val="218D8F4B"/>
    <w:rsid w:val="219B7B06"/>
    <w:rsid w:val="219BDFFB"/>
    <w:rsid w:val="219D811A"/>
    <w:rsid w:val="21A32C88"/>
    <w:rsid w:val="21A4715D"/>
    <w:rsid w:val="21AFBF44"/>
    <w:rsid w:val="21C399BF"/>
    <w:rsid w:val="21C62C02"/>
    <w:rsid w:val="21CFF756"/>
    <w:rsid w:val="21DAA179"/>
    <w:rsid w:val="21DE4C3F"/>
    <w:rsid w:val="21E5F805"/>
    <w:rsid w:val="21EAA453"/>
    <w:rsid w:val="21FB7E42"/>
    <w:rsid w:val="220C7187"/>
    <w:rsid w:val="22101715"/>
    <w:rsid w:val="221760A7"/>
    <w:rsid w:val="2222F27B"/>
    <w:rsid w:val="2226D368"/>
    <w:rsid w:val="222C5F1E"/>
    <w:rsid w:val="222EC168"/>
    <w:rsid w:val="2239EA12"/>
    <w:rsid w:val="2246EAA1"/>
    <w:rsid w:val="2250093A"/>
    <w:rsid w:val="22620AB1"/>
    <w:rsid w:val="2264C10F"/>
    <w:rsid w:val="22669A54"/>
    <w:rsid w:val="22769155"/>
    <w:rsid w:val="227C158D"/>
    <w:rsid w:val="2286F54C"/>
    <w:rsid w:val="228951E7"/>
    <w:rsid w:val="228A70F7"/>
    <w:rsid w:val="22908190"/>
    <w:rsid w:val="229C5696"/>
    <w:rsid w:val="229CE01B"/>
    <w:rsid w:val="22A24AAC"/>
    <w:rsid w:val="22B049B6"/>
    <w:rsid w:val="22B14ED8"/>
    <w:rsid w:val="22BA4D4D"/>
    <w:rsid w:val="22BEE389"/>
    <w:rsid w:val="22CC5ECC"/>
    <w:rsid w:val="22D26132"/>
    <w:rsid w:val="22DAB305"/>
    <w:rsid w:val="22DD85F0"/>
    <w:rsid w:val="22DDDAC8"/>
    <w:rsid w:val="22E7415B"/>
    <w:rsid w:val="22F2FCC6"/>
    <w:rsid w:val="23086354"/>
    <w:rsid w:val="23115FAA"/>
    <w:rsid w:val="23124447"/>
    <w:rsid w:val="2313E943"/>
    <w:rsid w:val="23148D8C"/>
    <w:rsid w:val="232CB415"/>
    <w:rsid w:val="233488CF"/>
    <w:rsid w:val="233FFA58"/>
    <w:rsid w:val="2348CD56"/>
    <w:rsid w:val="2351A4D9"/>
    <w:rsid w:val="23543DAC"/>
    <w:rsid w:val="23565395"/>
    <w:rsid w:val="235A51FF"/>
    <w:rsid w:val="235DF634"/>
    <w:rsid w:val="236773E4"/>
    <w:rsid w:val="236CB172"/>
    <w:rsid w:val="2377209D"/>
    <w:rsid w:val="238202F5"/>
    <w:rsid w:val="23855861"/>
    <w:rsid w:val="238B0221"/>
    <w:rsid w:val="238C12FF"/>
    <w:rsid w:val="238D0261"/>
    <w:rsid w:val="23A5A301"/>
    <w:rsid w:val="23B79D3B"/>
    <w:rsid w:val="23BA2C83"/>
    <w:rsid w:val="23BD5F3E"/>
    <w:rsid w:val="23C6F00F"/>
    <w:rsid w:val="23C73D74"/>
    <w:rsid w:val="23CFE807"/>
    <w:rsid w:val="23DC8B00"/>
    <w:rsid w:val="23DDDCFC"/>
    <w:rsid w:val="23EBBA73"/>
    <w:rsid w:val="23F55B6A"/>
    <w:rsid w:val="23F79328"/>
    <w:rsid w:val="23FF2A2B"/>
    <w:rsid w:val="24027C82"/>
    <w:rsid w:val="240F7668"/>
    <w:rsid w:val="24292D2F"/>
    <w:rsid w:val="242B3263"/>
    <w:rsid w:val="242ED6CF"/>
    <w:rsid w:val="2433517E"/>
    <w:rsid w:val="2433DFAD"/>
    <w:rsid w:val="2434D0E4"/>
    <w:rsid w:val="24377B2B"/>
    <w:rsid w:val="24388B77"/>
    <w:rsid w:val="24390BF6"/>
    <w:rsid w:val="243AB5DC"/>
    <w:rsid w:val="24403222"/>
    <w:rsid w:val="24438765"/>
    <w:rsid w:val="244DB962"/>
    <w:rsid w:val="244E0455"/>
    <w:rsid w:val="245204CD"/>
    <w:rsid w:val="24549DB6"/>
    <w:rsid w:val="245AA6E4"/>
    <w:rsid w:val="245B40C5"/>
    <w:rsid w:val="24615827"/>
    <w:rsid w:val="2463735C"/>
    <w:rsid w:val="246D2685"/>
    <w:rsid w:val="2470D6D1"/>
    <w:rsid w:val="247A1C1F"/>
    <w:rsid w:val="247D7F65"/>
    <w:rsid w:val="248C4D6D"/>
    <w:rsid w:val="24931720"/>
    <w:rsid w:val="249625F4"/>
    <w:rsid w:val="2496506E"/>
    <w:rsid w:val="24A65ED6"/>
    <w:rsid w:val="24B10C21"/>
    <w:rsid w:val="24C07C79"/>
    <w:rsid w:val="24C80B68"/>
    <w:rsid w:val="24CD92C2"/>
    <w:rsid w:val="24D7F5A6"/>
    <w:rsid w:val="24DB2B14"/>
    <w:rsid w:val="24DCC2ED"/>
    <w:rsid w:val="2501ECA2"/>
    <w:rsid w:val="250B6147"/>
    <w:rsid w:val="25290010"/>
    <w:rsid w:val="252B0AD9"/>
    <w:rsid w:val="252C80BE"/>
    <w:rsid w:val="25421E6A"/>
    <w:rsid w:val="254AC31B"/>
    <w:rsid w:val="2559F374"/>
    <w:rsid w:val="2562FD25"/>
    <w:rsid w:val="25758AB0"/>
    <w:rsid w:val="25853F22"/>
    <w:rsid w:val="258716C6"/>
    <w:rsid w:val="258AA29E"/>
    <w:rsid w:val="259A6F69"/>
    <w:rsid w:val="25A2FD3A"/>
    <w:rsid w:val="25B2F687"/>
    <w:rsid w:val="25B53C65"/>
    <w:rsid w:val="25C9DBC1"/>
    <w:rsid w:val="25CB6F13"/>
    <w:rsid w:val="25CBA19E"/>
    <w:rsid w:val="25CBD4AF"/>
    <w:rsid w:val="25CD808C"/>
    <w:rsid w:val="25D69FDF"/>
    <w:rsid w:val="25E0BCC3"/>
    <w:rsid w:val="25E6D701"/>
    <w:rsid w:val="25FA67B8"/>
    <w:rsid w:val="25FC3703"/>
    <w:rsid w:val="2601092E"/>
    <w:rsid w:val="2601E46E"/>
    <w:rsid w:val="2603585C"/>
    <w:rsid w:val="260D6AAF"/>
    <w:rsid w:val="26193CE7"/>
    <w:rsid w:val="261CA2FF"/>
    <w:rsid w:val="2627D226"/>
    <w:rsid w:val="2628191B"/>
    <w:rsid w:val="262FA275"/>
    <w:rsid w:val="263197C8"/>
    <w:rsid w:val="263223BE"/>
    <w:rsid w:val="2636CC0E"/>
    <w:rsid w:val="263795ED"/>
    <w:rsid w:val="263D9771"/>
    <w:rsid w:val="2650080B"/>
    <w:rsid w:val="26535242"/>
    <w:rsid w:val="26545056"/>
    <w:rsid w:val="26748E62"/>
    <w:rsid w:val="267DA2E8"/>
    <w:rsid w:val="2682994B"/>
    <w:rsid w:val="26860390"/>
    <w:rsid w:val="2695AD89"/>
    <w:rsid w:val="26A2F8BE"/>
    <w:rsid w:val="26A42E44"/>
    <w:rsid w:val="26C20F00"/>
    <w:rsid w:val="26C26F5C"/>
    <w:rsid w:val="26C2ECA4"/>
    <w:rsid w:val="26C77168"/>
    <w:rsid w:val="26C9AEC5"/>
    <w:rsid w:val="26C9B11B"/>
    <w:rsid w:val="26CD5E66"/>
    <w:rsid w:val="26CE2146"/>
    <w:rsid w:val="26DF03B8"/>
    <w:rsid w:val="26E0FDEB"/>
    <w:rsid w:val="26E2C7FF"/>
    <w:rsid w:val="26ECAC3E"/>
    <w:rsid w:val="26ED5CC3"/>
    <w:rsid w:val="26F8228A"/>
    <w:rsid w:val="26F9F448"/>
    <w:rsid w:val="26FB8DAD"/>
    <w:rsid w:val="2700C238"/>
    <w:rsid w:val="27069AB1"/>
    <w:rsid w:val="2707A700"/>
    <w:rsid w:val="27242385"/>
    <w:rsid w:val="2724839D"/>
    <w:rsid w:val="27253171"/>
    <w:rsid w:val="272DD463"/>
    <w:rsid w:val="27326E2A"/>
    <w:rsid w:val="2736D4D7"/>
    <w:rsid w:val="27377A02"/>
    <w:rsid w:val="273B6FE5"/>
    <w:rsid w:val="2740D6F0"/>
    <w:rsid w:val="27469194"/>
    <w:rsid w:val="2746D45B"/>
    <w:rsid w:val="275A9054"/>
    <w:rsid w:val="2767CDC6"/>
    <w:rsid w:val="2767F887"/>
    <w:rsid w:val="27732C77"/>
    <w:rsid w:val="277CA73B"/>
    <w:rsid w:val="2783220C"/>
    <w:rsid w:val="278EC333"/>
    <w:rsid w:val="279BAD5C"/>
    <w:rsid w:val="279FFD21"/>
    <w:rsid w:val="27A4810D"/>
    <w:rsid w:val="27BEF659"/>
    <w:rsid w:val="27C02D80"/>
    <w:rsid w:val="27C5B385"/>
    <w:rsid w:val="27D88281"/>
    <w:rsid w:val="27DCB5CF"/>
    <w:rsid w:val="27E4F115"/>
    <w:rsid w:val="27EE629F"/>
    <w:rsid w:val="27F517F9"/>
    <w:rsid w:val="27F5CD74"/>
    <w:rsid w:val="27FDA27D"/>
    <w:rsid w:val="27FFC009"/>
    <w:rsid w:val="280C013D"/>
    <w:rsid w:val="280CA743"/>
    <w:rsid w:val="28133DA1"/>
    <w:rsid w:val="282A98CD"/>
    <w:rsid w:val="283C8F48"/>
    <w:rsid w:val="283E08FC"/>
    <w:rsid w:val="284084E0"/>
    <w:rsid w:val="28463FA8"/>
    <w:rsid w:val="2853001B"/>
    <w:rsid w:val="285A5CE5"/>
    <w:rsid w:val="285C7D5E"/>
    <w:rsid w:val="285D956A"/>
    <w:rsid w:val="28635FC4"/>
    <w:rsid w:val="2865196E"/>
    <w:rsid w:val="2869638E"/>
    <w:rsid w:val="2879B57E"/>
    <w:rsid w:val="287B19AB"/>
    <w:rsid w:val="2881CB94"/>
    <w:rsid w:val="28850E0A"/>
    <w:rsid w:val="2896F160"/>
    <w:rsid w:val="28A1993D"/>
    <w:rsid w:val="28A4B3DB"/>
    <w:rsid w:val="28A5F0B2"/>
    <w:rsid w:val="28A94CCC"/>
    <w:rsid w:val="28AE196C"/>
    <w:rsid w:val="28B32133"/>
    <w:rsid w:val="28B9F1ED"/>
    <w:rsid w:val="28CE95F7"/>
    <w:rsid w:val="28D00318"/>
    <w:rsid w:val="28D2308C"/>
    <w:rsid w:val="28E4A4E4"/>
    <w:rsid w:val="28EDB14D"/>
    <w:rsid w:val="28F33FE0"/>
    <w:rsid w:val="28F7D164"/>
    <w:rsid w:val="28F8BCFB"/>
    <w:rsid w:val="290A8E7F"/>
    <w:rsid w:val="291BA3E7"/>
    <w:rsid w:val="29245E9D"/>
    <w:rsid w:val="29274848"/>
    <w:rsid w:val="2931DCF0"/>
    <w:rsid w:val="29354E1C"/>
    <w:rsid w:val="293B44E4"/>
    <w:rsid w:val="2942C611"/>
    <w:rsid w:val="2946F6CC"/>
    <w:rsid w:val="2953E476"/>
    <w:rsid w:val="295794F2"/>
    <w:rsid w:val="295AEDFA"/>
    <w:rsid w:val="29652716"/>
    <w:rsid w:val="29679447"/>
    <w:rsid w:val="297643A1"/>
    <w:rsid w:val="297CA1BA"/>
    <w:rsid w:val="297CCA49"/>
    <w:rsid w:val="298B419B"/>
    <w:rsid w:val="29903F70"/>
    <w:rsid w:val="2991541F"/>
    <w:rsid w:val="29937891"/>
    <w:rsid w:val="29998D75"/>
    <w:rsid w:val="299AF053"/>
    <w:rsid w:val="29A0AA98"/>
    <w:rsid w:val="29A0D6E8"/>
    <w:rsid w:val="29A3C521"/>
    <w:rsid w:val="29A8A15D"/>
    <w:rsid w:val="29C613D6"/>
    <w:rsid w:val="29C7A8FA"/>
    <w:rsid w:val="29C7B8B4"/>
    <w:rsid w:val="29D2695C"/>
    <w:rsid w:val="29D4468E"/>
    <w:rsid w:val="29DDDD04"/>
    <w:rsid w:val="29E8B3F5"/>
    <w:rsid w:val="29EF071B"/>
    <w:rsid w:val="2A023F83"/>
    <w:rsid w:val="2A04C7A7"/>
    <w:rsid w:val="2A055C8E"/>
    <w:rsid w:val="2A1BE287"/>
    <w:rsid w:val="2A22BD06"/>
    <w:rsid w:val="2A236E84"/>
    <w:rsid w:val="2A255DBF"/>
    <w:rsid w:val="2A2A987C"/>
    <w:rsid w:val="2A2EE955"/>
    <w:rsid w:val="2A398BB0"/>
    <w:rsid w:val="2A40E9A2"/>
    <w:rsid w:val="2A426DE0"/>
    <w:rsid w:val="2A4800D2"/>
    <w:rsid w:val="2A4CCFD5"/>
    <w:rsid w:val="2A5511C8"/>
    <w:rsid w:val="2A5EFB54"/>
    <w:rsid w:val="2A5FCED7"/>
    <w:rsid w:val="2A64EB42"/>
    <w:rsid w:val="2A710498"/>
    <w:rsid w:val="2A743180"/>
    <w:rsid w:val="2A7A9E1B"/>
    <w:rsid w:val="2A7EF689"/>
    <w:rsid w:val="2A8810B6"/>
    <w:rsid w:val="2A8C9D06"/>
    <w:rsid w:val="2A90C8F9"/>
    <w:rsid w:val="2A93ED33"/>
    <w:rsid w:val="2AA0F9C5"/>
    <w:rsid w:val="2AA716D0"/>
    <w:rsid w:val="2AAFE695"/>
    <w:rsid w:val="2AB42199"/>
    <w:rsid w:val="2AB59656"/>
    <w:rsid w:val="2AB59B79"/>
    <w:rsid w:val="2ABD7705"/>
    <w:rsid w:val="2AC646FD"/>
    <w:rsid w:val="2ACC6EA1"/>
    <w:rsid w:val="2AD09A35"/>
    <w:rsid w:val="2AE42CCC"/>
    <w:rsid w:val="2AF05E7A"/>
    <w:rsid w:val="2AF8FD71"/>
    <w:rsid w:val="2B179754"/>
    <w:rsid w:val="2B20A853"/>
    <w:rsid w:val="2B2FC316"/>
    <w:rsid w:val="2B3810F2"/>
    <w:rsid w:val="2B3AC148"/>
    <w:rsid w:val="2B3D21C9"/>
    <w:rsid w:val="2B40F7CF"/>
    <w:rsid w:val="2B419D1E"/>
    <w:rsid w:val="2B42A377"/>
    <w:rsid w:val="2B539133"/>
    <w:rsid w:val="2B555854"/>
    <w:rsid w:val="2B627D57"/>
    <w:rsid w:val="2B6DD1EF"/>
    <w:rsid w:val="2B745240"/>
    <w:rsid w:val="2B74A906"/>
    <w:rsid w:val="2B7B16D5"/>
    <w:rsid w:val="2B83DC3D"/>
    <w:rsid w:val="2B8A2A9E"/>
    <w:rsid w:val="2B9664C9"/>
    <w:rsid w:val="2B981F7A"/>
    <w:rsid w:val="2B9CAE0F"/>
    <w:rsid w:val="2BA84DBF"/>
    <w:rsid w:val="2BA9DEC9"/>
    <w:rsid w:val="2BAD100B"/>
    <w:rsid w:val="2BB0C12A"/>
    <w:rsid w:val="2BB50C0E"/>
    <w:rsid w:val="2BB5A229"/>
    <w:rsid w:val="2BB95593"/>
    <w:rsid w:val="2BC1CED3"/>
    <w:rsid w:val="2BCB9751"/>
    <w:rsid w:val="2BE064E1"/>
    <w:rsid w:val="2BEE8079"/>
    <w:rsid w:val="2BF4D3F3"/>
    <w:rsid w:val="2BFEDF41"/>
    <w:rsid w:val="2C0379C8"/>
    <w:rsid w:val="2C0C311F"/>
    <w:rsid w:val="2C168218"/>
    <w:rsid w:val="2C19E0E7"/>
    <w:rsid w:val="2C1F0562"/>
    <w:rsid w:val="2C232463"/>
    <w:rsid w:val="2C26A4D9"/>
    <w:rsid w:val="2C3E24D7"/>
    <w:rsid w:val="2C481B1D"/>
    <w:rsid w:val="2C4F20FD"/>
    <w:rsid w:val="2C51B1B4"/>
    <w:rsid w:val="2C556E23"/>
    <w:rsid w:val="2C563125"/>
    <w:rsid w:val="2C65C6A0"/>
    <w:rsid w:val="2C75FC89"/>
    <w:rsid w:val="2C76625D"/>
    <w:rsid w:val="2C798B18"/>
    <w:rsid w:val="2C7A16B1"/>
    <w:rsid w:val="2C86CFAA"/>
    <w:rsid w:val="2C8DD786"/>
    <w:rsid w:val="2C917283"/>
    <w:rsid w:val="2C926BB9"/>
    <w:rsid w:val="2C926C50"/>
    <w:rsid w:val="2C94D20F"/>
    <w:rsid w:val="2C98C4E0"/>
    <w:rsid w:val="2CAB8E98"/>
    <w:rsid w:val="2CAEC2BF"/>
    <w:rsid w:val="2CC186D3"/>
    <w:rsid w:val="2CC2DA4F"/>
    <w:rsid w:val="2CC84C61"/>
    <w:rsid w:val="2CCA5AFD"/>
    <w:rsid w:val="2CCA6435"/>
    <w:rsid w:val="2CD508AD"/>
    <w:rsid w:val="2CD79729"/>
    <w:rsid w:val="2CD7AEF4"/>
    <w:rsid w:val="2CD83C4F"/>
    <w:rsid w:val="2CEBB6A8"/>
    <w:rsid w:val="2CECE432"/>
    <w:rsid w:val="2CEE9F44"/>
    <w:rsid w:val="2CFE1EB8"/>
    <w:rsid w:val="2D1A511E"/>
    <w:rsid w:val="2D2250B8"/>
    <w:rsid w:val="2D24A327"/>
    <w:rsid w:val="2D27CCE5"/>
    <w:rsid w:val="2D2FE51F"/>
    <w:rsid w:val="2D486BF8"/>
    <w:rsid w:val="2D49B5B7"/>
    <w:rsid w:val="2D4BE2C9"/>
    <w:rsid w:val="2D4D379C"/>
    <w:rsid w:val="2D4D8F2F"/>
    <w:rsid w:val="2D5427CB"/>
    <w:rsid w:val="2D647420"/>
    <w:rsid w:val="2D6D81DC"/>
    <w:rsid w:val="2D6FFD48"/>
    <w:rsid w:val="2D73FA2A"/>
    <w:rsid w:val="2D76B7ED"/>
    <w:rsid w:val="2D7DF63D"/>
    <w:rsid w:val="2D819E2B"/>
    <w:rsid w:val="2D82766A"/>
    <w:rsid w:val="2D85D984"/>
    <w:rsid w:val="2D8A9F8F"/>
    <w:rsid w:val="2D94DA24"/>
    <w:rsid w:val="2D973D1B"/>
    <w:rsid w:val="2D9B2F34"/>
    <w:rsid w:val="2DA74D03"/>
    <w:rsid w:val="2DB98F0E"/>
    <w:rsid w:val="2DBC589A"/>
    <w:rsid w:val="2DD6A5CD"/>
    <w:rsid w:val="2DD9BAC1"/>
    <w:rsid w:val="2DDA64F9"/>
    <w:rsid w:val="2DE7EE08"/>
    <w:rsid w:val="2DF2D0ED"/>
    <w:rsid w:val="2E022CED"/>
    <w:rsid w:val="2E0FF1C2"/>
    <w:rsid w:val="2E195F6A"/>
    <w:rsid w:val="2E1DF2E9"/>
    <w:rsid w:val="2E284D88"/>
    <w:rsid w:val="2E2F56E5"/>
    <w:rsid w:val="2E394835"/>
    <w:rsid w:val="2E3ACD45"/>
    <w:rsid w:val="2E440D0F"/>
    <w:rsid w:val="2E4E0888"/>
    <w:rsid w:val="2E54943F"/>
    <w:rsid w:val="2E600707"/>
    <w:rsid w:val="2E6B4252"/>
    <w:rsid w:val="2E7ABC81"/>
    <w:rsid w:val="2E8341E4"/>
    <w:rsid w:val="2E8E7BB6"/>
    <w:rsid w:val="2E8F7C50"/>
    <w:rsid w:val="2E9CD1E0"/>
    <w:rsid w:val="2EADB826"/>
    <w:rsid w:val="2EAE2D79"/>
    <w:rsid w:val="2EC0E7A4"/>
    <w:rsid w:val="2EC871DD"/>
    <w:rsid w:val="2ECAC550"/>
    <w:rsid w:val="2ED323C0"/>
    <w:rsid w:val="2ED64356"/>
    <w:rsid w:val="2ED69F6E"/>
    <w:rsid w:val="2EDAA4BB"/>
    <w:rsid w:val="2EDD98D1"/>
    <w:rsid w:val="2EE8DCD7"/>
    <w:rsid w:val="2EE9D3A3"/>
    <w:rsid w:val="2EED2F08"/>
    <w:rsid w:val="2EEDA2E8"/>
    <w:rsid w:val="2EF25599"/>
    <w:rsid w:val="2EF37A1F"/>
    <w:rsid w:val="2F004B32"/>
    <w:rsid w:val="2F06E14C"/>
    <w:rsid w:val="2F0EE4B8"/>
    <w:rsid w:val="2F1384EE"/>
    <w:rsid w:val="2F255ACF"/>
    <w:rsid w:val="2F25D747"/>
    <w:rsid w:val="2F29231F"/>
    <w:rsid w:val="2F293756"/>
    <w:rsid w:val="2F35515C"/>
    <w:rsid w:val="2F43E80E"/>
    <w:rsid w:val="2F4555A9"/>
    <w:rsid w:val="2F591AA2"/>
    <w:rsid w:val="2F593C3A"/>
    <w:rsid w:val="2F7259E0"/>
    <w:rsid w:val="2F77EA97"/>
    <w:rsid w:val="2F78C931"/>
    <w:rsid w:val="2F87B7DB"/>
    <w:rsid w:val="2F93C1FA"/>
    <w:rsid w:val="2F9B54A3"/>
    <w:rsid w:val="2FA077B0"/>
    <w:rsid w:val="2FAC90FC"/>
    <w:rsid w:val="2FBFF880"/>
    <w:rsid w:val="2FC2CCD9"/>
    <w:rsid w:val="2FC501A1"/>
    <w:rsid w:val="2FDE0CFF"/>
    <w:rsid w:val="2FDFA748"/>
    <w:rsid w:val="2FE18425"/>
    <w:rsid w:val="2FE8E6DB"/>
    <w:rsid w:val="2FF4E8AD"/>
    <w:rsid w:val="2FFFD762"/>
    <w:rsid w:val="3001C543"/>
    <w:rsid w:val="300D8C48"/>
    <w:rsid w:val="3012E3C3"/>
    <w:rsid w:val="3013008A"/>
    <w:rsid w:val="3019353C"/>
    <w:rsid w:val="301B932F"/>
    <w:rsid w:val="30283B39"/>
    <w:rsid w:val="30296E41"/>
    <w:rsid w:val="303076A9"/>
    <w:rsid w:val="303CDF16"/>
    <w:rsid w:val="303F52C5"/>
    <w:rsid w:val="30423B16"/>
    <w:rsid w:val="3044F728"/>
    <w:rsid w:val="304B0721"/>
    <w:rsid w:val="304D98CA"/>
    <w:rsid w:val="30513403"/>
    <w:rsid w:val="305B0787"/>
    <w:rsid w:val="305B6544"/>
    <w:rsid w:val="3061C946"/>
    <w:rsid w:val="30726A07"/>
    <w:rsid w:val="30741299"/>
    <w:rsid w:val="30781EA3"/>
    <w:rsid w:val="30840B52"/>
    <w:rsid w:val="3091DB76"/>
    <w:rsid w:val="30A99E3C"/>
    <w:rsid w:val="30AF8961"/>
    <w:rsid w:val="30B5CAFD"/>
    <w:rsid w:val="30C0C5E7"/>
    <w:rsid w:val="30CB23F7"/>
    <w:rsid w:val="30D3033A"/>
    <w:rsid w:val="30E01E6F"/>
    <w:rsid w:val="30E92886"/>
    <w:rsid w:val="30EA6F77"/>
    <w:rsid w:val="30EE8594"/>
    <w:rsid w:val="30F94BDC"/>
    <w:rsid w:val="310FE558"/>
    <w:rsid w:val="31145D59"/>
    <w:rsid w:val="311FCC24"/>
    <w:rsid w:val="3128384F"/>
    <w:rsid w:val="312F8490"/>
    <w:rsid w:val="31335252"/>
    <w:rsid w:val="313CCDE9"/>
    <w:rsid w:val="314A8768"/>
    <w:rsid w:val="314E6DD5"/>
    <w:rsid w:val="314F1838"/>
    <w:rsid w:val="315EB01F"/>
    <w:rsid w:val="31615CF5"/>
    <w:rsid w:val="31641678"/>
    <w:rsid w:val="316DE915"/>
    <w:rsid w:val="317BCDB3"/>
    <w:rsid w:val="319959AD"/>
    <w:rsid w:val="319AEAF4"/>
    <w:rsid w:val="319B0C5B"/>
    <w:rsid w:val="31A95786"/>
    <w:rsid w:val="31ADFA55"/>
    <w:rsid w:val="31BB78C9"/>
    <w:rsid w:val="31CA94DE"/>
    <w:rsid w:val="31CF3AFB"/>
    <w:rsid w:val="31DAE093"/>
    <w:rsid w:val="31E64037"/>
    <w:rsid w:val="31FEAD85"/>
    <w:rsid w:val="3207906F"/>
    <w:rsid w:val="322204DF"/>
    <w:rsid w:val="3228DB16"/>
    <w:rsid w:val="322D5626"/>
    <w:rsid w:val="32322511"/>
    <w:rsid w:val="3232D9D4"/>
    <w:rsid w:val="323483FF"/>
    <w:rsid w:val="323836B0"/>
    <w:rsid w:val="3239A9CF"/>
    <w:rsid w:val="3239C2D3"/>
    <w:rsid w:val="3239C6F5"/>
    <w:rsid w:val="323CCA78"/>
    <w:rsid w:val="32530CD5"/>
    <w:rsid w:val="325F7300"/>
    <w:rsid w:val="32646EF7"/>
    <w:rsid w:val="3268EC90"/>
    <w:rsid w:val="3269B1B9"/>
    <w:rsid w:val="326E764E"/>
    <w:rsid w:val="327D268E"/>
    <w:rsid w:val="32858FE3"/>
    <w:rsid w:val="328C3DD3"/>
    <w:rsid w:val="328E67F4"/>
    <w:rsid w:val="329042DB"/>
    <w:rsid w:val="3290D325"/>
    <w:rsid w:val="32953BEB"/>
    <w:rsid w:val="329A428D"/>
    <w:rsid w:val="32A6888A"/>
    <w:rsid w:val="32A9B2E1"/>
    <w:rsid w:val="32BCD7F5"/>
    <w:rsid w:val="32BCE70D"/>
    <w:rsid w:val="32C0172F"/>
    <w:rsid w:val="32E6B625"/>
    <w:rsid w:val="32E7979D"/>
    <w:rsid w:val="32F86A01"/>
    <w:rsid w:val="32F94D79"/>
    <w:rsid w:val="3308B420"/>
    <w:rsid w:val="330CE304"/>
    <w:rsid w:val="330D728E"/>
    <w:rsid w:val="331173EC"/>
    <w:rsid w:val="331C53D7"/>
    <w:rsid w:val="3326A0CE"/>
    <w:rsid w:val="332BE790"/>
    <w:rsid w:val="3339FEAC"/>
    <w:rsid w:val="334589E7"/>
    <w:rsid w:val="33473912"/>
    <w:rsid w:val="334CE1D8"/>
    <w:rsid w:val="334E0692"/>
    <w:rsid w:val="3357A226"/>
    <w:rsid w:val="335BA387"/>
    <w:rsid w:val="33621CA1"/>
    <w:rsid w:val="337C1F02"/>
    <w:rsid w:val="337DAB8B"/>
    <w:rsid w:val="337E7DA9"/>
    <w:rsid w:val="33888A47"/>
    <w:rsid w:val="33929489"/>
    <w:rsid w:val="3395EB26"/>
    <w:rsid w:val="33983BE3"/>
    <w:rsid w:val="339BE1E2"/>
    <w:rsid w:val="339C3A4B"/>
    <w:rsid w:val="33A4D13C"/>
    <w:rsid w:val="33A8D73A"/>
    <w:rsid w:val="33A9EEC1"/>
    <w:rsid w:val="33ABD85F"/>
    <w:rsid w:val="33B6BA5F"/>
    <w:rsid w:val="33B818FD"/>
    <w:rsid w:val="33C08445"/>
    <w:rsid w:val="33C141E1"/>
    <w:rsid w:val="33C68107"/>
    <w:rsid w:val="33C6B682"/>
    <w:rsid w:val="33C6F82A"/>
    <w:rsid w:val="33E3E567"/>
    <w:rsid w:val="33F24EC0"/>
    <w:rsid w:val="33F491C4"/>
    <w:rsid w:val="33F891A8"/>
    <w:rsid w:val="33FD62B4"/>
    <w:rsid w:val="3400BFD1"/>
    <w:rsid w:val="3402973D"/>
    <w:rsid w:val="340374C6"/>
    <w:rsid w:val="3403A36A"/>
    <w:rsid w:val="34089CAB"/>
    <w:rsid w:val="34148691"/>
    <w:rsid w:val="3421FB67"/>
    <w:rsid w:val="3436CB1A"/>
    <w:rsid w:val="3437D284"/>
    <w:rsid w:val="343C531D"/>
    <w:rsid w:val="344937CB"/>
    <w:rsid w:val="344BBCEE"/>
    <w:rsid w:val="344C07B9"/>
    <w:rsid w:val="344C95B3"/>
    <w:rsid w:val="345448F0"/>
    <w:rsid w:val="34606F46"/>
    <w:rsid w:val="34694048"/>
    <w:rsid w:val="346E9E6A"/>
    <w:rsid w:val="3475872E"/>
    <w:rsid w:val="3482CF92"/>
    <w:rsid w:val="348F0D33"/>
    <w:rsid w:val="34900E58"/>
    <w:rsid w:val="3491F688"/>
    <w:rsid w:val="3493863D"/>
    <w:rsid w:val="34972A57"/>
    <w:rsid w:val="34988F0C"/>
    <w:rsid w:val="349BC74B"/>
    <w:rsid w:val="349D85A8"/>
    <w:rsid w:val="34A458A9"/>
    <w:rsid w:val="34A4AC89"/>
    <w:rsid w:val="34A6430D"/>
    <w:rsid w:val="34BE90B3"/>
    <w:rsid w:val="34C808AE"/>
    <w:rsid w:val="34CA8CA5"/>
    <w:rsid w:val="34CD25ED"/>
    <w:rsid w:val="34D27244"/>
    <w:rsid w:val="34DBC762"/>
    <w:rsid w:val="34DE9D7C"/>
    <w:rsid w:val="34EABF4F"/>
    <w:rsid w:val="34F12631"/>
    <w:rsid w:val="350187CF"/>
    <w:rsid w:val="351B9091"/>
    <w:rsid w:val="351DD1FA"/>
    <w:rsid w:val="351E378D"/>
    <w:rsid w:val="352FD71A"/>
    <w:rsid w:val="353A5A60"/>
    <w:rsid w:val="35419EB6"/>
    <w:rsid w:val="354873D7"/>
    <w:rsid w:val="356B1D7E"/>
    <w:rsid w:val="3572A0B3"/>
    <w:rsid w:val="35801AF7"/>
    <w:rsid w:val="35824689"/>
    <w:rsid w:val="3585DEB0"/>
    <w:rsid w:val="35875F68"/>
    <w:rsid w:val="3591CAD2"/>
    <w:rsid w:val="3592923C"/>
    <w:rsid w:val="3593E33E"/>
    <w:rsid w:val="35952F9C"/>
    <w:rsid w:val="3596547A"/>
    <w:rsid w:val="3599C374"/>
    <w:rsid w:val="35A60D1B"/>
    <w:rsid w:val="35ABD5A8"/>
    <w:rsid w:val="35B1B45C"/>
    <w:rsid w:val="35B77012"/>
    <w:rsid w:val="35B94BE3"/>
    <w:rsid w:val="35BD7065"/>
    <w:rsid w:val="35C2AED6"/>
    <w:rsid w:val="35DAD4BC"/>
    <w:rsid w:val="35E6EE6F"/>
    <w:rsid w:val="35E7B10D"/>
    <w:rsid w:val="35F2A6C0"/>
    <w:rsid w:val="35FEF3C8"/>
    <w:rsid w:val="360130BC"/>
    <w:rsid w:val="3618B65D"/>
    <w:rsid w:val="361AC32F"/>
    <w:rsid w:val="36202786"/>
    <w:rsid w:val="36262043"/>
    <w:rsid w:val="3627E29A"/>
    <w:rsid w:val="362AFC77"/>
    <w:rsid w:val="363784B0"/>
    <w:rsid w:val="363A2012"/>
    <w:rsid w:val="363E6FE0"/>
    <w:rsid w:val="36484F0D"/>
    <w:rsid w:val="36502220"/>
    <w:rsid w:val="365FC355"/>
    <w:rsid w:val="36617674"/>
    <w:rsid w:val="366CAD2E"/>
    <w:rsid w:val="366E0102"/>
    <w:rsid w:val="36725E76"/>
    <w:rsid w:val="36733216"/>
    <w:rsid w:val="36748DB4"/>
    <w:rsid w:val="36753404"/>
    <w:rsid w:val="367B3FCC"/>
    <w:rsid w:val="36859906"/>
    <w:rsid w:val="36882A20"/>
    <w:rsid w:val="36887836"/>
    <w:rsid w:val="36AB0C4D"/>
    <w:rsid w:val="36AC111C"/>
    <w:rsid w:val="36AC68D1"/>
    <w:rsid w:val="36B1BA82"/>
    <w:rsid w:val="36B4869B"/>
    <w:rsid w:val="36BCAAB0"/>
    <w:rsid w:val="36BD1D2A"/>
    <w:rsid w:val="36D1B8A0"/>
    <w:rsid w:val="36D5DC3A"/>
    <w:rsid w:val="36DA638B"/>
    <w:rsid w:val="36E02E3B"/>
    <w:rsid w:val="36E16C8C"/>
    <w:rsid w:val="36E1F221"/>
    <w:rsid w:val="36E5A25B"/>
    <w:rsid w:val="36F6F447"/>
    <w:rsid w:val="36FA1503"/>
    <w:rsid w:val="37020461"/>
    <w:rsid w:val="370B0763"/>
    <w:rsid w:val="370F411D"/>
    <w:rsid w:val="3710B96F"/>
    <w:rsid w:val="37153358"/>
    <w:rsid w:val="371B2B95"/>
    <w:rsid w:val="373C10D4"/>
    <w:rsid w:val="373D4265"/>
    <w:rsid w:val="37489DB0"/>
    <w:rsid w:val="374A0C21"/>
    <w:rsid w:val="3752488A"/>
    <w:rsid w:val="37543697"/>
    <w:rsid w:val="37633A6B"/>
    <w:rsid w:val="37776FA5"/>
    <w:rsid w:val="377FB1B9"/>
    <w:rsid w:val="37835E5C"/>
    <w:rsid w:val="378AB54D"/>
    <w:rsid w:val="37906F7E"/>
    <w:rsid w:val="3791E9BC"/>
    <w:rsid w:val="37A57080"/>
    <w:rsid w:val="37A588FA"/>
    <w:rsid w:val="37AB730A"/>
    <w:rsid w:val="37AC4E47"/>
    <w:rsid w:val="37B8F600"/>
    <w:rsid w:val="37BE5A0C"/>
    <w:rsid w:val="37C1214D"/>
    <w:rsid w:val="37D15C41"/>
    <w:rsid w:val="37D1AB9D"/>
    <w:rsid w:val="37D3B2B4"/>
    <w:rsid w:val="37D7A53B"/>
    <w:rsid w:val="37D8902B"/>
    <w:rsid w:val="37DA2718"/>
    <w:rsid w:val="37DD5013"/>
    <w:rsid w:val="37DE6A29"/>
    <w:rsid w:val="37F0983A"/>
    <w:rsid w:val="380CDD68"/>
    <w:rsid w:val="380CE6C0"/>
    <w:rsid w:val="38108348"/>
    <w:rsid w:val="3815B1DD"/>
    <w:rsid w:val="381EA4DB"/>
    <w:rsid w:val="381FAAF7"/>
    <w:rsid w:val="38287B10"/>
    <w:rsid w:val="382CFC1C"/>
    <w:rsid w:val="38304976"/>
    <w:rsid w:val="38331EA6"/>
    <w:rsid w:val="383524CB"/>
    <w:rsid w:val="3844890F"/>
    <w:rsid w:val="385540CB"/>
    <w:rsid w:val="38565C5A"/>
    <w:rsid w:val="385CC94E"/>
    <w:rsid w:val="385E14B8"/>
    <w:rsid w:val="3864FEC6"/>
    <w:rsid w:val="38666A44"/>
    <w:rsid w:val="386E6D35"/>
    <w:rsid w:val="387782C3"/>
    <w:rsid w:val="387B5046"/>
    <w:rsid w:val="3896D4AB"/>
    <w:rsid w:val="38A40D5A"/>
    <w:rsid w:val="38A6534D"/>
    <w:rsid w:val="38AA6A93"/>
    <w:rsid w:val="38ADEDFB"/>
    <w:rsid w:val="38B01EE2"/>
    <w:rsid w:val="38B1DE93"/>
    <w:rsid w:val="38B687C4"/>
    <w:rsid w:val="38BDF611"/>
    <w:rsid w:val="38D2B69D"/>
    <w:rsid w:val="38E4412E"/>
    <w:rsid w:val="38E64C1C"/>
    <w:rsid w:val="38EC9A29"/>
    <w:rsid w:val="39134617"/>
    <w:rsid w:val="3917A730"/>
    <w:rsid w:val="391AD56D"/>
    <w:rsid w:val="391CEAB6"/>
    <w:rsid w:val="391DC100"/>
    <w:rsid w:val="391FE739"/>
    <w:rsid w:val="3926801F"/>
    <w:rsid w:val="3926826B"/>
    <w:rsid w:val="393787A6"/>
    <w:rsid w:val="39378C8E"/>
    <w:rsid w:val="3937F8B8"/>
    <w:rsid w:val="393C28BB"/>
    <w:rsid w:val="393D6114"/>
    <w:rsid w:val="3940C98A"/>
    <w:rsid w:val="394C9FC7"/>
    <w:rsid w:val="394E44DA"/>
    <w:rsid w:val="395629C0"/>
    <w:rsid w:val="396052C8"/>
    <w:rsid w:val="3960869B"/>
    <w:rsid w:val="396252DE"/>
    <w:rsid w:val="39645954"/>
    <w:rsid w:val="396B3D8C"/>
    <w:rsid w:val="396BA820"/>
    <w:rsid w:val="397CD16D"/>
    <w:rsid w:val="39954E2B"/>
    <w:rsid w:val="39A4ED0B"/>
    <w:rsid w:val="39ADCE36"/>
    <w:rsid w:val="39C94E4A"/>
    <w:rsid w:val="39CA4508"/>
    <w:rsid w:val="39CAC12B"/>
    <w:rsid w:val="39CF8C4F"/>
    <w:rsid w:val="39CFB4FE"/>
    <w:rsid w:val="39DD785C"/>
    <w:rsid w:val="39E111F8"/>
    <w:rsid w:val="39E1DFAD"/>
    <w:rsid w:val="39E2ED37"/>
    <w:rsid w:val="39E74C70"/>
    <w:rsid w:val="39E7F33A"/>
    <w:rsid w:val="39E84294"/>
    <w:rsid w:val="39E86AA2"/>
    <w:rsid w:val="39EC0C7E"/>
    <w:rsid w:val="39F30383"/>
    <w:rsid w:val="39F74484"/>
    <w:rsid w:val="39FEC488"/>
    <w:rsid w:val="3A05FF1E"/>
    <w:rsid w:val="3A061969"/>
    <w:rsid w:val="3A1BB30E"/>
    <w:rsid w:val="3A1E51E0"/>
    <w:rsid w:val="3A1F5ABD"/>
    <w:rsid w:val="3A2702E1"/>
    <w:rsid w:val="3A2C3BEA"/>
    <w:rsid w:val="3A376CEC"/>
    <w:rsid w:val="3A414A76"/>
    <w:rsid w:val="3A44EBBD"/>
    <w:rsid w:val="3A4DC9D0"/>
    <w:rsid w:val="3A552E44"/>
    <w:rsid w:val="3A5EC187"/>
    <w:rsid w:val="3A7220BD"/>
    <w:rsid w:val="3A77A107"/>
    <w:rsid w:val="3A77ED98"/>
    <w:rsid w:val="3A7906A9"/>
    <w:rsid w:val="3A7A7A4D"/>
    <w:rsid w:val="3A7B2DEB"/>
    <w:rsid w:val="3A7CE45A"/>
    <w:rsid w:val="3A840413"/>
    <w:rsid w:val="3A84B97C"/>
    <w:rsid w:val="3A8AA57E"/>
    <w:rsid w:val="3A9057EB"/>
    <w:rsid w:val="3A95AD3E"/>
    <w:rsid w:val="3A9B7607"/>
    <w:rsid w:val="3AA620FD"/>
    <w:rsid w:val="3AAE4EAE"/>
    <w:rsid w:val="3AB33ABB"/>
    <w:rsid w:val="3AB38411"/>
    <w:rsid w:val="3AB84C11"/>
    <w:rsid w:val="3AB931FD"/>
    <w:rsid w:val="3ABC9B47"/>
    <w:rsid w:val="3AD7077A"/>
    <w:rsid w:val="3AE89298"/>
    <w:rsid w:val="3AF8DE22"/>
    <w:rsid w:val="3AFFB922"/>
    <w:rsid w:val="3B079FBB"/>
    <w:rsid w:val="3B0CCFAC"/>
    <w:rsid w:val="3B11E8F5"/>
    <w:rsid w:val="3B18243D"/>
    <w:rsid w:val="3B1D71D4"/>
    <w:rsid w:val="3B222015"/>
    <w:rsid w:val="3B26B932"/>
    <w:rsid w:val="3B2764D6"/>
    <w:rsid w:val="3B2A37C5"/>
    <w:rsid w:val="3B2A8265"/>
    <w:rsid w:val="3B2C3D94"/>
    <w:rsid w:val="3B336325"/>
    <w:rsid w:val="3B341AEF"/>
    <w:rsid w:val="3B34C3C0"/>
    <w:rsid w:val="3B3FA0F6"/>
    <w:rsid w:val="3B48884C"/>
    <w:rsid w:val="3B49470E"/>
    <w:rsid w:val="3B49D7BC"/>
    <w:rsid w:val="3B4B3547"/>
    <w:rsid w:val="3B5B62A7"/>
    <w:rsid w:val="3B61EC6C"/>
    <w:rsid w:val="3B63C053"/>
    <w:rsid w:val="3B6BD861"/>
    <w:rsid w:val="3B838D6B"/>
    <w:rsid w:val="3B99EBBE"/>
    <w:rsid w:val="3B9BA2F9"/>
    <w:rsid w:val="3BA116FA"/>
    <w:rsid w:val="3BB356DB"/>
    <w:rsid w:val="3BB5670E"/>
    <w:rsid w:val="3BC05E1B"/>
    <w:rsid w:val="3BC0DB06"/>
    <w:rsid w:val="3BC5E8A3"/>
    <w:rsid w:val="3BC748BA"/>
    <w:rsid w:val="3BCB9CE1"/>
    <w:rsid w:val="3BCF0AFF"/>
    <w:rsid w:val="3BD9CB45"/>
    <w:rsid w:val="3BDF8C6B"/>
    <w:rsid w:val="3BE35782"/>
    <w:rsid w:val="3BEBB532"/>
    <w:rsid w:val="3BFCD04D"/>
    <w:rsid w:val="3BFFEB76"/>
    <w:rsid w:val="3C062AB5"/>
    <w:rsid w:val="3C0B13DF"/>
    <w:rsid w:val="3C0E2357"/>
    <w:rsid w:val="3C1A4586"/>
    <w:rsid w:val="3C22277F"/>
    <w:rsid w:val="3C23D798"/>
    <w:rsid w:val="3C277E31"/>
    <w:rsid w:val="3C31EDA5"/>
    <w:rsid w:val="3C4920CF"/>
    <w:rsid w:val="3C571FA9"/>
    <w:rsid w:val="3C57F4B6"/>
    <w:rsid w:val="3C5D3B52"/>
    <w:rsid w:val="3C68C029"/>
    <w:rsid w:val="3C6D82AE"/>
    <w:rsid w:val="3C75A0BC"/>
    <w:rsid w:val="3C77D9D6"/>
    <w:rsid w:val="3C905D27"/>
    <w:rsid w:val="3C993477"/>
    <w:rsid w:val="3C9F249F"/>
    <w:rsid w:val="3C9F5F30"/>
    <w:rsid w:val="3CA3D10C"/>
    <w:rsid w:val="3CAA1CDB"/>
    <w:rsid w:val="3CAD7465"/>
    <w:rsid w:val="3CB035AE"/>
    <w:rsid w:val="3CB8AC6A"/>
    <w:rsid w:val="3CBFB8D7"/>
    <w:rsid w:val="3CCDC673"/>
    <w:rsid w:val="3CD25DD3"/>
    <w:rsid w:val="3CE756E7"/>
    <w:rsid w:val="3CF3C0E2"/>
    <w:rsid w:val="3CFFD237"/>
    <w:rsid w:val="3D0294A3"/>
    <w:rsid w:val="3D1BF015"/>
    <w:rsid w:val="3D24342E"/>
    <w:rsid w:val="3D2AF5AD"/>
    <w:rsid w:val="3D2BECEA"/>
    <w:rsid w:val="3D3A07CD"/>
    <w:rsid w:val="3D410BB8"/>
    <w:rsid w:val="3D440414"/>
    <w:rsid w:val="3D4B01A5"/>
    <w:rsid w:val="3D5A27CF"/>
    <w:rsid w:val="3D61721E"/>
    <w:rsid w:val="3D733DC0"/>
    <w:rsid w:val="3D742EAE"/>
    <w:rsid w:val="3D82BDA4"/>
    <w:rsid w:val="3D87466D"/>
    <w:rsid w:val="3D8C75F2"/>
    <w:rsid w:val="3D8E3156"/>
    <w:rsid w:val="3D8F9E7F"/>
    <w:rsid w:val="3D900FEB"/>
    <w:rsid w:val="3D99632C"/>
    <w:rsid w:val="3DA6778E"/>
    <w:rsid w:val="3DAD476B"/>
    <w:rsid w:val="3DAF412E"/>
    <w:rsid w:val="3DB3DFB6"/>
    <w:rsid w:val="3DBB1552"/>
    <w:rsid w:val="3DBF70FE"/>
    <w:rsid w:val="3DC6E7A8"/>
    <w:rsid w:val="3DCA23A6"/>
    <w:rsid w:val="3DCEC9D8"/>
    <w:rsid w:val="3DD3A84A"/>
    <w:rsid w:val="3DD4453D"/>
    <w:rsid w:val="3DDA9A4A"/>
    <w:rsid w:val="3DE8899B"/>
    <w:rsid w:val="3DED1B97"/>
    <w:rsid w:val="3DF535C6"/>
    <w:rsid w:val="3E038BEE"/>
    <w:rsid w:val="3E07C3B1"/>
    <w:rsid w:val="3E0A4343"/>
    <w:rsid w:val="3E0B992D"/>
    <w:rsid w:val="3E0E3351"/>
    <w:rsid w:val="3E131455"/>
    <w:rsid w:val="3E18DFB1"/>
    <w:rsid w:val="3E30747D"/>
    <w:rsid w:val="3E4317BE"/>
    <w:rsid w:val="3E4AA814"/>
    <w:rsid w:val="3E516150"/>
    <w:rsid w:val="3E54F988"/>
    <w:rsid w:val="3E56DD4D"/>
    <w:rsid w:val="3E5C0E52"/>
    <w:rsid w:val="3E5F19F2"/>
    <w:rsid w:val="3E86093D"/>
    <w:rsid w:val="3E882A5A"/>
    <w:rsid w:val="3E8B0D01"/>
    <w:rsid w:val="3EA376D4"/>
    <w:rsid w:val="3EB09D61"/>
    <w:rsid w:val="3EB759A5"/>
    <w:rsid w:val="3EB8B29D"/>
    <w:rsid w:val="3EC1D765"/>
    <w:rsid w:val="3EC21CB4"/>
    <w:rsid w:val="3ED78D24"/>
    <w:rsid w:val="3EE991B3"/>
    <w:rsid w:val="3EEA6472"/>
    <w:rsid w:val="3EEF250B"/>
    <w:rsid w:val="3EEFFA42"/>
    <w:rsid w:val="3EFD05EA"/>
    <w:rsid w:val="3F08BC35"/>
    <w:rsid w:val="3F0F3AAF"/>
    <w:rsid w:val="3F1D578E"/>
    <w:rsid w:val="3F1D660C"/>
    <w:rsid w:val="3F25FE03"/>
    <w:rsid w:val="3F264BDF"/>
    <w:rsid w:val="3F2E93B4"/>
    <w:rsid w:val="3F31D704"/>
    <w:rsid w:val="3F50A9A1"/>
    <w:rsid w:val="3F5732E4"/>
    <w:rsid w:val="3F60E39D"/>
    <w:rsid w:val="3F67C167"/>
    <w:rsid w:val="3F6C46D1"/>
    <w:rsid w:val="3F740A57"/>
    <w:rsid w:val="3F812B91"/>
    <w:rsid w:val="3F941339"/>
    <w:rsid w:val="3F96F28A"/>
    <w:rsid w:val="3F9727BD"/>
    <w:rsid w:val="3F97ABFE"/>
    <w:rsid w:val="3F9CBD9B"/>
    <w:rsid w:val="3F9DC39C"/>
    <w:rsid w:val="3FA3B9AE"/>
    <w:rsid w:val="3FA73F5C"/>
    <w:rsid w:val="3FB98518"/>
    <w:rsid w:val="3FBF03AA"/>
    <w:rsid w:val="3FBF0D8F"/>
    <w:rsid w:val="3FC70079"/>
    <w:rsid w:val="3FCF05CE"/>
    <w:rsid w:val="3FDAF1A3"/>
    <w:rsid w:val="3FE0200A"/>
    <w:rsid w:val="3FF3E1AE"/>
    <w:rsid w:val="3FFB0B46"/>
    <w:rsid w:val="400410DE"/>
    <w:rsid w:val="4004B4EA"/>
    <w:rsid w:val="4007EF52"/>
    <w:rsid w:val="40176FD0"/>
    <w:rsid w:val="401D3E20"/>
    <w:rsid w:val="40274ACB"/>
    <w:rsid w:val="4029B244"/>
    <w:rsid w:val="402D002C"/>
    <w:rsid w:val="40385DD6"/>
    <w:rsid w:val="4039780B"/>
    <w:rsid w:val="40403750"/>
    <w:rsid w:val="404152B7"/>
    <w:rsid w:val="404450B6"/>
    <w:rsid w:val="4045A98D"/>
    <w:rsid w:val="404FE39E"/>
    <w:rsid w:val="405DC1D1"/>
    <w:rsid w:val="406514B5"/>
    <w:rsid w:val="4068C66A"/>
    <w:rsid w:val="40699B80"/>
    <w:rsid w:val="4071323D"/>
    <w:rsid w:val="407364C8"/>
    <w:rsid w:val="40785E56"/>
    <w:rsid w:val="407BDAB3"/>
    <w:rsid w:val="40A31F1A"/>
    <w:rsid w:val="40B08966"/>
    <w:rsid w:val="40B30C75"/>
    <w:rsid w:val="40C2B7E3"/>
    <w:rsid w:val="40C464F7"/>
    <w:rsid w:val="40C59403"/>
    <w:rsid w:val="40C6A7AE"/>
    <w:rsid w:val="40CAAB05"/>
    <w:rsid w:val="40CE54A4"/>
    <w:rsid w:val="40E406EE"/>
    <w:rsid w:val="40EE71A4"/>
    <w:rsid w:val="40F062A9"/>
    <w:rsid w:val="40F0F084"/>
    <w:rsid w:val="4105BE78"/>
    <w:rsid w:val="41080402"/>
    <w:rsid w:val="410A59F2"/>
    <w:rsid w:val="410EF94D"/>
    <w:rsid w:val="4111080D"/>
    <w:rsid w:val="4133E7FD"/>
    <w:rsid w:val="41566732"/>
    <w:rsid w:val="415BADF8"/>
    <w:rsid w:val="41612F11"/>
    <w:rsid w:val="416BD055"/>
    <w:rsid w:val="4178DFE9"/>
    <w:rsid w:val="4179AF9A"/>
    <w:rsid w:val="4179D454"/>
    <w:rsid w:val="41820021"/>
    <w:rsid w:val="41836649"/>
    <w:rsid w:val="418FC4AF"/>
    <w:rsid w:val="419282E9"/>
    <w:rsid w:val="41941CFA"/>
    <w:rsid w:val="419C12AD"/>
    <w:rsid w:val="41ACC4F0"/>
    <w:rsid w:val="41AE35B7"/>
    <w:rsid w:val="41CB4BC3"/>
    <w:rsid w:val="41CB5ED3"/>
    <w:rsid w:val="41CCC29A"/>
    <w:rsid w:val="41E22097"/>
    <w:rsid w:val="41F1889C"/>
    <w:rsid w:val="41FEBBAA"/>
    <w:rsid w:val="4200B2F5"/>
    <w:rsid w:val="420308ED"/>
    <w:rsid w:val="4217A536"/>
    <w:rsid w:val="421B9B24"/>
    <w:rsid w:val="421FBA99"/>
    <w:rsid w:val="42252A30"/>
    <w:rsid w:val="4229957E"/>
    <w:rsid w:val="422A1C92"/>
    <w:rsid w:val="4235724B"/>
    <w:rsid w:val="4239ABAF"/>
    <w:rsid w:val="423AD798"/>
    <w:rsid w:val="4248FE2A"/>
    <w:rsid w:val="424AD001"/>
    <w:rsid w:val="42566DCF"/>
    <w:rsid w:val="425F1186"/>
    <w:rsid w:val="425F7466"/>
    <w:rsid w:val="426526CC"/>
    <w:rsid w:val="427A6968"/>
    <w:rsid w:val="427B15D1"/>
    <w:rsid w:val="427CE956"/>
    <w:rsid w:val="427D9813"/>
    <w:rsid w:val="42881AB7"/>
    <w:rsid w:val="42939D5E"/>
    <w:rsid w:val="4299E94A"/>
    <w:rsid w:val="429A62C8"/>
    <w:rsid w:val="429F2492"/>
    <w:rsid w:val="42A9753A"/>
    <w:rsid w:val="42B28C31"/>
    <w:rsid w:val="42BB1FA6"/>
    <w:rsid w:val="42BC035C"/>
    <w:rsid w:val="42C321A6"/>
    <w:rsid w:val="42C5D792"/>
    <w:rsid w:val="42CE6EA8"/>
    <w:rsid w:val="42D30B0A"/>
    <w:rsid w:val="42DE4897"/>
    <w:rsid w:val="42ED72D3"/>
    <w:rsid w:val="42EE4F98"/>
    <w:rsid w:val="42F187FD"/>
    <w:rsid w:val="42F63DE8"/>
    <w:rsid w:val="42FF4B34"/>
    <w:rsid w:val="43032BB8"/>
    <w:rsid w:val="4303C684"/>
    <w:rsid w:val="43045879"/>
    <w:rsid w:val="43095FDD"/>
    <w:rsid w:val="4309D13E"/>
    <w:rsid w:val="430DCDD1"/>
    <w:rsid w:val="431E919B"/>
    <w:rsid w:val="43241675"/>
    <w:rsid w:val="4331CAD4"/>
    <w:rsid w:val="433C35C4"/>
    <w:rsid w:val="433CE888"/>
    <w:rsid w:val="4345B235"/>
    <w:rsid w:val="435CEDB0"/>
    <w:rsid w:val="43689BBB"/>
    <w:rsid w:val="436EF3B8"/>
    <w:rsid w:val="437029C2"/>
    <w:rsid w:val="43747ABF"/>
    <w:rsid w:val="4376D363"/>
    <w:rsid w:val="4379CE7D"/>
    <w:rsid w:val="4384B85C"/>
    <w:rsid w:val="43893CBC"/>
    <w:rsid w:val="438F7147"/>
    <w:rsid w:val="43A3F1F5"/>
    <w:rsid w:val="43A4953E"/>
    <w:rsid w:val="43ABBAA5"/>
    <w:rsid w:val="43AE6423"/>
    <w:rsid w:val="43BB57B1"/>
    <w:rsid w:val="43BC6DA1"/>
    <w:rsid w:val="43BDB336"/>
    <w:rsid w:val="43C2B669"/>
    <w:rsid w:val="43C3ACED"/>
    <w:rsid w:val="43CDB364"/>
    <w:rsid w:val="43D5FD7B"/>
    <w:rsid w:val="43D7236E"/>
    <w:rsid w:val="43EC31AA"/>
    <w:rsid w:val="43EFCBFA"/>
    <w:rsid w:val="43F8766E"/>
    <w:rsid w:val="43FF7E5C"/>
    <w:rsid w:val="440634CA"/>
    <w:rsid w:val="440C20F2"/>
    <w:rsid w:val="441603F2"/>
    <w:rsid w:val="44188444"/>
    <w:rsid w:val="441AE91F"/>
    <w:rsid w:val="441C747B"/>
    <w:rsid w:val="441E9984"/>
    <w:rsid w:val="4421C5AC"/>
    <w:rsid w:val="443B395D"/>
    <w:rsid w:val="4448894A"/>
    <w:rsid w:val="444F56CA"/>
    <w:rsid w:val="445576B4"/>
    <w:rsid w:val="4455B6C1"/>
    <w:rsid w:val="44627B98"/>
    <w:rsid w:val="446712DD"/>
    <w:rsid w:val="4467BE79"/>
    <w:rsid w:val="446D796E"/>
    <w:rsid w:val="446DFEAC"/>
    <w:rsid w:val="44720581"/>
    <w:rsid w:val="44755EDE"/>
    <w:rsid w:val="4475900E"/>
    <w:rsid w:val="447A2840"/>
    <w:rsid w:val="447D5DBF"/>
    <w:rsid w:val="44817AE0"/>
    <w:rsid w:val="4487B8E2"/>
    <w:rsid w:val="448AB77A"/>
    <w:rsid w:val="448BEB16"/>
    <w:rsid w:val="448E129F"/>
    <w:rsid w:val="448F9056"/>
    <w:rsid w:val="449132D9"/>
    <w:rsid w:val="449EE49D"/>
    <w:rsid w:val="449F49D5"/>
    <w:rsid w:val="44AA1AF0"/>
    <w:rsid w:val="44AEF11C"/>
    <w:rsid w:val="44B78AF8"/>
    <w:rsid w:val="44B8D561"/>
    <w:rsid w:val="44C1251C"/>
    <w:rsid w:val="44C62E64"/>
    <w:rsid w:val="44C6EE41"/>
    <w:rsid w:val="44D52DA4"/>
    <w:rsid w:val="44DE93E4"/>
    <w:rsid w:val="44E30DA4"/>
    <w:rsid w:val="44EDAD73"/>
    <w:rsid w:val="44F0381B"/>
    <w:rsid w:val="44F41036"/>
    <w:rsid w:val="44FA8E64"/>
    <w:rsid w:val="4502CCA5"/>
    <w:rsid w:val="4511E057"/>
    <w:rsid w:val="451D1F30"/>
    <w:rsid w:val="451D4A58"/>
    <w:rsid w:val="4531CC1B"/>
    <w:rsid w:val="453B4125"/>
    <w:rsid w:val="453C9294"/>
    <w:rsid w:val="4544D374"/>
    <w:rsid w:val="45497055"/>
    <w:rsid w:val="4549730B"/>
    <w:rsid w:val="4562BB66"/>
    <w:rsid w:val="456E6EC7"/>
    <w:rsid w:val="457A8D1A"/>
    <w:rsid w:val="457AC70B"/>
    <w:rsid w:val="457E26B5"/>
    <w:rsid w:val="45931C9A"/>
    <w:rsid w:val="45978985"/>
    <w:rsid w:val="45A81429"/>
    <w:rsid w:val="45B6BBFF"/>
    <w:rsid w:val="45B9CE59"/>
    <w:rsid w:val="45BAD46D"/>
    <w:rsid w:val="45BCA8AE"/>
    <w:rsid w:val="45BEBF92"/>
    <w:rsid w:val="45C23864"/>
    <w:rsid w:val="45C27B51"/>
    <w:rsid w:val="45D60FE1"/>
    <w:rsid w:val="45D68AEC"/>
    <w:rsid w:val="45D6AA3B"/>
    <w:rsid w:val="45D8E6A5"/>
    <w:rsid w:val="45F0DBF7"/>
    <w:rsid w:val="46070A6B"/>
    <w:rsid w:val="460C68E6"/>
    <w:rsid w:val="460FD9A6"/>
    <w:rsid w:val="460FDE7D"/>
    <w:rsid w:val="46255643"/>
    <w:rsid w:val="462931BB"/>
    <w:rsid w:val="462A6ED3"/>
    <w:rsid w:val="462D96F7"/>
    <w:rsid w:val="46316E11"/>
    <w:rsid w:val="463A312C"/>
    <w:rsid w:val="463BD1BD"/>
    <w:rsid w:val="464029B4"/>
    <w:rsid w:val="464D178E"/>
    <w:rsid w:val="464E51CB"/>
    <w:rsid w:val="464F1380"/>
    <w:rsid w:val="46533079"/>
    <w:rsid w:val="4657249D"/>
    <w:rsid w:val="46602230"/>
    <w:rsid w:val="4665581A"/>
    <w:rsid w:val="4669F10C"/>
    <w:rsid w:val="4672A0CF"/>
    <w:rsid w:val="4673E5A7"/>
    <w:rsid w:val="467D0131"/>
    <w:rsid w:val="467E263B"/>
    <w:rsid w:val="467F0E96"/>
    <w:rsid w:val="468DFA3E"/>
    <w:rsid w:val="4694FD33"/>
    <w:rsid w:val="469D39B6"/>
    <w:rsid w:val="46A0079F"/>
    <w:rsid w:val="46A90D54"/>
    <w:rsid w:val="46AA9D54"/>
    <w:rsid w:val="46AF2ECB"/>
    <w:rsid w:val="46B195F3"/>
    <w:rsid w:val="46C1FD1B"/>
    <w:rsid w:val="46C82DDD"/>
    <w:rsid w:val="46CA1A3C"/>
    <w:rsid w:val="46D494A3"/>
    <w:rsid w:val="46DF5BFA"/>
    <w:rsid w:val="46E0FF0D"/>
    <w:rsid w:val="46E22DBF"/>
    <w:rsid w:val="46E39F7D"/>
    <w:rsid w:val="46E4418D"/>
    <w:rsid w:val="46EFBAF8"/>
    <w:rsid w:val="46F62105"/>
    <w:rsid w:val="46FB0AA8"/>
    <w:rsid w:val="46FBEB3D"/>
    <w:rsid w:val="47180CAB"/>
    <w:rsid w:val="471ED68C"/>
    <w:rsid w:val="471F973A"/>
    <w:rsid w:val="47243DBE"/>
    <w:rsid w:val="4725F010"/>
    <w:rsid w:val="472BCAE5"/>
    <w:rsid w:val="472CA324"/>
    <w:rsid w:val="473B2083"/>
    <w:rsid w:val="4745AC20"/>
    <w:rsid w:val="4752E191"/>
    <w:rsid w:val="4759320A"/>
    <w:rsid w:val="475C982A"/>
    <w:rsid w:val="4760E4F1"/>
    <w:rsid w:val="4766346D"/>
    <w:rsid w:val="4767420A"/>
    <w:rsid w:val="47699812"/>
    <w:rsid w:val="4775DE76"/>
    <w:rsid w:val="4777D52B"/>
    <w:rsid w:val="4778B731"/>
    <w:rsid w:val="47865258"/>
    <w:rsid w:val="478A451A"/>
    <w:rsid w:val="478A928B"/>
    <w:rsid w:val="47933FAD"/>
    <w:rsid w:val="479AE9FF"/>
    <w:rsid w:val="479C1CEF"/>
    <w:rsid w:val="47B228B2"/>
    <w:rsid w:val="47B4E76B"/>
    <w:rsid w:val="47B5119A"/>
    <w:rsid w:val="47B86CDC"/>
    <w:rsid w:val="47C31B65"/>
    <w:rsid w:val="47E013A5"/>
    <w:rsid w:val="47E685FC"/>
    <w:rsid w:val="47EAE896"/>
    <w:rsid w:val="47EB73AD"/>
    <w:rsid w:val="47FF66F3"/>
    <w:rsid w:val="480505E1"/>
    <w:rsid w:val="480758C2"/>
    <w:rsid w:val="480CCA22"/>
    <w:rsid w:val="481C1B93"/>
    <w:rsid w:val="4825D03A"/>
    <w:rsid w:val="4826B7F2"/>
    <w:rsid w:val="48300042"/>
    <w:rsid w:val="483EDDEA"/>
    <w:rsid w:val="484128B3"/>
    <w:rsid w:val="48445FA1"/>
    <w:rsid w:val="485225DC"/>
    <w:rsid w:val="48523AB6"/>
    <w:rsid w:val="4853F2CE"/>
    <w:rsid w:val="4868B8BF"/>
    <w:rsid w:val="48691B0C"/>
    <w:rsid w:val="4869D8A3"/>
    <w:rsid w:val="486D7BBC"/>
    <w:rsid w:val="4872473E"/>
    <w:rsid w:val="48759427"/>
    <w:rsid w:val="48782897"/>
    <w:rsid w:val="4878CDAE"/>
    <w:rsid w:val="4885861D"/>
    <w:rsid w:val="4885E842"/>
    <w:rsid w:val="489335BF"/>
    <w:rsid w:val="48A41603"/>
    <w:rsid w:val="48A4F012"/>
    <w:rsid w:val="48A635B6"/>
    <w:rsid w:val="48A91537"/>
    <w:rsid w:val="48AF9542"/>
    <w:rsid w:val="48E5B3FB"/>
    <w:rsid w:val="48E8C46E"/>
    <w:rsid w:val="48E8EA3B"/>
    <w:rsid w:val="48F531D0"/>
    <w:rsid w:val="48FB9241"/>
    <w:rsid w:val="49013188"/>
    <w:rsid w:val="490296F9"/>
    <w:rsid w:val="4906CA02"/>
    <w:rsid w:val="490FF5C7"/>
    <w:rsid w:val="4915703A"/>
    <w:rsid w:val="49225173"/>
    <w:rsid w:val="49229E07"/>
    <w:rsid w:val="4924C359"/>
    <w:rsid w:val="492B49EA"/>
    <w:rsid w:val="493A9DC9"/>
    <w:rsid w:val="493B7B4F"/>
    <w:rsid w:val="49581D82"/>
    <w:rsid w:val="49601ED9"/>
    <w:rsid w:val="49630BBF"/>
    <w:rsid w:val="4965A06A"/>
    <w:rsid w:val="4966B0CC"/>
    <w:rsid w:val="49756DE7"/>
    <w:rsid w:val="49775B5E"/>
    <w:rsid w:val="497BF106"/>
    <w:rsid w:val="4987FAC2"/>
    <w:rsid w:val="498CB85E"/>
    <w:rsid w:val="49997166"/>
    <w:rsid w:val="499A1625"/>
    <w:rsid w:val="49A810CF"/>
    <w:rsid w:val="49ADDAB3"/>
    <w:rsid w:val="49BD0E8B"/>
    <w:rsid w:val="49C0A55B"/>
    <w:rsid w:val="49CC0D9E"/>
    <w:rsid w:val="49E1D719"/>
    <w:rsid w:val="49E8FCC4"/>
    <w:rsid w:val="49EA505E"/>
    <w:rsid w:val="4A023973"/>
    <w:rsid w:val="4A03370E"/>
    <w:rsid w:val="4A0FA8F5"/>
    <w:rsid w:val="4A24D49F"/>
    <w:rsid w:val="4A2849AC"/>
    <w:rsid w:val="4A3089E8"/>
    <w:rsid w:val="4A34BF12"/>
    <w:rsid w:val="4A360786"/>
    <w:rsid w:val="4A443754"/>
    <w:rsid w:val="4A464266"/>
    <w:rsid w:val="4A5A871E"/>
    <w:rsid w:val="4A5E5A0C"/>
    <w:rsid w:val="4A6AC1A4"/>
    <w:rsid w:val="4A6B1792"/>
    <w:rsid w:val="4A6E1122"/>
    <w:rsid w:val="4A72F40D"/>
    <w:rsid w:val="4A8CA182"/>
    <w:rsid w:val="4A91A006"/>
    <w:rsid w:val="4A966E91"/>
    <w:rsid w:val="4A998718"/>
    <w:rsid w:val="4A9FB9A6"/>
    <w:rsid w:val="4AA727CB"/>
    <w:rsid w:val="4AB6A9CC"/>
    <w:rsid w:val="4AB8A1CA"/>
    <w:rsid w:val="4ABE7ABE"/>
    <w:rsid w:val="4AD9525D"/>
    <w:rsid w:val="4AE1EFBC"/>
    <w:rsid w:val="4B00696C"/>
    <w:rsid w:val="4B023083"/>
    <w:rsid w:val="4B031D6F"/>
    <w:rsid w:val="4B0D062B"/>
    <w:rsid w:val="4B13E755"/>
    <w:rsid w:val="4B23B3BE"/>
    <w:rsid w:val="4B313166"/>
    <w:rsid w:val="4B34490F"/>
    <w:rsid w:val="4B373533"/>
    <w:rsid w:val="4B3C80D6"/>
    <w:rsid w:val="4B41A611"/>
    <w:rsid w:val="4B519BE2"/>
    <w:rsid w:val="4B71E6DD"/>
    <w:rsid w:val="4B9051A1"/>
    <w:rsid w:val="4BA4CFC8"/>
    <w:rsid w:val="4BAD51DD"/>
    <w:rsid w:val="4BAF2564"/>
    <w:rsid w:val="4BB3B5EE"/>
    <w:rsid w:val="4BB72CA2"/>
    <w:rsid w:val="4BC341F4"/>
    <w:rsid w:val="4BC54A1D"/>
    <w:rsid w:val="4BC6D468"/>
    <w:rsid w:val="4BD554B1"/>
    <w:rsid w:val="4BD9F116"/>
    <w:rsid w:val="4BDE8FCF"/>
    <w:rsid w:val="4BDF8E38"/>
    <w:rsid w:val="4BEB9F7E"/>
    <w:rsid w:val="4BF13B3D"/>
    <w:rsid w:val="4C085FEE"/>
    <w:rsid w:val="4C218D21"/>
    <w:rsid w:val="4C2502D9"/>
    <w:rsid w:val="4C285E86"/>
    <w:rsid w:val="4C28C8F9"/>
    <w:rsid w:val="4C35B17B"/>
    <w:rsid w:val="4C365BDB"/>
    <w:rsid w:val="4C391E47"/>
    <w:rsid w:val="4C40317E"/>
    <w:rsid w:val="4C4BE597"/>
    <w:rsid w:val="4C4D7A7C"/>
    <w:rsid w:val="4C4D83A1"/>
    <w:rsid w:val="4C4FA31C"/>
    <w:rsid w:val="4C51E1D9"/>
    <w:rsid w:val="4C573AE9"/>
    <w:rsid w:val="4C6F6158"/>
    <w:rsid w:val="4C74B68D"/>
    <w:rsid w:val="4C7717F0"/>
    <w:rsid w:val="4C7D19B2"/>
    <w:rsid w:val="4C835316"/>
    <w:rsid w:val="4C8387A9"/>
    <w:rsid w:val="4C8D58FC"/>
    <w:rsid w:val="4C905389"/>
    <w:rsid w:val="4C9184FD"/>
    <w:rsid w:val="4C9DAA1C"/>
    <w:rsid w:val="4CA056DB"/>
    <w:rsid w:val="4CA98A48"/>
    <w:rsid w:val="4CAA454D"/>
    <w:rsid w:val="4CB4A40E"/>
    <w:rsid w:val="4CD84245"/>
    <w:rsid w:val="4CEA1CA6"/>
    <w:rsid w:val="4CEB71DC"/>
    <w:rsid w:val="4CFCDF79"/>
    <w:rsid w:val="4D033FEB"/>
    <w:rsid w:val="4D0AAABD"/>
    <w:rsid w:val="4D17FC01"/>
    <w:rsid w:val="4D1CD1B7"/>
    <w:rsid w:val="4D282462"/>
    <w:rsid w:val="4D351817"/>
    <w:rsid w:val="4D39240D"/>
    <w:rsid w:val="4D3DE1CC"/>
    <w:rsid w:val="4D4C29D6"/>
    <w:rsid w:val="4D4FEAA3"/>
    <w:rsid w:val="4D548240"/>
    <w:rsid w:val="4D5F9FE8"/>
    <w:rsid w:val="4D64BB7A"/>
    <w:rsid w:val="4D70E8EB"/>
    <w:rsid w:val="4D8DDFEA"/>
    <w:rsid w:val="4D91779C"/>
    <w:rsid w:val="4DA22BBB"/>
    <w:rsid w:val="4DA53C5A"/>
    <w:rsid w:val="4DA710F2"/>
    <w:rsid w:val="4DADD6E2"/>
    <w:rsid w:val="4DBA17C4"/>
    <w:rsid w:val="4DBB4CF5"/>
    <w:rsid w:val="4DBC3D4C"/>
    <w:rsid w:val="4DBE89DF"/>
    <w:rsid w:val="4DC3EDF5"/>
    <w:rsid w:val="4DCC993A"/>
    <w:rsid w:val="4DCCBD22"/>
    <w:rsid w:val="4DD4C750"/>
    <w:rsid w:val="4DE4B287"/>
    <w:rsid w:val="4DF59444"/>
    <w:rsid w:val="4DF7F5E0"/>
    <w:rsid w:val="4E06C74D"/>
    <w:rsid w:val="4E10609E"/>
    <w:rsid w:val="4E1767B8"/>
    <w:rsid w:val="4E18FC1C"/>
    <w:rsid w:val="4E1F1B9E"/>
    <w:rsid w:val="4E263F41"/>
    <w:rsid w:val="4E28082A"/>
    <w:rsid w:val="4E28F1AD"/>
    <w:rsid w:val="4E2EEA60"/>
    <w:rsid w:val="4E30710E"/>
    <w:rsid w:val="4E333F10"/>
    <w:rsid w:val="4E3D47E3"/>
    <w:rsid w:val="4E464CE3"/>
    <w:rsid w:val="4E4C166A"/>
    <w:rsid w:val="4E4CBC94"/>
    <w:rsid w:val="4E4D0A59"/>
    <w:rsid w:val="4E4FC3DF"/>
    <w:rsid w:val="4E507E4B"/>
    <w:rsid w:val="4E57AF8A"/>
    <w:rsid w:val="4E5C2005"/>
    <w:rsid w:val="4E645D8A"/>
    <w:rsid w:val="4E7224D9"/>
    <w:rsid w:val="4E7A3B32"/>
    <w:rsid w:val="4E8847D5"/>
    <w:rsid w:val="4E88BD6F"/>
    <w:rsid w:val="4E95D4A0"/>
    <w:rsid w:val="4E98C50A"/>
    <w:rsid w:val="4E998B8C"/>
    <w:rsid w:val="4E9A6379"/>
    <w:rsid w:val="4E9DFB60"/>
    <w:rsid w:val="4EA04549"/>
    <w:rsid w:val="4EA33095"/>
    <w:rsid w:val="4EA3D0D6"/>
    <w:rsid w:val="4EAC4025"/>
    <w:rsid w:val="4EB24C8A"/>
    <w:rsid w:val="4ED7DC9C"/>
    <w:rsid w:val="4ED7EE98"/>
    <w:rsid w:val="4EE14146"/>
    <w:rsid w:val="4EECA622"/>
    <w:rsid w:val="4EED1A9D"/>
    <w:rsid w:val="4EF41FDB"/>
    <w:rsid w:val="4EF5EBEC"/>
    <w:rsid w:val="4EFC9CE9"/>
    <w:rsid w:val="4EFFDF9B"/>
    <w:rsid w:val="4F018F9B"/>
    <w:rsid w:val="4F0A4299"/>
    <w:rsid w:val="4F1B83FC"/>
    <w:rsid w:val="4F247303"/>
    <w:rsid w:val="4F32A7FE"/>
    <w:rsid w:val="4F359CBA"/>
    <w:rsid w:val="4F39378B"/>
    <w:rsid w:val="4F398861"/>
    <w:rsid w:val="4F3B369B"/>
    <w:rsid w:val="4F3BE5F1"/>
    <w:rsid w:val="4F3F5259"/>
    <w:rsid w:val="4F3F8C50"/>
    <w:rsid w:val="4F40DB15"/>
    <w:rsid w:val="4F4E9DC4"/>
    <w:rsid w:val="4F506A44"/>
    <w:rsid w:val="4F5AEE9D"/>
    <w:rsid w:val="4F603992"/>
    <w:rsid w:val="4F6B2438"/>
    <w:rsid w:val="4F6C768E"/>
    <w:rsid w:val="4F734B90"/>
    <w:rsid w:val="4F79365E"/>
    <w:rsid w:val="4F7C3E3F"/>
    <w:rsid w:val="4F7D7039"/>
    <w:rsid w:val="4F81769C"/>
    <w:rsid w:val="4F858A0A"/>
    <w:rsid w:val="4F9E88AA"/>
    <w:rsid w:val="4FA44387"/>
    <w:rsid w:val="4FA6CBA3"/>
    <w:rsid w:val="4FACF402"/>
    <w:rsid w:val="4FACF8EF"/>
    <w:rsid w:val="4FB383C8"/>
    <w:rsid w:val="4FC9F815"/>
    <w:rsid w:val="4FD78773"/>
    <w:rsid w:val="4FD83EEC"/>
    <w:rsid w:val="4FE34DB7"/>
    <w:rsid w:val="4FE838DB"/>
    <w:rsid w:val="4FEA7160"/>
    <w:rsid w:val="4FED03C7"/>
    <w:rsid w:val="4FF4A7ED"/>
    <w:rsid w:val="4FF5961A"/>
    <w:rsid w:val="50050433"/>
    <w:rsid w:val="5008C49C"/>
    <w:rsid w:val="5013A6B2"/>
    <w:rsid w:val="501A07A1"/>
    <w:rsid w:val="50262334"/>
    <w:rsid w:val="502D40FB"/>
    <w:rsid w:val="502F5171"/>
    <w:rsid w:val="502F694B"/>
    <w:rsid w:val="503168EF"/>
    <w:rsid w:val="50367AF4"/>
    <w:rsid w:val="50368731"/>
    <w:rsid w:val="503B9700"/>
    <w:rsid w:val="503DEC23"/>
    <w:rsid w:val="50459204"/>
    <w:rsid w:val="504E282E"/>
    <w:rsid w:val="50571340"/>
    <w:rsid w:val="506DFDB6"/>
    <w:rsid w:val="50874AC9"/>
    <w:rsid w:val="508E416C"/>
    <w:rsid w:val="50A0DD59"/>
    <w:rsid w:val="50B1C48C"/>
    <w:rsid w:val="50B861CF"/>
    <w:rsid w:val="50B875BC"/>
    <w:rsid w:val="50BA040B"/>
    <w:rsid w:val="50CF42F1"/>
    <w:rsid w:val="50D36574"/>
    <w:rsid w:val="50D83076"/>
    <w:rsid w:val="50F4E47C"/>
    <w:rsid w:val="50FB53D6"/>
    <w:rsid w:val="50FFB3AB"/>
    <w:rsid w:val="5100518D"/>
    <w:rsid w:val="51035601"/>
    <w:rsid w:val="51079C48"/>
    <w:rsid w:val="5107E876"/>
    <w:rsid w:val="510B293D"/>
    <w:rsid w:val="511BBD2E"/>
    <w:rsid w:val="51208910"/>
    <w:rsid w:val="5123E715"/>
    <w:rsid w:val="5128B307"/>
    <w:rsid w:val="512E7678"/>
    <w:rsid w:val="5133123E"/>
    <w:rsid w:val="513982F6"/>
    <w:rsid w:val="513FD113"/>
    <w:rsid w:val="51441B77"/>
    <w:rsid w:val="51469A81"/>
    <w:rsid w:val="514ABA8F"/>
    <w:rsid w:val="515634FE"/>
    <w:rsid w:val="51572645"/>
    <w:rsid w:val="515A1ADF"/>
    <w:rsid w:val="515CE3EF"/>
    <w:rsid w:val="5164E84D"/>
    <w:rsid w:val="5166E23C"/>
    <w:rsid w:val="5168AD1B"/>
    <w:rsid w:val="516E36B9"/>
    <w:rsid w:val="51709D74"/>
    <w:rsid w:val="5196F6E7"/>
    <w:rsid w:val="5199BA3B"/>
    <w:rsid w:val="51A4A180"/>
    <w:rsid w:val="51AAEE09"/>
    <w:rsid w:val="51ADE7E7"/>
    <w:rsid w:val="51C2BA9D"/>
    <w:rsid w:val="51C443D1"/>
    <w:rsid w:val="51C85081"/>
    <w:rsid w:val="51CCD406"/>
    <w:rsid w:val="51CEC4EE"/>
    <w:rsid w:val="51D857C7"/>
    <w:rsid w:val="51DA3AEB"/>
    <w:rsid w:val="51E393F2"/>
    <w:rsid w:val="51EED685"/>
    <w:rsid w:val="51F3DF4B"/>
    <w:rsid w:val="51FB4E36"/>
    <w:rsid w:val="520CF671"/>
    <w:rsid w:val="521FB5AB"/>
    <w:rsid w:val="522E73EC"/>
    <w:rsid w:val="522EE2EF"/>
    <w:rsid w:val="52386C12"/>
    <w:rsid w:val="523EDD8D"/>
    <w:rsid w:val="52434C5C"/>
    <w:rsid w:val="5243A818"/>
    <w:rsid w:val="5245ABF2"/>
    <w:rsid w:val="5245AF2C"/>
    <w:rsid w:val="524ED6EC"/>
    <w:rsid w:val="5250B4D7"/>
    <w:rsid w:val="52593A61"/>
    <w:rsid w:val="52598389"/>
    <w:rsid w:val="525A3675"/>
    <w:rsid w:val="526945A2"/>
    <w:rsid w:val="526F0F24"/>
    <w:rsid w:val="526F99F0"/>
    <w:rsid w:val="5274D457"/>
    <w:rsid w:val="528432F9"/>
    <w:rsid w:val="5289555F"/>
    <w:rsid w:val="5289622C"/>
    <w:rsid w:val="5299D1C0"/>
    <w:rsid w:val="52A4B78E"/>
    <w:rsid w:val="52A587E5"/>
    <w:rsid w:val="52AF6509"/>
    <w:rsid w:val="52B50033"/>
    <w:rsid w:val="52B6DA8F"/>
    <w:rsid w:val="52BA93BD"/>
    <w:rsid w:val="52BCD0CF"/>
    <w:rsid w:val="52CB8279"/>
    <w:rsid w:val="52CBFA6B"/>
    <w:rsid w:val="52CF335C"/>
    <w:rsid w:val="52D6A388"/>
    <w:rsid w:val="52E10932"/>
    <w:rsid w:val="52E353BC"/>
    <w:rsid w:val="52E7007E"/>
    <w:rsid w:val="52EDB339"/>
    <w:rsid w:val="52F315A4"/>
    <w:rsid w:val="52F9B9E5"/>
    <w:rsid w:val="5300D9C0"/>
    <w:rsid w:val="5312F2B7"/>
    <w:rsid w:val="5318FA50"/>
    <w:rsid w:val="53195B94"/>
    <w:rsid w:val="53196215"/>
    <w:rsid w:val="53210A37"/>
    <w:rsid w:val="532281AB"/>
    <w:rsid w:val="533360CA"/>
    <w:rsid w:val="533FDF58"/>
    <w:rsid w:val="534267BE"/>
    <w:rsid w:val="53511550"/>
    <w:rsid w:val="535EE711"/>
    <w:rsid w:val="537011CF"/>
    <w:rsid w:val="53793BE2"/>
    <w:rsid w:val="537A1C46"/>
    <w:rsid w:val="5380693D"/>
    <w:rsid w:val="5381A818"/>
    <w:rsid w:val="5398F3C6"/>
    <w:rsid w:val="539B1615"/>
    <w:rsid w:val="539BF966"/>
    <w:rsid w:val="53A22F0F"/>
    <w:rsid w:val="53A2DD08"/>
    <w:rsid w:val="53B57004"/>
    <w:rsid w:val="53B6C822"/>
    <w:rsid w:val="53C43946"/>
    <w:rsid w:val="53D1C2F7"/>
    <w:rsid w:val="53D51EE3"/>
    <w:rsid w:val="53D9F0EA"/>
    <w:rsid w:val="53E10E43"/>
    <w:rsid w:val="53E248EC"/>
    <w:rsid w:val="53E24EB7"/>
    <w:rsid w:val="53F4CFC2"/>
    <w:rsid w:val="54084C6C"/>
    <w:rsid w:val="540BB049"/>
    <w:rsid w:val="5414BE40"/>
    <w:rsid w:val="54178683"/>
    <w:rsid w:val="541965A4"/>
    <w:rsid w:val="541F6935"/>
    <w:rsid w:val="54241CA1"/>
    <w:rsid w:val="542954B4"/>
    <w:rsid w:val="544135E7"/>
    <w:rsid w:val="545725A1"/>
    <w:rsid w:val="5458AE06"/>
    <w:rsid w:val="5461F089"/>
    <w:rsid w:val="5463341C"/>
    <w:rsid w:val="547FEFC0"/>
    <w:rsid w:val="548E8507"/>
    <w:rsid w:val="548FE6D5"/>
    <w:rsid w:val="5493D301"/>
    <w:rsid w:val="549A2ABF"/>
    <w:rsid w:val="54A33CD3"/>
    <w:rsid w:val="54B9ECB9"/>
    <w:rsid w:val="54BBD1C9"/>
    <w:rsid w:val="54C2798F"/>
    <w:rsid w:val="54C42489"/>
    <w:rsid w:val="54C51AF5"/>
    <w:rsid w:val="54CAEE89"/>
    <w:rsid w:val="54E419BE"/>
    <w:rsid w:val="54E4BFD1"/>
    <w:rsid w:val="54E69EE1"/>
    <w:rsid w:val="54EF7F7E"/>
    <w:rsid w:val="54F296DB"/>
    <w:rsid w:val="54FE74F1"/>
    <w:rsid w:val="5507A123"/>
    <w:rsid w:val="550B39D4"/>
    <w:rsid w:val="55121AC3"/>
    <w:rsid w:val="551E87EF"/>
    <w:rsid w:val="551F8ACE"/>
    <w:rsid w:val="551FA1AC"/>
    <w:rsid w:val="552086A0"/>
    <w:rsid w:val="55257F56"/>
    <w:rsid w:val="552D4BE2"/>
    <w:rsid w:val="5536E9AD"/>
    <w:rsid w:val="5539623F"/>
    <w:rsid w:val="553B5634"/>
    <w:rsid w:val="554620B7"/>
    <w:rsid w:val="554F2B80"/>
    <w:rsid w:val="555A38EE"/>
    <w:rsid w:val="5563FA72"/>
    <w:rsid w:val="5568BCE2"/>
    <w:rsid w:val="556C6617"/>
    <w:rsid w:val="556DB255"/>
    <w:rsid w:val="5573655A"/>
    <w:rsid w:val="5576E061"/>
    <w:rsid w:val="558D27D6"/>
    <w:rsid w:val="55943748"/>
    <w:rsid w:val="559550B7"/>
    <w:rsid w:val="55A7E2F3"/>
    <w:rsid w:val="55ABC36C"/>
    <w:rsid w:val="55AF2061"/>
    <w:rsid w:val="55BA97FF"/>
    <w:rsid w:val="55C39A24"/>
    <w:rsid w:val="55C58F1A"/>
    <w:rsid w:val="55CC80E0"/>
    <w:rsid w:val="55D1E446"/>
    <w:rsid w:val="55DA5E80"/>
    <w:rsid w:val="55DB5A6B"/>
    <w:rsid w:val="55DCD28A"/>
    <w:rsid w:val="55E07454"/>
    <w:rsid w:val="55E43546"/>
    <w:rsid w:val="55EA084C"/>
    <w:rsid w:val="55F30B75"/>
    <w:rsid w:val="55F3E2A6"/>
    <w:rsid w:val="55F84F16"/>
    <w:rsid w:val="5603D7D3"/>
    <w:rsid w:val="560A61EB"/>
    <w:rsid w:val="561B5D81"/>
    <w:rsid w:val="561CB4F2"/>
    <w:rsid w:val="561F0B21"/>
    <w:rsid w:val="5624A3CD"/>
    <w:rsid w:val="5630A0A6"/>
    <w:rsid w:val="563F86AF"/>
    <w:rsid w:val="563FED1E"/>
    <w:rsid w:val="564169BD"/>
    <w:rsid w:val="564B5086"/>
    <w:rsid w:val="5657169D"/>
    <w:rsid w:val="565CB0C9"/>
    <w:rsid w:val="566AD760"/>
    <w:rsid w:val="56701893"/>
    <w:rsid w:val="5678017A"/>
    <w:rsid w:val="5678E30D"/>
    <w:rsid w:val="567CBD13"/>
    <w:rsid w:val="568CD0E2"/>
    <w:rsid w:val="56945FF3"/>
    <w:rsid w:val="569907D8"/>
    <w:rsid w:val="569A54B0"/>
    <w:rsid w:val="56A10850"/>
    <w:rsid w:val="56AFE08A"/>
    <w:rsid w:val="56B04F7A"/>
    <w:rsid w:val="56B33E9D"/>
    <w:rsid w:val="56B6D2D5"/>
    <w:rsid w:val="56BA8F6D"/>
    <w:rsid w:val="56BFA1D6"/>
    <w:rsid w:val="56C717A4"/>
    <w:rsid w:val="56D9CDEA"/>
    <w:rsid w:val="56DC323A"/>
    <w:rsid w:val="56E45A58"/>
    <w:rsid w:val="56E518A5"/>
    <w:rsid w:val="56EC0784"/>
    <w:rsid w:val="56EFF552"/>
    <w:rsid w:val="56F2FBAB"/>
    <w:rsid w:val="56F8B79A"/>
    <w:rsid w:val="570A1000"/>
    <w:rsid w:val="5716A3DE"/>
    <w:rsid w:val="571E0F0F"/>
    <w:rsid w:val="571F1290"/>
    <w:rsid w:val="571FAEA1"/>
    <w:rsid w:val="5736BF21"/>
    <w:rsid w:val="57492665"/>
    <w:rsid w:val="5759A1DB"/>
    <w:rsid w:val="5759B5A7"/>
    <w:rsid w:val="5762DCB3"/>
    <w:rsid w:val="57642847"/>
    <w:rsid w:val="57653E24"/>
    <w:rsid w:val="576CBFEC"/>
    <w:rsid w:val="576CC139"/>
    <w:rsid w:val="577DCEBA"/>
    <w:rsid w:val="577DFECC"/>
    <w:rsid w:val="579720C7"/>
    <w:rsid w:val="579C6311"/>
    <w:rsid w:val="57A1E9E4"/>
    <w:rsid w:val="57A48655"/>
    <w:rsid w:val="57B0A02B"/>
    <w:rsid w:val="57B1C2D6"/>
    <w:rsid w:val="57B73692"/>
    <w:rsid w:val="57BD7B36"/>
    <w:rsid w:val="57BDEB76"/>
    <w:rsid w:val="57E70AA0"/>
    <w:rsid w:val="57EB6224"/>
    <w:rsid w:val="57F59648"/>
    <w:rsid w:val="57F68EA7"/>
    <w:rsid w:val="57FAF888"/>
    <w:rsid w:val="5803A843"/>
    <w:rsid w:val="58124C0A"/>
    <w:rsid w:val="581419C9"/>
    <w:rsid w:val="581FA638"/>
    <w:rsid w:val="58217CB0"/>
    <w:rsid w:val="582E5353"/>
    <w:rsid w:val="5834D45E"/>
    <w:rsid w:val="583EEB5B"/>
    <w:rsid w:val="5840AB5A"/>
    <w:rsid w:val="5843A9E7"/>
    <w:rsid w:val="584BE98F"/>
    <w:rsid w:val="585D240E"/>
    <w:rsid w:val="58646460"/>
    <w:rsid w:val="587C2408"/>
    <w:rsid w:val="58805ECD"/>
    <w:rsid w:val="58843850"/>
    <w:rsid w:val="5889336D"/>
    <w:rsid w:val="588B7890"/>
    <w:rsid w:val="588F1936"/>
    <w:rsid w:val="5893A029"/>
    <w:rsid w:val="5899D92A"/>
    <w:rsid w:val="589DD752"/>
    <w:rsid w:val="58B7F5D8"/>
    <w:rsid w:val="58BD5360"/>
    <w:rsid w:val="58BEDA37"/>
    <w:rsid w:val="58C079CD"/>
    <w:rsid w:val="58CB3F47"/>
    <w:rsid w:val="58CD1873"/>
    <w:rsid w:val="58CDA429"/>
    <w:rsid w:val="58CF36BD"/>
    <w:rsid w:val="58CF72F9"/>
    <w:rsid w:val="58D16537"/>
    <w:rsid w:val="58D2FC2E"/>
    <w:rsid w:val="58DAF807"/>
    <w:rsid w:val="58DCFDF6"/>
    <w:rsid w:val="58E2F34B"/>
    <w:rsid w:val="58E3B0A4"/>
    <w:rsid w:val="58E6D039"/>
    <w:rsid w:val="58F0B293"/>
    <w:rsid w:val="58F96D6F"/>
    <w:rsid w:val="58FEE26B"/>
    <w:rsid w:val="5900DF02"/>
    <w:rsid w:val="59023496"/>
    <w:rsid w:val="5905CE81"/>
    <w:rsid w:val="59069DA8"/>
    <w:rsid w:val="591B7CFB"/>
    <w:rsid w:val="59230451"/>
    <w:rsid w:val="5923908A"/>
    <w:rsid w:val="59296747"/>
    <w:rsid w:val="592A3274"/>
    <w:rsid w:val="5931E21E"/>
    <w:rsid w:val="593279A6"/>
    <w:rsid w:val="59422847"/>
    <w:rsid w:val="594B79F6"/>
    <w:rsid w:val="5955D886"/>
    <w:rsid w:val="595CAB25"/>
    <w:rsid w:val="595CEF76"/>
    <w:rsid w:val="596D94EC"/>
    <w:rsid w:val="5973F4BF"/>
    <w:rsid w:val="5975D857"/>
    <w:rsid w:val="598041A6"/>
    <w:rsid w:val="5989B85B"/>
    <w:rsid w:val="5989FBFE"/>
    <w:rsid w:val="5990E35B"/>
    <w:rsid w:val="5999BD20"/>
    <w:rsid w:val="599AC037"/>
    <w:rsid w:val="599E06F5"/>
    <w:rsid w:val="59A094A5"/>
    <w:rsid w:val="59AA90FC"/>
    <w:rsid w:val="59B1132E"/>
    <w:rsid w:val="59B9B531"/>
    <w:rsid w:val="59C1E19B"/>
    <w:rsid w:val="59C30FB4"/>
    <w:rsid w:val="59CAD7B5"/>
    <w:rsid w:val="59CC4AC3"/>
    <w:rsid w:val="59D7EE40"/>
    <w:rsid w:val="59D99294"/>
    <w:rsid w:val="59DE9744"/>
    <w:rsid w:val="59E166A9"/>
    <w:rsid w:val="59E3E1D9"/>
    <w:rsid w:val="59EE3D84"/>
    <w:rsid w:val="59EEA6E8"/>
    <w:rsid w:val="59F9F8C1"/>
    <w:rsid w:val="5A03C1BB"/>
    <w:rsid w:val="5A19ACC3"/>
    <w:rsid w:val="5A2A4A0F"/>
    <w:rsid w:val="5A3B4D6E"/>
    <w:rsid w:val="5A3D8CB4"/>
    <w:rsid w:val="5A46FD74"/>
    <w:rsid w:val="5A50B128"/>
    <w:rsid w:val="5A541581"/>
    <w:rsid w:val="5A59635B"/>
    <w:rsid w:val="5A5EE0B3"/>
    <w:rsid w:val="5A6074DA"/>
    <w:rsid w:val="5A63EDC6"/>
    <w:rsid w:val="5A6777CD"/>
    <w:rsid w:val="5A76B856"/>
    <w:rsid w:val="5A829706"/>
    <w:rsid w:val="5A8BB001"/>
    <w:rsid w:val="5A8E46CB"/>
    <w:rsid w:val="5A9AACB9"/>
    <w:rsid w:val="5AC41606"/>
    <w:rsid w:val="5AC4D5C2"/>
    <w:rsid w:val="5AD17779"/>
    <w:rsid w:val="5ADF8F16"/>
    <w:rsid w:val="5AE128E0"/>
    <w:rsid w:val="5AE1D187"/>
    <w:rsid w:val="5AED7E0E"/>
    <w:rsid w:val="5AEFE58F"/>
    <w:rsid w:val="5AFB54CB"/>
    <w:rsid w:val="5AFB7FB8"/>
    <w:rsid w:val="5B063940"/>
    <w:rsid w:val="5B0C604D"/>
    <w:rsid w:val="5B0EC4D2"/>
    <w:rsid w:val="5B1DBF06"/>
    <w:rsid w:val="5B2219C4"/>
    <w:rsid w:val="5B2F0803"/>
    <w:rsid w:val="5B333D05"/>
    <w:rsid w:val="5B37FD47"/>
    <w:rsid w:val="5B3937A0"/>
    <w:rsid w:val="5B4E80E4"/>
    <w:rsid w:val="5B54513D"/>
    <w:rsid w:val="5B559B10"/>
    <w:rsid w:val="5B58A735"/>
    <w:rsid w:val="5B6275C0"/>
    <w:rsid w:val="5B62F250"/>
    <w:rsid w:val="5B74B4CE"/>
    <w:rsid w:val="5B7856E3"/>
    <w:rsid w:val="5B78961A"/>
    <w:rsid w:val="5B7A8BAD"/>
    <w:rsid w:val="5B820F8D"/>
    <w:rsid w:val="5B82C88B"/>
    <w:rsid w:val="5B8B2701"/>
    <w:rsid w:val="5B8F69EA"/>
    <w:rsid w:val="5B943131"/>
    <w:rsid w:val="5B9FEA30"/>
    <w:rsid w:val="5BA662B0"/>
    <w:rsid w:val="5BA9B5A7"/>
    <w:rsid w:val="5BB1519E"/>
    <w:rsid w:val="5BC5314E"/>
    <w:rsid w:val="5BDDC034"/>
    <w:rsid w:val="5BDEE23A"/>
    <w:rsid w:val="5BE23EA8"/>
    <w:rsid w:val="5BE71528"/>
    <w:rsid w:val="5BED8513"/>
    <w:rsid w:val="5BEEF165"/>
    <w:rsid w:val="5C006DC0"/>
    <w:rsid w:val="5C00E11B"/>
    <w:rsid w:val="5C0255FA"/>
    <w:rsid w:val="5C05C041"/>
    <w:rsid w:val="5C09FED8"/>
    <w:rsid w:val="5C0D2CAE"/>
    <w:rsid w:val="5C0DB26E"/>
    <w:rsid w:val="5C12C00F"/>
    <w:rsid w:val="5C2219D5"/>
    <w:rsid w:val="5C25861D"/>
    <w:rsid w:val="5C2BDAE2"/>
    <w:rsid w:val="5C31D449"/>
    <w:rsid w:val="5C3FFB53"/>
    <w:rsid w:val="5C41CCE7"/>
    <w:rsid w:val="5C452E69"/>
    <w:rsid w:val="5C476CFE"/>
    <w:rsid w:val="5C4FDD82"/>
    <w:rsid w:val="5C533D65"/>
    <w:rsid w:val="5C5DCCBF"/>
    <w:rsid w:val="5C5F4DED"/>
    <w:rsid w:val="5C6F8D87"/>
    <w:rsid w:val="5C72E710"/>
    <w:rsid w:val="5C74D44D"/>
    <w:rsid w:val="5C778ED1"/>
    <w:rsid w:val="5C79B2BA"/>
    <w:rsid w:val="5C7A0200"/>
    <w:rsid w:val="5C7EDBF6"/>
    <w:rsid w:val="5C826888"/>
    <w:rsid w:val="5C9B4D14"/>
    <w:rsid w:val="5CA953A8"/>
    <w:rsid w:val="5CAA9053"/>
    <w:rsid w:val="5CB180A2"/>
    <w:rsid w:val="5CB1F829"/>
    <w:rsid w:val="5CB93E0A"/>
    <w:rsid w:val="5CC005ED"/>
    <w:rsid w:val="5CCA1932"/>
    <w:rsid w:val="5CDF52E9"/>
    <w:rsid w:val="5CE2D35A"/>
    <w:rsid w:val="5CFB6A09"/>
    <w:rsid w:val="5D03EF8D"/>
    <w:rsid w:val="5D057101"/>
    <w:rsid w:val="5D12DB3B"/>
    <w:rsid w:val="5D1D2B16"/>
    <w:rsid w:val="5D45E236"/>
    <w:rsid w:val="5D552C0A"/>
    <w:rsid w:val="5D71C5A1"/>
    <w:rsid w:val="5D87A0CE"/>
    <w:rsid w:val="5D900211"/>
    <w:rsid w:val="5D914C50"/>
    <w:rsid w:val="5DA42325"/>
    <w:rsid w:val="5DB0B74F"/>
    <w:rsid w:val="5DB19762"/>
    <w:rsid w:val="5DB6CD5E"/>
    <w:rsid w:val="5DB74F5D"/>
    <w:rsid w:val="5DB7CBD3"/>
    <w:rsid w:val="5DBE2CAC"/>
    <w:rsid w:val="5DC86A5E"/>
    <w:rsid w:val="5DCB15D1"/>
    <w:rsid w:val="5DCE1C28"/>
    <w:rsid w:val="5DCEE419"/>
    <w:rsid w:val="5DD463DE"/>
    <w:rsid w:val="5DDAC709"/>
    <w:rsid w:val="5DE7B35D"/>
    <w:rsid w:val="5DECA44F"/>
    <w:rsid w:val="5DFEB504"/>
    <w:rsid w:val="5E04CA8A"/>
    <w:rsid w:val="5E09DA63"/>
    <w:rsid w:val="5E0AFC3B"/>
    <w:rsid w:val="5E1CBFB1"/>
    <w:rsid w:val="5E26E68C"/>
    <w:rsid w:val="5E3BFFF2"/>
    <w:rsid w:val="5E40C60F"/>
    <w:rsid w:val="5E43E2F3"/>
    <w:rsid w:val="5E464DBD"/>
    <w:rsid w:val="5E485BF9"/>
    <w:rsid w:val="5E4FBEF6"/>
    <w:rsid w:val="5E535108"/>
    <w:rsid w:val="5E59F7CA"/>
    <w:rsid w:val="5E69D37E"/>
    <w:rsid w:val="5E6C76C7"/>
    <w:rsid w:val="5E72D18D"/>
    <w:rsid w:val="5E748C70"/>
    <w:rsid w:val="5E7D8F87"/>
    <w:rsid w:val="5E86DC9A"/>
    <w:rsid w:val="5E8798C4"/>
    <w:rsid w:val="5E9D07E9"/>
    <w:rsid w:val="5EA0CDAB"/>
    <w:rsid w:val="5EA2B8C2"/>
    <w:rsid w:val="5EA34204"/>
    <w:rsid w:val="5EA5641B"/>
    <w:rsid w:val="5EBEDBF1"/>
    <w:rsid w:val="5EC1D4F2"/>
    <w:rsid w:val="5EC1E9BC"/>
    <w:rsid w:val="5EC2428F"/>
    <w:rsid w:val="5EC4CDE7"/>
    <w:rsid w:val="5ECAD92A"/>
    <w:rsid w:val="5ECE9455"/>
    <w:rsid w:val="5ECF8928"/>
    <w:rsid w:val="5ED0BC05"/>
    <w:rsid w:val="5ED564EE"/>
    <w:rsid w:val="5EDD3CCD"/>
    <w:rsid w:val="5EE018E4"/>
    <w:rsid w:val="5EE39AB9"/>
    <w:rsid w:val="5EE8D8E2"/>
    <w:rsid w:val="5EF5195C"/>
    <w:rsid w:val="5EF5739E"/>
    <w:rsid w:val="5EFA2780"/>
    <w:rsid w:val="5EFAFA9A"/>
    <w:rsid w:val="5EFFD754"/>
    <w:rsid w:val="5F070933"/>
    <w:rsid w:val="5F0B5E0C"/>
    <w:rsid w:val="5F0B9FA5"/>
    <w:rsid w:val="5F1CB832"/>
    <w:rsid w:val="5F21055B"/>
    <w:rsid w:val="5F217F5E"/>
    <w:rsid w:val="5F25B150"/>
    <w:rsid w:val="5F2704F7"/>
    <w:rsid w:val="5F28CEDE"/>
    <w:rsid w:val="5F28E90A"/>
    <w:rsid w:val="5F2A7D34"/>
    <w:rsid w:val="5F2A8A93"/>
    <w:rsid w:val="5F3ECB5D"/>
    <w:rsid w:val="5F4208A6"/>
    <w:rsid w:val="5F445F63"/>
    <w:rsid w:val="5F4A1582"/>
    <w:rsid w:val="5F506F47"/>
    <w:rsid w:val="5F6470EE"/>
    <w:rsid w:val="5F648029"/>
    <w:rsid w:val="5F655404"/>
    <w:rsid w:val="5F729C13"/>
    <w:rsid w:val="5F7C3A26"/>
    <w:rsid w:val="5F81843A"/>
    <w:rsid w:val="5F83C197"/>
    <w:rsid w:val="5F849B4F"/>
    <w:rsid w:val="5F89C0AD"/>
    <w:rsid w:val="5FA2CD8E"/>
    <w:rsid w:val="5FA3B6F4"/>
    <w:rsid w:val="5FA82CD0"/>
    <w:rsid w:val="5FA89FEA"/>
    <w:rsid w:val="5FB83882"/>
    <w:rsid w:val="5FD0030D"/>
    <w:rsid w:val="5FD63E88"/>
    <w:rsid w:val="5FD669C3"/>
    <w:rsid w:val="5FDF0D8C"/>
    <w:rsid w:val="5FE5D8CA"/>
    <w:rsid w:val="5FEE07D8"/>
    <w:rsid w:val="5FEEF6FF"/>
    <w:rsid w:val="5FF3288D"/>
    <w:rsid w:val="60049D8C"/>
    <w:rsid w:val="6008A32F"/>
    <w:rsid w:val="6020C7E3"/>
    <w:rsid w:val="60274E64"/>
    <w:rsid w:val="602A4FE7"/>
    <w:rsid w:val="602A523D"/>
    <w:rsid w:val="6033AEE3"/>
    <w:rsid w:val="603721C9"/>
    <w:rsid w:val="60397D5C"/>
    <w:rsid w:val="603A9A20"/>
    <w:rsid w:val="605115DB"/>
    <w:rsid w:val="60547D2F"/>
    <w:rsid w:val="605A430A"/>
    <w:rsid w:val="605DF6EA"/>
    <w:rsid w:val="6066778B"/>
    <w:rsid w:val="60702D10"/>
    <w:rsid w:val="607AE1BA"/>
    <w:rsid w:val="607BE733"/>
    <w:rsid w:val="6086BC2A"/>
    <w:rsid w:val="608E540C"/>
    <w:rsid w:val="609889CD"/>
    <w:rsid w:val="60A58103"/>
    <w:rsid w:val="60A8D609"/>
    <w:rsid w:val="60AB6AD8"/>
    <w:rsid w:val="60BAA9E3"/>
    <w:rsid w:val="60C3FBA0"/>
    <w:rsid w:val="60F5C70B"/>
    <w:rsid w:val="6119BBC4"/>
    <w:rsid w:val="611E25A4"/>
    <w:rsid w:val="61219AD8"/>
    <w:rsid w:val="6127B2C8"/>
    <w:rsid w:val="613D2315"/>
    <w:rsid w:val="613DC859"/>
    <w:rsid w:val="613F8185"/>
    <w:rsid w:val="61419665"/>
    <w:rsid w:val="61543515"/>
    <w:rsid w:val="615942D5"/>
    <w:rsid w:val="615A61A7"/>
    <w:rsid w:val="6163FEB4"/>
    <w:rsid w:val="616A150E"/>
    <w:rsid w:val="61702679"/>
    <w:rsid w:val="6175FDA2"/>
    <w:rsid w:val="619145F3"/>
    <w:rsid w:val="61916720"/>
    <w:rsid w:val="61A41FAD"/>
    <w:rsid w:val="61A43819"/>
    <w:rsid w:val="61BAEC81"/>
    <w:rsid w:val="61BBF6F3"/>
    <w:rsid w:val="61BE2E47"/>
    <w:rsid w:val="61BFFD7E"/>
    <w:rsid w:val="61CB1DAC"/>
    <w:rsid w:val="61CEA458"/>
    <w:rsid w:val="61DE47E0"/>
    <w:rsid w:val="61E16DC1"/>
    <w:rsid w:val="61E6D498"/>
    <w:rsid w:val="61F2A914"/>
    <w:rsid w:val="620CA5DC"/>
    <w:rsid w:val="620E4992"/>
    <w:rsid w:val="620F64BC"/>
    <w:rsid w:val="621A7D04"/>
    <w:rsid w:val="621F2254"/>
    <w:rsid w:val="6224363E"/>
    <w:rsid w:val="6224CCA4"/>
    <w:rsid w:val="62292376"/>
    <w:rsid w:val="6236A2E3"/>
    <w:rsid w:val="6239B6D9"/>
    <w:rsid w:val="623AC9F6"/>
    <w:rsid w:val="623B88DA"/>
    <w:rsid w:val="6244894B"/>
    <w:rsid w:val="624B412B"/>
    <w:rsid w:val="6258C705"/>
    <w:rsid w:val="6263A496"/>
    <w:rsid w:val="627BADCF"/>
    <w:rsid w:val="62839C1F"/>
    <w:rsid w:val="628DF7CF"/>
    <w:rsid w:val="62974E01"/>
    <w:rsid w:val="62A07DD2"/>
    <w:rsid w:val="62A4971A"/>
    <w:rsid w:val="62B898E6"/>
    <w:rsid w:val="62B99B1D"/>
    <w:rsid w:val="62B9CC45"/>
    <w:rsid w:val="62CCBA41"/>
    <w:rsid w:val="62CDF633"/>
    <w:rsid w:val="62CFFD8C"/>
    <w:rsid w:val="62D690DF"/>
    <w:rsid w:val="62E71726"/>
    <w:rsid w:val="62E7DFA5"/>
    <w:rsid w:val="62E8F50F"/>
    <w:rsid w:val="62ED402B"/>
    <w:rsid w:val="62ED4EAC"/>
    <w:rsid w:val="62EDEC47"/>
    <w:rsid w:val="62F0970F"/>
    <w:rsid w:val="62FB47BE"/>
    <w:rsid w:val="6301C40C"/>
    <w:rsid w:val="630BC69D"/>
    <w:rsid w:val="6317321E"/>
    <w:rsid w:val="631799DF"/>
    <w:rsid w:val="632483C7"/>
    <w:rsid w:val="6326788E"/>
    <w:rsid w:val="63275E48"/>
    <w:rsid w:val="632D9AE9"/>
    <w:rsid w:val="63313B00"/>
    <w:rsid w:val="6334AE42"/>
    <w:rsid w:val="6340B046"/>
    <w:rsid w:val="6344F1C4"/>
    <w:rsid w:val="634DBDCD"/>
    <w:rsid w:val="635D153C"/>
    <w:rsid w:val="6361DA50"/>
    <w:rsid w:val="63632DBA"/>
    <w:rsid w:val="63641DF9"/>
    <w:rsid w:val="6365BC43"/>
    <w:rsid w:val="6366CE94"/>
    <w:rsid w:val="6368534E"/>
    <w:rsid w:val="6380D919"/>
    <w:rsid w:val="6389DD95"/>
    <w:rsid w:val="63B6B17D"/>
    <w:rsid w:val="63BC1D15"/>
    <w:rsid w:val="63C1D8A0"/>
    <w:rsid w:val="63CA2C32"/>
    <w:rsid w:val="63D5CF06"/>
    <w:rsid w:val="63D77508"/>
    <w:rsid w:val="63DD9A94"/>
    <w:rsid w:val="63E97FC4"/>
    <w:rsid w:val="63E9F739"/>
    <w:rsid w:val="63EAF04E"/>
    <w:rsid w:val="63FA86C2"/>
    <w:rsid w:val="63FB71DA"/>
    <w:rsid w:val="63FE243E"/>
    <w:rsid w:val="6406E898"/>
    <w:rsid w:val="640A2D86"/>
    <w:rsid w:val="640CDCF9"/>
    <w:rsid w:val="6412EB5D"/>
    <w:rsid w:val="64164A3C"/>
    <w:rsid w:val="6420CFC9"/>
    <w:rsid w:val="6426DD32"/>
    <w:rsid w:val="642B0283"/>
    <w:rsid w:val="642D6AA2"/>
    <w:rsid w:val="643E7D0B"/>
    <w:rsid w:val="6441D028"/>
    <w:rsid w:val="645089FA"/>
    <w:rsid w:val="6458EE8D"/>
    <w:rsid w:val="645CD1C8"/>
    <w:rsid w:val="64611AEE"/>
    <w:rsid w:val="646C0CB5"/>
    <w:rsid w:val="646D8F28"/>
    <w:rsid w:val="64798590"/>
    <w:rsid w:val="647E0331"/>
    <w:rsid w:val="647EDF15"/>
    <w:rsid w:val="647F8C67"/>
    <w:rsid w:val="648A799A"/>
    <w:rsid w:val="64928CA1"/>
    <w:rsid w:val="649CF8C9"/>
    <w:rsid w:val="64AEFA80"/>
    <w:rsid w:val="64B199BB"/>
    <w:rsid w:val="64B81C36"/>
    <w:rsid w:val="64C3CE93"/>
    <w:rsid w:val="64CD50E4"/>
    <w:rsid w:val="64D1854A"/>
    <w:rsid w:val="64DDC9C1"/>
    <w:rsid w:val="64E0172D"/>
    <w:rsid w:val="64E694D4"/>
    <w:rsid w:val="64E8ADE1"/>
    <w:rsid w:val="64EFEB4A"/>
    <w:rsid w:val="64F016B6"/>
    <w:rsid w:val="64F24FBB"/>
    <w:rsid w:val="64FA3FEA"/>
    <w:rsid w:val="64FC9F8A"/>
    <w:rsid w:val="6500A5B8"/>
    <w:rsid w:val="650410C5"/>
    <w:rsid w:val="65059F2A"/>
    <w:rsid w:val="65293E06"/>
    <w:rsid w:val="652E85CF"/>
    <w:rsid w:val="653B0421"/>
    <w:rsid w:val="653BAE0E"/>
    <w:rsid w:val="653C944C"/>
    <w:rsid w:val="653CF398"/>
    <w:rsid w:val="6542853B"/>
    <w:rsid w:val="654EEC0B"/>
    <w:rsid w:val="6552F689"/>
    <w:rsid w:val="65568521"/>
    <w:rsid w:val="655B4BED"/>
    <w:rsid w:val="655F0D61"/>
    <w:rsid w:val="6564CDCE"/>
    <w:rsid w:val="65669B0E"/>
    <w:rsid w:val="65697B54"/>
    <w:rsid w:val="6581FE15"/>
    <w:rsid w:val="65876040"/>
    <w:rsid w:val="658AAADF"/>
    <w:rsid w:val="658F58F1"/>
    <w:rsid w:val="6592DCDF"/>
    <w:rsid w:val="65958C44"/>
    <w:rsid w:val="65A28C19"/>
    <w:rsid w:val="65A8F635"/>
    <w:rsid w:val="65B82CDC"/>
    <w:rsid w:val="65BCC39E"/>
    <w:rsid w:val="65C2D161"/>
    <w:rsid w:val="65C87D55"/>
    <w:rsid w:val="65C9140F"/>
    <w:rsid w:val="65CFE6BA"/>
    <w:rsid w:val="65D23B24"/>
    <w:rsid w:val="65D3B579"/>
    <w:rsid w:val="65DBC2EA"/>
    <w:rsid w:val="65DE043B"/>
    <w:rsid w:val="65E59368"/>
    <w:rsid w:val="65E95FB9"/>
    <w:rsid w:val="65EF0F76"/>
    <w:rsid w:val="65F2E925"/>
    <w:rsid w:val="65F8C2A1"/>
    <w:rsid w:val="65FC26D7"/>
    <w:rsid w:val="66071D89"/>
    <w:rsid w:val="6618AB3E"/>
    <w:rsid w:val="662A038C"/>
    <w:rsid w:val="663691CB"/>
    <w:rsid w:val="6637005D"/>
    <w:rsid w:val="66370347"/>
    <w:rsid w:val="663BCD94"/>
    <w:rsid w:val="6641D8DB"/>
    <w:rsid w:val="664E9817"/>
    <w:rsid w:val="66545D7C"/>
    <w:rsid w:val="6659980A"/>
    <w:rsid w:val="665A45E6"/>
    <w:rsid w:val="66648222"/>
    <w:rsid w:val="6666FE5B"/>
    <w:rsid w:val="66671D40"/>
    <w:rsid w:val="66682F44"/>
    <w:rsid w:val="6668C2B9"/>
    <w:rsid w:val="666C98D8"/>
    <w:rsid w:val="6676B23B"/>
    <w:rsid w:val="6677FE39"/>
    <w:rsid w:val="667D09F7"/>
    <w:rsid w:val="667D8F00"/>
    <w:rsid w:val="667FD166"/>
    <w:rsid w:val="668AF489"/>
    <w:rsid w:val="668CF6A2"/>
    <w:rsid w:val="6690C3AF"/>
    <w:rsid w:val="6691AC40"/>
    <w:rsid w:val="66951DB6"/>
    <w:rsid w:val="66A17838"/>
    <w:rsid w:val="66A2B6EF"/>
    <w:rsid w:val="66B7E225"/>
    <w:rsid w:val="66B8C13E"/>
    <w:rsid w:val="66BEA109"/>
    <w:rsid w:val="66BEC849"/>
    <w:rsid w:val="66BFE775"/>
    <w:rsid w:val="66C05389"/>
    <w:rsid w:val="66C349C7"/>
    <w:rsid w:val="66C545DF"/>
    <w:rsid w:val="66D0B6F7"/>
    <w:rsid w:val="66DAD8D0"/>
    <w:rsid w:val="66E13137"/>
    <w:rsid w:val="66E2F763"/>
    <w:rsid w:val="66E37AEC"/>
    <w:rsid w:val="66E3FFF0"/>
    <w:rsid w:val="66EF07D6"/>
    <w:rsid w:val="67014BA9"/>
    <w:rsid w:val="670290AD"/>
    <w:rsid w:val="6703129B"/>
    <w:rsid w:val="6703DFC5"/>
    <w:rsid w:val="67057A7C"/>
    <w:rsid w:val="6708A6D4"/>
    <w:rsid w:val="6711A7B4"/>
    <w:rsid w:val="671225FC"/>
    <w:rsid w:val="67154F94"/>
    <w:rsid w:val="672B9975"/>
    <w:rsid w:val="6732BBAC"/>
    <w:rsid w:val="67397969"/>
    <w:rsid w:val="675664FB"/>
    <w:rsid w:val="67593C98"/>
    <w:rsid w:val="675AA3B0"/>
    <w:rsid w:val="675FA1E8"/>
    <w:rsid w:val="67624044"/>
    <w:rsid w:val="676BBC49"/>
    <w:rsid w:val="677651C2"/>
    <w:rsid w:val="678521E0"/>
    <w:rsid w:val="6787BCAE"/>
    <w:rsid w:val="678EF0E5"/>
    <w:rsid w:val="6793BB35"/>
    <w:rsid w:val="679EBFB7"/>
    <w:rsid w:val="67C03105"/>
    <w:rsid w:val="67C1E87E"/>
    <w:rsid w:val="67C52BEA"/>
    <w:rsid w:val="67CA5694"/>
    <w:rsid w:val="67CAB0E6"/>
    <w:rsid w:val="67D1A0BB"/>
    <w:rsid w:val="67DFCD2F"/>
    <w:rsid w:val="67E20735"/>
    <w:rsid w:val="67EFF724"/>
    <w:rsid w:val="67FDF100"/>
    <w:rsid w:val="68034D9B"/>
    <w:rsid w:val="680646B3"/>
    <w:rsid w:val="68126204"/>
    <w:rsid w:val="681C867D"/>
    <w:rsid w:val="683C79A8"/>
    <w:rsid w:val="683EF7FA"/>
    <w:rsid w:val="68424DD7"/>
    <w:rsid w:val="68446FE3"/>
    <w:rsid w:val="684B81B4"/>
    <w:rsid w:val="684E0982"/>
    <w:rsid w:val="6850A090"/>
    <w:rsid w:val="68548098"/>
    <w:rsid w:val="686B442D"/>
    <w:rsid w:val="6871C58A"/>
    <w:rsid w:val="689ABBB4"/>
    <w:rsid w:val="68A873EA"/>
    <w:rsid w:val="68AE0350"/>
    <w:rsid w:val="68B3B240"/>
    <w:rsid w:val="68B94899"/>
    <w:rsid w:val="68C75AD9"/>
    <w:rsid w:val="68DE3D96"/>
    <w:rsid w:val="68E3A3E8"/>
    <w:rsid w:val="68EEEE5A"/>
    <w:rsid w:val="68F20BA1"/>
    <w:rsid w:val="68F526CA"/>
    <w:rsid w:val="68F7BEFE"/>
    <w:rsid w:val="68FA2D93"/>
    <w:rsid w:val="68FFD9CB"/>
    <w:rsid w:val="6900B4C6"/>
    <w:rsid w:val="6912F01A"/>
    <w:rsid w:val="6929AE42"/>
    <w:rsid w:val="6941E6A0"/>
    <w:rsid w:val="69454AEE"/>
    <w:rsid w:val="694C4D6D"/>
    <w:rsid w:val="695631A0"/>
    <w:rsid w:val="6957CD27"/>
    <w:rsid w:val="695C1EB7"/>
    <w:rsid w:val="696AEDFD"/>
    <w:rsid w:val="6972CE04"/>
    <w:rsid w:val="697F9036"/>
    <w:rsid w:val="69838691"/>
    <w:rsid w:val="6998E0C7"/>
    <w:rsid w:val="69A8058C"/>
    <w:rsid w:val="69AD3C1F"/>
    <w:rsid w:val="69AEC2D1"/>
    <w:rsid w:val="69B54EEC"/>
    <w:rsid w:val="69C33EF6"/>
    <w:rsid w:val="69C5A0BD"/>
    <w:rsid w:val="69CC86F6"/>
    <w:rsid w:val="69CCE0A8"/>
    <w:rsid w:val="69D3B290"/>
    <w:rsid w:val="69E370D7"/>
    <w:rsid w:val="69E48F15"/>
    <w:rsid w:val="69E7EBBD"/>
    <w:rsid w:val="6A03944F"/>
    <w:rsid w:val="6A04BC88"/>
    <w:rsid w:val="6A07662A"/>
    <w:rsid w:val="6A09DAAB"/>
    <w:rsid w:val="6A12FED5"/>
    <w:rsid w:val="6A151601"/>
    <w:rsid w:val="6A15FAA6"/>
    <w:rsid w:val="6A195687"/>
    <w:rsid w:val="6A1D5E01"/>
    <w:rsid w:val="6A1E7FF0"/>
    <w:rsid w:val="6A286ED0"/>
    <w:rsid w:val="6A2B81D4"/>
    <w:rsid w:val="6A353340"/>
    <w:rsid w:val="6A35F051"/>
    <w:rsid w:val="6A3616B8"/>
    <w:rsid w:val="6A38095E"/>
    <w:rsid w:val="6A442B72"/>
    <w:rsid w:val="6A45EE32"/>
    <w:rsid w:val="6A468EE2"/>
    <w:rsid w:val="6A57C266"/>
    <w:rsid w:val="6A5D7E3E"/>
    <w:rsid w:val="6A5DA886"/>
    <w:rsid w:val="6A5EA9F9"/>
    <w:rsid w:val="6A6427F8"/>
    <w:rsid w:val="6A7169B1"/>
    <w:rsid w:val="6A72453B"/>
    <w:rsid w:val="6A825DD0"/>
    <w:rsid w:val="6A851AA6"/>
    <w:rsid w:val="6A9FAE48"/>
    <w:rsid w:val="6AABDA13"/>
    <w:rsid w:val="6AB65CFE"/>
    <w:rsid w:val="6ABDE172"/>
    <w:rsid w:val="6AC99DD6"/>
    <w:rsid w:val="6ACBDC5D"/>
    <w:rsid w:val="6AD11BB4"/>
    <w:rsid w:val="6AD1477D"/>
    <w:rsid w:val="6AD76242"/>
    <w:rsid w:val="6AD78779"/>
    <w:rsid w:val="6ADCD038"/>
    <w:rsid w:val="6AE08AB1"/>
    <w:rsid w:val="6AE4A90F"/>
    <w:rsid w:val="6AEBCF2C"/>
    <w:rsid w:val="6AFD6CEF"/>
    <w:rsid w:val="6AFD77DB"/>
    <w:rsid w:val="6B09C995"/>
    <w:rsid w:val="6B1A636D"/>
    <w:rsid w:val="6B1BFE66"/>
    <w:rsid w:val="6B1DEC55"/>
    <w:rsid w:val="6B1F1801"/>
    <w:rsid w:val="6B206DBD"/>
    <w:rsid w:val="6B217896"/>
    <w:rsid w:val="6B29A235"/>
    <w:rsid w:val="6B34C1C8"/>
    <w:rsid w:val="6B384F0F"/>
    <w:rsid w:val="6B3947A3"/>
    <w:rsid w:val="6B46F915"/>
    <w:rsid w:val="6B499B4C"/>
    <w:rsid w:val="6B4A1992"/>
    <w:rsid w:val="6B4EC601"/>
    <w:rsid w:val="6B61CA28"/>
    <w:rsid w:val="6B6239B9"/>
    <w:rsid w:val="6B68C99B"/>
    <w:rsid w:val="6B691B6C"/>
    <w:rsid w:val="6B6967F1"/>
    <w:rsid w:val="6B6EF5A9"/>
    <w:rsid w:val="6B6F5FEF"/>
    <w:rsid w:val="6B725B90"/>
    <w:rsid w:val="6B732733"/>
    <w:rsid w:val="6B7CA88D"/>
    <w:rsid w:val="6B811C56"/>
    <w:rsid w:val="6B82EB3C"/>
    <w:rsid w:val="6B85E0E9"/>
    <w:rsid w:val="6B879782"/>
    <w:rsid w:val="6B884A9F"/>
    <w:rsid w:val="6B8C50F5"/>
    <w:rsid w:val="6B987523"/>
    <w:rsid w:val="6B9BCEFD"/>
    <w:rsid w:val="6B9BDA6D"/>
    <w:rsid w:val="6BB7446E"/>
    <w:rsid w:val="6BB9A721"/>
    <w:rsid w:val="6BBC258A"/>
    <w:rsid w:val="6BC895D8"/>
    <w:rsid w:val="6BCC942B"/>
    <w:rsid w:val="6BD692CB"/>
    <w:rsid w:val="6BD7D5A9"/>
    <w:rsid w:val="6BFCA528"/>
    <w:rsid w:val="6BFFB9FC"/>
    <w:rsid w:val="6C00D60C"/>
    <w:rsid w:val="6C09A592"/>
    <w:rsid w:val="6C10626E"/>
    <w:rsid w:val="6C1784AC"/>
    <w:rsid w:val="6C254F62"/>
    <w:rsid w:val="6C369BBA"/>
    <w:rsid w:val="6C3F58AE"/>
    <w:rsid w:val="6C5882EA"/>
    <w:rsid w:val="6C59B6D6"/>
    <w:rsid w:val="6C7946FC"/>
    <w:rsid w:val="6C81BF8E"/>
    <w:rsid w:val="6C8B593B"/>
    <w:rsid w:val="6C8D7AC8"/>
    <w:rsid w:val="6C9A4413"/>
    <w:rsid w:val="6C9A5D03"/>
    <w:rsid w:val="6C9EBD05"/>
    <w:rsid w:val="6CA09FE2"/>
    <w:rsid w:val="6CAE1DD9"/>
    <w:rsid w:val="6CAE724E"/>
    <w:rsid w:val="6CBA9B04"/>
    <w:rsid w:val="6CBEBE38"/>
    <w:rsid w:val="6CC2376E"/>
    <w:rsid w:val="6CC2A75C"/>
    <w:rsid w:val="6CD1A744"/>
    <w:rsid w:val="6CEDA3BA"/>
    <w:rsid w:val="6CF3EAD5"/>
    <w:rsid w:val="6CF7170D"/>
    <w:rsid w:val="6D01A270"/>
    <w:rsid w:val="6D0EC68F"/>
    <w:rsid w:val="6D1D6EF4"/>
    <w:rsid w:val="6D21105F"/>
    <w:rsid w:val="6D233C9E"/>
    <w:rsid w:val="6D263172"/>
    <w:rsid w:val="6D3104CC"/>
    <w:rsid w:val="6D36C52A"/>
    <w:rsid w:val="6D3AF743"/>
    <w:rsid w:val="6D3E1E25"/>
    <w:rsid w:val="6D4E10C7"/>
    <w:rsid w:val="6D5177BD"/>
    <w:rsid w:val="6D5C89C1"/>
    <w:rsid w:val="6D5E014A"/>
    <w:rsid w:val="6D5F5871"/>
    <w:rsid w:val="6D5FC55F"/>
    <w:rsid w:val="6D625699"/>
    <w:rsid w:val="6D671D0E"/>
    <w:rsid w:val="6D6FC262"/>
    <w:rsid w:val="6D73A4E9"/>
    <w:rsid w:val="6D7F6473"/>
    <w:rsid w:val="6D861A84"/>
    <w:rsid w:val="6D8AC797"/>
    <w:rsid w:val="6D950A68"/>
    <w:rsid w:val="6D988ECA"/>
    <w:rsid w:val="6DA5B464"/>
    <w:rsid w:val="6DAC3D8A"/>
    <w:rsid w:val="6DB38DC6"/>
    <w:rsid w:val="6DBDE9C8"/>
    <w:rsid w:val="6DBF5FBF"/>
    <w:rsid w:val="6DBF9102"/>
    <w:rsid w:val="6DC0F5FA"/>
    <w:rsid w:val="6DC83603"/>
    <w:rsid w:val="6DE1EC88"/>
    <w:rsid w:val="6DE472A4"/>
    <w:rsid w:val="6DE4ACE9"/>
    <w:rsid w:val="6DE83B60"/>
    <w:rsid w:val="6E04B05F"/>
    <w:rsid w:val="6E08F7DD"/>
    <w:rsid w:val="6E0EF381"/>
    <w:rsid w:val="6E1383E0"/>
    <w:rsid w:val="6E195FE4"/>
    <w:rsid w:val="6E1E1784"/>
    <w:rsid w:val="6E28BC15"/>
    <w:rsid w:val="6E30DEC9"/>
    <w:rsid w:val="6E35E5AE"/>
    <w:rsid w:val="6E3E6209"/>
    <w:rsid w:val="6E41462D"/>
    <w:rsid w:val="6E415555"/>
    <w:rsid w:val="6E48ADE4"/>
    <w:rsid w:val="6E525CFE"/>
    <w:rsid w:val="6E52BE6B"/>
    <w:rsid w:val="6E5506F8"/>
    <w:rsid w:val="6E57291A"/>
    <w:rsid w:val="6E5E9819"/>
    <w:rsid w:val="6E5F0627"/>
    <w:rsid w:val="6E5FF34E"/>
    <w:rsid w:val="6E607B43"/>
    <w:rsid w:val="6E653EBF"/>
    <w:rsid w:val="6E75ECD7"/>
    <w:rsid w:val="6E7BF7DE"/>
    <w:rsid w:val="6E7D98B9"/>
    <w:rsid w:val="6E7DB926"/>
    <w:rsid w:val="6E7F7243"/>
    <w:rsid w:val="6E8105D7"/>
    <w:rsid w:val="6E8C698F"/>
    <w:rsid w:val="6E8CCFB9"/>
    <w:rsid w:val="6E93E978"/>
    <w:rsid w:val="6E9D20C8"/>
    <w:rsid w:val="6EA5ED2B"/>
    <w:rsid w:val="6EBAAA71"/>
    <w:rsid w:val="6EBBC8A7"/>
    <w:rsid w:val="6EBE0CCA"/>
    <w:rsid w:val="6ECA55B9"/>
    <w:rsid w:val="6ED6F365"/>
    <w:rsid w:val="6EDD61B5"/>
    <w:rsid w:val="6EDF8D6C"/>
    <w:rsid w:val="6EE007D7"/>
    <w:rsid w:val="6EE255B2"/>
    <w:rsid w:val="6EE8B8EB"/>
    <w:rsid w:val="6EEACCEE"/>
    <w:rsid w:val="6EEAE2BD"/>
    <w:rsid w:val="6EEE229B"/>
    <w:rsid w:val="6EF0D8B5"/>
    <w:rsid w:val="6EF4CCFF"/>
    <w:rsid w:val="6EF537CE"/>
    <w:rsid w:val="6EFA1A3E"/>
    <w:rsid w:val="6EFF86B4"/>
    <w:rsid w:val="6F0A768A"/>
    <w:rsid w:val="6F0EC75C"/>
    <w:rsid w:val="6F166C97"/>
    <w:rsid w:val="6F19149A"/>
    <w:rsid w:val="6F1ACD8E"/>
    <w:rsid w:val="6F298444"/>
    <w:rsid w:val="6F33A054"/>
    <w:rsid w:val="6F3C1E4E"/>
    <w:rsid w:val="6F4303D9"/>
    <w:rsid w:val="6F4E63AC"/>
    <w:rsid w:val="6F51F9F7"/>
    <w:rsid w:val="6F56A21C"/>
    <w:rsid w:val="6F6BE996"/>
    <w:rsid w:val="6F79414E"/>
    <w:rsid w:val="6F7A1A15"/>
    <w:rsid w:val="6F7FA617"/>
    <w:rsid w:val="6F897789"/>
    <w:rsid w:val="6FA96960"/>
    <w:rsid w:val="6FADE862"/>
    <w:rsid w:val="6FBDFF2A"/>
    <w:rsid w:val="6FC43292"/>
    <w:rsid w:val="6FD9D17B"/>
    <w:rsid w:val="6FE6600A"/>
    <w:rsid w:val="6FE844D4"/>
    <w:rsid w:val="6FED82F2"/>
    <w:rsid w:val="70039284"/>
    <w:rsid w:val="7010CC93"/>
    <w:rsid w:val="7018A330"/>
    <w:rsid w:val="701C6777"/>
    <w:rsid w:val="70200037"/>
    <w:rsid w:val="702767C9"/>
    <w:rsid w:val="703070D5"/>
    <w:rsid w:val="70371062"/>
    <w:rsid w:val="7049B188"/>
    <w:rsid w:val="704DF839"/>
    <w:rsid w:val="7052ABAB"/>
    <w:rsid w:val="70541209"/>
    <w:rsid w:val="70554995"/>
    <w:rsid w:val="70559011"/>
    <w:rsid w:val="7065E824"/>
    <w:rsid w:val="706685CF"/>
    <w:rsid w:val="706CCA22"/>
    <w:rsid w:val="706E9F1E"/>
    <w:rsid w:val="706F0F6C"/>
    <w:rsid w:val="70756B86"/>
    <w:rsid w:val="707D702C"/>
    <w:rsid w:val="70887BF8"/>
    <w:rsid w:val="7089FD25"/>
    <w:rsid w:val="709BB272"/>
    <w:rsid w:val="709BE8DC"/>
    <w:rsid w:val="709ED878"/>
    <w:rsid w:val="709FB2F2"/>
    <w:rsid w:val="70A5A3B1"/>
    <w:rsid w:val="70A969F3"/>
    <w:rsid w:val="70ADD169"/>
    <w:rsid w:val="70B12CFD"/>
    <w:rsid w:val="70B4D84D"/>
    <w:rsid w:val="70C1AA11"/>
    <w:rsid w:val="70C67D94"/>
    <w:rsid w:val="70DA54D9"/>
    <w:rsid w:val="70EDD459"/>
    <w:rsid w:val="70F13FAF"/>
    <w:rsid w:val="70FD4403"/>
    <w:rsid w:val="71094B5B"/>
    <w:rsid w:val="710D9A4B"/>
    <w:rsid w:val="711AFC6E"/>
    <w:rsid w:val="712456E3"/>
    <w:rsid w:val="7125E17B"/>
    <w:rsid w:val="71399E93"/>
    <w:rsid w:val="7141AEFB"/>
    <w:rsid w:val="7146FA56"/>
    <w:rsid w:val="714776B5"/>
    <w:rsid w:val="714EE9B6"/>
    <w:rsid w:val="714FF37C"/>
    <w:rsid w:val="7156020A"/>
    <w:rsid w:val="715D9356"/>
    <w:rsid w:val="71751D9C"/>
    <w:rsid w:val="717C1197"/>
    <w:rsid w:val="71AE84C4"/>
    <w:rsid w:val="71B98FEC"/>
    <w:rsid w:val="71C780E1"/>
    <w:rsid w:val="71CE15F0"/>
    <w:rsid w:val="71DCF3F4"/>
    <w:rsid w:val="71E3375C"/>
    <w:rsid w:val="71E3D271"/>
    <w:rsid w:val="71E4FCEC"/>
    <w:rsid w:val="71F817F9"/>
    <w:rsid w:val="71FA9770"/>
    <w:rsid w:val="71FC7D1E"/>
    <w:rsid w:val="71FD5EE6"/>
    <w:rsid w:val="7200CF56"/>
    <w:rsid w:val="72081177"/>
    <w:rsid w:val="7216B65C"/>
    <w:rsid w:val="721A67D7"/>
    <w:rsid w:val="721C74B8"/>
    <w:rsid w:val="723250F1"/>
    <w:rsid w:val="723359EF"/>
    <w:rsid w:val="7243492D"/>
    <w:rsid w:val="72525FEA"/>
    <w:rsid w:val="7259ED22"/>
    <w:rsid w:val="7279458C"/>
    <w:rsid w:val="727E78CC"/>
    <w:rsid w:val="7287761C"/>
    <w:rsid w:val="728A8AFA"/>
    <w:rsid w:val="728CE265"/>
    <w:rsid w:val="729E56B7"/>
    <w:rsid w:val="72A19830"/>
    <w:rsid w:val="72A5EA46"/>
    <w:rsid w:val="72A73291"/>
    <w:rsid w:val="72A9AF80"/>
    <w:rsid w:val="72AF3062"/>
    <w:rsid w:val="72BAA7FC"/>
    <w:rsid w:val="72BFDF27"/>
    <w:rsid w:val="72C2E254"/>
    <w:rsid w:val="72C6549B"/>
    <w:rsid w:val="72C867FB"/>
    <w:rsid w:val="72D0B43F"/>
    <w:rsid w:val="72D64852"/>
    <w:rsid w:val="72DD1B0E"/>
    <w:rsid w:val="72F349A0"/>
    <w:rsid w:val="72FB87E5"/>
    <w:rsid w:val="7300DA44"/>
    <w:rsid w:val="7301357F"/>
    <w:rsid w:val="73041017"/>
    <w:rsid w:val="7304AE2C"/>
    <w:rsid w:val="7312BF55"/>
    <w:rsid w:val="731B86C6"/>
    <w:rsid w:val="731BF469"/>
    <w:rsid w:val="731E61BC"/>
    <w:rsid w:val="73269284"/>
    <w:rsid w:val="732931C5"/>
    <w:rsid w:val="7332E577"/>
    <w:rsid w:val="7337DA0F"/>
    <w:rsid w:val="73382975"/>
    <w:rsid w:val="733E2F60"/>
    <w:rsid w:val="734558A4"/>
    <w:rsid w:val="734F05EB"/>
    <w:rsid w:val="7351B06D"/>
    <w:rsid w:val="73559804"/>
    <w:rsid w:val="7360158F"/>
    <w:rsid w:val="7362BFEF"/>
    <w:rsid w:val="7368AA00"/>
    <w:rsid w:val="736C0AB6"/>
    <w:rsid w:val="736DD8B8"/>
    <w:rsid w:val="737F97B2"/>
    <w:rsid w:val="739C7B4E"/>
    <w:rsid w:val="73A88BA0"/>
    <w:rsid w:val="73B6994B"/>
    <w:rsid w:val="73BBC0E2"/>
    <w:rsid w:val="73BCB558"/>
    <w:rsid w:val="73C45F77"/>
    <w:rsid w:val="73E095F4"/>
    <w:rsid w:val="73F91B04"/>
    <w:rsid w:val="73FA6AF0"/>
    <w:rsid w:val="73FB79FA"/>
    <w:rsid w:val="73FBD40D"/>
    <w:rsid w:val="7403B9F3"/>
    <w:rsid w:val="7433B0E3"/>
    <w:rsid w:val="744C7E20"/>
    <w:rsid w:val="744FB2B6"/>
    <w:rsid w:val="74529EC2"/>
    <w:rsid w:val="74575790"/>
    <w:rsid w:val="7458C67E"/>
    <w:rsid w:val="746392EA"/>
    <w:rsid w:val="746491D9"/>
    <w:rsid w:val="74657259"/>
    <w:rsid w:val="7468A532"/>
    <w:rsid w:val="74712C0B"/>
    <w:rsid w:val="747E6EC8"/>
    <w:rsid w:val="74811D39"/>
    <w:rsid w:val="74816092"/>
    <w:rsid w:val="74891A4E"/>
    <w:rsid w:val="748C3805"/>
    <w:rsid w:val="7495D399"/>
    <w:rsid w:val="749F2857"/>
    <w:rsid w:val="74A5C625"/>
    <w:rsid w:val="74A6C2F1"/>
    <w:rsid w:val="74AED974"/>
    <w:rsid w:val="74AFDD32"/>
    <w:rsid w:val="74B0961A"/>
    <w:rsid w:val="74B1F83D"/>
    <w:rsid w:val="74BFA695"/>
    <w:rsid w:val="74C04C80"/>
    <w:rsid w:val="74C1F7AA"/>
    <w:rsid w:val="74C4585F"/>
    <w:rsid w:val="74D29603"/>
    <w:rsid w:val="74DA0A25"/>
    <w:rsid w:val="74DD8788"/>
    <w:rsid w:val="74DE7EA8"/>
    <w:rsid w:val="74E576D6"/>
    <w:rsid w:val="74E8152D"/>
    <w:rsid w:val="74EB7765"/>
    <w:rsid w:val="74EEC5BE"/>
    <w:rsid w:val="74F00E91"/>
    <w:rsid w:val="74F43B2B"/>
    <w:rsid w:val="74F4CBE3"/>
    <w:rsid w:val="74F8CF3A"/>
    <w:rsid w:val="74FD2DF1"/>
    <w:rsid w:val="75044308"/>
    <w:rsid w:val="750B729D"/>
    <w:rsid w:val="7518377A"/>
    <w:rsid w:val="7519D666"/>
    <w:rsid w:val="751EAAAC"/>
    <w:rsid w:val="75237AD4"/>
    <w:rsid w:val="752BA8CC"/>
    <w:rsid w:val="753379DE"/>
    <w:rsid w:val="7539E6D7"/>
    <w:rsid w:val="753D06C8"/>
    <w:rsid w:val="753F94A3"/>
    <w:rsid w:val="7550065D"/>
    <w:rsid w:val="7550D63E"/>
    <w:rsid w:val="75561B21"/>
    <w:rsid w:val="75596985"/>
    <w:rsid w:val="75604D4A"/>
    <w:rsid w:val="756794A1"/>
    <w:rsid w:val="7569E3BB"/>
    <w:rsid w:val="756AD9C7"/>
    <w:rsid w:val="756D9C6E"/>
    <w:rsid w:val="756EFB3F"/>
    <w:rsid w:val="7577606E"/>
    <w:rsid w:val="757B170C"/>
    <w:rsid w:val="757B1DC8"/>
    <w:rsid w:val="757EB55F"/>
    <w:rsid w:val="757F74D3"/>
    <w:rsid w:val="759190A2"/>
    <w:rsid w:val="7596ADAA"/>
    <w:rsid w:val="7596C457"/>
    <w:rsid w:val="759EF8BA"/>
    <w:rsid w:val="75A84A60"/>
    <w:rsid w:val="75AE9CB1"/>
    <w:rsid w:val="75B5F626"/>
    <w:rsid w:val="75B82891"/>
    <w:rsid w:val="75B97243"/>
    <w:rsid w:val="75C3623F"/>
    <w:rsid w:val="75C82773"/>
    <w:rsid w:val="75CD8804"/>
    <w:rsid w:val="75CD8D9A"/>
    <w:rsid w:val="75F03EBB"/>
    <w:rsid w:val="75FDB8BD"/>
    <w:rsid w:val="76024B63"/>
    <w:rsid w:val="7604FC99"/>
    <w:rsid w:val="760D5592"/>
    <w:rsid w:val="761E7F23"/>
    <w:rsid w:val="76203937"/>
    <w:rsid w:val="7621A968"/>
    <w:rsid w:val="762384E6"/>
    <w:rsid w:val="762A47AB"/>
    <w:rsid w:val="763862EA"/>
    <w:rsid w:val="7638B48E"/>
    <w:rsid w:val="763A2D5E"/>
    <w:rsid w:val="763A59E8"/>
    <w:rsid w:val="763D692D"/>
    <w:rsid w:val="76403BFD"/>
    <w:rsid w:val="7646B6E3"/>
    <w:rsid w:val="764B6645"/>
    <w:rsid w:val="764F2FD0"/>
    <w:rsid w:val="7650B009"/>
    <w:rsid w:val="76516895"/>
    <w:rsid w:val="7657CBE4"/>
    <w:rsid w:val="7666260E"/>
    <w:rsid w:val="766FACDD"/>
    <w:rsid w:val="7671C4DE"/>
    <w:rsid w:val="7675B08B"/>
    <w:rsid w:val="7676491C"/>
    <w:rsid w:val="767720B7"/>
    <w:rsid w:val="7677689E"/>
    <w:rsid w:val="767891F8"/>
    <w:rsid w:val="767BB269"/>
    <w:rsid w:val="76895A80"/>
    <w:rsid w:val="768ABE51"/>
    <w:rsid w:val="768EFCF1"/>
    <w:rsid w:val="76C5C810"/>
    <w:rsid w:val="76D5C561"/>
    <w:rsid w:val="76DE5FD2"/>
    <w:rsid w:val="76DF5542"/>
    <w:rsid w:val="76E80A5F"/>
    <w:rsid w:val="76EA57FA"/>
    <w:rsid w:val="76F99C6C"/>
    <w:rsid w:val="76F9C655"/>
    <w:rsid w:val="77117B40"/>
    <w:rsid w:val="77162E57"/>
    <w:rsid w:val="7724B5CB"/>
    <w:rsid w:val="772B55F6"/>
    <w:rsid w:val="773EC05F"/>
    <w:rsid w:val="774A88F6"/>
    <w:rsid w:val="774E560C"/>
    <w:rsid w:val="7753547E"/>
    <w:rsid w:val="77771D9B"/>
    <w:rsid w:val="777E7436"/>
    <w:rsid w:val="778C6235"/>
    <w:rsid w:val="778CF8E2"/>
    <w:rsid w:val="779A7D55"/>
    <w:rsid w:val="77A5BB5B"/>
    <w:rsid w:val="77ACB1F4"/>
    <w:rsid w:val="77B39E39"/>
    <w:rsid w:val="77B75455"/>
    <w:rsid w:val="77BC7DEC"/>
    <w:rsid w:val="77CD8046"/>
    <w:rsid w:val="77CDA897"/>
    <w:rsid w:val="77D5D571"/>
    <w:rsid w:val="77D8755F"/>
    <w:rsid w:val="77D88070"/>
    <w:rsid w:val="77E4CF16"/>
    <w:rsid w:val="77F66CB8"/>
    <w:rsid w:val="77F7C685"/>
    <w:rsid w:val="77F81E76"/>
    <w:rsid w:val="77FA8F87"/>
    <w:rsid w:val="7802EF0F"/>
    <w:rsid w:val="7803D900"/>
    <w:rsid w:val="7807239D"/>
    <w:rsid w:val="780DA1E4"/>
    <w:rsid w:val="7812D4D6"/>
    <w:rsid w:val="781555DA"/>
    <w:rsid w:val="78157B52"/>
    <w:rsid w:val="781B1F91"/>
    <w:rsid w:val="781E6D7E"/>
    <w:rsid w:val="7821EA75"/>
    <w:rsid w:val="7826BE3C"/>
    <w:rsid w:val="78279C7A"/>
    <w:rsid w:val="78282CCB"/>
    <w:rsid w:val="782CF210"/>
    <w:rsid w:val="783AB56C"/>
    <w:rsid w:val="783B5C7E"/>
    <w:rsid w:val="784C5526"/>
    <w:rsid w:val="785809C1"/>
    <w:rsid w:val="78588BD5"/>
    <w:rsid w:val="7863DDA3"/>
    <w:rsid w:val="78683BBD"/>
    <w:rsid w:val="7873B1DC"/>
    <w:rsid w:val="7874E58E"/>
    <w:rsid w:val="7879EC40"/>
    <w:rsid w:val="787DAB44"/>
    <w:rsid w:val="787FC01E"/>
    <w:rsid w:val="7887F746"/>
    <w:rsid w:val="7890E858"/>
    <w:rsid w:val="789453DB"/>
    <w:rsid w:val="7898253C"/>
    <w:rsid w:val="789EFC49"/>
    <w:rsid w:val="78A6951A"/>
    <w:rsid w:val="78B0D7C2"/>
    <w:rsid w:val="78BFF228"/>
    <w:rsid w:val="78C6221C"/>
    <w:rsid w:val="78C87772"/>
    <w:rsid w:val="78CA0A10"/>
    <w:rsid w:val="78CFFC8A"/>
    <w:rsid w:val="78DBFBF6"/>
    <w:rsid w:val="78E26AFC"/>
    <w:rsid w:val="78E5C00D"/>
    <w:rsid w:val="78EDACBA"/>
    <w:rsid w:val="78F29F24"/>
    <w:rsid w:val="78F8970E"/>
    <w:rsid w:val="78FFD53D"/>
    <w:rsid w:val="790597CC"/>
    <w:rsid w:val="7908B46C"/>
    <w:rsid w:val="790E1D01"/>
    <w:rsid w:val="79233DE2"/>
    <w:rsid w:val="792B0BE1"/>
    <w:rsid w:val="792CA925"/>
    <w:rsid w:val="793BF945"/>
    <w:rsid w:val="79426915"/>
    <w:rsid w:val="79469C5A"/>
    <w:rsid w:val="794BFF9E"/>
    <w:rsid w:val="7962E9AF"/>
    <w:rsid w:val="79639AD7"/>
    <w:rsid w:val="796E2555"/>
    <w:rsid w:val="79726C4B"/>
    <w:rsid w:val="798261B2"/>
    <w:rsid w:val="798280F6"/>
    <w:rsid w:val="798800C9"/>
    <w:rsid w:val="798C1F47"/>
    <w:rsid w:val="798E87C3"/>
    <w:rsid w:val="7990F0A6"/>
    <w:rsid w:val="79922C96"/>
    <w:rsid w:val="799AC911"/>
    <w:rsid w:val="799E3A44"/>
    <w:rsid w:val="79A2AF19"/>
    <w:rsid w:val="79A5CF8D"/>
    <w:rsid w:val="79AA9F18"/>
    <w:rsid w:val="79B2F936"/>
    <w:rsid w:val="79BE18F8"/>
    <w:rsid w:val="79BF8E13"/>
    <w:rsid w:val="79C1D4E4"/>
    <w:rsid w:val="79CC8F2A"/>
    <w:rsid w:val="79CE4A5F"/>
    <w:rsid w:val="79D41D03"/>
    <w:rsid w:val="79E2FC05"/>
    <w:rsid w:val="79E41AF7"/>
    <w:rsid w:val="79EF81CA"/>
    <w:rsid w:val="79F70E72"/>
    <w:rsid w:val="7A010BE5"/>
    <w:rsid w:val="7A05D6A2"/>
    <w:rsid w:val="7A068190"/>
    <w:rsid w:val="7A08359E"/>
    <w:rsid w:val="7A0DC640"/>
    <w:rsid w:val="7A14AB5B"/>
    <w:rsid w:val="7A1C886E"/>
    <w:rsid w:val="7A1F589A"/>
    <w:rsid w:val="7A271725"/>
    <w:rsid w:val="7A2A0328"/>
    <w:rsid w:val="7A2A52FB"/>
    <w:rsid w:val="7A3054CE"/>
    <w:rsid w:val="7A394532"/>
    <w:rsid w:val="7A3D9F3E"/>
    <w:rsid w:val="7A421FB1"/>
    <w:rsid w:val="7A43C000"/>
    <w:rsid w:val="7A4E5F82"/>
    <w:rsid w:val="7A5A1713"/>
    <w:rsid w:val="7A6866DF"/>
    <w:rsid w:val="7A6B2AE1"/>
    <w:rsid w:val="7A6C3C3F"/>
    <w:rsid w:val="7A6E619A"/>
    <w:rsid w:val="7A704631"/>
    <w:rsid w:val="7A77485D"/>
    <w:rsid w:val="7A865DA5"/>
    <w:rsid w:val="7A8D38D7"/>
    <w:rsid w:val="7A92B089"/>
    <w:rsid w:val="7A92EFF9"/>
    <w:rsid w:val="7A9BD11B"/>
    <w:rsid w:val="7AA15823"/>
    <w:rsid w:val="7AA424E1"/>
    <w:rsid w:val="7AAF5E4C"/>
    <w:rsid w:val="7AB510C3"/>
    <w:rsid w:val="7ABD5549"/>
    <w:rsid w:val="7ADAF6E1"/>
    <w:rsid w:val="7AF1CE9E"/>
    <w:rsid w:val="7AF91978"/>
    <w:rsid w:val="7AFB9D01"/>
    <w:rsid w:val="7AFD9DAD"/>
    <w:rsid w:val="7B122F83"/>
    <w:rsid w:val="7B17B4F2"/>
    <w:rsid w:val="7B26AE32"/>
    <w:rsid w:val="7B297D03"/>
    <w:rsid w:val="7B37C5AB"/>
    <w:rsid w:val="7B3DF0BA"/>
    <w:rsid w:val="7B424E63"/>
    <w:rsid w:val="7B462762"/>
    <w:rsid w:val="7B4F4C5E"/>
    <w:rsid w:val="7B5645B6"/>
    <w:rsid w:val="7B5CA907"/>
    <w:rsid w:val="7B60D6F8"/>
    <w:rsid w:val="7B690102"/>
    <w:rsid w:val="7B6AC91D"/>
    <w:rsid w:val="7B745782"/>
    <w:rsid w:val="7B7BD7FF"/>
    <w:rsid w:val="7B7EF4E2"/>
    <w:rsid w:val="7B7F3766"/>
    <w:rsid w:val="7B991B39"/>
    <w:rsid w:val="7BA71CB3"/>
    <w:rsid w:val="7BB1D661"/>
    <w:rsid w:val="7BB20984"/>
    <w:rsid w:val="7BB48F15"/>
    <w:rsid w:val="7BBBEA4E"/>
    <w:rsid w:val="7BC200FC"/>
    <w:rsid w:val="7BCC641E"/>
    <w:rsid w:val="7BDBB186"/>
    <w:rsid w:val="7BDD80BC"/>
    <w:rsid w:val="7BEA51F5"/>
    <w:rsid w:val="7BF30851"/>
    <w:rsid w:val="7BFC75C0"/>
    <w:rsid w:val="7C0163BE"/>
    <w:rsid w:val="7C102E2B"/>
    <w:rsid w:val="7C12285D"/>
    <w:rsid w:val="7C14296E"/>
    <w:rsid w:val="7C3CB195"/>
    <w:rsid w:val="7C436261"/>
    <w:rsid w:val="7C57BBAA"/>
    <w:rsid w:val="7C5C6B93"/>
    <w:rsid w:val="7C60315C"/>
    <w:rsid w:val="7C62631B"/>
    <w:rsid w:val="7C6837E5"/>
    <w:rsid w:val="7C723A79"/>
    <w:rsid w:val="7C7491BF"/>
    <w:rsid w:val="7C7721B0"/>
    <w:rsid w:val="7C88ABDE"/>
    <w:rsid w:val="7C8EBC17"/>
    <w:rsid w:val="7CAE7976"/>
    <w:rsid w:val="7CB54A14"/>
    <w:rsid w:val="7CB7A3A4"/>
    <w:rsid w:val="7CC334B9"/>
    <w:rsid w:val="7CC68C27"/>
    <w:rsid w:val="7CD4F7B4"/>
    <w:rsid w:val="7CD9B91F"/>
    <w:rsid w:val="7CF3C3A8"/>
    <w:rsid w:val="7CF58DB7"/>
    <w:rsid w:val="7CFF6F0A"/>
    <w:rsid w:val="7D07E31C"/>
    <w:rsid w:val="7D188AC5"/>
    <w:rsid w:val="7D1DC21A"/>
    <w:rsid w:val="7D2405B6"/>
    <w:rsid w:val="7D26D3CC"/>
    <w:rsid w:val="7D346B8A"/>
    <w:rsid w:val="7D347780"/>
    <w:rsid w:val="7D427850"/>
    <w:rsid w:val="7D4B4BED"/>
    <w:rsid w:val="7D4B5566"/>
    <w:rsid w:val="7D4F4C38"/>
    <w:rsid w:val="7D5368B6"/>
    <w:rsid w:val="7D5FC8A3"/>
    <w:rsid w:val="7D623067"/>
    <w:rsid w:val="7D662329"/>
    <w:rsid w:val="7D669A52"/>
    <w:rsid w:val="7D738D66"/>
    <w:rsid w:val="7D82AE9A"/>
    <w:rsid w:val="7D886CD8"/>
    <w:rsid w:val="7D91A3C1"/>
    <w:rsid w:val="7D9447A8"/>
    <w:rsid w:val="7D9F0B38"/>
    <w:rsid w:val="7DA1060B"/>
    <w:rsid w:val="7DAC5EBE"/>
    <w:rsid w:val="7DB0F91C"/>
    <w:rsid w:val="7DB487E0"/>
    <w:rsid w:val="7DB68ED0"/>
    <w:rsid w:val="7DC3F0E7"/>
    <w:rsid w:val="7DCAFF1D"/>
    <w:rsid w:val="7DD15D5F"/>
    <w:rsid w:val="7DD19F27"/>
    <w:rsid w:val="7DD75AEC"/>
    <w:rsid w:val="7DE44770"/>
    <w:rsid w:val="7DE49FD4"/>
    <w:rsid w:val="7DF25567"/>
    <w:rsid w:val="7DF7BAE9"/>
    <w:rsid w:val="7DFB8FD0"/>
    <w:rsid w:val="7E118259"/>
    <w:rsid w:val="7E140156"/>
    <w:rsid w:val="7E1F705E"/>
    <w:rsid w:val="7E241CBD"/>
    <w:rsid w:val="7E308624"/>
    <w:rsid w:val="7E3561A6"/>
    <w:rsid w:val="7E3B5A91"/>
    <w:rsid w:val="7E439489"/>
    <w:rsid w:val="7E4C769E"/>
    <w:rsid w:val="7E537D45"/>
    <w:rsid w:val="7E578E60"/>
    <w:rsid w:val="7E5ECB16"/>
    <w:rsid w:val="7E65CEF2"/>
    <w:rsid w:val="7E65FE61"/>
    <w:rsid w:val="7E6C112F"/>
    <w:rsid w:val="7E6D9B17"/>
    <w:rsid w:val="7E747ED2"/>
    <w:rsid w:val="7E7BC1AF"/>
    <w:rsid w:val="7E7C126F"/>
    <w:rsid w:val="7E7D5036"/>
    <w:rsid w:val="7E8EDE7E"/>
    <w:rsid w:val="7E9A4090"/>
    <w:rsid w:val="7EA82694"/>
    <w:rsid w:val="7EAE9155"/>
    <w:rsid w:val="7EB24AD8"/>
    <w:rsid w:val="7EB70D6D"/>
    <w:rsid w:val="7EBA2414"/>
    <w:rsid w:val="7EBF9035"/>
    <w:rsid w:val="7EC1234D"/>
    <w:rsid w:val="7EC9D56A"/>
    <w:rsid w:val="7ED477E8"/>
    <w:rsid w:val="7EE28FA3"/>
    <w:rsid w:val="7EE55F86"/>
    <w:rsid w:val="7EE80FDA"/>
    <w:rsid w:val="7EF237D4"/>
    <w:rsid w:val="7EF6D520"/>
    <w:rsid w:val="7EF7F72C"/>
    <w:rsid w:val="7F009760"/>
    <w:rsid w:val="7F02D232"/>
    <w:rsid w:val="7F0B4B33"/>
    <w:rsid w:val="7F10EB50"/>
    <w:rsid w:val="7F1E65D3"/>
    <w:rsid w:val="7F20E176"/>
    <w:rsid w:val="7F25608D"/>
    <w:rsid w:val="7F280CC2"/>
    <w:rsid w:val="7F3171BA"/>
    <w:rsid w:val="7F3175CE"/>
    <w:rsid w:val="7F329D27"/>
    <w:rsid w:val="7F36BD8F"/>
    <w:rsid w:val="7F36DCDD"/>
    <w:rsid w:val="7F3975C3"/>
    <w:rsid w:val="7F51BA24"/>
    <w:rsid w:val="7F5E4742"/>
    <w:rsid w:val="7F697EB2"/>
    <w:rsid w:val="7F765A09"/>
    <w:rsid w:val="7F78C8F5"/>
    <w:rsid w:val="7F7A49DE"/>
    <w:rsid w:val="7F825573"/>
    <w:rsid w:val="7F87945B"/>
    <w:rsid w:val="7F8AAF27"/>
    <w:rsid w:val="7F90C695"/>
    <w:rsid w:val="7F990FD7"/>
    <w:rsid w:val="7F9B7D33"/>
    <w:rsid w:val="7F9C869E"/>
    <w:rsid w:val="7FB4738C"/>
    <w:rsid w:val="7FB5762C"/>
    <w:rsid w:val="7FC0765B"/>
    <w:rsid w:val="7FC2386E"/>
    <w:rsid w:val="7FC87EB5"/>
    <w:rsid w:val="7FCCBC0B"/>
    <w:rsid w:val="7FCFB159"/>
    <w:rsid w:val="7FD401A5"/>
    <w:rsid w:val="7FE628F4"/>
    <w:rsid w:val="7FF0C47D"/>
    <w:rsid w:val="7FF0CDB2"/>
    <w:rsid w:val="7FFB2E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8A8D5"/>
  <w15:chartTrackingRefBased/>
  <w15:docId w15:val="{7CB2DCA6-45AD-497E-9753-3082B3B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3"/>
      </w:numPr>
      <w:tabs>
        <w:tab w:val="left" w:pos="0"/>
      </w:tabs>
      <w:spacing w:before="240" w:after="60"/>
      <w:outlineLvl w:val="0"/>
    </w:pPr>
    <w:rPr>
      <w:b/>
      <w:kern w:val="28"/>
      <w:sz w:val="27"/>
    </w:rPr>
  </w:style>
  <w:style w:type="paragraph" w:styleId="Heading3">
    <w:name w:val="heading 3"/>
    <w:basedOn w:val="Normal"/>
    <w:next w:val="Normal"/>
    <w:link w:val="Heading3Char"/>
    <w:semiHidden/>
    <w:unhideWhenUsed/>
    <w:qFormat/>
    <w:rsid w:val="006E59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customStyle="1" w:styleId="Default">
    <w:name w:val="Default"/>
    <w:rsid w:val="00214548"/>
    <w:pPr>
      <w:autoSpaceDE w:val="0"/>
      <w:autoSpaceDN w:val="0"/>
      <w:adjustRightInd w:val="0"/>
    </w:pPr>
    <w:rPr>
      <w:color w:val="000000"/>
      <w:sz w:val="24"/>
      <w:szCs w:val="24"/>
      <w:lang w:eastAsia="nl-NL"/>
    </w:rPr>
  </w:style>
  <w:style w:type="paragraph" w:customStyle="1" w:styleId="Aanhef">
    <w:name w:val="_Aanhef"/>
    <w:basedOn w:val="Normal"/>
    <w:next w:val="Normal"/>
    <w:rsid w:val="00DD0D75"/>
    <w:pPr>
      <w:tabs>
        <w:tab w:val="left" w:pos="2160"/>
        <w:tab w:val="left" w:pos="4320"/>
        <w:tab w:val="left" w:pos="6480"/>
      </w:tabs>
      <w:spacing w:after="240" w:line="240" w:lineRule="exact"/>
    </w:pPr>
    <w:rPr>
      <w:rFonts w:ascii="Courier New" w:hAnsi="Courier New"/>
      <w:sz w:val="20"/>
      <w:lang w:eastAsia="nl-NL"/>
    </w:rPr>
  </w:style>
  <w:style w:type="paragraph" w:customStyle="1" w:styleId="norm">
    <w:name w:val="norm"/>
    <w:basedOn w:val="Normal"/>
    <w:rsid w:val="00433228"/>
    <w:pPr>
      <w:spacing w:before="100" w:beforeAutospacing="1" w:after="100" w:afterAutospacing="1" w:line="240" w:lineRule="auto"/>
    </w:pPr>
    <w:rPr>
      <w:sz w:val="24"/>
      <w:szCs w:val="24"/>
      <w:lang w:eastAsia="nl-NL"/>
    </w:rPr>
  </w:style>
  <w:style w:type="paragraph" w:styleId="Revision">
    <w:name w:val="Revision"/>
    <w:hidden/>
    <w:uiPriority w:val="99"/>
    <w:semiHidden/>
    <w:rsid w:val="00F01F07"/>
    <w:rPr>
      <w:sz w:val="22"/>
      <w:lang w:eastAsia="zh-CN"/>
    </w:rPr>
  </w:style>
  <w:style w:type="character" w:customStyle="1" w:styleId="Heading3Char">
    <w:name w:val="Heading 3 Char"/>
    <w:basedOn w:val="DefaultParagraphFont"/>
    <w:link w:val="Heading3"/>
    <w:semiHidden/>
    <w:rsid w:val="006E5951"/>
    <w:rPr>
      <w:rFonts w:asciiTheme="majorHAnsi" w:eastAsiaTheme="majorEastAsia" w:hAnsiTheme="majorHAnsi" w:cstheme="majorBidi"/>
      <w:color w:val="1F3763" w:themeColor="accent1" w:themeShade="7F"/>
      <w:sz w:val="24"/>
      <w:szCs w:val="24"/>
      <w:lang w:eastAsia="zh-CN"/>
    </w:rPr>
  </w:style>
  <w:style w:type="character" w:styleId="UnresolvedMention">
    <w:name w:val="Unresolved Mention"/>
    <w:basedOn w:val="DefaultParagraphFont"/>
    <w:uiPriority w:val="99"/>
    <w:semiHidden/>
    <w:unhideWhenUsed/>
    <w:rsid w:val="006E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01.safelinks.protection.outlook.com/?url=https%3A%2F%2Feur-lex.europa.eu%2Flegal-content%2FEN%2FTXT%2F%3Furi%3Dcelex%3A52025PC0780&amp;data=05%7C02%7Ca.j.m.doevendans%40minlnv.nl%7Ce6ddd64780aa4e62871208de57402ba2%7C1321633ef6b944e2a44f59b9d264ecb7%7C0%7C0%7C639044130275829717%7CUnknown%7CTWFpbGZsb3d8eyJFbXB0eU1hcGkiOnRydWUsIlYiOiIwLjAuMDAwMCIsIlAiOiJXaW4zMiIsIkFOIjoiTWFpbCIsIldUIjoyfQ%3D%3D%7C0%7C%7C%7C&amp;sdata=1aNYoUZXEXLfr9l8Bhs3HSdwIaCdexuZ2Wks4PNCzC4%3D&amp;reserved=0"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footer" Target="footer2.xml" Id="rId16" /><Relationship Type="http://schemas.microsoft.com/office/2020/10/relationships/intelligence" Target="intelligence2.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4607</ap:Words>
  <ap:Characters>25340</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29888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2026-02-05T20:11:00.0000000Z</lastPrinted>
  <dcterms:created xsi:type="dcterms:W3CDTF">2026-02-13T08:32:00.0000000Z</dcterms:created>
  <dcterms:modified xsi:type="dcterms:W3CDTF">2026-02-13T08:32:00.0000000Z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lassificationContentMarkingFooterShapeIds">
    <vt:lpwstr>5ec6a149,6765d253,7128e48b</vt:lpwstr>
  </property>
  <property fmtid="{D5CDD505-2E9C-101B-9397-08002B2CF9AE}" pid="13" name="ClassificationContentMarkingFooterFontProps">
    <vt:lpwstr>#000000,10,Aptos</vt:lpwstr>
  </property>
  <property fmtid="{D5CDD505-2E9C-101B-9397-08002B2CF9AE}" pid="14" name="ClassificationContentMarkingFooterText">
    <vt:lpwstr>Intern gebruik</vt:lpwstr>
  </property>
  <property fmtid="{D5CDD505-2E9C-101B-9397-08002B2CF9AE}" pid="15" name="ContentTypeId">
    <vt:lpwstr>0x0101009C7CE436063D44E9BE7DC0259EF7C32F006EB9F9836A634AE58B6169785FD3936F00E118BE330E179A41AFB5E6BA82A01B95</vt:lpwstr>
  </property>
  <property fmtid="{D5CDD505-2E9C-101B-9397-08002B2CF9AE}" pid="16" name="gc2efd3bfea04f7f8169be07009f5536">
    <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DossierResponsibleDepartment">
    <vt:lpwstr/>
  </property>
  <property fmtid="{D5CDD505-2E9C-101B-9397-08002B2CF9AE}" pid="20" name="BZCountryState">
    <vt:lpwstr>3;#Not applicable|ec01d90b-9d0f-4785-8785-e1ea615196bf</vt:lpwstr>
  </property>
  <property fmtid="{D5CDD505-2E9C-101B-9397-08002B2CF9AE}" pid="21" name="BZDossierGovernmentOfficial">
    <vt:lpwstr/>
  </property>
  <property fmtid="{D5CDD505-2E9C-101B-9397-08002B2CF9AE}" pid="22" name="BZDossierProcessLocation">
    <vt:lpwstr/>
  </property>
  <property fmtid="{D5CDD505-2E9C-101B-9397-08002B2CF9AE}" pid="23" name="i42ef48d5fa942a0ad0d60e44f201751">
    <vt:lpwstr/>
  </property>
  <property fmtid="{D5CDD505-2E9C-101B-9397-08002B2CF9AE}" pid="24" name="BZDossierPublishingWOOCategory">
    <vt:lpwstr/>
  </property>
  <property fmtid="{D5CDD505-2E9C-101B-9397-08002B2CF9AE}" pid="25" name="f2fb2a8e39404f1ab554e4e4a49d2918">
    <vt:lpwstr/>
  </property>
  <property fmtid="{D5CDD505-2E9C-101B-9397-08002B2CF9AE}" pid="26" name="BZMarking">
    <vt:lpwstr>5;#NO MARKING|0a4eb9ae-69eb-4d9e-b573-43ab99ef8592</vt:lpwstr>
  </property>
  <property fmtid="{D5CDD505-2E9C-101B-9397-08002B2CF9AE}" pid="27" name="_dlc_DocIdItemGuid">
    <vt:lpwstr>0e7a7285-25c0-491e-860c-c897231feb76</vt:lpwstr>
  </property>
  <property fmtid="{D5CDD505-2E9C-101B-9397-08002B2CF9AE}" pid="28" name="f8e003236e1c4ac2ab9051d5d8789bbb">
    <vt:lpwstr/>
  </property>
  <property fmtid="{D5CDD505-2E9C-101B-9397-08002B2CF9AE}" pid="29" name="BZClassification">
    <vt:lpwstr>4;#UNCLASSIFIED (U)|284e6a62-15ab-4017-be27-a1e965f4e940</vt:lpwstr>
  </property>
  <property fmtid="{D5CDD505-2E9C-101B-9397-08002B2CF9AE}" pid="30" name="p29721a54a5c4bbe9786e930fc91e270">
    <vt:lpwstr/>
  </property>
  <property fmtid="{D5CDD505-2E9C-101B-9397-08002B2CF9AE}" pid="31" name="BZDossierTemplate">
    <vt:lpwstr>ReguliereKamerbrief</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URL">
    <vt:lpwstr>https://247.plaza.buzaservices.nl/subject/PV-RK2026012026/BZ2625099/BNC Fiche 9 - Wijziging verordening biologische productie en etikettering.docx</vt:lpwstr>
  </property>
  <property fmtid="{D5CDD505-2E9C-101B-9397-08002B2CF9AE}" pid="36" name="BZDossierBudgetManager">
    <vt:lpwstr/>
  </property>
  <property fmtid="{D5CDD505-2E9C-101B-9397-08002B2CF9AE}" pid="37" name="BZDossierSendTo">
    <vt:lpwstr/>
  </property>
</Properties>
</file>