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2026Z03330</w:t>
        <w:br/>
      </w:r>
      <w:proofErr w:type="spellEnd"/>
    </w:p>
    <w:p>
      <w:pPr>
        <w:pStyle w:val="Normal"/>
        <w:rPr>
          <w:b w:val="1"/>
          <w:bCs w:val="1"/>
        </w:rPr>
      </w:pPr>
      <w:r w:rsidR="250AE766">
        <w:rPr>
          <w:b w:val="0"/>
          <w:bCs w:val="0"/>
        </w:rPr>
        <w:t>(ingezonden 16 februari 2026)</w:t>
        <w:br/>
      </w:r>
    </w:p>
    <w:p>
      <w:r>
        <w:t xml:space="preserve">Vragen van het lid Dobbe (SP) aan de minister van Volksgezondheid, Welzijn en Sport over het bericht dat het Alrijne Ziekenhuis oogcontroles afbouwt en naar de privékliniek van eigen oogartsen verwijst.</w:t>
      </w:r>
      <w:r>
        <w:br/>
      </w:r>
    </w:p>
    <w:p>
      <w:pPr>
        <w:pStyle w:val="ListParagraph"/>
        <w:numPr>
          <w:ilvl w:val="0"/>
          <w:numId w:val="100497620"/>
        </w:numPr>
        <w:ind w:left="360"/>
      </w:pPr>
      <w:r>
        <w:t xml:space="preserve">Wat is uw reactie op het bericht dat het Alrijne Ziekenhuis oogcontroles afbouwt en naar de privékliniek van eigen oogartsen verwijst?1)</w:t>
      </w:r>
      <w:r>
        <w:br/>
      </w:r>
    </w:p>
    <w:p>
      <w:pPr>
        <w:pStyle w:val="ListParagraph"/>
        <w:numPr>
          <w:ilvl w:val="0"/>
          <w:numId w:val="100497620"/>
        </w:numPr>
        <w:ind w:left="360"/>
      </w:pPr>
      <w:r>
        <w:t xml:space="preserve">Deelt u de analyse dat de opkomst van privéklinieken vooral zorgt voor verplaatsing van ziekenhuiszorg naar commerciële zorg?</w:t>
      </w:r>
      <w:r>
        <w:br/>
      </w:r>
    </w:p>
    <w:p>
      <w:pPr>
        <w:pStyle w:val="ListParagraph"/>
        <w:numPr>
          <w:ilvl w:val="0"/>
          <w:numId w:val="100497620"/>
        </w:numPr>
        <w:ind w:left="360"/>
      </w:pPr>
      <w:r>
        <w:t xml:space="preserve">Hoe kan het dat oogartsen van het Alrijne ziekenhuis geen tijd hebben om controles in hun eigen ziekenhuis uit te voeren, maar wel om dezelfde controles uit te voeren in een commerciële privékliniek?</w:t>
      </w:r>
      <w:r>
        <w:br/>
      </w:r>
    </w:p>
    <w:p>
      <w:pPr>
        <w:pStyle w:val="ListParagraph"/>
        <w:numPr>
          <w:ilvl w:val="0"/>
          <w:numId w:val="100497620"/>
        </w:numPr>
        <w:ind w:left="360"/>
      </w:pPr>
      <w:r>
        <w:t xml:space="preserve">Deelt u de mening dat het onwenselijk is dat patiënten uit Alphen aan den Rijn nu vaker moeten reizen naar artsen die ook voor het ziekenhuis met een vestiging in hun eigen woonplaats werken?</w:t>
      </w:r>
      <w:r>
        <w:br/>
      </w:r>
    </w:p>
    <w:p>
      <w:pPr>
        <w:pStyle w:val="ListParagraph"/>
        <w:numPr>
          <w:ilvl w:val="0"/>
          <w:numId w:val="100497620"/>
        </w:numPr>
        <w:ind w:left="360"/>
      </w:pPr>
      <w:r>
        <w:t xml:space="preserve">Wat betekent het verplaatsen van deze niet-complexe zorg naar privéklinieken voor de financiële positie van het Alrijne Ziekenhuis?</w:t>
      </w:r>
      <w:r>
        <w:br/>
      </w:r>
    </w:p>
    <w:p>
      <w:pPr>
        <w:pStyle w:val="ListParagraph"/>
        <w:numPr>
          <w:ilvl w:val="0"/>
          <w:numId w:val="100497620"/>
        </w:numPr>
        <w:ind w:left="360"/>
      </w:pPr>
      <w:r>
        <w:t xml:space="preserve">Bent u bereid om in gesprek te gaan met het Alrijne Ziekenhuis om te voorkomen dat deze zorg wordt verplaatst naar de commerciële privéklinieken?</w:t>
      </w:r>
      <w:r>
        <w:br/>
      </w:r>
    </w:p>
    <w:p>
      <w:pPr>
        <w:pStyle w:val="ListParagraph"/>
        <w:numPr>
          <w:ilvl w:val="0"/>
          <w:numId w:val="100497620"/>
        </w:numPr>
        <w:ind w:left="360"/>
      </w:pPr>
      <w:r>
        <w:t xml:space="preserve">Deelt u de mening dat het een zorgwekkende ontwikkeling is dat steeds meer zorg wordt verplaatst van ziekenhuizen naar op winst gerichte klinieken, zeker gezien er tegelijkertijd bezuinigd wordt op de zorg omdat de zorg te duur zou worden? Zo ja, wat gaat u hieraan doen? Zo nee, waarom niet?</w:t>
      </w:r>
      <w:r>
        <w:br/>
      </w:r>
    </w:p>
    <w:p>
      <w:r>
        <w:t xml:space="preserve"> </w:t>
      </w:r>
      <w:r>
        <w:br/>
      </w:r>
    </w:p>
    <w:p>
      <w:r>
        <w:t xml:space="preserve">1) Omroep West, 27 januari 2026, 'Ziekenhuis bouwt oogcontroles af en verwijst naar privékliniek van eigen oogartsen', https://www.omroepwest.nl/zorg/5062115/ziekenhuis-bouwt-oogcontroles-af-en-verwijst-naar-privekliniek-van-eigen-oogartsen.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560">
    <w:abstractNumId w:val="100497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