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2026Z03381</w:t>
        <w:br/>
      </w:r>
      <w:proofErr w:type="spellEnd"/>
    </w:p>
    <w:p>
      <w:pPr>
        <w:pStyle w:val="Normal"/>
        <w:rPr>
          <w:b w:val="1"/>
          <w:bCs w:val="1"/>
        </w:rPr>
      </w:pPr>
      <w:r w:rsidR="250AE766">
        <w:rPr>
          <w:b w:val="0"/>
          <w:bCs w:val="0"/>
        </w:rPr>
        <w:t>(ingezonden 17 februari 2026)</w:t>
        <w:br/>
      </w:r>
    </w:p>
    <w:p>
      <w:r>
        <w:t xml:space="preserve">Vragen van het lid Van Houwelingen (FVD) aan de minister van Defensie over de MIVD.</w:t>
      </w:r>
      <w:r>
        <w:br/>
      </w:r>
    </w:p>
    <w:p>
      <w:r>
        <w:t xml:space="preserve"> </w:t>
      </w:r>
      <w:r>
        <w:br/>
      </w:r>
    </w:p>
    <w:p>
      <w:pPr>
        <w:pStyle w:val="ListParagraph"/>
        <w:numPr>
          <w:ilvl w:val="0"/>
          <w:numId w:val="100497710"/>
        </w:numPr>
        <w:ind w:left="360"/>
      </w:pPr>
      <w:r>
        <w:t xml:space="preserve">Kan de Tweede Kamer, vertrouwelijk, inzage krijgen in de lijst met namen van journalisten die door de MIVD worden ingezet als agent? Zo nee, waarom niet?</w:t>
      </w:r>
      <w:r>
        <w:br/>
      </w:r>
    </w:p>
    <w:p>
      <w:pPr>
        <w:pStyle w:val="ListParagraph"/>
        <w:numPr>
          <w:ilvl w:val="0"/>
          <w:numId w:val="100497710"/>
        </w:numPr>
        <w:ind w:left="360"/>
      </w:pPr>
      <w:r>
        <w:t xml:space="preserve">Indien de Kamer zelfs niet op vertrouwelijke basis de lijst met namen van journalisten die door de MIVD als agent worden ingezet mag inzien, ondermijnt dit dan niet het vertrouwen in de journalistiek en dus onze democratie?</w:t>
      </w:r>
      <w:r>
        <w:br/>
      </w:r>
    </w:p>
    <w:p>
      <w:pPr>
        <w:pStyle w:val="ListParagraph"/>
        <w:numPr>
          <w:ilvl w:val="0"/>
          <w:numId w:val="100497710"/>
        </w:numPr>
        <w:ind w:left="360"/>
      </w:pPr>
      <w:r>
        <w:t xml:space="preserve">Wie heeft, behalve de MIVD zelf, kennis van de lijst met namen van journalisten die door de MIVD worden ingezet als agent?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