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3D2C" w:rsidP="00A43D2C" w:rsidRDefault="00A43D2C" w14:paraId="3CA74C2E" w14:textId="690CC854">
      <w:pPr>
        <w:rPr>
          <w:spacing w:val="-2"/>
        </w:rPr>
      </w:pPr>
      <w:r>
        <w:rPr>
          <w:spacing w:val="-2"/>
        </w:rPr>
        <w:t>AH 1131</w:t>
      </w:r>
    </w:p>
    <w:p w:rsidR="00A43D2C" w:rsidP="00A43D2C" w:rsidRDefault="00A43D2C" w14:paraId="61663627" w14:textId="25E1A4A5">
      <w:pPr>
        <w:rPr>
          <w:spacing w:val="-2"/>
        </w:rPr>
      </w:pPr>
      <w:r>
        <w:rPr>
          <w:spacing w:val="-2"/>
        </w:rPr>
        <w:t>2026Z01631</w:t>
      </w:r>
    </w:p>
    <w:p w:rsidR="00A43D2C" w:rsidP="00A43D2C" w:rsidRDefault="00A43D2C" w14:paraId="3982709E" w14:textId="03ACF1AE">
      <w:pPr>
        <w:rPr>
          <w:spacing w:val="-2"/>
          <w:sz w:val="24"/>
          <w:szCs w:val="24"/>
        </w:rPr>
      </w:pPr>
      <w:r w:rsidRPr="00A43D2C">
        <w:rPr>
          <w:spacing w:val="-2"/>
          <w:sz w:val="24"/>
          <w:szCs w:val="24"/>
        </w:rPr>
        <w:t xml:space="preserve">Mededeling van staatssecretaris </w:t>
      </w:r>
      <w:r w:rsidRPr="00A43D2C">
        <w:rPr>
          <w:bCs/>
          <w:spacing w:val="-2"/>
          <w:sz w:val="24"/>
        </w:rPr>
        <w:t xml:space="preserve">Tielen </w:t>
      </w:r>
      <w:r w:rsidRPr="00A43D2C">
        <w:rPr>
          <w:spacing w:val="-2"/>
          <w:sz w:val="24"/>
          <w:szCs w:val="24"/>
        </w:rPr>
        <w:t>(Volksgezondheid, Welzijn en Sport) (ontvangen</w:t>
      </w:r>
      <w:r>
        <w:rPr>
          <w:spacing w:val="-2"/>
          <w:sz w:val="24"/>
          <w:szCs w:val="24"/>
        </w:rPr>
        <w:t xml:space="preserve"> 18 februari 2026)</w:t>
      </w:r>
    </w:p>
    <w:p w:rsidR="00A43D2C" w:rsidP="00A43D2C" w:rsidRDefault="00A43D2C" w14:paraId="1B8ABF44" w14:textId="77777777">
      <w:pPr>
        <w:rPr>
          <w:spacing w:val="-2"/>
        </w:rPr>
      </w:pPr>
    </w:p>
    <w:p w:rsidR="00A43D2C" w:rsidP="00A43D2C" w:rsidRDefault="00A43D2C" w14:paraId="79225B5F" w14:textId="77777777">
      <w:pPr>
        <w:rPr>
          <w:spacing w:val="-2"/>
        </w:rPr>
      </w:pPr>
      <w:r>
        <w:rPr>
          <w:spacing w:val="-2"/>
        </w:rPr>
        <w:t>De vragen van het lid Wendel (VVD) over het bericht dat Nederland de Britse methode om zwangere vrouwen te laten stoppen met roken test (</w:t>
      </w:r>
      <w:r>
        <w:t>2026Z01631</w:t>
      </w:r>
      <w:r>
        <w:rPr>
          <w:spacing w:val="-2"/>
        </w:rPr>
        <w:t>) kunnen tot mijn spijt niet binnen de gebruikelijke termijn worden beantwoord.</w:t>
      </w:r>
    </w:p>
    <w:p w:rsidR="00A43D2C" w:rsidP="00A43D2C" w:rsidRDefault="00A43D2C" w14:paraId="36184379" w14:textId="77777777">
      <w:pPr>
        <w:rPr>
          <w:spacing w:val="-2"/>
        </w:rPr>
      </w:pPr>
    </w:p>
    <w:p w:rsidR="00A43D2C" w:rsidP="00A43D2C" w:rsidRDefault="00A43D2C" w14:paraId="5BE14B74" w14:textId="77777777">
      <w:pPr>
        <w:rPr>
          <w:spacing w:val="-2"/>
        </w:rPr>
      </w:pPr>
      <w:r w:rsidRPr="007E76DF">
        <w:rPr>
          <w:spacing w:val="-2"/>
        </w:rPr>
        <w:t>De reden van het uitstel is dat de afstemming ten behoeve van de beantwoording meer tijd vergt</w:t>
      </w:r>
      <w:r>
        <w:rPr>
          <w:spacing w:val="-2"/>
        </w:rPr>
        <w:t>.</w:t>
      </w:r>
    </w:p>
    <w:p w:rsidR="00A43D2C" w:rsidP="00A43D2C" w:rsidRDefault="00A43D2C" w14:paraId="6D187A74" w14:textId="77777777">
      <w:pPr>
        <w:rPr>
          <w:spacing w:val="-2"/>
        </w:rPr>
      </w:pPr>
    </w:p>
    <w:p w:rsidR="00A43D2C" w:rsidP="00A43D2C" w:rsidRDefault="00A43D2C" w14:paraId="5F1EA1C2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077FBC" w:rsidRDefault="00077FBC" w14:paraId="0256A6D1" w14:textId="77777777"/>
    <w:sectPr w:rsidR="00077FBC" w:rsidSect="00A43D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1C4B2" w14:textId="77777777" w:rsidR="00A43D2C" w:rsidRDefault="00A43D2C" w:rsidP="00A43D2C">
      <w:pPr>
        <w:spacing w:after="0" w:line="240" w:lineRule="auto"/>
      </w:pPr>
      <w:r>
        <w:separator/>
      </w:r>
    </w:p>
  </w:endnote>
  <w:endnote w:type="continuationSeparator" w:id="0">
    <w:p w14:paraId="47A8C0C1" w14:textId="77777777" w:rsidR="00A43D2C" w:rsidRDefault="00A43D2C" w:rsidP="00A43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778CF" w14:textId="77777777" w:rsidR="00A43D2C" w:rsidRPr="00A43D2C" w:rsidRDefault="00A43D2C" w:rsidP="00A43D2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42BD" w14:textId="77777777" w:rsidR="00A43D2C" w:rsidRPr="00A43D2C" w:rsidRDefault="00A43D2C" w:rsidP="00A43D2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09815" w14:textId="77777777" w:rsidR="00A43D2C" w:rsidRPr="00A43D2C" w:rsidRDefault="00A43D2C" w:rsidP="00A43D2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4C57B" w14:textId="77777777" w:rsidR="00A43D2C" w:rsidRDefault="00A43D2C" w:rsidP="00A43D2C">
      <w:pPr>
        <w:spacing w:after="0" w:line="240" w:lineRule="auto"/>
      </w:pPr>
      <w:r>
        <w:separator/>
      </w:r>
    </w:p>
  </w:footnote>
  <w:footnote w:type="continuationSeparator" w:id="0">
    <w:p w14:paraId="7304D545" w14:textId="77777777" w:rsidR="00A43D2C" w:rsidRDefault="00A43D2C" w:rsidP="00A43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518EE" w14:textId="77777777" w:rsidR="00A43D2C" w:rsidRPr="00A43D2C" w:rsidRDefault="00A43D2C" w:rsidP="00A43D2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562BB" w14:textId="77777777" w:rsidR="00A43D2C" w:rsidRPr="00A43D2C" w:rsidRDefault="00A43D2C" w:rsidP="00A43D2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68DCD" w14:textId="77777777" w:rsidR="00A43D2C" w:rsidRPr="00A43D2C" w:rsidRDefault="00A43D2C" w:rsidP="00A43D2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D2C"/>
    <w:rsid w:val="00077FBC"/>
    <w:rsid w:val="00A43D2C"/>
    <w:rsid w:val="00D6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FF7EC"/>
  <w15:chartTrackingRefBased/>
  <w15:docId w15:val="{83E1F3E2-0173-4625-A5F5-ED6074B1A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43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43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43D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43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43D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43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43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43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43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43D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43D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43D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43D2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43D2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43D2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43D2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43D2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43D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43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43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43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43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43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43D2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43D2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43D2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43D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43D2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43D2C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rsid w:val="00A43D2C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A43D2C"/>
    <w:rPr>
      <w:b/>
    </w:rPr>
  </w:style>
  <w:style w:type="paragraph" w:styleId="Koptekst">
    <w:name w:val="header"/>
    <w:basedOn w:val="Standaard"/>
    <w:link w:val="KoptekstChar"/>
    <w:rsid w:val="00A43D2C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A43D2C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customStyle="1" w:styleId="Afzendgegevenswitregel1">
    <w:name w:val="Afzendgegevens witregel 1"/>
    <w:basedOn w:val="Afzendgegevens"/>
    <w:next w:val="Afzendgegevenskopjes"/>
    <w:rsid w:val="00A43D2C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A43D2C"/>
    <w:pPr>
      <w:spacing w:line="270" w:lineRule="atLeast"/>
    </w:pPr>
    <w:rPr>
      <w:sz w:val="27"/>
    </w:rPr>
  </w:style>
  <w:style w:type="paragraph" w:styleId="Voettekst">
    <w:name w:val="footer"/>
    <w:basedOn w:val="Standaard"/>
    <w:link w:val="VoettekstChar"/>
    <w:uiPriority w:val="99"/>
    <w:unhideWhenUsed/>
    <w:rsid w:val="00A43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43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446</ap:Characters>
  <ap:DocSecurity>0</ap:DocSecurity>
  <ap:Lines>3</ap:Lines>
  <ap:Paragraphs>1</ap:Paragraphs>
  <ap:ScaleCrop>false</ap:ScaleCrop>
  <ap:LinksUpToDate>false</ap:LinksUpToDate>
  <ap:CharactersWithSpaces>525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2026-02-18T13:58:00.0000000Z</dcterms:created>
  <dcterms:modified xsi:type="dcterms:W3CDTF">2026-02-18T13:59:00.0000000Z</dcterms:modified>
  <version/>
  <category/>
</coreProperties>
</file>