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C6D88EF" w14:textId="77777777">
        <w:trPr>
          <w:cantSplit/>
        </w:trPr>
        <w:tc>
          <w:tcPr>
            <w:tcW w:w="9142" w:type="dxa"/>
            <w:gridSpan w:val="2"/>
            <w:tcBorders>
              <w:top w:val="nil"/>
              <w:left w:val="nil"/>
              <w:bottom w:val="nil"/>
              <w:right w:val="nil"/>
            </w:tcBorders>
          </w:tcPr>
          <w:p w:rsidRPr="002168F4" w:rsidR="00CB3578" w:rsidP="004758FB" w:rsidRDefault="00CB3578" w14:paraId="69A93BF1" w14:textId="77777777">
            <w:pPr>
              <w:pStyle w:val="Amendement"/>
              <w:jc w:val="right"/>
              <w:rPr>
                <w:rFonts w:ascii="Times New Roman" w:hAnsi="Times New Roman" w:cs="Times New Roman"/>
              </w:rPr>
            </w:pPr>
          </w:p>
        </w:tc>
      </w:tr>
      <w:tr w:rsidRPr="002168F4" w:rsidR="00CB3578" w:rsidTr="00A11E73" w14:paraId="6126C9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758FB" w:rsidRDefault="00CB3578" w14:paraId="312B006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758FB" w:rsidRDefault="00CB3578" w14:paraId="59BA74FC" w14:textId="77777777">
            <w:pPr>
              <w:tabs>
                <w:tab w:val="left" w:pos="-1440"/>
                <w:tab w:val="left" w:pos="-720"/>
              </w:tabs>
              <w:suppressAutoHyphens/>
              <w:rPr>
                <w:rFonts w:ascii="Times New Roman" w:hAnsi="Times New Roman"/>
                <w:b/>
                <w:bCs/>
              </w:rPr>
            </w:pPr>
          </w:p>
        </w:tc>
      </w:tr>
      <w:tr w:rsidRPr="002168F4" w:rsidR="002A727C" w:rsidTr="00A11E73" w14:paraId="5C054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758FB" w:rsidRDefault="004758FB" w14:paraId="27FAF772" w14:textId="0C2EE5E3">
            <w:pPr>
              <w:rPr>
                <w:rFonts w:ascii="Times New Roman" w:hAnsi="Times New Roman"/>
                <w:b/>
                <w:sz w:val="24"/>
              </w:rPr>
            </w:pPr>
            <w:r>
              <w:rPr>
                <w:rFonts w:ascii="Times New Roman" w:hAnsi="Times New Roman"/>
                <w:b/>
                <w:sz w:val="24"/>
              </w:rPr>
              <w:t>36 897</w:t>
            </w:r>
          </w:p>
        </w:tc>
        <w:tc>
          <w:tcPr>
            <w:tcW w:w="6590" w:type="dxa"/>
            <w:tcBorders>
              <w:top w:val="nil"/>
              <w:left w:val="nil"/>
              <w:bottom w:val="nil"/>
              <w:right w:val="nil"/>
            </w:tcBorders>
          </w:tcPr>
          <w:p w:rsidRPr="004758FB" w:rsidR="002A727C" w:rsidP="004758FB" w:rsidRDefault="004758FB" w14:paraId="61F3AB73" w14:textId="37501B0B">
            <w:pPr>
              <w:rPr>
                <w:rFonts w:ascii="Times New Roman" w:hAnsi="Times New Roman"/>
                <w:b/>
                <w:bCs/>
                <w:sz w:val="24"/>
              </w:rPr>
            </w:pPr>
            <w:r w:rsidRPr="004758FB">
              <w:rPr>
                <w:rFonts w:ascii="Times New Roman" w:hAnsi="Times New Roman"/>
                <w:b/>
                <w:bCs/>
                <w:sz w:val="24"/>
              </w:rPr>
              <w:t>Wijziging van de Mijnbouwwet en enkele andere wetten in verband met de uitvoering van verordening (EU) 2024/1787 over de vermindering van methaanemissies in de energiesector (Uitvoeringswet methaanverordening)</w:t>
            </w:r>
          </w:p>
        </w:tc>
      </w:tr>
      <w:tr w:rsidRPr="002168F4" w:rsidR="00CB3578" w:rsidTr="00A11E73" w14:paraId="0C6FEA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758FB" w:rsidRDefault="00CB3578" w14:paraId="52BCD52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758FB" w:rsidRDefault="00CB3578" w14:paraId="314A5A1D" w14:textId="77777777">
            <w:pPr>
              <w:pStyle w:val="Amendement"/>
              <w:rPr>
                <w:rFonts w:ascii="Times New Roman" w:hAnsi="Times New Roman" w:cs="Times New Roman"/>
              </w:rPr>
            </w:pPr>
          </w:p>
        </w:tc>
      </w:tr>
      <w:tr w:rsidRPr="002168F4" w:rsidR="00CB3578" w:rsidTr="00A11E73" w14:paraId="4EF20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758FB" w:rsidRDefault="00CB3578" w14:paraId="3C8A7DA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758FB" w:rsidRDefault="00CB3578" w14:paraId="28047B11" w14:textId="77777777">
            <w:pPr>
              <w:pStyle w:val="Amendement"/>
              <w:rPr>
                <w:rFonts w:ascii="Times New Roman" w:hAnsi="Times New Roman" w:cs="Times New Roman"/>
              </w:rPr>
            </w:pPr>
          </w:p>
        </w:tc>
      </w:tr>
      <w:tr w:rsidRPr="002168F4" w:rsidR="00CB3578" w:rsidTr="00A11E73" w14:paraId="54FD6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758FB" w:rsidRDefault="00CB3578" w14:paraId="35570C12"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4758FB" w:rsidRDefault="00CB3578" w14:paraId="6776D60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C98EF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758FB" w:rsidRDefault="00CB3578" w14:paraId="17BC46D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758FB" w:rsidRDefault="00CB3578" w14:paraId="2CF5CBD2" w14:textId="77777777">
            <w:pPr>
              <w:pStyle w:val="Amendement"/>
              <w:rPr>
                <w:rFonts w:ascii="Times New Roman" w:hAnsi="Times New Roman" w:cs="Times New Roman"/>
              </w:rPr>
            </w:pPr>
          </w:p>
        </w:tc>
      </w:tr>
    </w:tbl>
    <w:p w:rsidRPr="004758FB" w:rsidR="004758FB" w:rsidP="004758FB" w:rsidRDefault="004758FB" w14:paraId="16B5943E" w14:textId="05B714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sz w:val="24"/>
          <w:szCs w:val="20"/>
        </w:rPr>
        <w:t>Wij Willem-Alexander, bij de gratie Gods, Koning der Nederlanden, Prins van Oranje-Nassau, enz. enz. enz.</w:t>
      </w:r>
    </w:p>
    <w:p w:rsidRPr="004758FB" w:rsidR="004758FB" w:rsidP="004758FB" w:rsidRDefault="004758FB" w14:paraId="4F04CE23" w14:textId="77777777">
      <w:pPr>
        <w:tabs>
          <w:tab w:val="left" w:pos="284"/>
          <w:tab w:val="left" w:pos="567"/>
          <w:tab w:val="left" w:pos="851"/>
        </w:tabs>
        <w:rPr>
          <w:rFonts w:ascii="Times New Roman" w:hAnsi="Times New Roman"/>
          <w:sz w:val="24"/>
          <w:szCs w:val="20"/>
        </w:rPr>
      </w:pPr>
    </w:p>
    <w:p w:rsidRPr="004758FB" w:rsidR="004758FB" w:rsidP="004758FB" w:rsidRDefault="004758FB" w14:paraId="0664F6BA" w14:textId="5BAC73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sz w:val="24"/>
          <w:szCs w:val="20"/>
        </w:rPr>
        <w:t>Allen, die deze zullen zien of horen lezen, saluut! doen te weten:</w:t>
      </w:r>
    </w:p>
    <w:p w:rsidRPr="004758FB" w:rsidR="004758FB" w:rsidP="004758FB" w:rsidRDefault="004758FB" w14:paraId="6A59E129" w14:textId="01DC42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sz w:val="24"/>
          <w:szCs w:val="20"/>
        </w:rPr>
        <w:t>Alzo Wij in overweging genomen hebben, dat het noodzakelijk is de Mijnbouwwet, de Energiewet, de Omgevingswet, de Wet milieubeheer, de Wet op de economische delicten</w:t>
      </w:r>
      <w:r w:rsidRPr="004758FB">
        <w:rPr>
          <w:rFonts w:ascii="Times New Roman" w:hAnsi="Times New Roman"/>
          <w:i/>
          <w:iCs/>
          <w:sz w:val="24"/>
          <w:szCs w:val="20"/>
        </w:rPr>
        <w:t xml:space="preserve"> </w:t>
      </w:r>
      <w:r w:rsidRPr="004758FB">
        <w:rPr>
          <w:rFonts w:ascii="Times New Roman" w:hAnsi="Times New Roman"/>
          <w:sz w:val="24"/>
          <w:szCs w:val="20"/>
        </w:rPr>
        <w:t xml:space="preserve">en de Algemene wet bestuursrecht te wijzigen in verband met de implementatie van verordening (EU) 2024/1787 van het Europees Parlement en de Raad van 13 juni 2024 inzake de vermindering van methaanemissies in de energiesector en tot wijziging van Verordening (EU) 2019/942; </w:t>
      </w:r>
    </w:p>
    <w:p w:rsidRPr="004758FB" w:rsidR="004758FB" w:rsidP="004758FB" w:rsidRDefault="004758FB" w14:paraId="151FC674" w14:textId="79E0A0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4758FB" w:rsidP="004758FB" w:rsidRDefault="004758FB" w14:paraId="7F0CFA79"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3E96C0F2"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2FF1E5D9" w14:textId="77F5D510">
      <w:pPr>
        <w:tabs>
          <w:tab w:val="left" w:pos="284"/>
          <w:tab w:val="left" w:pos="567"/>
          <w:tab w:val="left" w:pos="851"/>
        </w:tabs>
        <w:rPr>
          <w:rFonts w:ascii="Times New Roman" w:hAnsi="Times New Roman"/>
          <w:sz w:val="24"/>
          <w:szCs w:val="20"/>
        </w:rPr>
      </w:pPr>
      <w:r w:rsidRPr="004758FB">
        <w:rPr>
          <w:rFonts w:ascii="Times New Roman" w:hAnsi="Times New Roman"/>
          <w:b/>
          <w:bCs/>
          <w:sz w:val="24"/>
          <w:szCs w:val="20"/>
        </w:rPr>
        <w:t>ARTIKEL I</w:t>
      </w:r>
      <w:r w:rsidRPr="004758FB">
        <w:rPr>
          <w:rFonts w:ascii="Times New Roman" w:hAnsi="Times New Roman"/>
          <w:sz w:val="24"/>
          <w:szCs w:val="20"/>
        </w:rPr>
        <w:br/>
      </w:r>
    </w:p>
    <w:p w:rsidRPr="004758FB" w:rsidR="004758FB" w:rsidP="004758FB" w:rsidRDefault="004758FB" w14:paraId="6E0B9344"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De Mijnbouwwet</w:t>
      </w:r>
      <w:r w:rsidRPr="004758FB">
        <w:rPr>
          <w:rFonts w:ascii="Times New Roman" w:hAnsi="Times New Roman"/>
          <w:b/>
          <w:bCs/>
          <w:sz w:val="24"/>
          <w:szCs w:val="20"/>
        </w:rPr>
        <w:t xml:space="preserve"> </w:t>
      </w:r>
      <w:r w:rsidRPr="004758FB">
        <w:rPr>
          <w:rFonts w:ascii="Times New Roman" w:hAnsi="Times New Roman"/>
          <w:sz w:val="24"/>
          <w:szCs w:val="20"/>
        </w:rPr>
        <w:t>wordt als volgt gewijzigd:</w:t>
      </w:r>
      <w:r w:rsidRPr="004758FB">
        <w:rPr>
          <w:rFonts w:ascii="Times New Roman" w:hAnsi="Times New Roman"/>
          <w:sz w:val="24"/>
          <w:szCs w:val="20"/>
        </w:rPr>
        <w:br/>
      </w:r>
      <w:r w:rsidRPr="004758FB">
        <w:rPr>
          <w:rFonts w:ascii="Times New Roman" w:hAnsi="Times New Roman"/>
          <w:sz w:val="24"/>
          <w:szCs w:val="20"/>
        </w:rPr>
        <w:br/>
        <w:t>A</w:t>
      </w:r>
    </w:p>
    <w:p w:rsidRPr="004758FB" w:rsidR="004758FB" w:rsidP="004758FB" w:rsidRDefault="004758FB" w14:paraId="4D1D84F3" w14:textId="77777777">
      <w:pPr>
        <w:tabs>
          <w:tab w:val="left" w:pos="284"/>
          <w:tab w:val="left" w:pos="567"/>
          <w:tab w:val="left" w:pos="851"/>
        </w:tabs>
        <w:rPr>
          <w:rFonts w:ascii="Times New Roman" w:hAnsi="Times New Roman"/>
          <w:sz w:val="24"/>
          <w:szCs w:val="20"/>
        </w:rPr>
      </w:pPr>
    </w:p>
    <w:p w:rsidRPr="004758FB" w:rsidR="004758FB" w:rsidP="004758FB" w:rsidRDefault="004758FB" w14:paraId="008231D4"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Onder vervanging van de punt aan het slot van artikel 1, onderdeel ar, door een puntkomma wordt een onderdeel toegevoegd, luidende:</w:t>
      </w:r>
    </w:p>
    <w:p w:rsidRPr="004758FB" w:rsidR="004758FB" w:rsidP="004758FB" w:rsidRDefault="004758FB" w14:paraId="1DBE3370"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as.</w:t>
      </w:r>
      <w:r w:rsidRPr="004758FB">
        <w:rPr>
          <w:rFonts w:ascii="Times New Roman" w:hAnsi="Times New Roman"/>
          <w:i/>
          <w:iCs/>
          <w:sz w:val="24"/>
          <w:szCs w:val="20"/>
        </w:rPr>
        <w:t xml:space="preserve"> methaanverordening</w:t>
      </w:r>
      <w:r w:rsidRPr="004758FB">
        <w:rPr>
          <w:rFonts w:ascii="Times New Roman" w:hAnsi="Times New Roman"/>
          <w:sz w:val="24"/>
          <w:szCs w:val="20"/>
        </w:rPr>
        <w:t>: Verordening (EU) 2024/1787 van het Europees Parlement en de Raad van 13 juni 2024 inzake de vermindering van methaanemissies in de energiesector en tot wijziging van Verordening (EU) 2019/942.</w:t>
      </w:r>
      <w:r w:rsidRPr="004758FB">
        <w:rPr>
          <w:rFonts w:ascii="Times New Roman" w:hAnsi="Times New Roman"/>
          <w:sz w:val="24"/>
          <w:szCs w:val="20"/>
        </w:rPr>
        <w:br/>
      </w:r>
      <w:r w:rsidRPr="004758FB">
        <w:rPr>
          <w:rFonts w:ascii="Times New Roman" w:hAnsi="Times New Roman"/>
          <w:sz w:val="24"/>
          <w:szCs w:val="20"/>
        </w:rPr>
        <w:br/>
        <w:t>B</w:t>
      </w:r>
    </w:p>
    <w:p w:rsidRPr="004758FB" w:rsidR="004758FB" w:rsidP="004758FB" w:rsidRDefault="004758FB" w14:paraId="24C8039E" w14:textId="77777777">
      <w:pPr>
        <w:tabs>
          <w:tab w:val="left" w:pos="284"/>
          <w:tab w:val="left" w:pos="567"/>
          <w:tab w:val="left" w:pos="851"/>
        </w:tabs>
        <w:rPr>
          <w:rFonts w:ascii="Times New Roman" w:hAnsi="Times New Roman"/>
          <w:sz w:val="24"/>
          <w:szCs w:val="20"/>
        </w:rPr>
      </w:pPr>
    </w:p>
    <w:p w:rsidRPr="004758FB" w:rsidR="004758FB" w:rsidP="004758FB" w:rsidRDefault="004758FB" w14:paraId="283F7EA8"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Na artikel 44d worden twee artikelen ingevoegd, luidende:</w:t>
      </w:r>
      <w:r w:rsidRPr="004758FB">
        <w:rPr>
          <w:rFonts w:ascii="Times New Roman" w:hAnsi="Times New Roman"/>
          <w:sz w:val="24"/>
          <w:szCs w:val="20"/>
        </w:rPr>
        <w:br/>
      </w:r>
      <w:r w:rsidRPr="004758FB">
        <w:rPr>
          <w:rFonts w:ascii="Times New Roman" w:hAnsi="Times New Roman"/>
          <w:sz w:val="24"/>
          <w:szCs w:val="20"/>
        </w:rPr>
        <w:br/>
      </w:r>
      <w:r w:rsidRPr="004758FB">
        <w:rPr>
          <w:rFonts w:ascii="Times New Roman" w:hAnsi="Times New Roman"/>
          <w:b/>
          <w:bCs/>
          <w:sz w:val="24"/>
          <w:szCs w:val="20"/>
        </w:rPr>
        <w:t>Artikel 44e</w:t>
      </w:r>
    </w:p>
    <w:p w:rsidRPr="004758FB" w:rsidR="004758FB" w:rsidP="004758FB" w:rsidRDefault="004758FB" w14:paraId="26EAC258" w14:textId="77777777">
      <w:pPr>
        <w:tabs>
          <w:tab w:val="left" w:pos="284"/>
          <w:tab w:val="left" w:pos="567"/>
          <w:tab w:val="left" w:pos="851"/>
        </w:tabs>
        <w:rPr>
          <w:rFonts w:ascii="Times New Roman" w:hAnsi="Times New Roman"/>
          <w:sz w:val="24"/>
          <w:szCs w:val="20"/>
        </w:rPr>
      </w:pPr>
    </w:p>
    <w:p w:rsidRPr="004758FB" w:rsidR="004758FB" w:rsidP="004758FB" w:rsidRDefault="004758FB" w14:paraId="172E7ADB"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 xml:space="preserve">1. De artikelen 44, tweede tot en met vijfde lid, en 44a tot en met 44c zijn niet van toepassing op inactieve putten en tijdelijk gedichte putten als bedoeld in artikel 2, onder 38 en 39, van de methaanverordening. </w:t>
      </w:r>
    </w:p>
    <w:p w:rsidRPr="004758FB" w:rsidR="004758FB" w:rsidP="004758FB" w:rsidRDefault="004758FB" w14:paraId="6D2BED53"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2. Een exploitant van een inactieve put of tijdelijk gedichte put als bedoeld in artikel 2, onder 38 en 39, van de methaanverordening, dient een beperkingsplan als bedoeld in artikel 18, negende lid, van de methaanverordening in bij Onze Minister.</w:t>
      </w:r>
    </w:p>
    <w:p w:rsidRPr="004758FB" w:rsidR="004758FB" w:rsidP="004758FB" w:rsidRDefault="004758FB" w14:paraId="493C6F77"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lastRenderedPageBreak/>
        <w:tab/>
        <w:t>3. Indien een opsporingsvergunning of winningsvergun</w:t>
      </w:r>
      <w:r w:rsidRPr="004758FB">
        <w:rPr>
          <w:rFonts w:ascii="Times New Roman" w:hAnsi="Times New Roman"/>
          <w:bCs/>
          <w:sz w:val="24"/>
          <w:szCs w:val="20"/>
        </w:rPr>
        <w:t xml:space="preserve">ning voor koolwaterstoffen haar geldigheid heeft verloren, rusten de verplichtingen van het tweede lid op de laatste houder van die vergunning. Indien een vergunning werd gehouden door meer dan één natuurlijke persoon of rechtspersoon, rusten de verplichtingen van het tweede lid op de laatstelijk op grond van artikel 22 aangewezen persoon. </w:t>
      </w:r>
    </w:p>
    <w:p w:rsidRPr="004758FB" w:rsidR="004758FB" w:rsidP="004758FB" w:rsidRDefault="004758FB" w14:paraId="2E8D1674" w14:textId="77777777">
      <w:pPr>
        <w:tabs>
          <w:tab w:val="left" w:pos="284"/>
          <w:tab w:val="left" w:pos="567"/>
          <w:tab w:val="left" w:pos="851"/>
        </w:tabs>
        <w:rPr>
          <w:rFonts w:ascii="Times New Roman" w:hAnsi="Times New Roman"/>
          <w:b/>
          <w:bCs/>
          <w:sz w:val="24"/>
          <w:szCs w:val="20"/>
        </w:rPr>
      </w:pPr>
    </w:p>
    <w:p w:rsidRPr="004758FB" w:rsidR="004758FB" w:rsidP="004758FB" w:rsidRDefault="004758FB" w14:paraId="75A31B08" w14:textId="77777777">
      <w:pPr>
        <w:tabs>
          <w:tab w:val="left" w:pos="284"/>
          <w:tab w:val="left" w:pos="567"/>
          <w:tab w:val="left" w:pos="851"/>
        </w:tabs>
        <w:rPr>
          <w:rFonts w:ascii="Times New Roman" w:hAnsi="Times New Roman"/>
          <w:b/>
          <w:bCs/>
          <w:sz w:val="24"/>
          <w:szCs w:val="20"/>
        </w:rPr>
      </w:pPr>
      <w:r w:rsidRPr="004758FB">
        <w:rPr>
          <w:rFonts w:ascii="Times New Roman" w:hAnsi="Times New Roman"/>
          <w:b/>
          <w:bCs/>
          <w:sz w:val="24"/>
          <w:szCs w:val="20"/>
        </w:rPr>
        <w:t>Artikel 44f</w:t>
      </w:r>
    </w:p>
    <w:p w:rsidRPr="004758FB" w:rsidR="004758FB" w:rsidP="004758FB" w:rsidRDefault="004758FB" w14:paraId="0D50F945" w14:textId="77777777">
      <w:pPr>
        <w:tabs>
          <w:tab w:val="left" w:pos="284"/>
          <w:tab w:val="left" w:pos="567"/>
          <w:tab w:val="left" w:pos="851"/>
        </w:tabs>
        <w:rPr>
          <w:rFonts w:ascii="Times New Roman" w:hAnsi="Times New Roman"/>
          <w:b/>
          <w:bCs/>
          <w:sz w:val="24"/>
          <w:szCs w:val="20"/>
        </w:rPr>
      </w:pPr>
    </w:p>
    <w:p w:rsidRPr="004758FB" w:rsidR="004758FB" w:rsidP="004758FB" w:rsidRDefault="004758FB" w14:paraId="76778D2D" w14:textId="2CFBD1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sz w:val="24"/>
          <w:szCs w:val="20"/>
        </w:rPr>
        <w:t xml:space="preserve">1. Onze Minister is de bevoegde instantie, bedoeld in artikel 18 van de methaanverordening. </w:t>
      </w:r>
    </w:p>
    <w:p w:rsidRPr="004758FB" w:rsidR="004758FB" w:rsidP="004758FB" w:rsidRDefault="004758FB" w14:paraId="636FF1A1" w14:textId="539E44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sz w:val="24"/>
          <w:szCs w:val="20"/>
        </w:rPr>
        <w:t>2. Onze Minister is de bevoegde instantie, bedoeld in de artikelen 25 en 26 van de methaanverordening voor gesloten en verlaten ondergrondse kolenmijnen.</w:t>
      </w:r>
      <w:r w:rsidRPr="004758FB">
        <w:rPr>
          <w:rFonts w:ascii="Times New Roman" w:hAnsi="Times New Roman"/>
          <w:sz w:val="24"/>
          <w:szCs w:val="20"/>
        </w:rPr>
        <w:br/>
      </w:r>
    </w:p>
    <w:p w:rsidRPr="004758FB" w:rsidR="004758FB" w:rsidP="004758FB" w:rsidRDefault="004758FB" w14:paraId="5895981C"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C</w:t>
      </w:r>
    </w:p>
    <w:p w:rsidRPr="004758FB" w:rsidR="004758FB" w:rsidP="004758FB" w:rsidRDefault="004758FB" w14:paraId="7DF95637"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616D7955"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Artikel 127 wordt als volgt gewijzigd:</w:t>
      </w:r>
    </w:p>
    <w:p w:rsidRPr="004758FB" w:rsidR="004758FB" w:rsidP="004758FB" w:rsidRDefault="004758FB" w14:paraId="3FD4ADBC"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5D19E8CD" w14:textId="55E24228">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1. In het eerste lid wordt onder vervanging van “, en” aan het slot van onderdeel a, subonderdeel 2°, door een puntkomma en onder vervanging van de puntkomma aan het slot van onderdeel a, subonderdeel 3°, door “, en”, een subonderdeel toegevoegd, luidende:</w:t>
      </w:r>
      <w:r w:rsidRPr="004758FB">
        <w:rPr>
          <w:rFonts w:ascii="Times New Roman" w:hAnsi="Times New Roman"/>
          <w:bCs/>
          <w:sz w:val="24"/>
          <w:szCs w:val="20"/>
        </w:rPr>
        <w:br/>
      </w:r>
      <w:r w:rsidR="00971130">
        <w:rPr>
          <w:rFonts w:ascii="Times New Roman" w:hAnsi="Times New Roman"/>
          <w:bCs/>
          <w:sz w:val="24"/>
          <w:szCs w:val="20"/>
        </w:rPr>
        <w:tab/>
      </w:r>
      <w:r w:rsidRPr="004758FB">
        <w:rPr>
          <w:rFonts w:ascii="Times New Roman" w:hAnsi="Times New Roman"/>
          <w:bCs/>
          <w:sz w:val="24"/>
          <w:szCs w:val="20"/>
        </w:rPr>
        <w:t>4°. het toezicht op de naleving van bij ministeriële regeling aan te wijzen voorschriften gesteld bij of krachtens de methaanverordening.</w:t>
      </w:r>
    </w:p>
    <w:p w:rsidRPr="004758FB" w:rsidR="004758FB" w:rsidP="004758FB" w:rsidRDefault="004758FB" w14:paraId="4604E2B4"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4479F240" w14:textId="0403DBCC">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2. Onder vervanging van de punt aan het slot van het eerste lid, onderdeel k, door een puntkomma wordt een onderdeel toegevoegd, luidende:</w:t>
      </w:r>
      <w:r w:rsidRPr="004758FB">
        <w:rPr>
          <w:rFonts w:ascii="Times New Roman" w:hAnsi="Times New Roman"/>
          <w:bCs/>
          <w:sz w:val="24"/>
          <w:szCs w:val="20"/>
        </w:rPr>
        <w:br/>
      </w:r>
      <w:r>
        <w:rPr>
          <w:rFonts w:ascii="Times New Roman" w:hAnsi="Times New Roman"/>
          <w:bCs/>
          <w:sz w:val="24"/>
          <w:szCs w:val="20"/>
        </w:rPr>
        <w:tab/>
      </w:r>
      <w:r w:rsidRPr="004758FB">
        <w:rPr>
          <w:rFonts w:ascii="Times New Roman" w:hAnsi="Times New Roman"/>
          <w:bCs/>
          <w:sz w:val="24"/>
          <w:szCs w:val="20"/>
        </w:rPr>
        <w:t>l. Onze Minister tijdig te voorzien van informatie over het soort en de hoogte van de sancties die zijn opgelegd wegens overtreding van de methaanverordening, de overtredingen waarvoor deze zijn opgelegd en aan wie deze zijn opgelegd.</w:t>
      </w:r>
    </w:p>
    <w:p w:rsidRPr="004758FB" w:rsidR="004758FB" w:rsidP="004758FB" w:rsidRDefault="004758FB" w14:paraId="154F5972"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202715E0" w14:textId="72F5FB33">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 xml:space="preserve">3. Na het vierde lid wordt een lid toegevoegd, luidende: </w:t>
      </w:r>
      <w:r w:rsidRPr="004758FB">
        <w:rPr>
          <w:rFonts w:ascii="Times New Roman" w:hAnsi="Times New Roman"/>
          <w:bCs/>
          <w:sz w:val="24"/>
          <w:szCs w:val="20"/>
        </w:rPr>
        <w:br/>
      </w:r>
      <w:r>
        <w:rPr>
          <w:rFonts w:ascii="Times New Roman" w:hAnsi="Times New Roman"/>
          <w:bCs/>
          <w:sz w:val="24"/>
          <w:szCs w:val="20"/>
        </w:rPr>
        <w:tab/>
      </w:r>
      <w:r w:rsidRPr="004758FB">
        <w:rPr>
          <w:rFonts w:ascii="Times New Roman" w:hAnsi="Times New Roman"/>
          <w:bCs/>
          <w:sz w:val="24"/>
          <w:szCs w:val="20"/>
        </w:rPr>
        <w:t>5. De inspecteur-generaal der mijnen is de bevoegde instantie, bedoeld in artikel 4 van de methaanverordening voor de bij ministeriële regeling aan te wijzen voorschriften gesteld bij of krachtens die verordening.</w:t>
      </w:r>
      <w:r w:rsidRPr="004758FB">
        <w:rPr>
          <w:rFonts w:ascii="Times New Roman" w:hAnsi="Times New Roman"/>
          <w:bCs/>
          <w:sz w:val="24"/>
          <w:szCs w:val="20"/>
        </w:rPr>
        <w:br/>
      </w:r>
    </w:p>
    <w:p w:rsidRPr="004758FB" w:rsidR="004758FB" w:rsidP="004758FB" w:rsidRDefault="004758FB" w14:paraId="167EF357"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D</w:t>
      </w:r>
    </w:p>
    <w:p w:rsidRPr="004758FB" w:rsidR="004758FB" w:rsidP="004758FB" w:rsidRDefault="004758FB" w14:paraId="1F4A1697"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78516B5B"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In artikel 129, eerste lid, wordt na “met uitzondering van het bij of krachtens artikel 52 bepaalde,” ingevoegd “en bij ministeriële regeling aan te wijzen voorschriften gesteld bij of krachtens de methaanverordening”.</w:t>
      </w:r>
      <w:r w:rsidRPr="004758FB">
        <w:rPr>
          <w:rFonts w:ascii="Times New Roman" w:hAnsi="Times New Roman"/>
          <w:bCs/>
          <w:sz w:val="24"/>
          <w:szCs w:val="20"/>
        </w:rPr>
        <w:br/>
      </w:r>
      <w:r w:rsidRPr="004758FB">
        <w:rPr>
          <w:rFonts w:ascii="Times New Roman" w:hAnsi="Times New Roman"/>
          <w:bCs/>
          <w:sz w:val="24"/>
          <w:szCs w:val="20"/>
        </w:rPr>
        <w:br/>
        <w:t>E</w:t>
      </w:r>
    </w:p>
    <w:p w:rsidRPr="004758FB" w:rsidR="004758FB" w:rsidP="004758FB" w:rsidRDefault="004758FB" w14:paraId="66906D5B"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4DC01A18"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In paragraaf 8.3 worden na artikel 132 vier artikelen toegevoegd, luidende:</w:t>
      </w:r>
      <w:r w:rsidRPr="004758FB">
        <w:rPr>
          <w:rFonts w:ascii="Times New Roman" w:hAnsi="Times New Roman"/>
          <w:bCs/>
          <w:sz w:val="24"/>
          <w:szCs w:val="20"/>
        </w:rPr>
        <w:br/>
      </w:r>
    </w:p>
    <w:p w:rsidRPr="004758FB" w:rsidR="004758FB" w:rsidP="004758FB" w:rsidRDefault="004758FB" w14:paraId="5DB5E2FC" w14:textId="77777777">
      <w:pPr>
        <w:tabs>
          <w:tab w:val="left" w:pos="284"/>
          <w:tab w:val="left" w:pos="567"/>
          <w:tab w:val="left" w:pos="851"/>
        </w:tabs>
        <w:rPr>
          <w:rFonts w:ascii="Times New Roman" w:hAnsi="Times New Roman"/>
          <w:b/>
          <w:sz w:val="24"/>
          <w:szCs w:val="20"/>
        </w:rPr>
      </w:pPr>
      <w:r w:rsidRPr="004758FB">
        <w:rPr>
          <w:rFonts w:ascii="Times New Roman" w:hAnsi="Times New Roman"/>
          <w:b/>
          <w:sz w:val="24"/>
          <w:szCs w:val="20"/>
        </w:rPr>
        <w:t>Artikel 132a</w:t>
      </w:r>
    </w:p>
    <w:p w:rsidRPr="004758FB" w:rsidR="004758FB" w:rsidP="004758FB" w:rsidRDefault="004758FB" w14:paraId="25D1B657"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794CE472" w14:textId="77777777">
      <w:pPr>
        <w:tabs>
          <w:tab w:val="left" w:pos="284"/>
          <w:tab w:val="left" w:pos="567"/>
          <w:tab w:val="left" w:pos="851"/>
        </w:tabs>
        <w:rPr>
          <w:rFonts w:ascii="Times New Roman" w:hAnsi="Times New Roman"/>
          <w:b/>
          <w:sz w:val="24"/>
          <w:szCs w:val="20"/>
        </w:rPr>
      </w:pPr>
      <w:r w:rsidRPr="004758FB">
        <w:rPr>
          <w:rFonts w:ascii="Times New Roman" w:hAnsi="Times New Roman"/>
          <w:bCs/>
          <w:sz w:val="24"/>
          <w:szCs w:val="20"/>
        </w:rPr>
        <w:tab/>
        <w:t>De inspecteur-generaal der mijnen is bevoegd tot oplegging van een last onder bestuursdwang ter handhaving van bij ministeriële regeling aan te wijzen voorschriften gesteld bij of krachtens de methaanverordening.</w:t>
      </w:r>
      <w:r w:rsidRPr="004758FB">
        <w:rPr>
          <w:rFonts w:ascii="Times New Roman" w:hAnsi="Times New Roman"/>
          <w:bCs/>
          <w:sz w:val="24"/>
          <w:szCs w:val="20"/>
        </w:rPr>
        <w:br/>
      </w:r>
      <w:r w:rsidRPr="004758FB">
        <w:rPr>
          <w:rFonts w:ascii="Times New Roman" w:hAnsi="Times New Roman"/>
          <w:bCs/>
          <w:sz w:val="24"/>
          <w:szCs w:val="20"/>
        </w:rPr>
        <w:lastRenderedPageBreak/>
        <w:br/>
      </w:r>
      <w:r w:rsidRPr="004758FB">
        <w:rPr>
          <w:rFonts w:ascii="Times New Roman" w:hAnsi="Times New Roman"/>
          <w:b/>
          <w:sz w:val="24"/>
          <w:szCs w:val="20"/>
        </w:rPr>
        <w:t>Artikel 132b</w:t>
      </w:r>
    </w:p>
    <w:p w:rsidRPr="004758FB" w:rsidR="004758FB" w:rsidP="004758FB" w:rsidRDefault="004758FB" w14:paraId="15E4D623"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06F7C5C6"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 xml:space="preserve">1. De inspecteur-generaal der mijnen is bevoegd de overtreder per overtreding een bestuurlijke boete op te leggen in geval van overtreding van bij ministeriële regeling aan te wijzen voorschriften gesteld bij of krachtens de methaanverordening. </w:t>
      </w:r>
    </w:p>
    <w:p w:rsidRPr="004758FB" w:rsidR="004758FB" w:rsidP="004758FB" w:rsidRDefault="004758FB" w14:paraId="6A6AF439"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2. De bestuurlijke boete bedraagt, in het geval de overtreder een natuurlijke persoon is, ten hoogste het bedrag voor de derde</w:t>
      </w:r>
      <w:r w:rsidRPr="004758FB">
        <w:rPr>
          <w:rFonts w:ascii="Times New Roman" w:hAnsi="Times New Roman"/>
          <w:bCs/>
          <w:i/>
          <w:iCs/>
          <w:sz w:val="24"/>
          <w:szCs w:val="20"/>
        </w:rPr>
        <w:t xml:space="preserve"> </w:t>
      </w:r>
      <w:r w:rsidRPr="004758FB">
        <w:rPr>
          <w:rFonts w:ascii="Times New Roman" w:hAnsi="Times New Roman"/>
          <w:bCs/>
          <w:sz w:val="24"/>
          <w:szCs w:val="20"/>
        </w:rPr>
        <w:t>categorie, bedoeld in artikel 23, vierde lid, van het Wetboek van Strafrecht of, indien dat meer is, 20% van de jaarlijkse inkomsten in het voorafgaande kalenderjaar.</w:t>
      </w:r>
    </w:p>
    <w:p w:rsidRPr="004758FB" w:rsidR="004758FB" w:rsidP="004758FB" w:rsidRDefault="004758FB" w14:paraId="242830DC"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3. De bestuurlijke boete bedraagt, in het geval de overtreder een rechtspersoon is, ten hoogste het bedrag voor de zesde categorie, bedoeld in artikel 23, vierde lid, van het Wetboek van Strafrecht of, indien dat meer is, 20% van de jaarlijkse omzet in het voorafgaande boekjaar.</w:t>
      </w:r>
    </w:p>
    <w:p w:rsidRPr="004758FB" w:rsidR="004758FB" w:rsidP="004758FB" w:rsidRDefault="004758FB" w14:paraId="34E72EF4"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240127F9" w14:textId="77777777">
      <w:pPr>
        <w:tabs>
          <w:tab w:val="left" w:pos="284"/>
          <w:tab w:val="left" w:pos="567"/>
          <w:tab w:val="left" w:pos="851"/>
        </w:tabs>
        <w:rPr>
          <w:rFonts w:ascii="Times New Roman" w:hAnsi="Times New Roman"/>
          <w:b/>
          <w:sz w:val="24"/>
          <w:szCs w:val="20"/>
        </w:rPr>
      </w:pPr>
      <w:r w:rsidRPr="004758FB">
        <w:rPr>
          <w:rFonts w:ascii="Times New Roman" w:hAnsi="Times New Roman"/>
          <w:b/>
          <w:sz w:val="24"/>
          <w:szCs w:val="20"/>
        </w:rPr>
        <w:t>Artikel 132c</w:t>
      </w:r>
    </w:p>
    <w:p w:rsidRPr="004758FB" w:rsidR="004758FB" w:rsidP="004758FB" w:rsidRDefault="004758FB" w14:paraId="5B67536C"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25F83984"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1. De inspecteur-generaal der mijnen is bevoegd de sanctie op te leggen, bedoeld in artikel 33, tweede lid, onderdeel b, van de methaanverordening in geval van overtreding van bij ministeriële regeling aan te wijzen voorschriften gesteld bij of krachtens de methaanverordening.</w:t>
      </w:r>
    </w:p>
    <w:p w:rsidRPr="004758FB" w:rsidR="004758FB" w:rsidP="004758FB" w:rsidRDefault="004758FB" w14:paraId="3EC34A48"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 xml:space="preserve">2. De artikelen 5:8, 5:9 en 5:10 van de Algemene wet bestuursrecht zijn van toepassing op deze sanctie. </w:t>
      </w:r>
    </w:p>
    <w:p w:rsidRPr="004758FB" w:rsidR="004758FB" w:rsidP="004758FB" w:rsidRDefault="004758FB" w14:paraId="65057103"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3. De artikelen 5:10a, 5:41, 5:43, 5:44, 5:45, tweede en derde lid, en 5:47 tot en met 5:52 van de Algemene wet bestuursrecht zijn van overeenkomstige toepassing.</w:t>
      </w:r>
    </w:p>
    <w:p w:rsidRPr="004758FB" w:rsidR="004758FB" w:rsidP="004758FB" w:rsidRDefault="004758FB" w14:paraId="1CCD7D86"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125533B5"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69AD58CE" w14:textId="77777777">
      <w:pPr>
        <w:tabs>
          <w:tab w:val="left" w:pos="284"/>
          <w:tab w:val="left" w:pos="567"/>
          <w:tab w:val="left" w:pos="851"/>
        </w:tabs>
        <w:rPr>
          <w:rFonts w:ascii="Times New Roman" w:hAnsi="Times New Roman"/>
          <w:b/>
          <w:sz w:val="24"/>
          <w:szCs w:val="20"/>
        </w:rPr>
      </w:pPr>
      <w:r w:rsidRPr="004758FB">
        <w:rPr>
          <w:rFonts w:ascii="Times New Roman" w:hAnsi="Times New Roman"/>
          <w:b/>
          <w:sz w:val="24"/>
          <w:szCs w:val="20"/>
        </w:rPr>
        <w:t>Artikel 132d</w:t>
      </w:r>
      <w:r w:rsidRPr="004758FB">
        <w:rPr>
          <w:rFonts w:ascii="Times New Roman" w:hAnsi="Times New Roman"/>
          <w:b/>
          <w:sz w:val="24"/>
          <w:szCs w:val="20"/>
        </w:rPr>
        <w:br/>
      </w:r>
    </w:p>
    <w:p w:rsidRPr="004758FB" w:rsidR="004758FB" w:rsidP="004758FB" w:rsidRDefault="004758FB" w14:paraId="3A34BD90"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1. De inspecteur-generaal der mijnen is bevoegd een maatregel te nemen als bedoeld in artikel 33, tweede lid, onderdeel c, van de methaanverordening in geval van overtreding van bij ministeriële regeling aan te wijzen voorschriften gesteld bij of krachtens de methaanverordening.</w:t>
      </w:r>
    </w:p>
    <w:p w:rsidRPr="004758FB" w:rsidR="004758FB" w:rsidP="004758FB" w:rsidRDefault="004758FB" w14:paraId="14591847"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2. De inspecteur-generaal der mijnen maakt het besluit om hiertoe over te gaan bekend aan de belanghebbende onder vermelding van de wijze en het tijdstip van mededeling ervan op de in artikel 12 van de Bekendmakingswet bepaalde wijze. Als voorafgaande aan het tijdstip van die mededeling wordt verzocht om een voorlopige voorziening als bedoeld in artikel 8:81 van de Algemene wet bestuursrecht, wordt de mededeling opgeschort totdat de voorzieningenrechter uitspraak heeft gedaan of het verzoek is ingetrokken.</w:t>
      </w:r>
    </w:p>
    <w:p w:rsidRPr="004758FB" w:rsidR="004758FB" w:rsidP="004758FB" w:rsidRDefault="004758FB" w14:paraId="390522E7"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1518B9DC" w14:textId="77777777">
      <w:pPr>
        <w:tabs>
          <w:tab w:val="left" w:pos="284"/>
          <w:tab w:val="left" w:pos="567"/>
          <w:tab w:val="left" w:pos="851"/>
        </w:tabs>
        <w:rPr>
          <w:rFonts w:ascii="Times New Roman" w:hAnsi="Times New Roman"/>
          <w:bCs/>
          <w:sz w:val="24"/>
          <w:szCs w:val="20"/>
        </w:rPr>
      </w:pPr>
      <w:r w:rsidRPr="004758FB">
        <w:rPr>
          <w:rFonts w:ascii="Times New Roman" w:hAnsi="Times New Roman"/>
          <w:sz w:val="24"/>
          <w:szCs w:val="20"/>
        </w:rPr>
        <w:t>F</w:t>
      </w:r>
    </w:p>
    <w:p w:rsidRPr="004758FB" w:rsidR="004758FB" w:rsidP="004758FB" w:rsidRDefault="004758FB" w14:paraId="709EDA67"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192D8513" w14:textId="77777777">
      <w:pPr>
        <w:tabs>
          <w:tab w:val="left" w:pos="284"/>
          <w:tab w:val="left" w:pos="567"/>
          <w:tab w:val="left" w:pos="851"/>
        </w:tabs>
        <w:rPr>
          <w:rFonts w:ascii="Times New Roman" w:hAnsi="Times New Roman"/>
          <w:sz w:val="24"/>
          <w:szCs w:val="20"/>
        </w:rPr>
      </w:pPr>
      <w:r w:rsidRPr="004758FB">
        <w:rPr>
          <w:rFonts w:ascii="Times New Roman" w:hAnsi="Times New Roman"/>
          <w:bCs/>
          <w:sz w:val="24"/>
          <w:szCs w:val="20"/>
        </w:rPr>
        <w:tab/>
        <w:t>Aan a</w:t>
      </w:r>
      <w:r w:rsidRPr="004758FB">
        <w:rPr>
          <w:rFonts w:ascii="Times New Roman" w:hAnsi="Times New Roman"/>
          <w:sz w:val="24"/>
          <w:szCs w:val="20"/>
        </w:rPr>
        <w:t>rtikel 133, eerste lid, onderdeel b, wordt onder vervanging van de punt aan het slot van subonderdeel 2° door een puntkomma, een subonderdeel toegevoegd, luidende:</w:t>
      </w:r>
    </w:p>
    <w:p w:rsidRPr="004758FB" w:rsidR="004758FB" w:rsidP="004758FB" w:rsidRDefault="004758FB" w14:paraId="0256F3DC"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3°. het toezicht op de naleving van de op grond van artikel 127, eerste lid, onderdeel a, subonderdeel 4° aangewezen voorschriften.</w:t>
      </w:r>
    </w:p>
    <w:p w:rsidR="004758FB" w:rsidP="004758FB" w:rsidRDefault="004758FB" w14:paraId="31B06CBF"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5CD5FD1C" w14:textId="752448DB">
      <w:pPr>
        <w:tabs>
          <w:tab w:val="left" w:pos="284"/>
          <w:tab w:val="left" w:pos="567"/>
          <w:tab w:val="left" w:pos="851"/>
        </w:tabs>
        <w:rPr>
          <w:rFonts w:ascii="Times New Roman" w:hAnsi="Times New Roman"/>
          <w:b/>
          <w:sz w:val="24"/>
          <w:szCs w:val="20"/>
        </w:rPr>
      </w:pPr>
      <w:r w:rsidRPr="004758FB">
        <w:rPr>
          <w:rFonts w:ascii="Times New Roman" w:hAnsi="Times New Roman"/>
          <w:bCs/>
          <w:sz w:val="24"/>
          <w:szCs w:val="20"/>
        </w:rPr>
        <w:br/>
      </w:r>
      <w:r w:rsidRPr="004758FB">
        <w:rPr>
          <w:rFonts w:ascii="Times New Roman" w:hAnsi="Times New Roman"/>
          <w:b/>
          <w:sz w:val="24"/>
          <w:szCs w:val="20"/>
        </w:rPr>
        <w:t>ARTIKEL II</w:t>
      </w:r>
    </w:p>
    <w:p w:rsidRPr="004758FB" w:rsidR="004758FB" w:rsidP="004758FB" w:rsidRDefault="004758FB" w14:paraId="185C123D"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1F346A54" w14:textId="0C0BF2CC">
      <w:pPr>
        <w:tabs>
          <w:tab w:val="left" w:pos="284"/>
          <w:tab w:val="left" w:pos="567"/>
          <w:tab w:val="left" w:pos="851"/>
        </w:tabs>
        <w:rPr>
          <w:rFonts w:ascii="Times New Roman" w:hAnsi="Times New Roman"/>
          <w:b/>
          <w:sz w:val="24"/>
          <w:szCs w:val="20"/>
        </w:rPr>
      </w:pPr>
      <w:r>
        <w:rPr>
          <w:rFonts w:ascii="Times New Roman" w:hAnsi="Times New Roman"/>
          <w:bCs/>
          <w:sz w:val="24"/>
          <w:szCs w:val="20"/>
        </w:rPr>
        <w:tab/>
      </w:r>
      <w:r w:rsidRPr="004758FB">
        <w:rPr>
          <w:rFonts w:ascii="Times New Roman" w:hAnsi="Times New Roman"/>
          <w:bCs/>
          <w:sz w:val="24"/>
          <w:szCs w:val="20"/>
        </w:rPr>
        <w:t>De Energiewet wordt als volgt gewijzigd:</w:t>
      </w:r>
      <w:r w:rsidRPr="004758FB">
        <w:rPr>
          <w:rFonts w:ascii="Times New Roman" w:hAnsi="Times New Roman"/>
          <w:bCs/>
          <w:sz w:val="24"/>
          <w:szCs w:val="20"/>
        </w:rPr>
        <w:br/>
      </w:r>
    </w:p>
    <w:p w:rsidRPr="004758FB" w:rsidR="004758FB" w:rsidP="004758FB" w:rsidRDefault="004758FB" w14:paraId="38DFECE3"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 xml:space="preserve">A </w:t>
      </w:r>
    </w:p>
    <w:p w:rsidRPr="004758FB" w:rsidR="004758FB" w:rsidP="004758FB" w:rsidRDefault="004758FB" w14:paraId="018F882D"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7A67D34D"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In artikel 1 wordt in de alfabetische volgorde een begripsbepaling ingevoegd, luidende:</w:t>
      </w:r>
    </w:p>
    <w:p w:rsidRPr="004758FB" w:rsidR="004758FB" w:rsidP="004758FB" w:rsidRDefault="004758FB" w14:paraId="7C223093" w14:textId="77777777">
      <w:pPr>
        <w:tabs>
          <w:tab w:val="left" w:pos="284"/>
          <w:tab w:val="left" w:pos="567"/>
          <w:tab w:val="left" w:pos="851"/>
        </w:tabs>
        <w:rPr>
          <w:rFonts w:ascii="Times New Roman" w:hAnsi="Times New Roman"/>
          <w:sz w:val="24"/>
          <w:szCs w:val="20"/>
        </w:rPr>
      </w:pPr>
      <w:r w:rsidRPr="004758FB">
        <w:rPr>
          <w:rFonts w:ascii="Times New Roman" w:hAnsi="Times New Roman"/>
          <w:i/>
          <w:iCs/>
          <w:sz w:val="24"/>
          <w:szCs w:val="20"/>
        </w:rPr>
        <w:t>verordening 2024/1787</w:t>
      </w:r>
      <w:r w:rsidRPr="004758FB">
        <w:rPr>
          <w:rFonts w:ascii="Times New Roman" w:hAnsi="Times New Roman"/>
          <w:sz w:val="24"/>
          <w:szCs w:val="20"/>
        </w:rPr>
        <w:t>: Verordening (EU) 2024/1787 van het Europees Parlement en de Raad van 13 juni 2024 inzake de vermindering van methaanemissies in de energiesector en tot wijziging van Verordening (EU) 2019/942;</w:t>
      </w:r>
    </w:p>
    <w:p w:rsidRPr="004758FB" w:rsidR="004758FB" w:rsidP="004758FB" w:rsidRDefault="004758FB" w14:paraId="46AE69AB"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2C189F1D"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B</w:t>
      </w:r>
    </w:p>
    <w:p w:rsidRPr="004758FB" w:rsidR="004758FB" w:rsidP="004758FB" w:rsidRDefault="004758FB" w14:paraId="479CD4C8"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669BCDCD" w14:textId="6C99BEFF">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Aan artikel 5.18, eerste lid, wordt onder vervanging van de punt aan het slot van onderdeel c door een puntkomma, een onderdeel toegevoegd, luidende:</w:t>
      </w:r>
      <w:r w:rsidRPr="004758FB">
        <w:rPr>
          <w:rFonts w:ascii="Times New Roman" w:hAnsi="Times New Roman"/>
          <w:bCs/>
          <w:sz w:val="24"/>
          <w:szCs w:val="20"/>
        </w:rPr>
        <w:br/>
      </w:r>
      <w:r>
        <w:rPr>
          <w:rFonts w:ascii="Times New Roman" w:hAnsi="Times New Roman"/>
          <w:bCs/>
          <w:sz w:val="24"/>
          <w:szCs w:val="20"/>
        </w:rPr>
        <w:tab/>
      </w:r>
      <w:r w:rsidRPr="004758FB">
        <w:rPr>
          <w:rFonts w:ascii="Times New Roman" w:hAnsi="Times New Roman"/>
          <w:bCs/>
          <w:sz w:val="24"/>
          <w:szCs w:val="20"/>
        </w:rPr>
        <w:t>d. bij ministeriële regeling aan te wijzen voorschriften, gesteld bij of krachtens verordening 2024/1787, voor zover deze handelen over een systeem voor gas, niet zijnde een gasopslag- of LNG-systeem.</w:t>
      </w:r>
    </w:p>
    <w:p w:rsidRPr="004758FB" w:rsidR="004758FB" w:rsidP="004758FB" w:rsidRDefault="004758FB" w14:paraId="023326D1"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7F64BE45"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C</w:t>
      </w:r>
    </w:p>
    <w:p w:rsidRPr="004758FB" w:rsidR="004758FB" w:rsidP="004758FB" w:rsidRDefault="004758FB" w14:paraId="56E44C90"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0F5A05A9"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Artikel 5.21 wordt als volgt gewijzigd:</w:t>
      </w:r>
    </w:p>
    <w:p w:rsidRPr="004758FB" w:rsidR="004758FB" w:rsidP="004758FB" w:rsidRDefault="004758FB" w14:paraId="0B97D39A"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5A9D7F0E"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1. Onder vervanging van de punt aan het slot van het eerste lid, onderdeel g, door een puntkomma wordt een onderdeel toegevoegd, luidende:</w:t>
      </w:r>
    </w:p>
    <w:p w:rsidRPr="004758FB" w:rsidR="004758FB" w:rsidP="004758FB" w:rsidRDefault="004758FB" w14:paraId="67201A32" w14:textId="17374FF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4758FB">
        <w:rPr>
          <w:rFonts w:ascii="Times New Roman" w:hAnsi="Times New Roman"/>
          <w:bCs/>
          <w:sz w:val="24"/>
          <w:szCs w:val="20"/>
        </w:rPr>
        <w:t>h. bij ministeriële regeling aan te wijzen voorschriften, van de voorschriften bedoeld in artikel 5.18, eerste lid, onderdeel d.</w:t>
      </w:r>
      <w:r w:rsidRPr="004758FB" w:rsidDel="0011502C">
        <w:rPr>
          <w:rFonts w:ascii="Times New Roman" w:hAnsi="Times New Roman"/>
          <w:bCs/>
          <w:sz w:val="24"/>
          <w:szCs w:val="20"/>
        </w:rPr>
        <w:t xml:space="preserve"> </w:t>
      </w:r>
      <w:r w:rsidRPr="004758FB">
        <w:rPr>
          <w:rFonts w:ascii="Times New Roman" w:hAnsi="Times New Roman"/>
          <w:bCs/>
          <w:sz w:val="24"/>
          <w:szCs w:val="20"/>
        </w:rPr>
        <w:br/>
      </w:r>
    </w:p>
    <w:p w:rsidRPr="004758FB" w:rsidR="004758FB" w:rsidP="004758FB" w:rsidRDefault="004758FB" w14:paraId="5599CF66"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 xml:space="preserve">2. Na het vierde lid worden twee leden toegevoegd, luidende: </w:t>
      </w:r>
    </w:p>
    <w:p w:rsidRPr="004758FB" w:rsidR="004758FB" w:rsidP="004758FB" w:rsidRDefault="004758FB" w14:paraId="08B650BA" w14:textId="17215E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sz w:val="24"/>
          <w:szCs w:val="20"/>
        </w:rPr>
        <w:t>5. De op grond van het eerste lid, onderdeel h, vast te stellen bestuurlijke boete bedraagt, in het geval de overtreder een natuurlijke persoon is, ten hoogste het bedrag voor de derde categorie,</w:t>
      </w:r>
      <w:r w:rsidRPr="004758FB">
        <w:rPr>
          <w:rFonts w:ascii="Times New Roman" w:hAnsi="Times New Roman"/>
          <w:b/>
          <w:bCs/>
          <w:sz w:val="24"/>
          <w:szCs w:val="20"/>
        </w:rPr>
        <w:t xml:space="preserve"> </w:t>
      </w:r>
      <w:r w:rsidRPr="004758FB">
        <w:rPr>
          <w:rFonts w:ascii="Times New Roman" w:hAnsi="Times New Roman"/>
          <w:sz w:val="24"/>
          <w:szCs w:val="20"/>
        </w:rPr>
        <w:t>bedoeld in artikel 23, vierde lid, van het Wetboek van Strafrecht of, indien dat meer is, 20% van de jaarlijkse inkomsten in het voorafgaande kalenderjaar.</w:t>
      </w:r>
    </w:p>
    <w:p w:rsidRPr="004758FB" w:rsidR="004758FB" w:rsidP="004758FB" w:rsidRDefault="004758FB" w14:paraId="5543ACC9" w14:textId="29C8F3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sz w:val="24"/>
          <w:szCs w:val="20"/>
        </w:rPr>
        <w:t>6. De op grond van het eerste lid, onderdeel h, vast te stellen bestuurlijke boete bedraagt, in het geval de overtreder een rechtspersoon is, ten hoogste het bedrag voor de zesde categorie, bedoeld in artikel 23, vierde lid, van het Wetboek van Strafrecht of, indien dat meer is, 20% van de jaarlijkse omzet in het voorafgaande boekjaar.</w:t>
      </w:r>
    </w:p>
    <w:p w:rsidRPr="004758FB" w:rsidR="004758FB" w:rsidP="004758FB" w:rsidRDefault="004758FB" w14:paraId="20488439"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19053316"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D</w:t>
      </w:r>
    </w:p>
    <w:p w:rsidRPr="004758FB" w:rsidR="004758FB" w:rsidP="004758FB" w:rsidRDefault="004758FB" w14:paraId="77858531"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58539D77"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In paragraaf 5.4 worden na artikel 5.21 twee artikelen ingevoegd, luidende:</w:t>
      </w:r>
      <w:r w:rsidRPr="004758FB">
        <w:rPr>
          <w:rFonts w:ascii="Times New Roman" w:hAnsi="Times New Roman"/>
          <w:sz w:val="24"/>
          <w:szCs w:val="20"/>
        </w:rPr>
        <w:br/>
      </w:r>
      <w:r w:rsidRPr="004758FB">
        <w:rPr>
          <w:rFonts w:ascii="Times New Roman" w:hAnsi="Times New Roman"/>
          <w:b/>
          <w:bCs/>
          <w:sz w:val="24"/>
          <w:szCs w:val="20"/>
        </w:rPr>
        <w:t xml:space="preserve"> </w:t>
      </w:r>
      <w:r w:rsidRPr="004758FB">
        <w:rPr>
          <w:rFonts w:ascii="Times New Roman" w:hAnsi="Times New Roman"/>
          <w:b/>
          <w:bCs/>
          <w:sz w:val="24"/>
          <w:szCs w:val="20"/>
        </w:rPr>
        <w:br/>
        <w:t>Artikel 5.21a</w:t>
      </w:r>
      <w:r w:rsidRPr="004758FB">
        <w:rPr>
          <w:rFonts w:ascii="Times New Roman" w:hAnsi="Times New Roman"/>
          <w:sz w:val="24"/>
          <w:szCs w:val="20"/>
        </w:rPr>
        <w:br/>
      </w:r>
    </w:p>
    <w:p w:rsidRPr="004758FB" w:rsidR="004758FB" w:rsidP="004758FB" w:rsidRDefault="004758FB" w14:paraId="1ACCB107"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 xml:space="preserve">1. Onze Minister kan de sanctie opleggen, bedoeld in artikel 33, tweede lid, onderdeel b, van verordening 2024/1787 in geval van overtreding van bij ministeriële regeling aan te wijzen voorschriften gesteld </w:t>
      </w:r>
      <w:r w:rsidRPr="004758FB">
        <w:rPr>
          <w:rFonts w:ascii="Times New Roman" w:hAnsi="Times New Roman"/>
          <w:bCs/>
          <w:sz w:val="24"/>
          <w:szCs w:val="20"/>
        </w:rPr>
        <w:t xml:space="preserve">bij of </w:t>
      </w:r>
      <w:r w:rsidRPr="004758FB">
        <w:rPr>
          <w:rFonts w:ascii="Times New Roman" w:hAnsi="Times New Roman"/>
          <w:sz w:val="24"/>
          <w:szCs w:val="20"/>
        </w:rPr>
        <w:t>krachtens die verordening.</w:t>
      </w:r>
    </w:p>
    <w:p w:rsidRPr="004758FB" w:rsidR="004758FB" w:rsidP="004758FB" w:rsidRDefault="004758FB" w14:paraId="39B0285E"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2. De artikelen 5:8, 5:9 en 5:10 van de Algemene wet bestuursrecht zijn van toepassing op deze sanctie.</w:t>
      </w:r>
    </w:p>
    <w:p w:rsidRPr="004758FB" w:rsidR="004758FB" w:rsidP="004758FB" w:rsidRDefault="004758FB" w14:paraId="36097B49"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lastRenderedPageBreak/>
        <w:tab/>
      </w:r>
      <w:r w:rsidRPr="004758FB">
        <w:rPr>
          <w:rFonts w:ascii="Times New Roman" w:hAnsi="Times New Roman"/>
          <w:bCs/>
          <w:sz w:val="24"/>
          <w:szCs w:val="20"/>
        </w:rPr>
        <w:t>3. De artikelen 5:10a, 5:41, 5:43, 5:44, 5:45, tweede en derde lid, en 5:47 tot en met 5:52 van de Algemene wet bestuursrecht zijn van overeenkomstige toepassing.</w:t>
      </w:r>
      <w:r w:rsidRPr="004758FB">
        <w:rPr>
          <w:rFonts w:ascii="Times New Roman" w:hAnsi="Times New Roman"/>
          <w:sz w:val="24"/>
          <w:szCs w:val="20"/>
        </w:rPr>
        <w:br/>
      </w:r>
      <w:r w:rsidRPr="004758FB">
        <w:rPr>
          <w:rFonts w:ascii="Times New Roman" w:hAnsi="Times New Roman"/>
          <w:sz w:val="24"/>
          <w:szCs w:val="20"/>
        </w:rPr>
        <w:br/>
      </w:r>
      <w:r w:rsidRPr="004758FB">
        <w:rPr>
          <w:rFonts w:ascii="Times New Roman" w:hAnsi="Times New Roman"/>
          <w:b/>
          <w:bCs/>
          <w:sz w:val="24"/>
          <w:szCs w:val="20"/>
        </w:rPr>
        <w:t>Artikel 5.21b</w:t>
      </w:r>
    </w:p>
    <w:p w:rsidRPr="004758FB" w:rsidR="004758FB" w:rsidP="004758FB" w:rsidRDefault="004758FB" w14:paraId="24CB70E5" w14:textId="77777777">
      <w:pPr>
        <w:tabs>
          <w:tab w:val="left" w:pos="284"/>
          <w:tab w:val="left" w:pos="567"/>
          <w:tab w:val="left" w:pos="851"/>
        </w:tabs>
        <w:rPr>
          <w:rFonts w:ascii="Times New Roman" w:hAnsi="Times New Roman"/>
          <w:sz w:val="24"/>
          <w:szCs w:val="20"/>
        </w:rPr>
      </w:pPr>
    </w:p>
    <w:p w:rsidRPr="004758FB" w:rsidR="004758FB" w:rsidP="004758FB" w:rsidRDefault="004758FB" w14:paraId="2BB6BEB6"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 xml:space="preserve">1. Onze Minister kan een maatregel nemen als bedoeld in artikel 33, tweede lid, onderdeel c, van verordening 2024/1787 in geval van overtreding van bij ministeriële regeling aan te wijzen voorschriften gesteld </w:t>
      </w:r>
      <w:r w:rsidRPr="004758FB">
        <w:rPr>
          <w:rFonts w:ascii="Times New Roman" w:hAnsi="Times New Roman"/>
          <w:bCs/>
          <w:sz w:val="24"/>
          <w:szCs w:val="20"/>
        </w:rPr>
        <w:t xml:space="preserve">bij of </w:t>
      </w:r>
      <w:r w:rsidRPr="004758FB">
        <w:rPr>
          <w:rFonts w:ascii="Times New Roman" w:hAnsi="Times New Roman"/>
          <w:sz w:val="24"/>
          <w:szCs w:val="20"/>
        </w:rPr>
        <w:t>krachtens die verordening.</w:t>
      </w:r>
    </w:p>
    <w:p w:rsidR="004758FB" w:rsidP="004758FB" w:rsidRDefault="004758FB" w14:paraId="0947D8A8" w14:textId="77777777">
      <w:pPr>
        <w:tabs>
          <w:tab w:val="left" w:pos="284"/>
          <w:tab w:val="left" w:pos="567"/>
          <w:tab w:val="left" w:pos="851"/>
        </w:tabs>
        <w:rPr>
          <w:rFonts w:ascii="Times New Roman" w:hAnsi="Times New Roman"/>
          <w:b/>
          <w:sz w:val="24"/>
          <w:szCs w:val="20"/>
        </w:rPr>
      </w:pPr>
      <w:r w:rsidRPr="004758FB">
        <w:rPr>
          <w:rFonts w:ascii="Times New Roman" w:hAnsi="Times New Roman"/>
          <w:sz w:val="24"/>
          <w:szCs w:val="20"/>
        </w:rPr>
        <w:tab/>
        <w:t>2. Onze Minister maakt het besluit om hiertoe over te gaan bekend aan de belanghebbende onder vermelding van de wijze en het tijdstip van mededeling ervan op de in artikel 12 van de Bekendmakingswet bepaalde wijze. Als voorafgaande aan het tijdstip van die mededeling wordt verzocht om een voorlopige voorziening als bedoeld in artikel 8:81 van de Algemene wet bestuursrecht, wordt de mededeling opgeschort totdat de voorzieningenrechter uitspraak heeft gedaan of het verzoek is ingetrokken.</w:t>
      </w:r>
      <w:r w:rsidRPr="004758FB">
        <w:rPr>
          <w:rFonts w:ascii="Times New Roman" w:hAnsi="Times New Roman"/>
          <w:sz w:val="24"/>
          <w:szCs w:val="20"/>
        </w:rPr>
        <w:br/>
      </w:r>
    </w:p>
    <w:p w:rsidRPr="004758FB" w:rsidR="004758FB" w:rsidP="004758FB" w:rsidRDefault="004758FB" w14:paraId="1CBF0477" w14:textId="120EEFE5">
      <w:pPr>
        <w:tabs>
          <w:tab w:val="left" w:pos="284"/>
          <w:tab w:val="left" w:pos="567"/>
          <w:tab w:val="left" w:pos="851"/>
        </w:tabs>
        <w:rPr>
          <w:rFonts w:ascii="Times New Roman" w:hAnsi="Times New Roman"/>
          <w:b/>
          <w:sz w:val="24"/>
          <w:szCs w:val="20"/>
        </w:rPr>
      </w:pPr>
      <w:r w:rsidRPr="004758FB">
        <w:rPr>
          <w:rFonts w:ascii="Times New Roman" w:hAnsi="Times New Roman"/>
          <w:b/>
          <w:sz w:val="24"/>
          <w:szCs w:val="20"/>
        </w:rPr>
        <w:br/>
        <w:t>ARTIKEL III</w:t>
      </w:r>
    </w:p>
    <w:p w:rsidRPr="004758FB" w:rsidR="004758FB" w:rsidP="004758FB" w:rsidRDefault="004758FB" w14:paraId="671B137B"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14C7561D" w14:textId="77777777">
      <w:pPr>
        <w:tabs>
          <w:tab w:val="left" w:pos="284"/>
          <w:tab w:val="left" w:pos="567"/>
          <w:tab w:val="left" w:pos="851"/>
        </w:tabs>
        <w:rPr>
          <w:rFonts w:ascii="Times New Roman" w:hAnsi="Times New Roman"/>
          <w:bCs/>
          <w:sz w:val="24"/>
          <w:szCs w:val="20"/>
        </w:rPr>
      </w:pPr>
      <w:r w:rsidRPr="004758FB">
        <w:rPr>
          <w:rFonts w:ascii="Times New Roman" w:hAnsi="Times New Roman"/>
          <w:b/>
          <w:sz w:val="24"/>
          <w:szCs w:val="20"/>
        </w:rPr>
        <w:tab/>
      </w:r>
      <w:r w:rsidRPr="004758FB">
        <w:rPr>
          <w:rFonts w:ascii="Times New Roman" w:hAnsi="Times New Roman"/>
          <w:bCs/>
          <w:sz w:val="24"/>
          <w:szCs w:val="20"/>
        </w:rPr>
        <w:t>De Omgevingswet wordt als volgt gewijzigd:</w:t>
      </w:r>
      <w:r w:rsidRPr="004758FB">
        <w:rPr>
          <w:rFonts w:ascii="Times New Roman" w:hAnsi="Times New Roman"/>
          <w:b/>
          <w:sz w:val="24"/>
          <w:szCs w:val="20"/>
        </w:rPr>
        <w:br/>
      </w:r>
      <w:r w:rsidRPr="004758FB">
        <w:rPr>
          <w:rFonts w:ascii="Times New Roman" w:hAnsi="Times New Roman"/>
          <w:b/>
          <w:sz w:val="24"/>
          <w:szCs w:val="20"/>
        </w:rPr>
        <w:br/>
      </w:r>
      <w:r w:rsidRPr="004758FB">
        <w:rPr>
          <w:rFonts w:ascii="Times New Roman" w:hAnsi="Times New Roman"/>
          <w:bCs/>
          <w:sz w:val="24"/>
          <w:szCs w:val="20"/>
        </w:rPr>
        <w:t>A</w:t>
      </w:r>
    </w:p>
    <w:p w:rsidRPr="004758FB" w:rsidR="004758FB" w:rsidP="004758FB" w:rsidRDefault="004758FB" w14:paraId="3E3F56C0"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1EEFD0C7"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Na artikel 18.11 wordt een artikel ingevoegd, luidende:</w:t>
      </w:r>
      <w:r w:rsidRPr="004758FB">
        <w:rPr>
          <w:rFonts w:ascii="Times New Roman" w:hAnsi="Times New Roman"/>
          <w:bCs/>
          <w:sz w:val="24"/>
          <w:szCs w:val="20"/>
        </w:rPr>
        <w:br/>
      </w:r>
    </w:p>
    <w:p w:rsidRPr="004758FB" w:rsidR="004758FB" w:rsidP="004758FB" w:rsidRDefault="004758FB" w14:paraId="712931A4" w14:textId="77777777">
      <w:pPr>
        <w:tabs>
          <w:tab w:val="left" w:pos="284"/>
          <w:tab w:val="left" w:pos="567"/>
          <w:tab w:val="left" w:pos="851"/>
        </w:tabs>
        <w:rPr>
          <w:rFonts w:ascii="Times New Roman" w:hAnsi="Times New Roman"/>
          <w:b/>
          <w:sz w:val="24"/>
          <w:szCs w:val="20"/>
        </w:rPr>
      </w:pPr>
      <w:r w:rsidRPr="004758FB">
        <w:rPr>
          <w:rFonts w:ascii="Times New Roman" w:hAnsi="Times New Roman"/>
          <w:b/>
          <w:bCs/>
          <w:sz w:val="24"/>
          <w:szCs w:val="20"/>
        </w:rPr>
        <w:t xml:space="preserve">Artikel 18.11a (bestuurlijke boete bij overtreding methaanverordening) </w:t>
      </w:r>
    </w:p>
    <w:p w:rsidRPr="004758FB" w:rsidR="004758FB" w:rsidP="004758FB" w:rsidRDefault="004758FB" w14:paraId="54624821" w14:textId="77777777">
      <w:pPr>
        <w:tabs>
          <w:tab w:val="left" w:pos="284"/>
          <w:tab w:val="left" w:pos="567"/>
          <w:tab w:val="left" w:pos="851"/>
        </w:tabs>
        <w:rPr>
          <w:rFonts w:ascii="Times New Roman" w:hAnsi="Times New Roman"/>
          <w:sz w:val="24"/>
          <w:szCs w:val="20"/>
        </w:rPr>
      </w:pPr>
    </w:p>
    <w:p w:rsidRPr="004758FB" w:rsidR="004758FB" w:rsidP="004758FB" w:rsidRDefault="004758FB" w14:paraId="5975F506"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 xml:space="preserve">1. Het bevoegd gezag kan een bestuurlijke boete opleggen bij overtreding van de op grond van artikel 4.3, eerste lid, aanhef en onder b, gestelde regels ter uitvoering van de methaanverordening. </w:t>
      </w:r>
    </w:p>
    <w:p w:rsidRPr="004758FB" w:rsidR="004758FB" w:rsidP="004758FB" w:rsidRDefault="004758FB" w14:paraId="1D45DB9F"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2. De bestuurlijke boete bedraagt, in het geval de overtreder een natuurlijke persoon is, ten hoogste het bedrag voor de derde</w:t>
      </w:r>
      <w:r w:rsidRPr="004758FB">
        <w:rPr>
          <w:rFonts w:ascii="Times New Roman" w:hAnsi="Times New Roman"/>
          <w:bCs/>
          <w:i/>
          <w:iCs/>
          <w:sz w:val="24"/>
          <w:szCs w:val="20"/>
        </w:rPr>
        <w:t xml:space="preserve"> </w:t>
      </w:r>
      <w:r w:rsidRPr="004758FB">
        <w:rPr>
          <w:rFonts w:ascii="Times New Roman" w:hAnsi="Times New Roman"/>
          <w:bCs/>
          <w:sz w:val="24"/>
          <w:szCs w:val="20"/>
        </w:rPr>
        <w:t xml:space="preserve">categorie, bedoeld in artikel 23, vierde lid, van het Wetboek van Strafrecht of, indien dat meer is, 20% van de jaarlijkse inkomsten in het voorafgaande kalenderjaar. </w:t>
      </w:r>
    </w:p>
    <w:p w:rsidRPr="004758FB" w:rsidR="004758FB" w:rsidP="004758FB" w:rsidRDefault="004758FB" w14:paraId="1C072095"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3. De bestuurlijke boete bedraagt, in het geval de overtreder een rechtspersoon is, ten hoogste het bedrag voor de zesde</w:t>
      </w:r>
      <w:r w:rsidRPr="004758FB">
        <w:rPr>
          <w:rFonts w:ascii="Times New Roman" w:hAnsi="Times New Roman"/>
          <w:bCs/>
          <w:i/>
          <w:iCs/>
          <w:sz w:val="24"/>
          <w:szCs w:val="20"/>
        </w:rPr>
        <w:t xml:space="preserve"> </w:t>
      </w:r>
      <w:r w:rsidRPr="004758FB">
        <w:rPr>
          <w:rFonts w:ascii="Times New Roman" w:hAnsi="Times New Roman"/>
          <w:bCs/>
          <w:sz w:val="24"/>
          <w:szCs w:val="20"/>
        </w:rPr>
        <w:t xml:space="preserve">categorie, bedoeld in artikel 23, vierde lid, van het Wetboek van Strafrecht of, indien dat meer is, 20% van de jaarlijkse omzet in het voorafgaande boekjaar. </w:t>
      </w:r>
    </w:p>
    <w:p w:rsidRPr="004758FB" w:rsidR="004758FB" w:rsidP="004758FB" w:rsidRDefault="004758FB" w14:paraId="5879A1FC"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4D4820AE"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B</w:t>
      </w:r>
    </w:p>
    <w:p w:rsidRPr="004758FB" w:rsidR="004758FB" w:rsidP="004758FB" w:rsidRDefault="004758FB" w14:paraId="631A8EC6"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0CE41A6C" w14:textId="77777777">
      <w:pPr>
        <w:tabs>
          <w:tab w:val="left" w:pos="284"/>
          <w:tab w:val="left" w:pos="567"/>
          <w:tab w:val="left" w:pos="851"/>
        </w:tabs>
        <w:rPr>
          <w:rFonts w:ascii="Times New Roman" w:hAnsi="Times New Roman"/>
          <w:b/>
          <w:sz w:val="24"/>
          <w:szCs w:val="20"/>
        </w:rPr>
      </w:pPr>
      <w:r w:rsidRPr="004758FB">
        <w:rPr>
          <w:rFonts w:ascii="Times New Roman" w:hAnsi="Times New Roman"/>
          <w:bCs/>
          <w:sz w:val="24"/>
          <w:szCs w:val="20"/>
        </w:rPr>
        <w:tab/>
        <w:t>Na artikel 18.16b. wordt een paragraaf ingevoegd, luidende:</w:t>
      </w:r>
      <w:r w:rsidRPr="004758FB">
        <w:rPr>
          <w:rFonts w:ascii="Times New Roman" w:hAnsi="Times New Roman"/>
          <w:bCs/>
          <w:sz w:val="24"/>
          <w:szCs w:val="20"/>
        </w:rPr>
        <w:br/>
      </w:r>
      <w:r w:rsidRPr="004758FB">
        <w:rPr>
          <w:rFonts w:ascii="Times New Roman" w:hAnsi="Times New Roman"/>
          <w:bCs/>
          <w:sz w:val="24"/>
          <w:szCs w:val="20"/>
        </w:rPr>
        <w:br/>
      </w:r>
      <w:r w:rsidRPr="004758FB">
        <w:rPr>
          <w:rFonts w:ascii="Times New Roman" w:hAnsi="Times New Roman"/>
          <w:bCs/>
          <w:i/>
          <w:iCs/>
          <w:sz w:val="24"/>
          <w:szCs w:val="20"/>
        </w:rPr>
        <w:t>§ 18.1.6. Bestuurlijke maatregel en sanctie methaanemissies in de energiesector</w:t>
      </w:r>
    </w:p>
    <w:p w:rsidRPr="004758FB" w:rsidR="004758FB" w:rsidP="004758FB" w:rsidRDefault="004758FB" w14:paraId="25D66891"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2D765985" w14:textId="77777777">
      <w:pPr>
        <w:tabs>
          <w:tab w:val="left" w:pos="284"/>
          <w:tab w:val="left" w:pos="567"/>
          <w:tab w:val="left" w:pos="851"/>
        </w:tabs>
        <w:rPr>
          <w:rFonts w:ascii="Times New Roman" w:hAnsi="Times New Roman"/>
          <w:b/>
          <w:sz w:val="24"/>
          <w:szCs w:val="20"/>
        </w:rPr>
      </w:pPr>
      <w:r w:rsidRPr="004758FB">
        <w:rPr>
          <w:rFonts w:ascii="Times New Roman" w:hAnsi="Times New Roman"/>
          <w:b/>
          <w:sz w:val="24"/>
          <w:szCs w:val="20"/>
        </w:rPr>
        <w:t xml:space="preserve">Artikel 18.16c (sanctie ter uitvoering methaanverordening) </w:t>
      </w:r>
    </w:p>
    <w:p w:rsidRPr="004758FB" w:rsidR="004758FB" w:rsidP="004758FB" w:rsidRDefault="004758FB" w14:paraId="30550ACD"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498C18E3" w14:textId="77777777">
      <w:pPr>
        <w:tabs>
          <w:tab w:val="left" w:pos="284"/>
          <w:tab w:val="left" w:pos="567"/>
          <w:tab w:val="left" w:pos="851"/>
        </w:tabs>
        <w:rPr>
          <w:rFonts w:ascii="Times New Roman" w:hAnsi="Times New Roman"/>
          <w:bCs/>
          <w:sz w:val="24"/>
          <w:szCs w:val="20"/>
        </w:rPr>
      </w:pPr>
      <w:r w:rsidRPr="004758FB">
        <w:rPr>
          <w:rFonts w:ascii="Times New Roman" w:hAnsi="Times New Roman"/>
          <w:b/>
          <w:sz w:val="24"/>
          <w:szCs w:val="20"/>
        </w:rPr>
        <w:tab/>
      </w:r>
      <w:r w:rsidRPr="004758FB">
        <w:rPr>
          <w:rFonts w:ascii="Times New Roman" w:hAnsi="Times New Roman"/>
          <w:bCs/>
          <w:sz w:val="24"/>
          <w:szCs w:val="20"/>
        </w:rPr>
        <w:t>1. In geval van overtreding van de op grond van artikel 4.3, eerste lid, aanhef en onder b, gestelde regels ter uitvoering van de methaanverordening kan het bevoegd gezag de sanctie, bedoeld in artikel 33, tweede lid, onder b, van de methaanverordening opleggen.</w:t>
      </w:r>
    </w:p>
    <w:p w:rsidRPr="004758FB" w:rsidR="004758FB" w:rsidP="004758FB" w:rsidRDefault="004758FB" w14:paraId="1EA3A212"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lastRenderedPageBreak/>
        <w:tab/>
        <w:t>2. De artikelen 5:8, 5:9 en 5:10 van de Algemene wet bestuursrecht zijn van toepassing op deze sanctie.</w:t>
      </w:r>
    </w:p>
    <w:p w:rsidRPr="004758FB" w:rsidR="004758FB" w:rsidP="004758FB" w:rsidRDefault="004758FB" w14:paraId="068D4BB5" w14:textId="77777777">
      <w:pPr>
        <w:tabs>
          <w:tab w:val="left" w:pos="284"/>
          <w:tab w:val="left" w:pos="567"/>
          <w:tab w:val="left" w:pos="851"/>
        </w:tabs>
        <w:rPr>
          <w:rFonts w:ascii="Times New Roman" w:hAnsi="Times New Roman"/>
          <w:b/>
          <w:sz w:val="24"/>
          <w:szCs w:val="20"/>
        </w:rPr>
      </w:pPr>
      <w:r w:rsidRPr="004758FB">
        <w:rPr>
          <w:rFonts w:ascii="Times New Roman" w:hAnsi="Times New Roman"/>
          <w:bCs/>
          <w:sz w:val="24"/>
          <w:szCs w:val="20"/>
        </w:rPr>
        <w:tab/>
        <w:t>3. De artikelen 5:10a, 5:41, 5:43, 5:44, 5:45, tweede en derde lid, en 5:47 tot en met 5:52 van de Algemene wet bestuursrecht zijn van overeenkomstige toepassing.</w:t>
      </w:r>
    </w:p>
    <w:p w:rsidRPr="004758FB" w:rsidR="004758FB" w:rsidP="004758FB" w:rsidRDefault="004758FB" w14:paraId="759E16F2"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4CE34AF5" w14:textId="77777777">
      <w:pPr>
        <w:tabs>
          <w:tab w:val="left" w:pos="284"/>
          <w:tab w:val="left" w:pos="567"/>
          <w:tab w:val="left" w:pos="851"/>
        </w:tabs>
        <w:rPr>
          <w:rFonts w:ascii="Times New Roman" w:hAnsi="Times New Roman"/>
          <w:b/>
          <w:sz w:val="24"/>
          <w:szCs w:val="20"/>
        </w:rPr>
      </w:pPr>
      <w:r w:rsidRPr="004758FB">
        <w:rPr>
          <w:rFonts w:ascii="Times New Roman" w:hAnsi="Times New Roman"/>
          <w:b/>
          <w:sz w:val="24"/>
          <w:szCs w:val="20"/>
        </w:rPr>
        <w:t>Artikel 18.16d (maatregel ter uitvoering methaanverordening)</w:t>
      </w:r>
    </w:p>
    <w:p w:rsidRPr="004758FB" w:rsidR="004758FB" w:rsidP="004758FB" w:rsidRDefault="004758FB" w14:paraId="46BF7B62"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3AED4B66" w14:textId="77777777">
      <w:pPr>
        <w:tabs>
          <w:tab w:val="left" w:pos="284"/>
          <w:tab w:val="left" w:pos="567"/>
          <w:tab w:val="left" w:pos="851"/>
        </w:tabs>
        <w:rPr>
          <w:rFonts w:ascii="Times New Roman" w:hAnsi="Times New Roman"/>
          <w:bCs/>
          <w:sz w:val="24"/>
          <w:szCs w:val="20"/>
        </w:rPr>
      </w:pPr>
      <w:r w:rsidRPr="004758FB">
        <w:rPr>
          <w:rFonts w:ascii="Times New Roman" w:hAnsi="Times New Roman"/>
          <w:b/>
          <w:sz w:val="24"/>
          <w:szCs w:val="20"/>
        </w:rPr>
        <w:tab/>
      </w:r>
      <w:r w:rsidRPr="004758FB">
        <w:rPr>
          <w:rFonts w:ascii="Times New Roman" w:hAnsi="Times New Roman"/>
          <w:bCs/>
          <w:sz w:val="24"/>
          <w:szCs w:val="20"/>
        </w:rPr>
        <w:t>1. In geval van overtreding van de op grond van artikel 4.3, eerste lid, aanhef en onder b, gestelde regels ter uitvoering van de methaanverordening kan het bevoegd gezag een maatregel nemen als bedoeld in artikel 33, tweede lid, onder c, van de methaanverordening.</w:t>
      </w:r>
    </w:p>
    <w:p w:rsidRPr="004758FB" w:rsidR="004758FB" w:rsidP="004758FB" w:rsidRDefault="004758FB" w14:paraId="3C725801"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2. Het bevoegd gezag maakt het besluit om hiertoe over te gaan bekend aan de belanghebbende onder vermelding van de wijze en het tijdstip van mededeling ervan op de in artikel 12 van de Bekendmakingswet bepaalde wijze. Als voorafgaande aan het tijdstip van die mededeling wordt verzocht om een voorlopige voorziening als bedoeld in artikel 8:81 van de Algemene wet bestuursrecht, wordt de mededeling opgeschort totdat de voorzieningenrechter uitspraak heeft gedaan of het verzoek is ingetrokken.</w:t>
      </w:r>
    </w:p>
    <w:p w:rsidRPr="004758FB" w:rsidR="004758FB" w:rsidP="004758FB" w:rsidRDefault="004758FB" w14:paraId="09A6F0F0"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6475E11B"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 xml:space="preserve">C </w:t>
      </w:r>
      <w:r w:rsidRPr="004758FB">
        <w:rPr>
          <w:rFonts w:ascii="Times New Roman" w:hAnsi="Times New Roman"/>
          <w:bCs/>
          <w:sz w:val="24"/>
          <w:szCs w:val="20"/>
        </w:rPr>
        <w:br/>
      </w:r>
    </w:p>
    <w:p w:rsidRPr="004758FB" w:rsidR="004758FB" w:rsidP="004758FB" w:rsidRDefault="004758FB" w14:paraId="1949B24F" w14:textId="77777777">
      <w:pPr>
        <w:tabs>
          <w:tab w:val="left" w:pos="284"/>
          <w:tab w:val="left" w:pos="567"/>
          <w:tab w:val="left" w:pos="851"/>
        </w:tabs>
        <w:rPr>
          <w:rFonts w:ascii="Times New Roman" w:hAnsi="Times New Roman"/>
          <w:b/>
          <w:sz w:val="24"/>
          <w:szCs w:val="20"/>
        </w:rPr>
      </w:pPr>
      <w:r w:rsidRPr="004758FB">
        <w:rPr>
          <w:rFonts w:ascii="Times New Roman" w:hAnsi="Times New Roman"/>
          <w:bCs/>
          <w:sz w:val="24"/>
          <w:szCs w:val="20"/>
        </w:rPr>
        <w:tab/>
        <w:t xml:space="preserve">In onderdeel B van de bijlage bij artikel 1.1 wordt in de alfabetische volgorde ingevoegd: </w:t>
      </w:r>
      <w:r w:rsidRPr="004758FB">
        <w:rPr>
          <w:rFonts w:ascii="Times New Roman" w:hAnsi="Times New Roman"/>
          <w:bCs/>
          <w:sz w:val="24"/>
          <w:szCs w:val="20"/>
        </w:rPr>
        <w:br/>
      </w:r>
      <w:r w:rsidRPr="004758FB">
        <w:rPr>
          <w:rFonts w:ascii="Times New Roman" w:hAnsi="Times New Roman"/>
          <w:bCs/>
          <w:i/>
          <w:iCs/>
          <w:sz w:val="24"/>
          <w:szCs w:val="20"/>
        </w:rPr>
        <w:t>methaanverordening</w:t>
      </w:r>
      <w:r w:rsidRPr="004758FB">
        <w:rPr>
          <w:rFonts w:ascii="Times New Roman" w:hAnsi="Times New Roman"/>
          <w:bCs/>
          <w:sz w:val="24"/>
          <w:szCs w:val="20"/>
        </w:rPr>
        <w:t>: Verordening (EU) 2024/1787 van het Europees Parlement en de Raad van 13 juni 2024 inzake de vermindering van methaanemissies in de energiesector en tot wijziging van Verordening (EU) 2019/942;</w:t>
      </w:r>
      <w:r w:rsidRPr="004758FB">
        <w:rPr>
          <w:rFonts w:ascii="Times New Roman" w:hAnsi="Times New Roman"/>
          <w:bCs/>
          <w:sz w:val="24"/>
          <w:szCs w:val="20"/>
        </w:rPr>
        <w:br/>
      </w:r>
    </w:p>
    <w:p w:rsidR="00CB3578" w:rsidP="004758FB" w:rsidRDefault="00CB3578" w14:paraId="42284ABA" w14:textId="77777777">
      <w:pPr>
        <w:tabs>
          <w:tab w:val="left" w:pos="284"/>
          <w:tab w:val="left" w:pos="567"/>
          <w:tab w:val="left" w:pos="851"/>
        </w:tabs>
        <w:rPr>
          <w:rFonts w:ascii="Times New Roman" w:hAnsi="Times New Roman"/>
          <w:sz w:val="24"/>
          <w:szCs w:val="20"/>
        </w:rPr>
      </w:pPr>
    </w:p>
    <w:p w:rsidRPr="004758FB" w:rsidR="004758FB" w:rsidP="004758FB" w:rsidRDefault="004758FB" w14:paraId="7BAEE4E7" w14:textId="21A51904">
      <w:pPr>
        <w:tabs>
          <w:tab w:val="left" w:pos="284"/>
          <w:tab w:val="left" w:pos="567"/>
          <w:tab w:val="left" w:pos="851"/>
        </w:tabs>
        <w:rPr>
          <w:rFonts w:ascii="Times New Roman" w:hAnsi="Times New Roman"/>
          <w:b/>
          <w:bCs/>
          <w:sz w:val="24"/>
          <w:szCs w:val="20"/>
        </w:rPr>
      </w:pPr>
      <w:r w:rsidRPr="004758FB">
        <w:rPr>
          <w:rFonts w:ascii="Times New Roman" w:hAnsi="Times New Roman"/>
          <w:b/>
          <w:bCs/>
          <w:sz w:val="24"/>
          <w:szCs w:val="20"/>
        </w:rPr>
        <w:t>ARTIKEL IV</w:t>
      </w:r>
    </w:p>
    <w:p w:rsidR="004758FB" w:rsidP="004758FB" w:rsidRDefault="004758FB" w14:paraId="5EA78A84" w14:textId="77777777">
      <w:pPr>
        <w:tabs>
          <w:tab w:val="left" w:pos="284"/>
          <w:tab w:val="left" w:pos="567"/>
          <w:tab w:val="left" w:pos="851"/>
        </w:tabs>
        <w:rPr>
          <w:rFonts w:ascii="Times New Roman" w:hAnsi="Times New Roman"/>
          <w:sz w:val="24"/>
          <w:szCs w:val="20"/>
        </w:rPr>
      </w:pPr>
    </w:p>
    <w:p w:rsidRPr="004758FB" w:rsidR="004758FB" w:rsidP="004758FB" w:rsidRDefault="004758FB" w14:paraId="02D5F0D5" w14:textId="200FB76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4758FB">
        <w:rPr>
          <w:rFonts w:ascii="Times New Roman" w:hAnsi="Times New Roman"/>
          <w:bCs/>
          <w:sz w:val="24"/>
          <w:szCs w:val="20"/>
        </w:rPr>
        <w:t>De Wet milieubeheer wordt als volgt gewijzigd:</w:t>
      </w:r>
      <w:r w:rsidRPr="004758FB">
        <w:rPr>
          <w:rFonts w:ascii="Times New Roman" w:hAnsi="Times New Roman"/>
          <w:bCs/>
          <w:sz w:val="24"/>
          <w:szCs w:val="20"/>
        </w:rPr>
        <w:br/>
      </w:r>
    </w:p>
    <w:p w:rsidRPr="004758FB" w:rsidR="004758FB" w:rsidP="004758FB" w:rsidRDefault="004758FB" w14:paraId="6484C8DC"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w:t>
      </w:r>
    </w:p>
    <w:p w:rsidRPr="004758FB" w:rsidR="004758FB" w:rsidP="004758FB" w:rsidRDefault="004758FB" w14:paraId="551A8394"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7536A592"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ab/>
        <w:t xml:space="preserve">In artikel 1.1, eerste lid, wordt in de alfabetische volgorde een begripsbepaling ingevoegd, luidende: </w:t>
      </w:r>
    </w:p>
    <w:p w:rsidRPr="004758FB" w:rsidR="004758FB" w:rsidP="004758FB" w:rsidRDefault="004758FB" w14:paraId="4C7AC5F4"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Verordening vermindering methaanemissies: Verordening (EU) 2024/1787 van het Europees Parlement en de Raad van 13 juni 2024 inzake de vermindering van methaanemissies in de energiesector en tot wijziging van Verordening (EU) 2019/942;</w:t>
      </w:r>
    </w:p>
    <w:p w:rsidRPr="004758FB" w:rsidR="004758FB" w:rsidP="004758FB" w:rsidRDefault="004758FB" w14:paraId="1D08FB7B"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7CA46F5A"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B</w:t>
      </w:r>
    </w:p>
    <w:p w:rsidRPr="004758FB" w:rsidR="004758FB" w:rsidP="004758FB" w:rsidRDefault="004758FB" w14:paraId="4B50CF73"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76333D13" w14:textId="77777777">
      <w:pPr>
        <w:tabs>
          <w:tab w:val="left" w:pos="284"/>
          <w:tab w:val="left" w:pos="567"/>
          <w:tab w:val="left" w:pos="851"/>
        </w:tabs>
        <w:rPr>
          <w:rFonts w:ascii="Times New Roman" w:hAnsi="Times New Roman"/>
          <w:bCs/>
          <w:sz w:val="24"/>
          <w:szCs w:val="20"/>
        </w:rPr>
      </w:pPr>
      <w:r w:rsidRPr="004758FB">
        <w:rPr>
          <w:rFonts w:ascii="Times New Roman" w:hAnsi="Times New Roman"/>
          <w:sz w:val="24"/>
          <w:szCs w:val="20"/>
        </w:rPr>
        <w:tab/>
        <w:t>In artikel 2.2, eerste lid, tweede volzin, wordt na “van de Verordening koolstofcorrectie aan de grens” ingevoegd “, alsmede de bevoegde instantie, bedoeld in artikel 4 van de Verordening vermindering methaanemissies voor de in de hoofdstukken 2, 5 en 6 van die verordening opgedragen taken voor zover deze zien op emissies van methaan van ruwe olie, aardgas en kolen die in de Europese Unie in de handel worden gebracht”. </w:t>
      </w:r>
      <w:r w:rsidRPr="004758FB">
        <w:rPr>
          <w:rFonts w:ascii="Times New Roman" w:hAnsi="Times New Roman"/>
          <w:sz w:val="24"/>
          <w:szCs w:val="20"/>
        </w:rPr>
        <w:br/>
      </w:r>
    </w:p>
    <w:p w:rsidRPr="004758FB" w:rsidR="004758FB" w:rsidP="004758FB" w:rsidRDefault="004758FB" w14:paraId="26BAFAFD"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C</w:t>
      </w:r>
    </w:p>
    <w:p w:rsidRPr="004758FB" w:rsidR="004758FB" w:rsidP="004758FB" w:rsidRDefault="004758FB" w14:paraId="6E3B83C4" w14:textId="77777777">
      <w:pPr>
        <w:tabs>
          <w:tab w:val="left" w:pos="284"/>
          <w:tab w:val="left" w:pos="567"/>
          <w:tab w:val="left" w:pos="851"/>
        </w:tabs>
        <w:rPr>
          <w:rFonts w:ascii="Times New Roman" w:hAnsi="Times New Roman"/>
          <w:sz w:val="24"/>
          <w:szCs w:val="20"/>
        </w:rPr>
      </w:pPr>
    </w:p>
    <w:p w:rsidR="004758FB" w:rsidP="004758FB" w:rsidRDefault="004758FB" w14:paraId="6F559DD6" w14:textId="77777777">
      <w:pPr>
        <w:tabs>
          <w:tab w:val="left" w:pos="284"/>
          <w:tab w:val="left" w:pos="567"/>
          <w:tab w:val="left" w:pos="851"/>
        </w:tabs>
        <w:rPr>
          <w:rFonts w:ascii="Times New Roman" w:hAnsi="Times New Roman"/>
          <w:b/>
          <w:bCs/>
          <w:sz w:val="24"/>
          <w:szCs w:val="20"/>
        </w:rPr>
      </w:pPr>
      <w:r w:rsidRPr="004758FB">
        <w:rPr>
          <w:rFonts w:ascii="Times New Roman" w:hAnsi="Times New Roman"/>
          <w:sz w:val="24"/>
          <w:szCs w:val="20"/>
        </w:rPr>
        <w:lastRenderedPageBreak/>
        <w:tab/>
        <w:t xml:space="preserve">Na hoofdstuk 16c wordt een hoofdstuk ingevoegd, luidende: </w:t>
      </w:r>
      <w:r w:rsidRPr="004758FB">
        <w:rPr>
          <w:rFonts w:ascii="Times New Roman" w:hAnsi="Times New Roman"/>
          <w:sz w:val="24"/>
          <w:szCs w:val="20"/>
        </w:rPr>
        <w:br/>
      </w:r>
      <w:r w:rsidRPr="004758FB">
        <w:rPr>
          <w:rFonts w:ascii="Times New Roman" w:hAnsi="Times New Roman"/>
          <w:sz w:val="24"/>
          <w:szCs w:val="20"/>
        </w:rPr>
        <w:br/>
      </w:r>
    </w:p>
    <w:p w:rsidRPr="004758FB" w:rsidR="004758FB" w:rsidP="004758FB" w:rsidRDefault="004758FB" w14:paraId="7C3AD775" w14:textId="78E30234">
      <w:pPr>
        <w:tabs>
          <w:tab w:val="left" w:pos="284"/>
          <w:tab w:val="left" w:pos="567"/>
          <w:tab w:val="left" w:pos="851"/>
        </w:tabs>
        <w:rPr>
          <w:rFonts w:ascii="Times New Roman" w:hAnsi="Times New Roman"/>
          <w:b/>
          <w:bCs/>
          <w:sz w:val="24"/>
          <w:szCs w:val="20"/>
        </w:rPr>
      </w:pPr>
      <w:r w:rsidRPr="004758FB">
        <w:rPr>
          <w:rFonts w:ascii="Times New Roman" w:hAnsi="Times New Roman"/>
          <w:b/>
          <w:bCs/>
          <w:sz w:val="24"/>
          <w:szCs w:val="20"/>
        </w:rPr>
        <w:t>HOOFDSTUK 16D. EMISSIES VAN METHAAN VAN RUWE OLIE, AARDGAS EN KOLEN DIE IN DE EUROPESE UNIE IN DE HANDEL WORDEN GEBRACHT</w:t>
      </w:r>
    </w:p>
    <w:p w:rsidRPr="004758FB" w:rsidR="004758FB" w:rsidP="004758FB" w:rsidRDefault="004758FB" w14:paraId="78689B03" w14:textId="77777777">
      <w:pPr>
        <w:tabs>
          <w:tab w:val="left" w:pos="284"/>
          <w:tab w:val="left" w:pos="567"/>
          <w:tab w:val="left" w:pos="851"/>
        </w:tabs>
        <w:rPr>
          <w:rFonts w:ascii="Times New Roman" w:hAnsi="Times New Roman"/>
          <w:sz w:val="24"/>
          <w:szCs w:val="20"/>
        </w:rPr>
      </w:pPr>
    </w:p>
    <w:p w:rsidRPr="004758FB" w:rsidR="004758FB" w:rsidP="004758FB" w:rsidRDefault="004758FB" w14:paraId="600FB780" w14:textId="77777777">
      <w:pPr>
        <w:tabs>
          <w:tab w:val="left" w:pos="284"/>
          <w:tab w:val="left" w:pos="567"/>
          <w:tab w:val="left" w:pos="851"/>
        </w:tabs>
        <w:rPr>
          <w:rFonts w:ascii="Times New Roman" w:hAnsi="Times New Roman"/>
          <w:sz w:val="24"/>
          <w:szCs w:val="20"/>
        </w:rPr>
      </w:pPr>
      <w:r w:rsidRPr="004758FB">
        <w:rPr>
          <w:rFonts w:ascii="Times New Roman" w:hAnsi="Times New Roman"/>
          <w:b/>
          <w:bCs/>
          <w:sz w:val="24"/>
          <w:szCs w:val="20"/>
        </w:rPr>
        <w:t>Artikel 16d.1</w:t>
      </w:r>
      <w:r w:rsidRPr="004758FB">
        <w:rPr>
          <w:rFonts w:ascii="Times New Roman" w:hAnsi="Times New Roman"/>
          <w:sz w:val="24"/>
          <w:szCs w:val="20"/>
        </w:rPr>
        <w:br/>
      </w:r>
    </w:p>
    <w:p w:rsidRPr="004758FB" w:rsidR="004758FB" w:rsidP="004758FB" w:rsidRDefault="004758FB" w14:paraId="55FF9B9D" w14:textId="77777777">
      <w:pPr>
        <w:tabs>
          <w:tab w:val="left" w:pos="284"/>
          <w:tab w:val="left" w:pos="567"/>
          <w:tab w:val="left" w:pos="851"/>
        </w:tabs>
        <w:rPr>
          <w:rFonts w:ascii="Times New Roman" w:hAnsi="Times New Roman"/>
          <w:sz w:val="24"/>
          <w:szCs w:val="20"/>
        </w:rPr>
      </w:pPr>
      <w:bookmarkStart w:name="_Hlk179981342" w:id="0"/>
      <w:r w:rsidRPr="004758FB">
        <w:rPr>
          <w:rFonts w:ascii="Times New Roman" w:hAnsi="Times New Roman"/>
          <w:sz w:val="24"/>
          <w:szCs w:val="20"/>
        </w:rPr>
        <w:tab/>
        <w:t xml:space="preserve">Een importeur als bedoeld in artikel 2, onderdeel 59, of een producent als bedoeld in artikel 2, onderdeel 58, van de Verordening vermindering methaanemissies, voldoet tijdig en volledig aan de bij ministeriële regeling aan te wijzen voorschriften gesteld </w:t>
      </w:r>
      <w:r w:rsidRPr="004758FB">
        <w:rPr>
          <w:rFonts w:ascii="Times New Roman" w:hAnsi="Times New Roman"/>
          <w:bCs/>
          <w:sz w:val="24"/>
          <w:szCs w:val="20"/>
        </w:rPr>
        <w:t xml:space="preserve">bij of </w:t>
      </w:r>
      <w:r w:rsidRPr="004758FB">
        <w:rPr>
          <w:rFonts w:ascii="Times New Roman" w:hAnsi="Times New Roman"/>
          <w:sz w:val="24"/>
          <w:szCs w:val="20"/>
        </w:rPr>
        <w:t>krachtens die verordening.</w:t>
      </w:r>
    </w:p>
    <w:bookmarkEnd w:id="0"/>
    <w:p w:rsidRPr="004758FB" w:rsidR="004758FB" w:rsidP="004758FB" w:rsidRDefault="004758FB" w14:paraId="4A01C860" w14:textId="77777777">
      <w:pPr>
        <w:tabs>
          <w:tab w:val="left" w:pos="284"/>
          <w:tab w:val="left" w:pos="567"/>
          <w:tab w:val="left" w:pos="851"/>
        </w:tabs>
        <w:rPr>
          <w:rFonts w:ascii="Times New Roman" w:hAnsi="Times New Roman"/>
          <w:sz w:val="24"/>
          <w:szCs w:val="20"/>
        </w:rPr>
      </w:pPr>
    </w:p>
    <w:p w:rsidRPr="004758FB" w:rsidR="004758FB" w:rsidP="004758FB" w:rsidRDefault="004758FB" w14:paraId="4170EBC2" w14:textId="77777777">
      <w:pPr>
        <w:tabs>
          <w:tab w:val="left" w:pos="284"/>
          <w:tab w:val="left" w:pos="567"/>
          <w:tab w:val="left" w:pos="851"/>
        </w:tabs>
        <w:rPr>
          <w:rFonts w:ascii="Times New Roman" w:hAnsi="Times New Roman"/>
          <w:sz w:val="24"/>
          <w:szCs w:val="20"/>
        </w:rPr>
      </w:pPr>
      <w:r w:rsidRPr="004758FB">
        <w:rPr>
          <w:rFonts w:ascii="Times New Roman" w:hAnsi="Times New Roman"/>
          <w:b/>
          <w:bCs/>
          <w:sz w:val="24"/>
          <w:szCs w:val="20"/>
        </w:rPr>
        <w:t>Artikel 16d.2</w:t>
      </w:r>
      <w:r w:rsidRPr="004758FB">
        <w:rPr>
          <w:rFonts w:ascii="Times New Roman" w:hAnsi="Times New Roman"/>
          <w:sz w:val="24"/>
          <w:szCs w:val="20"/>
        </w:rPr>
        <w:br/>
      </w:r>
    </w:p>
    <w:p w:rsidRPr="004758FB" w:rsidR="004758FB" w:rsidP="004758FB" w:rsidRDefault="004758FB" w14:paraId="241145FF"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Bij ministeriële regeling van Onze Minister van Klimaat en Groene Groei kunnen nadere regels worden gesteld over de wijze waarop de informatie, bedoeld in de artikelen 27 tot en met 29 van de Verordening vermindering methaanemissies moet worden verstrekt.</w:t>
      </w:r>
      <w:r w:rsidRPr="004758FB">
        <w:rPr>
          <w:rFonts w:ascii="Times New Roman" w:hAnsi="Times New Roman"/>
          <w:sz w:val="24"/>
          <w:szCs w:val="20"/>
        </w:rPr>
        <w:br/>
      </w:r>
      <w:r w:rsidRPr="004758FB">
        <w:rPr>
          <w:rFonts w:ascii="Times New Roman" w:hAnsi="Times New Roman"/>
          <w:sz w:val="24"/>
          <w:szCs w:val="20"/>
        </w:rPr>
        <w:br/>
      </w:r>
      <w:r w:rsidRPr="004758FB">
        <w:rPr>
          <w:rFonts w:ascii="Times New Roman" w:hAnsi="Times New Roman"/>
          <w:b/>
          <w:bCs/>
          <w:sz w:val="24"/>
          <w:szCs w:val="20"/>
        </w:rPr>
        <w:t>Artikel 16d.3</w:t>
      </w:r>
      <w:r w:rsidRPr="004758FB">
        <w:rPr>
          <w:rFonts w:ascii="Times New Roman" w:hAnsi="Times New Roman"/>
          <w:sz w:val="24"/>
          <w:szCs w:val="20"/>
        </w:rPr>
        <w:br/>
      </w:r>
    </w:p>
    <w:p w:rsidRPr="004758FB" w:rsidR="004758FB" w:rsidP="004758FB" w:rsidRDefault="004758FB" w14:paraId="45B71D48"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De rijksbelastingdienst verstrekt op verzoek het bestuur van de emissieautoriteit de bij ministeriële regeling vast te stellen gegevens, voor zover die gegevens noodzakelijk zijn voor de uitvoering van de in hoofdstuk 5 van de Verordening vermindering methaanemissies opgedragen taken.</w:t>
      </w:r>
      <w:r w:rsidRPr="004758FB">
        <w:rPr>
          <w:rFonts w:ascii="Times New Roman" w:hAnsi="Times New Roman"/>
          <w:sz w:val="24"/>
          <w:szCs w:val="20"/>
        </w:rPr>
        <w:br/>
      </w:r>
    </w:p>
    <w:p w:rsidRPr="004758FB" w:rsidR="004758FB" w:rsidP="004758FB" w:rsidRDefault="004758FB" w14:paraId="1CEB1E3D" w14:textId="77777777">
      <w:pPr>
        <w:tabs>
          <w:tab w:val="left" w:pos="284"/>
          <w:tab w:val="left" w:pos="567"/>
          <w:tab w:val="left" w:pos="851"/>
        </w:tabs>
        <w:rPr>
          <w:rFonts w:ascii="Times New Roman" w:hAnsi="Times New Roman"/>
          <w:bCs/>
          <w:sz w:val="24"/>
          <w:szCs w:val="20"/>
        </w:rPr>
      </w:pPr>
      <w:r w:rsidRPr="004758FB">
        <w:rPr>
          <w:rFonts w:ascii="Times New Roman" w:hAnsi="Times New Roman"/>
          <w:bCs/>
          <w:sz w:val="24"/>
          <w:szCs w:val="20"/>
        </w:rPr>
        <w:t>D</w:t>
      </w:r>
    </w:p>
    <w:p w:rsidRPr="004758FB" w:rsidR="004758FB" w:rsidP="004758FB" w:rsidRDefault="004758FB" w14:paraId="02F3BDCA" w14:textId="77777777">
      <w:pPr>
        <w:tabs>
          <w:tab w:val="left" w:pos="284"/>
          <w:tab w:val="left" w:pos="567"/>
          <w:tab w:val="left" w:pos="851"/>
        </w:tabs>
        <w:rPr>
          <w:rFonts w:ascii="Times New Roman" w:hAnsi="Times New Roman"/>
          <w:bCs/>
          <w:sz w:val="24"/>
          <w:szCs w:val="20"/>
        </w:rPr>
      </w:pPr>
    </w:p>
    <w:p w:rsidRPr="004758FB" w:rsidR="004758FB" w:rsidP="004758FB" w:rsidRDefault="004758FB" w14:paraId="5BC4A7A0"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In artikel 18.2f, eerste lid, wordt “en 16c.2” vervangen door “, 16c.2, en 16d”.</w:t>
      </w:r>
      <w:r w:rsidRPr="004758FB">
        <w:rPr>
          <w:rFonts w:ascii="Times New Roman" w:hAnsi="Times New Roman"/>
          <w:sz w:val="24"/>
          <w:szCs w:val="20"/>
        </w:rPr>
        <w:br/>
        <w:t xml:space="preserve"> </w:t>
      </w:r>
    </w:p>
    <w:p w:rsidRPr="004758FB" w:rsidR="004758FB" w:rsidP="004758FB" w:rsidRDefault="004758FB" w14:paraId="225F9CA4"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E</w:t>
      </w:r>
    </w:p>
    <w:p w:rsidRPr="004758FB" w:rsidR="004758FB" w:rsidP="004758FB" w:rsidRDefault="004758FB" w14:paraId="4908FF31" w14:textId="77777777">
      <w:pPr>
        <w:tabs>
          <w:tab w:val="left" w:pos="284"/>
          <w:tab w:val="left" w:pos="567"/>
          <w:tab w:val="left" w:pos="851"/>
        </w:tabs>
        <w:rPr>
          <w:rFonts w:ascii="Times New Roman" w:hAnsi="Times New Roman"/>
          <w:sz w:val="24"/>
          <w:szCs w:val="20"/>
        </w:rPr>
      </w:pPr>
    </w:p>
    <w:p w:rsidRPr="004758FB" w:rsidR="004758FB" w:rsidP="004758FB" w:rsidRDefault="004758FB" w14:paraId="7932DCCE"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 xml:space="preserve">In artikel 18.4, eerste lid, wordt </w:t>
      </w:r>
      <w:r w:rsidRPr="004758FB">
        <w:rPr>
          <w:rFonts w:ascii="Times New Roman" w:hAnsi="Times New Roman"/>
          <w:bCs/>
          <w:sz w:val="24"/>
          <w:szCs w:val="20"/>
        </w:rPr>
        <w:t>“</w:t>
      </w:r>
      <w:r w:rsidRPr="004758FB">
        <w:rPr>
          <w:rFonts w:ascii="Times New Roman" w:hAnsi="Times New Roman"/>
          <w:sz w:val="24"/>
          <w:szCs w:val="20"/>
        </w:rPr>
        <w:t xml:space="preserve">en 16c.2” vervangen door “, 16c.2, en 16d”. </w:t>
      </w:r>
      <w:r w:rsidRPr="004758FB">
        <w:rPr>
          <w:rFonts w:ascii="Times New Roman" w:hAnsi="Times New Roman"/>
          <w:sz w:val="24"/>
          <w:szCs w:val="20"/>
        </w:rPr>
        <w:br/>
      </w:r>
    </w:p>
    <w:p w:rsidRPr="004758FB" w:rsidR="004758FB" w:rsidP="004758FB" w:rsidRDefault="004758FB" w14:paraId="2F4DBB28"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F</w:t>
      </w:r>
      <w:r w:rsidRPr="004758FB">
        <w:rPr>
          <w:rFonts w:ascii="Times New Roman" w:hAnsi="Times New Roman"/>
          <w:sz w:val="24"/>
          <w:szCs w:val="20"/>
        </w:rPr>
        <w:br/>
      </w:r>
    </w:p>
    <w:p w:rsidRPr="004758FB" w:rsidR="004758FB" w:rsidP="004758FB" w:rsidRDefault="004758FB" w14:paraId="5411ABCC"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Na artikel 18.6d wordt een artikel ingevoegd, luidende: </w:t>
      </w:r>
      <w:r w:rsidRPr="004758FB">
        <w:rPr>
          <w:rFonts w:ascii="Times New Roman" w:hAnsi="Times New Roman"/>
          <w:sz w:val="24"/>
          <w:szCs w:val="20"/>
        </w:rPr>
        <w:br/>
        <w:t> </w:t>
      </w:r>
      <w:r w:rsidRPr="004758FB">
        <w:rPr>
          <w:rFonts w:ascii="Times New Roman" w:hAnsi="Times New Roman"/>
          <w:sz w:val="24"/>
          <w:szCs w:val="20"/>
        </w:rPr>
        <w:br/>
      </w:r>
      <w:r w:rsidRPr="004758FB">
        <w:rPr>
          <w:rFonts w:ascii="Times New Roman" w:hAnsi="Times New Roman"/>
          <w:b/>
          <w:bCs/>
          <w:sz w:val="24"/>
          <w:szCs w:val="20"/>
        </w:rPr>
        <w:t>Artikel 18.7 </w:t>
      </w:r>
      <w:r w:rsidRPr="004758FB">
        <w:rPr>
          <w:rFonts w:ascii="Times New Roman" w:hAnsi="Times New Roman"/>
          <w:sz w:val="24"/>
          <w:szCs w:val="20"/>
        </w:rPr>
        <w:br/>
      </w:r>
    </w:p>
    <w:p w:rsidRPr="004758FB" w:rsidR="004758FB" w:rsidP="004758FB" w:rsidRDefault="004758FB" w14:paraId="44F888C7"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In geval van overtreding van het bepaalde bij of krachtens de artikelen 16d.1 en 16d.2 kan het bestuur van de emissieautoriteit een last onder bestuursdwang opleggen. </w:t>
      </w:r>
      <w:r w:rsidRPr="004758FB">
        <w:rPr>
          <w:rFonts w:ascii="Times New Roman" w:hAnsi="Times New Roman"/>
          <w:sz w:val="24"/>
          <w:szCs w:val="20"/>
        </w:rPr>
        <w:br/>
      </w:r>
      <w:r w:rsidRPr="004758FB">
        <w:rPr>
          <w:rFonts w:ascii="Times New Roman" w:hAnsi="Times New Roman"/>
          <w:sz w:val="24"/>
          <w:szCs w:val="20"/>
        </w:rPr>
        <w:br/>
        <w:t>G</w:t>
      </w:r>
    </w:p>
    <w:p w:rsidRPr="004758FB" w:rsidR="004758FB" w:rsidP="004758FB" w:rsidRDefault="004758FB" w14:paraId="0DA401B4" w14:textId="77777777">
      <w:pPr>
        <w:tabs>
          <w:tab w:val="left" w:pos="284"/>
          <w:tab w:val="left" w:pos="567"/>
          <w:tab w:val="left" w:pos="851"/>
        </w:tabs>
        <w:rPr>
          <w:rFonts w:ascii="Times New Roman" w:hAnsi="Times New Roman"/>
          <w:sz w:val="24"/>
          <w:szCs w:val="20"/>
        </w:rPr>
      </w:pPr>
    </w:p>
    <w:p w:rsidRPr="004758FB" w:rsidR="004758FB" w:rsidP="004758FB" w:rsidRDefault="004758FB" w14:paraId="67E20DD6"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Na artikel 18.16c worden drie artikelen ingevoegd, luidende:</w:t>
      </w:r>
      <w:r w:rsidRPr="004758FB">
        <w:rPr>
          <w:rFonts w:ascii="Times New Roman" w:hAnsi="Times New Roman"/>
          <w:sz w:val="24"/>
          <w:szCs w:val="20"/>
        </w:rPr>
        <w:br/>
      </w:r>
      <w:r w:rsidRPr="004758FB">
        <w:rPr>
          <w:rFonts w:ascii="Times New Roman" w:hAnsi="Times New Roman"/>
          <w:sz w:val="24"/>
          <w:szCs w:val="20"/>
        </w:rPr>
        <w:br/>
      </w:r>
      <w:r w:rsidRPr="004758FB">
        <w:rPr>
          <w:rFonts w:ascii="Times New Roman" w:hAnsi="Times New Roman"/>
          <w:b/>
          <w:bCs/>
          <w:sz w:val="24"/>
          <w:szCs w:val="20"/>
        </w:rPr>
        <w:t>Artikel 18.16ca</w:t>
      </w:r>
      <w:r w:rsidRPr="004758FB">
        <w:rPr>
          <w:rFonts w:ascii="Times New Roman" w:hAnsi="Times New Roman"/>
          <w:sz w:val="24"/>
          <w:szCs w:val="20"/>
        </w:rPr>
        <w:t xml:space="preserve"> </w:t>
      </w:r>
      <w:r w:rsidRPr="004758FB">
        <w:rPr>
          <w:rFonts w:ascii="Times New Roman" w:hAnsi="Times New Roman"/>
          <w:sz w:val="24"/>
          <w:szCs w:val="20"/>
        </w:rPr>
        <w:br/>
      </w:r>
    </w:p>
    <w:p w:rsidRPr="004758FB" w:rsidR="004758FB" w:rsidP="004758FB" w:rsidRDefault="004758FB" w14:paraId="6639B477"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lastRenderedPageBreak/>
        <w:tab/>
        <w:t>1. In geval van overtreding van het bepaalde bij of krachtens de artikelen 16d.1 en 16d.2 kan het bestuur van de emissieautoriteit een bestuurlijke boete opleggen</w:t>
      </w:r>
      <w:r w:rsidRPr="004758FB">
        <w:rPr>
          <w:rFonts w:ascii="Times New Roman" w:hAnsi="Times New Roman"/>
          <w:i/>
          <w:iCs/>
          <w:sz w:val="24"/>
          <w:szCs w:val="20"/>
        </w:rPr>
        <w:t>.</w:t>
      </w:r>
    </w:p>
    <w:p w:rsidRPr="004758FB" w:rsidR="004758FB" w:rsidP="004758FB" w:rsidRDefault="004758FB" w14:paraId="4ECD1E62"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2. De bestuurlijke boete bedraagt, in het geval de overtreder een natuurlijke persoon is, ten hoogste het bedrag voor de derde</w:t>
      </w:r>
      <w:r w:rsidRPr="004758FB">
        <w:rPr>
          <w:rFonts w:ascii="Times New Roman" w:hAnsi="Times New Roman"/>
          <w:i/>
          <w:iCs/>
          <w:sz w:val="24"/>
          <w:szCs w:val="20"/>
        </w:rPr>
        <w:t xml:space="preserve"> </w:t>
      </w:r>
      <w:r w:rsidRPr="004758FB">
        <w:rPr>
          <w:rFonts w:ascii="Times New Roman" w:hAnsi="Times New Roman"/>
          <w:sz w:val="24"/>
          <w:szCs w:val="20"/>
        </w:rPr>
        <w:t>categorie, bedoeld in artikel 23, vierde lid, van het Wetboek van Strafrecht of, indien dat meer is, 20% van de jaarlijkse inkomsten in het voorafgaande kalenderjaar.</w:t>
      </w:r>
    </w:p>
    <w:p w:rsidRPr="004758FB" w:rsidR="004758FB" w:rsidP="004758FB" w:rsidRDefault="004758FB" w14:paraId="2E1377AF" w14:textId="77777777">
      <w:pPr>
        <w:tabs>
          <w:tab w:val="left" w:pos="284"/>
          <w:tab w:val="left" w:pos="567"/>
          <w:tab w:val="left" w:pos="851"/>
        </w:tabs>
        <w:rPr>
          <w:rFonts w:ascii="Times New Roman" w:hAnsi="Times New Roman"/>
          <w:b/>
          <w:bCs/>
          <w:sz w:val="24"/>
          <w:szCs w:val="20"/>
        </w:rPr>
      </w:pPr>
      <w:r w:rsidRPr="004758FB">
        <w:rPr>
          <w:rFonts w:ascii="Times New Roman" w:hAnsi="Times New Roman"/>
          <w:sz w:val="24"/>
          <w:szCs w:val="20"/>
        </w:rPr>
        <w:tab/>
        <w:t>3. De bestuurlijke boete bedraagt, in het geval de overtreder een rechtspersoon is, ten hoogste het bedrag voor de zesde categorie, bedoeld in artikel 23, vierde lid, van het Wetboek van Strafrecht of, indien dat meer is, 20% van de jaarlijkse omzet in het voorafgaande boekjaar. </w:t>
      </w:r>
      <w:r w:rsidRPr="004758FB">
        <w:rPr>
          <w:rFonts w:ascii="Times New Roman" w:hAnsi="Times New Roman"/>
          <w:sz w:val="24"/>
          <w:szCs w:val="20"/>
        </w:rPr>
        <w:br/>
        <w:t> </w:t>
      </w:r>
      <w:r w:rsidRPr="004758FB">
        <w:rPr>
          <w:rFonts w:ascii="Times New Roman" w:hAnsi="Times New Roman"/>
          <w:sz w:val="24"/>
          <w:szCs w:val="20"/>
        </w:rPr>
        <w:br/>
      </w:r>
      <w:r w:rsidRPr="004758FB">
        <w:rPr>
          <w:rFonts w:ascii="Times New Roman" w:hAnsi="Times New Roman"/>
          <w:b/>
          <w:bCs/>
          <w:sz w:val="24"/>
          <w:szCs w:val="20"/>
        </w:rPr>
        <w:t xml:space="preserve">Artikel 18.16cb </w:t>
      </w:r>
      <w:r w:rsidRPr="004758FB">
        <w:rPr>
          <w:rFonts w:ascii="Times New Roman" w:hAnsi="Times New Roman"/>
          <w:b/>
          <w:bCs/>
          <w:sz w:val="24"/>
          <w:szCs w:val="20"/>
        </w:rPr>
        <w:br/>
      </w:r>
    </w:p>
    <w:p w:rsidRPr="004758FB" w:rsidR="004758FB" w:rsidP="004758FB" w:rsidRDefault="004758FB" w14:paraId="3BE3457F"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1. In geval van overtreding van het bepaalde bij of krachtens de artikelen 16d.1 kan het bestuur van de emissieautoriteit de sanctie opleggen, bedoeld in artikel 33, tweede lid, onderdeel b, van de Verordening vermindering methaanemissies.</w:t>
      </w:r>
    </w:p>
    <w:p w:rsidR="004758FB" w:rsidP="004758FB" w:rsidRDefault="004758FB" w14:paraId="321538B7"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2. De artikelen 5:8, 5:9 en 5:10 van de Algemene wet bestuursrecht zijn van toepassing op deze sanctie.</w:t>
      </w:r>
    </w:p>
    <w:p w:rsidRPr="004758FB" w:rsidR="004758FB" w:rsidP="004758FB" w:rsidRDefault="004758FB" w14:paraId="7C8C271C" w14:textId="732D80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bCs/>
          <w:sz w:val="24"/>
          <w:szCs w:val="20"/>
        </w:rPr>
        <w:t>3. De artikelen 5:10a, 5:41, 5:43, 5:44, 5:45, tweede en derde lid, en 5:47 tot en met 5:52 van de Algemene wet bestuursrecht zijn van overeenkomstige toepassing.</w:t>
      </w:r>
      <w:r w:rsidRPr="004758FB">
        <w:rPr>
          <w:rFonts w:ascii="Times New Roman" w:hAnsi="Times New Roman"/>
          <w:sz w:val="24"/>
          <w:szCs w:val="20"/>
        </w:rPr>
        <w:br/>
      </w:r>
      <w:r w:rsidRPr="004758FB">
        <w:rPr>
          <w:rFonts w:ascii="Times New Roman" w:hAnsi="Times New Roman"/>
          <w:bCs/>
          <w:sz w:val="24"/>
          <w:szCs w:val="20"/>
        </w:rPr>
        <w:br/>
      </w:r>
      <w:r w:rsidRPr="004758FB">
        <w:rPr>
          <w:rFonts w:ascii="Times New Roman" w:hAnsi="Times New Roman"/>
          <w:b/>
          <w:bCs/>
          <w:sz w:val="24"/>
          <w:szCs w:val="20"/>
        </w:rPr>
        <w:t>Artikel 18.16cc</w:t>
      </w:r>
    </w:p>
    <w:p w:rsidRPr="004758FB" w:rsidR="004758FB" w:rsidP="004758FB" w:rsidRDefault="004758FB" w14:paraId="27C54B8B" w14:textId="77777777">
      <w:pPr>
        <w:tabs>
          <w:tab w:val="left" w:pos="284"/>
          <w:tab w:val="left" w:pos="567"/>
          <w:tab w:val="left" w:pos="851"/>
        </w:tabs>
        <w:rPr>
          <w:rFonts w:ascii="Times New Roman" w:hAnsi="Times New Roman"/>
          <w:b/>
          <w:bCs/>
          <w:sz w:val="24"/>
          <w:szCs w:val="20"/>
        </w:rPr>
      </w:pPr>
    </w:p>
    <w:p w:rsidRPr="004758FB" w:rsidR="004758FB" w:rsidP="004758FB" w:rsidRDefault="004758FB" w14:paraId="56EFDC66" w14:textId="77777777">
      <w:pPr>
        <w:tabs>
          <w:tab w:val="left" w:pos="284"/>
          <w:tab w:val="left" w:pos="567"/>
          <w:tab w:val="left" w:pos="851"/>
        </w:tabs>
        <w:rPr>
          <w:rFonts w:ascii="Times New Roman" w:hAnsi="Times New Roman"/>
          <w:sz w:val="24"/>
          <w:szCs w:val="20"/>
        </w:rPr>
      </w:pPr>
      <w:r w:rsidRPr="004758FB">
        <w:rPr>
          <w:rFonts w:ascii="Times New Roman" w:hAnsi="Times New Roman"/>
          <w:b/>
          <w:bCs/>
          <w:sz w:val="24"/>
          <w:szCs w:val="20"/>
        </w:rPr>
        <w:tab/>
      </w:r>
      <w:r w:rsidRPr="004758FB">
        <w:rPr>
          <w:rFonts w:ascii="Times New Roman" w:hAnsi="Times New Roman"/>
          <w:sz w:val="24"/>
          <w:szCs w:val="20"/>
        </w:rPr>
        <w:t>1. In geval van overtreding van het bepaalde bij of krachtens de artikelen 16d.1 kan het bestuur van de emissieautoriteit een maatregel nemen als bedoeld in artikel 33, tweede lid, onderdeel c, van de Verordening vermindering methaanemissies.</w:t>
      </w:r>
    </w:p>
    <w:p w:rsidRPr="004758FB" w:rsidR="004758FB" w:rsidP="004758FB" w:rsidRDefault="004758FB" w14:paraId="4AE72B24" w14:textId="77777777">
      <w:pPr>
        <w:tabs>
          <w:tab w:val="left" w:pos="284"/>
          <w:tab w:val="left" w:pos="567"/>
          <w:tab w:val="left" w:pos="851"/>
        </w:tabs>
        <w:rPr>
          <w:rFonts w:ascii="Times New Roman" w:hAnsi="Times New Roman"/>
          <w:bCs/>
          <w:sz w:val="24"/>
          <w:szCs w:val="20"/>
        </w:rPr>
      </w:pPr>
      <w:r w:rsidRPr="004758FB">
        <w:rPr>
          <w:rFonts w:ascii="Times New Roman" w:hAnsi="Times New Roman"/>
          <w:sz w:val="24"/>
          <w:szCs w:val="20"/>
        </w:rPr>
        <w:tab/>
        <w:t>2. Het bestuur van de emissieautoriteit maakt het besluit hiertoe over te gaan bekend aan de belanghebbende onder vermelding van de wijze en het tijdstip van mededeling ervan op de in artikel 12 van de Bekendmakingswet bepaalde wijze. Als voorafgaande aan het tijdstip van die mededeling wordt verzocht om een voorlopige voorziening als bedoeld in artikel 8:81 van de Algemene wet bestuursrecht, wordt de mededeling opgeschort totdat de voorzieningenrechter uitspraak heeft gedaan of het verzoek is ingetrokken.</w:t>
      </w:r>
      <w:r w:rsidRPr="004758FB">
        <w:rPr>
          <w:rFonts w:ascii="Times New Roman" w:hAnsi="Times New Roman"/>
          <w:b/>
          <w:bCs/>
          <w:sz w:val="24"/>
          <w:szCs w:val="20"/>
        </w:rPr>
        <w:br/>
      </w:r>
      <w:r w:rsidRPr="004758FB">
        <w:rPr>
          <w:rFonts w:ascii="Times New Roman" w:hAnsi="Times New Roman"/>
          <w:bCs/>
          <w:sz w:val="24"/>
          <w:szCs w:val="20"/>
        </w:rPr>
        <w:br/>
        <w:t>H</w:t>
      </w:r>
    </w:p>
    <w:p w:rsidRPr="004758FB" w:rsidR="004758FB" w:rsidP="004758FB" w:rsidRDefault="004758FB" w14:paraId="216EE81C" w14:textId="77777777">
      <w:pPr>
        <w:tabs>
          <w:tab w:val="left" w:pos="284"/>
          <w:tab w:val="left" w:pos="567"/>
          <w:tab w:val="left" w:pos="851"/>
        </w:tabs>
        <w:rPr>
          <w:rFonts w:ascii="Times New Roman" w:hAnsi="Times New Roman"/>
          <w:bCs/>
          <w:sz w:val="24"/>
          <w:szCs w:val="20"/>
        </w:rPr>
      </w:pPr>
    </w:p>
    <w:p w:rsidR="004758FB" w:rsidP="004758FB" w:rsidRDefault="004758FB" w14:paraId="36CB4075"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ab/>
        <w:t>In artikel 18.16l wordt “en 18.16c, eerste lid” vervangen door “, 18.16c, eerste lid, en 18.16ca”.</w:t>
      </w:r>
      <w:r w:rsidRPr="004758FB">
        <w:rPr>
          <w:rFonts w:ascii="Times New Roman" w:hAnsi="Times New Roman"/>
          <w:sz w:val="24"/>
          <w:szCs w:val="20"/>
        </w:rPr>
        <w:br/>
      </w:r>
    </w:p>
    <w:p w:rsidRPr="004758FB" w:rsidR="004758FB" w:rsidP="004758FB" w:rsidRDefault="004758FB" w14:paraId="209C34E9" w14:textId="77777777">
      <w:pPr>
        <w:tabs>
          <w:tab w:val="left" w:pos="284"/>
          <w:tab w:val="left" w:pos="567"/>
          <w:tab w:val="left" w:pos="851"/>
        </w:tabs>
        <w:rPr>
          <w:rFonts w:ascii="Times New Roman" w:hAnsi="Times New Roman"/>
          <w:sz w:val="24"/>
          <w:szCs w:val="20"/>
        </w:rPr>
      </w:pPr>
    </w:p>
    <w:p w:rsidRPr="004758FB" w:rsidR="004758FB" w:rsidP="004758FB" w:rsidRDefault="004758FB" w14:paraId="2E748A84" w14:textId="5C6617C0">
      <w:pPr>
        <w:tabs>
          <w:tab w:val="left" w:pos="284"/>
          <w:tab w:val="left" w:pos="567"/>
          <w:tab w:val="left" w:pos="851"/>
        </w:tabs>
        <w:rPr>
          <w:rFonts w:ascii="Times New Roman" w:hAnsi="Times New Roman"/>
          <w:b/>
          <w:sz w:val="24"/>
          <w:szCs w:val="20"/>
        </w:rPr>
      </w:pPr>
      <w:r w:rsidRPr="004758FB">
        <w:rPr>
          <w:rFonts w:ascii="Times New Roman" w:hAnsi="Times New Roman"/>
          <w:b/>
          <w:sz w:val="24"/>
          <w:szCs w:val="20"/>
        </w:rPr>
        <w:t>ARTIKEL V</w:t>
      </w:r>
    </w:p>
    <w:p w:rsidRPr="004758FB" w:rsidR="004758FB" w:rsidP="004758FB" w:rsidRDefault="004758FB" w14:paraId="47F2C4C4" w14:textId="77777777">
      <w:pPr>
        <w:tabs>
          <w:tab w:val="left" w:pos="284"/>
          <w:tab w:val="left" w:pos="567"/>
          <w:tab w:val="left" w:pos="851"/>
        </w:tabs>
        <w:ind w:left="284"/>
        <w:rPr>
          <w:rFonts w:ascii="Times New Roman" w:hAnsi="Times New Roman"/>
          <w:sz w:val="24"/>
          <w:szCs w:val="20"/>
        </w:rPr>
      </w:pPr>
      <w:r w:rsidRPr="004758FB">
        <w:rPr>
          <w:rFonts w:ascii="Times New Roman" w:hAnsi="Times New Roman"/>
          <w:sz w:val="24"/>
          <w:szCs w:val="20"/>
        </w:rPr>
        <w:br/>
        <w:t>In artikel 1a, onder 1°, van de Wet op de economische delicten wordt in de alfabetische</w:t>
      </w:r>
    </w:p>
    <w:p w:rsidRPr="004758FB" w:rsidR="004758FB" w:rsidP="004758FB" w:rsidRDefault="004758FB" w14:paraId="477372BD"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volgorde ingevoegd:</w:t>
      </w:r>
    </w:p>
    <w:p w:rsidRPr="004758FB" w:rsidR="004758FB" w:rsidP="004758FB" w:rsidRDefault="004758FB" w14:paraId="330586D7" w14:textId="7F3A85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sz w:val="24"/>
          <w:szCs w:val="20"/>
        </w:rPr>
        <w:t xml:space="preserve">de verordening (EU) 2024/1787 van het Europees Parlement en de Raad van 13 juni 2024 inzake de vermindering van methaanemissies in de energiesector en tot wijziging van Verordening (EU) 2019/942, artikel 33, vijfde lid, onderdeel p, en voor zover de inspecteur-generaal der mijnen op grond van het bepaalde krachtens artikel 127, eerste lid, onderdeel a, subonderdeel 4°, van de Mijnbouwwet toezicht houdt op de onderdelen d voor zover het gaat om het nalaten lekdetectie en -reparatie uit te voeren overeenkomstig artikel 14, tweede, </w:t>
      </w:r>
      <w:r w:rsidRPr="004758FB">
        <w:rPr>
          <w:rFonts w:ascii="Times New Roman" w:hAnsi="Times New Roman"/>
          <w:sz w:val="24"/>
          <w:szCs w:val="20"/>
        </w:rPr>
        <w:lastRenderedPageBreak/>
        <w:t>vijfde en zesde lid, e voor zover het gaat om het nalaten componenten te repareren of te vervangen overeenkomstig artikel 14, achtste tot en met dertiende lid, g en l.</w:t>
      </w:r>
    </w:p>
    <w:p w:rsidR="004758FB" w:rsidP="004758FB" w:rsidRDefault="004758FB" w14:paraId="7612B933"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1A4B3EAD"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4757C43A" w14:textId="1DF3321E">
      <w:pPr>
        <w:tabs>
          <w:tab w:val="left" w:pos="284"/>
          <w:tab w:val="left" w:pos="567"/>
          <w:tab w:val="left" w:pos="851"/>
        </w:tabs>
        <w:rPr>
          <w:rFonts w:ascii="Times New Roman" w:hAnsi="Times New Roman"/>
          <w:b/>
          <w:sz w:val="24"/>
          <w:szCs w:val="20"/>
        </w:rPr>
      </w:pPr>
      <w:r w:rsidRPr="004758FB">
        <w:rPr>
          <w:rFonts w:ascii="Times New Roman" w:hAnsi="Times New Roman"/>
          <w:b/>
          <w:sz w:val="24"/>
          <w:szCs w:val="20"/>
        </w:rPr>
        <w:t>ARTIKEL VI</w:t>
      </w:r>
    </w:p>
    <w:p w:rsidRPr="004758FB" w:rsidR="004758FB" w:rsidP="004758FB" w:rsidRDefault="004758FB" w14:paraId="0D0FB1BA" w14:textId="77777777">
      <w:pPr>
        <w:tabs>
          <w:tab w:val="left" w:pos="284"/>
          <w:tab w:val="left" w:pos="567"/>
          <w:tab w:val="left" w:pos="851"/>
        </w:tabs>
        <w:rPr>
          <w:rFonts w:ascii="Times New Roman" w:hAnsi="Times New Roman"/>
          <w:b/>
          <w:sz w:val="24"/>
          <w:szCs w:val="20"/>
        </w:rPr>
      </w:pPr>
    </w:p>
    <w:p w:rsidR="004758FB" w:rsidP="004758FB" w:rsidRDefault="004758FB" w14:paraId="2E21D914" w14:textId="77777777">
      <w:pPr>
        <w:tabs>
          <w:tab w:val="left" w:pos="284"/>
          <w:tab w:val="left" w:pos="567"/>
          <w:tab w:val="left" w:pos="851"/>
        </w:tabs>
        <w:rPr>
          <w:rFonts w:ascii="Times New Roman" w:hAnsi="Times New Roman"/>
          <w:b/>
          <w:sz w:val="24"/>
          <w:szCs w:val="20"/>
        </w:rPr>
      </w:pPr>
      <w:r w:rsidRPr="004758FB">
        <w:rPr>
          <w:rFonts w:ascii="Times New Roman" w:hAnsi="Times New Roman"/>
          <w:bCs/>
          <w:sz w:val="24"/>
          <w:szCs w:val="20"/>
        </w:rPr>
        <w:tab/>
        <w:t>In artikel 6 van bijlage 2 bij de Algemene wet bestuursrecht wordt “</w:t>
      </w:r>
      <w:r w:rsidRPr="004758FB">
        <w:rPr>
          <w:rFonts w:ascii="Times New Roman" w:hAnsi="Times New Roman"/>
          <w:sz w:val="24"/>
          <w:szCs w:val="20"/>
        </w:rPr>
        <w:t>en 18.16s, eerste lid” vervangen door “, 18.16s, eerste lid, 18.16ca en 18.16cb”.</w:t>
      </w:r>
      <w:r w:rsidRPr="004758FB">
        <w:rPr>
          <w:rFonts w:ascii="Times New Roman" w:hAnsi="Times New Roman"/>
          <w:b/>
          <w:sz w:val="24"/>
          <w:szCs w:val="20"/>
        </w:rPr>
        <w:br/>
      </w:r>
    </w:p>
    <w:p w:rsidRPr="004758FB" w:rsidR="004758FB" w:rsidP="004758FB" w:rsidRDefault="004758FB" w14:paraId="2722CDAF" w14:textId="77777777">
      <w:pPr>
        <w:tabs>
          <w:tab w:val="left" w:pos="284"/>
          <w:tab w:val="left" w:pos="567"/>
          <w:tab w:val="left" w:pos="851"/>
        </w:tabs>
        <w:rPr>
          <w:rFonts w:ascii="Times New Roman" w:hAnsi="Times New Roman"/>
          <w:b/>
          <w:sz w:val="24"/>
          <w:szCs w:val="20"/>
        </w:rPr>
      </w:pPr>
    </w:p>
    <w:p w:rsidR="004758FB" w:rsidP="004758FB" w:rsidRDefault="004758FB" w14:paraId="6391AA0F" w14:textId="188D5EFE">
      <w:pPr>
        <w:tabs>
          <w:tab w:val="left" w:pos="284"/>
          <w:tab w:val="left" w:pos="567"/>
          <w:tab w:val="left" w:pos="851"/>
        </w:tabs>
        <w:rPr>
          <w:rFonts w:ascii="Times New Roman" w:hAnsi="Times New Roman"/>
          <w:b/>
          <w:sz w:val="24"/>
          <w:szCs w:val="20"/>
        </w:rPr>
      </w:pPr>
      <w:r w:rsidRPr="004758FB">
        <w:rPr>
          <w:rFonts w:ascii="Times New Roman" w:hAnsi="Times New Roman"/>
          <w:b/>
          <w:sz w:val="24"/>
          <w:szCs w:val="20"/>
        </w:rPr>
        <w:t>ARTIKEL VII</w:t>
      </w:r>
      <w:r w:rsidRPr="004758FB">
        <w:rPr>
          <w:rFonts w:ascii="Times New Roman" w:hAnsi="Times New Roman"/>
          <w:b/>
          <w:sz w:val="24"/>
          <w:szCs w:val="20"/>
        </w:rPr>
        <w:br/>
      </w:r>
      <w:r w:rsidRPr="004758FB">
        <w:rPr>
          <w:rFonts w:ascii="Times New Roman" w:hAnsi="Times New Roman"/>
          <w:b/>
          <w:sz w:val="24"/>
          <w:szCs w:val="20"/>
        </w:rPr>
        <w:br/>
      </w:r>
      <w:bookmarkStart w:name="_Hlk211958366" w:id="1"/>
      <w:r>
        <w:rPr>
          <w:rFonts w:ascii="Times New Roman" w:hAnsi="Times New Roman"/>
          <w:bCs/>
          <w:sz w:val="24"/>
          <w:szCs w:val="20"/>
        </w:rPr>
        <w:tab/>
      </w:r>
      <w:r w:rsidRPr="004758FB">
        <w:rPr>
          <w:rFonts w:ascii="Times New Roman" w:hAnsi="Times New Roman"/>
          <w:bCs/>
          <w:sz w:val="24"/>
          <w:szCs w:val="20"/>
        </w:rPr>
        <w:t xml:space="preserve">Indien het bij koninklijke boodschap van 9 oktober 2025 ingediende voorstel van wet tot wijziging van de Tijdelijke wet Groningen en de Mijnbouwwet in verband met de uitvoering van diverse maatregelen uit de kabinetsreactie op het rapport van de parlementaire enquêtecommissie aardgaswinning Groningen (Kamerstukken 36 836) tot wet is of wordt verheven en </w:t>
      </w:r>
      <w:r w:rsidRPr="004758FB">
        <w:rPr>
          <w:rFonts w:ascii="Times New Roman" w:hAnsi="Times New Roman"/>
          <w:bCs/>
          <w:sz w:val="24"/>
          <w:szCs w:val="20"/>
        </w:rPr>
        <w:br/>
      </w:r>
      <w:r>
        <w:rPr>
          <w:rFonts w:ascii="Times New Roman" w:hAnsi="Times New Roman"/>
          <w:bCs/>
          <w:sz w:val="24"/>
          <w:szCs w:val="20"/>
        </w:rPr>
        <w:tab/>
      </w:r>
      <w:r w:rsidRPr="004758FB">
        <w:rPr>
          <w:rFonts w:ascii="Times New Roman" w:hAnsi="Times New Roman"/>
          <w:bCs/>
          <w:sz w:val="24"/>
          <w:szCs w:val="20"/>
        </w:rPr>
        <w:t>1. artikel II, onderdeel A, van die wet</w:t>
      </w:r>
      <w:r w:rsidRPr="004758FB">
        <w:rPr>
          <w:rFonts w:ascii="Times New Roman" w:hAnsi="Times New Roman"/>
          <w:bCs/>
          <w:sz w:val="24"/>
          <w:szCs w:val="20"/>
        </w:rPr>
        <w:br/>
      </w:r>
      <w:r>
        <w:rPr>
          <w:rFonts w:ascii="Times New Roman" w:hAnsi="Times New Roman"/>
          <w:bCs/>
          <w:sz w:val="24"/>
          <w:szCs w:val="20"/>
        </w:rPr>
        <w:tab/>
      </w:r>
      <w:r w:rsidRPr="004758FB">
        <w:rPr>
          <w:rFonts w:ascii="Times New Roman" w:hAnsi="Times New Roman"/>
          <w:bCs/>
          <w:sz w:val="24"/>
          <w:szCs w:val="20"/>
        </w:rPr>
        <w:t>a. eerder in werking treedt of is getreden dan artikel I, onderdeel A, van deze wet</w:t>
      </w:r>
      <w:bookmarkEnd w:id="1"/>
      <w:r w:rsidRPr="004758FB">
        <w:rPr>
          <w:rFonts w:ascii="Times New Roman" w:hAnsi="Times New Roman"/>
          <w:bCs/>
          <w:sz w:val="24"/>
          <w:szCs w:val="20"/>
        </w:rPr>
        <w:t xml:space="preserve"> wordt in artikel I, onderdeel A, van deze wet</w:t>
      </w:r>
      <w:r w:rsidRPr="004758FB">
        <w:rPr>
          <w:rFonts w:ascii="Times New Roman" w:hAnsi="Times New Roman"/>
          <w:sz w:val="24"/>
          <w:szCs w:val="20"/>
        </w:rPr>
        <w:t xml:space="preserve"> “onderdeel ar” vervangen door “onderdeel as” en wordt het voorgestelde onderdeel as verletterd tot onderdeel at;</w:t>
      </w:r>
      <w:r w:rsidRPr="004758FB">
        <w:rPr>
          <w:rFonts w:ascii="Times New Roman" w:hAnsi="Times New Roman"/>
          <w:sz w:val="24"/>
          <w:szCs w:val="20"/>
        </w:rPr>
        <w:br/>
      </w:r>
      <w:r>
        <w:rPr>
          <w:rFonts w:ascii="Times New Roman" w:hAnsi="Times New Roman"/>
          <w:sz w:val="24"/>
          <w:szCs w:val="20"/>
        </w:rPr>
        <w:tab/>
      </w:r>
      <w:r w:rsidRPr="004758FB">
        <w:rPr>
          <w:rFonts w:ascii="Times New Roman" w:hAnsi="Times New Roman"/>
          <w:sz w:val="24"/>
          <w:szCs w:val="20"/>
        </w:rPr>
        <w:t>b. later in werking treedt dan artikel I, onderdeel A, van deze wet, wordt in artikel II, onderdeel A, van die wet “onderdeel ar” vervangen door “onderdeel as” en wordt het voorgestelde onderdeel as verletterd tot onderdeel at.</w:t>
      </w:r>
      <w:r w:rsidRPr="004758FB">
        <w:rPr>
          <w:rFonts w:ascii="Times New Roman" w:hAnsi="Times New Roman"/>
          <w:sz w:val="24"/>
          <w:szCs w:val="20"/>
        </w:rPr>
        <w:br/>
      </w:r>
      <w:r>
        <w:rPr>
          <w:rFonts w:ascii="Times New Roman" w:hAnsi="Times New Roman"/>
          <w:bCs/>
          <w:sz w:val="24"/>
          <w:szCs w:val="20"/>
        </w:rPr>
        <w:tab/>
      </w:r>
      <w:r w:rsidRPr="004758FB">
        <w:rPr>
          <w:rFonts w:ascii="Times New Roman" w:hAnsi="Times New Roman"/>
          <w:bCs/>
          <w:sz w:val="24"/>
          <w:szCs w:val="20"/>
        </w:rPr>
        <w:t xml:space="preserve">2. artikel II, onderdeel F, van die wet </w:t>
      </w:r>
      <w:r w:rsidRPr="004758FB">
        <w:rPr>
          <w:rFonts w:ascii="Times New Roman" w:hAnsi="Times New Roman"/>
          <w:bCs/>
          <w:sz w:val="24"/>
          <w:szCs w:val="20"/>
        </w:rPr>
        <w:br/>
      </w:r>
      <w:r>
        <w:rPr>
          <w:rFonts w:ascii="Times New Roman" w:hAnsi="Times New Roman"/>
          <w:bCs/>
          <w:sz w:val="24"/>
          <w:szCs w:val="20"/>
        </w:rPr>
        <w:tab/>
      </w:r>
      <w:r w:rsidRPr="004758FB">
        <w:rPr>
          <w:rFonts w:ascii="Times New Roman" w:hAnsi="Times New Roman"/>
          <w:bCs/>
          <w:sz w:val="24"/>
          <w:szCs w:val="20"/>
        </w:rPr>
        <w:t>a. eerder in werking is getreden of treedt dan artikel I, onderdelen C, onder 3, en E, van deze wet, wordt in artikel I, onderdelen C, onder 3, en E “De inspecteur-generaal der mijnen” vervangen door “Het bestuur”;</w:t>
      </w:r>
      <w:r w:rsidRPr="004758FB">
        <w:rPr>
          <w:rFonts w:ascii="Times New Roman" w:hAnsi="Times New Roman"/>
          <w:bCs/>
          <w:sz w:val="24"/>
          <w:szCs w:val="20"/>
        </w:rPr>
        <w:br/>
      </w:r>
      <w:r>
        <w:rPr>
          <w:rFonts w:ascii="Times New Roman" w:hAnsi="Times New Roman"/>
          <w:bCs/>
          <w:sz w:val="24"/>
          <w:szCs w:val="20"/>
        </w:rPr>
        <w:tab/>
      </w:r>
      <w:r w:rsidRPr="004758FB">
        <w:rPr>
          <w:rFonts w:ascii="Times New Roman" w:hAnsi="Times New Roman"/>
          <w:bCs/>
          <w:sz w:val="24"/>
          <w:szCs w:val="20"/>
        </w:rPr>
        <w:t>b. later in werking treedt dan artikel I, onderdeel E, van deze wet, wordt in artikel II, onder F, van die wet “en 132” vervangen door “132 en 132a tot en met 132d”.</w:t>
      </w:r>
      <w:r w:rsidRPr="004758FB">
        <w:rPr>
          <w:rFonts w:ascii="Times New Roman" w:hAnsi="Times New Roman"/>
          <w:bCs/>
          <w:sz w:val="24"/>
          <w:szCs w:val="20"/>
        </w:rPr>
        <w:br/>
      </w:r>
    </w:p>
    <w:p w:rsidRPr="004758FB" w:rsidR="004758FB" w:rsidP="004758FB" w:rsidRDefault="004758FB" w14:paraId="4D41B8CD" w14:textId="77777777">
      <w:pPr>
        <w:tabs>
          <w:tab w:val="left" w:pos="284"/>
          <w:tab w:val="left" w:pos="567"/>
          <w:tab w:val="left" w:pos="851"/>
        </w:tabs>
        <w:rPr>
          <w:rFonts w:ascii="Times New Roman" w:hAnsi="Times New Roman"/>
          <w:b/>
          <w:sz w:val="24"/>
          <w:szCs w:val="20"/>
        </w:rPr>
      </w:pPr>
    </w:p>
    <w:p w:rsidRPr="004758FB" w:rsidR="004758FB" w:rsidP="004758FB" w:rsidRDefault="004758FB" w14:paraId="6635DA76" w14:textId="73EA8722">
      <w:pPr>
        <w:tabs>
          <w:tab w:val="left" w:pos="284"/>
          <w:tab w:val="left" w:pos="567"/>
          <w:tab w:val="left" w:pos="851"/>
        </w:tabs>
        <w:rPr>
          <w:rFonts w:ascii="Times New Roman" w:hAnsi="Times New Roman"/>
          <w:b/>
          <w:sz w:val="24"/>
          <w:szCs w:val="20"/>
        </w:rPr>
      </w:pPr>
      <w:r w:rsidRPr="004758FB">
        <w:rPr>
          <w:rFonts w:ascii="Times New Roman" w:hAnsi="Times New Roman"/>
          <w:b/>
          <w:sz w:val="24"/>
          <w:szCs w:val="20"/>
        </w:rPr>
        <w:t>ARTIKEL VIII</w:t>
      </w:r>
    </w:p>
    <w:p w:rsidRPr="004758FB" w:rsidR="004758FB" w:rsidP="004758FB" w:rsidRDefault="004758FB" w14:paraId="3B0AD8FA" w14:textId="77777777">
      <w:pPr>
        <w:tabs>
          <w:tab w:val="left" w:pos="284"/>
          <w:tab w:val="left" w:pos="567"/>
          <w:tab w:val="left" w:pos="851"/>
        </w:tabs>
        <w:rPr>
          <w:rFonts w:ascii="Times New Roman" w:hAnsi="Times New Roman"/>
          <w:sz w:val="24"/>
          <w:szCs w:val="20"/>
        </w:rPr>
      </w:pPr>
    </w:p>
    <w:p w:rsidRPr="004758FB" w:rsidR="004758FB" w:rsidP="004758FB" w:rsidRDefault="004758FB" w14:paraId="2A32CF2E" w14:textId="074F26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sz w:val="24"/>
          <w:szCs w:val="20"/>
        </w:rPr>
        <w:t>Deze wet treedt in werking met ingang van de dag na de datum van uitgifte van het Staatsblad waarin deze wet wordt geplaatst.</w:t>
      </w:r>
    </w:p>
    <w:p w:rsidR="004758FB" w:rsidP="004758FB" w:rsidRDefault="004758FB" w14:paraId="7A42E1D0" w14:textId="77777777">
      <w:pPr>
        <w:tabs>
          <w:tab w:val="left" w:pos="284"/>
          <w:tab w:val="left" w:pos="567"/>
          <w:tab w:val="left" w:pos="851"/>
        </w:tabs>
        <w:rPr>
          <w:rFonts w:ascii="Times New Roman" w:hAnsi="Times New Roman"/>
          <w:sz w:val="24"/>
          <w:szCs w:val="20"/>
        </w:rPr>
      </w:pPr>
    </w:p>
    <w:p w:rsidRPr="004758FB" w:rsidR="004758FB" w:rsidP="004758FB" w:rsidRDefault="004758FB" w14:paraId="66EDA907" w14:textId="77777777">
      <w:pPr>
        <w:tabs>
          <w:tab w:val="left" w:pos="284"/>
          <w:tab w:val="left" w:pos="567"/>
          <w:tab w:val="left" w:pos="851"/>
        </w:tabs>
        <w:rPr>
          <w:rFonts w:ascii="Times New Roman" w:hAnsi="Times New Roman"/>
          <w:sz w:val="24"/>
          <w:szCs w:val="20"/>
        </w:rPr>
      </w:pPr>
    </w:p>
    <w:p w:rsidRPr="004758FB" w:rsidR="004758FB" w:rsidP="004758FB" w:rsidRDefault="004758FB" w14:paraId="72DDDB0D" w14:textId="616D8970">
      <w:pPr>
        <w:tabs>
          <w:tab w:val="left" w:pos="284"/>
          <w:tab w:val="left" w:pos="567"/>
          <w:tab w:val="left" w:pos="851"/>
        </w:tabs>
        <w:rPr>
          <w:rFonts w:ascii="Times New Roman" w:hAnsi="Times New Roman"/>
          <w:b/>
          <w:bCs/>
          <w:sz w:val="24"/>
          <w:szCs w:val="20"/>
        </w:rPr>
      </w:pPr>
      <w:r w:rsidRPr="004758FB">
        <w:rPr>
          <w:rFonts w:ascii="Times New Roman" w:hAnsi="Times New Roman"/>
          <w:b/>
          <w:bCs/>
          <w:sz w:val="24"/>
          <w:szCs w:val="20"/>
        </w:rPr>
        <w:t>ARTIKEL IX</w:t>
      </w:r>
    </w:p>
    <w:p w:rsidRPr="004758FB" w:rsidR="004758FB" w:rsidP="004758FB" w:rsidRDefault="004758FB" w14:paraId="4429708B" w14:textId="77777777">
      <w:pPr>
        <w:tabs>
          <w:tab w:val="left" w:pos="284"/>
          <w:tab w:val="left" w:pos="567"/>
          <w:tab w:val="left" w:pos="851"/>
        </w:tabs>
        <w:rPr>
          <w:rFonts w:ascii="Times New Roman" w:hAnsi="Times New Roman"/>
          <w:b/>
          <w:bCs/>
          <w:sz w:val="24"/>
          <w:szCs w:val="20"/>
        </w:rPr>
      </w:pPr>
    </w:p>
    <w:p w:rsidRPr="004758FB" w:rsidR="004758FB" w:rsidP="004758FB" w:rsidRDefault="004758FB" w14:paraId="04CF50DA" w14:textId="77777777">
      <w:pPr>
        <w:tabs>
          <w:tab w:val="left" w:pos="284"/>
          <w:tab w:val="left" w:pos="567"/>
          <w:tab w:val="left" w:pos="851"/>
        </w:tabs>
        <w:rPr>
          <w:rFonts w:ascii="Times New Roman" w:hAnsi="Times New Roman"/>
          <w:b/>
          <w:bCs/>
          <w:sz w:val="24"/>
          <w:szCs w:val="20"/>
        </w:rPr>
      </w:pPr>
      <w:r w:rsidRPr="004758FB">
        <w:rPr>
          <w:rFonts w:ascii="Times New Roman" w:hAnsi="Times New Roman"/>
          <w:b/>
          <w:bCs/>
          <w:sz w:val="24"/>
          <w:szCs w:val="20"/>
        </w:rPr>
        <w:tab/>
      </w:r>
      <w:r w:rsidRPr="004758FB">
        <w:rPr>
          <w:rFonts w:ascii="Times New Roman" w:hAnsi="Times New Roman"/>
          <w:sz w:val="24"/>
          <w:szCs w:val="20"/>
        </w:rPr>
        <w:t>Deze wet wordt aangehaald als: Uitvoeringswet methaanverordening</w:t>
      </w:r>
      <w:r w:rsidRPr="004758FB">
        <w:rPr>
          <w:rFonts w:ascii="Times New Roman" w:hAnsi="Times New Roman"/>
          <w:b/>
          <w:bCs/>
          <w:sz w:val="24"/>
          <w:szCs w:val="20"/>
        </w:rPr>
        <w:br/>
      </w:r>
    </w:p>
    <w:p w:rsidRPr="004758FB" w:rsidR="004758FB" w:rsidP="004758FB" w:rsidRDefault="004758FB" w14:paraId="205D7232" w14:textId="77777777">
      <w:pPr>
        <w:tabs>
          <w:tab w:val="left" w:pos="284"/>
          <w:tab w:val="left" w:pos="567"/>
          <w:tab w:val="left" w:pos="851"/>
        </w:tabs>
        <w:rPr>
          <w:rFonts w:ascii="Times New Roman" w:hAnsi="Times New Roman"/>
          <w:b/>
          <w:bCs/>
          <w:sz w:val="24"/>
          <w:szCs w:val="20"/>
        </w:rPr>
      </w:pPr>
    </w:p>
    <w:p w:rsidRPr="004758FB" w:rsidR="004758FB" w:rsidP="004758FB" w:rsidRDefault="004758FB" w14:paraId="3BF2A814" w14:textId="02786B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4758FB" w:rsidR="004758FB" w:rsidP="004758FB" w:rsidRDefault="004758FB" w14:paraId="593D7E7D" w14:textId="77777777">
      <w:pPr>
        <w:tabs>
          <w:tab w:val="left" w:pos="284"/>
          <w:tab w:val="left" w:pos="567"/>
          <w:tab w:val="left" w:pos="851"/>
        </w:tabs>
        <w:rPr>
          <w:rFonts w:ascii="Times New Roman" w:hAnsi="Times New Roman"/>
          <w:sz w:val="24"/>
          <w:szCs w:val="20"/>
        </w:rPr>
      </w:pPr>
    </w:p>
    <w:p w:rsidR="004758FB" w:rsidP="004758FB" w:rsidRDefault="004758FB" w14:paraId="272A6777" w14:textId="3BA05ABB">
      <w:pPr>
        <w:rPr>
          <w:rFonts w:ascii="Times New Roman" w:hAnsi="Times New Roman"/>
          <w:sz w:val="24"/>
          <w:szCs w:val="20"/>
        </w:rPr>
      </w:pPr>
      <w:r w:rsidRPr="004758FB">
        <w:rPr>
          <w:rFonts w:ascii="Times New Roman" w:hAnsi="Times New Roman"/>
          <w:sz w:val="24"/>
          <w:szCs w:val="20"/>
        </w:rPr>
        <w:t xml:space="preserve">Gegeven </w:t>
      </w:r>
    </w:p>
    <w:p w:rsidR="004758FB" w:rsidP="004758FB" w:rsidRDefault="004758FB" w14:paraId="1485A842" w14:textId="77777777">
      <w:pPr>
        <w:tabs>
          <w:tab w:val="left" w:pos="284"/>
          <w:tab w:val="left" w:pos="567"/>
          <w:tab w:val="left" w:pos="851"/>
        </w:tabs>
        <w:rPr>
          <w:rFonts w:ascii="Times New Roman" w:hAnsi="Times New Roman"/>
          <w:sz w:val="24"/>
          <w:szCs w:val="20"/>
        </w:rPr>
      </w:pPr>
    </w:p>
    <w:p w:rsidR="004758FB" w:rsidP="004758FB" w:rsidRDefault="004758FB" w14:paraId="6B283A35" w14:textId="77777777">
      <w:pPr>
        <w:tabs>
          <w:tab w:val="left" w:pos="284"/>
          <w:tab w:val="left" w:pos="567"/>
          <w:tab w:val="left" w:pos="851"/>
        </w:tabs>
        <w:rPr>
          <w:rFonts w:ascii="Times New Roman" w:hAnsi="Times New Roman"/>
          <w:sz w:val="24"/>
          <w:szCs w:val="20"/>
        </w:rPr>
      </w:pPr>
    </w:p>
    <w:p w:rsidR="004758FB" w:rsidP="004758FB" w:rsidRDefault="004758FB" w14:paraId="248663B1" w14:textId="77777777">
      <w:pPr>
        <w:tabs>
          <w:tab w:val="left" w:pos="284"/>
          <w:tab w:val="left" w:pos="567"/>
          <w:tab w:val="left" w:pos="851"/>
        </w:tabs>
        <w:rPr>
          <w:rFonts w:ascii="Times New Roman" w:hAnsi="Times New Roman"/>
          <w:sz w:val="24"/>
          <w:szCs w:val="20"/>
        </w:rPr>
      </w:pPr>
    </w:p>
    <w:p w:rsidR="004758FB" w:rsidP="004758FB" w:rsidRDefault="004758FB" w14:paraId="0CD9FB34" w14:textId="77777777">
      <w:pPr>
        <w:tabs>
          <w:tab w:val="left" w:pos="284"/>
          <w:tab w:val="left" w:pos="567"/>
          <w:tab w:val="left" w:pos="851"/>
        </w:tabs>
        <w:rPr>
          <w:rFonts w:ascii="Times New Roman" w:hAnsi="Times New Roman"/>
          <w:sz w:val="24"/>
          <w:szCs w:val="20"/>
        </w:rPr>
      </w:pPr>
    </w:p>
    <w:p w:rsidR="004758FB" w:rsidP="004758FB" w:rsidRDefault="004758FB" w14:paraId="45B5EC55" w14:textId="77777777">
      <w:pPr>
        <w:tabs>
          <w:tab w:val="left" w:pos="284"/>
          <w:tab w:val="left" w:pos="567"/>
          <w:tab w:val="left" w:pos="851"/>
        </w:tabs>
        <w:rPr>
          <w:rFonts w:ascii="Times New Roman" w:hAnsi="Times New Roman"/>
          <w:sz w:val="24"/>
          <w:szCs w:val="20"/>
        </w:rPr>
      </w:pPr>
    </w:p>
    <w:p w:rsidR="004758FB" w:rsidP="004758FB" w:rsidRDefault="004758FB" w14:paraId="5C322C63" w14:textId="77777777">
      <w:pPr>
        <w:tabs>
          <w:tab w:val="left" w:pos="284"/>
          <w:tab w:val="left" w:pos="567"/>
          <w:tab w:val="left" w:pos="851"/>
        </w:tabs>
        <w:rPr>
          <w:rFonts w:ascii="Times New Roman" w:hAnsi="Times New Roman"/>
          <w:sz w:val="24"/>
          <w:szCs w:val="20"/>
        </w:rPr>
      </w:pPr>
    </w:p>
    <w:p w:rsidR="004758FB" w:rsidP="004758FB" w:rsidRDefault="004758FB" w14:paraId="56B51A39" w14:textId="77777777">
      <w:pPr>
        <w:tabs>
          <w:tab w:val="left" w:pos="284"/>
          <w:tab w:val="left" w:pos="567"/>
          <w:tab w:val="left" w:pos="851"/>
        </w:tabs>
        <w:rPr>
          <w:rFonts w:ascii="Times New Roman" w:hAnsi="Times New Roman"/>
          <w:sz w:val="24"/>
          <w:szCs w:val="20"/>
        </w:rPr>
      </w:pPr>
    </w:p>
    <w:p w:rsidR="004758FB" w:rsidP="004758FB" w:rsidRDefault="004758FB" w14:paraId="51559A2A" w14:textId="77777777">
      <w:pPr>
        <w:tabs>
          <w:tab w:val="left" w:pos="284"/>
          <w:tab w:val="left" w:pos="567"/>
          <w:tab w:val="left" w:pos="851"/>
        </w:tabs>
        <w:rPr>
          <w:rFonts w:ascii="Times New Roman" w:hAnsi="Times New Roman"/>
          <w:sz w:val="24"/>
          <w:szCs w:val="20"/>
        </w:rPr>
      </w:pPr>
    </w:p>
    <w:p w:rsidR="004758FB" w:rsidP="004758FB" w:rsidRDefault="004758FB" w14:paraId="3C56F82B" w14:textId="77777777">
      <w:pPr>
        <w:tabs>
          <w:tab w:val="left" w:pos="284"/>
          <w:tab w:val="left" w:pos="567"/>
          <w:tab w:val="left" w:pos="851"/>
        </w:tabs>
        <w:rPr>
          <w:rFonts w:ascii="Times New Roman" w:hAnsi="Times New Roman"/>
          <w:sz w:val="24"/>
          <w:szCs w:val="20"/>
        </w:rPr>
      </w:pPr>
    </w:p>
    <w:p w:rsidRPr="004758FB" w:rsidR="004758FB" w:rsidP="004758FB" w:rsidRDefault="004758FB" w14:paraId="2D66F82B"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 xml:space="preserve">De Minister van Klimaat en Groene Groei, </w:t>
      </w:r>
    </w:p>
    <w:p w:rsidRPr="004758FB" w:rsidR="004758FB" w:rsidP="004758FB" w:rsidRDefault="004758FB" w14:paraId="624B4975" w14:textId="77777777">
      <w:pPr>
        <w:tabs>
          <w:tab w:val="left" w:pos="284"/>
          <w:tab w:val="left" w:pos="567"/>
          <w:tab w:val="left" w:pos="851"/>
        </w:tabs>
        <w:rPr>
          <w:rFonts w:ascii="Times New Roman" w:hAnsi="Times New Roman"/>
          <w:sz w:val="24"/>
          <w:szCs w:val="20"/>
        </w:rPr>
      </w:pPr>
    </w:p>
    <w:p w:rsidRPr="004758FB" w:rsidR="004758FB" w:rsidP="004758FB" w:rsidRDefault="004758FB" w14:paraId="7D4E0469" w14:textId="77777777">
      <w:pPr>
        <w:tabs>
          <w:tab w:val="left" w:pos="284"/>
          <w:tab w:val="left" w:pos="567"/>
          <w:tab w:val="left" w:pos="851"/>
        </w:tabs>
        <w:rPr>
          <w:rFonts w:ascii="Times New Roman" w:hAnsi="Times New Roman"/>
          <w:sz w:val="24"/>
          <w:szCs w:val="20"/>
        </w:rPr>
      </w:pPr>
    </w:p>
    <w:p w:rsidRPr="004758FB" w:rsidR="004758FB" w:rsidP="004758FB" w:rsidRDefault="004758FB" w14:paraId="350C3A77" w14:textId="77777777">
      <w:pPr>
        <w:tabs>
          <w:tab w:val="left" w:pos="284"/>
          <w:tab w:val="left" w:pos="567"/>
          <w:tab w:val="left" w:pos="851"/>
        </w:tabs>
        <w:rPr>
          <w:rFonts w:ascii="Times New Roman" w:hAnsi="Times New Roman"/>
          <w:sz w:val="24"/>
          <w:szCs w:val="20"/>
        </w:rPr>
      </w:pPr>
    </w:p>
    <w:p w:rsidRPr="004758FB" w:rsidR="004758FB" w:rsidP="004758FB" w:rsidRDefault="004758FB" w14:paraId="312BA6B2" w14:textId="77777777">
      <w:pPr>
        <w:tabs>
          <w:tab w:val="left" w:pos="284"/>
          <w:tab w:val="left" w:pos="567"/>
          <w:tab w:val="left" w:pos="851"/>
        </w:tabs>
        <w:rPr>
          <w:rFonts w:ascii="Times New Roman" w:hAnsi="Times New Roman"/>
          <w:sz w:val="24"/>
          <w:szCs w:val="20"/>
        </w:rPr>
      </w:pPr>
    </w:p>
    <w:p w:rsidRPr="004758FB" w:rsidR="004758FB" w:rsidP="004758FB" w:rsidRDefault="004758FB" w14:paraId="72A6CEBB" w14:textId="77777777">
      <w:pPr>
        <w:tabs>
          <w:tab w:val="left" w:pos="284"/>
          <w:tab w:val="left" w:pos="567"/>
          <w:tab w:val="left" w:pos="851"/>
        </w:tabs>
        <w:rPr>
          <w:rFonts w:ascii="Times New Roman" w:hAnsi="Times New Roman"/>
          <w:sz w:val="24"/>
          <w:szCs w:val="20"/>
        </w:rPr>
      </w:pPr>
    </w:p>
    <w:p w:rsidRPr="004758FB" w:rsidR="004758FB" w:rsidP="004758FB" w:rsidRDefault="004758FB" w14:paraId="0455D47F" w14:textId="77777777">
      <w:pPr>
        <w:tabs>
          <w:tab w:val="left" w:pos="284"/>
          <w:tab w:val="left" w:pos="567"/>
          <w:tab w:val="left" w:pos="851"/>
        </w:tabs>
        <w:rPr>
          <w:rFonts w:ascii="Times New Roman" w:hAnsi="Times New Roman"/>
          <w:sz w:val="24"/>
          <w:szCs w:val="20"/>
        </w:rPr>
      </w:pPr>
    </w:p>
    <w:p w:rsidR="004758FB" w:rsidP="004758FB" w:rsidRDefault="004758FB" w14:paraId="6BC5C9A7" w14:textId="77777777">
      <w:pPr>
        <w:tabs>
          <w:tab w:val="left" w:pos="284"/>
          <w:tab w:val="left" w:pos="567"/>
          <w:tab w:val="left" w:pos="851"/>
        </w:tabs>
        <w:rPr>
          <w:rFonts w:ascii="Times New Roman" w:hAnsi="Times New Roman"/>
          <w:sz w:val="24"/>
          <w:szCs w:val="20"/>
        </w:rPr>
      </w:pPr>
    </w:p>
    <w:p w:rsidR="004758FB" w:rsidP="004758FB" w:rsidRDefault="004758FB" w14:paraId="6D5E239F" w14:textId="77777777">
      <w:pPr>
        <w:tabs>
          <w:tab w:val="left" w:pos="284"/>
          <w:tab w:val="left" w:pos="567"/>
          <w:tab w:val="left" w:pos="851"/>
        </w:tabs>
        <w:rPr>
          <w:rFonts w:ascii="Times New Roman" w:hAnsi="Times New Roman"/>
          <w:sz w:val="24"/>
          <w:szCs w:val="20"/>
        </w:rPr>
      </w:pPr>
    </w:p>
    <w:p w:rsidRPr="004758FB" w:rsidR="004758FB" w:rsidP="004758FB" w:rsidRDefault="004758FB" w14:paraId="67749C34" w14:textId="77777777">
      <w:pPr>
        <w:tabs>
          <w:tab w:val="left" w:pos="284"/>
          <w:tab w:val="left" w:pos="567"/>
          <w:tab w:val="left" w:pos="851"/>
        </w:tabs>
        <w:rPr>
          <w:rFonts w:ascii="Times New Roman" w:hAnsi="Times New Roman"/>
          <w:sz w:val="24"/>
          <w:szCs w:val="20"/>
        </w:rPr>
      </w:pPr>
    </w:p>
    <w:p w:rsidRPr="004758FB" w:rsidR="004758FB" w:rsidP="004758FB" w:rsidRDefault="004758FB" w14:paraId="1DD5EA61" w14:textId="77777777">
      <w:pPr>
        <w:tabs>
          <w:tab w:val="left" w:pos="284"/>
          <w:tab w:val="left" w:pos="567"/>
          <w:tab w:val="left" w:pos="851"/>
        </w:tabs>
        <w:rPr>
          <w:rFonts w:ascii="Times New Roman" w:hAnsi="Times New Roman"/>
          <w:sz w:val="24"/>
          <w:szCs w:val="20"/>
        </w:rPr>
      </w:pPr>
      <w:r w:rsidRPr="004758FB">
        <w:rPr>
          <w:rFonts w:ascii="Times New Roman" w:hAnsi="Times New Roman"/>
          <w:sz w:val="24"/>
          <w:szCs w:val="20"/>
        </w:rPr>
        <w:t>De Minister van Binnenlandse Zaken en Koninkrijksrelaties,</w:t>
      </w:r>
    </w:p>
    <w:p w:rsidRPr="004758FB" w:rsidR="004758FB" w:rsidP="004758FB" w:rsidRDefault="004758FB" w14:paraId="6EEF7439" w14:textId="77777777">
      <w:pPr>
        <w:tabs>
          <w:tab w:val="left" w:pos="284"/>
          <w:tab w:val="left" w:pos="567"/>
          <w:tab w:val="left" w:pos="851"/>
        </w:tabs>
        <w:rPr>
          <w:rFonts w:ascii="Times New Roman" w:hAnsi="Times New Roman"/>
          <w:sz w:val="24"/>
          <w:szCs w:val="20"/>
        </w:rPr>
      </w:pPr>
    </w:p>
    <w:p w:rsidRPr="002168F4" w:rsidR="004758FB" w:rsidP="004758FB" w:rsidRDefault="004758FB" w14:paraId="4B3B7C29" w14:textId="77777777">
      <w:pPr>
        <w:tabs>
          <w:tab w:val="left" w:pos="284"/>
          <w:tab w:val="left" w:pos="567"/>
          <w:tab w:val="left" w:pos="851"/>
        </w:tabs>
        <w:rPr>
          <w:rFonts w:ascii="Times New Roman" w:hAnsi="Times New Roman"/>
          <w:sz w:val="24"/>
          <w:szCs w:val="20"/>
        </w:rPr>
      </w:pPr>
    </w:p>
    <w:sectPr w:rsidRPr="002168F4" w:rsidR="004758FB"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28D3" w14:textId="77777777" w:rsidR="00E07FEB" w:rsidRDefault="00E07FEB">
      <w:pPr>
        <w:spacing w:line="20" w:lineRule="exact"/>
      </w:pPr>
    </w:p>
  </w:endnote>
  <w:endnote w:type="continuationSeparator" w:id="0">
    <w:p w14:paraId="3A5D2DC1" w14:textId="77777777" w:rsidR="00E07FEB" w:rsidRDefault="00E07FEB">
      <w:pPr>
        <w:pStyle w:val="Amendement"/>
      </w:pPr>
      <w:r>
        <w:rPr>
          <w:b w:val="0"/>
          <w:bCs w:val="0"/>
        </w:rPr>
        <w:t xml:space="preserve"> </w:t>
      </w:r>
    </w:p>
  </w:endnote>
  <w:endnote w:type="continuationNotice" w:id="1">
    <w:p w14:paraId="5E7E76FB" w14:textId="77777777" w:rsidR="00E07FEB" w:rsidRDefault="00E07F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9CF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E7482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26F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E66C75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DBF1" w14:textId="77777777" w:rsidR="00E07FEB" w:rsidRDefault="00E07FEB">
      <w:pPr>
        <w:pStyle w:val="Amendement"/>
      </w:pPr>
      <w:r>
        <w:rPr>
          <w:b w:val="0"/>
          <w:bCs w:val="0"/>
        </w:rPr>
        <w:separator/>
      </w:r>
    </w:p>
  </w:footnote>
  <w:footnote w:type="continuationSeparator" w:id="0">
    <w:p w14:paraId="2991B0C4" w14:textId="77777777" w:rsidR="00E07FEB" w:rsidRDefault="00E07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FB"/>
    <w:rsid w:val="00012DBE"/>
    <w:rsid w:val="000A1D81"/>
    <w:rsid w:val="00111ED3"/>
    <w:rsid w:val="00172329"/>
    <w:rsid w:val="001C190E"/>
    <w:rsid w:val="002168F4"/>
    <w:rsid w:val="002A727C"/>
    <w:rsid w:val="004758FB"/>
    <w:rsid w:val="005D2707"/>
    <w:rsid w:val="00606255"/>
    <w:rsid w:val="006B52C1"/>
    <w:rsid w:val="006B607A"/>
    <w:rsid w:val="00781813"/>
    <w:rsid w:val="007D451C"/>
    <w:rsid w:val="00826224"/>
    <w:rsid w:val="00930A23"/>
    <w:rsid w:val="00971130"/>
    <w:rsid w:val="009C7354"/>
    <w:rsid w:val="009E6D7F"/>
    <w:rsid w:val="00A11E73"/>
    <w:rsid w:val="00A2521E"/>
    <w:rsid w:val="00AE436A"/>
    <w:rsid w:val="00C135B1"/>
    <w:rsid w:val="00C92DF8"/>
    <w:rsid w:val="00CB3578"/>
    <w:rsid w:val="00D20AFA"/>
    <w:rsid w:val="00D55648"/>
    <w:rsid w:val="00E07FE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90EF"/>
  <w15:docId w15:val="{928310EB-5B79-4C59-8E78-B683E0C7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3116</ap:Words>
  <ap:Characters>17141</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2026-02-24T12:50:00.0000000Z</dcterms:created>
  <dcterms:modified xsi:type="dcterms:W3CDTF">2026-02-24T12:50:00.0000000Z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