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1B3" w:rsidP="005671B3" w:rsidRDefault="005671B3" w14:paraId="49E07FB1" w14:textId="77777777"/>
    <w:p w:rsidRPr="0097212D" w:rsidR="005671B3" w:rsidP="005671B3" w:rsidRDefault="005671B3" w14:paraId="448F92CD" w14:textId="77777777">
      <w:pPr>
        <w:pStyle w:val="WitregelW1bodytekst"/>
      </w:pPr>
      <w:r>
        <w:t xml:space="preserve">In de procedurevergadering van de vaste commissie voor Asiel en Migratie van 22 </w:t>
      </w:r>
      <w:r w:rsidRPr="0097212D">
        <w:t>januari 2026 hebt u mij verzocht de Kamer een reactie te doen toekomen waarin in wordt gegaan op de huidige situatie in Iran en wat de gevolgen hiervan zijn voor lopende asielprocedures. Hierbij bied ik u een schriftelijke reactie aan.</w:t>
      </w:r>
    </w:p>
    <w:p w:rsidRPr="0097212D" w:rsidR="005671B3" w:rsidP="005671B3" w:rsidRDefault="005671B3" w14:paraId="52FF92B8" w14:textId="77777777"/>
    <w:p w:rsidRPr="0097212D" w:rsidR="005671B3" w:rsidP="005671B3" w:rsidRDefault="005671B3" w14:paraId="1711AF36" w14:textId="182F7C59">
      <w:r w:rsidRPr="0097212D">
        <w:t xml:space="preserve">Gezien de recente ontwikkelingen in Iran zie ik vooralsnog geen aanleiding om de wijze waarop beslist wordt in lopende asielprocedures van vreemdelingen uit Iran te wijzigen. Personen die actief zijn in de politiek, journalistiek, op het gebied van de mensenrechten of een ander maatschappelijk terrein (in het bijzonder op het terrein van vrouwenrechten en de rechten van etnische minderheden) worden in het landgebonden asielbeleid Iran </w:t>
      </w:r>
      <w:proofErr w:type="gramStart"/>
      <w:r w:rsidRPr="0097212D">
        <w:t>reeds</w:t>
      </w:r>
      <w:proofErr w:type="gramEnd"/>
      <w:r w:rsidRPr="0097212D">
        <w:t xml:space="preserve"> aangemerkt als een risicoprofiel. Dit betekent dat bij personen die tot deze groep behoren in algemene zin wordt aangenomen dat zij een verhoogd risico kunnen lopen om blootgesteld te worden aan vervolging in Iran. Hierbij moet gezegd worden dat de vrees voor vervolging individueel wordt beoordeeld en het enkel behoren tot een groep die als risicoprofiel is aangemerkt op zichzelf onvoldoende is om </w:t>
      </w:r>
      <w:proofErr w:type="gramStart"/>
      <w:r w:rsidRPr="0097212D">
        <w:t>reeds</w:t>
      </w:r>
      <w:proofErr w:type="gramEnd"/>
      <w:r w:rsidRPr="0097212D">
        <w:t xml:space="preserve"> een gegronde vrees aan te nemen. Personen die stellen te vrezen voor vervolging in verband met hun politieke overtuiging dan wel de recente demonstraties in Iran kunnen binnen dit risicoprofiel worden beoordeeld. Het huidige landenbeleid Iran biedt dan ook voldoende ruimte en kaders om de recente ontwikkelingen te betrekken bij de wijze waarop er wordt beslist in lopende asielprocedures. </w:t>
      </w:r>
    </w:p>
    <w:p w:rsidRPr="0097212D" w:rsidR="005671B3" w:rsidP="005671B3" w:rsidRDefault="005671B3" w14:paraId="60FA3849" w14:textId="77777777"/>
    <w:p w:rsidRPr="0097212D" w:rsidR="005671B3" w:rsidP="005671B3" w:rsidRDefault="005671B3" w14:paraId="7A4E39CF" w14:textId="0B3234BB">
      <w:pPr>
        <w:pStyle w:val="Agendapunt"/>
        <w:numPr>
          <w:ilvl w:val="0"/>
          <w:numId w:val="0"/>
        </w:numPr>
        <w:rPr>
          <w:b w:val="0"/>
        </w:rPr>
      </w:pPr>
      <w:r w:rsidRPr="0097212D">
        <w:rPr>
          <w:b w:val="0"/>
          <w:bCs/>
        </w:rPr>
        <w:t>Gedwongen terugkeer naar Iran blijft mogelijk mits er geen sprake is van gegronde vrees of een reëel risico. In de praktijk komt gedwongen terugkeer naar Iran nauwelijks voor</w:t>
      </w:r>
      <w:r w:rsidRPr="0097212D" w:rsidR="008A5E00">
        <w:rPr>
          <w:b w:val="0"/>
          <w:bCs/>
        </w:rPr>
        <w:t xml:space="preserve"> omdat de Iraanse autoriteiten daartoe geen (vervangende) reisdocumenten afgeven</w:t>
      </w:r>
      <w:r w:rsidRPr="0097212D">
        <w:rPr>
          <w:b w:val="0"/>
          <w:bCs/>
        </w:rPr>
        <w:t xml:space="preserve">. </w:t>
      </w:r>
    </w:p>
    <w:p w:rsidRPr="0097212D" w:rsidR="005671B3" w:rsidP="005671B3" w:rsidRDefault="005671B3" w14:paraId="260CAC9E" w14:textId="77777777"/>
    <w:p w:rsidRPr="0097212D" w:rsidR="005671B3" w:rsidP="005671B3" w:rsidRDefault="005671B3" w14:paraId="4F46EAF6" w14:textId="7645F322">
      <w:r w:rsidRPr="0097212D">
        <w:rPr>
          <w:bCs/>
        </w:rPr>
        <w:t>Bij een beslissing in Iraanse zaken zal steeds de meest recente landeninformatie betrokken worden.</w:t>
      </w:r>
      <w:r w:rsidRPr="0097212D">
        <w:t xml:space="preserve"> Veranderingen in de veiligheidssituatie in Iran – en de mogelijke gevolgen die het heeft voor de beoordeling – worden doorlopend nauwlettend in de gaten. </w:t>
      </w:r>
    </w:p>
    <w:p w:rsidRPr="0097212D" w:rsidR="005671B3" w:rsidP="005671B3" w:rsidRDefault="005671B3" w14:paraId="6EB0B6BB" w14:textId="77777777"/>
    <w:p w:rsidRPr="0097212D" w:rsidR="0097212D" w:rsidP="005671B3" w:rsidRDefault="008A5E00" w14:paraId="1EFFBF96" w14:textId="77777777">
      <w:pPr>
        <w:pStyle w:val="Agendapunt"/>
        <w:numPr>
          <w:ilvl w:val="0"/>
          <w:numId w:val="0"/>
        </w:numPr>
        <w:rPr>
          <w:b w:val="0"/>
          <w:bCs/>
        </w:rPr>
      </w:pPr>
      <w:r w:rsidRPr="0097212D">
        <w:rPr>
          <w:b w:val="0"/>
          <w:bCs/>
        </w:rPr>
        <w:t>V</w:t>
      </w:r>
      <w:r w:rsidRPr="0097212D" w:rsidR="005671B3">
        <w:rPr>
          <w:b w:val="0"/>
          <w:bCs/>
        </w:rPr>
        <w:t xml:space="preserve">olgens de huidige planning </w:t>
      </w:r>
      <w:r w:rsidRPr="0097212D">
        <w:rPr>
          <w:b w:val="0"/>
          <w:bCs/>
        </w:rPr>
        <w:t xml:space="preserve">zal </w:t>
      </w:r>
      <w:r w:rsidRPr="0097212D" w:rsidR="005671B3">
        <w:rPr>
          <w:b w:val="0"/>
          <w:bCs/>
        </w:rPr>
        <w:t>in het derde kwartaal van 2026 een nieuw algemeen ambtsbericht Iran verschijnen. Aan de hand daarvan zal</w:t>
      </w:r>
      <w:r w:rsidRPr="0097212D">
        <w:rPr>
          <w:b w:val="0"/>
          <w:bCs/>
        </w:rPr>
        <w:t>, zoals te doen gebruikelijk,</w:t>
      </w:r>
      <w:r w:rsidRPr="0097212D" w:rsidR="005671B3">
        <w:rPr>
          <w:b w:val="0"/>
          <w:bCs/>
        </w:rPr>
        <w:t xml:space="preserve"> het landenbeleid opnieuw worden bezien. Tot die tijd zal de situatie uiteraard nauwlettend in de gaten gehouden worden. </w:t>
      </w:r>
    </w:p>
    <w:p w:rsidRPr="0097212D" w:rsidR="0097212D" w:rsidP="005671B3" w:rsidRDefault="0097212D" w14:paraId="2F7BD2F8" w14:textId="77777777">
      <w:pPr>
        <w:pStyle w:val="Agendapunt"/>
        <w:numPr>
          <w:ilvl w:val="0"/>
          <w:numId w:val="0"/>
        </w:numPr>
        <w:rPr>
          <w:b w:val="0"/>
          <w:bCs/>
        </w:rPr>
      </w:pPr>
    </w:p>
    <w:p w:rsidRPr="0097212D" w:rsidR="005671B3" w:rsidP="005671B3" w:rsidRDefault="005671B3" w14:paraId="0C5F1C32" w14:textId="32EC54BE">
      <w:pPr>
        <w:pStyle w:val="Agendapunt"/>
        <w:numPr>
          <w:ilvl w:val="0"/>
          <w:numId w:val="0"/>
        </w:numPr>
        <w:rPr>
          <w:b w:val="0"/>
          <w:bCs/>
        </w:rPr>
      </w:pPr>
      <w:proofErr w:type="gramStart"/>
      <w:r w:rsidRPr="0097212D">
        <w:rPr>
          <w:b w:val="0"/>
          <w:bCs/>
        </w:rPr>
        <w:lastRenderedPageBreak/>
        <w:t>Indien</w:t>
      </w:r>
      <w:proofErr w:type="gramEnd"/>
      <w:r w:rsidRPr="0097212D">
        <w:rPr>
          <w:b w:val="0"/>
          <w:bCs/>
        </w:rPr>
        <w:t xml:space="preserve"> er voor die tijd een beleidsmatige aanpassing is vereist zal ik uw Kamer daar over informeren.</w:t>
      </w:r>
    </w:p>
    <w:p w:rsidRPr="0097212D" w:rsidR="005671B3" w:rsidP="005671B3" w:rsidRDefault="005671B3" w14:paraId="37C9722C" w14:textId="77777777"/>
    <w:p w:rsidRPr="0097212D" w:rsidR="005671B3" w:rsidP="005671B3" w:rsidRDefault="005671B3" w14:paraId="2F0D40B2" w14:textId="77777777"/>
    <w:p w:rsidRPr="0097212D" w:rsidR="005671B3" w:rsidP="005671B3" w:rsidRDefault="005671B3" w14:paraId="2A77B233" w14:textId="77777777">
      <w:r w:rsidRPr="0097212D">
        <w:t xml:space="preserve">De Minister van Asiel en Migratie, </w:t>
      </w:r>
    </w:p>
    <w:p w:rsidRPr="0097212D" w:rsidR="005671B3" w:rsidP="005671B3" w:rsidRDefault="005671B3" w14:paraId="4CFC1795" w14:textId="77777777"/>
    <w:p w:rsidRPr="0097212D" w:rsidR="005671B3" w:rsidP="005671B3" w:rsidRDefault="005671B3" w14:paraId="7E218CC9" w14:textId="77777777"/>
    <w:p w:rsidRPr="0097212D" w:rsidR="005671B3" w:rsidP="005671B3" w:rsidRDefault="005671B3" w14:paraId="6822FD2B" w14:textId="77777777"/>
    <w:p w:rsidRPr="0097212D" w:rsidR="005671B3" w:rsidP="005671B3" w:rsidRDefault="005671B3" w14:paraId="21574818" w14:textId="77777777"/>
    <w:p w:rsidR="005671B3" w:rsidP="005671B3" w:rsidRDefault="005671B3" w14:paraId="2C7582A8" w14:textId="77777777">
      <w:r w:rsidRPr="0097212D">
        <w:t>D.M. van Weel</w:t>
      </w:r>
    </w:p>
    <w:p w:rsidRPr="005671B3" w:rsidR="00C63B36" w:rsidP="005671B3" w:rsidRDefault="00C63B36" w14:paraId="6C2F73BB" w14:textId="2B4594E7"/>
    <w:sectPr w:rsidRPr="005671B3" w:rsidR="00C63B3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0127" w14:textId="77777777" w:rsidR="0006465D" w:rsidRDefault="0006465D">
      <w:pPr>
        <w:spacing w:line="240" w:lineRule="auto"/>
      </w:pPr>
      <w:r>
        <w:separator/>
      </w:r>
    </w:p>
  </w:endnote>
  <w:endnote w:type="continuationSeparator" w:id="0">
    <w:p w14:paraId="1DE99387" w14:textId="77777777" w:rsidR="0006465D" w:rsidRDefault="00064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BCF6" w14:textId="77777777" w:rsidR="00445373" w:rsidRDefault="0044537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8E2C" w14:textId="77777777" w:rsidR="0006465D" w:rsidRDefault="0006465D">
      <w:pPr>
        <w:spacing w:line="240" w:lineRule="auto"/>
      </w:pPr>
      <w:r>
        <w:separator/>
      </w:r>
    </w:p>
  </w:footnote>
  <w:footnote w:type="continuationSeparator" w:id="0">
    <w:p w14:paraId="075CB5D7" w14:textId="77777777" w:rsidR="0006465D" w:rsidRDefault="00064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DD09" w14:textId="77777777" w:rsidR="00445373" w:rsidRDefault="00F33801">
    <w:r>
      <w:rPr>
        <w:noProof/>
      </w:rPr>
      <mc:AlternateContent>
        <mc:Choice Requires="wps">
          <w:drawing>
            <wp:anchor distT="0" distB="0" distL="0" distR="0" simplePos="0" relativeHeight="251652608" behindDoc="0" locked="1" layoutInCell="1" allowOverlap="1" wp14:anchorId="524CC4F2" wp14:editId="662C6C5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0F0920" w14:textId="77777777" w:rsidR="00445373" w:rsidRDefault="00F33801">
                          <w:pPr>
                            <w:pStyle w:val="Referentiegegevensbold"/>
                          </w:pPr>
                          <w:r>
                            <w:t>Directoraat-Generaal Migratie</w:t>
                          </w:r>
                        </w:p>
                        <w:p w14:paraId="7ADDD269" w14:textId="77777777" w:rsidR="00445373" w:rsidRDefault="00F33801">
                          <w:pPr>
                            <w:pStyle w:val="Referentiegegevens"/>
                          </w:pPr>
                          <w:r>
                            <w:t>Directie Migratiebeleid</w:t>
                          </w:r>
                        </w:p>
                        <w:p w14:paraId="2ADDF26B" w14:textId="77777777" w:rsidR="00445373" w:rsidRDefault="00F33801">
                          <w:pPr>
                            <w:pStyle w:val="Referentiegegevens"/>
                          </w:pPr>
                          <w:r>
                            <w:t>Asiel, Opvang en Terugkeer</w:t>
                          </w:r>
                        </w:p>
                        <w:p w14:paraId="1FA9B87B" w14:textId="77777777" w:rsidR="00445373" w:rsidRDefault="00445373">
                          <w:pPr>
                            <w:pStyle w:val="WitregelW2"/>
                          </w:pPr>
                        </w:p>
                        <w:p w14:paraId="4D1716B5" w14:textId="77777777" w:rsidR="00445373" w:rsidRDefault="00F33801">
                          <w:pPr>
                            <w:pStyle w:val="Referentiegegevensbold"/>
                          </w:pPr>
                          <w:r>
                            <w:t>Datum</w:t>
                          </w:r>
                        </w:p>
                        <w:p w14:paraId="09CEF74C" w14:textId="0457AF4A" w:rsidR="00445373" w:rsidRDefault="00F33801">
                          <w:pPr>
                            <w:pStyle w:val="Referentiegegevens"/>
                          </w:pPr>
                          <w:sdt>
                            <w:sdtPr>
                              <w:id w:val="-477764866"/>
                              <w:date w:fullDate="2026-01-20T00:00:00Z">
                                <w:dateFormat w:val="d MMMM yyyy"/>
                                <w:lid w:val="nl"/>
                                <w:storeMappedDataAs w:val="dateTime"/>
                                <w:calendar w:val="gregorian"/>
                              </w:date>
                            </w:sdtPr>
                            <w:sdtEndPr/>
                            <w:sdtContent>
                              <w:r w:rsidR="0097212D">
                                <w:rPr>
                                  <w:lang w:val="nl"/>
                                </w:rPr>
                                <w:t>20 januari 2026</w:t>
                              </w:r>
                            </w:sdtContent>
                          </w:sdt>
                        </w:p>
                        <w:p w14:paraId="63F1D468" w14:textId="77777777" w:rsidR="00445373" w:rsidRDefault="00445373">
                          <w:pPr>
                            <w:pStyle w:val="WitregelW1"/>
                          </w:pPr>
                        </w:p>
                        <w:p w14:paraId="4F6E83A8" w14:textId="77777777" w:rsidR="00445373" w:rsidRDefault="00F33801">
                          <w:pPr>
                            <w:pStyle w:val="Referentiegegevensbold"/>
                          </w:pPr>
                          <w:r>
                            <w:t>Onze referentie</w:t>
                          </w:r>
                        </w:p>
                        <w:p w14:paraId="5DBD90C2" w14:textId="77777777" w:rsidR="00445373" w:rsidRDefault="00F33801">
                          <w:pPr>
                            <w:pStyle w:val="Referentiegegevens"/>
                          </w:pPr>
                          <w:r>
                            <w:t>7130476</w:t>
                          </w:r>
                        </w:p>
                      </w:txbxContent>
                    </wps:txbx>
                    <wps:bodyPr vert="horz" wrap="square" lIns="0" tIns="0" rIns="0" bIns="0" anchor="t" anchorCtr="0"/>
                  </wps:wsp>
                </a:graphicData>
              </a:graphic>
            </wp:anchor>
          </w:drawing>
        </mc:Choice>
        <mc:Fallback>
          <w:pict>
            <v:shapetype w14:anchorId="524CC4F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B0F0920" w14:textId="77777777" w:rsidR="00445373" w:rsidRDefault="00F33801">
                    <w:pPr>
                      <w:pStyle w:val="Referentiegegevensbold"/>
                    </w:pPr>
                    <w:r>
                      <w:t>Directoraat-Generaal Migratie</w:t>
                    </w:r>
                  </w:p>
                  <w:p w14:paraId="7ADDD269" w14:textId="77777777" w:rsidR="00445373" w:rsidRDefault="00F33801">
                    <w:pPr>
                      <w:pStyle w:val="Referentiegegevens"/>
                    </w:pPr>
                    <w:r>
                      <w:t>Directie Migratiebeleid</w:t>
                    </w:r>
                  </w:p>
                  <w:p w14:paraId="2ADDF26B" w14:textId="77777777" w:rsidR="00445373" w:rsidRDefault="00F33801">
                    <w:pPr>
                      <w:pStyle w:val="Referentiegegevens"/>
                    </w:pPr>
                    <w:r>
                      <w:t>Asiel, Opvang en Terugkeer</w:t>
                    </w:r>
                  </w:p>
                  <w:p w14:paraId="1FA9B87B" w14:textId="77777777" w:rsidR="00445373" w:rsidRDefault="00445373">
                    <w:pPr>
                      <w:pStyle w:val="WitregelW2"/>
                    </w:pPr>
                  </w:p>
                  <w:p w14:paraId="4D1716B5" w14:textId="77777777" w:rsidR="00445373" w:rsidRDefault="00F33801">
                    <w:pPr>
                      <w:pStyle w:val="Referentiegegevensbold"/>
                    </w:pPr>
                    <w:r>
                      <w:t>Datum</w:t>
                    </w:r>
                  </w:p>
                  <w:p w14:paraId="09CEF74C" w14:textId="0457AF4A" w:rsidR="00445373" w:rsidRDefault="00F33801">
                    <w:pPr>
                      <w:pStyle w:val="Referentiegegevens"/>
                    </w:pPr>
                    <w:sdt>
                      <w:sdtPr>
                        <w:id w:val="-477764866"/>
                        <w:date w:fullDate="2026-01-20T00:00:00Z">
                          <w:dateFormat w:val="d MMMM yyyy"/>
                          <w:lid w:val="nl"/>
                          <w:storeMappedDataAs w:val="dateTime"/>
                          <w:calendar w:val="gregorian"/>
                        </w:date>
                      </w:sdtPr>
                      <w:sdtEndPr/>
                      <w:sdtContent>
                        <w:r w:rsidR="0097212D">
                          <w:rPr>
                            <w:lang w:val="nl"/>
                          </w:rPr>
                          <w:t>20 januari 2026</w:t>
                        </w:r>
                      </w:sdtContent>
                    </w:sdt>
                  </w:p>
                  <w:p w14:paraId="63F1D468" w14:textId="77777777" w:rsidR="00445373" w:rsidRDefault="00445373">
                    <w:pPr>
                      <w:pStyle w:val="WitregelW1"/>
                    </w:pPr>
                  </w:p>
                  <w:p w14:paraId="4F6E83A8" w14:textId="77777777" w:rsidR="00445373" w:rsidRDefault="00F33801">
                    <w:pPr>
                      <w:pStyle w:val="Referentiegegevensbold"/>
                    </w:pPr>
                    <w:r>
                      <w:t>Onze referentie</w:t>
                    </w:r>
                  </w:p>
                  <w:p w14:paraId="5DBD90C2" w14:textId="77777777" w:rsidR="00445373" w:rsidRDefault="00F33801">
                    <w:pPr>
                      <w:pStyle w:val="Referentiegegevens"/>
                    </w:pPr>
                    <w:r>
                      <w:t>7130476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1459CE0" wp14:editId="76A0119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81C119" w14:textId="77777777" w:rsidR="0097677F" w:rsidRDefault="0097677F"/>
                      </w:txbxContent>
                    </wps:txbx>
                    <wps:bodyPr vert="horz" wrap="square" lIns="0" tIns="0" rIns="0" bIns="0" anchor="t" anchorCtr="0"/>
                  </wps:wsp>
                </a:graphicData>
              </a:graphic>
            </wp:anchor>
          </w:drawing>
        </mc:Choice>
        <mc:Fallback>
          <w:pict>
            <v:shape w14:anchorId="51459CE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F81C119" w14:textId="77777777" w:rsidR="0097677F" w:rsidRDefault="0097677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5CFD459" wp14:editId="41125C5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13B12E" w14:textId="0FFC0CED" w:rsidR="00445373" w:rsidRDefault="00F33801">
                          <w:pPr>
                            <w:pStyle w:val="Referentiegegevens"/>
                          </w:pPr>
                          <w:r>
                            <w:t xml:space="preserve">Pagina </w:t>
                          </w:r>
                          <w:r>
                            <w:fldChar w:fldCharType="begin"/>
                          </w:r>
                          <w:r>
                            <w:instrText>PAGE</w:instrText>
                          </w:r>
                          <w:r>
                            <w:fldChar w:fldCharType="separate"/>
                          </w:r>
                          <w:r w:rsidR="005671B3">
                            <w:rPr>
                              <w:noProof/>
                            </w:rPr>
                            <w:t>2</w:t>
                          </w:r>
                          <w:r>
                            <w:fldChar w:fldCharType="end"/>
                          </w:r>
                          <w:r>
                            <w:t xml:space="preserve"> van </w:t>
                          </w:r>
                          <w:r>
                            <w:fldChar w:fldCharType="begin"/>
                          </w:r>
                          <w:r>
                            <w:instrText>NUMPAGES</w:instrText>
                          </w:r>
                          <w:r>
                            <w:fldChar w:fldCharType="separate"/>
                          </w:r>
                          <w:r w:rsidR="005671B3">
                            <w:rPr>
                              <w:noProof/>
                            </w:rPr>
                            <w:t>2</w:t>
                          </w:r>
                          <w:r>
                            <w:fldChar w:fldCharType="end"/>
                          </w:r>
                        </w:p>
                      </w:txbxContent>
                    </wps:txbx>
                    <wps:bodyPr vert="horz" wrap="square" lIns="0" tIns="0" rIns="0" bIns="0" anchor="t" anchorCtr="0"/>
                  </wps:wsp>
                </a:graphicData>
              </a:graphic>
            </wp:anchor>
          </w:drawing>
        </mc:Choice>
        <mc:Fallback>
          <w:pict>
            <v:shape w14:anchorId="75CFD45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E13B12E" w14:textId="0FFC0CED" w:rsidR="00445373" w:rsidRDefault="00F33801">
                    <w:pPr>
                      <w:pStyle w:val="Referentiegegevens"/>
                    </w:pPr>
                    <w:r>
                      <w:t xml:space="preserve">Pagina </w:t>
                    </w:r>
                    <w:r>
                      <w:fldChar w:fldCharType="begin"/>
                    </w:r>
                    <w:r>
                      <w:instrText>PAGE</w:instrText>
                    </w:r>
                    <w:r>
                      <w:fldChar w:fldCharType="separate"/>
                    </w:r>
                    <w:r w:rsidR="005671B3">
                      <w:rPr>
                        <w:noProof/>
                      </w:rPr>
                      <w:t>2</w:t>
                    </w:r>
                    <w:r>
                      <w:fldChar w:fldCharType="end"/>
                    </w:r>
                    <w:r>
                      <w:t xml:space="preserve"> van </w:t>
                    </w:r>
                    <w:r>
                      <w:fldChar w:fldCharType="begin"/>
                    </w:r>
                    <w:r>
                      <w:instrText>NUMPAGES</w:instrText>
                    </w:r>
                    <w:r>
                      <w:fldChar w:fldCharType="separate"/>
                    </w:r>
                    <w:r w:rsidR="005671B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45D4" w14:textId="77777777" w:rsidR="00445373" w:rsidRDefault="00F33801">
    <w:pPr>
      <w:spacing w:after="6377" w:line="14" w:lineRule="exact"/>
    </w:pPr>
    <w:r>
      <w:rPr>
        <w:noProof/>
      </w:rPr>
      <mc:AlternateContent>
        <mc:Choice Requires="wps">
          <w:drawing>
            <wp:anchor distT="0" distB="0" distL="0" distR="0" simplePos="0" relativeHeight="251655680" behindDoc="0" locked="1" layoutInCell="1" allowOverlap="1" wp14:anchorId="786D0869" wp14:editId="09E894B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5C456F" w14:textId="264384AF" w:rsidR="00445373" w:rsidRDefault="00F33801">
                          <w:r>
                            <w:t xml:space="preserve">Aan de </w:t>
                          </w:r>
                          <w:r>
                            <w:t>Voorzitter van de Tweede Kamer</w:t>
                          </w:r>
                          <w:r w:rsidR="0097212D">
                            <w:br/>
                          </w:r>
                          <w:r>
                            <w:t>der Staten-Generaal</w:t>
                          </w:r>
                        </w:p>
                        <w:p w14:paraId="73E09374" w14:textId="77777777" w:rsidR="00445373" w:rsidRDefault="00F33801">
                          <w:r>
                            <w:t xml:space="preserve">Postbus 20018 </w:t>
                          </w:r>
                        </w:p>
                        <w:p w14:paraId="0985CB12" w14:textId="77777777" w:rsidR="00445373" w:rsidRDefault="00F33801">
                          <w:r>
                            <w:t>2500 EA  DEN HAAG</w:t>
                          </w:r>
                        </w:p>
                      </w:txbxContent>
                    </wps:txbx>
                    <wps:bodyPr vert="horz" wrap="square" lIns="0" tIns="0" rIns="0" bIns="0" anchor="t" anchorCtr="0"/>
                  </wps:wsp>
                </a:graphicData>
              </a:graphic>
            </wp:anchor>
          </w:drawing>
        </mc:Choice>
        <mc:Fallback>
          <w:pict>
            <v:shapetype w14:anchorId="786D086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95C456F" w14:textId="264384AF" w:rsidR="00445373" w:rsidRDefault="00F33801">
                    <w:r>
                      <w:t xml:space="preserve">Aan de </w:t>
                    </w:r>
                    <w:r>
                      <w:t>Voorzitter van de Tweede Kamer</w:t>
                    </w:r>
                    <w:r w:rsidR="0097212D">
                      <w:br/>
                    </w:r>
                    <w:r>
                      <w:t>der Staten-Generaal</w:t>
                    </w:r>
                  </w:p>
                  <w:p w14:paraId="73E09374" w14:textId="77777777" w:rsidR="00445373" w:rsidRDefault="00F33801">
                    <w:r>
                      <w:t xml:space="preserve">Postbus 20018 </w:t>
                    </w:r>
                  </w:p>
                  <w:p w14:paraId="0985CB12" w14:textId="77777777" w:rsidR="00445373" w:rsidRDefault="00F33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A9CF72F" wp14:editId="09C7B3F6">
              <wp:simplePos x="0" y="0"/>
              <wp:positionH relativeFrom="page">
                <wp:posOffset>1009650</wp:posOffset>
              </wp:positionH>
              <wp:positionV relativeFrom="page">
                <wp:posOffset>3352165</wp:posOffset>
              </wp:positionV>
              <wp:extent cx="4787900" cy="4095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09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45373" w14:paraId="70A1D13F" w14:textId="77777777">
                            <w:trPr>
                              <w:trHeight w:val="240"/>
                            </w:trPr>
                            <w:tc>
                              <w:tcPr>
                                <w:tcW w:w="1140" w:type="dxa"/>
                              </w:tcPr>
                              <w:p w14:paraId="6E86DE31" w14:textId="77777777" w:rsidR="00445373" w:rsidRDefault="00F33801">
                                <w:r>
                                  <w:t>Datum</w:t>
                                </w:r>
                              </w:p>
                            </w:tc>
                            <w:tc>
                              <w:tcPr>
                                <w:tcW w:w="5918" w:type="dxa"/>
                              </w:tcPr>
                              <w:p w14:paraId="4706F2EA" w14:textId="09311EAF" w:rsidR="00445373" w:rsidRDefault="00F33801">
                                <w:sdt>
                                  <w:sdtPr>
                                    <w:id w:val="-263921889"/>
                                    <w:date w:fullDate="2026-01-20T00:00:00Z">
                                      <w:dateFormat w:val="d MMMM yyyy"/>
                                      <w:lid w:val="nl"/>
                                      <w:storeMappedDataAs w:val="dateTime"/>
                                      <w:calendar w:val="gregorian"/>
                                    </w:date>
                                  </w:sdtPr>
                                  <w:sdtEndPr/>
                                  <w:sdtContent>
                                    <w:r w:rsidR="0097212D">
                                      <w:rPr>
                                        <w:lang w:val="nl"/>
                                      </w:rPr>
                                      <w:t>20 januari 2026</w:t>
                                    </w:r>
                                  </w:sdtContent>
                                </w:sdt>
                              </w:p>
                            </w:tc>
                          </w:tr>
                          <w:tr w:rsidR="00445373" w14:paraId="7431A1D8" w14:textId="77777777">
                            <w:trPr>
                              <w:trHeight w:val="240"/>
                            </w:trPr>
                            <w:tc>
                              <w:tcPr>
                                <w:tcW w:w="1140" w:type="dxa"/>
                              </w:tcPr>
                              <w:p w14:paraId="0AE560B7" w14:textId="77777777" w:rsidR="00445373" w:rsidRDefault="00F33801">
                                <w:r>
                                  <w:t>Betreft</w:t>
                                </w:r>
                              </w:p>
                            </w:tc>
                            <w:tc>
                              <w:tcPr>
                                <w:tcW w:w="5918" w:type="dxa"/>
                              </w:tcPr>
                              <w:p w14:paraId="1CBC05A7" w14:textId="77777777" w:rsidR="00445373" w:rsidRDefault="00F33801">
                                <w:r>
                                  <w:t>Verzoek reactie op asielprocedures m.b.t. de situatie in Iran</w:t>
                                </w:r>
                              </w:p>
                            </w:tc>
                          </w:tr>
                        </w:tbl>
                        <w:p w14:paraId="2F1AD4EE" w14:textId="77777777" w:rsidR="0097677F" w:rsidRDefault="0097677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A9CF72F" id="46feebd0-aa3c-11ea-a756-beb5f67e67be" o:spid="_x0000_s1030" type="#_x0000_t202" style="position:absolute;margin-left:79.5pt;margin-top:263.95pt;width:377pt;height:32.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TrnwEAAC4DAAAOAAAAZHJzL2Uyb0RvYy54bWysUsFu2zAMvRfoPwi6N3aLdmmMOMXWosWA&#10;oS3Q7QMUWYoFWKJKKbGzry8lx0mx3YZdKIqUHh8fubwbbMd2CoMBV/PLWcmZchIa4zY1//Xz8eKW&#10;sxCFa0QHTtV8rwK/W52fLXtfqStooWsUMgJxoep9zdsYfVUUQbbKijADrxwlNaAVka64KRoUPaHb&#10;rrgqyy9FD9h4BKlCoOjDmOSrjK+1kvFF66Ai62pO3GK2mO062WK1FNUGhW+NPNAQ/8DCCuOo6BHq&#10;QUTBtmj+grJGIgTQcSbBFqC1kSr3QN1cln9089YKr3IvJE7wR5nC/4OVz7s3/4osDt9goAEmQXof&#10;qkDB1M+g0aaTmDLKk4T7o2xqiExS8Hp+O1+UlJKUuy4XN/ObBFOcfnsM8UmBZcmpOdJYslpi9yPE&#10;8en0JBVz8Gi6LsVPVJIXh/XATENFJppraPbEnhaQYFvA35z1NMyah/etQMVZ992RWmnyk4OTs54c&#10;4SR9rXnkbHTvY96QkcrXbQRtMsvEYax4oEZDyX0eFihN/fM9vzqt+eoDAAD//wMAUEsDBBQABgAI&#10;AAAAIQDgfdOV3wAAAAsBAAAPAAAAZHJzL2Rvd25yZXYueG1sTI/BTsMwEETvSPyDtUjcqNNACw5x&#10;qgrBCQmRhgNHJ94mUeN1iN02/D3LCY4zO5p9k29mN4gTTqH3pGG5SEAgNd721Gr4qF5uHkCEaMia&#10;wRNq+MYAm+LyIjeZ9Wcq8bSLreASCpnR0MU4ZlKGpkNnwsKPSHzb+8mZyHJqpZ3MmcvdINMkWUtn&#10;euIPnRnxqcPmsDs6DdtPKp/7r7f6vdyXfVWphF7XB62vr+btI4iIc/wLwy8+o0PBTLU/kg1iYL1S&#10;vCVqWKX3CgQn1PKWnZodld6BLHL5f0PxAwAA//8DAFBLAQItABQABgAIAAAAIQC2gziS/gAAAOEB&#10;AAATAAAAAAAAAAAAAAAAAAAAAABbQ29udGVudF9UeXBlc10ueG1sUEsBAi0AFAAGAAgAAAAhADj9&#10;If/WAAAAlAEAAAsAAAAAAAAAAAAAAAAALwEAAF9yZWxzLy5yZWxzUEsBAi0AFAAGAAgAAAAhAIeX&#10;VOufAQAALgMAAA4AAAAAAAAAAAAAAAAALgIAAGRycy9lMm9Eb2MueG1sUEsBAi0AFAAGAAgAAAAh&#10;AOB905X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45373" w14:paraId="70A1D13F" w14:textId="77777777">
                      <w:trPr>
                        <w:trHeight w:val="240"/>
                      </w:trPr>
                      <w:tc>
                        <w:tcPr>
                          <w:tcW w:w="1140" w:type="dxa"/>
                        </w:tcPr>
                        <w:p w14:paraId="6E86DE31" w14:textId="77777777" w:rsidR="00445373" w:rsidRDefault="00F33801">
                          <w:r>
                            <w:t>Datum</w:t>
                          </w:r>
                        </w:p>
                      </w:tc>
                      <w:tc>
                        <w:tcPr>
                          <w:tcW w:w="5918" w:type="dxa"/>
                        </w:tcPr>
                        <w:p w14:paraId="4706F2EA" w14:textId="09311EAF" w:rsidR="00445373" w:rsidRDefault="00F33801">
                          <w:sdt>
                            <w:sdtPr>
                              <w:id w:val="-263921889"/>
                              <w:date w:fullDate="2026-01-20T00:00:00Z">
                                <w:dateFormat w:val="d MMMM yyyy"/>
                                <w:lid w:val="nl"/>
                                <w:storeMappedDataAs w:val="dateTime"/>
                                <w:calendar w:val="gregorian"/>
                              </w:date>
                            </w:sdtPr>
                            <w:sdtEndPr/>
                            <w:sdtContent>
                              <w:r w:rsidR="0097212D">
                                <w:rPr>
                                  <w:lang w:val="nl"/>
                                </w:rPr>
                                <w:t>20 januari 2026</w:t>
                              </w:r>
                            </w:sdtContent>
                          </w:sdt>
                        </w:p>
                      </w:tc>
                    </w:tr>
                    <w:tr w:rsidR="00445373" w14:paraId="7431A1D8" w14:textId="77777777">
                      <w:trPr>
                        <w:trHeight w:val="240"/>
                      </w:trPr>
                      <w:tc>
                        <w:tcPr>
                          <w:tcW w:w="1140" w:type="dxa"/>
                        </w:tcPr>
                        <w:p w14:paraId="0AE560B7" w14:textId="77777777" w:rsidR="00445373" w:rsidRDefault="00F33801">
                          <w:r>
                            <w:t>Betreft</w:t>
                          </w:r>
                        </w:p>
                      </w:tc>
                      <w:tc>
                        <w:tcPr>
                          <w:tcW w:w="5918" w:type="dxa"/>
                        </w:tcPr>
                        <w:p w14:paraId="1CBC05A7" w14:textId="77777777" w:rsidR="00445373" w:rsidRDefault="00F33801">
                          <w:r>
                            <w:t>Verzoek reactie op asielprocedures m.b.t. de situatie in Iran</w:t>
                          </w:r>
                        </w:p>
                      </w:tc>
                    </w:tr>
                  </w:tbl>
                  <w:p w14:paraId="2F1AD4EE" w14:textId="77777777" w:rsidR="0097677F" w:rsidRDefault="0097677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4B852BF" wp14:editId="7E4B16A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AEA8A2" w14:textId="77777777" w:rsidR="00445373" w:rsidRDefault="00F33801">
                          <w:pPr>
                            <w:pStyle w:val="Referentiegegevensbold"/>
                          </w:pPr>
                          <w:r>
                            <w:t>Directoraat-Generaal Migratie</w:t>
                          </w:r>
                        </w:p>
                        <w:p w14:paraId="21881D9A" w14:textId="77777777" w:rsidR="00445373" w:rsidRDefault="00F33801">
                          <w:pPr>
                            <w:pStyle w:val="Referentiegegevens"/>
                          </w:pPr>
                          <w:r>
                            <w:t>Directie Migratiebeleid</w:t>
                          </w:r>
                        </w:p>
                        <w:p w14:paraId="7DE4731C" w14:textId="77777777" w:rsidR="00445373" w:rsidRDefault="00F33801">
                          <w:pPr>
                            <w:pStyle w:val="Referentiegegevens"/>
                          </w:pPr>
                          <w:r>
                            <w:t xml:space="preserve">Asiel, </w:t>
                          </w:r>
                          <w:r>
                            <w:t>Opvang en Terugkeer</w:t>
                          </w:r>
                        </w:p>
                        <w:p w14:paraId="4020F507" w14:textId="77777777" w:rsidR="00445373" w:rsidRDefault="00445373">
                          <w:pPr>
                            <w:pStyle w:val="WitregelW1"/>
                          </w:pPr>
                        </w:p>
                        <w:p w14:paraId="4B64F11F" w14:textId="77777777" w:rsidR="00445373" w:rsidRPr="0097212D" w:rsidRDefault="00F33801">
                          <w:pPr>
                            <w:pStyle w:val="Referentiegegevens"/>
                            <w:rPr>
                              <w:lang w:val="de-DE"/>
                            </w:rPr>
                          </w:pPr>
                          <w:proofErr w:type="spellStart"/>
                          <w:r w:rsidRPr="0097212D">
                            <w:rPr>
                              <w:lang w:val="de-DE"/>
                            </w:rPr>
                            <w:t>Turfmarkt</w:t>
                          </w:r>
                          <w:proofErr w:type="spellEnd"/>
                          <w:r w:rsidRPr="0097212D">
                            <w:rPr>
                              <w:lang w:val="de-DE"/>
                            </w:rPr>
                            <w:t xml:space="preserve"> 147</w:t>
                          </w:r>
                        </w:p>
                        <w:p w14:paraId="7A831B75" w14:textId="77777777" w:rsidR="00445373" w:rsidRPr="0097212D" w:rsidRDefault="00F33801">
                          <w:pPr>
                            <w:pStyle w:val="Referentiegegevens"/>
                            <w:rPr>
                              <w:lang w:val="de-DE"/>
                            </w:rPr>
                          </w:pPr>
                          <w:r w:rsidRPr="0097212D">
                            <w:rPr>
                              <w:lang w:val="de-DE"/>
                            </w:rPr>
                            <w:t xml:space="preserve">2511 </w:t>
                          </w:r>
                          <w:proofErr w:type="gramStart"/>
                          <w:r w:rsidRPr="0097212D">
                            <w:rPr>
                              <w:lang w:val="de-DE"/>
                            </w:rPr>
                            <w:t>DP  Den</w:t>
                          </w:r>
                          <w:proofErr w:type="gramEnd"/>
                          <w:r w:rsidRPr="0097212D">
                            <w:rPr>
                              <w:lang w:val="de-DE"/>
                            </w:rPr>
                            <w:t xml:space="preserve"> Haag</w:t>
                          </w:r>
                        </w:p>
                        <w:p w14:paraId="12C1589C" w14:textId="77777777" w:rsidR="00445373" w:rsidRPr="0097212D" w:rsidRDefault="00F33801">
                          <w:pPr>
                            <w:pStyle w:val="Referentiegegevens"/>
                            <w:rPr>
                              <w:lang w:val="de-DE"/>
                            </w:rPr>
                          </w:pPr>
                          <w:r w:rsidRPr="0097212D">
                            <w:rPr>
                              <w:lang w:val="de-DE"/>
                            </w:rPr>
                            <w:t>Postbus 20011</w:t>
                          </w:r>
                        </w:p>
                        <w:p w14:paraId="1E710AF3" w14:textId="77777777" w:rsidR="00445373" w:rsidRPr="0097212D" w:rsidRDefault="00F33801">
                          <w:pPr>
                            <w:pStyle w:val="Referentiegegevens"/>
                            <w:rPr>
                              <w:lang w:val="de-DE"/>
                            </w:rPr>
                          </w:pPr>
                          <w:r w:rsidRPr="0097212D">
                            <w:rPr>
                              <w:lang w:val="de-DE"/>
                            </w:rPr>
                            <w:t xml:space="preserve">2500 </w:t>
                          </w:r>
                          <w:proofErr w:type="gramStart"/>
                          <w:r w:rsidRPr="0097212D">
                            <w:rPr>
                              <w:lang w:val="de-DE"/>
                            </w:rPr>
                            <w:t>EH  Den</w:t>
                          </w:r>
                          <w:proofErr w:type="gramEnd"/>
                          <w:r w:rsidRPr="0097212D">
                            <w:rPr>
                              <w:lang w:val="de-DE"/>
                            </w:rPr>
                            <w:t xml:space="preserve"> Haag</w:t>
                          </w:r>
                        </w:p>
                        <w:p w14:paraId="71BDE18B" w14:textId="77777777" w:rsidR="00445373" w:rsidRPr="0097212D" w:rsidRDefault="00F33801">
                          <w:pPr>
                            <w:pStyle w:val="Referentiegegevens"/>
                            <w:rPr>
                              <w:lang w:val="de-DE"/>
                            </w:rPr>
                          </w:pPr>
                          <w:r w:rsidRPr="0097212D">
                            <w:rPr>
                              <w:lang w:val="de-DE"/>
                            </w:rPr>
                            <w:t>www.rijksoverheid.nl/ministeries/ministerie-van-asiel-en-migratie</w:t>
                          </w:r>
                        </w:p>
                        <w:p w14:paraId="1C828676" w14:textId="77777777" w:rsidR="00445373" w:rsidRPr="0097212D" w:rsidRDefault="00445373">
                          <w:pPr>
                            <w:pStyle w:val="WitregelW2"/>
                            <w:rPr>
                              <w:lang w:val="de-DE"/>
                            </w:rPr>
                          </w:pPr>
                        </w:p>
                        <w:p w14:paraId="566D252C" w14:textId="77777777" w:rsidR="00445373" w:rsidRDefault="00F33801">
                          <w:pPr>
                            <w:pStyle w:val="Referentiegegevensbold"/>
                          </w:pPr>
                          <w:r>
                            <w:t>Onze referentie</w:t>
                          </w:r>
                        </w:p>
                        <w:p w14:paraId="3437EDB0" w14:textId="77777777" w:rsidR="00445373" w:rsidRDefault="00F33801">
                          <w:pPr>
                            <w:pStyle w:val="Referentiegegevens"/>
                          </w:pPr>
                          <w:r>
                            <w:t>7130476</w:t>
                          </w:r>
                        </w:p>
                        <w:p w14:paraId="60A65792" w14:textId="77777777" w:rsidR="00445373" w:rsidRDefault="00445373">
                          <w:pPr>
                            <w:pStyle w:val="WitregelW1"/>
                          </w:pPr>
                        </w:p>
                        <w:p w14:paraId="687A65B0" w14:textId="77777777" w:rsidR="00445373" w:rsidRDefault="00F33801">
                          <w:pPr>
                            <w:pStyle w:val="Referentiegegevensbold"/>
                          </w:pPr>
                          <w:r>
                            <w:t>Uw referentie</w:t>
                          </w:r>
                        </w:p>
                        <w:p w14:paraId="3A9BEF1F" w14:textId="77777777" w:rsidR="00445373" w:rsidRDefault="00F33801">
                          <w:pPr>
                            <w:pStyle w:val="Referentiegegevens"/>
                          </w:pPr>
                          <w:sdt>
                            <w:sdtPr>
                              <w:id w:val="291874205"/>
                              <w:dataBinding w:prefixMappings="xmlns:ns0='docgen-assistant'" w:xpath="/ns0:CustomXml[1]/ns0:Variables[1]/ns0:Variable[1]/ns0:Value[1]" w:storeItemID="{69D6EEC8-C9E1-4904-8281-341938F2DEB0}"/>
                              <w:text/>
                            </w:sdtPr>
                            <w:sdtEndPr/>
                            <w:sdtContent>
                              <w:r w:rsidR="00C63B36">
                                <w:t>19637-3498/2026D02815</w:t>
                              </w:r>
                            </w:sdtContent>
                          </w:sdt>
                        </w:p>
                      </w:txbxContent>
                    </wps:txbx>
                    <wps:bodyPr vert="horz" wrap="square" lIns="0" tIns="0" rIns="0" bIns="0" anchor="t" anchorCtr="0"/>
                  </wps:wsp>
                </a:graphicData>
              </a:graphic>
            </wp:anchor>
          </w:drawing>
        </mc:Choice>
        <mc:Fallback>
          <w:pict>
            <v:shape w14:anchorId="14B852B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2AEA8A2" w14:textId="77777777" w:rsidR="00445373" w:rsidRDefault="00F33801">
                    <w:pPr>
                      <w:pStyle w:val="Referentiegegevensbold"/>
                    </w:pPr>
                    <w:r>
                      <w:t>Directoraat-Generaal Migratie</w:t>
                    </w:r>
                  </w:p>
                  <w:p w14:paraId="21881D9A" w14:textId="77777777" w:rsidR="00445373" w:rsidRDefault="00F33801">
                    <w:pPr>
                      <w:pStyle w:val="Referentiegegevens"/>
                    </w:pPr>
                    <w:r>
                      <w:t>Directie Migratiebeleid</w:t>
                    </w:r>
                  </w:p>
                  <w:p w14:paraId="7DE4731C" w14:textId="77777777" w:rsidR="00445373" w:rsidRDefault="00F33801">
                    <w:pPr>
                      <w:pStyle w:val="Referentiegegevens"/>
                    </w:pPr>
                    <w:r>
                      <w:t xml:space="preserve">Asiel, </w:t>
                    </w:r>
                    <w:r>
                      <w:t>Opvang en Terugkeer</w:t>
                    </w:r>
                  </w:p>
                  <w:p w14:paraId="4020F507" w14:textId="77777777" w:rsidR="00445373" w:rsidRDefault="00445373">
                    <w:pPr>
                      <w:pStyle w:val="WitregelW1"/>
                    </w:pPr>
                  </w:p>
                  <w:p w14:paraId="4B64F11F" w14:textId="77777777" w:rsidR="00445373" w:rsidRPr="0097212D" w:rsidRDefault="00F33801">
                    <w:pPr>
                      <w:pStyle w:val="Referentiegegevens"/>
                      <w:rPr>
                        <w:lang w:val="de-DE"/>
                      </w:rPr>
                    </w:pPr>
                    <w:proofErr w:type="spellStart"/>
                    <w:r w:rsidRPr="0097212D">
                      <w:rPr>
                        <w:lang w:val="de-DE"/>
                      </w:rPr>
                      <w:t>Turfmarkt</w:t>
                    </w:r>
                    <w:proofErr w:type="spellEnd"/>
                    <w:r w:rsidRPr="0097212D">
                      <w:rPr>
                        <w:lang w:val="de-DE"/>
                      </w:rPr>
                      <w:t xml:space="preserve"> 147</w:t>
                    </w:r>
                  </w:p>
                  <w:p w14:paraId="7A831B75" w14:textId="77777777" w:rsidR="00445373" w:rsidRPr="0097212D" w:rsidRDefault="00F33801">
                    <w:pPr>
                      <w:pStyle w:val="Referentiegegevens"/>
                      <w:rPr>
                        <w:lang w:val="de-DE"/>
                      </w:rPr>
                    </w:pPr>
                    <w:r w:rsidRPr="0097212D">
                      <w:rPr>
                        <w:lang w:val="de-DE"/>
                      </w:rPr>
                      <w:t xml:space="preserve">2511 </w:t>
                    </w:r>
                    <w:proofErr w:type="gramStart"/>
                    <w:r w:rsidRPr="0097212D">
                      <w:rPr>
                        <w:lang w:val="de-DE"/>
                      </w:rPr>
                      <w:t>DP  Den</w:t>
                    </w:r>
                    <w:proofErr w:type="gramEnd"/>
                    <w:r w:rsidRPr="0097212D">
                      <w:rPr>
                        <w:lang w:val="de-DE"/>
                      </w:rPr>
                      <w:t xml:space="preserve"> Haag</w:t>
                    </w:r>
                  </w:p>
                  <w:p w14:paraId="12C1589C" w14:textId="77777777" w:rsidR="00445373" w:rsidRPr="0097212D" w:rsidRDefault="00F33801">
                    <w:pPr>
                      <w:pStyle w:val="Referentiegegevens"/>
                      <w:rPr>
                        <w:lang w:val="de-DE"/>
                      </w:rPr>
                    </w:pPr>
                    <w:r w:rsidRPr="0097212D">
                      <w:rPr>
                        <w:lang w:val="de-DE"/>
                      </w:rPr>
                      <w:t>Postbus 20011</w:t>
                    </w:r>
                  </w:p>
                  <w:p w14:paraId="1E710AF3" w14:textId="77777777" w:rsidR="00445373" w:rsidRPr="0097212D" w:rsidRDefault="00F33801">
                    <w:pPr>
                      <w:pStyle w:val="Referentiegegevens"/>
                      <w:rPr>
                        <w:lang w:val="de-DE"/>
                      </w:rPr>
                    </w:pPr>
                    <w:r w:rsidRPr="0097212D">
                      <w:rPr>
                        <w:lang w:val="de-DE"/>
                      </w:rPr>
                      <w:t xml:space="preserve">2500 </w:t>
                    </w:r>
                    <w:proofErr w:type="gramStart"/>
                    <w:r w:rsidRPr="0097212D">
                      <w:rPr>
                        <w:lang w:val="de-DE"/>
                      </w:rPr>
                      <w:t>EH  Den</w:t>
                    </w:r>
                    <w:proofErr w:type="gramEnd"/>
                    <w:r w:rsidRPr="0097212D">
                      <w:rPr>
                        <w:lang w:val="de-DE"/>
                      </w:rPr>
                      <w:t xml:space="preserve"> Haag</w:t>
                    </w:r>
                  </w:p>
                  <w:p w14:paraId="71BDE18B" w14:textId="77777777" w:rsidR="00445373" w:rsidRPr="0097212D" w:rsidRDefault="00F33801">
                    <w:pPr>
                      <w:pStyle w:val="Referentiegegevens"/>
                      <w:rPr>
                        <w:lang w:val="de-DE"/>
                      </w:rPr>
                    </w:pPr>
                    <w:r w:rsidRPr="0097212D">
                      <w:rPr>
                        <w:lang w:val="de-DE"/>
                      </w:rPr>
                      <w:t>www.rijksoverheid.nl/ministeries/ministerie-van-asiel-en-migratie</w:t>
                    </w:r>
                  </w:p>
                  <w:p w14:paraId="1C828676" w14:textId="77777777" w:rsidR="00445373" w:rsidRPr="0097212D" w:rsidRDefault="00445373">
                    <w:pPr>
                      <w:pStyle w:val="WitregelW2"/>
                      <w:rPr>
                        <w:lang w:val="de-DE"/>
                      </w:rPr>
                    </w:pPr>
                  </w:p>
                  <w:p w14:paraId="566D252C" w14:textId="77777777" w:rsidR="00445373" w:rsidRDefault="00F33801">
                    <w:pPr>
                      <w:pStyle w:val="Referentiegegevensbold"/>
                    </w:pPr>
                    <w:r>
                      <w:t>Onze referentie</w:t>
                    </w:r>
                  </w:p>
                  <w:p w14:paraId="3437EDB0" w14:textId="77777777" w:rsidR="00445373" w:rsidRDefault="00F33801">
                    <w:pPr>
                      <w:pStyle w:val="Referentiegegevens"/>
                    </w:pPr>
                    <w:r>
                      <w:t>7130476</w:t>
                    </w:r>
                  </w:p>
                  <w:p w14:paraId="60A65792" w14:textId="77777777" w:rsidR="00445373" w:rsidRDefault="00445373">
                    <w:pPr>
                      <w:pStyle w:val="WitregelW1"/>
                    </w:pPr>
                  </w:p>
                  <w:p w14:paraId="687A65B0" w14:textId="77777777" w:rsidR="00445373" w:rsidRDefault="00F33801">
                    <w:pPr>
                      <w:pStyle w:val="Referentiegegevensbold"/>
                    </w:pPr>
                    <w:r>
                      <w:t>Uw referentie</w:t>
                    </w:r>
                  </w:p>
                  <w:p w14:paraId="3A9BEF1F" w14:textId="77777777" w:rsidR="00445373" w:rsidRDefault="00F33801">
                    <w:pPr>
                      <w:pStyle w:val="Referentiegegevens"/>
                    </w:pPr>
                    <w:sdt>
                      <w:sdtPr>
                        <w:id w:val="291874205"/>
                        <w:dataBinding w:prefixMappings="xmlns:ns0='docgen-assistant'" w:xpath="/ns0:CustomXml[1]/ns0:Variables[1]/ns0:Variable[1]/ns0:Value[1]" w:storeItemID="{69D6EEC8-C9E1-4904-8281-341938F2DEB0}"/>
                        <w:text/>
                      </w:sdtPr>
                      <w:sdtEndPr/>
                      <w:sdtContent>
                        <w:r w:rsidR="00C63B36">
                          <w:t>19637-3498/2026D02815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1B086B1" wp14:editId="0C2C0A8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01CBC8" w14:textId="77777777" w:rsidR="0097677F" w:rsidRDefault="0097677F"/>
                      </w:txbxContent>
                    </wps:txbx>
                    <wps:bodyPr vert="horz" wrap="square" lIns="0" tIns="0" rIns="0" bIns="0" anchor="t" anchorCtr="0"/>
                  </wps:wsp>
                </a:graphicData>
              </a:graphic>
            </wp:anchor>
          </w:drawing>
        </mc:Choice>
        <mc:Fallback>
          <w:pict>
            <v:shape w14:anchorId="21B086B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001CBC8" w14:textId="77777777" w:rsidR="0097677F" w:rsidRDefault="0097677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9D52F6" wp14:editId="7E84606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E5D792" w14:textId="77777777" w:rsidR="00445373" w:rsidRDefault="00F33801">
                          <w:pPr>
                            <w:pStyle w:val="Referentiegegevens"/>
                          </w:pPr>
                          <w:r>
                            <w:t xml:space="preserve">Pagina </w:t>
                          </w:r>
                          <w:r>
                            <w:fldChar w:fldCharType="begin"/>
                          </w:r>
                          <w:r>
                            <w:instrText>PAGE</w:instrText>
                          </w:r>
                          <w:r>
                            <w:fldChar w:fldCharType="separate"/>
                          </w:r>
                          <w:r w:rsidR="00C63B36">
                            <w:rPr>
                              <w:noProof/>
                            </w:rPr>
                            <w:t>1</w:t>
                          </w:r>
                          <w:r>
                            <w:fldChar w:fldCharType="end"/>
                          </w:r>
                          <w:r>
                            <w:t xml:space="preserve"> van </w:t>
                          </w:r>
                          <w:r>
                            <w:fldChar w:fldCharType="begin"/>
                          </w:r>
                          <w:r>
                            <w:instrText>NUMPAGES</w:instrText>
                          </w:r>
                          <w:r>
                            <w:fldChar w:fldCharType="separate"/>
                          </w:r>
                          <w:r w:rsidR="00C63B36">
                            <w:rPr>
                              <w:noProof/>
                            </w:rPr>
                            <w:t>1</w:t>
                          </w:r>
                          <w:r>
                            <w:fldChar w:fldCharType="end"/>
                          </w:r>
                        </w:p>
                      </w:txbxContent>
                    </wps:txbx>
                    <wps:bodyPr vert="horz" wrap="square" lIns="0" tIns="0" rIns="0" bIns="0" anchor="t" anchorCtr="0"/>
                  </wps:wsp>
                </a:graphicData>
              </a:graphic>
            </wp:anchor>
          </w:drawing>
        </mc:Choice>
        <mc:Fallback>
          <w:pict>
            <v:shape w14:anchorId="109D52F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9E5D792" w14:textId="77777777" w:rsidR="00445373" w:rsidRDefault="00F33801">
                    <w:pPr>
                      <w:pStyle w:val="Referentiegegevens"/>
                    </w:pPr>
                    <w:r>
                      <w:t xml:space="preserve">Pagina </w:t>
                    </w:r>
                    <w:r>
                      <w:fldChar w:fldCharType="begin"/>
                    </w:r>
                    <w:r>
                      <w:instrText>PAGE</w:instrText>
                    </w:r>
                    <w:r>
                      <w:fldChar w:fldCharType="separate"/>
                    </w:r>
                    <w:r w:rsidR="00C63B36">
                      <w:rPr>
                        <w:noProof/>
                      </w:rPr>
                      <w:t>1</w:t>
                    </w:r>
                    <w:r>
                      <w:fldChar w:fldCharType="end"/>
                    </w:r>
                    <w:r>
                      <w:t xml:space="preserve"> van </w:t>
                    </w:r>
                    <w:r>
                      <w:fldChar w:fldCharType="begin"/>
                    </w:r>
                    <w:r>
                      <w:instrText>NUMPAGES</w:instrText>
                    </w:r>
                    <w:r>
                      <w:fldChar w:fldCharType="separate"/>
                    </w:r>
                    <w:r w:rsidR="00C63B3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729892" wp14:editId="4253F46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F8F6B7" w14:textId="77777777" w:rsidR="00445373" w:rsidRDefault="00F33801">
                          <w:pPr>
                            <w:spacing w:line="240" w:lineRule="auto"/>
                          </w:pPr>
                          <w:r>
                            <w:rPr>
                              <w:noProof/>
                            </w:rPr>
                            <w:drawing>
                              <wp:inline distT="0" distB="0" distL="0" distR="0" wp14:anchorId="65019C06" wp14:editId="09CB891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72989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5F8F6B7" w14:textId="77777777" w:rsidR="00445373" w:rsidRDefault="00F33801">
                    <w:pPr>
                      <w:spacing w:line="240" w:lineRule="auto"/>
                    </w:pPr>
                    <w:r>
                      <w:rPr>
                        <w:noProof/>
                      </w:rPr>
                      <w:drawing>
                        <wp:inline distT="0" distB="0" distL="0" distR="0" wp14:anchorId="65019C06" wp14:editId="09CB891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D2F0D3" wp14:editId="1C6DA25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92595C" w14:textId="77777777" w:rsidR="00445373" w:rsidRDefault="00F33801">
                          <w:pPr>
                            <w:spacing w:line="240" w:lineRule="auto"/>
                          </w:pPr>
                          <w:r>
                            <w:rPr>
                              <w:noProof/>
                            </w:rPr>
                            <w:drawing>
                              <wp:inline distT="0" distB="0" distL="0" distR="0" wp14:anchorId="60571B4F" wp14:editId="08BF8B6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D2F0D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792595C" w14:textId="77777777" w:rsidR="00445373" w:rsidRDefault="00F33801">
                    <w:pPr>
                      <w:spacing w:line="240" w:lineRule="auto"/>
                    </w:pPr>
                    <w:r>
                      <w:rPr>
                        <w:noProof/>
                      </w:rPr>
                      <w:drawing>
                        <wp:inline distT="0" distB="0" distL="0" distR="0" wp14:anchorId="60571B4F" wp14:editId="08BF8B6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4FA060D" wp14:editId="76C6F2C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21FF95" w14:textId="77777777" w:rsidR="00445373" w:rsidRDefault="00F33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4FA060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121FF95" w14:textId="77777777" w:rsidR="00445373" w:rsidRDefault="00F33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654143"/>
    <w:multiLevelType w:val="multilevel"/>
    <w:tmpl w:val="6F5470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48C5DFC"/>
    <w:multiLevelType w:val="multilevel"/>
    <w:tmpl w:val="FB09C0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E075045"/>
    <w:multiLevelType w:val="multilevel"/>
    <w:tmpl w:val="3A50579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4E657C3"/>
    <w:multiLevelType w:val="multilevel"/>
    <w:tmpl w:val="75A2D8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4439355"/>
    <w:multiLevelType w:val="multilevel"/>
    <w:tmpl w:val="15C01D6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5472068"/>
    <w:multiLevelType w:val="multilevel"/>
    <w:tmpl w:val="5344603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50197506">
    <w:abstractNumId w:val="3"/>
  </w:num>
  <w:num w:numId="2" w16cid:durableId="498466893">
    <w:abstractNumId w:val="4"/>
  </w:num>
  <w:num w:numId="3" w16cid:durableId="1146245231">
    <w:abstractNumId w:val="2"/>
  </w:num>
  <w:num w:numId="4" w16cid:durableId="89277581">
    <w:abstractNumId w:val="1"/>
  </w:num>
  <w:num w:numId="5" w16cid:durableId="894394662">
    <w:abstractNumId w:val="5"/>
  </w:num>
  <w:num w:numId="6" w16cid:durableId="8410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73"/>
    <w:rsid w:val="0006465D"/>
    <w:rsid w:val="00091C25"/>
    <w:rsid w:val="003F14AF"/>
    <w:rsid w:val="00445373"/>
    <w:rsid w:val="00500AAB"/>
    <w:rsid w:val="005671B3"/>
    <w:rsid w:val="005F7BFF"/>
    <w:rsid w:val="008078D7"/>
    <w:rsid w:val="008A5E00"/>
    <w:rsid w:val="0097212D"/>
    <w:rsid w:val="0097677F"/>
    <w:rsid w:val="009D7D1F"/>
    <w:rsid w:val="00A72136"/>
    <w:rsid w:val="00AC0DDD"/>
    <w:rsid w:val="00AC6120"/>
    <w:rsid w:val="00B44A85"/>
    <w:rsid w:val="00B94F2D"/>
    <w:rsid w:val="00C32723"/>
    <w:rsid w:val="00C63B36"/>
    <w:rsid w:val="00E71D30"/>
    <w:rsid w:val="00EC6073"/>
    <w:rsid w:val="00F02033"/>
    <w:rsid w:val="00F33801"/>
    <w:rsid w:val="00F738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3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3B3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3B36"/>
    <w:rPr>
      <w:rFonts w:ascii="Verdana" w:hAnsi="Verdana"/>
      <w:color w:val="000000"/>
      <w:sz w:val="18"/>
      <w:szCs w:val="18"/>
    </w:rPr>
  </w:style>
  <w:style w:type="character" w:styleId="Verwijzingopmerking">
    <w:name w:val="annotation reference"/>
    <w:basedOn w:val="Standaardalinea-lettertype"/>
    <w:uiPriority w:val="99"/>
    <w:semiHidden/>
    <w:unhideWhenUsed/>
    <w:rsid w:val="00F02033"/>
    <w:rPr>
      <w:sz w:val="16"/>
      <w:szCs w:val="16"/>
    </w:rPr>
  </w:style>
  <w:style w:type="paragraph" w:styleId="Tekstopmerking">
    <w:name w:val="annotation text"/>
    <w:basedOn w:val="Standaard"/>
    <w:link w:val="TekstopmerkingChar"/>
    <w:uiPriority w:val="99"/>
    <w:unhideWhenUsed/>
    <w:rsid w:val="00F02033"/>
    <w:pPr>
      <w:spacing w:line="240" w:lineRule="auto"/>
    </w:pPr>
    <w:rPr>
      <w:sz w:val="20"/>
      <w:szCs w:val="20"/>
    </w:rPr>
  </w:style>
  <w:style w:type="character" w:customStyle="1" w:styleId="TekstopmerkingChar">
    <w:name w:val="Tekst opmerking Char"/>
    <w:basedOn w:val="Standaardalinea-lettertype"/>
    <w:link w:val="Tekstopmerking"/>
    <w:uiPriority w:val="99"/>
    <w:rsid w:val="00F0203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02033"/>
    <w:rPr>
      <w:b/>
      <w:bCs/>
    </w:rPr>
  </w:style>
  <w:style w:type="character" w:customStyle="1" w:styleId="OnderwerpvanopmerkingChar">
    <w:name w:val="Onderwerp van opmerking Char"/>
    <w:basedOn w:val="TekstopmerkingChar"/>
    <w:link w:val="Onderwerpvanopmerking"/>
    <w:uiPriority w:val="99"/>
    <w:semiHidden/>
    <w:rsid w:val="00F0203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388</ap:Words>
  <ap:Characters>2135</ap:Characters>
  <ap:DocSecurity>0</ap:DocSecurity>
  <ap:Lines>17</ap:Lines>
  <ap:Paragraphs>5</ap:Paragraphs>
  <ap:ScaleCrop>false</ap:ScaleCrop>
  <ap:LinksUpToDate>false</ap:LinksUpToDate>
  <ap:CharactersWithSpaces>2518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2026-02-20T14:37:00.0000000Z</dcterms:created>
  <dcterms:modified xsi:type="dcterms:W3CDTF">2026-02-20T14:37:00.0000000Z</dcterms:modified>
  <dc:description>------------------------</dc:description>
  <dc:subject/>
  <keywords/>
  <version/>
  <category/>
</coreProperties>
</file>