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7A73A7C" w14:textId="77777777">
        <w:trPr>
          <w:cantSplit/>
        </w:trPr>
        <w:tc>
          <w:tcPr>
            <w:tcW w:w="9142" w:type="dxa"/>
            <w:gridSpan w:val="2"/>
            <w:tcBorders>
              <w:top w:val="nil"/>
              <w:left w:val="nil"/>
              <w:bottom w:val="nil"/>
              <w:right w:val="nil"/>
            </w:tcBorders>
          </w:tcPr>
          <w:p w:rsidRPr="002168F4" w:rsidR="00CB3578" w:rsidRDefault="00CB3578" w14:paraId="1602E210" w14:textId="77777777">
            <w:pPr>
              <w:pStyle w:val="Amendement"/>
              <w:jc w:val="right"/>
              <w:rPr>
                <w:rFonts w:ascii="Times New Roman" w:hAnsi="Times New Roman" w:cs="Times New Roman"/>
              </w:rPr>
            </w:pPr>
          </w:p>
        </w:tc>
      </w:tr>
      <w:tr w:rsidRPr="002168F4" w:rsidR="00CB3578" w:rsidTr="00A11E73" w14:paraId="171F1F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57B632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997297A" w14:textId="77777777">
            <w:pPr>
              <w:tabs>
                <w:tab w:val="left" w:pos="-1440"/>
                <w:tab w:val="left" w:pos="-720"/>
              </w:tabs>
              <w:suppressAutoHyphens/>
              <w:rPr>
                <w:rFonts w:ascii="Times New Roman" w:hAnsi="Times New Roman"/>
                <w:b/>
                <w:bCs/>
              </w:rPr>
            </w:pPr>
          </w:p>
        </w:tc>
      </w:tr>
      <w:tr w:rsidRPr="002168F4" w:rsidR="002A727C" w:rsidTr="00A11E73" w14:paraId="0A0D39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7D4A3B" w14:paraId="2008B78A" w14:textId="255AC637">
            <w:pPr>
              <w:rPr>
                <w:rFonts w:ascii="Times New Roman" w:hAnsi="Times New Roman"/>
                <w:b/>
                <w:sz w:val="24"/>
              </w:rPr>
            </w:pPr>
            <w:r>
              <w:rPr>
                <w:rFonts w:ascii="Times New Roman" w:hAnsi="Times New Roman"/>
                <w:b/>
                <w:sz w:val="24"/>
              </w:rPr>
              <w:t>36 837</w:t>
            </w:r>
          </w:p>
        </w:tc>
        <w:tc>
          <w:tcPr>
            <w:tcW w:w="6590" w:type="dxa"/>
            <w:tcBorders>
              <w:top w:val="nil"/>
              <w:left w:val="nil"/>
              <w:bottom w:val="nil"/>
              <w:right w:val="nil"/>
            </w:tcBorders>
          </w:tcPr>
          <w:p w:rsidRPr="007D4A3B" w:rsidR="002A727C" w:rsidP="000D5BC4" w:rsidRDefault="007D4A3B" w14:paraId="0975DF89" w14:textId="76860599">
            <w:pPr>
              <w:rPr>
                <w:rFonts w:ascii="Times New Roman" w:hAnsi="Times New Roman"/>
                <w:b/>
                <w:bCs/>
                <w:sz w:val="24"/>
              </w:rPr>
            </w:pPr>
            <w:r w:rsidRPr="007D4A3B">
              <w:rPr>
                <w:rFonts w:ascii="Times New Roman" w:hAnsi="Times New Roman"/>
                <w:b/>
                <w:bCs/>
                <w:sz w:val="24"/>
              </w:rPr>
              <w:t>Voorstel van wet van het lid Chakor houdende verklaring dat er grond bestaat een voorstel in overweging te nemen tot verandering in de Grondwet strekkende tot verruiming van de mogelijkheden tot tijdelijke vervanging van leden van de Tweede Kamer en de Eerste Kamer der Staten-Generaal, de provinciale staten, de gemeenteraden, de eilandsraden en de kiescolleges</w:t>
            </w:r>
          </w:p>
        </w:tc>
      </w:tr>
      <w:tr w:rsidRPr="002168F4" w:rsidR="00CB3578" w:rsidTr="00A11E73" w14:paraId="4950FD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85C111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F08A28E" w14:textId="77777777">
            <w:pPr>
              <w:pStyle w:val="Amendement"/>
              <w:rPr>
                <w:rFonts w:ascii="Times New Roman" w:hAnsi="Times New Roman" w:cs="Times New Roman"/>
              </w:rPr>
            </w:pPr>
          </w:p>
        </w:tc>
      </w:tr>
      <w:tr w:rsidRPr="002168F4" w:rsidR="00CB3578" w:rsidTr="00A11E73" w14:paraId="3912C2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317F2C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8C99982" w14:textId="77777777">
            <w:pPr>
              <w:pStyle w:val="Amendement"/>
              <w:rPr>
                <w:rFonts w:ascii="Times New Roman" w:hAnsi="Times New Roman" w:cs="Times New Roman"/>
              </w:rPr>
            </w:pPr>
          </w:p>
        </w:tc>
      </w:tr>
      <w:tr w:rsidRPr="002168F4" w:rsidR="00CB3578" w:rsidTr="00A11E73" w14:paraId="17D56A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FB124A7" w14:textId="5A2542C8">
            <w:pPr>
              <w:pStyle w:val="Amendement"/>
              <w:rPr>
                <w:rFonts w:ascii="Times New Roman" w:hAnsi="Times New Roman" w:cs="Times New Roman"/>
              </w:rPr>
            </w:pPr>
            <w:r w:rsidRPr="002168F4">
              <w:rPr>
                <w:rFonts w:ascii="Times New Roman" w:hAnsi="Times New Roman" w:cs="Times New Roman"/>
              </w:rPr>
              <w:t xml:space="preserve">Nr. </w:t>
            </w:r>
            <w:r w:rsidR="007D4A3B">
              <w:rPr>
                <w:rFonts w:ascii="Times New Roman" w:hAnsi="Times New Roman" w:cs="Times New Roman"/>
              </w:rPr>
              <w:t>4</w:t>
            </w:r>
          </w:p>
        </w:tc>
        <w:tc>
          <w:tcPr>
            <w:tcW w:w="6590" w:type="dxa"/>
            <w:tcBorders>
              <w:top w:val="nil"/>
              <w:left w:val="nil"/>
              <w:bottom w:val="nil"/>
              <w:right w:val="nil"/>
            </w:tcBorders>
          </w:tcPr>
          <w:p w:rsidRPr="002168F4" w:rsidR="00CB3578" w:rsidRDefault="007D4A3B" w14:paraId="69D7D363" w14:textId="012E6D68">
            <w:pPr>
              <w:pStyle w:val="Amendement"/>
              <w:rPr>
                <w:rFonts w:ascii="Times New Roman" w:hAnsi="Times New Roman" w:cs="Times New Roman"/>
              </w:rPr>
            </w:pPr>
            <w:r>
              <w:rPr>
                <w:rFonts w:ascii="Times New Roman" w:hAnsi="Times New Roman" w:cs="Times New Roman"/>
              </w:rPr>
              <w:t>BRIEF VAN HET LID TSEGGAI</w:t>
            </w:r>
          </w:p>
        </w:tc>
      </w:tr>
      <w:tr w:rsidRPr="002168F4" w:rsidR="00CB3578" w:rsidTr="00A11E73" w14:paraId="7C8F61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7152AD4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BCE1885" w14:textId="77777777">
            <w:pPr>
              <w:pStyle w:val="Amendement"/>
              <w:rPr>
                <w:rFonts w:ascii="Times New Roman" w:hAnsi="Times New Roman" w:cs="Times New Roman"/>
              </w:rPr>
            </w:pPr>
          </w:p>
        </w:tc>
      </w:tr>
    </w:tbl>
    <w:p w:rsidRPr="007D4A3B" w:rsidR="007D4A3B" w:rsidP="007D4A3B" w:rsidRDefault="007D4A3B" w14:paraId="075F4EDD" w14:textId="77777777">
      <w:pPr>
        <w:tabs>
          <w:tab w:val="left" w:pos="284"/>
          <w:tab w:val="left" w:pos="567"/>
          <w:tab w:val="left" w:pos="851"/>
        </w:tabs>
        <w:ind w:right="1848"/>
        <w:rPr>
          <w:rFonts w:ascii="Times New Roman" w:hAnsi="Times New Roman"/>
          <w:sz w:val="24"/>
          <w:szCs w:val="20"/>
        </w:rPr>
      </w:pPr>
      <w:r w:rsidRPr="007D4A3B">
        <w:rPr>
          <w:rFonts w:ascii="Times New Roman" w:hAnsi="Times New Roman"/>
          <w:sz w:val="24"/>
          <w:szCs w:val="20"/>
        </w:rPr>
        <w:t>Aan de Voorzitter van de Tweede Kamer der Staten-Generaal</w:t>
      </w:r>
    </w:p>
    <w:p w:rsidR="007D4A3B" w:rsidP="007D4A3B" w:rsidRDefault="007D4A3B" w14:paraId="4B5E1897" w14:textId="77777777">
      <w:pPr>
        <w:tabs>
          <w:tab w:val="left" w:pos="284"/>
          <w:tab w:val="left" w:pos="567"/>
          <w:tab w:val="left" w:pos="851"/>
        </w:tabs>
        <w:ind w:right="1848"/>
        <w:rPr>
          <w:rFonts w:ascii="Times New Roman" w:hAnsi="Times New Roman"/>
          <w:sz w:val="24"/>
          <w:szCs w:val="20"/>
        </w:rPr>
      </w:pPr>
    </w:p>
    <w:p w:rsidRPr="007D4A3B" w:rsidR="007D4A3B" w:rsidP="007D4A3B" w:rsidRDefault="008F6E0B" w14:paraId="6E6131A6" w14:textId="7FF4FD10">
      <w:pPr>
        <w:tabs>
          <w:tab w:val="left" w:pos="284"/>
          <w:tab w:val="left" w:pos="567"/>
          <w:tab w:val="left" w:pos="851"/>
        </w:tabs>
        <w:ind w:right="1848"/>
        <w:rPr>
          <w:rFonts w:ascii="Times New Roman" w:hAnsi="Times New Roman"/>
          <w:sz w:val="24"/>
          <w:szCs w:val="20"/>
        </w:rPr>
      </w:pPr>
      <w:r>
        <w:rPr>
          <w:rFonts w:ascii="Times New Roman" w:hAnsi="Times New Roman"/>
          <w:sz w:val="24"/>
          <w:szCs w:val="20"/>
        </w:rPr>
        <w:t>‘s-Gravenhage</w:t>
      </w:r>
      <w:r w:rsidRPr="007D4A3B" w:rsidR="007D4A3B">
        <w:rPr>
          <w:rFonts w:ascii="Times New Roman" w:hAnsi="Times New Roman"/>
          <w:sz w:val="24"/>
          <w:szCs w:val="20"/>
        </w:rPr>
        <w:t xml:space="preserve">, </w:t>
      </w:r>
      <w:r w:rsidR="007D4A3B">
        <w:rPr>
          <w:rFonts w:ascii="Times New Roman" w:hAnsi="Times New Roman"/>
          <w:sz w:val="24"/>
          <w:szCs w:val="20"/>
        </w:rPr>
        <w:t>2</w:t>
      </w:r>
      <w:r w:rsidR="00BA0860">
        <w:rPr>
          <w:rFonts w:ascii="Times New Roman" w:hAnsi="Times New Roman"/>
          <w:sz w:val="24"/>
          <w:szCs w:val="20"/>
        </w:rPr>
        <w:t>4</w:t>
      </w:r>
      <w:r w:rsidR="007D4A3B">
        <w:rPr>
          <w:rFonts w:ascii="Times New Roman" w:hAnsi="Times New Roman"/>
          <w:sz w:val="24"/>
          <w:szCs w:val="20"/>
        </w:rPr>
        <w:t xml:space="preserve"> februari</w:t>
      </w:r>
      <w:r w:rsidRPr="007D4A3B" w:rsidR="007D4A3B">
        <w:rPr>
          <w:rFonts w:ascii="Times New Roman" w:hAnsi="Times New Roman"/>
          <w:sz w:val="24"/>
          <w:szCs w:val="20"/>
        </w:rPr>
        <w:t xml:space="preserve"> 202</w:t>
      </w:r>
      <w:r w:rsidR="007D4A3B">
        <w:rPr>
          <w:rFonts w:ascii="Times New Roman" w:hAnsi="Times New Roman"/>
          <w:sz w:val="24"/>
          <w:szCs w:val="20"/>
        </w:rPr>
        <w:t>6</w:t>
      </w:r>
    </w:p>
    <w:p w:rsidR="007D4A3B" w:rsidP="007D4A3B" w:rsidRDefault="007D4A3B" w14:paraId="4801C55C" w14:textId="77777777">
      <w:pPr>
        <w:tabs>
          <w:tab w:val="left" w:pos="284"/>
          <w:tab w:val="left" w:pos="567"/>
          <w:tab w:val="left" w:pos="851"/>
        </w:tabs>
        <w:ind w:right="1848"/>
        <w:rPr>
          <w:rFonts w:ascii="Times New Roman" w:hAnsi="Times New Roman"/>
          <w:sz w:val="24"/>
          <w:szCs w:val="20"/>
        </w:rPr>
      </w:pPr>
    </w:p>
    <w:p w:rsidR="007D4A3B" w:rsidP="007D4A3B" w:rsidRDefault="007D4A3B" w14:paraId="104355B3" w14:textId="10F3593B">
      <w:pPr>
        <w:tabs>
          <w:tab w:val="left" w:pos="284"/>
          <w:tab w:val="left" w:pos="567"/>
          <w:tab w:val="left" w:pos="851"/>
        </w:tabs>
        <w:ind w:right="1848"/>
        <w:rPr>
          <w:rFonts w:ascii="Times New Roman" w:hAnsi="Times New Roman"/>
          <w:sz w:val="24"/>
          <w:szCs w:val="20"/>
        </w:rPr>
      </w:pPr>
      <w:r w:rsidRPr="007D4A3B">
        <w:rPr>
          <w:rFonts w:ascii="Times New Roman" w:hAnsi="Times New Roman"/>
          <w:sz w:val="24"/>
          <w:szCs w:val="20"/>
        </w:rPr>
        <w:t>Hierbij deel ik u mede dat</w:t>
      </w:r>
      <w:r w:rsidR="008F6E0B">
        <w:rPr>
          <w:rFonts w:ascii="Times New Roman" w:hAnsi="Times New Roman"/>
          <w:sz w:val="24"/>
          <w:szCs w:val="20"/>
        </w:rPr>
        <w:t>, gelet op het vertrek van mevrouw Chakor uit de Kamer,</w:t>
      </w:r>
      <w:r w:rsidRPr="007D4A3B">
        <w:rPr>
          <w:rFonts w:ascii="Times New Roman" w:hAnsi="Times New Roman"/>
          <w:sz w:val="24"/>
          <w:szCs w:val="20"/>
        </w:rPr>
        <w:t xml:space="preserve"> </w:t>
      </w:r>
      <w:r w:rsidR="008F6E0B">
        <w:rPr>
          <w:rFonts w:ascii="Times New Roman" w:hAnsi="Times New Roman"/>
          <w:sz w:val="24"/>
          <w:szCs w:val="20"/>
        </w:rPr>
        <w:t>ik de verdediging van bovengenoemd wetsvoorstel overneem.</w:t>
      </w:r>
    </w:p>
    <w:p w:rsidR="007D4A3B" w:rsidP="007D4A3B" w:rsidRDefault="007D4A3B" w14:paraId="0C22441A" w14:textId="77777777">
      <w:pPr>
        <w:tabs>
          <w:tab w:val="left" w:pos="284"/>
          <w:tab w:val="left" w:pos="567"/>
          <w:tab w:val="left" w:pos="851"/>
        </w:tabs>
        <w:ind w:right="1848"/>
        <w:rPr>
          <w:rFonts w:ascii="Times New Roman" w:hAnsi="Times New Roman"/>
          <w:sz w:val="24"/>
          <w:szCs w:val="20"/>
        </w:rPr>
      </w:pPr>
    </w:p>
    <w:p w:rsidRPr="007D4A3B" w:rsidR="008F6E0B" w:rsidP="007D4A3B" w:rsidRDefault="007D4A3B" w14:paraId="1B16C903" w14:textId="62B2F20A">
      <w:pPr>
        <w:tabs>
          <w:tab w:val="left" w:pos="284"/>
          <w:tab w:val="left" w:pos="567"/>
          <w:tab w:val="left" w:pos="851"/>
        </w:tabs>
        <w:ind w:right="1848"/>
        <w:rPr>
          <w:rFonts w:ascii="Times New Roman" w:hAnsi="Times New Roman"/>
          <w:sz w:val="24"/>
          <w:szCs w:val="20"/>
        </w:rPr>
      </w:pPr>
      <w:r>
        <w:rPr>
          <w:rFonts w:ascii="Times New Roman" w:hAnsi="Times New Roman"/>
          <w:sz w:val="24"/>
          <w:szCs w:val="20"/>
        </w:rPr>
        <w:t>Tseggai</w:t>
      </w:r>
    </w:p>
    <w:p w:rsidRPr="002168F4" w:rsidR="00CB3578" w:rsidP="007D4A3B" w:rsidRDefault="00CB3578" w14:paraId="23AB0474" w14:textId="5E60FA50">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24F2F" w14:textId="77777777" w:rsidR="0051765D" w:rsidRDefault="0051765D">
      <w:pPr>
        <w:spacing w:line="20" w:lineRule="exact"/>
      </w:pPr>
    </w:p>
  </w:endnote>
  <w:endnote w:type="continuationSeparator" w:id="0">
    <w:p w14:paraId="4BFB827B" w14:textId="77777777" w:rsidR="0051765D" w:rsidRDefault="0051765D">
      <w:pPr>
        <w:pStyle w:val="Amendement"/>
      </w:pPr>
      <w:r>
        <w:rPr>
          <w:b w:val="0"/>
          <w:bCs w:val="0"/>
        </w:rPr>
        <w:t xml:space="preserve"> </w:t>
      </w:r>
    </w:p>
  </w:endnote>
  <w:endnote w:type="continuationNotice" w:id="1">
    <w:p w14:paraId="706A574C" w14:textId="77777777" w:rsidR="0051765D" w:rsidRDefault="0051765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788F6"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DFE1709"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5187B"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51B8F967"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99435" w14:textId="77777777" w:rsidR="0051765D" w:rsidRDefault="0051765D">
      <w:pPr>
        <w:pStyle w:val="Amendement"/>
      </w:pPr>
      <w:r>
        <w:rPr>
          <w:b w:val="0"/>
          <w:bCs w:val="0"/>
        </w:rPr>
        <w:separator/>
      </w:r>
    </w:p>
  </w:footnote>
  <w:footnote w:type="continuationSeparator" w:id="0">
    <w:p w14:paraId="39BC5838" w14:textId="77777777" w:rsidR="0051765D" w:rsidRDefault="005176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A3B"/>
    <w:rsid w:val="00012DBE"/>
    <w:rsid w:val="00022CA6"/>
    <w:rsid w:val="000A1D81"/>
    <w:rsid w:val="00111ED3"/>
    <w:rsid w:val="001C190E"/>
    <w:rsid w:val="002168F4"/>
    <w:rsid w:val="002A727C"/>
    <w:rsid w:val="0051765D"/>
    <w:rsid w:val="005D2707"/>
    <w:rsid w:val="00606255"/>
    <w:rsid w:val="006B607A"/>
    <w:rsid w:val="007D451C"/>
    <w:rsid w:val="007D4A3B"/>
    <w:rsid w:val="00826224"/>
    <w:rsid w:val="008F6E0B"/>
    <w:rsid w:val="00930A23"/>
    <w:rsid w:val="009C7354"/>
    <w:rsid w:val="009E6D7F"/>
    <w:rsid w:val="00A11E73"/>
    <w:rsid w:val="00A2521E"/>
    <w:rsid w:val="00AE436A"/>
    <w:rsid w:val="00BA0860"/>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A3BA0B"/>
  <w15:docId w15:val="{45C4A1DB-266F-473A-8F63-B97B8F513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115</ap:Words>
  <ap:Characters>545</ap:Characters>
  <ap:DocSecurity>0</ap:DocSecurity>
  <ap:Lines>11</ap:Lines>
  <ap:Paragraphs>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2026-02-23T15:14:00.0000000Z</dcterms:created>
  <dcterms:modified xsi:type="dcterms:W3CDTF">2026-02-24T10:47:00.0000000Z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8" name="ContentTypeId">
    <vt:lpwstr>0x01010038E60350FC170647B310166F2EB204D8</vt:lpwstr>
  </property>
  <property fmtid="{D5CDD505-2E9C-101B-9397-08002B2CF9AE}" pid="9" name="MediaServiceImageTags">
    <vt:lpwstr/>
  </property>
</Properties>
</file>