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5F6B77" w:rsidP="003D2AF3" w:rsidRDefault="005F6B77" w14:paraId="2BA625CB" w14:textId="77777777">
      <w:pPr>
        <w:spacing w:line="40" w:lineRule="atLeast"/>
      </w:pPr>
    </w:p>
    <w:p w:rsidRPr="00F5594F" w:rsidR="005F6B77" w:rsidP="1FE81DB4" w:rsidRDefault="005F6B77" w14:paraId="3BF9A52A" w14:textId="3D6646F2">
      <w:pPr>
        <w:spacing w:line="40" w:lineRule="atLeast"/>
      </w:pPr>
      <w:r>
        <w:t>In de vaste commissie voor Volksgezondheid, Welzijn en Sport bestond bij enkele fracties</w:t>
      </w:r>
      <w:r w:rsidR="008F6550">
        <w:t xml:space="preserve"> </w:t>
      </w:r>
      <w:r>
        <w:t xml:space="preserve">behoefte een aantal vragen en opmerkingen voor te leggen aan de </w:t>
      </w:r>
      <w:r w:rsidR="00B93EC5">
        <w:t>m</w:t>
      </w:r>
      <w:r>
        <w:t xml:space="preserve">inister van </w:t>
      </w:r>
      <w:r w:rsidR="3AD5501C">
        <w:t xml:space="preserve">Langdurige </w:t>
      </w:r>
      <w:r w:rsidR="287AC3F4">
        <w:t>Z</w:t>
      </w:r>
      <w:r w:rsidR="3AD5501C">
        <w:t>org, Jeugd en Sport</w:t>
      </w:r>
      <w:r>
        <w:t xml:space="preserve"> over de brief van</w:t>
      </w:r>
      <w:r w:rsidR="00A93A4A">
        <w:t xml:space="preserve"> </w:t>
      </w:r>
      <w:r w:rsidR="5B5E3DA3">
        <w:t>5 februari</w:t>
      </w:r>
      <w:r>
        <w:t xml:space="preserve"> 202</w:t>
      </w:r>
      <w:r w:rsidR="0D36DA9A">
        <w:t>6</w:t>
      </w:r>
      <w:r>
        <w:t xml:space="preserve"> inzake</w:t>
      </w:r>
      <w:r w:rsidR="6EBED402">
        <w:t xml:space="preserve"> </w:t>
      </w:r>
      <w:r w:rsidRPr="1C6645AE" w:rsidR="7B2E40AE">
        <w:t>Verbeteraanpak Zorg in Onderwijstijd</w:t>
      </w:r>
      <w:r w:rsidR="00EC09DA">
        <w:t xml:space="preserve"> </w:t>
      </w:r>
      <w:r>
        <w:t xml:space="preserve">(Kamerstuk </w:t>
      </w:r>
      <w:r w:rsidR="5BFE05A2">
        <w:t>31</w:t>
      </w:r>
      <w:r w:rsidR="00EC09DA">
        <w:t xml:space="preserve"> </w:t>
      </w:r>
      <w:r w:rsidR="408D43D9">
        <w:t>497</w:t>
      </w:r>
      <w:r>
        <w:t xml:space="preserve">, nr. </w:t>
      </w:r>
      <w:r w:rsidR="45DF3FD9">
        <w:t>510</w:t>
      </w:r>
      <w:r>
        <w:t>)</w:t>
      </w:r>
      <w:r w:rsidR="00476842">
        <w:t>.</w:t>
      </w:r>
      <w:r w:rsidR="00A93A4A">
        <w:t xml:space="preserve"> </w:t>
      </w:r>
    </w:p>
    <w:p w:rsidRPr="00F5594F" w:rsidR="005F6B77" w:rsidP="005F6B77" w:rsidRDefault="005F6B77" w14:paraId="7D2A6107" w14:textId="77777777">
      <w:pPr>
        <w:spacing w:line="40" w:lineRule="atLeast"/>
      </w:pPr>
    </w:p>
    <w:p w:rsidRPr="00F5594F" w:rsidR="009058BF" w:rsidP="003D2AF3" w:rsidRDefault="009058BF" w14:paraId="1FD9C8D5" w14:textId="2C5FBDE9">
      <w:pPr>
        <w:spacing w:line="40" w:lineRule="atLeast"/>
      </w:pPr>
      <w:r w:rsidRPr="00F5594F">
        <w:t>De</w:t>
      </w:r>
      <w:r w:rsidRPr="00F5594F" w:rsidR="03190AA4">
        <w:t xml:space="preserve"> fungerend</w:t>
      </w:r>
      <w:r w:rsidRPr="00F5594F">
        <w:t xml:space="preserve"> 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B606CD" w:rsidP="00B606CD" w:rsidRDefault="00B606CD" w14:paraId="2E3FDF0B" w14:textId="559EAEAE">
      <w:pPr>
        <w:rPr>
          <w:b/>
          <w:bCs/>
        </w:rPr>
      </w:pPr>
      <w:r w:rsidRPr="768B6BE3">
        <w:rPr>
          <w:b/>
          <w:bCs/>
        </w:rPr>
        <w:t>Inhoudsopgave</w:t>
      </w:r>
      <w:r>
        <w:tab/>
      </w:r>
      <w:r>
        <w:tab/>
      </w:r>
      <w:r>
        <w:tab/>
      </w:r>
      <w:r>
        <w:tab/>
      </w:r>
      <w:r>
        <w:tab/>
      </w:r>
      <w:r>
        <w:tab/>
      </w:r>
      <w:r>
        <w:tab/>
      </w:r>
      <w:r>
        <w:tab/>
      </w:r>
      <w:r>
        <w:tab/>
      </w:r>
      <w:r>
        <w:tab/>
      </w:r>
      <w:r w:rsidRPr="768B6BE3">
        <w:rPr>
          <w:b/>
          <w:bCs/>
        </w:rPr>
        <w:t xml:space="preserve"> </w:t>
      </w:r>
    </w:p>
    <w:p w:rsidRPr="00F5594F" w:rsidR="00B606CD" w:rsidP="00B606CD" w:rsidRDefault="00B606CD" w14:paraId="635C63BD" w14:textId="77777777"/>
    <w:p w:rsidRPr="00F5594F" w:rsidR="005802A6" w:rsidP="3E3D23BA" w:rsidRDefault="00B606CD" w14:paraId="663FF21D" w14:textId="47F4B569">
      <w:pPr>
        <w:pStyle w:val="Lijstalinea"/>
        <w:numPr>
          <w:ilvl w:val="0"/>
          <w:numId w:val="4"/>
        </w:numPr>
        <w:ind w:left="697" w:hanging="357"/>
        <w:rPr>
          <w:b/>
          <w:bCs/>
        </w:rPr>
      </w:pPr>
      <w:r w:rsidRPr="00F5594F">
        <w:rPr>
          <w:b/>
          <w:bCs/>
        </w:rPr>
        <w:t>Vragen en opmerkingen vanuit de fracties</w:t>
      </w:r>
      <w:r w:rsidRPr="00F5594F" w:rsidR="00362833">
        <w:rPr>
          <w:b/>
          <w:bCs/>
        </w:rPr>
        <w:t xml:space="preserve"> </w:t>
      </w:r>
    </w:p>
    <w:p w:rsidRPr="008F6550" w:rsidR="00996224" w:rsidP="4A84E5DF" w:rsidRDefault="00996224" w14:paraId="10D5114C" w14:textId="32A1D6E0">
      <w:pPr>
        <w:ind w:left="454" w:firstLine="709"/>
        <w:rPr>
          <w:b/>
          <w:bCs/>
        </w:rPr>
      </w:pPr>
      <w:r w:rsidRPr="4A84E5DF">
        <w:rPr>
          <w:b/>
          <w:bCs/>
        </w:rPr>
        <w:t>Vragen en opmerkingen van de leden van de D66-fractie</w:t>
      </w:r>
    </w:p>
    <w:p w:rsidRPr="008F6550" w:rsidR="00B32369" w:rsidP="4A84E5DF" w:rsidRDefault="00B32369" w14:paraId="4F30E3E6" w14:textId="628C5C57">
      <w:pPr>
        <w:ind w:left="454" w:firstLine="709"/>
        <w:rPr>
          <w:b/>
          <w:bCs/>
        </w:rPr>
      </w:pPr>
      <w:bookmarkStart w:name="_Hlk219983445" w:id="0"/>
      <w:r w:rsidRPr="4A84E5DF">
        <w:rPr>
          <w:b/>
          <w:bCs/>
        </w:rPr>
        <w:t>Vragen en opmerkingen van de leden van de VVD-fractie</w:t>
      </w:r>
    </w:p>
    <w:bookmarkEnd w:id="0"/>
    <w:p w:rsidRPr="008F6550" w:rsidR="008E3637" w:rsidP="4A84E5DF" w:rsidRDefault="008E3637" w14:paraId="34931D1C" w14:textId="00C603E4">
      <w:pPr>
        <w:ind w:left="454" w:firstLine="709"/>
        <w:rPr>
          <w:b/>
          <w:bCs/>
        </w:rPr>
      </w:pPr>
      <w:r w:rsidRPr="4A84E5DF">
        <w:rPr>
          <w:b/>
          <w:bCs/>
        </w:rPr>
        <w:t>Vragen en opmerkingen van de leden van de GroenLinks-PvdA-fractie</w:t>
      </w:r>
    </w:p>
    <w:p w:rsidRPr="008F6550" w:rsidR="007A1390" w:rsidP="4A84E5DF" w:rsidRDefault="007A1390" w14:paraId="4FED5346" w14:textId="6B6FE58F">
      <w:pPr>
        <w:ind w:left="454" w:firstLine="709"/>
        <w:rPr>
          <w:b/>
          <w:bCs/>
        </w:rPr>
      </w:pPr>
      <w:r w:rsidRPr="4A84E5DF">
        <w:rPr>
          <w:b/>
          <w:bCs/>
        </w:rPr>
        <w:t>Vragen en opmerkingen van de leden van de PVV-fractie</w:t>
      </w:r>
    </w:p>
    <w:p w:rsidRPr="008F6550" w:rsidR="00362833" w:rsidP="4A84E5DF" w:rsidRDefault="005802A6" w14:paraId="311DE9C5" w14:textId="2AAD283C">
      <w:pPr>
        <w:ind w:left="454" w:firstLine="709"/>
        <w:rPr>
          <w:b/>
          <w:bCs/>
        </w:rPr>
      </w:pPr>
      <w:r w:rsidRPr="4A84E5DF">
        <w:rPr>
          <w:b/>
          <w:bCs/>
        </w:rPr>
        <w:t>Vragen en opmerkingen van de leden van de CDA-fractie</w:t>
      </w:r>
      <w:bookmarkStart w:name="_Hlk219985241" w:id="1"/>
    </w:p>
    <w:bookmarkEnd w:id="1"/>
    <w:p w:rsidRPr="00F5594F" w:rsidR="003911EB" w:rsidP="4A84E5DF" w:rsidRDefault="003911EB" w14:paraId="06A88E86" w14:textId="49ADF1B1">
      <w:pPr>
        <w:ind w:left="454" w:firstLine="709"/>
        <w:rPr>
          <w:b/>
          <w:bCs/>
        </w:rPr>
      </w:pPr>
      <w:r w:rsidRPr="4A84E5DF">
        <w:rPr>
          <w:b/>
          <w:bCs/>
        </w:rPr>
        <w:t>Vragen en opmerkingen van de leden van de BBB-fractie</w:t>
      </w:r>
    </w:p>
    <w:p w:rsidR="256EAD0F" w:rsidP="4A84E5DF" w:rsidRDefault="256EAD0F" w14:paraId="22C8508D" w14:textId="62CBD4CC">
      <w:pPr>
        <w:ind w:left="454" w:firstLine="709"/>
        <w:rPr>
          <w:b/>
          <w:bCs/>
        </w:rPr>
      </w:pPr>
      <w:r w:rsidRPr="4A84E5DF">
        <w:rPr>
          <w:b/>
          <w:bCs/>
        </w:rPr>
        <w:t>Vragen en opmerkingen van de leden van de SGP-fractie</w:t>
      </w:r>
    </w:p>
    <w:p w:rsidR="263471F5" w:rsidP="4A84E5DF" w:rsidRDefault="263471F5" w14:paraId="777F24C7" w14:textId="17BAE819">
      <w:pPr>
        <w:ind w:left="454" w:firstLine="709"/>
        <w:rPr>
          <w:b/>
          <w:bCs/>
        </w:rPr>
      </w:pPr>
      <w:r w:rsidRPr="4A84E5DF">
        <w:rPr>
          <w:b/>
          <w:bCs/>
        </w:rPr>
        <w:t>Vragen en opmerkingen van de leden van de ChristenUnie-fractie</w:t>
      </w:r>
    </w:p>
    <w:p w:rsidR="7A453AFC" w:rsidP="4A84E5DF" w:rsidRDefault="7A453AFC" w14:paraId="41D43C02" w14:textId="78127D91">
      <w:pPr>
        <w:ind w:left="454" w:firstLine="708"/>
        <w:rPr>
          <w:b/>
          <w:bCs/>
        </w:rPr>
      </w:pPr>
      <w:r w:rsidRPr="4A84E5DF">
        <w:rPr>
          <w:b/>
          <w:bCs/>
        </w:rPr>
        <w:t>Vragen en opmerkingen van de leden van de Groep Markuszower</w:t>
      </w:r>
    </w:p>
    <w:p w:rsidR="001714FD" w:rsidP="4A84E5DF" w:rsidRDefault="001714FD" w14:paraId="70C10327" w14:textId="77777777">
      <w:pPr>
        <w:ind w:left="454" w:firstLine="708"/>
        <w:rPr>
          <w:b/>
          <w:bCs/>
        </w:rPr>
      </w:pPr>
    </w:p>
    <w:p w:rsidRPr="00F5594F" w:rsidR="00B606CD" w:rsidP="00E14F34" w:rsidRDefault="00B606CD" w14:paraId="645ACDDF" w14:textId="77777777">
      <w:pPr>
        <w:pStyle w:val="Lijstalinea"/>
        <w:numPr>
          <w:ilvl w:val="0"/>
          <w:numId w:val="4"/>
        </w:numPr>
        <w:rPr>
          <w:b/>
          <w:bCs/>
        </w:rPr>
      </w:pPr>
      <w:bookmarkStart w:name="_Hlk216872971" w:id="2"/>
      <w:r w:rsidRPr="00F5594F">
        <w:rPr>
          <w:b/>
          <w:bCs/>
        </w:rPr>
        <w:t>Reactie van de minister</w:t>
      </w:r>
    </w:p>
    <w:bookmarkEnd w:id="2"/>
    <w:p w:rsidR="001714FD" w:rsidRDefault="001714FD" w14:paraId="7BB15D8D" w14:textId="37A2D9A4">
      <w:r>
        <w:br w:type="page"/>
      </w:r>
    </w:p>
    <w:p w:rsidRPr="008F6550" w:rsidR="005802A6" w:rsidP="00E14F34" w:rsidRDefault="005802A6" w14:paraId="1ECF1CA9" w14:textId="1690B176">
      <w:pPr>
        <w:pStyle w:val="Lijstalinea"/>
        <w:numPr>
          <w:ilvl w:val="0"/>
          <w:numId w:val="12"/>
        </w:numPr>
        <w:rPr>
          <w:b/>
          <w:bCs/>
        </w:rPr>
      </w:pPr>
      <w:bookmarkStart w:name="_Hlk216872394" w:id="3"/>
      <w:r w:rsidRPr="008F6550">
        <w:rPr>
          <w:b/>
          <w:bCs/>
        </w:rPr>
        <w:lastRenderedPageBreak/>
        <w:t>Vragen en opmerkingen vanuit de fracties</w:t>
      </w:r>
    </w:p>
    <w:p w:rsidRPr="00F5594F" w:rsidR="005802A6" w:rsidP="6227CA2B" w:rsidRDefault="005802A6" w14:paraId="4479538D" w14:textId="4451C5B7">
      <w:pPr>
        <w:rPr>
          <w:b/>
          <w:bCs/>
        </w:rPr>
      </w:pPr>
      <w:bookmarkStart w:name="_Hlk216872754" w:id="4"/>
    </w:p>
    <w:p w:rsidRPr="00F5594F" w:rsidR="0007443A" w:rsidP="0007443A" w:rsidRDefault="0007443A" w14:paraId="13741E6A" w14:textId="48EFE839">
      <w:pPr>
        <w:rPr>
          <w:b/>
          <w:bCs/>
        </w:rPr>
      </w:pPr>
      <w:r w:rsidRPr="768B6BE3">
        <w:rPr>
          <w:b/>
          <w:bCs/>
        </w:rPr>
        <w:t>Vragen en opmerkingen van de leden van de D66-fractie</w:t>
      </w:r>
    </w:p>
    <w:p w:rsidRPr="00F5594F" w:rsidR="001418AF" w:rsidP="768B6BE3" w:rsidRDefault="001418AF" w14:paraId="083F6B5F" w14:textId="77777777">
      <w:pPr>
        <w:pStyle w:val="Geenafstand"/>
        <w:rPr>
          <w:rFonts w:ascii="Times New Roman" w:hAnsi="Times New Roman" w:eastAsia="Times New Roman" w:cs="Times New Roman"/>
          <w:sz w:val="24"/>
          <w:szCs w:val="24"/>
        </w:rPr>
      </w:pPr>
    </w:p>
    <w:p w:rsidR="65A965DA" w:rsidP="768B6BE3" w:rsidRDefault="65A965DA" w14:paraId="09739EE2" w14:textId="77292E0D">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D66-fractie hebben kennisgenomen van de </w:t>
      </w:r>
      <w:r w:rsidRPr="4A84E5DF" w:rsidR="544ACE46">
        <w:rPr>
          <w:rFonts w:ascii="Times New Roman" w:hAnsi="Times New Roman" w:eastAsia="Times New Roman" w:cs="Times New Roman"/>
          <w:sz w:val="24"/>
          <w:szCs w:val="24"/>
        </w:rPr>
        <w:t xml:space="preserve">brief </w:t>
      </w:r>
      <w:bookmarkStart w:name="_Int_jFwERzRl" w:id="5"/>
      <w:r w:rsidRPr="4A84E5DF" w:rsidR="544ACE46">
        <w:rPr>
          <w:rFonts w:ascii="Times New Roman" w:hAnsi="Times New Roman" w:eastAsia="Times New Roman" w:cs="Times New Roman"/>
          <w:sz w:val="24"/>
          <w:szCs w:val="24"/>
        </w:rPr>
        <w:t>inzake</w:t>
      </w:r>
      <w:bookmarkEnd w:id="5"/>
      <w:r w:rsidRPr="4A84E5DF" w:rsidR="544ACE46">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Verbeteraanpak Zorg in Onderwijstijd (ZiO) en de voortgang van de maatregelen om onderwijs, jeugdhulp en langdurige zorg beter te integreren op cluster 3 en 4 scholen.</w:t>
      </w:r>
    </w:p>
    <w:p w:rsidR="768B6BE3" w:rsidP="768B6BE3" w:rsidRDefault="768B6BE3" w14:paraId="32C2920E" w14:textId="69C27358">
      <w:pPr>
        <w:pStyle w:val="Geenafstand"/>
        <w:rPr>
          <w:rFonts w:ascii="Times New Roman" w:hAnsi="Times New Roman" w:eastAsia="Times New Roman" w:cs="Times New Roman"/>
          <w:sz w:val="24"/>
          <w:szCs w:val="24"/>
        </w:rPr>
      </w:pPr>
    </w:p>
    <w:p w:rsidR="65A965DA" w:rsidP="768B6BE3" w:rsidRDefault="65A965DA" w14:paraId="499063CE" w14:textId="0E575C22">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D66-fractie waarderen de inspanningen van het kabinet om versnippering van zorg en ondersteuning in scholen te verminderen en het proces voor ouders en leerlingen te vereenvoudigen. Zij vragen hoe </w:t>
      </w:r>
      <w:r w:rsidRPr="4A84E5DF" w:rsidR="4D09F3B8">
        <w:rPr>
          <w:rFonts w:ascii="Times New Roman" w:hAnsi="Times New Roman" w:eastAsia="Times New Roman" w:cs="Times New Roman"/>
          <w:sz w:val="24"/>
          <w:szCs w:val="24"/>
        </w:rPr>
        <w:t>de minister</w:t>
      </w:r>
      <w:r w:rsidRPr="4A84E5DF">
        <w:rPr>
          <w:rFonts w:ascii="Times New Roman" w:hAnsi="Times New Roman" w:eastAsia="Times New Roman" w:cs="Times New Roman"/>
          <w:sz w:val="24"/>
          <w:szCs w:val="24"/>
        </w:rPr>
        <w:t xml:space="preserve"> waarborgt dat het collectieve aanbod van zorg en ondersteuning in scholen flexibel genoeg blijft om tegemoet te komen aan de specifieke behoeften van individuele leerlingen zonder dat dit de collectieve voordelen ondermijnt</w:t>
      </w:r>
      <w:r w:rsidRPr="4A84E5DF" w:rsidR="653CBF91">
        <w:rPr>
          <w:rFonts w:ascii="Times New Roman" w:hAnsi="Times New Roman" w:eastAsia="Times New Roman" w:cs="Times New Roman"/>
          <w:sz w:val="24"/>
          <w:szCs w:val="24"/>
        </w:rPr>
        <w:t>.</w:t>
      </w:r>
    </w:p>
    <w:p w:rsidR="768B6BE3" w:rsidP="768B6BE3" w:rsidRDefault="768B6BE3" w14:paraId="5A12DFD2" w14:textId="6C3AB436">
      <w:pPr>
        <w:pStyle w:val="Geenafstand"/>
        <w:rPr>
          <w:rFonts w:ascii="Times New Roman" w:hAnsi="Times New Roman" w:eastAsia="Times New Roman" w:cs="Times New Roman"/>
          <w:sz w:val="24"/>
          <w:szCs w:val="24"/>
        </w:rPr>
      </w:pPr>
    </w:p>
    <w:p w:rsidR="65A965DA" w:rsidP="768B6BE3" w:rsidRDefault="65A965DA" w14:paraId="40D2D21D" w14:textId="5D7ACC5F">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D66-fractie vragen in dat verband of </w:t>
      </w:r>
      <w:r w:rsidRPr="4A84E5DF" w:rsidR="6CD6E094">
        <w:rPr>
          <w:rFonts w:ascii="Times New Roman" w:hAnsi="Times New Roman" w:eastAsia="Times New Roman" w:cs="Times New Roman"/>
          <w:sz w:val="24"/>
          <w:szCs w:val="24"/>
        </w:rPr>
        <w:t>de minister</w:t>
      </w:r>
      <w:r w:rsidRPr="4A84E5DF">
        <w:rPr>
          <w:rFonts w:ascii="Times New Roman" w:hAnsi="Times New Roman" w:eastAsia="Times New Roman" w:cs="Times New Roman"/>
          <w:sz w:val="24"/>
          <w:szCs w:val="24"/>
        </w:rPr>
        <w:t xml:space="preserve"> bereid is te borgen dat afspraken over samenwerking en contractering van jeugdhulp en Wlz-zorg binnen cluster 3 en 4 minimaal op regionaal niveau en bindend worden vormgegeven, gelet op de regionale functie van deze scholen en zorgaanbieders</w:t>
      </w:r>
      <w:r w:rsidRPr="4A84E5DF" w:rsidR="565C464A">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 </w:t>
      </w:r>
      <w:bookmarkStart w:name="_Int_92rClRTS" w:id="6"/>
      <w:r w:rsidRPr="4A84E5DF">
        <w:rPr>
          <w:rFonts w:ascii="Times New Roman" w:hAnsi="Times New Roman" w:eastAsia="Times New Roman" w:cs="Times New Roman"/>
          <w:sz w:val="24"/>
          <w:szCs w:val="24"/>
        </w:rPr>
        <w:t>Tevens</w:t>
      </w:r>
      <w:bookmarkEnd w:id="6"/>
      <w:r w:rsidRPr="4A84E5DF">
        <w:rPr>
          <w:rFonts w:ascii="Times New Roman" w:hAnsi="Times New Roman" w:eastAsia="Times New Roman" w:cs="Times New Roman"/>
          <w:sz w:val="24"/>
          <w:szCs w:val="24"/>
        </w:rPr>
        <w:t xml:space="preserve"> vragen zij of </w:t>
      </w:r>
      <w:r w:rsidRPr="4A84E5DF" w:rsidR="2CD22B59">
        <w:rPr>
          <w:rFonts w:ascii="Times New Roman" w:hAnsi="Times New Roman" w:eastAsia="Times New Roman" w:cs="Times New Roman"/>
          <w:sz w:val="24"/>
          <w:szCs w:val="24"/>
        </w:rPr>
        <w:t>de minister</w:t>
      </w:r>
      <w:r w:rsidRPr="4A84E5DF">
        <w:rPr>
          <w:rFonts w:ascii="Times New Roman" w:hAnsi="Times New Roman" w:eastAsia="Times New Roman" w:cs="Times New Roman"/>
          <w:sz w:val="24"/>
          <w:szCs w:val="24"/>
        </w:rPr>
        <w:t xml:space="preserve"> voornemens is heldere landelijke kaders te stellen die in iedere regio de beschikbaarheid en collectieve financiering van ZiO waarborgen, zodat administratieve lasten verminderen en zorg beter kan worden geïntegreerd in het onderwijs</w:t>
      </w:r>
      <w:r w:rsidRPr="4A84E5DF" w:rsidR="017B2842">
        <w:rPr>
          <w:rFonts w:ascii="Times New Roman" w:hAnsi="Times New Roman" w:eastAsia="Times New Roman" w:cs="Times New Roman"/>
          <w:sz w:val="24"/>
          <w:szCs w:val="24"/>
        </w:rPr>
        <w:t>.</w:t>
      </w:r>
    </w:p>
    <w:p w:rsidR="768B6BE3" w:rsidP="768B6BE3" w:rsidRDefault="768B6BE3" w14:paraId="3CC1B962" w14:textId="6B17F530">
      <w:pPr>
        <w:pStyle w:val="Geenafstand"/>
        <w:rPr>
          <w:rFonts w:ascii="Times New Roman" w:hAnsi="Times New Roman" w:eastAsia="Times New Roman" w:cs="Times New Roman"/>
          <w:sz w:val="24"/>
          <w:szCs w:val="24"/>
        </w:rPr>
      </w:pPr>
    </w:p>
    <w:p w:rsidR="65A965DA" w:rsidP="768B6BE3" w:rsidRDefault="65A965DA" w14:paraId="5F41887C" w14:textId="12330AD1">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D66-fractie vragen </w:t>
      </w:r>
      <w:bookmarkStart w:name="_Int_SVCNEITA" w:id="7"/>
      <w:r w:rsidRPr="4A84E5DF">
        <w:rPr>
          <w:rFonts w:ascii="Times New Roman" w:hAnsi="Times New Roman" w:eastAsia="Times New Roman" w:cs="Times New Roman"/>
          <w:sz w:val="24"/>
          <w:szCs w:val="24"/>
        </w:rPr>
        <w:t>tevens</w:t>
      </w:r>
      <w:bookmarkEnd w:id="7"/>
      <w:r w:rsidRPr="4A84E5DF">
        <w:rPr>
          <w:rFonts w:ascii="Times New Roman" w:hAnsi="Times New Roman" w:eastAsia="Times New Roman" w:cs="Times New Roman"/>
          <w:sz w:val="24"/>
          <w:szCs w:val="24"/>
        </w:rPr>
        <w:t xml:space="preserve"> hoe </w:t>
      </w:r>
      <w:r w:rsidRPr="4A84E5DF" w:rsidR="4397EFF3">
        <w:rPr>
          <w:rFonts w:ascii="Times New Roman" w:hAnsi="Times New Roman" w:eastAsia="Times New Roman" w:cs="Times New Roman"/>
          <w:sz w:val="24"/>
          <w:szCs w:val="24"/>
        </w:rPr>
        <w:t xml:space="preserve">de minister </w:t>
      </w:r>
      <w:r w:rsidRPr="4A84E5DF">
        <w:rPr>
          <w:rFonts w:ascii="Times New Roman" w:hAnsi="Times New Roman" w:eastAsia="Times New Roman" w:cs="Times New Roman"/>
          <w:sz w:val="24"/>
          <w:szCs w:val="24"/>
        </w:rPr>
        <w:t>toeziet op de effectieve samenwerking tussen samenwerkingsverbanden, gemeenten en zorgkantoren, en welke maatregelen genomen worden om te voorkomen dat regionale verschillen leiden tot ongelijke toegang tot zorg en ondersteuning voor leerlingen in verschillende delen van het land</w:t>
      </w:r>
      <w:r w:rsidRPr="4A84E5DF" w:rsidR="68616E39">
        <w:rPr>
          <w:rFonts w:ascii="Times New Roman" w:hAnsi="Times New Roman" w:eastAsia="Times New Roman" w:cs="Times New Roman"/>
          <w:sz w:val="24"/>
          <w:szCs w:val="24"/>
        </w:rPr>
        <w:t>.</w:t>
      </w:r>
    </w:p>
    <w:p w:rsidR="768B6BE3" w:rsidP="768B6BE3" w:rsidRDefault="768B6BE3" w14:paraId="090BD527" w14:textId="7EDFECC1">
      <w:pPr>
        <w:pStyle w:val="Geenafstand"/>
        <w:rPr>
          <w:rFonts w:ascii="Times New Roman" w:hAnsi="Times New Roman" w:eastAsia="Times New Roman" w:cs="Times New Roman"/>
          <w:sz w:val="24"/>
          <w:szCs w:val="24"/>
        </w:rPr>
      </w:pPr>
    </w:p>
    <w:p w:rsidR="65A965DA" w:rsidP="768B6BE3" w:rsidRDefault="65A965DA" w14:paraId="7053A7DD" w14:textId="3D8EB3EF">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D66-fractie benadrukken dat Ernstig Meervoudig Beperkte (EMB) leerlingen afhankelijk zijn van structurele en goed georganiseerde ondersteuning in de klas. Continuïteit van zorg is essentieel om hun ontwikkeling, leerproces en welzijn te waarborgen. De leden van de D66-fractie vragen hoe </w:t>
      </w:r>
      <w:r w:rsidRPr="4A84E5DF" w:rsidR="727EA434">
        <w:rPr>
          <w:rFonts w:ascii="Times New Roman" w:hAnsi="Times New Roman" w:eastAsia="Times New Roman" w:cs="Times New Roman"/>
          <w:sz w:val="24"/>
          <w:szCs w:val="24"/>
        </w:rPr>
        <w:t>de minister</w:t>
      </w:r>
      <w:r w:rsidRPr="4A84E5DF">
        <w:rPr>
          <w:rFonts w:ascii="Times New Roman" w:hAnsi="Times New Roman" w:eastAsia="Times New Roman" w:cs="Times New Roman"/>
          <w:sz w:val="24"/>
          <w:szCs w:val="24"/>
        </w:rPr>
        <w:t xml:space="preserve"> de zorg voor Ernstig Meervoudig Beperkte (EMB) leerlingen na 2026 waarborgt, gezien de tijdelijke looptijd van de huidige regeling</w:t>
      </w:r>
      <w:r w:rsidRPr="4A84E5DF" w:rsidR="2FB4653E">
        <w:rPr>
          <w:rFonts w:ascii="Times New Roman" w:hAnsi="Times New Roman" w:eastAsia="Times New Roman" w:cs="Times New Roman"/>
          <w:sz w:val="24"/>
          <w:szCs w:val="24"/>
        </w:rPr>
        <w:t>.</w:t>
      </w:r>
    </w:p>
    <w:p w:rsidR="768B6BE3" w:rsidP="768B6BE3" w:rsidRDefault="768B6BE3" w14:paraId="5B44F5E1" w14:textId="6F561C1B">
      <w:pPr>
        <w:pStyle w:val="Geenafstand"/>
        <w:rPr>
          <w:rFonts w:ascii="Times New Roman" w:hAnsi="Times New Roman" w:eastAsia="Times New Roman" w:cs="Times New Roman"/>
          <w:sz w:val="24"/>
          <w:szCs w:val="24"/>
        </w:rPr>
      </w:pPr>
    </w:p>
    <w:p w:rsidR="65A965DA" w:rsidP="768B6BE3" w:rsidRDefault="65A965DA" w14:paraId="6F606AF4" w14:textId="6C304CF9">
      <w:pPr>
        <w:pStyle w:val="Geenafstand"/>
        <w:rPr>
          <w:rFonts w:ascii="Times New Roman" w:hAnsi="Times New Roman" w:eastAsia="Times New Roman" w:cs="Times New Roman"/>
          <w:sz w:val="24"/>
          <w:szCs w:val="24"/>
        </w:rPr>
      </w:pPr>
      <w:r w:rsidRPr="768B6BE3">
        <w:rPr>
          <w:rFonts w:ascii="Times New Roman" w:hAnsi="Times New Roman" w:eastAsia="Times New Roman" w:cs="Times New Roman"/>
          <w:sz w:val="24"/>
          <w:szCs w:val="24"/>
        </w:rPr>
        <w:t>Tot slot vragen de leden van de D66-fractie hoe de verbeteraanpak zich verhoudt tot de bredere ambitie van inclusief onderwijs. Op welke wijze wordt ZiO niet alleen binnen het gespecialiseerd onderwijs, maar ook in het regulier onderwijs structureel en collectief verankerd, zodat ondersteuning daadwerkelijk in de klas beschikbaar is en niet afhankelijk blijft van lokale convenanten?</w:t>
      </w:r>
    </w:p>
    <w:p w:rsidR="768B6BE3" w:rsidP="768B6BE3" w:rsidRDefault="768B6BE3" w14:paraId="659AEFD6" w14:textId="058AAA78">
      <w:pPr>
        <w:pStyle w:val="Geenafstand"/>
        <w:rPr>
          <w:rFonts w:ascii="Times New Roman" w:hAnsi="Times New Roman" w:eastAsia="Times New Roman" w:cs="Times New Roman"/>
          <w:sz w:val="24"/>
          <w:szCs w:val="24"/>
        </w:rPr>
      </w:pPr>
    </w:p>
    <w:p w:rsidRPr="00F5594F" w:rsidR="000A7E21" w:rsidP="00B46316" w:rsidRDefault="000A7E21" w14:paraId="15B2F92D" w14:textId="1EAAA131">
      <w:pPr>
        <w:pStyle w:val="Geenafstand"/>
        <w:rPr>
          <w:rFonts w:ascii="Times New Roman" w:hAnsi="Times New Roman" w:cs="Times New Roman"/>
          <w:b/>
          <w:bCs/>
          <w:sz w:val="24"/>
          <w:szCs w:val="24"/>
        </w:rPr>
      </w:pPr>
      <w:bookmarkStart w:name="_Hlk219723848" w:id="8"/>
      <w:bookmarkStart w:name="_Hlk216872576" w:id="9"/>
      <w:r w:rsidRPr="008F6550">
        <w:rPr>
          <w:rFonts w:ascii="Times New Roman" w:hAnsi="Times New Roman" w:cs="Times New Roman"/>
          <w:b/>
          <w:bCs/>
          <w:sz w:val="24"/>
          <w:szCs w:val="24"/>
        </w:rPr>
        <w:t>Vragen en opmerkingen van de leden van de VVD-fractie</w:t>
      </w:r>
    </w:p>
    <w:bookmarkEnd w:id="8"/>
    <w:p w:rsidRPr="00F5594F" w:rsidR="000A7E21" w:rsidP="024BC2EE" w:rsidRDefault="000A7E21" w14:paraId="1E83A486" w14:textId="77777777">
      <w:pPr>
        <w:pStyle w:val="Geenafstand"/>
        <w:rPr>
          <w:rFonts w:ascii="Times New Roman" w:hAnsi="Times New Roman" w:eastAsia="Times New Roman" w:cs="Times New Roman"/>
          <w:sz w:val="24"/>
          <w:szCs w:val="24"/>
        </w:rPr>
      </w:pPr>
    </w:p>
    <w:p w:rsidR="104B29B9" w:rsidP="024BC2EE" w:rsidRDefault="104B29B9" w14:paraId="118FA650" w14:textId="5E624F32">
      <w:pPr>
        <w:pStyle w:val="Geenafstand"/>
        <w:rPr>
          <w:rFonts w:ascii="Times New Roman" w:hAnsi="Times New Roman" w:eastAsia="Times New Roman" w:cs="Times New Roman"/>
          <w:sz w:val="24"/>
          <w:szCs w:val="24"/>
        </w:rPr>
      </w:pPr>
      <w:bookmarkStart w:name="_Hlk219723636" w:id="10"/>
      <w:r w:rsidRPr="4A84E5DF">
        <w:rPr>
          <w:rFonts w:ascii="Times New Roman" w:hAnsi="Times New Roman" w:eastAsia="Times New Roman" w:cs="Times New Roman"/>
          <w:sz w:val="24"/>
          <w:szCs w:val="24"/>
        </w:rPr>
        <w:t>De leden van de VVD-fractie hebben met interesse kennisgenomen van de</w:t>
      </w:r>
      <w:r w:rsidRPr="4A84E5DF" w:rsidR="1F65A362">
        <w:rPr>
          <w:rFonts w:ascii="Times New Roman" w:hAnsi="Times New Roman" w:eastAsia="Times New Roman" w:cs="Times New Roman"/>
          <w:sz w:val="24"/>
          <w:szCs w:val="24"/>
        </w:rPr>
        <w:t xml:space="preserve"> brief </w:t>
      </w:r>
      <w:bookmarkStart w:name="_Int_tsAF1sHq" w:id="11"/>
      <w:r w:rsidRPr="4A84E5DF" w:rsidR="1F65A362">
        <w:rPr>
          <w:rFonts w:ascii="Times New Roman" w:hAnsi="Times New Roman" w:eastAsia="Times New Roman" w:cs="Times New Roman"/>
          <w:sz w:val="24"/>
          <w:szCs w:val="24"/>
        </w:rPr>
        <w:t>inzake</w:t>
      </w:r>
      <w:bookmarkEnd w:id="11"/>
      <w:r w:rsidRPr="4A84E5DF" w:rsidR="2AA4B655">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Verbeteraanpak Zorg in Onderwijstijd.</w:t>
      </w:r>
      <w:r w:rsidRPr="4A84E5DF" w:rsidR="6816ADD6">
        <w:rPr>
          <w:rFonts w:ascii="Times New Roman" w:hAnsi="Times New Roman" w:eastAsia="Times New Roman" w:cs="Times New Roman"/>
          <w:sz w:val="24"/>
          <w:szCs w:val="24"/>
        </w:rPr>
        <w:t xml:space="preserve"> Genoemde leden s</w:t>
      </w:r>
      <w:r w:rsidRPr="4A84E5DF">
        <w:rPr>
          <w:rFonts w:ascii="Times New Roman" w:hAnsi="Times New Roman" w:eastAsia="Times New Roman" w:cs="Times New Roman"/>
          <w:sz w:val="24"/>
          <w:szCs w:val="24"/>
        </w:rPr>
        <w:t xml:space="preserve">tellen </w:t>
      </w:r>
      <w:r w:rsidRPr="4A84E5DF" w:rsidR="1DB37525">
        <w:rPr>
          <w:rFonts w:ascii="Times New Roman" w:hAnsi="Times New Roman" w:eastAsia="Times New Roman" w:cs="Times New Roman"/>
          <w:sz w:val="24"/>
          <w:szCs w:val="24"/>
        </w:rPr>
        <w:t>de volgende vragen aan de minister</w:t>
      </w:r>
      <w:r w:rsidRPr="4A84E5DF">
        <w:rPr>
          <w:rFonts w:ascii="Times New Roman" w:hAnsi="Times New Roman" w:eastAsia="Times New Roman" w:cs="Times New Roman"/>
          <w:sz w:val="24"/>
          <w:szCs w:val="24"/>
        </w:rPr>
        <w:t>.</w:t>
      </w:r>
    </w:p>
    <w:p w:rsidR="104B29B9" w:rsidP="024BC2EE" w:rsidRDefault="104B29B9" w14:paraId="1A2FD85B" w14:textId="66858065">
      <w:pPr>
        <w:pStyle w:val="Geenafstand"/>
        <w:rPr>
          <w:rFonts w:ascii="Times New Roman" w:hAnsi="Times New Roman" w:eastAsia="Times New Roman" w:cs="Times New Roman"/>
          <w:sz w:val="24"/>
          <w:szCs w:val="24"/>
        </w:rPr>
      </w:pPr>
      <w:r w:rsidRPr="024BC2EE">
        <w:rPr>
          <w:rFonts w:ascii="Times New Roman" w:hAnsi="Times New Roman" w:eastAsia="Times New Roman" w:cs="Times New Roman"/>
          <w:sz w:val="24"/>
          <w:szCs w:val="24"/>
        </w:rPr>
        <w:t xml:space="preserve"> </w:t>
      </w:r>
    </w:p>
    <w:p w:rsidR="104B29B9" w:rsidP="024BC2EE" w:rsidRDefault="104B29B9" w14:paraId="3DE8DF71" w14:textId="6B27544F">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leden van de VVD-fractie lezen dat de ervaringen met zorgarrangeurs overwegend positief zijn, al zijn er nog punten waarop verbetering nodig </w:t>
      </w:r>
      <w:r w:rsidRPr="1C6645AE" w:rsidR="6CCA71DC">
        <w:rPr>
          <w:rFonts w:ascii="Times New Roman" w:hAnsi="Times New Roman" w:eastAsia="Times New Roman" w:cs="Times New Roman"/>
          <w:sz w:val="24"/>
          <w:szCs w:val="24"/>
        </w:rPr>
        <w:t>zijn</w:t>
      </w:r>
      <w:r w:rsidRPr="1C6645AE">
        <w:rPr>
          <w:rFonts w:ascii="Times New Roman" w:hAnsi="Times New Roman" w:eastAsia="Times New Roman" w:cs="Times New Roman"/>
          <w:sz w:val="24"/>
          <w:szCs w:val="24"/>
        </w:rPr>
        <w:t>. Kan de minister aangeven of zij toepassing van de zorgarrangeur breder in de zorg van toegevoegde waarde acht? Zo ja, waar denkt zij dat de zorgarrangeur kan bijdragen aan de werking van het zorgstelsel? Zo nee, waarom niet?</w:t>
      </w:r>
    </w:p>
    <w:p w:rsidR="024BC2EE" w:rsidP="024BC2EE" w:rsidRDefault="024BC2EE" w14:paraId="3A08A1B1" w14:textId="777CC8A7"/>
    <w:p w:rsidRPr="00F5594F" w:rsidR="008E3637" w:rsidP="768B6BE3" w:rsidRDefault="008E3637" w14:paraId="08255949" w14:textId="28BB2F5F">
      <w:pPr>
        <w:pStyle w:val="Geenafstand"/>
        <w:rPr>
          <w:rFonts w:ascii="Times New Roman" w:hAnsi="Times New Roman" w:eastAsia="Times New Roman" w:cs="Times New Roman"/>
          <w:b/>
          <w:bCs/>
          <w:sz w:val="24"/>
          <w:szCs w:val="24"/>
        </w:rPr>
      </w:pPr>
      <w:r w:rsidRPr="768B6BE3">
        <w:rPr>
          <w:rFonts w:ascii="Times New Roman" w:hAnsi="Times New Roman" w:eastAsia="Times New Roman" w:cs="Times New Roman"/>
          <w:b/>
          <w:bCs/>
          <w:sz w:val="24"/>
          <w:szCs w:val="24"/>
        </w:rPr>
        <w:t>Vragen en opmerkingen van de leden van de GroenLinks-PvdA-fractie</w:t>
      </w:r>
    </w:p>
    <w:p w:rsidRPr="00F5594F" w:rsidR="008E3637" w:rsidP="768B6BE3" w:rsidRDefault="008E3637" w14:paraId="11B141B9" w14:textId="7E998E1E">
      <w:pPr>
        <w:pStyle w:val="Geenafstand"/>
        <w:rPr>
          <w:rFonts w:ascii="Times New Roman" w:hAnsi="Times New Roman" w:eastAsia="Times New Roman" w:cs="Times New Roman"/>
          <w:sz w:val="24"/>
          <w:szCs w:val="24"/>
        </w:rPr>
      </w:pPr>
    </w:p>
    <w:p w:rsidR="05DC23FF" w:rsidP="768B6BE3" w:rsidRDefault="05DC23FF" w14:paraId="7A42FB12" w14:textId="380EB018">
      <w:pPr>
        <w:pStyle w:val="Geenafstand"/>
        <w:rPr>
          <w:rFonts w:ascii="Times New Roman" w:hAnsi="Times New Roman" w:eastAsia="Times New Roman" w:cs="Times New Roman"/>
          <w:color w:val="000000" w:themeColor="text1"/>
          <w:sz w:val="24"/>
          <w:szCs w:val="24"/>
        </w:rPr>
      </w:pPr>
      <w:r w:rsidRPr="4A84E5DF">
        <w:rPr>
          <w:rFonts w:ascii="Times New Roman" w:hAnsi="Times New Roman" w:eastAsia="Times New Roman" w:cs="Times New Roman"/>
          <w:sz w:val="24"/>
          <w:szCs w:val="24"/>
        </w:rPr>
        <w:t>De leden van de GroenLinks-PvdA</w:t>
      </w:r>
      <w:r w:rsidRPr="4A84E5DF" w:rsidR="1232D39D">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fractie hebben met teleurstelling de brief over de </w:t>
      </w:r>
      <w:r w:rsidRPr="4A84E5DF" w:rsidR="3A441385">
        <w:rPr>
          <w:rFonts w:ascii="Times New Roman" w:hAnsi="Times New Roman" w:eastAsia="Times New Roman" w:cs="Times New Roman"/>
          <w:sz w:val="24"/>
          <w:szCs w:val="24"/>
        </w:rPr>
        <w:t>V</w:t>
      </w:r>
      <w:r w:rsidRPr="4A84E5DF">
        <w:rPr>
          <w:rFonts w:ascii="Times New Roman" w:hAnsi="Times New Roman" w:eastAsia="Times New Roman" w:cs="Times New Roman"/>
          <w:sz w:val="24"/>
          <w:szCs w:val="24"/>
        </w:rPr>
        <w:t xml:space="preserve">erbeteraanpak Zorg in Onderwijstijd gelezen. </w:t>
      </w:r>
      <w:r w:rsidRPr="4A84E5DF" w:rsidR="1320FB25">
        <w:rPr>
          <w:rFonts w:ascii="Times New Roman" w:hAnsi="Times New Roman" w:eastAsia="Times New Roman" w:cs="Times New Roman"/>
          <w:sz w:val="24"/>
          <w:szCs w:val="24"/>
        </w:rPr>
        <w:t>Genoemd</w:t>
      </w:r>
      <w:r w:rsidRPr="4A84E5DF">
        <w:rPr>
          <w:rFonts w:ascii="Times New Roman" w:hAnsi="Times New Roman" w:eastAsia="Times New Roman" w:cs="Times New Roman"/>
          <w:sz w:val="24"/>
          <w:szCs w:val="24"/>
        </w:rPr>
        <w:t xml:space="preserve">e leden hadden gehoopt dat er meer verregaande en concretere stappen genomen zouden worden. </w:t>
      </w:r>
      <w:r>
        <w:br/>
      </w:r>
      <w:r>
        <w:br/>
      </w:r>
      <w:r w:rsidRPr="4A84E5DF">
        <w:rPr>
          <w:rFonts w:ascii="Times New Roman" w:hAnsi="Times New Roman" w:eastAsia="Times New Roman" w:cs="Times New Roman"/>
          <w:sz w:val="24"/>
          <w:szCs w:val="24"/>
        </w:rPr>
        <w:t>De leden</w:t>
      </w:r>
      <w:r w:rsidRPr="4A84E5DF" w:rsidR="5BF9059F">
        <w:rPr>
          <w:rFonts w:ascii="Times New Roman" w:hAnsi="Times New Roman" w:eastAsia="Times New Roman" w:cs="Times New Roman"/>
          <w:sz w:val="24"/>
          <w:szCs w:val="24"/>
        </w:rPr>
        <w:t xml:space="preserve"> van de GroenLinks-PvdA-fractie</w:t>
      </w:r>
      <w:r w:rsidRPr="4A84E5DF">
        <w:rPr>
          <w:rFonts w:ascii="Times New Roman" w:hAnsi="Times New Roman" w:eastAsia="Times New Roman" w:cs="Times New Roman"/>
          <w:sz w:val="24"/>
          <w:szCs w:val="24"/>
        </w:rPr>
        <w:t xml:space="preserve"> zijn benieuwd naar de ambities van het kabinet als het gaat om de route naar inclusief onderwijs. Staat de doelstelling nog dat in 2035 verreweg de meeste scholen de overstap naar inclusief onderwijs hebben gemaakt? Gebeurt er voldoende om dit doel te halen? Hoe dragen de ambities in deze brief bij aan het terugdringen van het aantal kinderen dat thuiszit of een vrijstelling heeft onder 5b? </w:t>
      </w:r>
    </w:p>
    <w:p w:rsidR="768B6BE3" w:rsidP="768B6BE3" w:rsidRDefault="768B6BE3" w14:paraId="6DAC0CD5" w14:textId="103319FE">
      <w:pPr>
        <w:pStyle w:val="Geenafstand"/>
        <w:rPr>
          <w:rFonts w:ascii="Times New Roman" w:hAnsi="Times New Roman" w:eastAsia="Times New Roman" w:cs="Times New Roman"/>
          <w:sz w:val="24"/>
          <w:szCs w:val="24"/>
        </w:rPr>
      </w:pPr>
    </w:p>
    <w:p w:rsidR="05DC23FF" w:rsidP="768B6BE3" w:rsidRDefault="05DC23FF" w14:paraId="5E0ECA9D" w14:textId="30223059">
      <w:pPr>
        <w:pStyle w:val="Geenafstand"/>
        <w:rPr>
          <w:rFonts w:ascii="Times New Roman" w:hAnsi="Times New Roman" w:eastAsia="Times New Roman" w:cs="Times New Roman"/>
          <w:color w:val="000000" w:themeColor="text1"/>
          <w:sz w:val="24"/>
          <w:szCs w:val="24"/>
        </w:rPr>
      </w:pPr>
      <w:r w:rsidRPr="1C6645AE">
        <w:rPr>
          <w:rFonts w:ascii="Times New Roman" w:hAnsi="Times New Roman" w:eastAsia="Times New Roman" w:cs="Times New Roman"/>
          <w:sz w:val="24"/>
          <w:szCs w:val="24"/>
        </w:rPr>
        <w:t xml:space="preserve">Kan de </w:t>
      </w:r>
      <w:r w:rsidRPr="1C6645AE" w:rsidR="2E758E47">
        <w:rPr>
          <w:rFonts w:ascii="Times New Roman" w:hAnsi="Times New Roman" w:eastAsia="Times New Roman" w:cs="Times New Roman"/>
          <w:sz w:val="24"/>
          <w:szCs w:val="24"/>
        </w:rPr>
        <w:t>minister r</w:t>
      </w:r>
      <w:r w:rsidRPr="1C6645AE">
        <w:rPr>
          <w:rFonts w:ascii="Times New Roman" w:hAnsi="Times New Roman" w:eastAsia="Times New Roman" w:cs="Times New Roman"/>
          <w:sz w:val="24"/>
          <w:szCs w:val="24"/>
        </w:rPr>
        <w:t xml:space="preserve">eflecteren op de tien maatregelen die in november 2018 door de toenmalige bewindspersonen van VWS en OCW samen zijn opgesteld en als doel hadden om kinderen die zorg nodig hebben meer onderwijskansen te bieden? Waar staan we nu? Kan de </w:t>
      </w:r>
      <w:r w:rsidRPr="1C6645AE" w:rsidR="202A7CDE">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dit voor de tien maatregelen afzonderlijk beschrijven? Vindt de </w:t>
      </w:r>
      <w:r w:rsidRPr="1C6645AE" w:rsidR="29C500F3">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dat de afgelopen jaren voldoende is gedaan om de ambities die destijds zijn uitgesproken te halen? Staan deze ambities nog steeds? Zo ja, wat gaat de </w:t>
      </w:r>
      <w:r w:rsidRPr="1C6645AE" w:rsidR="22F277B6">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extra doen, gezien het feit dat het aantal kinderen dat thuiszit zonder passend onderwijs is gestegen, net als het aantal vrijstellingen?</w:t>
      </w:r>
    </w:p>
    <w:p w:rsidR="768B6BE3" w:rsidP="768B6BE3" w:rsidRDefault="768B6BE3" w14:paraId="43B0B963" w14:textId="154C3EC7">
      <w:pPr>
        <w:pStyle w:val="Geenafstand"/>
        <w:rPr>
          <w:rFonts w:ascii="Times New Roman" w:hAnsi="Times New Roman" w:eastAsia="Times New Roman" w:cs="Times New Roman"/>
          <w:sz w:val="24"/>
          <w:szCs w:val="24"/>
        </w:rPr>
      </w:pPr>
    </w:p>
    <w:p w:rsidR="05DC23FF" w:rsidP="1C6645AE" w:rsidRDefault="05DC23FF" w14:paraId="4F987111" w14:textId="5202DBC9">
      <w:pPr>
        <w:pStyle w:val="Geenafstand"/>
        <w:spacing w:line="259" w:lineRule="auto"/>
        <w:rPr>
          <w:rFonts w:ascii="Times New Roman" w:hAnsi="Times New Roman" w:eastAsia="Times New Roman" w:cs="Times New Roman"/>
          <w:color w:val="000000" w:themeColor="text1"/>
          <w:sz w:val="24"/>
          <w:szCs w:val="24"/>
        </w:rPr>
      </w:pPr>
      <w:r w:rsidRPr="1C6645AE">
        <w:rPr>
          <w:rFonts w:ascii="Times New Roman" w:hAnsi="Times New Roman" w:eastAsia="Times New Roman" w:cs="Times New Roman"/>
          <w:sz w:val="24"/>
          <w:szCs w:val="24"/>
        </w:rPr>
        <w:t>De leden van de GroenLinks-PvdA</w:t>
      </w:r>
      <w:r w:rsidRPr="1C6645AE" w:rsidR="0493FCF6">
        <w:rPr>
          <w:rFonts w:ascii="Times New Roman" w:hAnsi="Times New Roman" w:eastAsia="Times New Roman" w:cs="Times New Roman"/>
          <w:sz w:val="24"/>
          <w:szCs w:val="24"/>
        </w:rPr>
        <w:t>-</w:t>
      </w:r>
      <w:r w:rsidRPr="1C6645AE">
        <w:rPr>
          <w:rFonts w:ascii="Times New Roman" w:hAnsi="Times New Roman" w:eastAsia="Times New Roman" w:cs="Times New Roman"/>
          <w:sz w:val="24"/>
          <w:szCs w:val="24"/>
        </w:rPr>
        <w:t xml:space="preserve">fractie lezen dat zowel in de Jeugdwet als in de onderwijswetgeving zal worden geregeld dat gemeenten, samenwerkingsverbanden passend onderwijs en zorgkantoren overleg voeren over het zoveel mogelijk in samenhang aanbieden van onderwijsondersteuning, langdurige zorg en jeugdhulp op gespecialiseerde scholen (cluster 3 en 4). </w:t>
      </w:r>
      <w:r w:rsidRPr="1C6645AE" w:rsidR="16BD2906">
        <w:rPr>
          <w:rFonts w:ascii="Times New Roman" w:hAnsi="Times New Roman" w:eastAsia="Times New Roman" w:cs="Times New Roman"/>
          <w:sz w:val="24"/>
          <w:szCs w:val="24"/>
        </w:rPr>
        <w:t xml:space="preserve">Genoemde </w:t>
      </w:r>
      <w:r w:rsidRPr="1C6645AE">
        <w:rPr>
          <w:rFonts w:ascii="Times New Roman" w:hAnsi="Times New Roman" w:eastAsia="Times New Roman" w:cs="Times New Roman"/>
          <w:sz w:val="24"/>
          <w:szCs w:val="24"/>
        </w:rPr>
        <w:t xml:space="preserve">leden zijn positief dat wettelijk geregeld wordt dat er overleg gevoerd moet worden. </w:t>
      </w:r>
      <w:r w:rsidRPr="1C6645AE" w:rsidR="3B77AA38">
        <w:rPr>
          <w:rFonts w:ascii="Times New Roman" w:hAnsi="Times New Roman" w:eastAsia="Times New Roman" w:cs="Times New Roman"/>
          <w:sz w:val="24"/>
          <w:szCs w:val="24"/>
        </w:rPr>
        <w:t xml:space="preserve">Zij </w:t>
      </w:r>
      <w:r w:rsidRPr="1C6645AE">
        <w:rPr>
          <w:rFonts w:ascii="Times New Roman" w:hAnsi="Times New Roman" w:eastAsia="Times New Roman" w:cs="Times New Roman"/>
          <w:sz w:val="24"/>
          <w:szCs w:val="24"/>
        </w:rPr>
        <w:t xml:space="preserve">vragen zich wel af of enkel dit genoeg is om er echt voor te zorgen dat zorg in de onderwijstijd verbeterd wordt. Kan de </w:t>
      </w:r>
      <w:r w:rsidRPr="1C6645AE" w:rsidR="527C4C77">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hierop reflecteren en aangeven hoe </w:t>
      </w:r>
      <w:r w:rsidRPr="1C6645AE" w:rsidR="7E380ED4">
        <w:rPr>
          <w:rFonts w:ascii="Times New Roman" w:hAnsi="Times New Roman" w:eastAsia="Times New Roman" w:cs="Times New Roman"/>
          <w:sz w:val="24"/>
          <w:szCs w:val="24"/>
        </w:rPr>
        <w:t xml:space="preserve">zij </w:t>
      </w:r>
      <w:r w:rsidRPr="1C6645AE">
        <w:rPr>
          <w:rFonts w:ascii="Times New Roman" w:hAnsi="Times New Roman" w:eastAsia="Times New Roman" w:cs="Times New Roman"/>
          <w:sz w:val="24"/>
          <w:szCs w:val="24"/>
        </w:rPr>
        <w:t xml:space="preserve">denkt dat dit alle knelpunten zal oplossen? Kan de </w:t>
      </w:r>
      <w:r w:rsidRPr="1C6645AE" w:rsidR="5074A61B">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ook aangeven wat de gevolgen zijn voor de administratieve lasten en de tijd die gaat zitten in de coördinatie en daarmee ook de kosten? Zijn er kwalitatieve of kwantitatieve gegevens over de tijd die professionals kwijt zijn aan overleg, administratie en coördinatie in verhouding tot de tijd die zij hebben om leerlingen te ondersteunen? Ook zijn de</w:t>
      </w:r>
      <w:r w:rsidRPr="1C6645AE" w:rsidR="277CED17">
        <w:rPr>
          <w:rFonts w:ascii="Times New Roman" w:hAnsi="Times New Roman" w:eastAsia="Times New Roman" w:cs="Times New Roman"/>
          <w:sz w:val="24"/>
          <w:szCs w:val="24"/>
        </w:rPr>
        <w:t>ze</w:t>
      </w:r>
      <w:r w:rsidRPr="1C6645AE">
        <w:rPr>
          <w:rFonts w:ascii="Times New Roman" w:hAnsi="Times New Roman" w:eastAsia="Times New Roman" w:cs="Times New Roman"/>
          <w:sz w:val="24"/>
          <w:szCs w:val="24"/>
        </w:rPr>
        <w:t xml:space="preserve"> leden benieuwd hoe ouders of een vertegenwoordiging van ouders betrokken worden bij het maken van bestuurlijke afspraken over zorg in onderwijstijd? Op welke manier worden schoolbesturen, schoolteams en zorgaanbieders betrokken bij deze afspraken? Zijn zij rechtstreeks partner bij de afspraken? Aangezien zij het beste in staat zijn te bepalen wat nodig is, in samenspraak met ouders en leerlingen? Worden afspraken die worden gemaakt tussen gemeenten,</w:t>
      </w:r>
      <w:r w:rsidRPr="1C6645AE" w:rsidR="060B8F51">
        <w:rPr>
          <w:rFonts w:ascii="Times New Roman" w:hAnsi="Times New Roman" w:eastAsia="Times New Roman" w:cs="Times New Roman"/>
          <w:sz w:val="24"/>
          <w:szCs w:val="24"/>
        </w:rPr>
        <w:t xml:space="preserve"> </w:t>
      </w:r>
      <w:r w:rsidRPr="1C6645AE">
        <w:rPr>
          <w:rFonts w:ascii="Times New Roman" w:hAnsi="Times New Roman" w:eastAsia="Times New Roman" w:cs="Times New Roman"/>
          <w:sz w:val="24"/>
          <w:szCs w:val="24"/>
        </w:rPr>
        <w:t>samenwerkingsverbanden passend onderwijs en zorgkantoren openbaar gemaakt? Hoe bindend zijn de afspraken die worden gemaakt? D</w:t>
      </w:r>
      <w:r w:rsidRPr="1C6645AE" w:rsidR="5C28C3D2">
        <w:rPr>
          <w:rFonts w:ascii="Times New Roman" w:hAnsi="Times New Roman" w:eastAsia="Times New Roman" w:cs="Times New Roman"/>
          <w:sz w:val="24"/>
          <w:szCs w:val="24"/>
        </w:rPr>
        <w:t>ez</w:t>
      </w:r>
      <w:r w:rsidRPr="1C6645AE">
        <w:rPr>
          <w:rFonts w:ascii="Times New Roman" w:hAnsi="Times New Roman" w:eastAsia="Times New Roman" w:cs="Times New Roman"/>
          <w:sz w:val="24"/>
          <w:szCs w:val="24"/>
        </w:rPr>
        <w:t>e leden lezen ook dat wordt aangemoedigd dat afspraken zo veel mogelijk op regionaal niveau worden gemaakt, waarom is er niet voor gekozen voor enkel regionale afspraken? Op welke manier wordt geborgd dat de wensen van leerlingen zelf kunnen worden meegenomen?</w:t>
      </w:r>
      <w:r>
        <w:br/>
      </w:r>
      <w:r w:rsidRPr="1C6645AE">
        <w:rPr>
          <w:rFonts w:ascii="Times New Roman" w:hAnsi="Times New Roman" w:eastAsia="Times New Roman" w:cs="Times New Roman"/>
          <w:sz w:val="24"/>
          <w:szCs w:val="24"/>
        </w:rPr>
        <w:t xml:space="preserve"> </w:t>
      </w:r>
      <w:r>
        <w:br/>
      </w:r>
      <w:r w:rsidRPr="1C6645AE">
        <w:rPr>
          <w:rFonts w:ascii="Times New Roman" w:hAnsi="Times New Roman" w:eastAsia="Times New Roman" w:cs="Times New Roman"/>
          <w:sz w:val="24"/>
          <w:szCs w:val="24"/>
        </w:rPr>
        <w:t>Kan de</w:t>
      </w:r>
      <w:r w:rsidRPr="1C6645AE" w:rsidR="64055A9F">
        <w:rPr>
          <w:rFonts w:ascii="Times New Roman" w:hAnsi="Times New Roman" w:eastAsia="Times New Roman" w:cs="Times New Roman"/>
          <w:sz w:val="24"/>
          <w:szCs w:val="24"/>
        </w:rPr>
        <w:t xml:space="preserve"> minister</w:t>
      </w:r>
      <w:r w:rsidRPr="1C6645AE">
        <w:rPr>
          <w:rFonts w:ascii="Times New Roman" w:hAnsi="Times New Roman" w:eastAsia="Times New Roman" w:cs="Times New Roman"/>
          <w:sz w:val="24"/>
          <w:szCs w:val="24"/>
        </w:rPr>
        <w:t xml:space="preserve"> ingaan op de afzonderlijke taken en verantwoordelijkheden van scholen, gemeenten, samenwerkingsverbanden passend onderwijs en zorgkantoren? Waar ligt de uiteindelijke verantwoordelijkheid dat een kind naar school kan met de benodigde zorg? Hoe voorkomt</w:t>
      </w:r>
      <w:r w:rsidRPr="1C6645AE" w:rsidR="0FCCD7E2">
        <w:rPr>
          <w:rFonts w:ascii="Times New Roman" w:hAnsi="Times New Roman" w:eastAsia="Times New Roman" w:cs="Times New Roman"/>
          <w:sz w:val="24"/>
          <w:szCs w:val="24"/>
        </w:rPr>
        <w:t xml:space="preserve"> de minister</w:t>
      </w:r>
      <w:r w:rsidRPr="1C6645AE">
        <w:rPr>
          <w:rFonts w:ascii="Times New Roman" w:hAnsi="Times New Roman" w:eastAsia="Times New Roman" w:cs="Times New Roman"/>
          <w:sz w:val="24"/>
          <w:szCs w:val="24"/>
        </w:rPr>
        <w:t xml:space="preserve"> dat naar elkaar gewezen kan worden zonder dat er een oplossing komt? </w:t>
      </w:r>
    </w:p>
    <w:p w:rsidR="1C6645AE" w:rsidP="1C6645AE" w:rsidRDefault="1C6645AE" w14:paraId="6EDC0CE7" w14:textId="4ABF1D10">
      <w:pPr>
        <w:pStyle w:val="Geenafstand"/>
        <w:rPr>
          <w:rFonts w:ascii="Times New Roman" w:hAnsi="Times New Roman" w:eastAsia="Times New Roman" w:cs="Times New Roman"/>
          <w:sz w:val="24"/>
          <w:szCs w:val="24"/>
        </w:rPr>
      </w:pPr>
    </w:p>
    <w:p w:rsidR="05DC23FF" w:rsidP="768B6BE3" w:rsidRDefault="05DC23FF" w14:paraId="021F6CF9" w14:textId="1775C146">
      <w:pPr>
        <w:pStyle w:val="Geenafstand"/>
        <w:rPr>
          <w:rFonts w:ascii="Times New Roman" w:hAnsi="Times New Roman" w:eastAsia="Times New Roman" w:cs="Times New Roman"/>
          <w:color w:val="000000" w:themeColor="text1"/>
          <w:sz w:val="24"/>
          <w:szCs w:val="24"/>
        </w:rPr>
      </w:pPr>
      <w:r w:rsidRPr="1C6645AE">
        <w:rPr>
          <w:rFonts w:ascii="Times New Roman" w:hAnsi="Times New Roman" w:eastAsia="Times New Roman" w:cs="Times New Roman"/>
          <w:sz w:val="24"/>
          <w:szCs w:val="24"/>
        </w:rPr>
        <w:t>Wie is verantwoordelijk als een kind hulpmiddelen nodig heeft om onderwijs te krijgen, zoals een aangepaste stoel, spraakhulpmiddelen of audiovisuele hulpmiddelen? Is dat de school, het samenwerkingsverband, de gemeente of het zorgkantoor? K</w:t>
      </w:r>
      <w:r w:rsidRPr="1C6645AE" w:rsidR="31C6B4F6">
        <w:rPr>
          <w:rFonts w:ascii="Times New Roman" w:hAnsi="Times New Roman" w:eastAsia="Times New Roman" w:cs="Times New Roman"/>
          <w:sz w:val="24"/>
          <w:szCs w:val="24"/>
        </w:rPr>
        <w:t xml:space="preserve">an de minister </w:t>
      </w:r>
      <w:r w:rsidRPr="1C6645AE">
        <w:rPr>
          <w:rFonts w:ascii="Times New Roman" w:hAnsi="Times New Roman" w:eastAsia="Times New Roman" w:cs="Times New Roman"/>
          <w:sz w:val="24"/>
          <w:szCs w:val="24"/>
        </w:rPr>
        <w:t>dit aan de hand van een voorbeeld toelichten? Waar ligt de eindverantwoordelijkheid voor voldoende aangepast lesmateriaal voor kinderen met een beperking of specifieke ondersteuningsbehoefte?</w:t>
      </w:r>
    </w:p>
    <w:p w:rsidR="768B6BE3" w:rsidP="768B6BE3" w:rsidRDefault="768B6BE3" w14:paraId="1524DE7F" w14:textId="026A5B7B">
      <w:pPr>
        <w:pStyle w:val="Geenafstand"/>
        <w:rPr>
          <w:rFonts w:ascii="Times New Roman" w:hAnsi="Times New Roman" w:eastAsia="Times New Roman" w:cs="Times New Roman"/>
          <w:sz w:val="24"/>
          <w:szCs w:val="24"/>
        </w:rPr>
      </w:pPr>
    </w:p>
    <w:p w:rsidR="05DC23FF" w:rsidP="1C6645AE" w:rsidRDefault="05DC23FF" w14:paraId="4225C142" w14:textId="53C60C33">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GroenLinks-PvdA</w:t>
      </w:r>
      <w:r w:rsidRPr="4A84E5DF" w:rsidR="4621E798">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fractie lezen dat er ruimte voor maatwerk blijft met een individueel </w:t>
      </w:r>
      <w:r w:rsidRPr="4A84E5DF" w:rsidR="20435ED7">
        <w:rPr>
          <w:rFonts w:ascii="Times New Roman" w:hAnsi="Times New Roman" w:eastAsia="Times New Roman" w:cs="Times New Roman"/>
          <w:sz w:val="24"/>
          <w:szCs w:val="24"/>
        </w:rPr>
        <w:t>persoonsgebonden budget (</w:t>
      </w:r>
      <w:r w:rsidRPr="4A84E5DF">
        <w:rPr>
          <w:rFonts w:ascii="Times New Roman" w:hAnsi="Times New Roman" w:eastAsia="Times New Roman" w:cs="Times New Roman"/>
          <w:sz w:val="24"/>
          <w:szCs w:val="24"/>
        </w:rPr>
        <w:t>pgb</w:t>
      </w:r>
      <w:r w:rsidRPr="4A84E5DF" w:rsidR="7F6DA90A">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Hoe wordt deze ruimte voor maatwerk geborgd binnen deze aanpak als collectieve zorg niet passend is? Wanneer wordt collectieve zorg ‘niet passend’ geacht? Is het binnen deze aanpak mogelijk om afspraken te maken over de ‘passendheid’ van collectieve zorg op scholen, bijvoorbeeld in het handelingsdeel van een toelaatbaarheidsverklaring (TLV)? Hebben ouders daar instemmingsrecht op?</w:t>
      </w:r>
      <w:r w:rsidRPr="4A84E5DF" w:rsidR="1F37F33B">
        <w:rPr>
          <w:rFonts w:ascii="Times New Roman" w:hAnsi="Times New Roman" w:eastAsia="Times New Roman" w:cs="Times New Roman"/>
          <w:sz w:val="24"/>
          <w:szCs w:val="24"/>
        </w:rPr>
        <w:t xml:space="preserve"> Genoemd</w:t>
      </w:r>
      <w:r w:rsidRPr="4A84E5DF">
        <w:rPr>
          <w:rFonts w:ascii="Times New Roman" w:hAnsi="Times New Roman" w:eastAsia="Times New Roman" w:cs="Times New Roman"/>
          <w:sz w:val="24"/>
          <w:szCs w:val="24"/>
        </w:rPr>
        <w:t xml:space="preserve">e leden krijgen signalen dat ouders zich zorgen maken over het beschikbaar maken van jeugdhulp in onderwijs als vrij toegankelijke voorziening. Kan de </w:t>
      </w:r>
      <w:r w:rsidRPr="4A84E5DF" w:rsidR="459AF748">
        <w:rPr>
          <w:rFonts w:ascii="Times New Roman" w:hAnsi="Times New Roman" w:eastAsia="Times New Roman" w:cs="Times New Roman"/>
          <w:sz w:val="24"/>
          <w:szCs w:val="24"/>
        </w:rPr>
        <w:t>minister</w:t>
      </w:r>
      <w:r w:rsidRPr="4A84E5DF">
        <w:rPr>
          <w:rFonts w:ascii="Times New Roman" w:hAnsi="Times New Roman" w:eastAsia="Times New Roman" w:cs="Times New Roman"/>
          <w:sz w:val="24"/>
          <w:szCs w:val="24"/>
        </w:rPr>
        <w:t xml:space="preserve"> uitleggen hoe de rechten van deze ouders geborgd</w:t>
      </w:r>
      <w:r w:rsidRPr="4A84E5DF" w:rsidR="293BCA55">
        <w:rPr>
          <w:rFonts w:ascii="Times New Roman" w:hAnsi="Times New Roman" w:eastAsia="Times New Roman" w:cs="Times New Roman"/>
          <w:sz w:val="24"/>
          <w:szCs w:val="24"/>
        </w:rPr>
        <w:t xml:space="preserve"> zijn</w:t>
      </w:r>
      <w:r w:rsidRPr="4A84E5DF">
        <w:rPr>
          <w:rFonts w:ascii="Times New Roman" w:hAnsi="Times New Roman" w:eastAsia="Times New Roman" w:cs="Times New Roman"/>
          <w:sz w:val="24"/>
          <w:szCs w:val="24"/>
        </w:rPr>
        <w:t xml:space="preserve"> bij een vrij toegankelijke voorziening? Hoe wordt geborgd dat er voldoende pgb voor zorg thuis overblijft bij een collectieve inzet op school, ook als een kind om bepaalde redenen niet naar school kan? Hoe zal geborgd worden dat een ouder niet aansprakelijk gesteld gaat worden als een deel van het budget dat overgeheveld wordt voor zorg in onderwijstijd niet besteed wordt aan de zorg van het kind, omdat die door ziekte niet op school aanwezig kan zijn of omdat er van meer weken zorg tijdens onderwijstijd wordt uitgegaan dan het aantal lesweken per jaar? D</w:t>
      </w:r>
      <w:r w:rsidRPr="4A84E5DF" w:rsidR="4317DD0A">
        <w:rPr>
          <w:rFonts w:ascii="Times New Roman" w:hAnsi="Times New Roman" w:eastAsia="Times New Roman" w:cs="Times New Roman"/>
          <w:sz w:val="24"/>
          <w:szCs w:val="24"/>
        </w:rPr>
        <w:t>ez</w:t>
      </w:r>
      <w:r w:rsidRPr="4A84E5DF">
        <w:rPr>
          <w:rFonts w:ascii="Times New Roman" w:hAnsi="Times New Roman" w:eastAsia="Times New Roman" w:cs="Times New Roman"/>
          <w:sz w:val="24"/>
          <w:szCs w:val="24"/>
        </w:rPr>
        <w:t xml:space="preserve">e leden stellen deze vragen naar aanleiding van zorgen van ouders. </w:t>
      </w:r>
    </w:p>
    <w:p w:rsidR="768B6BE3" w:rsidP="768B6BE3" w:rsidRDefault="768B6BE3" w14:paraId="3AFB3B0E" w14:textId="4B95D501">
      <w:pPr>
        <w:pStyle w:val="Geenafstand"/>
        <w:rPr>
          <w:rFonts w:ascii="Times New Roman" w:hAnsi="Times New Roman" w:eastAsia="Times New Roman" w:cs="Times New Roman"/>
          <w:sz w:val="24"/>
          <w:szCs w:val="24"/>
        </w:rPr>
      </w:pPr>
    </w:p>
    <w:p w:rsidR="05DC23FF" w:rsidP="768B6BE3" w:rsidRDefault="05DC23FF" w14:paraId="1C0406BD" w14:textId="25CFECA4">
      <w:pPr>
        <w:pStyle w:val="Geenafstand"/>
        <w:rPr>
          <w:rFonts w:ascii="Times New Roman" w:hAnsi="Times New Roman" w:eastAsia="Times New Roman" w:cs="Times New Roman"/>
          <w:color w:val="000000" w:themeColor="text1"/>
          <w:sz w:val="24"/>
          <w:szCs w:val="24"/>
        </w:rPr>
      </w:pPr>
      <w:r w:rsidRPr="768B6BE3">
        <w:rPr>
          <w:rFonts w:ascii="Times New Roman" w:hAnsi="Times New Roman" w:eastAsia="Times New Roman" w:cs="Times New Roman"/>
          <w:sz w:val="24"/>
          <w:szCs w:val="24"/>
        </w:rPr>
        <w:t>De leden van de GroenLinks-PvdA</w:t>
      </w:r>
      <w:r w:rsidRPr="768B6BE3" w:rsidR="6B258F53">
        <w:rPr>
          <w:rFonts w:ascii="Times New Roman" w:hAnsi="Times New Roman" w:eastAsia="Times New Roman" w:cs="Times New Roman"/>
          <w:sz w:val="24"/>
          <w:szCs w:val="24"/>
        </w:rPr>
        <w:t>-</w:t>
      </w:r>
      <w:r w:rsidRPr="768B6BE3">
        <w:rPr>
          <w:rFonts w:ascii="Times New Roman" w:hAnsi="Times New Roman" w:eastAsia="Times New Roman" w:cs="Times New Roman"/>
          <w:sz w:val="24"/>
          <w:szCs w:val="24"/>
        </w:rPr>
        <w:t>fractie lezen dat de huidige EMB-bekostiging wordt verlengd tot en met 2026. Daarmee wordt een acuut probleem opgelost, maar is er nog steeds onzekerheid en onduidelijkheid voor de toekomst. Wat zal er na 2026 gebeuren? Waarom wordt er geen structurele oplossing geboden? In 2025 is de motie Westerveld</w:t>
      </w:r>
      <w:r w:rsidRPr="768B6BE3">
        <w:rPr>
          <w:rStyle w:val="Voetnootmarkering"/>
          <w:rFonts w:ascii="Times New Roman" w:hAnsi="Times New Roman" w:eastAsia="Times New Roman" w:cs="Times New Roman"/>
          <w:sz w:val="24"/>
          <w:szCs w:val="24"/>
        </w:rPr>
        <w:footnoteReference w:id="1"/>
      </w:r>
      <w:r w:rsidRPr="768B6BE3">
        <w:rPr>
          <w:rFonts w:ascii="Times New Roman" w:hAnsi="Times New Roman" w:eastAsia="Times New Roman" w:cs="Times New Roman"/>
          <w:sz w:val="24"/>
          <w:szCs w:val="24"/>
        </w:rPr>
        <w:t xml:space="preserve"> aangenomen over landelijke aanmelding en bekostiging van EMB-leerlingen vi</w:t>
      </w:r>
      <w:r w:rsidRPr="4A84E5DF">
        <w:rPr>
          <w:rFonts w:ascii="Times New Roman" w:hAnsi="Times New Roman" w:eastAsia="Times New Roman" w:cs="Times New Roman"/>
          <w:sz w:val="24"/>
          <w:szCs w:val="24"/>
        </w:rPr>
        <w:t>a het Rijk</w:t>
      </w:r>
      <w:r w:rsidRPr="768B6BE3">
        <w:rPr>
          <w:rFonts w:ascii="Times New Roman" w:hAnsi="Times New Roman" w:eastAsia="Times New Roman" w:cs="Times New Roman"/>
          <w:sz w:val="24"/>
          <w:szCs w:val="24"/>
        </w:rPr>
        <w:t xml:space="preserve">. Hoe is deze motie uitgevoerd? Waarom wordt de route van landelijke aanmelding en bekostiging niet ingezet, aangezien dit duidelijkheid en stabiliteit zal geven voor ouders en scholen? </w:t>
      </w:r>
    </w:p>
    <w:p w:rsidR="768B6BE3" w:rsidP="1C6645AE" w:rsidRDefault="768B6BE3" w14:paraId="267FD88B" w14:textId="2F05930B">
      <w:pPr>
        <w:pStyle w:val="Geenafstand"/>
        <w:rPr>
          <w:rFonts w:ascii="Times New Roman" w:hAnsi="Times New Roman" w:eastAsia="Times New Roman" w:cs="Times New Roman"/>
          <w:sz w:val="24"/>
          <w:szCs w:val="24"/>
        </w:rPr>
      </w:pPr>
    </w:p>
    <w:p w:rsidR="05DC23FF" w:rsidP="1C6645AE" w:rsidRDefault="05DC23FF" w14:paraId="78FB96E4" w14:textId="21CCAD99">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De leden van de GroenLinks-PvdA</w:t>
      </w:r>
      <w:r w:rsidRPr="1C6645AE" w:rsidR="2B1EC3FA">
        <w:rPr>
          <w:rFonts w:ascii="Times New Roman" w:hAnsi="Times New Roman" w:eastAsia="Times New Roman" w:cs="Times New Roman"/>
          <w:sz w:val="24"/>
          <w:szCs w:val="24"/>
        </w:rPr>
        <w:t>-</w:t>
      </w:r>
      <w:r w:rsidRPr="1C6645AE">
        <w:rPr>
          <w:rFonts w:ascii="Times New Roman" w:hAnsi="Times New Roman" w:eastAsia="Times New Roman" w:cs="Times New Roman"/>
          <w:sz w:val="24"/>
          <w:szCs w:val="24"/>
        </w:rPr>
        <w:t xml:space="preserve">fractie lezen dat </w:t>
      </w:r>
      <w:r w:rsidRPr="1C6645AE" w:rsidR="166697C9">
        <w:rPr>
          <w:rFonts w:ascii="Times New Roman" w:hAnsi="Times New Roman" w:eastAsia="Times New Roman" w:cs="Times New Roman"/>
          <w:sz w:val="24"/>
          <w:szCs w:val="24"/>
        </w:rPr>
        <w:t>de minister</w:t>
      </w:r>
      <w:r w:rsidRPr="1C6645AE">
        <w:rPr>
          <w:rFonts w:ascii="Times New Roman" w:hAnsi="Times New Roman" w:eastAsia="Times New Roman" w:cs="Times New Roman"/>
          <w:sz w:val="24"/>
          <w:szCs w:val="24"/>
        </w:rPr>
        <w:t xml:space="preserve"> met deze brief de aangenomen motie</w:t>
      </w:r>
      <w:r w:rsidRPr="1C6645AE">
        <w:rPr>
          <w:rStyle w:val="Voetnootmarkering"/>
          <w:rFonts w:ascii="Times New Roman" w:hAnsi="Times New Roman" w:eastAsia="Times New Roman" w:cs="Times New Roman"/>
          <w:sz w:val="24"/>
          <w:szCs w:val="24"/>
        </w:rPr>
        <w:footnoteReference w:id="2"/>
      </w:r>
      <w:r w:rsidRPr="1C6645AE">
        <w:rPr>
          <w:rFonts w:ascii="Times New Roman" w:hAnsi="Times New Roman" w:eastAsia="Times New Roman" w:cs="Times New Roman"/>
          <w:sz w:val="24"/>
          <w:szCs w:val="24"/>
        </w:rPr>
        <w:t xml:space="preserve"> van de leden Kwint en Westerveld als afgedaan ziet. D</w:t>
      </w:r>
      <w:r w:rsidRPr="1C6645AE" w:rsidR="3189411D">
        <w:rPr>
          <w:rFonts w:ascii="Times New Roman" w:hAnsi="Times New Roman" w:eastAsia="Times New Roman" w:cs="Times New Roman"/>
          <w:sz w:val="24"/>
          <w:szCs w:val="24"/>
        </w:rPr>
        <w:t>ez</w:t>
      </w:r>
      <w:r w:rsidRPr="1C6645AE">
        <w:rPr>
          <w:rFonts w:ascii="Times New Roman" w:hAnsi="Times New Roman" w:eastAsia="Times New Roman" w:cs="Times New Roman"/>
          <w:sz w:val="24"/>
          <w:szCs w:val="24"/>
        </w:rPr>
        <w:t xml:space="preserve">e leden zien echter niet helemaal in de brief de relatie met toelaatbaarheidsverklaringen (TLV), waar expliciet in de motie om gevraagd werd. Kan de </w:t>
      </w:r>
      <w:r w:rsidRPr="1C6645AE" w:rsidR="5D773239">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dit nog nader verduidelijken? De leden vragen dit omdat zij nog steeds signalen krijgen van ouders dat er problemen zijn met TLV’s. </w:t>
      </w:r>
      <w:r>
        <w:br/>
      </w:r>
      <w:r>
        <w:br/>
      </w:r>
      <w:r w:rsidRPr="1C6645AE">
        <w:rPr>
          <w:rFonts w:ascii="Times New Roman" w:hAnsi="Times New Roman" w:eastAsia="Times New Roman" w:cs="Times New Roman"/>
          <w:sz w:val="24"/>
          <w:szCs w:val="24"/>
        </w:rPr>
        <w:t>Tenslotte zijn de</w:t>
      </w:r>
      <w:r w:rsidRPr="1C6645AE" w:rsidR="254E9137">
        <w:rPr>
          <w:rFonts w:ascii="Times New Roman" w:hAnsi="Times New Roman" w:eastAsia="Times New Roman" w:cs="Times New Roman"/>
          <w:sz w:val="24"/>
          <w:szCs w:val="24"/>
        </w:rPr>
        <w:t>ze</w:t>
      </w:r>
      <w:r w:rsidRPr="1C6645AE">
        <w:rPr>
          <w:rFonts w:ascii="Times New Roman" w:hAnsi="Times New Roman" w:eastAsia="Times New Roman" w:cs="Times New Roman"/>
          <w:sz w:val="24"/>
          <w:szCs w:val="24"/>
        </w:rPr>
        <w:t xml:space="preserve"> leden ook benieuwd naar de samenhang tussen regulier en gespecialiseerd onderwijs. </w:t>
      </w:r>
      <w:r w:rsidRPr="1C6645AE" w:rsidR="2CBBE69D">
        <w:rPr>
          <w:rFonts w:ascii="Times New Roman" w:hAnsi="Times New Roman" w:eastAsia="Times New Roman" w:cs="Times New Roman"/>
          <w:sz w:val="24"/>
          <w:szCs w:val="24"/>
        </w:rPr>
        <w:t>Zij</w:t>
      </w:r>
      <w:r w:rsidRPr="1C6645AE">
        <w:rPr>
          <w:rFonts w:ascii="Times New Roman" w:hAnsi="Times New Roman" w:eastAsia="Times New Roman" w:cs="Times New Roman"/>
          <w:sz w:val="24"/>
          <w:szCs w:val="24"/>
        </w:rPr>
        <w:t xml:space="preserve"> maken zich al jaren sterk voor een groei van plekken waar beide gecombineerd worden, zoals bijvoorbeeld bij Samen naar Schoolklassen. Kan de </w:t>
      </w:r>
      <w:r w:rsidRPr="1C6645AE" w:rsidR="7AB8ABD0">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uitleggen waarom er niet gekozen is om bijvoorbeeld ook verplicht regionale afspraken te maken over de inzet van zorg binnen het regulier onderwijs, zodat er tot duurzame (financiële) borging gekomen kan worden van initiatieven als Samen naar Schoolklassen en andere innovatieve oplossingen voor zorg in regulier onderwijs? </w:t>
      </w:r>
    </w:p>
    <w:p w:rsidR="768B6BE3" w:rsidP="1C6645AE" w:rsidRDefault="768B6BE3" w14:paraId="09DC3D41" w14:textId="67B559E2">
      <w:pPr>
        <w:pStyle w:val="Geenafstand"/>
        <w:rPr>
          <w:rFonts w:ascii="Times New Roman" w:hAnsi="Times New Roman" w:eastAsia="Times New Roman" w:cs="Times New Roman"/>
          <w:sz w:val="24"/>
          <w:szCs w:val="24"/>
        </w:rPr>
      </w:pPr>
    </w:p>
    <w:p w:rsidRPr="00F5594F" w:rsidR="00C35F06" w:rsidP="00C35F06" w:rsidRDefault="00C35F06" w14:paraId="5D6D6276" w14:textId="00EEB69F">
      <w:pPr>
        <w:rPr>
          <w:b/>
          <w:bCs/>
        </w:rPr>
      </w:pPr>
      <w:r w:rsidRPr="008F6550">
        <w:rPr>
          <w:b/>
          <w:bCs/>
        </w:rPr>
        <w:t>Vragen en opmerkingen van de leden van de PVV-fractie</w:t>
      </w:r>
    </w:p>
    <w:p w:rsidRPr="00F5594F" w:rsidR="00C35F06" w:rsidP="38EE4BD2" w:rsidRDefault="00C35F06" w14:paraId="73BBE510" w14:textId="79F50614">
      <w:pPr>
        <w:pStyle w:val="Geenafstand"/>
        <w:rPr>
          <w:rFonts w:ascii="Times New Roman" w:hAnsi="Times New Roman" w:cs="Times New Roman"/>
          <w:sz w:val="24"/>
          <w:szCs w:val="24"/>
          <w:highlight w:val="yellow"/>
        </w:rPr>
      </w:pPr>
    </w:p>
    <w:p w:rsidR="110EF700" w:rsidP="38EE4BD2" w:rsidRDefault="110EF700" w14:paraId="10BE0BF6" w14:textId="496941C8">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PVV-fractie danken de</w:t>
      </w:r>
      <w:r w:rsidRPr="4A84E5DF" w:rsidR="19EE07F2">
        <w:rPr>
          <w:rFonts w:ascii="Times New Roman" w:hAnsi="Times New Roman" w:eastAsia="Times New Roman" w:cs="Times New Roman"/>
          <w:sz w:val="24"/>
          <w:szCs w:val="24"/>
        </w:rPr>
        <w:t xml:space="preserve"> voormalige</w:t>
      </w:r>
      <w:r w:rsidRPr="4A84E5DF">
        <w:rPr>
          <w:rFonts w:ascii="Times New Roman" w:hAnsi="Times New Roman" w:eastAsia="Times New Roman" w:cs="Times New Roman"/>
          <w:sz w:val="24"/>
          <w:szCs w:val="24"/>
        </w:rPr>
        <w:t xml:space="preserve"> staatssecretarissen</w:t>
      </w:r>
      <w:r w:rsidRPr="4A84E5DF" w:rsidR="21388EAC">
        <w:rPr>
          <w:rFonts w:ascii="Times New Roman" w:hAnsi="Times New Roman" w:eastAsia="Times New Roman" w:cs="Times New Roman"/>
          <w:sz w:val="24"/>
          <w:szCs w:val="24"/>
        </w:rPr>
        <w:t xml:space="preserve"> VWS en OCW</w:t>
      </w:r>
      <w:r w:rsidRPr="4A84E5DF">
        <w:rPr>
          <w:rFonts w:ascii="Times New Roman" w:hAnsi="Times New Roman" w:eastAsia="Times New Roman" w:cs="Times New Roman"/>
          <w:sz w:val="24"/>
          <w:szCs w:val="24"/>
        </w:rPr>
        <w:t xml:space="preserve"> voor het verstrekken van het evaluatieonderzoek naar de zorgarrangeurs, de eindevaluatie van het experiment Wlz-zorg in onderwijstijd en de brief over de </w:t>
      </w:r>
      <w:r w:rsidRPr="4A84E5DF" w:rsidR="768B86DE">
        <w:rPr>
          <w:rFonts w:ascii="Times New Roman" w:hAnsi="Times New Roman" w:eastAsia="Times New Roman" w:cs="Times New Roman"/>
          <w:sz w:val="24"/>
          <w:szCs w:val="24"/>
        </w:rPr>
        <w:t>V</w:t>
      </w:r>
      <w:r w:rsidRPr="4A84E5DF">
        <w:rPr>
          <w:rFonts w:ascii="Times New Roman" w:hAnsi="Times New Roman" w:eastAsia="Times New Roman" w:cs="Times New Roman"/>
          <w:sz w:val="24"/>
          <w:szCs w:val="24"/>
        </w:rPr>
        <w:t xml:space="preserve">erbeteraanpak </w:t>
      </w:r>
      <w:r w:rsidRPr="4A84E5DF" w:rsidR="16C8FAE5">
        <w:rPr>
          <w:rFonts w:ascii="Times New Roman" w:hAnsi="Times New Roman" w:eastAsia="Times New Roman" w:cs="Times New Roman"/>
          <w:sz w:val="24"/>
          <w:szCs w:val="24"/>
        </w:rPr>
        <w:t>Zorg in Onderwijstijd (</w:t>
      </w:r>
      <w:r w:rsidRPr="4A84E5DF">
        <w:rPr>
          <w:rFonts w:ascii="Times New Roman" w:hAnsi="Times New Roman" w:eastAsia="Times New Roman" w:cs="Times New Roman"/>
          <w:sz w:val="24"/>
          <w:szCs w:val="24"/>
        </w:rPr>
        <w:t>ZiO</w:t>
      </w:r>
      <w:r w:rsidRPr="4A84E5DF" w:rsidR="2E03A3C8">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w:t>
      </w:r>
    </w:p>
    <w:p w:rsidR="38EE4BD2" w:rsidP="38EE4BD2" w:rsidRDefault="38EE4BD2" w14:paraId="464F4540" w14:textId="28AFBE52">
      <w:pPr>
        <w:pStyle w:val="Geenafstand"/>
        <w:rPr>
          <w:rFonts w:ascii="Times New Roman" w:hAnsi="Times New Roman" w:eastAsia="Times New Roman" w:cs="Times New Roman"/>
          <w:sz w:val="24"/>
          <w:szCs w:val="24"/>
        </w:rPr>
      </w:pPr>
    </w:p>
    <w:p w:rsidR="110EF700" w:rsidP="38EE4BD2" w:rsidRDefault="110EF700" w14:paraId="23A26C56" w14:textId="2537D4A0">
      <w:pPr>
        <w:pStyle w:val="Geenafstand"/>
        <w:rPr>
          <w:rFonts w:ascii="Times New Roman" w:hAnsi="Times New Roman" w:eastAsia="Times New Roman" w:cs="Times New Roman"/>
          <w:sz w:val="24"/>
          <w:szCs w:val="24"/>
        </w:rPr>
      </w:pPr>
      <w:r w:rsidRPr="38EE4BD2">
        <w:rPr>
          <w:rFonts w:ascii="Times New Roman" w:hAnsi="Times New Roman" w:eastAsia="Times New Roman" w:cs="Times New Roman"/>
          <w:sz w:val="24"/>
          <w:szCs w:val="24"/>
        </w:rPr>
        <w:t>Deze leden constateren dat zowel uit de evaluatie van de zorgarrangeurs als uit de eindevaluatie van het Wlz-experiment blijkt dat knelpunten rond organisatie en financiering van zorg in onderwijstijd hardnekkig zijn. Tegelijkertijd worden verschillende instrumenten voortgezet of beëindigd. Daarover hebben de leden van de PVV-fractie enkele vragen.</w:t>
      </w:r>
    </w:p>
    <w:p w:rsidR="38EE4BD2" w:rsidP="38EE4BD2" w:rsidRDefault="38EE4BD2" w14:paraId="31867873" w14:textId="6F6723C2">
      <w:pPr>
        <w:pStyle w:val="Geenafstand"/>
        <w:rPr>
          <w:rFonts w:ascii="Times New Roman" w:hAnsi="Times New Roman" w:eastAsia="Times New Roman" w:cs="Times New Roman"/>
          <w:sz w:val="24"/>
          <w:szCs w:val="24"/>
        </w:rPr>
      </w:pPr>
    </w:p>
    <w:p w:rsidR="110EF700" w:rsidP="07CA9B8F" w:rsidRDefault="167EEF10" w14:paraId="001E3CD5" w14:textId="5CC491A9">
      <w:pPr>
        <w:pStyle w:val="Geenafstand"/>
        <w:spacing w:line="259" w:lineRule="auto"/>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In de brief wordt</w:t>
      </w:r>
      <w:r w:rsidRPr="4A84E5DF" w:rsidR="110EF700">
        <w:rPr>
          <w:rFonts w:ascii="Times New Roman" w:hAnsi="Times New Roman" w:eastAsia="Times New Roman" w:cs="Times New Roman"/>
          <w:sz w:val="24"/>
          <w:szCs w:val="24"/>
        </w:rPr>
        <w:t xml:space="preserve"> een wetswijziging aan</w:t>
      </w:r>
      <w:r w:rsidRPr="4A84E5DF" w:rsidR="18093BC0">
        <w:rPr>
          <w:rFonts w:ascii="Times New Roman" w:hAnsi="Times New Roman" w:eastAsia="Times New Roman" w:cs="Times New Roman"/>
          <w:sz w:val="24"/>
          <w:szCs w:val="24"/>
        </w:rPr>
        <w:t>gekondigd</w:t>
      </w:r>
      <w:r w:rsidRPr="4A84E5DF" w:rsidR="110EF700">
        <w:rPr>
          <w:rFonts w:ascii="Times New Roman" w:hAnsi="Times New Roman" w:eastAsia="Times New Roman" w:cs="Times New Roman"/>
          <w:sz w:val="24"/>
          <w:szCs w:val="24"/>
        </w:rPr>
        <w:t xml:space="preserve"> die overleg en samenwerking tussen gemeenten, samenwerkingsverbanden en zorgkantoren verplicht stelt, inclusief een geschillenregeling. De leden van de PVV-fractie vragen</w:t>
      </w:r>
      <w:r w:rsidRPr="4A84E5DF" w:rsidR="7830CDB7">
        <w:rPr>
          <w:rFonts w:ascii="Times New Roman" w:hAnsi="Times New Roman" w:eastAsia="Times New Roman" w:cs="Times New Roman"/>
          <w:sz w:val="24"/>
          <w:szCs w:val="24"/>
        </w:rPr>
        <w:t xml:space="preserve"> </w:t>
      </w:r>
      <w:r w:rsidRPr="4A84E5DF" w:rsidR="110EF700">
        <w:rPr>
          <w:rFonts w:ascii="Times New Roman" w:hAnsi="Times New Roman" w:eastAsia="Times New Roman" w:cs="Times New Roman"/>
          <w:sz w:val="24"/>
          <w:szCs w:val="24"/>
        </w:rPr>
        <w:t>wat het beoogde tijdpad voor indiening en inwerkingtreding is van deze wetswijziging. Ook vragen deze leden hoe wordt gemonitord of de verplichte overlegstructuur daadwerkelijk leidt tot concrete regionale afspraken. De leden van de PVV-fractie vragen de</w:t>
      </w:r>
      <w:r w:rsidRPr="4A84E5DF" w:rsidR="2EBBE35E">
        <w:rPr>
          <w:rFonts w:ascii="Times New Roman" w:hAnsi="Times New Roman" w:eastAsia="Times New Roman" w:cs="Times New Roman"/>
          <w:sz w:val="24"/>
          <w:szCs w:val="24"/>
        </w:rPr>
        <w:t xml:space="preserve"> minister</w:t>
      </w:r>
      <w:r w:rsidRPr="4A84E5DF" w:rsidR="110EF700">
        <w:rPr>
          <w:rFonts w:ascii="Times New Roman" w:hAnsi="Times New Roman" w:eastAsia="Times New Roman" w:cs="Times New Roman"/>
          <w:sz w:val="24"/>
          <w:szCs w:val="24"/>
        </w:rPr>
        <w:t xml:space="preserve"> welke sancties of interventiemogelijkheden bestaan </w:t>
      </w:r>
      <w:bookmarkStart w:name="_Int_b5OcimJ4" w:id="12"/>
      <w:r w:rsidRPr="4A84E5DF" w:rsidR="110EF700">
        <w:rPr>
          <w:rFonts w:ascii="Times New Roman" w:hAnsi="Times New Roman" w:eastAsia="Times New Roman" w:cs="Times New Roman"/>
          <w:sz w:val="24"/>
          <w:szCs w:val="24"/>
        </w:rPr>
        <w:t>indien</w:t>
      </w:r>
      <w:bookmarkEnd w:id="12"/>
      <w:r w:rsidRPr="4A84E5DF" w:rsidR="110EF700">
        <w:rPr>
          <w:rFonts w:ascii="Times New Roman" w:hAnsi="Times New Roman" w:eastAsia="Times New Roman" w:cs="Times New Roman"/>
          <w:sz w:val="24"/>
          <w:szCs w:val="24"/>
        </w:rPr>
        <w:t xml:space="preserve"> partijen niet tot afspraken komen, ondanks de geschillenregeling. Ook vragen </w:t>
      </w:r>
      <w:r w:rsidRPr="4A84E5DF" w:rsidR="6B11E1FC">
        <w:rPr>
          <w:rFonts w:ascii="Times New Roman" w:hAnsi="Times New Roman" w:eastAsia="Times New Roman" w:cs="Times New Roman"/>
          <w:sz w:val="24"/>
          <w:szCs w:val="24"/>
        </w:rPr>
        <w:t>genoemd</w:t>
      </w:r>
      <w:r w:rsidRPr="4A84E5DF" w:rsidR="110EF700">
        <w:rPr>
          <w:rFonts w:ascii="Times New Roman" w:hAnsi="Times New Roman" w:eastAsia="Times New Roman" w:cs="Times New Roman"/>
          <w:sz w:val="24"/>
          <w:szCs w:val="24"/>
        </w:rPr>
        <w:t>e leden op welke wijze de evaluatie vijf jaar na inwerkingtreding wordt vormgegeven.</w:t>
      </w:r>
    </w:p>
    <w:p w:rsidR="38EE4BD2" w:rsidP="38EE4BD2" w:rsidRDefault="38EE4BD2" w14:paraId="1DC15DC4" w14:textId="28939B2A">
      <w:pPr>
        <w:pStyle w:val="Geenafstand"/>
        <w:rPr>
          <w:rFonts w:ascii="Times New Roman" w:hAnsi="Times New Roman" w:eastAsia="Times New Roman" w:cs="Times New Roman"/>
          <w:sz w:val="24"/>
          <w:szCs w:val="24"/>
        </w:rPr>
      </w:pPr>
    </w:p>
    <w:p w:rsidR="110EF700" w:rsidP="38EE4BD2" w:rsidRDefault="110EF700" w14:paraId="11823D49" w14:textId="11579D0D">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Voor cluster 1 en 2 wordt aangesloten bij het Landelijk Transitiearrangement (LTA). De leden van de PVV-fractie vragen de </w:t>
      </w:r>
      <w:r w:rsidRPr="1C6645AE" w:rsidR="34A6D577">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wat de looptijd is van deze tijdelijke werkwijze. Ook vragen d</w:t>
      </w:r>
      <w:r w:rsidRPr="1C6645AE" w:rsidR="078AD571">
        <w:rPr>
          <w:rFonts w:ascii="Times New Roman" w:hAnsi="Times New Roman" w:eastAsia="Times New Roman" w:cs="Times New Roman"/>
          <w:sz w:val="24"/>
          <w:szCs w:val="24"/>
        </w:rPr>
        <w:t>ez</w:t>
      </w:r>
      <w:r w:rsidRPr="1C6645AE">
        <w:rPr>
          <w:rFonts w:ascii="Times New Roman" w:hAnsi="Times New Roman" w:eastAsia="Times New Roman" w:cs="Times New Roman"/>
          <w:sz w:val="24"/>
          <w:szCs w:val="24"/>
        </w:rPr>
        <w:t xml:space="preserve">e leden op welke wijze wordt beoordeeld of het LTA daadwerkelijk leidt tot verbeterde toegankelijkheid en minder bureaucratie voor cluster 1 en 2-scholen. De leden van de PVV-fractie vragen de </w:t>
      </w:r>
      <w:r w:rsidRPr="1C6645AE" w:rsidR="33E9E0F8">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of parallel wordt onderzocht of op langere termijn een structurele integrale financieringsoplossing mogelijk is.</w:t>
      </w:r>
    </w:p>
    <w:p w:rsidR="38EE4BD2" w:rsidP="38EE4BD2" w:rsidRDefault="38EE4BD2" w14:paraId="77913305" w14:textId="44AAA66D">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1119FF46" w14:textId="3D82CAD8">
      <w:pPr>
        <w:pStyle w:val="Geenafstand"/>
        <w:tabs>
          <w:tab w:val="left" w:pos="0"/>
          <w:tab w:val="left" w:pos="720"/>
        </w:tabs>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EMB-regeling blijft tot en met 2026 gehandhaafd. De leden van de PVV-fractie vragen wat er gebeurt na 2026 met de middelen die nu via de EMB-regeling beschikbaar worden gesteld. Deze leden vragen </w:t>
      </w:r>
      <w:bookmarkStart w:name="_Int_zCIs0pj6" w:id="13"/>
      <w:r w:rsidRPr="4A84E5DF">
        <w:rPr>
          <w:rFonts w:ascii="Times New Roman" w:hAnsi="Times New Roman" w:eastAsia="Times New Roman" w:cs="Times New Roman"/>
          <w:sz w:val="24"/>
          <w:szCs w:val="24"/>
        </w:rPr>
        <w:t>tevens</w:t>
      </w:r>
      <w:bookmarkEnd w:id="13"/>
      <w:r w:rsidRPr="4A84E5DF">
        <w:rPr>
          <w:rFonts w:ascii="Times New Roman" w:hAnsi="Times New Roman" w:eastAsia="Times New Roman" w:cs="Times New Roman"/>
          <w:sz w:val="24"/>
          <w:szCs w:val="24"/>
        </w:rPr>
        <w:t xml:space="preserve"> of voorafgaand aan het aflopen van de regeling een evaluatie wordt uitgevoerd en zo ja, wanneer de Kamer deze ontvangt.</w:t>
      </w:r>
    </w:p>
    <w:p w:rsidR="38EE4BD2" w:rsidP="38EE4BD2" w:rsidRDefault="38EE4BD2" w14:paraId="3E01C4EC" w14:textId="4B074994">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387CB5D8" w14:textId="5693DDED">
      <w:pPr>
        <w:pStyle w:val="Geenafstand"/>
        <w:tabs>
          <w:tab w:val="left" w:pos="0"/>
          <w:tab w:val="left" w:pos="720"/>
        </w:tabs>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 xml:space="preserve">De leden van de PVV-fractie constateren dat meerdere trajecten naast elkaar lopen: zorgarrangeurs, wetswijziging, LTA, EMB-regeling en beëindiging van het Wlz-experiment. Deze leden vragen de </w:t>
      </w:r>
      <w:r w:rsidRPr="07CA9B8F" w:rsidR="78785754">
        <w:rPr>
          <w:rFonts w:ascii="Times New Roman" w:hAnsi="Times New Roman" w:eastAsia="Times New Roman" w:cs="Times New Roman"/>
          <w:sz w:val="24"/>
          <w:szCs w:val="24"/>
        </w:rPr>
        <w:t>minister</w:t>
      </w:r>
      <w:r w:rsidRPr="07CA9B8F">
        <w:rPr>
          <w:rFonts w:ascii="Times New Roman" w:hAnsi="Times New Roman" w:eastAsia="Times New Roman" w:cs="Times New Roman"/>
          <w:sz w:val="24"/>
          <w:szCs w:val="24"/>
        </w:rPr>
        <w:t xml:space="preserve"> in één overzicht te schetsen hoe deze instrumenten zich tot elkaar verhouden in termen van doel, doelgroep, financieringsstroom en tijdpad. De leden van de PVV-fractie vragen ook wie uiteindelijk stelselverantwoordelijkheid draagt voor de samenhang tussen onderwijs, Jeugdwet en Wlz in onderwijstijd.</w:t>
      </w:r>
    </w:p>
    <w:p w:rsidR="38EE4BD2" w:rsidP="38EE4BD2" w:rsidRDefault="38EE4BD2" w14:paraId="270C1A35" w14:textId="442C49EC">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20858E97" w14:textId="25D827A4">
      <w:pPr>
        <w:pStyle w:val="Geenafstand"/>
        <w:tabs>
          <w:tab w:val="left" w:pos="0"/>
          <w:tab w:val="left" w:pos="720"/>
        </w:tabs>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PVV-fractie hebben met belangstelling kennisgenomen van de reactie van het veld op de brief</w:t>
      </w:r>
      <w:r w:rsidRPr="4A84E5DF" w:rsidR="46775B8B">
        <w:rPr>
          <w:rFonts w:ascii="Times New Roman" w:hAnsi="Times New Roman" w:eastAsia="Times New Roman" w:cs="Times New Roman"/>
          <w:sz w:val="24"/>
          <w:szCs w:val="24"/>
        </w:rPr>
        <w:t xml:space="preserve"> </w:t>
      </w:r>
      <w:bookmarkStart w:name="_Int_T7dMFLlJ" w:id="14"/>
      <w:r w:rsidRPr="4A84E5DF" w:rsidR="46775B8B">
        <w:rPr>
          <w:rFonts w:ascii="Times New Roman" w:hAnsi="Times New Roman" w:eastAsia="Times New Roman" w:cs="Times New Roman"/>
          <w:sz w:val="24"/>
          <w:szCs w:val="24"/>
        </w:rPr>
        <w:t>inzake</w:t>
      </w:r>
      <w:bookmarkEnd w:id="14"/>
      <w:r w:rsidRPr="4A84E5DF">
        <w:rPr>
          <w:rFonts w:ascii="Times New Roman" w:hAnsi="Times New Roman" w:eastAsia="Times New Roman" w:cs="Times New Roman"/>
          <w:sz w:val="24"/>
          <w:szCs w:val="24"/>
        </w:rPr>
        <w:t xml:space="preserve"> Verbeteraanpak Zorg in Onderwijstijd. Naar aanleiding hiervan hebben deze leden de volgende aanvullende vragen.</w:t>
      </w:r>
      <w:r w:rsidRPr="4A84E5DF" w:rsidR="5C574EB4">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 xml:space="preserve">De reactie stelt dat de voorgestelde verbeteraanpak onvoldoende structureel is en ruimte laat voor blijvende rechtsongelijkheid tussen regio’s. De leden van de PVV-fractie vragen de </w:t>
      </w:r>
      <w:r w:rsidRPr="4A84E5DF" w:rsidR="6D10248F">
        <w:rPr>
          <w:rFonts w:ascii="Times New Roman" w:hAnsi="Times New Roman" w:eastAsia="Times New Roman" w:cs="Times New Roman"/>
          <w:sz w:val="24"/>
          <w:szCs w:val="24"/>
        </w:rPr>
        <w:t xml:space="preserve">minister </w:t>
      </w:r>
      <w:r w:rsidRPr="4A84E5DF">
        <w:rPr>
          <w:rFonts w:ascii="Times New Roman" w:hAnsi="Times New Roman" w:eastAsia="Times New Roman" w:cs="Times New Roman"/>
          <w:sz w:val="24"/>
          <w:szCs w:val="24"/>
        </w:rPr>
        <w:t>hoe zij voorkom</w:t>
      </w:r>
      <w:r w:rsidRPr="4A84E5DF" w:rsidR="50138B88">
        <w:rPr>
          <w:rFonts w:ascii="Times New Roman" w:hAnsi="Times New Roman" w:eastAsia="Times New Roman" w:cs="Times New Roman"/>
          <w:sz w:val="24"/>
          <w:szCs w:val="24"/>
        </w:rPr>
        <w:t>t</w:t>
      </w:r>
      <w:r w:rsidRPr="4A84E5DF">
        <w:rPr>
          <w:rFonts w:ascii="Times New Roman" w:hAnsi="Times New Roman" w:eastAsia="Times New Roman" w:cs="Times New Roman"/>
          <w:sz w:val="24"/>
          <w:szCs w:val="24"/>
        </w:rPr>
        <w:t xml:space="preserve"> dat kinderen afhankelijk blijven van regionale bestuurlijke bereidheid in plaats van landelijke borging van rechten.</w:t>
      </w:r>
    </w:p>
    <w:p w:rsidR="38EE4BD2" w:rsidP="38EE4BD2" w:rsidRDefault="38EE4BD2" w14:paraId="044E800C" w14:textId="17FA70CA">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47B46FAA" w14:textId="4C3384DA">
      <w:pPr>
        <w:pStyle w:val="Geenafstand"/>
        <w:tabs>
          <w:tab w:val="left" w:pos="0"/>
          <w:tab w:val="left" w:pos="720"/>
        </w:tabs>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 xml:space="preserve">De leden vragen waarom, ondanks herhaalde signalen uit evaluaties en praktijk, niet wordt gekozen voor een structurele, collectieve financieringsoplossing voor zorg in onderwijstijd </w:t>
      </w:r>
      <w:r w:rsidRPr="07CA9B8F">
        <w:rPr>
          <w:rFonts w:ascii="Times New Roman" w:hAnsi="Times New Roman" w:eastAsia="Times New Roman" w:cs="Times New Roman"/>
          <w:sz w:val="24"/>
          <w:szCs w:val="24"/>
        </w:rPr>
        <w:lastRenderedPageBreak/>
        <w:t xml:space="preserve">over domeinen heen. Welke inhoudelijke of financiële belemmeringen staan een dergelijke oplossing volgens de </w:t>
      </w:r>
      <w:r w:rsidRPr="07CA9B8F" w:rsidR="26C542F1">
        <w:rPr>
          <w:rFonts w:ascii="Times New Roman" w:hAnsi="Times New Roman" w:eastAsia="Times New Roman" w:cs="Times New Roman"/>
          <w:sz w:val="24"/>
          <w:szCs w:val="24"/>
        </w:rPr>
        <w:t>minister</w:t>
      </w:r>
      <w:r w:rsidRPr="07CA9B8F">
        <w:rPr>
          <w:rFonts w:ascii="Times New Roman" w:hAnsi="Times New Roman" w:eastAsia="Times New Roman" w:cs="Times New Roman"/>
          <w:sz w:val="24"/>
          <w:szCs w:val="24"/>
        </w:rPr>
        <w:t xml:space="preserve"> in de weg?</w:t>
      </w:r>
    </w:p>
    <w:p w:rsidR="38EE4BD2" w:rsidP="38EE4BD2" w:rsidRDefault="38EE4BD2" w14:paraId="4896E1E7" w14:textId="570C80E4">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73A0CB5E" w14:textId="236B511E">
      <w:pPr>
        <w:pStyle w:val="Geenafstand"/>
        <w:tabs>
          <w:tab w:val="left" w:pos="0"/>
          <w:tab w:val="left" w:pos="720"/>
        </w:tabs>
        <w:rPr>
          <w:rFonts w:ascii="Times New Roman" w:hAnsi="Times New Roman" w:eastAsia="Times New Roman" w:cs="Times New Roman"/>
          <w:sz w:val="24"/>
          <w:szCs w:val="24"/>
        </w:rPr>
      </w:pPr>
      <w:r w:rsidRPr="38EE4BD2">
        <w:rPr>
          <w:rFonts w:ascii="Times New Roman" w:hAnsi="Times New Roman" w:eastAsia="Times New Roman" w:cs="Times New Roman"/>
          <w:sz w:val="24"/>
          <w:szCs w:val="24"/>
        </w:rPr>
        <w:t>De leden van de PVV-fractie vragen hoe wordt geborgd dat schoolbesturen en zorgaanbieders binnen cluster 3 en 4 daadwerkelijk volwaardig en rechtstreeks betrokken worden bij regionale afspraken, zoals in de reactie wordt bepleit, en waarom dit niet expliciet wettelijk wordt vastgelegd.</w:t>
      </w:r>
    </w:p>
    <w:p w:rsidR="38EE4BD2" w:rsidP="38EE4BD2" w:rsidRDefault="38EE4BD2" w14:paraId="3E41B26C" w14:textId="252D7978">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1A26389C" w14:textId="5088FE7F">
      <w:pPr>
        <w:pStyle w:val="Geenafstand"/>
        <w:tabs>
          <w:tab w:val="left" w:pos="0"/>
          <w:tab w:val="left" w:pos="720"/>
        </w:tabs>
        <w:rPr>
          <w:rFonts w:ascii="Times New Roman" w:hAnsi="Times New Roman" w:eastAsia="Times New Roman" w:cs="Times New Roman"/>
          <w:sz w:val="24"/>
          <w:szCs w:val="24"/>
        </w:rPr>
      </w:pPr>
      <w:r w:rsidRPr="38EE4BD2">
        <w:rPr>
          <w:rFonts w:ascii="Times New Roman" w:hAnsi="Times New Roman" w:eastAsia="Times New Roman" w:cs="Times New Roman"/>
          <w:sz w:val="24"/>
          <w:szCs w:val="24"/>
        </w:rPr>
        <w:t>Ten aanzien van de EMB-leerlingen vragen de leden van de PVV-fractie waarom opnieuw is gekozen voor verlenging van een tijdelijke regeling, terwijl de Kamer eerder heeft uitgesproken te willen komen tot landelijke, structurele bekostiging. Wanneer kunnen scholen en ouders duidelijkheid verwachten over een definitieve oplossing?</w:t>
      </w:r>
    </w:p>
    <w:p w:rsidR="38EE4BD2" w:rsidP="38EE4BD2" w:rsidRDefault="38EE4BD2" w14:paraId="0DE075C4" w14:textId="0677D283">
      <w:pPr>
        <w:pStyle w:val="Geenafstand"/>
        <w:tabs>
          <w:tab w:val="left" w:pos="0"/>
          <w:tab w:val="left" w:pos="720"/>
        </w:tabs>
        <w:rPr>
          <w:rFonts w:ascii="Times New Roman" w:hAnsi="Times New Roman" w:eastAsia="Times New Roman" w:cs="Times New Roman"/>
          <w:sz w:val="24"/>
          <w:szCs w:val="24"/>
        </w:rPr>
      </w:pPr>
    </w:p>
    <w:p w:rsidR="110EF700" w:rsidP="07CA9B8F" w:rsidRDefault="0F0C569F" w14:paraId="5E041708" w14:textId="6354C386">
      <w:pPr>
        <w:pStyle w:val="Geenafstand"/>
        <w:tabs>
          <w:tab w:val="left" w:pos="0"/>
          <w:tab w:val="left" w:pos="720"/>
        </w:tabs>
        <w:spacing w:line="259" w:lineRule="auto"/>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Genoemd</w:t>
      </w:r>
      <w:r w:rsidRPr="1C6645AE" w:rsidR="110EF700">
        <w:rPr>
          <w:rFonts w:ascii="Times New Roman" w:hAnsi="Times New Roman" w:eastAsia="Times New Roman" w:cs="Times New Roman"/>
          <w:sz w:val="24"/>
          <w:szCs w:val="24"/>
        </w:rPr>
        <w:t xml:space="preserve">e leden vragen hoe de </w:t>
      </w:r>
      <w:r w:rsidRPr="1C6645AE" w:rsidR="620E83B9">
        <w:rPr>
          <w:rFonts w:ascii="Times New Roman" w:hAnsi="Times New Roman" w:eastAsia="Times New Roman" w:cs="Times New Roman"/>
          <w:sz w:val="24"/>
          <w:szCs w:val="24"/>
        </w:rPr>
        <w:t>minister</w:t>
      </w:r>
      <w:r w:rsidRPr="1C6645AE" w:rsidR="110EF700">
        <w:rPr>
          <w:rFonts w:ascii="Times New Roman" w:hAnsi="Times New Roman" w:eastAsia="Times New Roman" w:cs="Times New Roman"/>
          <w:sz w:val="24"/>
          <w:szCs w:val="24"/>
        </w:rPr>
        <w:t xml:space="preserve"> reflecte</w:t>
      </w:r>
      <w:r w:rsidRPr="1C6645AE" w:rsidR="30A3626C">
        <w:rPr>
          <w:rFonts w:ascii="Times New Roman" w:hAnsi="Times New Roman" w:eastAsia="Times New Roman" w:cs="Times New Roman"/>
          <w:sz w:val="24"/>
          <w:szCs w:val="24"/>
        </w:rPr>
        <w:t>ert</w:t>
      </w:r>
      <w:r w:rsidRPr="1C6645AE" w:rsidR="110EF700">
        <w:rPr>
          <w:rFonts w:ascii="Times New Roman" w:hAnsi="Times New Roman" w:eastAsia="Times New Roman" w:cs="Times New Roman"/>
          <w:sz w:val="24"/>
          <w:szCs w:val="24"/>
        </w:rPr>
        <w:t xml:space="preserve"> op het beëindigen van het experiment Wlz-zorg in onderwijstijd, terwijl dit experiment juist werd gezien als een noodzakelijke stap richting collectieve financiering. Waarom is geen alternatief instrument geïntroduceerd om deze beweging voort te zetten?</w:t>
      </w:r>
    </w:p>
    <w:p w:rsidR="38EE4BD2" w:rsidP="38EE4BD2" w:rsidRDefault="38EE4BD2" w14:paraId="1A635084" w14:textId="25B344C9">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1C46784B" w14:textId="4C6559AA">
      <w:pPr>
        <w:pStyle w:val="Geenafstand"/>
        <w:tabs>
          <w:tab w:val="left" w:pos="0"/>
          <w:tab w:val="left" w:pos="720"/>
        </w:tabs>
        <w:rPr>
          <w:rFonts w:ascii="Times New Roman" w:hAnsi="Times New Roman" w:eastAsia="Times New Roman" w:cs="Times New Roman"/>
          <w:sz w:val="24"/>
          <w:szCs w:val="24"/>
        </w:rPr>
      </w:pPr>
      <w:r w:rsidRPr="38EE4BD2">
        <w:rPr>
          <w:rFonts w:ascii="Times New Roman" w:hAnsi="Times New Roman" w:eastAsia="Times New Roman" w:cs="Times New Roman"/>
          <w:sz w:val="24"/>
          <w:szCs w:val="24"/>
        </w:rPr>
        <w:t>Tot slot vragen de leden van de PVV-fractie hoe de verbeteraanpak Zorg in Onderwijstijd zich verhoudt tot de bredere ambitie richting inclusief onderwijs. Welke concrete stappen worden gezet om te voorkomen dat ZiO beperkt blijft tot het gespecialiseerd onderwijs en niet structureel wordt geborgd in het regulier onderwijs.</w:t>
      </w:r>
    </w:p>
    <w:p w:rsidR="38EE4BD2" w:rsidP="38EE4BD2" w:rsidRDefault="38EE4BD2" w14:paraId="41A65BBE" w14:textId="5B1B5FF1">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6CD7B793" w14:textId="516B2D14">
      <w:pPr>
        <w:pStyle w:val="Geenafstand"/>
        <w:tabs>
          <w:tab w:val="left" w:pos="0"/>
          <w:tab w:val="left" w:pos="720"/>
        </w:tabs>
        <w:rPr>
          <w:rFonts w:ascii="Times New Roman" w:hAnsi="Times New Roman" w:eastAsia="Times New Roman" w:cs="Times New Roman"/>
          <w:sz w:val="24"/>
          <w:szCs w:val="24"/>
        </w:rPr>
      </w:pPr>
      <w:r w:rsidRPr="38EE4BD2">
        <w:rPr>
          <w:rFonts w:ascii="Times New Roman" w:hAnsi="Times New Roman" w:eastAsia="Times New Roman" w:cs="Times New Roman"/>
          <w:sz w:val="24"/>
          <w:szCs w:val="24"/>
        </w:rPr>
        <w:t>De leden van de PVV-fractie zien uit naar de beantwoording van de gestelde vragen.</w:t>
      </w:r>
    </w:p>
    <w:p w:rsidR="38EE4BD2" w:rsidP="38EE4BD2" w:rsidRDefault="38EE4BD2" w14:paraId="47880DBF" w14:textId="5955380A">
      <w:pPr>
        <w:pStyle w:val="Geenafstand"/>
        <w:rPr>
          <w:rFonts w:ascii="Times New Roman" w:hAnsi="Times New Roman" w:eastAsia="Times New Roman" w:cs="Times New Roman"/>
          <w:sz w:val="24"/>
          <w:szCs w:val="24"/>
          <w:highlight w:val="yellow"/>
        </w:rPr>
      </w:pPr>
    </w:p>
    <w:p w:rsidRPr="00F5594F" w:rsidR="00386B2D" w:rsidP="6227CA2B" w:rsidRDefault="00386B2D" w14:paraId="0313C1AF" w14:textId="444DB23F">
      <w:pPr>
        <w:rPr>
          <w:b/>
          <w:bCs/>
        </w:rPr>
      </w:pPr>
      <w:bookmarkStart w:name="_Hlk220323675" w:id="15"/>
      <w:r w:rsidRPr="008F6550">
        <w:rPr>
          <w:b/>
          <w:bCs/>
        </w:rPr>
        <w:t xml:space="preserve">Vragen en opmerkingen van de leden van de </w:t>
      </w:r>
      <w:r w:rsidRPr="008F6550" w:rsidR="005802A6">
        <w:rPr>
          <w:b/>
          <w:bCs/>
        </w:rPr>
        <w:t>CDA</w:t>
      </w:r>
      <w:r w:rsidRPr="008F6550">
        <w:rPr>
          <w:b/>
          <w:bCs/>
        </w:rPr>
        <w:t>-fractie</w:t>
      </w:r>
    </w:p>
    <w:bookmarkEnd w:id="3"/>
    <w:bookmarkEnd w:id="4"/>
    <w:bookmarkEnd w:id="9"/>
    <w:bookmarkEnd w:id="10"/>
    <w:bookmarkEnd w:id="15"/>
    <w:p w:rsidRPr="00F5594F" w:rsidR="0028595B" w:rsidP="003911EB" w:rsidRDefault="0028595B" w14:paraId="58551B51" w14:textId="77777777">
      <w:pPr>
        <w:rPr>
          <w:b/>
          <w:bCs/>
        </w:rPr>
      </w:pPr>
    </w:p>
    <w:p w:rsidR="76A53229" w:rsidP="768B6BE3" w:rsidRDefault="76A53229" w14:paraId="783EF0D6" w14:textId="68D3D578">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CDA-fractie maken graag gebruik van de mogelijkheid aanvullende vragen te stellen over de brief </w:t>
      </w:r>
      <w:bookmarkStart w:name="_Int_azgZnyP0" w:id="16"/>
      <w:r w:rsidRPr="4A84E5DF" w:rsidR="2CEFA2FA">
        <w:rPr>
          <w:rFonts w:ascii="Times New Roman" w:hAnsi="Times New Roman" w:eastAsia="Times New Roman" w:cs="Times New Roman"/>
          <w:sz w:val="24"/>
          <w:szCs w:val="24"/>
        </w:rPr>
        <w:t>inzake</w:t>
      </w:r>
      <w:bookmarkEnd w:id="16"/>
      <w:r w:rsidRPr="4A84E5DF" w:rsidR="2CEFA2FA">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 xml:space="preserve">Verbeteraanpak </w:t>
      </w:r>
      <w:r w:rsidRPr="4A84E5DF" w:rsidR="72046437">
        <w:rPr>
          <w:rFonts w:ascii="Times New Roman" w:hAnsi="Times New Roman" w:eastAsia="Times New Roman" w:cs="Times New Roman"/>
          <w:sz w:val="24"/>
          <w:szCs w:val="24"/>
        </w:rPr>
        <w:t>Z</w:t>
      </w:r>
      <w:r w:rsidRPr="4A84E5DF">
        <w:rPr>
          <w:rFonts w:ascii="Times New Roman" w:hAnsi="Times New Roman" w:eastAsia="Times New Roman" w:cs="Times New Roman"/>
          <w:sz w:val="24"/>
          <w:szCs w:val="24"/>
        </w:rPr>
        <w:t xml:space="preserve">org in </w:t>
      </w:r>
      <w:r w:rsidRPr="4A84E5DF" w:rsidR="3916AE8F">
        <w:rPr>
          <w:rFonts w:ascii="Times New Roman" w:hAnsi="Times New Roman" w:eastAsia="Times New Roman" w:cs="Times New Roman"/>
          <w:sz w:val="24"/>
          <w:szCs w:val="24"/>
        </w:rPr>
        <w:t>O</w:t>
      </w:r>
      <w:r w:rsidRPr="4A84E5DF">
        <w:rPr>
          <w:rFonts w:ascii="Times New Roman" w:hAnsi="Times New Roman" w:eastAsia="Times New Roman" w:cs="Times New Roman"/>
          <w:sz w:val="24"/>
          <w:szCs w:val="24"/>
        </w:rPr>
        <w:t xml:space="preserve">nderwijstijd. </w:t>
      </w:r>
      <w:r w:rsidRPr="4A84E5DF" w:rsidR="28E4EC0F">
        <w:rPr>
          <w:rFonts w:ascii="Times New Roman" w:hAnsi="Times New Roman" w:eastAsia="Times New Roman" w:cs="Times New Roman"/>
          <w:sz w:val="24"/>
          <w:szCs w:val="24"/>
        </w:rPr>
        <w:t>Genoemde leden</w:t>
      </w:r>
      <w:r w:rsidRPr="4A84E5DF">
        <w:rPr>
          <w:rFonts w:ascii="Times New Roman" w:hAnsi="Times New Roman" w:eastAsia="Times New Roman" w:cs="Times New Roman"/>
          <w:sz w:val="24"/>
          <w:szCs w:val="24"/>
        </w:rPr>
        <w:t xml:space="preserve"> willen specifiek ingaan op de voorstellen die in de brief worden genoemd om de samenwerking te verbeteren tussen verschillende organisaties die betrokken zijn bij zorg in onderwijstijd.</w:t>
      </w:r>
    </w:p>
    <w:p w:rsidR="768B6BE3" w:rsidP="768B6BE3" w:rsidRDefault="768B6BE3" w14:paraId="2D806870" w14:textId="354DB61E">
      <w:pPr>
        <w:pStyle w:val="Geenafstand"/>
        <w:rPr>
          <w:rFonts w:ascii="Times New Roman" w:hAnsi="Times New Roman" w:eastAsia="Times New Roman" w:cs="Times New Roman"/>
          <w:sz w:val="24"/>
          <w:szCs w:val="24"/>
        </w:rPr>
      </w:pPr>
    </w:p>
    <w:p w:rsidR="76A53229" w:rsidP="768B6BE3" w:rsidRDefault="76A53229" w14:paraId="0917FB76" w14:textId="6688B0DD">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w:t>
      </w:r>
      <w:r w:rsidRPr="1C6645AE" w:rsidR="7DEB1AE8">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stelt dat een samenwerkingsverband zorgt voor het realiseren van een dekkend aanbod van ondersteuningsvoorzieningen. Vervolgens is de gemeente aan zet voor het aanbieden van jeugdhulp en het zorgkantoor voor langdurige zorg voor leerlingen met een Wlz-indicatie. Kan de </w:t>
      </w:r>
      <w:r w:rsidRPr="1C6645AE" w:rsidR="43E33705">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uiteenzetten of er overlap kan zitten tussen ondersteuningsvoorzieningen vanuit het samenwerkingsverband en vanuit de gemeente? Is hier een duidelijke afbakening tussen? Of verschilt dit per school en per samenwerkingsverband?</w:t>
      </w:r>
    </w:p>
    <w:p w:rsidR="768B6BE3" w:rsidP="768B6BE3" w:rsidRDefault="768B6BE3" w14:paraId="1727CC68" w14:textId="1144F54C">
      <w:pPr>
        <w:pStyle w:val="Geenafstand"/>
        <w:rPr>
          <w:rFonts w:ascii="Times New Roman" w:hAnsi="Times New Roman" w:eastAsia="Times New Roman" w:cs="Times New Roman"/>
          <w:sz w:val="24"/>
          <w:szCs w:val="24"/>
        </w:rPr>
      </w:pPr>
    </w:p>
    <w:p w:rsidR="76A53229" w:rsidP="768B6BE3" w:rsidRDefault="76A53229" w14:paraId="687CF682" w14:textId="4389D69B">
      <w:pPr>
        <w:pStyle w:val="Geenafstand"/>
        <w:rPr>
          <w:rFonts w:ascii="Times New Roman" w:hAnsi="Times New Roman" w:eastAsia="Times New Roman" w:cs="Times New Roman"/>
          <w:sz w:val="24"/>
          <w:szCs w:val="24"/>
        </w:rPr>
      </w:pPr>
      <w:r w:rsidRPr="768B6BE3">
        <w:rPr>
          <w:rFonts w:ascii="Times New Roman" w:hAnsi="Times New Roman" w:eastAsia="Times New Roman" w:cs="Times New Roman"/>
          <w:sz w:val="24"/>
          <w:szCs w:val="24"/>
        </w:rPr>
        <w:t xml:space="preserve">Zowel in de Jeugdwet als in de onderwijswetgeving zal worden geregeld dat gemeenten, samenwerkingsverbanden passend onderwijs en zorgkantoren overleg voeren over het zoveel mogelijk in samenhang aanbieden van onderwijsondersteuning, langdurige zorg en jeugdhulp op gespecialiseerde scholen (cluster 3 en 4). De leden van de CDA-fractie vinden dit een goed voornemen en begrijpen dat hiermee de onrust in de klas (door verschillende zorg en hulpverleners) kan worden tegengaan. </w:t>
      </w:r>
    </w:p>
    <w:p w:rsidR="768B6BE3" w:rsidP="768B6BE3" w:rsidRDefault="768B6BE3" w14:paraId="769E82F7" w14:textId="7853B98F">
      <w:pPr>
        <w:pStyle w:val="Geenafstand"/>
        <w:rPr>
          <w:rFonts w:ascii="Times New Roman" w:hAnsi="Times New Roman" w:eastAsia="Times New Roman" w:cs="Times New Roman"/>
          <w:sz w:val="24"/>
          <w:szCs w:val="24"/>
        </w:rPr>
      </w:pPr>
    </w:p>
    <w:p w:rsidR="76A53229" w:rsidP="768B6BE3" w:rsidRDefault="76A53229" w14:paraId="72AE4B7C" w14:textId="06A36A9D">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In de brief stelt de </w:t>
      </w:r>
      <w:r w:rsidRPr="4A84E5DF" w:rsidR="0F7B0E9D">
        <w:rPr>
          <w:rFonts w:ascii="Times New Roman" w:hAnsi="Times New Roman" w:eastAsia="Times New Roman" w:cs="Times New Roman"/>
          <w:sz w:val="24"/>
          <w:szCs w:val="24"/>
        </w:rPr>
        <w:t>minister</w:t>
      </w:r>
      <w:r w:rsidRPr="4A84E5DF">
        <w:rPr>
          <w:rFonts w:ascii="Times New Roman" w:hAnsi="Times New Roman" w:eastAsia="Times New Roman" w:cs="Times New Roman"/>
          <w:sz w:val="24"/>
          <w:szCs w:val="24"/>
        </w:rPr>
        <w:t xml:space="preserve"> dat de langdurige zorg een verzekering is met individuele aanspraken die na een indicatie, individueel kunnen worden ingezet. Daarom willen deze leden graag meer uitleg over hoe deze twee uitersten</w:t>
      </w:r>
      <w:r w:rsidRPr="4A84E5DF" w:rsidR="72A12E95">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 zoveel als mogelijk in samenhang </w:t>
      </w:r>
      <w:r w:rsidRPr="4A84E5DF">
        <w:rPr>
          <w:rFonts w:ascii="Times New Roman" w:hAnsi="Times New Roman" w:eastAsia="Times New Roman" w:cs="Times New Roman"/>
          <w:sz w:val="24"/>
          <w:szCs w:val="24"/>
        </w:rPr>
        <w:lastRenderedPageBreak/>
        <w:t>aanbieden van ondersteuning</w:t>
      </w:r>
      <w:r w:rsidRPr="4A84E5DF" w:rsidR="3DFE0499">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 xml:space="preserve">zich tot elkaar verhouden? Hoe werkt dit in praktijk uit als ouders staan op dit individuele recht of inzet via een </w:t>
      </w:r>
      <w:r w:rsidRPr="4A84E5DF" w:rsidR="0B6DE374">
        <w:rPr>
          <w:rFonts w:ascii="Times New Roman" w:hAnsi="Times New Roman" w:eastAsia="Times New Roman" w:cs="Times New Roman"/>
          <w:sz w:val="24"/>
          <w:szCs w:val="24"/>
        </w:rPr>
        <w:t>pgb</w:t>
      </w:r>
      <w:r w:rsidRPr="4A84E5DF">
        <w:rPr>
          <w:rFonts w:ascii="Times New Roman" w:hAnsi="Times New Roman" w:eastAsia="Times New Roman" w:cs="Times New Roman"/>
          <w:sz w:val="24"/>
          <w:szCs w:val="24"/>
        </w:rPr>
        <w:t xml:space="preserve">?  Gezien het feit dat het NZa experiment Wlz zorg in onderwijstijd niet geslaagd </w:t>
      </w:r>
      <w:r w:rsidRPr="4A84E5DF" w:rsidR="361B37FE">
        <w:rPr>
          <w:rFonts w:ascii="Times New Roman" w:hAnsi="Times New Roman" w:eastAsia="Times New Roman" w:cs="Times New Roman"/>
          <w:sz w:val="24"/>
          <w:szCs w:val="24"/>
        </w:rPr>
        <w:t xml:space="preserve">is </w:t>
      </w:r>
      <w:r w:rsidRPr="4A84E5DF">
        <w:rPr>
          <w:rFonts w:ascii="Times New Roman" w:hAnsi="Times New Roman" w:eastAsia="Times New Roman" w:cs="Times New Roman"/>
          <w:sz w:val="24"/>
          <w:szCs w:val="24"/>
        </w:rPr>
        <w:t xml:space="preserve">vragen deze leden zich of hieruit lessen te trekken zijn om meer </w:t>
      </w:r>
      <w:r w:rsidRPr="4A84E5DF" w:rsidR="09E23463">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collectieve zorg</w:t>
      </w:r>
      <w:r w:rsidRPr="4A84E5DF" w:rsidR="14728A62">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 op cluster 3 en 4 scholen te organiseren</w:t>
      </w:r>
      <w:r w:rsidRPr="4A84E5DF" w:rsidR="78F6CC58">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 </w:t>
      </w:r>
    </w:p>
    <w:p w:rsidR="768B6BE3" w:rsidP="768B6BE3" w:rsidRDefault="768B6BE3" w14:paraId="6DFB1E1E" w14:textId="6F4C1F28">
      <w:pPr>
        <w:pStyle w:val="Geenafstand"/>
        <w:rPr>
          <w:rFonts w:ascii="Times New Roman" w:hAnsi="Times New Roman" w:eastAsia="Times New Roman" w:cs="Times New Roman"/>
          <w:sz w:val="24"/>
          <w:szCs w:val="24"/>
        </w:rPr>
      </w:pPr>
    </w:p>
    <w:p w:rsidR="76A53229" w:rsidP="768B6BE3" w:rsidRDefault="76A53229" w14:paraId="5473081A" w14:textId="644FE445">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betrokken partijen worden aangemoedigd afspraken zo veel mogelijk op regionaal niveau te maken, en bij voorkeur collectief te organiseren en financieren. Dit vinden deze leden een begrijpelijk uitgangspunt maar hoe wil de </w:t>
      </w:r>
      <w:r w:rsidRPr="1C6645AE" w:rsidR="632D9B3E">
        <w:rPr>
          <w:rFonts w:ascii="Times New Roman" w:hAnsi="Times New Roman" w:eastAsia="Times New Roman" w:cs="Times New Roman"/>
          <w:sz w:val="24"/>
          <w:szCs w:val="24"/>
        </w:rPr>
        <w:t>minister v</w:t>
      </w:r>
      <w:r w:rsidRPr="1C6645AE">
        <w:rPr>
          <w:rFonts w:ascii="Times New Roman" w:hAnsi="Times New Roman" w:eastAsia="Times New Roman" w:cs="Times New Roman"/>
          <w:sz w:val="24"/>
          <w:szCs w:val="24"/>
        </w:rPr>
        <w:t xml:space="preserve">ervolgens regelen dat er duidelijkheid is tussen de afbakening per regio? Bij welke regio-indeling wordt er aangesloten? De </w:t>
      </w:r>
      <w:r w:rsidRPr="1C6645AE" w:rsidR="0984EC22">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is voornemens dit voorstel op te nemen in het wetsvoorstel Reikwijdte Jeugdhulp, gezien de noodzaak voor verbetering op een zo kort mogelijke termijn. In welke onderwijswetgeving wil de </w:t>
      </w:r>
      <w:r w:rsidRPr="1C6645AE" w:rsidR="2AB05AAE">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bovenstaande opnemen?  Hoe verhoudt het convenant</w:t>
      </w:r>
      <w:r w:rsidRPr="1C6645AE" w:rsidR="2AA589BE">
        <w:rPr>
          <w:rFonts w:ascii="Times New Roman" w:hAnsi="Times New Roman" w:eastAsia="Times New Roman" w:cs="Times New Roman"/>
          <w:sz w:val="24"/>
          <w:szCs w:val="24"/>
        </w:rPr>
        <w:t xml:space="preserve"> ‘</w:t>
      </w:r>
      <w:r w:rsidRPr="1C6645AE">
        <w:rPr>
          <w:rFonts w:ascii="Times New Roman" w:hAnsi="Times New Roman" w:eastAsia="Times New Roman" w:cs="Times New Roman"/>
          <w:sz w:val="24"/>
          <w:szCs w:val="24"/>
        </w:rPr>
        <w:t>stevige lokale teams</w:t>
      </w:r>
      <w:r w:rsidRPr="1C6645AE" w:rsidR="1BA6D9F7">
        <w:rPr>
          <w:rFonts w:ascii="Times New Roman" w:hAnsi="Times New Roman" w:eastAsia="Times New Roman" w:cs="Times New Roman"/>
          <w:sz w:val="24"/>
          <w:szCs w:val="24"/>
        </w:rPr>
        <w:t xml:space="preserve">’ </w:t>
      </w:r>
      <w:r w:rsidRPr="1C6645AE">
        <w:rPr>
          <w:rFonts w:ascii="Times New Roman" w:hAnsi="Times New Roman" w:eastAsia="Times New Roman" w:cs="Times New Roman"/>
          <w:sz w:val="24"/>
          <w:szCs w:val="24"/>
        </w:rPr>
        <w:t>zich tot de Reikwijdtewet?</w:t>
      </w:r>
    </w:p>
    <w:p w:rsidR="768B6BE3" w:rsidP="768B6BE3" w:rsidRDefault="768B6BE3" w14:paraId="470489EE" w14:textId="758CFB0C">
      <w:pPr>
        <w:pStyle w:val="Geenafstand"/>
        <w:rPr>
          <w:rFonts w:ascii="Times New Roman" w:hAnsi="Times New Roman" w:eastAsia="Times New Roman" w:cs="Times New Roman"/>
          <w:sz w:val="24"/>
          <w:szCs w:val="24"/>
        </w:rPr>
      </w:pPr>
    </w:p>
    <w:p w:rsidR="76A53229" w:rsidP="768B6BE3" w:rsidRDefault="76A53229" w14:paraId="0E8DFFF7" w14:textId="6DC7AF36">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In de brief lezen de leden </w:t>
      </w:r>
      <w:r w:rsidRPr="1C6645AE" w:rsidR="7E0F3801">
        <w:rPr>
          <w:rFonts w:ascii="Times New Roman" w:hAnsi="Times New Roman" w:eastAsia="Times New Roman" w:cs="Times New Roman"/>
          <w:sz w:val="24"/>
          <w:szCs w:val="24"/>
        </w:rPr>
        <w:t xml:space="preserve">van de CDA-fractie </w:t>
      </w:r>
      <w:r w:rsidRPr="1C6645AE">
        <w:rPr>
          <w:rFonts w:ascii="Times New Roman" w:hAnsi="Times New Roman" w:eastAsia="Times New Roman" w:cs="Times New Roman"/>
          <w:sz w:val="24"/>
          <w:szCs w:val="24"/>
        </w:rPr>
        <w:t xml:space="preserve">dat in het convenant is opgenomen dat schoolbesturen en gemeenten afspraken maken over de inzet en de aanwezigheid van het lokale team op school voor ondersteuning in de context van de school. Het doel hiervan is zoveel mogelijk kinderen in de reguliere omgeving onderwijs te laten volgen. Wat is de huidige stand van zaken van dit convenant? Worden er concrete afspraken gemaakt om zoveel mogelijk kinderen regulier onderwijs te laten volgen. </w:t>
      </w:r>
    </w:p>
    <w:p w:rsidR="768B6BE3" w:rsidP="768B6BE3" w:rsidRDefault="768B6BE3" w14:paraId="6E35726C" w14:textId="6C122D99">
      <w:pPr>
        <w:pStyle w:val="Geenafstand"/>
        <w:rPr>
          <w:rFonts w:ascii="Times New Roman" w:hAnsi="Times New Roman" w:eastAsia="Times New Roman" w:cs="Times New Roman"/>
          <w:sz w:val="24"/>
          <w:szCs w:val="24"/>
        </w:rPr>
      </w:pPr>
    </w:p>
    <w:p w:rsidR="76A53229" w:rsidP="1C6645AE" w:rsidRDefault="76A53229" w14:paraId="1930C52B" w14:textId="2AD49D8B">
      <w:pPr>
        <w:pStyle w:val="Geenafstand"/>
        <w:spacing w:line="259" w:lineRule="auto"/>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Het verlengen van de huidige EMB-bekostiging tot en met 2026 voorkomt een acuut probleem maar schuift de structurele oplossing opnieuw vooruit. De leden van de CDA</w:t>
      </w:r>
      <w:r w:rsidRPr="1C6645AE" w:rsidR="24C780D4">
        <w:rPr>
          <w:rFonts w:ascii="Times New Roman" w:hAnsi="Times New Roman" w:eastAsia="Times New Roman" w:cs="Times New Roman"/>
          <w:sz w:val="24"/>
          <w:szCs w:val="24"/>
        </w:rPr>
        <w:t>-fractie</w:t>
      </w:r>
      <w:r w:rsidRPr="1C6645AE">
        <w:rPr>
          <w:rFonts w:ascii="Times New Roman" w:hAnsi="Times New Roman" w:eastAsia="Times New Roman" w:cs="Times New Roman"/>
          <w:sz w:val="24"/>
          <w:szCs w:val="24"/>
        </w:rPr>
        <w:t xml:space="preserve"> zijn geïnteresseerd welke structurele oplossing(en) </w:t>
      </w:r>
      <w:r w:rsidRPr="1C6645AE" w:rsidR="419EEF84">
        <w:rPr>
          <w:rFonts w:ascii="Times New Roman" w:hAnsi="Times New Roman" w:eastAsia="Times New Roman" w:cs="Times New Roman"/>
          <w:sz w:val="24"/>
          <w:szCs w:val="24"/>
        </w:rPr>
        <w:t xml:space="preserve">de minister </w:t>
      </w:r>
      <w:r w:rsidRPr="1C6645AE">
        <w:rPr>
          <w:rFonts w:ascii="Times New Roman" w:hAnsi="Times New Roman" w:eastAsia="Times New Roman" w:cs="Times New Roman"/>
          <w:sz w:val="24"/>
          <w:szCs w:val="24"/>
        </w:rPr>
        <w:t xml:space="preserve">voor zich ziet. Ziet </w:t>
      </w:r>
      <w:r w:rsidRPr="1C6645AE" w:rsidR="206279F6">
        <w:rPr>
          <w:rFonts w:ascii="Times New Roman" w:hAnsi="Times New Roman" w:eastAsia="Times New Roman" w:cs="Times New Roman"/>
          <w:sz w:val="24"/>
          <w:szCs w:val="24"/>
        </w:rPr>
        <w:t>de</w:t>
      </w:r>
      <w:r w:rsidRPr="1C6645AE">
        <w:rPr>
          <w:rFonts w:ascii="Times New Roman" w:hAnsi="Times New Roman" w:eastAsia="Times New Roman" w:cs="Times New Roman"/>
          <w:sz w:val="24"/>
          <w:szCs w:val="24"/>
        </w:rPr>
        <w:t xml:space="preserve"> minister</w:t>
      </w:r>
      <w:r w:rsidRPr="1C6645AE" w:rsidR="6098674F">
        <w:rPr>
          <w:rFonts w:ascii="Times New Roman" w:hAnsi="Times New Roman" w:eastAsia="Times New Roman" w:cs="Times New Roman"/>
          <w:sz w:val="24"/>
          <w:szCs w:val="24"/>
        </w:rPr>
        <w:t xml:space="preserve"> hi</w:t>
      </w:r>
      <w:r w:rsidRPr="1C6645AE">
        <w:rPr>
          <w:rFonts w:ascii="Times New Roman" w:hAnsi="Times New Roman" w:eastAsia="Times New Roman" w:cs="Times New Roman"/>
          <w:sz w:val="24"/>
          <w:szCs w:val="24"/>
        </w:rPr>
        <w:t xml:space="preserve">erbij een rol voor de samenwerkingsverbanden? De groep leerlingen met ernstig meervoudige beperkingen is toch een duidelijke </w:t>
      </w:r>
      <w:r w:rsidRPr="1C6645AE" w:rsidR="4A09978E">
        <w:rPr>
          <w:rFonts w:ascii="Times New Roman" w:hAnsi="Times New Roman" w:eastAsia="Times New Roman" w:cs="Times New Roman"/>
          <w:sz w:val="24"/>
          <w:szCs w:val="24"/>
        </w:rPr>
        <w:t>en afgebakende doelgroep?</w:t>
      </w:r>
    </w:p>
    <w:p w:rsidRPr="00F5594F" w:rsidR="002E3656" w:rsidP="768B6BE3" w:rsidRDefault="002E3656" w14:paraId="3340A696" w14:textId="77777777">
      <w:pPr>
        <w:pStyle w:val="Geenafstand"/>
        <w:rPr>
          <w:rFonts w:ascii="Times New Roman" w:hAnsi="Times New Roman" w:eastAsia="Times New Roman" w:cs="Times New Roman"/>
          <w:sz w:val="24"/>
          <w:szCs w:val="24"/>
        </w:rPr>
      </w:pPr>
    </w:p>
    <w:p w:rsidR="07CA9B8F" w:rsidP="024BC2EE" w:rsidRDefault="27855285" w14:paraId="1097410B" w14:textId="0E5E7257">
      <w:pPr>
        <w:rPr>
          <w:b/>
          <w:bCs/>
        </w:rPr>
      </w:pPr>
      <w:r w:rsidRPr="024BC2EE">
        <w:rPr>
          <w:b/>
          <w:bCs/>
        </w:rPr>
        <w:t>Vragen en opmerkingen van de leden van de BBB-fractie</w:t>
      </w:r>
    </w:p>
    <w:p w:rsidR="07CA9B8F" w:rsidP="768B6BE3" w:rsidRDefault="07CA9B8F" w14:paraId="0799DB0E" w14:textId="12D4DC69">
      <w:pPr>
        <w:pStyle w:val="Geenafstand"/>
        <w:rPr>
          <w:rFonts w:ascii="Times New Roman" w:hAnsi="Times New Roman" w:cs="Times New Roman"/>
          <w:sz w:val="24"/>
          <w:szCs w:val="24"/>
          <w:highlight w:val="green"/>
        </w:rPr>
      </w:pPr>
    </w:p>
    <w:p w:rsidR="7AE1EDCB" w:rsidP="768B6BE3" w:rsidRDefault="7AE1EDCB" w14:paraId="05B9DD54" w14:textId="42B2DE19">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BBB</w:t>
      </w:r>
      <w:r w:rsidRPr="4A84E5DF" w:rsidR="62DDC4A3">
        <w:rPr>
          <w:rFonts w:ascii="Times New Roman" w:hAnsi="Times New Roman" w:eastAsia="Times New Roman" w:cs="Times New Roman"/>
          <w:sz w:val="24"/>
          <w:szCs w:val="24"/>
        </w:rPr>
        <w:t>-fractie</w:t>
      </w:r>
      <w:r w:rsidRPr="4A84E5DF">
        <w:rPr>
          <w:rFonts w:ascii="Times New Roman" w:hAnsi="Times New Roman" w:eastAsia="Times New Roman" w:cs="Times New Roman"/>
          <w:sz w:val="24"/>
          <w:szCs w:val="24"/>
        </w:rPr>
        <w:t xml:space="preserve"> hebben kennisgenomen van de </w:t>
      </w:r>
      <w:r w:rsidRPr="4A84E5DF" w:rsidR="4CD55B03">
        <w:rPr>
          <w:rFonts w:ascii="Times New Roman" w:hAnsi="Times New Roman" w:eastAsia="Times New Roman" w:cs="Times New Roman"/>
          <w:sz w:val="24"/>
          <w:szCs w:val="24"/>
        </w:rPr>
        <w:t xml:space="preserve">brief </w:t>
      </w:r>
      <w:bookmarkStart w:name="_Int_rXu8BR5j" w:id="17"/>
      <w:r w:rsidRPr="4A84E5DF" w:rsidR="4CD55B03">
        <w:rPr>
          <w:rFonts w:ascii="Times New Roman" w:hAnsi="Times New Roman" w:eastAsia="Times New Roman" w:cs="Times New Roman"/>
          <w:sz w:val="24"/>
          <w:szCs w:val="24"/>
        </w:rPr>
        <w:t>inzake</w:t>
      </w:r>
      <w:bookmarkEnd w:id="17"/>
      <w:r w:rsidRPr="4A84E5DF" w:rsidR="4CD55B03">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 xml:space="preserve">de </w:t>
      </w:r>
      <w:r w:rsidRPr="4A84E5DF" w:rsidR="210E3CA8">
        <w:rPr>
          <w:rFonts w:ascii="Times New Roman" w:hAnsi="Times New Roman" w:eastAsia="Times New Roman" w:cs="Times New Roman"/>
          <w:sz w:val="24"/>
          <w:szCs w:val="24"/>
        </w:rPr>
        <w:t>V</w:t>
      </w:r>
      <w:r w:rsidRPr="4A84E5DF">
        <w:rPr>
          <w:rFonts w:ascii="Times New Roman" w:hAnsi="Times New Roman" w:eastAsia="Times New Roman" w:cs="Times New Roman"/>
          <w:sz w:val="24"/>
          <w:szCs w:val="24"/>
        </w:rPr>
        <w:t>erbeteraanpak Zorg in Onderwijstijd. D</w:t>
      </w:r>
      <w:r w:rsidRPr="4A84E5DF" w:rsidR="5CBA7EC3">
        <w:rPr>
          <w:rFonts w:ascii="Times New Roman" w:hAnsi="Times New Roman" w:eastAsia="Times New Roman" w:cs="Times New Roman"/>
          <w:sz w:val="24"/>
          <w:szCs w:val="24"/>
        </w:rPr>
        <w:t>ez</w:t>
      </w:r>
      <w:r w:rsidRPr="4A84E5DF">
        <w:rPr>
          <w:rFonts w:ascii="Times New Roman" w:hAnsi="Times New Roman" w:eastAsia="Times New Roman" w:cs="Times New Roman"/>
          <w:sz w:val="24"/>
          <w:szCs w:val="24"/>
        </w:rPr>
        <w:t>e leden hebben geen vragen aan de minister.</w:t>
      </w:r>
    </w:p>
    <w:p w:rsidR="768B6BE3" w:rsidP="768B6BE3" w:rsidRDefault="768B6BE3" w14:paraId="7E46A524" w14:textId="70CDC9B3">
      <w:pPr>
        <w:pStyle w:val="Geenafstand"/>
        <w:rPr>
          <w:rFonts w:ascii="Times New Roman" w:hAnsi="Times New Roman" w:eastAsia="Times New Roman" w:cs="Times New Roman"/>
          <w:sz w:val="24"/>
          <w:szCs w:val="24"/>
        </w:rPr>
      </w:pPr>
    </w:p>
    <w:p w:rsidR="07CA9B8F" w:rsidP="024BC2EE" w:rsidRDefault="0ADE92E8" w14:paraId="5A93F1FC" w14:textId="4600302C">
      <w:pPr>
        <w:rPr>
          <w:b/>
          <w:bCs/>
        </w:rPr>
      </w:pPr>
      <w:r w:rsidRPr="024BC2EE">
        <w:rPr>
          <w:b/>
          <w:bCs/>
        </w:rPr>
        <w:t>Vragen en opmerkingen van de leden van de SGP-fractie</w:t>
      </w:r>
    </w:p>
    <w:p w:rsidR="07CA9B8F" w:rsidP="024BC2EE" w:rsidRDefault="07CA9B8F" w14:paraId="61679BDF" w14:textId="1206C135">
      <w:pPr>
        <w:pStyle w:val="Geenafstand"/>
        <w:rPr>
          <w:rFonts w:ascii="Times New Roman" w:hAnsi="Times New Roman" w:eastAsia="Times New Roman" w:cs="Times New Roman"/>
          <w:sz w:val="24"/>
          <w:szCs w:val="24"/>
        </w:rPr>
      </w:pPr>
    </w:p>
    <w:p w:rsidR="07CA9B8F" w:rsidP="024BC2EE" w:rsidRDefault="0ADE92E8" w14:paraId="500DF23F" w14:textId="044F0C91">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leden van de SGP-fractie hebben met belangstelling kennisgenomen van de brief van </w:t>
      </w:r>
      <w:r w:rsidRPr="1C6645AE" w:rsidR="72B21FB2">
        <w:rPr>
          <w:rFonts w:ascii="Times New Roman" w:hAnsi="Times New Roman" w:eastAsia="Times New Roman" w:cs="Times New Roman"/>
          <w:sz w:val="24"/>
          <w:szCs w:val="24"/>
        </w:rPr>
        <w:t>de minister.</w:t>
      </w:r>
      <w:r w:rsidRPr="1C6645AE">
        <w:rPr>
          <w:rFonts w:ascii="Times New Roman" w:hAnsi="Times New Roman" w:eastAsia="Times New Roman" w:cs="Times New Roman"/>
          <w:sz w:val="24"/>
          <w:szCs w:val="24"/>
        </w:rPr>
        <w:t xml:space="preserve"> Deze leden zijn blij dat na vele jaren van moeitevolle afstemming en onduidelijkheid eindelijk stapjes gezet kunnen worden om de afstemming tussen zorg en onderwijs te verbeteren. Zij hopen op een voortvarende uitvoering van de voornemens, die tot duidelijke kaders en aanspraken moeten leiden.</w:t>
      </w:r>
    </w:p>
    <w:p w:rsidR="07CA9B8F" w:rsidP="024BC2EE" w:rsidRDefault="07CA9B8F" w14:paraId="4E4312F9" w14:textId="33584EF0">
      <w:pPr>
        <w:pStyle w:val="Geenafstand"/>
        <w:rPr>
          <w:rFonts w:ascii="Times New Roman" w:hAnsi="Times New Roman" w:eastAsia="Times New Roman" w:cs="Times New Roman"/>
          <w:sz w:val="24"/>
          <w:szCs w:val="24"/>
        </w:rPr>
      </w:pPr>
    </w:p>
    <w:p w:rsidR="07CA9B8F" w:rsidP="024BC2EE" w:rsidRDefault="0ADE92E8" w14:paraId="4DA9851D" w14:textId="3423DC09">
      <w:pPr>
        <w:pStyle w:val="Geenafstand"/>
        <w:rPr>
          <w:rFonts w:ascii="Times New Roman" w:hAnsi="Times New Roman" w:eastAsia="Times New Roman" w:cs="Times New Roman"/>
          <w:sz w:val="24"/>
          <w:szCs w:val="24"/>
        </w:rPr>
      </w:pPr>
      <w:r w:rsidRPr="024BC2EE">
        <w:rPr>
          <w:rFonts w:ascii="Times New Roman" w:hAnsi="Times New Roman" w:eastAsia="Times New Roman" w:cs="Times New Roman"/>
          <w:sz w:val="24"/>
          <w:szCs w:val="24"/>
        </w:rPr>
        <w:t>De leden van de SGP-fractie vragen een toelichting op de positie van schoolbesturen in de beoogde gezamenlijke afspraken over collectieve financiering. Deze leden lezen in de brief dat vooral gemeenten, zorgkantoren en samenwerkingsverbanden in overleg moeten treden, terwijl de verantwoordelijkheid voor het daadwerkelijk organiseren van zorg voor de leerling berust bij het bevoegd gezag van de scholen. Wat is binnen de voorgestelde ontwikkeling hun positie in het samenwerkingsverband en ten opzichte van externe partners zoals gemeenten en zorgkantoren en de afspraken die gemaakt worden?</w:t>
      </w:r>
    </w:p>
    <w:p w:rsidR="07CA9B8F" w:rsidP="024BC2EE" w:rsidRDefault="07CA9B8F" w14:paraId="0E554176" w14:textId="70860396">
      <w:pPr>
        <w:pStyle w:val="Geenafstand"/>
        <w:rPr>
          <w:rFonts w:ascii="Times New Roman" w:hAnsi="Times New Roman" w:eastAsia="Times New Roman" w:cs="Times New Roman"/>
          <w:sz w:val="24"/>
          <w:szCs w:val="24"/>
        </w:rPr>
      </w:pPr>
    </w:p>
    <w:p w:rsidR="07CA9B8F" w:rsidP="024BC2EE" w:rsidRDefault="0ADE92E8" w14:paraId="5612A79C" w14:textId="284AD3B2">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SGP-fractie merken op dat de voorgestelde aanpassingen van de wetgeving in de brief specifiek betrekking hebben op gespecialiseerde scholen. Deze leden vragen een </w:t>
      </w:r>
      <w:r w:rsidRPr="4A84E5DF">
        <w:rPr>
          <w:rFonts w:ascii="Times New Roman" w:hAnsi="Times New Roman" w:eastAsia="Times New Roman" w:cs="Times New Roman"/>
          <w:sz w:val="24"/>
          <w:szCs w:val="24"/>
        </w:rPr>
        <w:lastRenderedPageBreak/>
        <w:t>toelichting op deze beperking. Waarom worden reguliere scholen, zeker in het licht van de inzet op inclusiever onderwijs, op voorhand buiten beschouwing gelaten als het gaat om de afstemming met de Jeugdwet en de W</w:t>
      </w:r>
      <w:r w:rsidRPr="4A84E5DF" w:rsidR="5D19595F">
        <w:rPr>
          <w:rFonts w:ascii="Times New Roman" w:hAnsi="Times New Roman" w:eastAsia="Times New Roman" w:cs="Times New Roman"/>
          <w:sz w:val="24"/>
          <w:szCs w:val="24"/>
        </w:rPr>
        <w:t>lz</w:t>
      </w:r>
      <w:r w:rsidRPr="4A84E5DF">
        <w:rPr>
          <w:rFonts w:ascii="Times New Roman" w:hAnsi="Times New Roman" w:eastAsia="Times New Roman" w:cs="Times New Roman"/>
          <w:sz w:val="24"/>
          <w:szCs w:val="24"/>
        </w:rPr>
        <w:t>?</w:t>
      </w:r>
    </w:p>
    <w:p w:rsidR="07CA9B8F" w:rsidP="024BC2EE" w:rsidRDefault="07CA9B8F" w14:paraId="55DC99C0" w14:textId="4B494BF1">
      <w:pPr>
        <w:pStyle w:val="Geenafstand"/>
        <w:rPr>
          <w:rFonts w:ascii="Times New Roman" w:hAnsi="Times New Roman" w:eastAsia="Times New Roman" w:cs="Times New Roman"/>
          <w:sz w:val="24"/>
          <w:szCs w:val="24"/>
        </w:rPr>
      </w:pPr>
    </w:p>
    <w:p w:rsidR="07CA9B8F" w:rsidP="024BC2EE" w:rsidRDefault="0ADE92E8" w14:paraId="4F54F625" w14:textId="68082A26">
      <w:pPr>
        <w:pStyle w:val="Geenafstand"/>
        <w:rPr>
          <w:rFonts w:ascii="Times New Roman" w:hAnsi="Times New Roman" w:eastAsia="Times New Roman" w:cs="Times New Roman"/>
          <w:sz w:val="24"/>
          <w:szCs w:val="24"/>
        </w:rPr>
      </w:pPr>
      <w:r w:rsidRPr="024BC2EE">
        <w:rPr>
          <w:rFonts w:ascii="Times New Roman" w:hAnsi="Times New Roman" w:eastAsia="Times New Roman" w:cs="Times New Roman"/>
          <w:sz w:val="24"/>
          <w:szCs w:val="24"/>
        </w:rPr>
        <w:t>De leden van de SGP-fractie zouden graag meer duiding ontvangen van de inhoud van de wettelijke aanpassingen. De brief lijkt te suggereren dat enkel een algemene overlegplicht voor de betrokken partijen wordt geregeld. Daarmee bestaat het risico dat nog steeds onvoldoende duidelijke kaders en afspraken worden gecreëerd en dat basale aanspraken in sommige regio’s niet gerealiseerd kunnen worden. Deze leden vragen een nadere toelichting.</w:t>
      </w:r>
    </w:p>
    <w:p w:rsidR="07CA9B8F" w:rsidP="024BC2EE" w:rsidRDefault="07CA9B8F" w14:paraId="6B797AEC" w14:textId="673C77C7">
      <w:pPr>
        <w:pStyle w:val="Geenafstand"/>
        <w:rPr>
          <w:rFonts w:ascii="Times New Roman" w:hAnsi="Times New Roman" w:eastAsia="Times New Roman" w:cs="Times New Roman"/>
          <w:sz w:val="24"/>
          <w:szCs w:val="24"/>
        </w:rPr>
      </w:pPr>
    </w:p>
    <w:p w:rsidR="07CA9B8F" w:rsidP="024BC2EE" w:rsidRDefault="0ADE92E8" w14:paraId="58EE90CD" w14:textId="39551B55">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Het is de leden van de SGP-fractie nog niet duidelijk hoe binnen de beoogde collectieve financiering de verhouding is tussen de zorg die nu bijvoorbeeld op basis van de W</w:t>
      </w:r>
      <w:r w:rsidRPr="4A84E5DF" w:rsidR="14953B45">
        <w:rPr>
          <w:rFonts w:ascii="Times New Roman" w:hAnsi="Times New Roman" w:eastAsia="Times New Roman" w:cs="Times New Roman"/>
          <w:sz w:val="24"/>
          <w:szCs w:val="24"/>
        </w:rPr>
        <w:t>lz</w:t>
      </w:r>
      <w:r w:rsidRPr="4A84E5DF">
        <w:rPr>
          <w:rFonts w:ascii="Times New Roman" w:hAnsi="Times New Roman" w:eastAsia="Times New Roman" w:cs="Times New Roman"/>
          <w:sz w:val="24"/>
          <w:szCs w:val="24"/>
        </w:rPr>
        <w:t xml:space="preserve"> op school wordt verleend en in de thuissituatie. Deze leden wijzen erop dat in de afgelopen jaren vaak een spanning bestond tussen de behoefte van ouders om een indicatie zoveel mogelijk te benutten voor de ondersteuning thuis en dat scholen aanspraak wilden maken op (een deel van) het budget om de ondersteuning in de klas te financieren. In hoeverre gaat de wetswijzigingen hierover duidelijkheid scheppen en wordt in ieder geval de noodzaak en de mogelijkheid van schimmige constructies vermeden?</w:t>
      </w:r>
    </w:p>
    <w:p w:rsidR="07CA9B8F" w:rsidP="024BC2EE" w:rsidRDefault="07CA9B8F" w14:paraId="78827185" w14:textId="46E4AFD9">
      <w:pPr>
        <w:pStyle w:val="Geenafstand"/>
        <w:rPr>
          <w:rFonts w:ascii="Times New Roman" w:hAnsi="Times New Roman" w:eastAsia="Times New Roman" w:cs="Times New Roman"/>
          <w:sz w:val="24"/>
          <w:szCs w:val="24"/>
        </w:rPr>
      </w:pPr>
    </w:p>
    <w:p w:rsidR="07CA9B8F" w:rsidP="1C6645AE" w:rsidRDefault="0ADE92E8" w14:paraId="2A4AF65D" w14:textId="160267EE">
      <w:pPr>
        <w:pStyle w:val="Geenafstand"/>
        <w:spacing w:line="259" w:lineRule="auto"/>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leden van de SGP-fractie vragen </w:t>
      </w:r>
      <w:r w:rsidRPr="1C6645AE" w:rsidR="335C9603">
        <w:rPr>
          <w:rFonts w:ascii="Times New Roman" w:hAnsi="Times New Roman" w:eastAsia="Times New Roman" w:cs="Times New Roman"/>
          <w:sz w:val="24"/>
          <w:szCs w:val="24"/>
        </w:rPr>
        <w:t>de minister</w:t>
      </w:r>
      <w:r w:rsidRPr="1C6645AE">
        <w:rPr>
          <w:rFonts w:ascii="Times New Roman" w:hAnsi="Times New Roman" w:eastAsia="Times New Roman" w:cs="Times New Roman"/>
          <w:sz w:val="24"/>
          <w:szCs w:val="24"/>
        </w:rPr>
        <w:t xml:space="preserve"> in te gaan op de samenhang tussen de Leerplichtwet en de bekostiging van zorg in onderwijs. Zij wijzen erop dat de kaders en de uitvoering van de Leerplichtwet ook een belangrijke schakel vormen als het gaat om de mogelijkheid om (collectieve) financiering van zorg in onderwijs te kunnen realiseren. Kan </w:t>
      </w:r>
      <w:r w:rsidRPr="1C6645AE" w:rsidR="29E2C0F0">
        <w:rPr>
          <w:rFonts w:ascii="Times New Roman" w:hAnsi="Times New Roman" w:eastAsia="Times New Roman" w:cs="Times New Roman"/>
          <w:sz w:val="24"/>
          <w:szCs w:val="24"/>
        </w:rPr>
        <w:t>de min</w:t>
      </w:r>
      <w:r w:rsidRPr="1C6645AE" w:rsidR="05A203AA">
        <w:rPr>
          <w:rFonts w:ascii="Times New Roman" w:hAnsi="Times New Roman" w:eastAsia="Times New Roman" w:cs="Times New Roman"/>
          <w:sz w:val="24"/>
          <w:szCs w:val="24"/>
        </w:rPr>
        <w:t>i</w:t>
      </w:r>
      <w:r w:rsidRPr="1C6645AE" w:rsidR="29E2C0F0">
        <w:rPr>
          <w:rFonts w:ascii="Times New Roman" w:hAnsi="Times New Roman" w:eastAsia="Times New Roman" w:cs="Times New Roman"/>
          <w:sz w:val="24"/>
          <w:szCs w:val="24"/>
        </w:rPr>
        <w:t>s</w:t>
      </w:r>
      <w:r w:rsidRPr="1C6645AE">
        <w:rPr>
          <w:rFonts w:ascii="Times New Roman" w:hAnsi="Times New Roman" w:eastAsia="Times New Roman" w:cs="Times New Roman"/>
          <w:sz w:val="24"/>
          <w:szCs w:val="24"/>
        </w:rPr>
        <w:t>t</w:t>
      </w:r>
      <w:r w:rsidRPr="1C6645AE" w:rsidR="076ADD03">
        <w:rPr>
          <w:rFonts w:ascii="Times New Roman" w:hAnsi="Times New Roman" w:eastAsia="Times New Roman" w:cs="Times New Roman"/>
          <w:sz w:val="24"/>
          <w:szCs w:val="24"/>
        </w:rPr>
        <w:t>er</w:t>
      </w:r>
      <w:r w:rsidRPr="1C6645AE">
        <w:rPr>
          <w:rFonts w:ascii="Times New Roman" w:hAnsi="Times New Roman" w:eastAsia="Times New Roman" w:cs="Times New Roman"/>
          <w:sz w:val="24"/>
          <w:szCs w:val="24"/>
        </w:rPr>
        <w:t xml:space="preserve"> aangeven welke concrete knelpunten </w:t>
      </w:r>
      <w:r w:rsidRPr="1C6645AE" w:rsidR="3D99AC01">
        <w:rPr>
          <w:rFonts w:ascii="Times New Roman" w:hAnsi="Times New Roman" w:eastAsia="Times New Roman" w:cs="Times New Roman"/>
          <w:sz w:val="24"/>
          <w:szCs w:val="24"/>
        </w:rPr>
        <w:t xml:space="preserve">zij </w:t>
      </w:r>
      <w:r w:rsidRPr="1C6645AE">
        <w:rPr>
          <w:rFonts w:ascii="Times New Roman" w:hAnsi="Times New Roman" w:eastAsia="Times New Roman" w:cs="Times New Roman"/>
          <w:sz w:val="24"/>
          <w:szCs w:val="24"/>
        </w:rPr>
        <w:t xml:space="preserve">ziet op dit snijvlak en welke oplossingen hiervoor voorgesteld worden? Op welke wijze en wanneer wordt voorzien in een duidelijker regeling om op betrouwbare en professionele wijze vast te stellen in hoeverre een kind in staat is onderwijs te volgen en om volledige vrijstellingen tot het minimale te beperken? </w:t>
      </w:r>
    </w:p>
    <w:p w:rsidR="07CA9B8F" w:rsidP="024BC2EE" w:rsidRDefault="07CA9B8F" w14:paraId="71050048" w14:textId="2994933C">
      <w:pPr>
        <w:pStyle w:val="Geenafstand"/>
        <w:rPr>
          <w:rFonts w:ascii="Times New Roman" w:hAnsi="Times New Roman" w:eastAsia="Times New Roman" w:cs="Times New Roman"/>
          <w:sz w:val="24"/>
          <w:szCs w:val="24"/>
        </w:rPr>
      </w:pPr>
    </w:p>
    <w:p w:rsidR="07CA9B8F" w:rsidP="024BC2EE" w:rsidRDefault="692ACF40" w14:paraId="1D3B6EA3" w14:textId="77767515">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Naar aanleiding van ‘</w:t>
      </w:r>
      <w:r w:rsidRPr="1C6645AE" w:rsidR="0ADE92E8">
        <w:rPr>
          <w:rFonts w:ascii="Times New Roman" w:hAnsi="Times New Roman" w:eastAsia="Times New Roman" w:cs="Times New Roman"/>
          <w:sz w:val="24"/>
          <w:szCs w:val="24"/>
        </w:rPr>
        <w:t>Positie clusters 1 en 2</w:t>
      </w:r>
      <w:r w:rsidRPr="1C6645AE" w:rsidR="09053085">
        <w:rPr>
          <w:rFonts w:ascii="Times New Roman" w:hAnsi="Times New Roman" w:eastAsia="Times New Roman" w:cs="Times New Roman"/>
          <w:sz w:val="24"/>
          <w:szCs w:val="24"/>
        </w:rPr>
        <w:t xml:space="preserve">'. </w:t>
      </w:r>
      <w:r w:rsidRPr="1C6645AE" w:rsidR="0ADE92E8">
        <w:rPr>
          <w:rFonts w:ascii="Times New Roman" w:hAnsi="Times New Roman" w:eastAsia="Times New Roman" w:cs="Times New Roman"/>
          <w:sz w:val="24"/>
          <w:szCs w:val="24"/>
        </w:rPr>
        <w:t xml:space="preserve">De leden van de SGP-fractie delen de constatering dat de voorgenomen wetsaanpassingen niet passend zijn voor de clusters 1 en 2. Deze leden vragen of </w:t>
      </w:r>
      <w:r w:rsidRPr="1C6645AE" w:rsidR="0F94F7D8">
        <w:rPr>
          <w:rFonts w:ascii="Times New Roman" w:hAnsi="Times New Roman" w:eastAsia="Times New Roman" w:cs="Times New Roman"/>
          <w:sz w:val="24"/>
          <w:szCs w:val="24"/>
        </w:rPr>
        <w:t>de minis</w:t>
      </w:r>
      <w:r w:rsidRPr="1C6645AE" w:rsidR="0ADE92E8">
        <w:rPr>
          <w:rFonts w:ascii="Times New Roman" w:hAnsi="Times New Roman" w:eastAsia="Times New Roman" w:cs="Times New Roman"/>
          <w:sz w:val="24"/>
          <w:szCs w:val="24"/>
        </w:rPr>
        <w:t>t</w:t>
      </w:r>
      <w:r w:rsidRPr="1C6645AE" w:rsidR="6C5677CC">
        <w:rPr>
          <w:rFonts w:ascii="Times New Roman" w:hAnsi="Times New Roman" w:eastAsia="Times New Roman" w:cs="Times New Roman"/>
          <w:sz w:val="24"/>
          <w:szCs w:val="24"/>
        </w:rPr>
        <w:t>er</w:t>
      </w:r>
      <w:r w:rsidRPr="1C6645AE" w:rsidR="0ADE92E8">
        <w:rPr>
          <w:rFonts w:ascii="Times New Roman" w:hAnsi="Times New Roman" w:eastAsia="Times New Roman" w:cs="Times New Roman"/>
          <w:sz w:val="24"/>
          <w:szCs w:val="24"/>
        </w:rPr>
        <w:t xml:space="preserve"> kan bevestigen dat er geen voornemens zijn om de status van deze clusters aan te passen, gezien de bijzondere, specialistische aard van de</w:t>
      </w:r>
      <w:r w:rsidRPr="1C6645AE" w:rsidR="2616D9F3">
        <w:rPr>
          <w:rFonts w:ascii="Times New Roman" w:hAnsi="Times New Roman" w:eastAsia="Times New Roman" w:cs="Times New Roman"/>
          <w:sz w:val="24"/>
          <w:szCs w:val="24"/>
        </w:rPr>
        <w:t xml:space="preserve"> </w:t>
      </w:r>
      <w:r w:rsidRPr="1C6645AE" w:rsidR="0ADE92E8">
        <w:rPr>
          <w:rFonts w:ascii="Times New Roman" w:hAnsi="Times New Roman" w:eastAsia="Times New Roman" w:cs="Times New Roman"/>
          <w:sz w:val="24"/>
          <w:szCs w:val="24"/>
        </w:rPr>
        <w:t xml:space="preserve">ondersteuning. </w:t>
      </w:r>
    </w:p>
    <w:p w:rsidR="07CA9B8F" w:rsidP="024BC2EE" w:rsidRDefault="07CA9B8F" w14:paraId="33C0A27E" w14:textId="345C645E">
      <w:pPr>
        <w:pStyle w:val="Geenafstand"/>
        <w:rPr>
          <w:rFonts w:ascii="Times New Roman" w:hAnsi="Times New Roman" w:eastAsia="Times New Roman" w:cs="Times New Roman"/>
          <w:sz w:val="24"/>
          <w:szCs w:val="24"/>
        </w:rPr>
      </w:pPr>
    </w:p>
    <w:p w:rsidR="07CA9B8F" w:rsidP="024BC2EE" w:rsidRDefault="0ADE92E8" w14:paraId="27FE3536" w14:textId="080D0E48">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leden van de SGP-fractie constateren dat </w:t>
      </w:r>
      <w:r w:rsidRPr="1C6645AE" w:rsidR="64BB4F04">
        <w:rPr>
          <w:rFonts w:ascii="Times New Roman" w:hAnsi="Times New Roman" w:eastAsia="Times New Roman" w:cs="Times New Roman"/>
          <w:sz w:val="24"/>
          <w:szCs w:val="24"/>
        </w:rPr>
        <w:t>de minister</w:t>
      </w:r>
      <w:r w:rsidRPr="1C6645AE">
        <w:rPr>
          <w:rFonts w:ascii="Times New Roman" w:hAnsi="Times New Roman" w:eastAsia="Times New Roman" w:cs="Times New Roman"/>
          <w:sz w:val="24"/>
          <w:szCs w:val="24"/>
        </w:rPr>
        <w:t xml:space="preserve"> in de brief ten aanzien van de clusters 1 en 2 enkel ingaat op de afstemming tussen de financiering op basis van de Jeugdwet en het onderwijs en dat de afstemming tussen de W</w:t>
      </w:r>
      <w:r w:rsidRPr="1C6645AE" w:rsidR="67C8CE78">
        <w:rPr>
          <w:rFonts w:ascii="Times New Roman" w:hAnsi="Times New Roman" w:eastAsia="Times New Roman" w:cs="Times New Roman"/>
          <w:sz w:val="24"/>
          <w:szCs w:val="24"/>
        </w:rPr>
        <w:t>lz</w:t>
      </w:r>
      <w:r w:rsidRPr="1C6645AE">
        <w:rPr>
          <w:rFonts w:ascii="Times New Roman" w:hAnsi="Times New Roman" w:eastAsia="Times New Roman" w:cs="Times New Roman"/>
          <w:sz w:val="24"/>
          <w:szCs w:val="24"/>
        </w:rPr>
        <w:t xml:space="preserve"> en het onderwijs buiten beschouwing blijft. Zij vragen een toelichting op de afstemming tussen de W</w:t>
      </w:r>
      <w:r w:rsidRPr="1C6645AE" w:rsidR="13790948">
        <w:rPr>
          <w:rFonts w:ascii="Times New Roman" w:hAnsi="Times New Roman" w:eastAsia="Times New Roman" w:cs="Times New Roman"/>
          <w:sz w:val="24"/>
          <w:szCs w:val="24"/>
        </w:rPr>
        <w:t>lz</w:t>
      </w:r>
      <w:r w:rsidRPr="1C6645AE">
        <w:rPr>
          <w:rFonts w:ascii="Times New Roman" w:hAnsi="Times New Roman" w:eastAsia="Times New Roman" w:cs="Times New Roman"/>
          <w:sz w:val="24"/>
          <w:szCs w:val="24"/>
        </w:rPr>
        <w:t xml:space="preserve"> en het onderwijs voor de clusters 1 en 2. Ziet </w:t>
      </w:r>
      <w:r w:rsidRPr="1C6645AE" w:rsidR="3A8067DC">
        <w:rPr>
          <w:rFonts w:ascii="Times New Roman" w:hAnsi="Times New Roman" w:eastAsia="Times New Roman" w:cs="Times New Roman"/>
          <w:sz w:val="24"/>
          <w:szCs w:val="24"/>
        </w:rPr>
        <w:t>de minister</w:t>
      </w:r>
      <w:r w:rsidRPr="1C6645AE">
        <w:rPr>
          <w:rFonts w:ascii="Times New Roman" w:hAnsi="Times New Roman" w:eastAsia="Times New Roman" w:cs="Times New Roman"/>
          <w:sz w:val="24"/>
          <w:szCs w:val="24"/>
        </w:rPr>
        <w:t xml:space="preserve"> ook de wenselijkheid om voor deze clusters collectieve financiering mogelijk te maken op grond van de W</w:t>
      </w:r>
      <w:r w:rsidRPr="1C6645AE" w:rsidR="7F98EF41">
        <w:rPr>
          <w:rFonts w:ascii="Times New Roman" w:hAnsi="Times New Roman" w:eastAsia="Times New Roman" w:cs="Times New Roman"/>
          <w:sz w:val="24"/>
          <w:szCs w:val="24"/>
        </w:rPr>
        <w:t>lz</w:t>
      </w:r>
      <w:r w:rsidRPr="1C6645AE">
        <w:rPr>
          <w:rFonts w:ascii="Times New Roman" w:hAnsi="Times New Roman" w:eastAsia="Times New Roman" w:cs="Times New Roman"/>
          <w:sz w:val="24"/>
          <w:szCs w:val="24"/>
        </w:rPr>
        <w:t>?</w:t>
      </w:r>
    </w:p>
    <w:p w:rsidR="07CA9B8F" w:rsidP="024BC2EE" w:rsidRDefault="0ADE92E8" w14:paraId="61183B09" w14:textId="51B566EA">
      <w:pPr>
        <w:pStyle w:val="Geenafstand"/>
        <w:rPr>
          <w:rFonts w:ascii="Times New Roman" w:hAnsi="Times New Roman" w:eastAsia="Times New Roman" w:cs="Times New Roman"/>
          <w:sz w:val="24"/>
          <w:szCs w:val="24"/>
        </w:rPr>
      </w:pPr>
      <w:r w:rsidRPr="024BC2EE">
        <w:rPr>
          <w:rFonts w:ascii="Times New Roman" w:hAnsi="Times New Roman" w:eastAsia="Times New Roman" w:cs="Times New Roman"/>
          <w:sz w:val="24"/>
          <w:szCs w:val="24"/>
        </w:rPr>
        <w:t xml:space="preserve"> </w:t>
      </w:r>
    </w:p>
    <w:p w:rsidR="71EB3783" w:rsidP="07CA9B8F" w:rsidRDefault="71EB3783" w14:paraId="0D3A7345" w14:textId="474A9ACF">
      <w:pPr>
        <w:rPr>
          <w:b/>
          <w:bCs/>
        </w:rPr>
      </w:pPr>
      <w:r w:rsidRPr="07CA9B8F">
        <w:rPr>
          <w:b/>
          <w:bCs/>
        </w:rPr>
        <w:t>Vragen en opmerkingen van de leden van de ChristenUnie-fractie</w:t>
      </w:r>
    </w:p>
    <w:p w:rsidR="07CA9B8F" w:rsidP="07CA9B8F" w:rsidRDefault="07CA9B8F" w14:paraId="766B9E10" w14:textId="4BD6F101">
      <w:pPr>
        <w:pStyle w:val="Geenafstand"/>
        <w:rPr>
          <w:rFonts w:ascii="Times New Roman" w:hAnsi="Times New Roman" w:eastAsia="Times New Roman" w:cs="Times New Roman"/>
          <w:sz w:val="24"/>
          <w:szCs w:val="24"/>
        </w:rPr>
      </w:pPr>
    </w:p>
    <w:p w:rsidR="71EB3783" w:rsidP="07CA9B8F" w:rsidRDefault="71EB3783" w14:paraId="5D17454C" w14:textId="17D22D56">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ChristenUnie-fractie maken van de gelegenheid gebruik om enkele vragen te stellen over de brief van de</w:t>
      </w:r>
      <w:r w:rsidRPr="4A84E5DF" w:rsidR="14FBE666">
        <w:rPr>
          <w:rFonts w:ascii="Times New Roman" w:hAnsi="Times New Roman" w:eastAsia="Times New Roman" w:cs="Times New Roman"/>
          <w:sz w:val="24"/>
          <w:szCs w:val="24"/>
        </w:rPr>
        <w:t xml:space="preserve"> voormalige</w:t>
      </w:r>
      <w:r w:rsidRPr="4A84E5DF">
        <w:rPr>
          <w:rFonts w:ascii="Times New Roman" w:hAnsi="Times New Roman" w:eastAsia="Times New Roman" w:cs="Times New Roman"/>
          <w:sz w:val="24"/>
          <w:szCs w:val="24"/>
        </w:rPr>
        <w:t xml:space="preserve"> staatssecretarissen van VWS en OCW over de </w:t>
      </w:r>
      <w:r w:rsidRPr="4A84E5DF" w:rsidR="1D933DAD">
        <w:rPr>
          <w:rFonts w:ascii="Times New Roman" w:hAnsi="Times New Roman" w:eastAsia="Times New Roman" w:cs="Times New Roman"/>
          <w:sz w:val="24"/>
          <w:szCs w:val="24"/>
        </w:rPr>
        <w:t>V</w:t>
      </w:r>
      <w:r w:rsidRPr="4A84E5DF">
        <w:rPr>
          <w:rFonts w:ascii="Times New Roman" w:hAnsi="Times New Roman" w:eastAsia="Times New Roman" w:cs="Times New Roman"/>
          <w:sz w:val="24"/>
          <w:szCs w:val="24"/>
        </w:rPr>
        <w:t>erbeteraanpak Zorg in Onderwijstijd (ZiO).</w:t>
      </w:r>
    </w:p>
    <w:p w:rsidR="07CA9B8F" w:rsidP="07CA9B8F" w:rsidRDefault="07CA9B8F" w14:paraId="3DA954B6" w14:textId="49D6FBDB">
      <w:pPr>
        <w:pStyle w:val="Geenafstand"/>
        <w:rPr>
          <w:rFonts w:ascii="Times New Roman" w:hAnsi="Times New Roman" w:eastAsia="Times New Roman" w:cs="Times New Roman"/>
          <w:sz w:val="24"/>
          <w:szCs w:val="24"/>
        </w:rPr>
      </w:pPr>
    </w:p>
    <w:p w:rsidR="71EB3783" w:rsidP="07CA9B8F" w:rsidRDefault="71EB3783" w14:paraId="74F5108A" w14:textId="0C007418">
      <w:pPr>
        <w:pStyle w:val="Geenafstand"/>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 xml:space="preserve">Kan </w:t>
      </w:r>
      <w:r w:rsidRPr="07CA9B8F" w:rsidR="505C1162">
        <w:rPr>
          <w:rFonts w:ascii="Times New Roman" w:hAnsi="Times New Roman" w:eastAsia="Times New Roman" w:cs="Times New Roman"/>
          <w:sz w:val="24"/>
          <w:szCs w:val="24"/>
        </w:rPr>
        <w:t>worden</w:t>
      </w:r>
      <w:r w:rsidRPr="07CA9B8F">
        <w:rPr>
          <w:rFonts w:ascii="Times New Roman" w:hAnsi="Times New Roman" w:eastAsia="Times New Roman" w:cs="Times New Roman"/>
          <w:sz w:val="24"/>
          <w:szCs w:val="24"/>
        </w:rPr>
        <w:t xml:space="preserve"> aang</w:t>
      </w:r>
      <w:r w:rsidRPr="07CA9B8F" w:rsidR="5F1C62CB">
        <w:rPr>
          <w:rFonts w:ascii="Times New Roman" w:hAnsi="Times New Roman" w:eastAsia="Times New Roman" w:cs="Times New Roman"/>
          <w:sz w:val="24"/>
          <w:szCs w:val="24"/>
        </w:rPr>
        <w:t>eg</w:t>
      </w:r>
      <w:r w:rsidRPr="07CA9B8F">
        <w:rPr>
          <w:rFonts w:ascii="Times New Roman" w:hAnsi="Times New Roman" w:eastAsia="Times New Roman" w:cs="Times New Roman"/>
          <w:sz w:val="24"/>
          <w:szCs w:val="24"/>
        </w:rPr>
        <w:t>even hoe de in deze brief geschetste verbeteraanpak overeenkomt met de aanpak die in de Kamerbrief van juli 2023 is geschetst (K</w:t>
      </w:r>
      <w:r w:rsidRPr="07CA9B8F" w:rsidR="1B319574">
        <w:rPr>
          <w:rFonts w:ascii="Times New Roman" w:hAnsi="Times New Roman" w:eastAsia="Times New Roman" w:cs="Times New Roman"/>
          <w:sz w:val="24"/>
          <w:szCs w:val="24"/>
        </w:rPr>
        <w:t>ame</w:t>
      </w:r>
      <w:r w:rsidRPr="07CA9B8F" w:rsidR="43F9EA95">
        <w:rPr>
          <w:rFonts w:ascii="Times New Roman" w:hAnsi="Times New Roman" w:eastAsia="Times New Roman" w:cs="Times New Roman"/>
          <w:sz w:val="24"/>
          <w:szCs w:val="24"/>
        </w:rPr>
        <w:t>r</w:t>
      </w:r>
      <w:r w:rsidRPr="07CA9B8F" w:rsidR="1B319574">
        <w:rPr>
          <w:rFonts w:ascii="Times New Roman" w:hAnsi="Times New Roman" w:eastAsia="Times New Roman" w:cs="Times New Roman"/>
          <w:sz w:val="24"/>
          <w:szCs w:val="24"/>
        </w:rPr>
        <w:t>stuk</w:t>
      </w:r>
      <w:r w:rsidRPr="07CA9B8F">
        <w:rPr>
          <w:rFonts w:ascii="Times New Roman" w:hAnsi="Times New Roman" w:eastAsia="Times New Roman" w:cs="Times New Roman"/>
          <w:sz w:val="24"/>
          <w:szCs w:val="24"/>
        </w:rPr>
        <w:t xml:space="preserve"> 31497</w:t>
      </w:r>
      <w:r w:rsidRPr="07CA9B8F" w:rsidR="36174D44">
        <w:rPr>
          <w:rFonts w:ascii="Times New Roman" w:hAnsi="Times New Roman" w:eastAsia="Times New Roman" w:cs="Times New Roman"/>
          <w:sz w:val="24"/>
          <w:szCs w:val="24"/>
        </w:rPr>
        <w:t xml:space="preserve">, nr. </w:t>
      </w:r>
      <w:r w:rsidRPr="07CA9B8F">
        <w:rPr>
          <w:rFonts w:ascii="Times New Roman" w:hAnsi="Times New Roman" w:eastAsia="Times New Roman" w:cs="Times New Roman"/>
          <w:sz w:val="24"/>
          <w:szCs w:val="24"/>
        </w:rPr>
        <w:t>466)? Wat zijn de resultaten geweest van de acties uit deze eerdere brief?</w:t>
      </w:r>
    </w:p>
    <w:p w:rsidR="07CA9B8F" w:rsidP="07CA9B8F" w:rsidRDefault="07CA9B8F" w14:paraId="52BB874F" w14:textId="0112A4AC">
      <w:pPr>
        <w:pStyle w:val="Geenafstand"/>
        <w:rPr>
          <w:rFonts w:ascii="Times New Roman" w:hAnsi="Times New Roman" w:eastAsia="Times New Roman" w:cs="Times New Roman"/>
          <w:sz w:val="24"/>
          <w:szCs w:val="24"/>
        </w:rPr>
      </w:pPr>
    </w:p>
    <w:p w:rsidR="71EB3783" w:rsidP="07CA9B8F" w:rsidRDefault="71EB3783" w14:paraId="348AD32E" w14:textId="106C89D7">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Ten aanzien van de aanpassing van wetgeving voor cluster 3 en 4 zien de leden van de ChristenUnie-fractie dat dit een stap in de goede richting is om meer samenwerking en afstemming af te dwingen. Tegelijk maken deze leden zich zorgen over de slagkracht en effectiviteit van een lokaal overleg met lokale scholen. Zie</w:t>
      </w:r>
      <w:r w:rsidRPr="1C6645AE" w:rsidR="09B7C2D6">
        <w:rPr>
          <w:rFonts w:ascii="Times New Roman" w:hAnsi="Times New Roman" w:eastAsia="Times New Roman" w:cs="Times New Roman"/>
          <w:sz w:val="24"/>
          <w:szCs w:val="24"/>
        </w:rPr>
        <w:t>t de minister</w:t>
      </w:r>
      <w:r w:rsidRPr="1C6645AE">
        <w:rPr>
          <w:rFonts w:ascii="Times New Roman" w:hAnsi="Times New Roman" w:eastAsia="Times New Roman" w:cs="Times New Roman"/>
          <w:sz w:val="24"/>
          <w:szCs w:val="24"/>
        </w:rPr>
        <w:t xml:space="preserve"> ook dat schoolbesturen met mandaat (die geregeld gemeenteoverstijgend actief zijn) aan tafel dienen te zitten om het overleg effectief te laten zijn? En op welke manier kan afgedwongen worden dat er regionaal wordt overlegd omdat cluster 3 en 4 onderwijs de lokale setting meestal overstijgt? He</w:t>
      </w:r>
      <w:r w:rsidRPr="1C6645AE" w:rsidR="799718C2">
        <w:rPr>
          <w:rFonts w:ascii="Times New Roman" w:hAnsi="Times New Roman" w:eastAsia="Times New Roman" w:cs="Times New Roman"/>
          <w:sz w:val="24"/>
          <w:szCs w:val="24"/>
        </w:rPr>
        <w:t>eft de minister</w:t>
      </w:r>
      <w:r w:rsidRPr="1C6645AE">
        <w:rPr>
          <w:rFonts w:ascii="Times New Roman" w:hAnsi="Times New Roman" w:eastAsia="Times New Roman" w:cs="Times New Roman"/>
          <w:sz w:val="24"/>
          <w:szCs w:val="24"/>
        </w:rPr>
        <w:t xml:space="preserve"> dit overwogen? Zo nee, waarom niet? </w:t>
      </w:r>
    </w:p>
    <w:p w:rsidR="07CA9B8F" w:rsidP="07CA9B8F" w:rsidRDefault="07CA9B8F" w14:paraId="44BFB46E" w14:textId="7E7CE03C">
      <w:pPr>
        <w:pStyle w:val="Geenafstand"/>
        <w:rPr>
          <w:rFonts w:ascii="Times New Roman" w:hAnsi="Times New Roman" w:eastAsia="Times New Roman" w:cs="Times New Roman"/>
          <w:sz w:val="24"/>
          <w:szCs w:val="24"/>
        </w:rPr>
      </w:pPr>
    </w:p>
    <w:p w:rsidR="71EB3783" w:rsidP="07CA9B8F" w:rsidRDefault="71EB3783" w14:paraId="792A3EEE" w14:textId="2E662BEA">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Ten aanzien van het stimuleren van bestuurlijke afspraken op regionaal of lokaal niveau voor cluster 3 en 4</w:t>
      </w:r>
      <w:r w:rsidRPr="1C6645AE" w:rsidR="08B77B8B">
        <w:rPr>
          <w:rFonts w:ascii="Times New Roman" w:hAnsi="Times New Roman" w:eastAsia="Times New Roman" w:cs="Times New Roman"/>
          <w:sz w:val="24"/>
          <w:szCs w:val="24"/>
        </w:rPr>
        <w:t>,</w:t>
      </w:r>
      <w:r w:rsidRPr="1C6645AE">
        <w:rPr>
          <w:rFonts w:ascii="Times New Roman" w:hAnsi="Times New Roman" w:eastAsia="Times New Roman" w:cs="Times New Roman"/>
          <w:sz w:val="24"/>
          <w:szCs w:val="24"/>
        </w:rPr>
        <w:t xml:space="preserve"> vragen de leden van de ChristenUnie-fractie of is overwogen om het maken van afspraken te verplichten. Zo ja, waarom is hier niet voor gekozen? Zo nee, waarom niet?</w:t>
      </w:r>
    </w:p>
    <w:p w:rsidR="71EB3783" w:rsidP="07CA9B8F" w:rsidRDefault="71EB3783" w14:paraId="34D31AE7" w14:textId="0C0675C1">
      <w:pPr>
        <w:pStyle w:val="Geenafstand"/>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 xml:space="preserve">Ten aanzien van de bekostiging voor leerlingen met een ernstige meervoudige beperking vinden de leden van de ChristenUnie-fractie het teleurstellend dat er nog steeds geen structurele oplossing is. </w:t>
      </w:r>
      <w:r w:rsidRPr="07CA9B8F" w:rsidR="0E9461B5">
        <w:rPr>
          <w:rFonts w:ascii="Times New Roman" w:hAnsi="Times New Roman" w:eastAsia="Times New Roman" w:cs="Times New Roman"/>
          <w:sz w:val="24"/>
          <w:szCs w:val="24"/>
        </w:rPr>
        <w:t>Is de minister</w:t>
      </w:r>
      <w:r w:rsidRPr="07CA9B8F">
        <w:rPr>
          <w:rFonts w:ascii="Times New Roman" w:hAnsi="Times New Roman" w:eastAsia="Times New Roman" w:cs="Times New Roman"/>
          <w:sz w:val="24"/>
          <w:szCs w:val="24"/>
        </w:rPr>
        <w:t xml:space="preserve"> voornemens om daar wel aan te werken? </w:t>
      </w:r>
    </w:p>
    <w:p w:rsidR="07CA9B8F" w:rsidP="07CA9B8F" w:rsidRDefault="07CA9B8F" w14:paraId="6558BB4C" w14:textId="1D4B29E6">
      <w:pPr>
        <w:pStyle w:val="Geenafstand"/>
        <w:rPr>
          <w:rFonts w:ascii="Times New Roman" w:hAnsi="Times New Roman" w:eastAsia="Times New Roman" w:cs="Times New Roman"/>
          <w:sz w:val="24"/>
          <w:szCs w:val="24"/>
        </w:rPr>
      </w:pPr>
    </w:p>
    <w:p w:rsidR="71EB3783" w:rsidP="07CA9B8F" w:rsidRDefault="71EB3783" w14:paraId="2A03775B" w14:textId="5AC4D68D">
      <w:pPr>
        <w:pStyle w:val="Geenafstand"/>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De leden van de ChristenUnie-fractie houden vast aan de ambitie om Zorg in Onderwijstijd ook in het regulier onderwijs te introduceren en te borgen. He</w:t>
      </w:r>
      <w:r w:rsidRPr="07CA9B8F" w:rsidR="55487AFA">
        <w:rPr>
          <w:rFonts w:ascii="Times New Roman" w:hAnsi="Times New Roman" w:eastAsia="Times New Roman" w:cs="Times New Roman"/>
          <w:sz w:val="24"/>
          <w:szCs w:val="24"/>
        </w:rPr>
        <w:t xml:space="preserve">eft de minister </w:t>
      </w:r>
      <w:r w:rsidRPr="07CA9B8F">
        <w:rPr>
          <w:rFonts w:ascii="Times New Roman" w:hAnsi="Times New Roman" w:eastAsia="Times New Roman" w:cs="Times New Roman"/>
          <w:sz w:val="24"/>
          <w:szCs w:val="24"/>
        </w:rPr>
        <w:t xml:space="preserve">deze ambitie ook, zo vragen deze leden. </w:t>
      </w:r>
    </w:p>
    <w:p w:rsidR="07CA9B8F" w:rsidP="07CA9B8F" w:rsidRDefault="07CA9B8F" w14:paraId="5D84548C" w14:textId="22E7EE6A">
      <w:pPr>
        <w:pStyle w:val="Geenafstand"/>
        <w:rPr>
          <w:rFonts w:ascii="Times New Roman" w:hAnsi="Times New Roman" w:eastAsia="Times New Roman" w:cs="Times New Roman"/>
          <w:sz w:val="24"/>
          <w:szCs w:val="24"/>
        </w:rPr>
      </w:pPr>
    </w:p>
    <w:p w:rsidR="71EB3783" w:rsidP="07CA9B8F" w:rsidRDefault="71EB3783" w14:paraId="59C3D114" w14:textId="5DC66F95">
      <w:pPr>
        <w:pStyle w:val="Geenafstand"/>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 xml:space="preserve">Tot slot vragen de leden van de ChristenUnie-fractie welke impact wordt verwacht van deze verbeteraanpak ten aanzien van thuiszitters. Worden zij met de voorgestelde aanpak uiteindelijk beter begeleid en naar onderwijs geleid? </w:t>
      </w:r>
    </w:p>
    <w:p w:rsidR="07CA9B8F" w:rsidP="2D5367B6" w:rsidRDefault="07CA9B8F" w14:paraId="34C3C7DB" w14:textId="191B30B2">
      <w:pPr>
        <w:pStyle w:val="Geenafstand"/>
        <w:rPr>
          <w:rFonts w:ascii="Times New Roman" w:hAnsi="Times New Roman" w:eastAsia="Times New Roman" w:cs="Times New Roman"/>
          <w:sz w:val="24"/>
          <w:szCs w:val="24"/>
        </w:rPr>
      </w:pPr>
    </w:p>
    <w:p w:rsidR="3EBBDEAF" w:rsidP="2D5367B6" w:rsidRDefault="3EBBDEAF" w14:paraId="69F97F13" w14:textId="161F4E2F">
      <w:pPr>
        <w:pStyle w:val="Geenafstand"/>
        <w:rPr>
          <w:rFonts w:ascii="Times New Roman" w:hAnsi="Times New Roman" w:eastAsia="Times New Roman" w:cs="Times New Roman"/>
          <w:b/>
          <w:bCs/>
          <w:sz w:val="24"/>
          <w:szCs w:val="24"/>
        </w:rPr>
      </w:pPr>
      <w:r w:rsidRPr="2D5367B6">
        <w:rPr>
          <w:rFonts w:ascii="Times New Roman" w:hAnsi="Times New Roman" w:eastAsia="Times New Roman" w:cs="Times New Roman"/>
          <w:b/>
          <w:bCs/>
          <w:sz w:val="24"/>
          <w:szCs w:val="24"/>
        </w:rPr>
        <w:t>Vragen en opmerkingen van de leden van de Groep Markuszower</w:t>
      </w:r>
    </w:p>
    <w:p w:rsidR="1FE81DB4" w:rsidP="2D5367B6" w:rsidRDefault="1FE81DB4" w14:paraId="7AE20FB6" w14:textId="28EA5244">
      <w:pPr>
        <w:pStyle w:val="Geenafstand"/>
        <w:rPr>
          <w:rFonts w:ascii="Times New Roman" w:hAnsi="Times New Roman" w:eastAsia="Times New Roman" w:cs="Times New Roman"/>
          <w:sz w:val="24"/>
          <w:szCs w:val="24"/>
        </w:rPr>
      </w:pPr>
    </w:p>
    <w:p w:rsidRPr="008E1683" w:rsidR="41B9FDD3" w:rsidP="2D5367B6" w:rsidRDefault="41B9FDD3" w14:paraId="4B995AE4" w14:textId="03E139C7">
      <w:pPr>
        <w:pStyle w:val="Geenafstand"/>
        <w:rPr>
          <w:rFonts w:ascii="Times New Roman" w:hAnsi="Times New Roman" w:eastAsia="Times New Roman" w:cs="Times New Roman"/>
          <w:sz w:val="24"/>
          <w:szCs w:val="24"/>
        </w:rPr>
      </w:pPr>
      <w:r w:rsidRPr="008E1683">
        <w:rPr>
          <w:rFonts w:ascii="Times New Roman" w:hAnsi="Times New Roman" w:eastAsia="Times New Roman" w:cs="Times New Roman"/>
          <w:sz w:val="24"/>
          <w:szCs w:val="24"/>
        </w:rPr>
        <w:t>De leden van de Groep Markuszower hebben kennisgenomen van de brief inzake Verbeteraanpak Zorg in Onderwijstijd</w:t>
      </w:r>
      <w:r w:rsidRPr="008E1683" w:rsidR="5D8E61EB">
        <w:rPr>
          <w:rFonts w:ascii="Times New Roman" w:hAnsi="Times New Roman" w:eastAsia="Times New Roman" w:cs="Times New Roman"/>
          <w:sz w:val="24"/>
          <w:szCs w:val="24"/>
        </w:rPr>
        <w:t>. Genoemde leden</w:t>
      </w:r>
      <w:r w:rsidRPr="008E1683">
        <w:rPr>
          <w:rFonts w:ascii="Times New Roman" w:hAnsi="Times New Roman" w:eastAsia="Times New Roman" w:cs="Times New Roman"/>
          <w:sz w:val="24"/>
          <w:szCs w:val="24"/>
        </w:rPr>
        <w:t xml:space="preserve"> hebben op dit moment geen nadere vragen of opmerkingen</w:t>
      </w:r>
      <w:r w:rsidRPr="008E1683" w:rsidR="1A5068AF">
        <w:rPr>
          <w:rFonts w:ascii="Times New Roman" w:hAnsi="Times New Roman" w:eastAsia="Times New Roman" w:cs="Times New Roman"/>
          <w:sz w:val="24"/>
          <w:szCs w:val="24"/>
        </w:rPr>
        <w:t xml:space="preserve"> aan de minister</w:t>
      </w:r>
      <w:r w:rsidRPr="008E1683">
        <w:rPr>
          <w:rFonts w:ascii="Times New Roman" w:hAnsi="Times New Roman" w:eastAsia="Times New Roman" w:cs="Times New Roman"/>
          <w:sz w:val="24"/>
          <w:szCs w:val="24"/>
        </w:rPr>
        <w:t>.</w:t>
      </w:r>
    </w:p>
    <w:p w:rsidR="1FE81DB4" w:rsidP="768B6BE3" w:rsidRDefault="1FE81DB4" w14:paraId="742A0779" w14:textId="11ED94BC">
      <w:pPr>
        <w:pStyle w:val="Geenafstand"/>
        <w:rPr>
          <w:rFonts w:ascii="Times New Roman" w:hAnsi="Times New Roman" w:eastAsia="Times New Roman" w:cs="Times New Roman"/>
          <w:sz w:val="24"/>
          <w:szCs w:val="24"/>
          <w:lang w:eastAsia="en-US"/>
        </w:rPr>
      </w:pPr>
    </w:p>
    <w:p w:rsidRPr="00F5594F" w:rsidR="005802A6" w:rsidP="00E14F34" w:rsidRDefault="005802A6" w14:paraId="1271DE77" w14:textId="77777777">
      <w:pPr>
        <w:pStyle w:val="Lijstalinea"/>
        <w:numPr>
          <w:ilvl w:val="0"/>
          <w:numId w:val="12"/>
        </w:numPr>
        <w:rPr>
          <w:b/>
          <w:bCs/>
        </w:rPr>
      </w:pPr>
      <w:r w:rsidRPr="00F5594F">
        <w:rPr>
          <w:b/>
          <w:bCs/>
        </w:rPr>
        <w:t>Reactie van de minister</w:t>
      </w:r>
    </w:p>
    <w:sectPr w:rsidRPr="00F5594F" w:rsidR="005802A6">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E903" w14:textId="77777777" w:rsidR="0098194D" w:rsidRDefault="0098194D">
      <w:r>
        <w:separator/>
      </w:r>
    </w:p>
  </w:endnote>
  <w:endnote w:type="continuationSeparator" w:id="0">
    <w:p w14:paraId="20AAA8A2" w14:textId="77777777" w:rsidR="0098194D" w:rsidRDefault="0098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A" w14:textId="77777777" w:rsidR="002401AD" w:rsidRDefault="002401AD"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DDC9" w14:textId="77777777" w:rsidR="0098194D" w:rsidRDefault="0098194D">
      <w:r>
        <w:separator/>
      </w:r>
    </w:p>
  </w:footnote>
  <w:footnote w:type="continuationSeparator" w:id="0">
    <w:p w14:paraId="37E1255C" w14:textId="77777777" w:rsidR="0098194D" w:rsidRDefault="0098194D">
      <w:r>
        <w:continuationSeparator/>
      </w:r>
    </w:p>
  </w:footnote>
  <w:footnote w:id="1">
    <w:p w14:paraId="233D375A" w14:textId="48EE6240" w:rsidR="768B6BE3" w:rsidRDefault="768B6BE3" w:rsidP="768B6BE3">
      <w:pPr>
        <w:pStyle w:val="Voetnoottekst"/>
      </w:pPr>
      <w:r w:rsidRPr="768B6BE3">
        <w:rPr>
          <w:rStyle w:val="Voetnootmarkering"/>
        </w:rPr>
        <w:footnoteRef/>
      </w:r>
      <w:r>
        <w:t xml:space="preserve"> </w:t>
      </w:r>
      <w:r w:rsidRPr="768B6BE3">
        <w:rPr>
          <w:sz w:val="18"/>
          <w:szCs w:val="18"/>
        </w:rPr>
        <w:t xml:space="preserve">Kamerstuk </w:t>
      </w:r>
      <w:r w:rsidRPr="768B6BE3">
        <w:rPr>
          <w:color w:val="132439"/>
          <w:sz w:val="18"/>
          <w:szCs w:val="18"/>
        </w:rPr>
        <w:t>31497, nr. 507.</w:t>
      </w:r>
    </w:p>
  </w:footnote>
  <w:footnote w:id="2">
    <w:p w14:paraId="3D2EBB54" w14:textId="1F524CC5" w:rsidR="1C6645AE" w:rsidRDefault="1C6645AE" w:rsidP="1C6645AE">
      <w:pPr>
        <w:pStyle w:val="Voetnoottekst"/>
      </w:pPr>
      <w:r w:rsidRPr="1C6645AE">
        <w:rPr>
          <w:rStyle w:val="Voetnootmarkering"/>
        </w:rPr>
        <w:footnoteRef/>
      </w:r>
      <w:r>
        <w:t xml:space="preserve"> </w:t>
      </w:r>
      <w:r w:rsidRPr="1C6645AE">
        <w:rPr>
          <w:sz w:val="18"/>
          <w:szCs w:val="18"/>
        </w:rPr>
        <w:t xml:space="preserve">Kamerstuk </w:t>
      </w:r>
      <w:r w:rsidRPr="1C6645AE">
        <w:rPr>
          <w:color w:val="132439"/>
          <w:sz w:val="18"/>
          <w:szCs w:val="18"/>
        </w:rPr>
        <w:t>31497, nr. 409.</w:t>
      </w:r>
    </w:p>
  </w:footnote>
</w:footnotes>
</file>

<file path=word/intelligence2.xml><?xml version="1.0" encoding="utf-8"?>
<int2:intelligence xmlns:int2="http://schemas.microsoft.com/office/intelligence/2020/intelligence" xmlns:oel="http://schemas.microsoft.com/office/2019/extlst">
  <int2:observations>
    <int2:textHash int2:hashCode="y8ai0RiWtmSnHJ" int2:id="qdXgqm0f">
      <int2:state int2:value="Rejected" int2:type="spell"/>
    </int2:textHash>
    <int2:textHash int2:hashCode="P39BTRQ4OycqRy" int2:id="YD4Rcdis">
      <int2:state int2:value="Rejected" int2:type="spell"/>
    </int2:textHash>
    <int2:textHash int2:hashCode="kfGAxyIz1ffIKX" int2:id="FrpvPpIZ">
      <int2:state int2:value="Rejected" int2:type="spell"/>
    </int2:textHash>
    <int2:textHash int2:hashCode="ZDYiMrVg8dZ3X7" int2:id="g4bBwPeL">
      <int2:state int2:value="Rejected" int2:type="spell"/>
    </int2:textHash>
    <int2:textHash int2:hashCode="tG/90qmrJ5NwNc" int2:id="IiEGBLxe">
      <int2:state int2:value="Rejected" int2:type="spell"/>
    </int2:textHash>
    <int2:textHash int2:hashCode="YQmv11cFe2estR" int2:id="JiVBELo4">
      <int2:state int2:value="Rejected" int2:type="spell"/>
    </int2:textHash>
    <int2:textHash int2:hashCode="sNidZWY6ZM8Zre" int2:id="NmNZisW2">
      <int2:state int2:value="Rejected" int2:type="spell"/>
    </int2:textHash>
    <int2:textHash int2:hashCode="IrdpH58zsvxQvQ" int2:id="tVftDw8G">
      <int2:state int2:value="Rejected" int2:type="spell"/>
    </int2:textHash>
    <int2:textHash int2:hashCode="2HSeYrm3weOAR2" int2:id="m8Ggy3zW">
      <int2:state int2:value="Rejected" int2:type="spell"/>
    </int2:textHash>
    <int2:textHash int2:hashCode="L5fOvcbD8hMB4d" int2:id="ETtXusA2">
      <int2:state int2:value="Rejected" int2:type="spell"/>
    </int2:textHash>
    <int2:textHash int2:hashCode="gO/q14LAsS8xSZ" int2:id="dkuglH7m">
      <int2:state int2:value="Rejected" int2:type="spell"/>
    </int2:textHash>
    <int2:textHash int2:hashCode="8WcMmleZYM0y83" int2:id="NDIr2RpM">
      <int2:state int2:value="Rejected" int2:type="spell"/>
    </int2:textHash>
    <int2:textHash int2:hashCode="Hq4mJphAujtr+8" int2:id="U5VgzX4k">
      <int2:state int2:value="Rejected" int2:type="spell"/>
    </int2:textHash>
    <int2:textHash int2:hashCode="xi5YUACUgYtgEU" int2:id="lHZyU02l">
      <int2:state int2:value="Rejected" int2:type="spell"/>
    </int2:textHash>
    <int2:textHash int2:hashCode="li/qN/29T3oWeO" int2:id="RUjduRf4">
      <int2:state int2:value="Rejected" int2:type="spell"/>
    </int2:textHash>
    <int2:textHash int2:hashCode="fcrf7Ms+PgUzGA" int2:id="MAjGrEhW">
      <int2:state int2:value="Rejected" int2:type="spell"/>
    </int2:textHash>
    <int2:textHash int2:hashCode="dhbe5+FPzUP5UO" int2:id="XTwM6Fse">
      <int2:state int2:value="Rejected" int2:type="spell"/>
    </int2:textHash>
    <int2:textHash int2:hashCode="1LGfZH22INMyWB" int2:id="YnUFjlqo">
      <int2:state int2:value="Rejected" int2:type="spell"/>
    </int2:textHash>
    <int2:textHash int2:hashCode="dE9E8AE4q55tld" int2:id="rYrIJaPQ">
      <int2:state int2:value="Rejected" int2:type="spell"/>
    </int2:textHash>
    <int2:textHash int2:hashCode="8wm3g5a4F/m5bF" int2:id="0ZyztZ1Z">
      <int2:state int2:value="Rejected" int2:type="spell"/>
    </int2:textHash>
    <int2:textHash int2:hashCode="5Fgt/OoS/M4RoU" int2:id="SmQpkK2V">
      <int2:state int2:value="Rejected" int2:type="spell"/>
    </int2:textHash>
    <int2:bookmark int2:bookmarkName="_Int_rXu8BR5j" int2:invalidationBookmarkName="" int2:hashCode="IrdpH58zsvxQvQ" int2:id="pIzIizIk">
      <int2:state int2:value="Rejected" int2:type="style"/>
    </int2:bookmark>
    <int2:bookmark int2:bookmarkName="_Int_azgZnyP0" int2:invalidationBookmarkName="" int2:hashCode="IrdpH58zsvxQvQ" int2:id="xyxnzNO6">
      <int2:state int2:value="Rejected" int2:type="style"/>
    </int2:bookmark>
    <int2:bookmark int2:bookmarkName="_Int_T7dMFLlJ" int2:invalidationBookmarkName="" int2:hashCode="IrdpH58zsvxQvQ" int2:id="Fx8vnXyX">
      <int2:state int2:value="Rejected" int2:type="style"/>
    </int2:bookmark>
    <int2:bookmark int2:bookmarkName="_Int_zCIs0pj6" int2:invalidationBookmarkName="" int2:hashCode="QcK4OFV2vd35z6" int2:id="nNdnCwae">
      <int2:state int2:value="Rejected" int2:type="style"/>
    </int2:bookmark>
    <int2:bookmark int2:bookmarkName="_Int_b5OcimJ4" int2:invalidationBookmarkName="" int2:hashCode="y4h3vJwU1uBxFl" int2:id="eqxbiNZo">
      <int2:state int2:value="Rejected" int2:type="style"/>
    </int2:bookmark>
    <int2:bookmark int2:bookmarkName="_Int_tsAF1sHq" int2:invalidationBookmarkName="" int2:hashCode="IrdpH58zsvxQvQ" int2:id="Iu94eBfV">
      <int2:state int2:value="Rejected" int2:type="style"/>
    </int2:bookmark>
    <int2:bookmark int2:bookmarkName="_Int_SVCNEITA" int2:invalidationBookmarkName="" int2:hashCode="QcK4OFV2vd35z6" int2:id="zRBxH11y">
      <int2:state int2:value="Rejected" int2:type="style"/>
    </int2:bookmark>
    <int2:bookmark int2:bookmarkName="_Int_92rClRTS" int2:invalidationBookmarkName="" int2:hashCode="c8w8NbOkjVobM8" int2:id="ca9JAiyC">
      <int2:state int2:value="Rejected" int2:type="style"/>
    </int2:bookmark>
    <int2:bookmark int2:bookmarkName="_Int_jFwERzRl" int2:invalidationBookmarkName="" int2:hashCode="IrdpH58zsvxQvQ" int2:id="pW4tTmE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5"/>
  </w:num>
  <w:num w:numId="7" w16cid:durableId="1187937837">
    <w:abstractNumId w:val="11"/>
  </w:num>
  <w:num w:numId="8" w16cid:durableId="1082137892">
    <w:abstractNumId w:val="5"/>
  </w:num>
  <w:num w:numId="9" w16cid:durableId="2131196208">
    <w:abstractNumId w:val="14"/>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12"/>
  </w:num>
  <w:num w:numId="15" w16cid:durableId="612398563">
    <w:abstractNumId w:val="10"/>
  </w:num>
  <w:num w:numId="16" w16cid:durableId="1378409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48C8"/>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21F5"/>
    <w:rsid w:val="001330EF"/>
    <w:rsid w:val="00134B04"/>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4FD"/>
    <w:rsid w:val="001719B7"/>
    <w:rsid w:val="001739BB"/>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766B8"/>
    <w:rsid w:val="002773F4"/>
    <w:rsid w:val="002846AB"/>
    <w:rsid w:val="0028595B"/>
    <w:rsid w:val="00286BA5"/>
    <w:rsid w:val="00286FBB"/>
    <w:rsid w:val="00291DF7"/>
    <w:rsid w:val="00292607"/>
    <w:rsid w:val="002930B3"/>
    <w:rsid w:val="002935A6"/>
    <w:rsid w:val="00293817"/>
    <w:rsid w:val="002944BD"/>
    <w:rsid w:val="00294C69"/>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7CF1"/>
    <w:rsid w:val="005631C2"/>
    <w:rsid w:val="005638A2"/>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5CC2"/>
    <w:rsid w:val="0076773C"/>
    <w:rsid w:val="00771FF9"/>
    <w:rsid w:val="00772FD2"/>
    <w:rsid w:val="00773007"/>
    <w:rsid w:val="007733D8"/>
    <w:rsid w:val="0077343B"/>
    <w:rsid w:val="0077407E"/>
    <w:rsid w:val="00775390"/>
    <w:rsid w:val="00776023"/>
    <w:rsid w:val="007769F9"/>
    <w:rsid w:val="007839E4"/>
    <w:rsid w:val="00783A12"/>
    <w:rsid w:val="007852D8"/>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1683"/>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194D"/>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47221"/>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4B54"/>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B76"/>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6FD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1C19"/>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1908"/>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1CD0"/>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2F1"/>
    <w:rsid w:val="00FF73D0"/>
    <w:rsid w:val="017B2842"/>
    <w:rsid w:val="018C09E1"/>
    <w:rsid w:val="019EC2D7"/>
    <w:rsid w:val="01E6478D"/>
    <w:rsid w:val="0216461D"/>
    <w:rsid w:val="024BC2EE"/>
    <w:rsid w:val="029915FA"/>
    <w:rsid w:val="02DC99C5"/>
    <w:rsid w:val="03190AA4"/>
    <w:rsid w:val="0357E146"/>
    <w:rsid w:val="03927D2F"/>
    <w:rsid w:val="040A99C6"/>
    <w:rsid w:val="042C03A5"/>
    <w:rsid w:val="0432F0FD"/>
    <w:rsid w:val="0453E2B4"/>
    <w:rsid w:val="0459926F"/>
    <w:rsid w:val="0493FCF6"/>
    <w:rsid w:val="04BF0950"/>
    <w:rsid w:val="05A203AA"/>
    <w:rsid w:val="05D2F270"/>
    <w:rsid w:val="05DC23FF"/>
    <w:rsid w:val="060B8F51"/>
    <w:rsid w:val="0623E0E9"/>
    <w:rsid w:val="06744800"/>
    <w:rsid w:val="076352C5"/>
    <w:rsid w:val="076ADD03"/>
    <w:rsid w:val="078AD571"/>
    <w:rsid w:val="07CA9B8F"/>
    <w:rsid w:val="07D57218"/>
    <w:rsid w:val="0849AAA1"/>
    <w:rsid w:val="08B77B8B"/>
    <w:rsid w:val="08E1077B"/>
    <w:rsid w:val="09047692"/>
    <w:rsid w:val="09053085"/>
    <w:rsid w:val="0908E2D3"/>
    <w:rsid w:val="0984EC22"/>
    <w:rsid w:val="09B7A8E1"/>
    <w:rsid w:val="09B7C2D6"/>
    <w:rsid w:val="09E23463"/>
    <w:rsid w:val="0A15D772"/>
    <w:rsid w:val="0A4B8858"/>
    <w:rsid w:val="0AA72354"/>
    <w:rsid w:val="0ADE92E8"/>
    <w:rsid w:val="0B4CA027"/>
    <w:rsid w:val="0B6DE374"/>
    <w:rsid w:val="0B7219AD"/>
    <w:rsid w:val="0C0B94DD"/>
    <w:rsid w:val="0C405D2A"/>
    <w:rsid w:val="0C5F2000"/>
    <w:rsid w:val="0D1096E3"/>
    <w:rsid w:val="0D36DA9A"/>
    <w:rsid w:val="0D648ED6"/>
    <w:rsid w:val="0D8F41B8"/>
    <w:rsid w:val="0E9461B5"/>
    <w:rsid w:val="0EE7A3AE"/>
    <w:rsid w:val="0F0C569F"/>
    <w:rsid w:val="0F7B0E9D"/>
    <w:rsid w:val="0F94F7D8"/>
    <w:rsid w:val="0FAD0A79"/>
    <w:rsid w:val="0FCCD7E2"/>
    <w:rsid w:val="0FFF98A9"/>
    <w:rsid w:val="104B29B9"/>
    <w:rsid w:val="1108A356"/>
    <w:rsid w:val="110EF700"/>
    <w:rsid w:val="1167C1A5"/>
    <w:rsid w:val="11AB2A3A"/>
    <w:rsid w:val="11E6C595"/>
    <w:rsid w:val="1232D39D"/>
    <w:rsid w:val="1244103F"/>
    <w:rsid w:val="12D9756C"/>
    <w:rsid w:val="1320FB25"/>
    <w:rsid w:val="13790948"/>
    <w:rsid w:val="13A9DFAD"/>
    <w:rsid w:val="146503A7"/>
    <w:rsid w:val="14728A62"/>
    <w:rsid w:val="14953B45"/>
    <w:rsid w:val="14B25BD6"/>
    <w:rsid w:val="14C6A311"/>
    <w:rsid w:val="14FBE666"/>
    <w:rsid w:val="166697C9"/>
    <w:rsid w:val="167EEF10"/>
    <w:rsid w:val="16BD2906"/>
    <w:rsid w:val="16C8FAE5"/>
    <w:rsid w:val="170C9D19"/>
    <w:rsid w:val="175C3B85"/>
    <w:rsid w:val="18093BC0"/>
    <w:rsid w:val="18AD007B"/>
    <w:rsid w:val="191AF2C2"/>
    <w:rsid w:val="198D4C96"/>
    <w:rsid w:val="19BD69AA"/>
    <w:rsid w:val="19EE07F2"/>
    <w:rsid w:val="1A5068AF"/>
    <w:rsid w:val="1B319574"/>
    <w:rsid w:val="1B3B91E8"/>
    <w:rsid w:val="1BA6D9F7"/>
    <w:rsid w:val="1BDFCF45"/>
    <w:rsid w:val="1C3B2325"/>
    <w:rsid w:val="1C6645AE"/>
    <w:rsid w:val="1C7CE8A7"/>
    <w:rsid w:val="1C874549"/>
    <w:rsid w:val="1CD18368"/>
    <w:rsid w:val="1CDC347C"/>
    <w:rsid w:val="1D933DAD"/>
    <w:rsid w:val="1DB37525"/>
    <w:rsid w:val="1E8C1971"/>
    <w:rsid w:val="1F37F33B"/>
    <w:rsid w:val="1F534A2D"/>
    <w:rsid w:val="1F65A362"/>
    <w:rsid w:val="1FAC2535"/>
    <w:rsid w:val="1FBB5726"/>
    <w:rsid w:val="1FE81DB4"/>
    <w:rsid w:val="202A7CDE"/>
    <w:rsid w:val="20435ED7"/>
    <w:rsid w:val="206279F6"/>
    <w:rsid w:val="20E4D047"/>
    <w:rsid w:val="20FCF642"/>
    <w:rsid w:val="20FF0F99"/>
    <w:rsid w:val="210E3CA8"/>
    <w:rsid w:val="21388EAC"/>
    <w:rsid w:val="21F08390"/>
    <w:rsid w:val="2278507E"/>
    <w:rsid w:val="22F277B6"/>
    <w:rsid w:val="22FE14F2"/>
    <w:rsid w:val="23743AF0"/>
    <w:rsid w:val="245F2216"/>
    <w:rsid w:val="249BBBFB"/>
    <w:rsid w:val="24A114AB"/>
    <w:rsid w:val="24C780D4"/>
    <w:rsid w:val="254E9137"/>
    <w:rsid w:val="256EAD0F"/>
    <w:rsid w:val="2598711B"/>
    <w:rsid w:val="25C777D5"/>
    <w:rsid w:val="2616D9F3"/>
    <w:rsid w:val="263471F5"/>
    <w:rsid w:val="26B0ABBC"/>
    <w:rsid w:val="26C542F1"/>
    <w:rsid w:val="2701714E"/>
    <w:rsid w:val="272BED65"/>
    <w:rsid w:val="277CED17"/>
    <w:rsid w:val="27855285"/>
    <w:rsid w:val="27A1AF22"/>
    <w:rsid w:val="28339AE3"/>
    <w:rsid w:val="287AC3F4"/>
    <w:rsid w:val="28CD4269"/>
    <w:rsid w:val="28E4EC0F"/>
    <w:rsid w:val="293BCA55"/>
    <w:rsid w:val="29C27FD5"/>
    <w:rsid w:val="29C500F3"/>
    <w:rsid w:val="29C5587A"/>
    <w:rsid w:val="29E11FDE"/>
    <w:rsid w:val="29E2C0F0"/>
    <w:rsid w:val="29EE6CDE"/>
    <w:rsid w:val="29FDEBE3"/>
    <w:rsid w:val="2A289DEF"/>
    <w:rsid w:val="2A77018B"/>
    <w:rsid w:val="2AA4B655"/>
    <w:rsid w:val="2AA589BE"/>
    <w:rsid w:val="2AB05AAE"/>
    <w:rsid w:val="2AE30219"/>
    <w:rsid w:val="2B1EC3FA"/>
    <w:rsid w:val="2C79D50E"/>
    <w:rsid w:val="2C8D3B3B"/>
    <w:rsid w:val="2CBBE69D"/>
    <w:rsid w:val="2CD22B59"/>
    <w:rsid w:val="2CEFA2FA"/>
    <w:rsid w:val="2D0CD7C6"/>
    <w:rsid w:val="2D2EC9A0"/>
    <w:rsid w:val="2D5367B6"/>
    <w:rsid w:val="2D622F35"/>
    <w:rsid w:val="2E03A3C8"/>
    <w:rsid w:val="2E4F0BB3"/>
    <w:rsid w:val="2E758E47"/>
    <w:rsid w:val="2EBBE35E"/>
    <w:rsid w:val="2EBD6977"/>
    <w:rsid w:val="2F32C5FC"/>
    <w:rsid w:val="2FB4653E"/>
    <w:rsid w:val="305F8304"/>
    <w:rsid w:val="30A3626C"/>
    <w:rsid w:val="30AAED09"/>
    <w:rsid w:val="3145E241"/>
    <w:rsid w:val="3189411D"/>
    <w:rsid w:val="31C6B4F6"/>
    <w:rsid w:val="335C9603"/>
    <w:rsid w:val="33E9E0F8"/>
    <w:rsid w:val="345B04A5"/>
    <w:rsid w:val="34A6D577"/>
    <w:rsid w:val="34B4D996"/>
    <w:rsid w:val="3570B90E"/>
    <w:rsid w:val="35DFEB6A"/>
    <w:rsid w:val="35FA8D0D"/>
    <w:rsid w:val="36174D44"/>
    <w:rsid w:val="361B37FE"/>
    <w:rsid w:val="38EE4BD2"/>
    <w:rsid w:val="3916AE8F"/>
    <w:rsid w:val="3934B4B8"/>
    <w:rsid w:val="39A44A5A"/>
    <w:rsid w:val="3A112541"/>
    <w:rsid w:val="3A348AD6"/>
    <w:rsid w:val="3A441385"/>
    <w:rsid w:val="3A58A245"/>
    <w:rsid w:val="3A5A2770"/>
    <w:rsid w:val="3A8067DC"/>
    <w:rsid w:val="3ACECEC4"/>
    <w:rsid w:val="3AD5501C"/>
    <w:rsid w:val="3B47BA63"/>
    <w:rsid w:val="3B77AA38"/>
    <w:rsid w:val="3B9E96A0"/>
    <w:rsid w:val="3C212086"/>
    <w:rsid w:val="3C32E761"/>
    <w:rsid w:val="3C6A89C2"/>
    <w:rsid w:val="3D4AAC27"/>
    <w:rsid w:val="3D99AC01"/>
    <w:rsid w:val="3DEFDB6F"/>
    <w:rsid w:val="3DF3B6B4"/>
    <w:rsid w:val="3DFE0499"/>
    <w:rsid w:val="3E3D23BA"/>
    <w:rsid w:val="3E5716EE"/>
    <w:rsid w:val="3EBB1345"/>
    <w:rsid w:val="3EBBDEAF"/>
    <w:rsid w:val="3EC23B40"/>
    <w:rsid w:val="3FA5B5DA"/>
    <w:rsid w:val="4084325D"/>
    <w:rsid w:val="408D43D9"/>
    <w:rsid w:val="40ADFDC5"/>
    <w:rsid w:val="411D840F"/>
    <w:rsid w:val="419EEF84"/>
    <w:rsid w:val="41B9FDD3"/>
    <w:rsid w:val="41CE1413"/>
    <w:rsid w:val="42031B26"/>
    <w:rsid w:val="4205441A"/>
    <w:rsid w:val="4317DD0A"/>
    <w:rsid w:val="4324A6EE"/>
    <w:rsid w:val="4397EFF3"/>
    <w:rsid w:val="43E33705"/>
    <w:rsid w:val="43F9EA95"/>
    <w:rsid w:val="44F32C11"/>
    <w:rsid w:val="455DE259"/>
    <w:rsid w:val="459AF748"/>
    <w:rsid w:val="45CDB60E"/>
    <w:rsid w:val="45DF3FD9"/>
    <w:rsid w:val="45EEF1F5"/>
    <w:rsid w:val="4621E798"/>
    <w:rsid w:val="463D3CD7"/>
    <w:rsid w:val="46775B8B"/>
    <w:rsid w:val="46A00E83"/>
    <w:rsid w:val="471D6292"/>
    <w:rsid w:val="488128BF"/>
    <w:rsid w:val="4A09978E"/>
    <w:rsid w:val="4A84E5DF"/>
    <w:rsid w:val="4A880DBE"/>
    <w:rsid w:val="4AB42F69"/>
    <w:rsid w:val="4AFB6F7F"/>
    <w:rsid w:val="4BB0843D"/>
    <w:rsid w:val="4CD55B03"/>
    <w:rsid w:val="4CE48D3D"/>
    <w:rsid w:val="4D09F3B8"/>
    <w:rsid w:val="4E03FE77"/>
    <w:rsid w:val="4E6E3D74"/>
    <w:rsid w:val="4EAF47DD"/>
    <w:rsid w:val="4FD16A13"/>
    <w:rsid w:val="4FEC7C38"/>
    <w:rsid w:val="50138B88"/>
    <w:rsid w:val="501EAA5D"/>
    <w:rsid w:val="505C1162"/>
    <w:rsid w:val="5074A61B"/>
    <w:rsid w:val="509D0B95"/>
    <w:rsid w:val="50DADC1F"/>
    <w:rsid w:val="51A4E944"/>
    <w:rsid w:val="51B30F23"/>
    <w:rsid w:val="521FEF1C"/>
    <w:rsid w:val="527C4C77"/>
    <w:rsid w:val="5339DDB6"/>
    <w:rsid w:val="53B26BBA"/>
    <w:rsid w:val="53BE8D1D"/>
    <w:rsid w:val="53EEB226"/>
    <w:rsid w:val="541FEF47"/>
    <w:rsid w:val="54320BEE"/>
    <w:rsid w:val="544ACE46"/>
    <w:rsid w:val="55487AFA"/>
    <w:rsid w:val="55D9DA71"/>
    <w:rsid w:val="56175143"/>
    <w:rsid w:val="56247925"/>
    <w:rsid w:val="562EBE28"/>
    <w:rsid w:val="565C464A"/>
    <w:rsid w:val="58E41A6C"/>
    <w:rsid w:val="5968D77C"/>
    <w:rsid w:val="59D42E5A"/>
    <w:rsid w:val="5A134457"/>
    <w:rsid w:val="5A5E4340"/>
    <w:rsid w:val="5A7FBE51"/>
    <w:rsid w:val="5B27815A"/>
    <w:rsid w:val="5B5E3DA3"/>
    <w:rsid w:val="5BF9059F"/>
    <w:rsid w:val="5BFE05A2"/>
    <w:rsid w:val="5C28C3D2"/>
    <w:rsid w:val="5C574EB4"/>
    <w:rsid w:val="5C887D7A"/>
    <w:rsid w:val="5CBA7EC3"/>
    <w:rsid w:val="5CD5233E"/>
    <w:rsid w:val="5D19595F"/>
    <w:rsid w:val="5D72E2A8"/>
    <w:rsid w:val="5D773239"/>
    <w:rsid w:val="5D8E61EB"/>
    <w:rsid w:val="5DB9F521"/>
    <w:rsid w:val="5E97FD3B"/>
    <w:rsid w:val="5F1C62CB"/>
    <w:rsid w:val="5F5F94D2"/>
    <w:rsid w:val="5FB9B897"/>
    <w:rsid w:val="5FF7B856"/>
    <w:rsid w:val="604218AD"/>
    <w:rsid w:val="6098674F"/>
    <w:rsid w:val="6114EC95"/>
    <w:rsid w:val="613711BE"/>
    <w:rsid w:val="616F7C9E"/>
    <w:rsid w:val="618A529E"/>
    <w:rsid w:val="620E83B9"/>
    <w:rsid w:val="62266F26"/>
    <w:rsid w:val="6227CA2B"/>
    <w:rsid w:val="629E9884"/>
    <w:rsid w:val="62DDC4A3"/>
    <w:rsid w:val="632D9B3E"/>
    <w:rsid w:val="64055A9F"/>
    <w:rsid w:val="64BB4F04"/>
    <w:rsid w:val="64DD56C2"/>
    <w:rsid w:val="653CBF91"/>
    <w:rsid w:val="65567BF1"/>
    <w:rsid w:val="65A965DA"/>
    <w:rsid w:val="65B635EC"/>
    <w:rsid w:val="65D656FE"/>
    <w:rsid w:val="65F8FFB5"/>
    <w:rsid w:val="66A61090"/>
    <w:rsid w:val="66C0F627"/>
    <w:rsid w:val="67331687"/>
    <w:rsid w:val="6766E1FB"/>
    <w:rsid w:val="67C8CE78"/>
    <w:rsid w:val="67FE7B67"/>
    <w:rsid w:val="6815E4E0"/>
    <w:rsid w:val="6816ADD6"/>
    <w:rsid w:val="6859EC9F"/>
    <w:rsid w:val="68616E39"/>
    <w:rsid w:val="686D9E7F"/>
    <w:rsid w:val="68C587CE"/>
    <w:rsid w:val="692ACF40"/>
    <w:rsid w:val="696BD143"/>
    <w:rsid w:val="69BCC4F2"/>
    <w:rsid w:val="69FEFEA5"/>
    <w:rsid w:val="6B11E1FC"/>
    <w:rsid w:val="6B258F53"/>
    <w:rsid w:val="6C5677CC"/>
    <w:rsid w:val="6CA1C1CD"/>
    <w:rsid w:val="6CB5BC9F"/>
    <w:rsid w:val="6CB90A04"/>
    <w:rsid w:val="6CCA71DC"/>
    <w:rsid w:val="6CCF4D58"/>
    <w:rsid w:val="6CD6E094"/>
    <w:rsid w:val="6CFD44F3"/>
    <w:rsid w:val="6D10248F"/>
    <w:rsid w:val="6D501C59"/>
    <w:rsid w:val="6D9AC821"/>
    <w:rsid w:val="6E02378C"/>
    <w:rsid w:val="6EBED402"/>
    <w:rsid w:val="6EEE35EA"/>
    <w:rsid w:val="6F2EACF9"/>
    <w:rsid w:val="6F3E5F32"/>
    <w:rsid w:val="705FDAF8"/>
    <w:rsid w:val="711B8476"/>
    <w:rsid w:val="711CF804"/>
    <w:rsid w:val="71EB3783"/>
    <w:rsid w:val="71F95B77"/>
    <w:rsid w:val="72046437"/>
    <w:rsid w:val="727EA434"/>
    <w:rsid w:val="72A12E95"/>
    <w:rsid w:val="72B21FB2"/>
    <w:rsid w:val="73339021"/>
    <w:rsid w:val="73495D17"/>
    <w:rsid w:val="73644A9B"/>
    <w:rsid w:val="739C1D35"/>
    <w:rsid w:val="74A22418"/>
    <w:rsid w:val="74C978DA"/>
    <w:rsid w:val="7555D20A"/>
    <w:rsid w:val="75AD383D"/>
    <w:rsid w:val="75B718FB"/>
    <w:rsid w:val="75C859A8"/>
    <w:rsid w:val="75CE7528"/>
    <w:rsid w:val="767BF87D"/>
    <w:rsid w:val="7683FAEF"/>
    <w:rsid w:val="768B6BE3"/>
    <w:rsid w:val="768B86DE"/>
    <w:rsid w:val="76A53229"/>
    <w:rsid w:val="771ADD02"/>
    <w:rsid w:val="77840D5E"/>
    <w:rsid w:val="77D62FD0"/>
    <w:rsid w:val="77EFA041"/>
    <w:rsid w:val="7830CDB7"/>
    <w:rsid w:val="786B3D00"/>
    <w:rsid w:val="78785754"/>
    <w:rsid w:val="78F6CC58"/>
    <w:rsid w:val="792E49C9"/>
    <w:rsid w:val="794FA2B7"/>
    <w:rsid w:val="797FB62F"/>
    <w:rsid w:val="7981E889"/>
    <w:rsid w:val="799718C2"/>
    <w:rsid w:val="79D56C26"/>
    <w:rsid w:val="79DECE82"/>
    <w:rsid w:val="7A453AFC"/>
    <w:rsid w:val="7AB8ABD0"/>
    <w:rsid w:val="7AD100E3"/>
    <w:rsid w:val="7AE1EDCB"/>
    <w:rsid w:val="7AE948F0"/>
    <w:rsid w:val="7B2E40AE"/>
    <w:rsid w:val="7B490513"/>
    <w:rsid w:val="7B954252"/>
    <w:rsid w:val="7C2077CA"/>
    <w:rsid w:val="7CD20B41"/>
    <w:rsid w:val="7CE90E05"/>
    <w:rsid w:val="7DB37F4C"/>
    <w:rsid w:val="7DCC8D80"/>
    <w:rsid w:val="7DEB1AE8"/>
    <w:rsid w:val="7DF20B82"/>
    <w:rsid w:val="7E0D5E4D"/>
    <w:rsid w:val="7E0F3801"/>
    <w:rsid w:val="7E301ADD"/>
    <w:rsid w:val="7E380ED4"/>
    <w:rsid w:val="7E6C4047"/>
    <w:rsid w:val="7E6FC1CA"/>
    <w:rsid w:val="7EDA6136"/>
    <w:rsid w:val="7F567757"/>
    <w:rsid w:val="7F6DA90A"/>
    <w:rsid w:val="7F98EF41"/>
    <w:rsid w:val="7FDB6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microsoft.com/office/2020/10/relationships/intelligence" Target="intelligence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4096</ap:Words>
  <ap:Characters>22528</ap:Characters>
  <ap:DocSecurity>0</ap:DocSecurity>
  <ap:Lines>187</ap:Lines>
  <ap:Paragraphs>53</ap:Paragraphs>
  <ap:ScaleCrop>false</ap:ScaleCrop>
  <ap:LinksUpToDate>false</ap:LinksUpToDate>
  <ap:CharactersWithSpaces>26571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2026-03-02T08:07:00.0000000Z</dcterms:created>
  <dcterms:modified xsi:type="dcterms:W3CDTF">2026-03-02T08:07:00.0000000Z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