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2026Z03782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februari 2026)</w:t>
        <w:br/>
      </w:r>
    </w:p>
    <w:p>
      <w:r>
        <w:t xml:space="preserve">Vragen van het lid Kops (PVV) aan de minister van Klimaat en Groene Groei over de lage vulgraad van de gasvoorraden</w:t>
      </w:r>
      <w:r>
        <w:br/>
      </w:r>
    </w:p>
    <w:p>
      <w:r>
        <w:t xml:space="preserve"> </w:t>
      </w:r>
      <w:r>
        <w:br/>
      </w:r>
    </w:p>
    <w:p>
      <w:r>
        <w:t xml:space="preserve">1.        Bent u bekend met het bericht 'Gasvoorraad zakt naar een schamele 11,7 procent, maar ‘er komen warmere dagen aan’'? 1)</w:t>
      </w:r>
      <w:r>
        <w:br/>
      </w:r>
    </w:p>
    <w:p>
      <w:r>
        <w:t xml:space="preserve"> </w:t>
      </w:r>
      <w:r>
        <w:br/>
      </w:r>
    </w:p>
    <w:p>
      <w:r>
        <w:t xml:space="preserve">2.        Wat is uw reactie op het feit dat de Nederlandse gasvoorraden volgens genoemd bericht nog maar voor 11,7% – en inmiddels zelfs 11,1% (!) – gevuld zijn? 2) Klopt het dat de vulgraad nog niet eerder zo laag is geweest? Deelt u de conclusie dat Nederland met een te lage vulgraad de winter in is gegaan?</w:t>
      </w:r>
      <w:r>
        <w:br/>
      </w:r>
    </w:p>
    <w:p>
      <w:r>
        <w:t xml:space="preserve"> </w:t>
      </w:r>
      <w:r>
        <w:br/>
      </w:r>
    </w:p>
    <w:p>
      <w:r>
        <w:t xml:space="preserve">3.        Wat vindt u van de reactie van de Gasunie: “De voorraad is historisch laag, maar dat is voor ons geen reden tot zorg”? Is er voor u reden tot zorg?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4.        Verwacht u dat – en zo ja: wanneer – de gasvoorraden volledig leeg zullen raken? Wat betekent dat voor de leveringszekerheid? Kunt u uitsluiten dat het Bescherm- en Herstelplan Gas in werking zal treden?</w:t>
      </w:r>
      <w:r>
        <w:br/>
      </w:r>
    </w:p>
    <w:p>
      <w:r>
        <w:t xml:space="preserve"> </w:t>
      </w:r>
      <w:r>
        <w:br/>
      </w:r>
    </w:p>
    <w:p>
      <w:r>
        <w:t xml:space="preserve">5.        Hoeveel vloeibaar gemaakt aardgas (lng) wordt geïmporteerd? Is dat voldoende? Kunt u garanderen dat de Nederlanders níét in de kou komen te zitten?</w:t>
      </w:r>
      <w:r>
        <w:br/>
      </w:r>
    </w:p>
    <w:p>
      <w:r>
        <w:t xml:space="preserve"> </w:t>
      </w:r>
      <w:r>
        <w:br/>
      </w:r>
    </w:p>
    <w:p>
      <w:r>
        <w:t xml:space="preserve">6.        Wat vindt u ervan dat elektriciteitscentrales méér gas zijn gaan verbruiken doordat zonnepanelen en windturbines onvoldoende elektriciteit opwekken? Hoeveel gas precies? Deelt u de mening dat het volstrekt tegenstrijdig is dat Nederland – conform de klimaatgekte – enerzijds van het gas áf gaat, maar anderzijds door ‘duurzame’ alternatieven juist méér gas verbruikt? Gaat u deze gekte stoppen?</w:t>
      </w:r>
      <w:r>
        <w:br/>
      </w:r>
    </w:p>
    <w:p>
      <w:r>
        <w:t xml:space="preserve"> </w:t>
      </w:r>
      <w:r>
        <w:br/>
      </w:r>
    </w:p>
    <w:p>
      <w:r>
        <w:t xml:space="preserve">7.        Hoeveel gas uit onze voorraden wordt momenteel geëxporteerd, onder meer naar Duitsland? Klopt de berichtgeving dat de Duitsers “azen op onze reserves”? 3) Deelt u de mening dat óns gas van óns is? Gaat u de export stoppen?</w:t>
      </w:r>
      <w:r>
        <w:br/>
      </w:r>
    </w:p>
    <w:p>
      <w:r>
        <w:t xml:space="preserve"> </w:t>
      </w:r>
      <w:r>
        <w:br/>
      </w:r>
    </w:p>
    <w:p>
      <w:r>
        <w:t xml:space="preserve">8.        Wat doet u om te voorkomen dat Nederland in de toekomst opnieuw met te lage gasvoorraden te maken krijgt? Maakt u onder andere werk van een (strategische) noodvoorraad gas? Gaat u er tevens voor zorgen dat ónze gasvoorraad louter ónze leveringszekerheid zal dienen?</w:t>
      </w:r>
      <w:r>
        <w:br/>
      </w:r>
    </w:p>
    <w:p>
      <w:r>
        <w:t xml:space="preserve"> </w:t>
      </w:r>
      <w:r>
        <w:br/>
      </w:r>
    </w:p>
    <w:p>
      <w:r>
        <w:t xml:space="preserve">9.        Hoe is het trouwens mogelijk dat het Nationaal Energie Dashboard eerst meldde dat de vulgraad 1,1% zou zijn – nota bene bevestigd door de Gasunie – maar dit later 11,7% bleek te zijn? Hoe kunnen zulke fouten gebeuren en voortaan worden voorkomen?</w:t>
      </w:r>
      <w:r>
        <w:br/>
      </w:r>
    </w:p>
    <w:p>
      <w:r>
        <w:t xml:space="preserve"> </w:t>
      </w:r>
      <w:r>
        <w:br/>
      </w:r>
    </w:p>
    <w:p>
      <w:r>
        <w:t xml:space="preserve">1) AD, 24 februari 2026, “Gasvoorraad zakt naar een schamele 11,7 procent, maar ‘er komen warmere dagen aan’”. (</w:t>
      </w:r>
      <w:r>
        <w:rPr>
          <w:u w:val="single"/>
        </w:rPr>
        <w:t xml:space="preserve">https://www.ad.nl/binnenland/gasvoorraad-zakt-naar-een-schamele-11-7-procent-maar-er-komen-warmere-dagen-aan~a4788946/)</w:t>
      </w:r>
      <w:r>
        <w:rPr/>
        <w:t xml:space="preserve"/>
      </w:r>
      <w:r>
        <w:br/>
      </w:r>
    </w:p>
    <w:p>
      <w:r>
        <w:t xml:space="preserve">2) Nationaal Energie Dashboard, 25 februari 2026. (</w:t>
      </w:r>
      <w:r>
        <w:rPr>
          <w:u w:val="single"/>
        </w:rPr>
        <w:t xml:space="preserve">https://ned.nl/nl/gasopslagen-nederland)</w:t>
      </w:r>
      <w:r>
        <w:rPr/>
        <w:t xml:space="preserve"/>
      </w:r>
      <w:r>
        <w:br/>
      </w:r>
    </w:p>
    <w:p>
      <w:r>
        <w:t xml:space="preserve">3) De Telegraaf, 9 februari 2026, “Winterse kou in aantocht: zorgen over krappe gasvoorraad en energieprijs – Duitsers azen op onze reserves”. (</w:t>
      </w:r>
      <w:r>
        <w:rPr>
          <w:u w:val="single"/>
        </w:rPr>
        <w:t xml:space="preserve">https://www.telegraaf.nl/financieel/winterse-kou-in-aantocht-zorgen-over-krappe-gasvoorraad-en-energieprijs/130335426.html)</w:t>
      </w:r>
      <w:r>
        <w:rPr/>
        <w:t xml:space="preserve"/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