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652B" w14:paraId="11EA5E01" w14:textId="77777777">
        <w:tc>
          <w:tcPr>
            <w:tcW w:w="6733" w:type="dxa"/>
            <w:gridSpan w:val="2"/>
            <w:tcBorders>
              <w:top w:val="nil"/>
              <w:left w:val="nil"/>
              <w:bottom w:val="nil"/>
              <w:right w:val="nil"/>
            </w:tcBorders>
            <w:vAlign w:val="center"/>
          </w:tcPr>
          <w:p w:rsidR="00997775" w:rsidP="00710A7A" w:rsidRDefault="00997775" w14:paraId="023CC3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1FE0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652B" w14:paraId="13B0D3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250EAC" w14:textId="77777777">
            <w:r w:rsidRPr="008B0CC5">
              <w:t xml:space="preserve">Vergaderjaar </w:t>
            </w:r>
            <w:r w:rsidR="00AC6B87">
              <w:t>202</w:t>
            </w:r>
            <w:r w:rsidR="00684DFF">
              <w:t>5</w:t>
            </w:r>
            <w:r w:rsidR="00AC6B87">
              <w:t>-202</w:t>
            </w:r>
            <w:r w:rsidR="00684DFF">
              <w:t>6</w:t>
            </w:r>
          </w:p>
        </w:tc>
      </w:tr>
      <w:tr w:rsidR="00997775" w:rsidTr="009C652B" w14:paraId="41013AF3" w14:textId="77777777">
        <w:trPr>
          <w:cantSplit/>
        </w:trPr>
        <w:tc>
          <w:tcPr>
            <w:tcW w:w="10985" w:type="dxa"/>
            <w:gridSpan w:val="3"/>
            <w:tcBorders>
              <w:top w:val="nil"/>
              <w:left w:val="nil"/>
              <w:bottom w:val="nil"/>
              <w:right w:val="nil"/>
            </w:tcBorders>
          </w:tcPr>
          <w:p w:rsidR="00997775" w:rsidRDefault="00997775" w14:paraId="01A20E0A" w14:textId="77777777"/>
        </w:tc>
      </w:tr>
      <w:tr w:rsidR="00997775" w:rsidTr="009C652B" w14:paraId="00B87DFE" w14:textId="77777777">
        <w:trPr>
          <w:cantSplit/>
        </w:trPr>
        <w:tc>
          <w:tcPr>
            <w:tcW w:w="10985" w:type="dxa"/>
            <w:gridSpan w:val="3"/>
            <w:tcBorders>
              <w:top w:val="nil"/>
              <w:left w:val="nil"/>
              <w:bottom w:val="single" w:color="auto" w:sz="4" w:space="0"/>
              <w:right w:val="nil"/>
            </w:tcBorders>
          </w:tcPr>
          <w:p w:rsidR="00997775" w:rsidRDefault="00997775" w14:paraId="673F4149" w14:textId="77777777"/>
        </w:tc>
      </w:tr>
      <w:tr w:rsidR="00997775" w:rsidTr="009C652B" w14:paraId="4F61C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61F0A" w14:textId="77777777"/>
        </w:tc>
        <w:tc>
          <w:tcPr>
            <w:tcW w:w="7654" w:type="dxa"/>
            <w:gridSpan w:val="2"/>
          </w:tcPr>
          <w:p w:rsidR="00997775" w:rsidRDefault="00997775" w14:paraId="0BA18B18" w14:textId="77777777"/>
        </w:tc>
      </w:tr>
      <w:tr w:rsidR="009C652B" w:rsidTr="009C652B" w14:paraId="3FB27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52B" w:rsidP="009C652B" w:rsidRDefault="009C652B" w14:paraId="756C9274" w14:textId="22637445">
            <w:pPr>
              <w:rPr>
                <w:b/>
              </w:rPr>
            </w:pPr>
            <w:r>
              <w:rPr>
                <w:b/>
              </w:rPr>
              <w:t>36 848</w:t>
            </w:r>
          </w:p>
        </w:tc>
        <w:tc>
          <w:tcPr>
            <w:tcW w:w="7654" w:type="dxa"/>
            <w:gridSpan w:val="2"/>
          </w:tcPr>
          <w:p w:rsidR="009C652B" w:rsidP="009C652B" w:rsidRDefault="009C652B" w14:paraId="613B6C31" w14:textId="59E3D791">
            <w:pPr>
              <w:rPr>
                <w:b/>
              </w:rPr>
            </w:pPr>
            <w:r w:rsidRPr="005622F9">
              <w:rPr>
                <w:b/>
                <w:bCs/>
              </w:rPr>
              <w:t>Kabinetsformatie 2025</w:t>
            </w:r>
          </w:p>
        </w:tc>
      </w:tr>
      <w:tr w:rsidR="009C652B" w:rsidTr="009C652B" w14:paraId="5779C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52B" w:rsidP="009C652B" w:rsidRDefault="009C652B" w14:paraId="3D97A20F" w14:textId="77777777"/>
        </w:tc>
        <w:tc>
          <w:tcPr>
            <w:tcW w:w="7654" w:type="dxa"/>
            <w:gridSpan w:val="2"/>
          </w:tcPr>
          <w:p w:rsidR="009C652B" w:rsidP="009C652B" w:rsidRDefault="009C652B" w14:paraId="7D30E2CD" w14:textId="77777777"/>
        </w:tc>
      </w:tr>
      <w:tr w:rsidR="009C652B" w:rsidTr="009C652B" w14:paraId="2FC17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52B" w:rsidP="009C652B" w:rsidRDefault="009C652B" w14:paraId="7694342D" w14:textId="77777777"/>
        </w:tc>
        <w:tc>
          <w:tcPr>
            <w:tcW w:w="7654" w:type="dxa"/>
            <w:gridSpan w:val="2"/>
          </w:tcPr>
          <w:p w:rsidR="009C652B" w:rsidP="009C652B" w:rsidRDefault="009C652B" w14:paraId="2EA29F2E" w14:textId="77777777"/>
        </w:tc>
      </w:tr>
      <w:tr w:rsidR="009C652B" w:rsidTr="009C652B" w14:paraId="4EF48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52B" w:rsidP="009C652B" w:rsidRDefault="009C652B" w14:paraId="2B60693E" w14:textId="6BBBA116">
            <w:pPr>
              <w:rPr>
                <w:b/>
              </w:rPr>
            </w:pPr>
            <w:r>
              <w:rPr>
                <w:b/>
              </w:rPr>
              <w:t xml:space="preserve">Nr. </w:t>
            </w:r>
            <w:r>
              <w:rPr>
                <w:b/>
              </w:rPr>
              <w:t>94</w:t>
            </w:r>
          </w:p>
        </w:tc>
        <w:tc>
          <w:tcPr>
            <w:tcW w:w="7654" w:type="dxa"/>
            <w:gridSpan w:val="2"/>
          </w:tcPr>
          <w:p w:rsidR="009C652B" w:rsidP="009C652B" w:rsidRDefault="009C652B" w14:paraId="2CB24B03" w14:textId="2FFB015C">
            <w:pPr>
              <w:rPr>
                <w:b/>
              </w:rPr>
            </w:pPr>
            <w:r>
              <w:rPr>
                <w:b/>
              </w:rPr>
              <w:t xml:space="preserve">MOTIE VAN </w:t>
            </w:r>
            <w:r w:rsidRPr="00F064EC" w:rsidR="00F064EC">
              <w:rPr>
                <w:b/>
              </w:rPr>
              <w:t>HET LID VERMEER</w:t>
            </w:r>
          </w:p>
        </w:tc>
      </w:tr>
      <w:tr w:rsidR="009C652B" w:rsidTr="009C652B" w14:paraId="7D592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52B" w:rsidP="009C652B" w:rsidRDefault="009C652B" w14:paraId="1569E97E" w14:textId="77777777"/>
        </w:tc>
        <w:tc>
          <w:tcPr>
            <w:tcW w:w="7654" w:type="dxa"/>
            <w:gridSpan w:val="2"/>
          </w:tcPr>
          <w:p w:rsidR="009C652B" w:rsidP="009C652B" w:rsidRDefault="009C652B" w14:paraId="1B2F36E1" w14:textId="10550D0D">
            <w:r>
              <w:t>Voorgesteld 26 februari 2026</w:t>
            </w:r>
          </w:p>
        </w:tc>
      </w:tr>
      <w:tr w:rsidR="00997775" w:rsidTr="009C652B" w14:paraId="100CC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49EC0B" w14:textId="77777777"/>
        </w:tc>
        <w:tc>
          <w:tcPr>
            <w:tcW w:w="7654" w:type="dxa"/>
            <w:gridSpan w:val="2"/>
          </w:tcPr>
          <w:p w:rsidR="00997775" w:rsidRDefault="00997775" w14:paraId="31F145BA" w14:textId="77777777"/>
        </w:tc>
      </w:tr>
      <w:tr w:rsidR="00997775" w:rsidTr="009C652B" w14:paraId="56084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621F77" w14:textId="77777777"/>
        </w:tc>
        <w:tc>
          <w:tcPr>
            <w:tcW w:w="7654" w:type="dxa"/>
            <w:gridSpan w:val="2"/>
          </w:tcPr>
          <w:p w:rsidR="00997775" w:rsidRDefault="00997775" w14:paraId="535DF18B" w14:textId="77777777">
            <w:r>
              <w:t>De Kamer,</w:t>
            </w:r>
          </w:p>
        </w:tc>
      </w:tr>
      <w:tr w:rsidR="00997775" w:rsidTr="009C652B" w14:paraId="49464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001C6" w14:textId="77777777"/>
        </w:tc>
        <w:tc>
          <w:tcPr>
            <w:tcW w:w="7654" w:type="dxa"/>
            <w:gridSpan w:val="2"/>
          </w:tcPr>
          <w:p w:rsidR="00997775" w:rsidRDefault="00997775" w14:paraId="21E0D489" w14:textId="77777777"/>
        </w:tc>
      </w:tr>
      <w:tr w:rsidR="00997775" w:rsidTr="009C652B" w14:paraId="0BEAD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8A7353" w14:textId="77777777"/>
        </w:tc>
        <w:tc>
          <w:tcPr>
            <w:tcW w:w="7654" w:type="dxa"/>
            <w:gridSpan w:val="2"/>
          </w:tcPr>
          <w:p w:rsidR="00997775" w:rsidRDefault="00997775" w14:paraId="62770AEC" w14:textId="77777777">
            <w:r>
              <w:t>gehoord de beraadslaging,</w:t>
            </w:r>
          </w:p>
        </w:tc>
      </w:tr>
      <w:tr w:rsidR="00997775" w:rsidTr="009C652B" w14:paraId="413B3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6E929" w14:textId="77777777"/>
        </w:tc>
        <w:tc>
          <w:tcPr>
            <w:tcW w:w="7654" w:type="dxa"/>
            <w:gridSpan w:val="2"/>
          </w:tcPr>
          <w:p w:rsidR="00997775" w:rsidRDefault="00997775" w14:paraId="25FBA024" w14:textId="77777777"/>
        </w:tc>
      </w:tr>
      <w:tr w:rsidR="00997775" w:rsidTr="009C652B" w14:paraId="18FD3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A0CBC" w14:textId="77777777"/>
        </w:tc>
        <w:tc>
          <w:tcPr>
            <w:tcW w:w="7654" w:type="dxa"/>
            <w:gridSpan w:val="2"/>
          </w:tcPr>
          <w:p w:rsidR="00F064EC" w:rsidP="00F064EC" w:rsidRDefault="00F064EC" w14:paraId="037737E3" w14:textId="77777777">
            <w:r>
              <w:t>constaterende dat ondernemers in grensregio's nadeel ondervinden van verschillen in accijnzen, btw en lokale lasten ten opzichte van buurlanden;</w:t>
            </w:r>
          </w:p>
          <w:p w:rsidR="00F064EC" w:rsidP="00F064EC" w:rsidRDefault="00F064EC" w14:paraId="36B6BB97" w14:textId="77777777"/>
          <w:p w:rsidR="00F064EC" w:rsidP="00F064EC" w:rsidRDefault="00F064EC" w14:paraId="0FA7BD82" w14:textId="77777777">
            <w:r>
              <w:t>constaterende dat Nederland door smokkel en aankopen over de grens jaarlijks meer dan 4 miljard euro misloopt aan inkomsten;</w:t>
            </w:r>
          </w:p>
          <w:p w:rsidR="00F064EC" w:rsidP="00F064EC" w:rsidRDefault="00F064EC" w14:paraId="19D1CFD4" w14:textId="77777777"/>
          <w:p w:rsidR="00F064EC" w:rsidP="00F064EC" w:rsidRDefault="00F064EC" w14:paraId="311DE6FD" w14:textId="77777777">
            <w:r>
              <w:t>overwegende dat een gelijk speelveld noodzakelijk is voor het voortbestaan van ondernemers en het behoud van werkgelegenheid en voorzieningen;</w:t>
            </w:r>
          </w:p>
          <w:p w:rsidR="00F064EC" w:rsidP="00F064EC" w:rsidRDefault="00F064EC" w14:paraId="304F9654" w14:textId="77777777"/>
          <w:p w:rsidR="00F064EC" w:rsidP="00F064EC" w:rsidRDefault="00F064EC" w14:paraId="63334BAE" w14:textId="77777777">
            <w:r>
              <w:t>overwegende dat stabiel en voorspelbaar fiscaal beleid essentieel is voor ondernemers;</w:t>
            </w:r>
          </w:p>
          <w:p w:rsidR="00F064EC" w:rsidP="00F064EC" w:rsidRDefault="00F064EC" w14:paraId="4FA99EFA" w14:textId="77777777"/>
          <w:p w:rsidR="00F064EC" w:rsidP="00F064EC" w:rsidRDefault="00F064EC" w14:paraId="41EB2EE6" w14:textId="77777777">
            <w:r>
              <w:t>verzoekt het kabinet accijnzen en btw niet verder te verhogen en deze op termijn te harmoniseren met de buurlanden, en bij de ontwikkeling van lokale lasten het internationale concurrentieperspectief te betrekken;</w:t>
            </w:r>
          </w:p>
          <w:p w:rsidR="00F064EC" w:rsidP="00F064EC" w:rsidRDefault="00F064EC" w14:paraId="1E5F2934" w14:textId="77777777"/>
          <w:p w:rsidR="00F064EC" w:rsidP="00F064EC" w:rsidRDefault="00F064EC" w14:paraId="7672FB7A" w14:textId="77777777">
            <w:r>
              <w:t>verzoekt voorts de effecten van beleid op de grensdetailhandel periodiek te monitoren, in samenwerking met medeoverheden en brancheorganisaties, en zo de grensregio's te ondersteunen, en de Kamer hierover te informeren,</w:t>
            </w:r>
          </w:p>
          <w:p w:rsidR="00F064EC" w:rsidP="00F064EC" w:rsidRDefault="00F064EC" w14:paraId="30227D75" w14:textId="77777777"/>
          <w:p w:rsidR="00F064EC" w:rsidP="00F064EC" w:rsidRDefault="00F064EC" w14:paraId="342673ED" w14:textId="77777777">
            <w:r>
              <w:t>en gaat over tot de orde van de dag.</w:t>
            </w:r>
          </w:p>
          <w:p w:rsidR="00F064EC" w:rsidP="00F064EC" w:rsidRDefault="00F064EC" w14:paraId="423A27A2" w14:textId="3633AF78"/>
          <w:p w:rsidR="00997775" w:rsidP="00F064EC" w:rsidRDefault="00F064EC" w14:paraId="51A7448A" w14:textId="77DF70BF">
            <w:r>
              <w:t>Vermeer</w:t>
            </w:r>
          </w:p>
        </w:tc>
      </w:tr>
    </w:tbl>
    <w:p w:rsidR="00997775" w:rsidRDefault="00997775" w14:paraId="462C0E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724B" w14:textId="77777777" w:rsidR="009C652B" w:rsidRDefault="009C652B">
      <w:pPr>
        <w:spacing w:line="20" w:lineRule="exact"/>
      </w:pPr>
    </w:p>
  </w:endnote>
  <w:endnote w:type="continuationSeparator" w:id="0">
    <w:p w14:paraId="09FF6EC5" w14:textId="77777777" w:rsidR="009C652B" w:rsidRDefault="009C652B">
      <w:pPr>
        <w:pStyle w:val="Amendement"/>
      </w:pPr>
      <w:r>
        <w:rPr>
          <w:b w:val="0"/>
        </w:rPr>
        <w:t xml:space="preserve"> </w:t>
      </w:r>
    </w:p>
  </w:endnote>
  <w:endnote w:type="continuationNotice" w:id="1">
    <w:p w14:paraId="3E39C3AF" w14:textId="77777777" w:rsidR="009C652B" w:rsidRDefault="009C65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3386" w14:textId="77777777" w:rsidR="009C652B" w:rsidRDefault="009C652B">
      <w:pPr>
        <w:pStyle w:val="Amendement"/>
      </w:pPr>
      <w:r>
        <w:rPr>
          <w:b w:val="0"/>
        </w:rPr>
        <w:separator/>
      </w:r>
    </w:p>
  </w:footnote>
  <w:footnote w:type="continuationSeparator" w:id="0">
    <w:p w14:paraId="1C1290A8" w14:textId="77777777" w:rsidR="009C652B" w:rsidRDefault="009C6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2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652B"/>
    <w:rsid w:val="009E7F14"/>
    <w:rsid w:val="00A079BF"/>
    <w:rsid w:val="00A07C71"/>
    <w:rsid w:val="00A4034A"/>
    <w:rsid w:val="00A55F71"/>
    <w:rsid w:val="00A60256"/>
    <w:rsid w:val="00A669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064E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4B324"/>
  <w15:docId w15:val="{2DEACC5B-B310-4BB8-A103-C6851550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2026-02-27T08:42:00.0000000Z</dcterms:created>
  <dcterms:modified xsi:type="dcterms:W3CDTF">2026-02-27T09:45:00.0000000Z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