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F6382" w14:paraId="70127839" w14:textId="2CC8209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27 februari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5D973A2C">
            <w:pPr>
              <w:pStyle w:val="Voettekst"/>
            </w:pPr>
            <w:r>
              <w:t xml:space="preserve">Uitstelbericht Kamervragen over </w:t>
            </w:r>
            <w:r w:rsidR="002F6382">
              <w:t>het bericht 'Franse autoriteiten doen inval bij X-vestiging in Parijs'</w:t>
            </w:r>
            <w:r w:rsidR="002F6382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2F6382" w14:paraId="7B7E79E6" w14:textId="07CAFEF3">
            <w:pPr>
              <w:pStyle w:val="referentiegegevens"/>
              <w:rPr>
                <w:sz w:val="18"/>
                <w:szCs w:val="24"/>
              </w:rPr>
            </w:pPr>
            <w:r>
              <w:t>7191848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F6382" w:rsidR="00F20145" w:rsidP="00F20145" w:rsidRDefault="002F6382" w14:paraId="0682E0CA" w14:textId="01065D03">
            <w:pPr>
              <w:pStyle w:val="referentiegegevens"/>
              <w:rPr>
                <w:sz w:val="18"/>
                <w:szCs w:val="24"/>
              </w:rPr>
            </w:pPr>
            <w:r w:rsidRPr="002F6382">
              <w:t>2026Z02613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39B93432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2F6382">
        <w:rPr>
          <w:rFonts w:cs="Utopia"/>
          <w:color w:val="000000"/>
        </w:rPr>
        <w:t xml:space="preserve">staatssecretaris van </w:t>
      </w:r>
      <w:r w:rsidR="002F6382">
        <w:t>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 w:rsidR="002F6382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2F6382">
        <w:t>Dassen (Volt) en Kathmann (GroenLinks-PvdA)</w:t>
      </w:r>
      <w:r w:rsidRPr="00F20145">
        <w:rPr>
          <w:rFonts w:cs="Utopia"/>
          <w:color w:val="000000"/>
        </w:rPr>
        <w:t xml:space="preserve">, van uw Kamer aan de </w:t>
      </w:r>
      <w:r w:rsidR="002F6382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2F6382">
        <w:t>het bericht 'Franse autoriteiten doen inval bij X-vestiging in Parijs'</w:t>
      </w:r>
      <w:r w:rsidR="002F6382">
        <w:br/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2F6382">
        <w:rPr>
          <w:rFonts w:cs="Utopia"/>
          <w:color w:val="000000"/>
        </w:rPr>
        <w:t>6 februari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21243E7A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2F6382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2F6382" w14:paraId="7F59D051" w14:textId="73588941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1FCD7" w14:textId="77777777" w:rsidR="004904FA" w:rsidRDefault="004904FA">
      <w:r>
        <w:separator/>
      </w:r>
    </w:p>
    <w:p w14:paraId="345D769C" w14:textId="77777777" w:rsidR="004904FA" w:rsidRDefault="004904FA"/>
    <w:p w14:paraId="009C027C" w14:textId="77777777" w:rsidR="004904FA" w:rsidRDefault="004904FA"/>
    <w:p w14:paraId="7C181148" w14:textId="77777777" w:rsidR="004904FA" w:rsidRDefault="004904FA"/>
  </w:endnote>
  <w:endnote w:type="continuationSeparator" w:id="0">
    <w:p w14:paraId="5AB4FE28" w14:textId="77777777" w:rsidR="004904FA" w:rsidRDefault="004904FA">
      <w:r>
        <w:continuationSeparator/>
      </w:r>
    </w:p>
    <w:p w14:paraId="6C873C1D" w14:textId="77777777" w:rsidR="004904FA" w:rsidRDefault="004904FA"/>
    <w:p w14:paraId="1B1A20D8" w14:textId="77777777" w:rsidR="004904FA" w:rsidRDefault="004904FA"/>
    <w:p w14:paraId="546ABF22" w14:textId="77777777" w:rsidR="004904FA" w:rsidRDefault="004904FA"/>
  </w:endnote>
  <w:endnote w:type="continuationNotice" w:id="1">
    <w:p w14:paraId="30F0BAA4" w14:textId="77777777" w:rsidR="004904FA" w:rsidRDefault="004904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22410" w14:textId="77777777" w:rsidR="004904FA" w:rsidRDefault="004904FA">
      <w:r>
        <w:separator/>
      </w:r>
    </w:p>
  </w:footnote>
  <w:footnote w:type="continuationSeparator" w:id="0">
    <w:p w14:paraId="476784F9" w14:textId="77777777" w:rsidR="004904FA" w:rsidRDefault="004904FA">
      <w:r>
        <w:continuationSeparator/>
      </w:r>
    </w:p>
  </w:footnote>
  <w:footnote w:type="continuationNotice" w:id="1">
    <w:p w14:paraId="68B52ADB" w14:textId="77777777" w:rsidR="004904FA" w:rsidRDefault="004904F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4D7F58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12C7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2F6382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04FA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60F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C2E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511B1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C4F53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221</ap:Words>
  <ap:Characters>1219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2026-02-27T10:26:00.0000000Z</dcterms:created>
  <dcterms:modified xsi:type="dcterms:W3CDTF">2026-02-27T10:26:00.0000000Z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