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317C8731" w14:textId="77777777"/>
    <w:p w:rsidR="007955F6" w:rsidP="007955F6" w:rsidRDefault="00496535" w14:paraId="6FD6E36D" w14:textId="77777777">
      <w:r>
        <w:t>Geachte Voorzitter,</w:t>
      </w:r>
      <w:r>
        <w:br/>
      </w:r>
    </w:p>
    <w:p w:rsidR="001F2FED" w:rsidP="001F2FED" w:rsidRDefault="001F2FED" w14:paraId="2CDB0190" w14:textId="20746968">
      <w:r w:rsidRPr="00A56A76">
        <w:t>Hierbij informeer ik uw Kamer dat de beantwoording van de Kamervragen van het lid Teunissen (PvdD) over het bericht dat Curaçao wordt gebruikt als doorvoerhaven voor Venezolaanse olie</w:t>
      </w:r>
      <w:r w:rsidR="00974FFC">
        <w:t xml:space="preserve"> (kenmerk </w:t>
      </w:r>
      <w:r w:rsidRPr="00974FFC" w:rsidR="00974FFC">
        <w:t>2026Z00791</w:t>
      </w:r>
      <w:r w:rsidR="00974FFC">
        <w:t>)</w:t>
      </w:r>
      <w:r w:rsidRPr="00A56A76">
        <w:t xml:space="preserve"> niet binnen de daarvoor gestelde termijn van drie weken kan worden afgerond, omdat de beantwoording</w:t>
      </w:r>
      <w:r w:rsidR="00874C57">
        <w:t xml:space="preserve"> nadere</w:t>
      </w:r>
      <w:r w:rsidRPr="00A56A76">
        <w:t xml:space="preserve"> </w:t>
      </w:r>
      <w:r w:rsidR="00874C57">
        <w:t>interdepartementale afstemming vereist</w:t>
      </w:r>
      <w:r w:rsidRPr="00A56A76">
        <w:t xml:space="preserve">. Ik streef ernaar uw Kamer zo spoedig mogelijk </w:t>
      </w:r>
      <w:r>
        <w:t>te informeren.</w:t>
      </w:r>
    </w:p>
    <w:p w:rsidR="006E6BF3" w:rsidP="007955F6" w:rsidRDefault="006E6BF3" w14:paraId="7E1C8B05" w14:textId="77777777">
      <w:pPr>
        <w:rPr>
          <w:rStyle w:val="Zwaar"/>
          <w:b w:val="0"/>
          <w:bCs w:val="0"/>
        </w:rPr>
      </w:pPr>
    </w:p>
    <w:p w:rsidR="006E6BF3" w:rsidP="007955F6" w:rsidRDefault="006E6BF3" w14:paraId="280E4889" w14:textId="77777777">
      <w:pPr>
        <w:rPr>
          <w:b/>
          <w:bCs/>
        </w:rPr>
      </w:pPr>
    </w:p>
    <w:p w:rsidR="00263155" w:rsidP="00810C93" w:rsidRDefault="00263155" w14:paraId="47018437" w14:textId="77777777"/>
    <w:p w:rsidR="00D22441" w:rsidP="00C82AFE" w:rsidRDefault="00D22441" w14:paraId="12806050" w14:textId="77777777">
      <w:pPr>
        <w:pStyle w:val="Voetnoottekst"/>
      </w:pPr>
    </w:p>
    <w:p w:rsidR="00D22441" w:rsidP="00810C93" w:rsidRDefault="00496535" w14:paraId="61FB915C" w14:textId="0943CEEA">
      <w:pPr>
        <w:rPr>
          <w:szCs w:val="18"/>
        </w:rPr>
      </w:pPr>
      <w:bookmarkStart w:name="_Hlk222840271" w:id="0"/>
      <w:proofErr w:type="spellStart"/>
      <w:r>
        <w:rPr>
          <w:szCs w:val="18"/>
        </w:rPr>
        <w:t>Stientje</w:t>
      </w:r>
      <w:proofErr w:type="spellEnd"/>
      <w:r>
        <w:rPr>
          <w:szCs w:val="18"/>
        </w:rPr>
        <w:t xml:space="preserve"> van Veldhoven</w:t>
      </w:r>
      <w:r w:rsidR="00312A4C">
        <w:rPr>
          <w:szCs w:val="18"/>
        </w:rPr>
        <w:t>-</w:t>
      </w:r>
      <w:r w:rsidR="00974FFC">
        <w:rPr>
          <w:szCs w:val="18"/>
        </w:rPr>
        <w:t>v</w:t>
      </w:r>
      <w:r w:rsidR="00312A4C">
        <w:rPr>
          <w:szCs w:val="18"/>
        </w:rPr>
        <w:t>an der Meer</w:t>
      </w:r>
    </w:p>
    <w:bookmarkEnd w:id="0"/>
    <w:p w:rsidRPr="00874C57" w:rsidR="00DE7F94" w:rsidP="00810C93" w:rsidRDefault="00496535" w14:paraId="78EBA22D" w14:textId="49E3DF40">
      <w:pPr>
        <w:rPr>
          <w:szCs w:val="18"/>
        </w:rPr>
      </w:pPr>
      <w:r>
        <w:rPr>
          <w:szCs w:val="18"/>
        </w:rPr>
        <w:t>Minister van Klimaat en Groene Groei</w:t>
      </w:r>
    </w:p>
    <w:sectPr w:rsidRPr="00874C57" w:rsidR="00DE7F94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39D3" w14:textId="77777777" w:rsidR="00B7222E" w:rsidRDefault="00B7222E">
      <w:r>
        <w:separator/>
      </w:r>
    </w:p>
    <w:p w14:paraId="674935F5" w14:textId="77777777" w:rsidR="00B7222E" w:rsidRDefault="00B7222E"/>
  </w:endnote>
  <w:endnote w:type="continuationSeparator" w:id="0">
    <w:p w14:paraId="08F60874" w14:textId="77777777" w:rsidR="00B7222E" w:rsidRDefault="00B7222E">
      <w:r>
        <w:continuationSeparator/>
      </w:r>
    </w:p>
    <w:p w14:paraId="61AEF61F" w14:textId="77777777" w:rsidR="00B7222E" w:rsidRDefault="00B72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CD01" w14:textId="77777777" w:rsidR="00496535" w:rsidRDefault="004965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7FC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A2D62" w14:paraId="5BA49F61" w14:textId="77777777" w:rsidTr="00CA6A25">
      <w:trPr>
        <w:trHeight w:hRule="exact" w:val="240"/>
      </w:trPr>
      <w:tc>
        <w:tcPr>
          <w:tcW w:w="7601" w:type="dxa"/>
        </w:tcPr>
        <w:p w14:paraId="2FE3E24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46C5924" w14:textId="77777777" w:rsidR="00527BD4" w:rsidRPr="00645414" w:rsidRDefault="0049653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1F2FED">
            <w:t>2</w:t>
          </w:r>
          <w:r w:rsidR="00721AE1">
            <w:fldChar w:fldCharType="end"/>
          </w:r>
        </w:p>
      </w:tc>
    </w:tr>
  </w:tbl>
  <w:p w14:paraId="55833C4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A2D62" w14:paraId="0660FDA3" w14:textId="77777777" w:rsidTr="00CA6A25">
      <w:trPr>
        <w:trHeight w:hRule="exact" w:val="240"/>
      </w:trPr>
      <w:tc>
        <w:tcPr>
          <w:tcW w:w="7601" w:type="dxa"/>
        </w:tcPr>
        <w:p w14:paraId="566BCC8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09244AB" w14:textId="5EDC9DC7" w:rsidR="00527BD4" w:rsidRPr="00ED539E" w:rsidRDefault="0049653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>
            <w:t>1</w:t>
          </w:r>
          <w:r w:rsidR="00405C2A">
            <w:fldChar w:fldCharType="end"/>
          </w:r>
        </w:p>
      </w:tc>
    </w:tr>
  </w:tbl>
  <w:p w14:paraId="51EEFB7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831810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0313" w14:textId="77777777" w:rsidR="00B7222E" w:rsidRDefault="00B7222E">
      <w:r>
        <w:separator/>
      </w:r>
    </w:p>
    <w:p w14:paraId="3B4EB762" w14:textId="77777777" w:rsidR="00B7222E" w:rsidRDefault="00B7222E"/>
  </w:footnote>
  <w:footnote w:type="continuationSeparator" w:id="0">
    <w:p w14:paraId="4300E1D7" w14:textId="77777777" w:rsidR="00B7222E" w:rsidRDefault="00B7222E">
      <w:r>
        <w:continuationSeparator/>
      </w:r>
    </w:p>
    <w:p w14:paraId="13E4DAA3" w14:textId="77777777" w:rsidR="00B7222E" w:rsidRDefault="00B72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854D" w14:textId="77777777" w:rsidR="00496535" w:rsidRDefault="004965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A2D62" w14:paraId="15F94C9E" w14:textId="77777777" w:rsidTr="00A50CF6">
      <w:tc>
        <w:tcPr>
          <w:tcW w:w="2156" w:type="dxa"/>
        </w:tcPr>
        <w:p w14:paraId="1D13A6F8" w14:textId="77777777" w:rsidR="00527BD4" w:rsidRPr="005819CE" w:rsidRDefault="0049653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</w:tc>
    </w:tr>
    <w:tr w:rsidR="003A2D62" w14:paraId="5EDCF64A" w14:textId="77777777" w:rsidTr="00A50CF6">
      <w:trPr>
        <w:trHeight w:hRule="exact" w:val="200"/>
      </w:trPr>
      <w:tc>
        <w:tcPr>
          <w:tcW w:w="2156" w:type="dxa"/>
        </w:tcPr>
        <w:p w14:paraId="17FCF8AE" w14:textId="77777777" w:rsidR="00527BD4" w:rsidRPr="005819CE" w:rsidRDefault="00527BD4" w:rsidP="00A50CF6"/>
      </w:tc>
    </w:tr>
    <w:tr w:rsidR="003A2D62" w14:paraId="4627ED9E" w14:textId="77777777" w:rsidTr="00502512">
      <w:trPr>
        <w:trHeight w:hRule="exact" w:val="774"/>
      </w:trPr>
      <w:tc>
        <w:tcPr>
          <w:tcW w:w="2156" w:type="dxa"/>
        </w:tcPr>
        <w:p w14:paraId="5DE14EDF" w14:textId="77777777" w:rsidR="00527BD4" w:rsidRDefault="00496535" w:rsidP="003A5290">
          <w:pPr>
            <w:pStyle w:val="Huisstijl-Kopje"/>
          </w:pPr>
          <w:r>
            <w:t>Ons kenmerk</w:t>
          </w:r>
        </w:p>
        <w:p w14:paraId="279BA09F" w14:textId="28D74276" w:rsidR="00502512" w:rsidRPr="00502512" w:rsidRDefault="00496535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DGBI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186DC4E9" w14:textId="77777777" w:rsidR="00527BD4" w:rsidRPr="005819CE" w:rsidRDefault="00527BD4" w:rsidP="00361A56">
          <w:pPr>
            <w:pStyle w:val="Huisstijl-Kopje"/>
          </w:pPr>
        </w:p>
      </w:tc>
    </w:tr>
  </w:tbl>
  <w:p w14:paraId="04D3B17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84C3816" w14:textId="77777777" w:rsidR="00527BD4" w:rsidRDefault="00527BD4" w:rsidP="008C356D"/>
  <w:p w14:paraId="2F10889F" w14:textId="77777777" w:rsidR="00527BD4" w:rsidRPr="00740712" w:rsidRDefault="00527BD4" w:rsidP="008C356D"/>
  <w:p w14:paraId="2856136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9342A5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14A35F6" w14:textId="77777777" w:rsidR="00527BD4" w:rsidRDefault="00527BD4" w:rsidP="004F44C2"/>
  <w:p w14:paraId="0704E1BB" w14:textId="77777777" w:rsidR="00527BD4" w:rsidRPr="00740712" w:rsidRDefault="00527BD4" w:rsidP="004F44C2"/>
  <w:p w14:paraId="615481B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A2D62" w14:paraId="039241D5" w14:textId="77777777" w:rsidTr="00751A6A">
      <w:trPr>
        <w:trHeight w:val="2636"/>
      </w:trPr>
      <w:tc>
        <w:tcPr>
          <w:tcW w:w="737" w:type="dxa"/>
        </w:tcPr>
        <w:p w14:paraId="1B40A63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A355603" w14:textId="77777777" w:rsidR="00527BD4" w:rsidRDefault="00496535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124EA4B" wp14:editId="603D3063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317641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CF42DE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E926A4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A2D62" w14:paraId="00E00630" w14:textId="77777777" w:rsidTr="00A50CF6">
      <w:tc>
        <w:tcPr>
          <w:tcW w:w="2160" w:type="dxa"/>
        </w:tcPr>
        <w:p w14:paraId="32044B29" w14:textId="77777777" w:rsidR="00527BD4" w:rsidRPr="005819CE" w:rsidRDefault="0049653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  <w:p w14:paraId="69C43929" w14:textId="77777777" w:rsidR="00527BD4" w:rsidRPr="00BE5ED9" w:rsidRDefault="0049653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7D1CEDC" w14:textId="77777777" w:rsidR="00EF495B" w:rsidRDefault="0049653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6F99627" w14:textId="77777777" w:rsidR="00EF495B" w:rsidRPr="005B3814" w:rsidRDefault="0049653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6C93AC2" w14:textId="3C9AD1C5" w:rsidR="00527BD4" w:rsidRPr="00C021A0" w:rsidRDefault="0049653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3A2D62" w14:paraId="72C575FD" w14:textId="77777777" w:rsidTr="00A50CF6">
      <w:trPr>
        <w:trHeight w:hRule="exact" w:val="200"/>
      </w:trPr>
      <w:tc>
        <w:tcPr>
          <w:tcW w:w="2160" w:type="dxa"/>
        </w:tcPr>
        <w:p w14:paraId="2D5A0D85" w14:textId="77777777" w:rsidR="00527BD4" w:rsidRPr="005819CE" w:rsidRDefault="00527BD4" w:rsidP="00A50CF6"/>
      </w:tc>
    </w:tr>
    <w:tr w:rsidR="003A2D62" w14:paraId="3C6A1437" w14:textId="77777777" w:rsidTr="00A50CF6">
      <w:tc>
        <w:tcPr>
          <w:tcW w:w="2160" w:type="dxa"/>
        </w:tcPr>
        <w:p w14:paraId="1C4C6BFA" w14:textId="77777777" w:rsidR="000C0163" w:rsidRPr="005819CE" w:rsidRDefault="0049653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AD717D5" w14:textId="77777777" w:rsidR="000C0163" w:rsidRPr="005819CE" w:rsidRDefault="00496535" w:rsidP="000C0163">
          <w:pPr>
            <w:pStyle w:val="Huisstijl-Gegeven"/>
          </w:pPr>
          <w:r>
            <w:t>DGBI</w:t>
          </w:r>
          <w:r w:rsidR="00926AE2">
            <w:t xml:space="preserve"> / </w:t>
          </w:r>
          <w:r>
            <w:t>104349823</w:t>
          </w:r>
        </w:p>
        <w:p w14:paraId="68BA2131" w14:textId="77777777" w:rsidR="00527BD4" w:rsidRPr="005819CE" w:rsidRDefault="00496535" w:rsidP="00A50CF6">
          <w:pPr>
            <w:pStyle w:val="Huisstijl-Kopje"/>
          </w:pPr>
          <w:r>
            <w:t>Uw kenmerk</w:t>
          </w:r>
        </w:p>
        <w:p w14:paraId="2403AF55" w14:textId="417EA286" w:rsidR="00527BD4" w:rsidRPr="005819CE" w:rsidRDefault="00496535" w:rsidP="00C021A0">
          <w:pPr>
            <w:pStyle w:val="Huisstijl-Gegeven"/>
          </w:pPr>
          <w:r>
            <w:t>2026Z00791</w:t>
          </w:r>
        </w:p>
      </w:tc>
    </w:tr>
  </w:tbl>
  <w:p w14:paraId="4C964EA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A2D62" w14:paraId="44F1E200" w14:textId="77777777" w:rsidTr="007610AA">
      <w:trPr>
        <w:trHeight w:val="400"/>
      </w:trPr>
      <w:tc>
        <w:tcPr>
          <w:tcW w:w="7520" w:type="dxa"/>
          <w:gridSpan w:val="2"/>
        </w:tcPr>
        <w:p w14:paraId="3D536FB9" w14:textId="77777777" w:rsidR="00527BD4" w:rsidRPr="00BC3B53" w:rsidRDefault="0049653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A2D62" w14:paraId="2AB2B234" w14:textId="77777777" w:rsidTr="007610AA">
      <w:tc>
        <w:tcPr>
          <w:tcW w:w="7520" w:type="dxa"/>
          <w:gridSpan w:val="2"/>
        </w:tcPr>
        <w:p w14:paraId="0E77F305" w14:textId="77777777" w:rsidR="00527BD4" w:rsidRPr="00983E8F" w:rsidRDefault="00527BD4" w:rsidP="00A50CF6">
          <w:pPr>
            <w:pStyle w:val="Huisstijl-Rubricering"/>
          </w:pPr>
        </w:p>
      </w:tc>
    </w:tr>
    <w:tr w:rsidR="003A2D62" w14:paraId="4477469E" w14:textId="77777777" w:rsidTr="007610AA">
      <w:trPr>
        <w:trHeight w:hRule="exact" w:val="2440"/>
      </w:trPr>
      <w:tc>
        <w:tcPr>
          <w:tcW w:w="7520" w:type="dxa"/>
          <w:gridSpan w:val="2"/>
        </w:tcPr>
        <w:p w14:paraId="246B2EE3" w14:textId="77777777" w:rsidR="00527BD4" w:rsidRDefault="00496535" w:rsidP="00A50CF6">
          <w:pPr>
            <w:pStyle w:val="Huisstijl-NAW"/>
          </w:pPr>
          <w:r>
            <w:t xml:space="preserve">De Voorzitter van de Tweede Kamer </w:t>
          </w:r>
        </w:p>
        <w:p w14:paraId="3EF28492" w14:textId="77777777" w:rsidR="00D87195" w:rsidRDefault="00496535" w:rsidP="00D87195">
          <w:pPr>
            <w:pStyle w:val="Huisstijl-NAW"/>
          </w:pPr>
          <w:r>
            <w:t>der Staten-Generaal</w:t>
          </w:r>
        </w:p>
        <w:p w14:paraId="78D4A12A" w14:textId="77777777" w:rsidR="00EA0F13" w:rsidRDefault="00496535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037B714" w14:textId="77777777" w:rsidR="00985E56" w:rsidRDefault="00496535" w:rsidP="00EA0F13">
          <w:r>
            <w:rPr>
              <w:szCs w:val="18"/>
            </w:rPr>
            <w:t>2595 BD  DEN HAAG</w:t>
          </w:r>
        </w:p>
      </w:tc>
    </w:tr>
    <w:tr w:rsidR="003A2D62" w14:paraId="6E4010C0" w14:textId="77777777" w:rsidTr="007610AA">
      <w:trPr>
        <w:trHeight w:hRule="exact" w:val="400"/>
      </w:trPr>
      <w:tc>
        <w:tcPr>
          <w:tcW w:w="7520" w:type="dxa"/>
          <w:gridSpan w:val="2"/>
        </w:tcPr>
        <w:p w14:paraId="2EDCF8C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2D62" w14:paraId="7F0B9AD6" w14:textId="77777777" w:rsidTr="007610AA">
      <w:trPr>
        <w:trHeight w:val="240"/>
      </w:trPr>
      <w:tc>
        <w:tcPr>
          <w:tcW w:w="900" w:type="dxa"/>
        </w:tcPr>
        <w:p w14:paraId="2ACF93A2" w14:textId="77777777" w:rsidR="00527BD4" w:rsidRPr="007709EF" w:rsidRDefault="0049653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85F6752" w14:textId="4E4AA840" w:rsidR="00527BD4" w:rsidRPr="007709EF" w:rsidRDefault="006E4F83" w:rsidP="00A50CF6">
          <w:r>
            <w:t>2 maart 2026</w:t>
          </w:r>
        </w:p>
      </w:tc>
    </w:tr>
    <w:tr w:rsidR="003A2D62" w14:paraId="69AE9185" w14:textId="77777777" w:rsidTr="007610AA">
      <w:trPr>
        <w:trHeight w:val="240"/>
      </w:trPr>
      <w:tc>
        <w:tcPr>
          <w:tcW w:w="900" w:type="dxa"/>
        </w:tcPr>
        <w:p w14:paraId="7B40133A" w14:textId="77777777" w:rsidR="00527BD4" w:rsidRPr="007709EF" w:rsidRDefault="0049653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42E9247" w14:textId="77777777" w:rsidR="00527BD4" w:rsidRPr="007709EF" w:rsidRDefault="00496535" w:rsidP="00A50CF6">
          <w:r>
            <w:t>Uitstelbrief beantwoording Kamervragen over het bericht dat Curaçao wordt gebruikt als doorvoerhaven voor Venezolaanse olie</w:t>
          </w:r>
        </w:p>
      </w:tc>
    </w:tr>
  </w:tbl>
  <w:p w14:paraId="6911927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C84164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95A14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54A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EF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1825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86A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2C1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EF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A0C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DFA1D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F6CF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780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56A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B466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98E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B2D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78D2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10E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3532375">
    <w:abstractNumId w:val="10"/>
  </w:num>
  <w:num w:numId="2" w16cid:durableId="1932664626">
    <w:abstractNumId w:val="7"/>
  </w:num>
  <w:num w:numId="3" w16cid:durableId="1699970185">
    <w:abstractNumId w:val="6"/>
  </w:num>
  <w:num w:numId="4" w16cid:durableId="867567318">
    <w:abstractNumId w:val="5"/>
  </w:num>
  <w:num w:numId="5" w16cid:durableId="1315331474">
    <w:abstractNumId w:val="4"/>
  </w:num>
  <w:num w:numId="6" w16cid:durableId="106048053">
    <w:abstractNumId w:val="8"/>
  </w:num>
  <w:num w:numId="7" w16cid:durableId="255603872">
    <w:abstractNumId w:val="3"/>
  </w:num>
  <w:num w:numId="8" w16cid:durableId="1720471724">
    <w:abstractNumId w:val="2"/>
  </w:num>
  <w:num w:numId="9" w16cid:durableId="1326594001">
    <w:abstractNumId w:val="1"/>
  </w:num>
  <w:num w:numId="10" w16cid:durableId="1841004384">
    <w:abstractNumId w:val="0"/>
  </w:num>
  <w:num w:numId="11" w16cid:durableId="1091050528">
    <w:abstractNumId w:val="9"/>
  </w:num>
  <w:num w:numId="12" w16cid:durableId="1033068429">
    <w:abstractNumId w:val="11"/>
  </w:num>
  <w:num w:numId="13" w16cid:durableId="953167952">
    <w:abstractNumId w:val="13"/>
  </w:num>
  <w:num w:numId="14" w16cid:durableId="104067213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4A6"/>
    <w:rsid w:val="000A65AC"/>
    <w:rsid w:val="000A7159"/>
    <w:rsid w:val="000B7281"/>
    <w:rsid w:val="000B7FAB"/>
    <w:rsid w:val="000C0163"/>
    <w:rsid w:val="000C1BA1"/>
    <w:rsid w:val="000C3EA9"/>
    <w:rsid w:val="000D0225"/>
    <w:rsid w:val="000E0418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0ACF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2FED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3155"/>
    <w:rsid w:val="002650F7"/>
    <w:rsid w:val="002727F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B668A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64AD"/>
    <w:rsid w:val="00361A56"/>
    <w:rsid w:val="0036252A"/>
    <w:rsid w:val="00364D9D"/>
    <w:rsid w:val="00371048"/>
    <w:rsid w:val="0037396C"/>
    <w:rsid w:val="0037421D"/>
    <w:rsid w:val="00376093"/>
    <w:rsid w:val="00376D76"/>
    <w:rsid w:val="00383DA1"/>
    <w:rsid w:val="00385F30"/>
    <w:rsid w:val="00393696"/>
    <w:rsid w:val="00393963"/>
    <w:rsid w:val="00395575"/>
    <w:rsid w:val="00395672"/>
    <w:rsid w:val="003A06C8"/>
    <w:rsid w:val="003A0D7C"/>
    <w:rsid w:val="003A2D62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5C2A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6535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78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F83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4C57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7118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4FFC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7222E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01D7"/>
    <w:rsid w:val="00BD2370"/>
    <w:rsid w:val="00BE3F88"/>
    <w:rsid w:val="00BE4756"/>
    <w:rsid w:val="00BE5ED9"/>
    <w:rsid w:val="00BE7B41"/>
    <w:rsid w:val="00C021A0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444F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2D64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A6D30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038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4566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472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3819B2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27060E"/>
    <w:rsid w:val="002727FE"/>
    <w:rsid w:val="002B668A"/>
    <w:rsid w:val="003564AD"/>
    <w:rsid w:val="003819B2"/>
    <w:rsid w:val="00522FD2"/>
    <w:rsid w:val="005624F2"/>
    <w:rsid w:val="008C7118"/>
    <w:rsid w:val="0092316D"/>
    <w:rsid w:val="00A164D0"/>
    <w:rsid w:val="00A22FC5"/>
    <w:rsid w:val="00A46B0A"/>
    <w:rsid w:val="00CC444F"/>
    <w:rsid w:val="00DA6D30"/>
    <w:rsid w:val="00ED7804"/>
    <w:rsid w:val="00E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440</ap:Characters>
  <ap:DocSecurity>0</ap:DocSecurity>
  <ap:Lines>3</ap:Lines>
  <ap:Paragraphs>1</ap:Paragraphs>
  <ap:ScaleCrop>false</ap:ScaleCrop>
  <ap:LinksUpToDate>false</ap:LinksUpToDate>
  <ap:CharactersWithSpaces>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2026-03-02T10:50:00.0000000Z</dcterms:created>
  <dcterms:modified xsi:type="dcterms:W3CDTF">2026-03-02T10:51:00.0000000Z</dcterms:modified>
  <dc:description>------------------------</dc:description>
  <dc:subject/>
  <keywords/>
  <version/>
  <category/>
</coreProperties>
</file>