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4584D" w14:paraId="09F24EF0" w14:textId="77777777">
        <w:tc>
          <w:tcPr>
            <w:tcW w:w="6733" w:type="dxa"/>
            <w:gridSpan w:val="2"/>
            <w:tcBorders>
              <w:top w:val="nil"/>
              <w:left w:val="nil"/>
              <w:bottom w:val="nil"/>
              <w:right w:val="nil"/>
            </w:tcBorders>
            <w:vAlign w:val="center"/>
          </w:tcPr>
          <w:p w:rsidR="00997775" w:rsidP="00710A7A" w:rsidRDefault="00997775" w14:paraId="02A6E3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6CF4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4584D" w14:paraId="1CD949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CB145F" w14:textId="77777777">
            <w:r w:rsidRPr="008B0CC5">
              <w:t xml:space="preserve">Vergaderjaar </w:t>
            </w:r>
            <w:r w:rsidR="00AC6B87">
              <w:t>202</w:t>
            </w:r>
            <w:r w:rsidR="00684DFF">
              <w:t>5</w:t>
            </w:r>
            <w:r w:rsidR="00AC6B87">
              <w:t>-202</w:t>
            </w:r>
            <w:r w:rsidR="00684DFF">
              <w:t>6</w:t>
            </w:r>
          </w:p>
        </w:tc>
      </w:tr>
      <w:tr w:rsidR="00997775" w:rsidTr="00D4584D" w14:paraId="452D743F" w14:textId="77777777">
        <w:trPr>
          <w:cantSplit/>
        </w:trPr>
        <w:tc>
          <w:tcPr>
            <w:tcW w:w="10985" w:type="dxa"/>
            <w:gridSpan w:val="3"/>
            <w:tcBorders>
              <w:top w:val="nil"/>
              <w:left w:val="nil"/>
              <w:bottom w:val="nil"/>
              <w:right w:val="nil"/>
            </w:tcBorders>
          </w:tcPr>
          <w:p w:rsidR="00997775" w:rsidRDefault="00997775" w14:paraId="56E25D98" w14:textId="77777777"/>
        </w:tc>
      </w:tr>
      <w:tr w:rsidR="00997775" w:rsidTr="00D4584D" w14:paraId="2F6326C8" w14:textId="77777777">
        <w:trPr>
          <w:cantSplit/>
        </w:trPr>
        <w:tc>
          <w:tcPr>
            <w:tcW w:w="10985" w:type="dxa"/>
            <w:gridSpan w:val="3"/>
            <w:tcBorders>
              <w:top w:val="nil"/>
              <w:left w:val="nil"/>
              <w:bottom w:val="single" w:color="auto" w:sz="4" w:space="0"/>
              <w:right w:val="nil"/>
            </w:tcBorders>
          </w:tcPr>
          <w:p w:rsidR="00997775" w:rsidRDefault="00997775" w14:paraId="7BD18188" w14:textId="77777777"/>
        </w:tc>
      </w:tr>
      <w:tr w:rsidR="00997775" w:rsidTr="00D4584D" w14:paraId="0C161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3A18C" w14:textId="77777777"/>
        </w:tc>
        <w:tc>
          <w:tcPr>
            <w:tcW w:w="7654" w:type="dxa"/>
            <w:gridSpan w:val="2"/>
          </w:tcPr>
          <w:p w:rsidR="00997775" w:rsidRDefault="00997775" w14:paraId="16E93800" w14:textId="77777777"/>
        </w:tc>
      </w:tr>
      <w:tr w:rsidR="00D4584D" w:rsidTr="00D4584D" w14:paraId="2B0E7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584D" w:rsidP="00D4584D" w:rsidRDefault="00D4584D" w14:paraId="478BF8EB" w14:textId="2D95086A">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D4584D" w:rsidP="00D4584D" w:rsidRDefault="00D4584D" w14:paraId="5FD9368C" w14:textId="7F809178">
            <w:pPr>
              <w:rPr>
                <w:b/>
              </w:rPr>
            </w:pPr>
            <w:r w:rsidRPr="00F9583E">
              <w:rPr>
                <w:b/>
                <w:bCs/>
                <w:szCs w:val="24"/>
              </w:rPr>
              <w:t>Vaststelling van de begrotingsstaten van het Ministerie van Binnenlandse Zaken en Koninkrijksrelaties (VII) voor het jaar 2026</w:t>
            </w:r>
          </w:p>
        </w:tc>
      </w:tr>
      <w:tr w:rsidR="00D4584D" w:rsidTr="00D4584D" w14:paraId="2DC96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584D" w:rsidP="00D4584D" w:rsidRDefault="00D4584D" w14:paraId="650266CF" w14:textId="77777777"/>
        </w:tc>
        <w:tc>
          <w:tcPr>
            <w:tcW w:w="7654" w:type="dxa"/>
            <w:gridSpan w:val="2"/>
          </w:tcPr>
          <w:p w:rsidR="00D4584D" w:rsidP="00D4584D" w:rsidRDefault="00D4584D" w14:paraId="282EFDC0" w14:textId="77777777"/>
        </w:tc>
      </w:tr>
      <w:tr w:rsidR="00D4584D" w:rsidTr="00D4584D" w14:paraId="2C5E7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584D" w:rsidP="00D4584D" w:rsidRDefault="00D4584D" w14:paraId="23794958" w14:textId="77777777"/>
        </w:tc>
        <w:tc>
          <w:tcPr>
            <w:tcW w:w="7654" w:type="dxa"/>
            <w:gridSpan w:val="2"/>
          </w:tcPr>
          <w:p w:rsidR="00D4584D" w:rsidP="00D4584D" w:rsidRDefault="00D4584D" w14:paraId="7EFF8A02" w14:textId="77777777"/>
        </w:tc>
      </w:tr>
      <w:tr w:rsidR="00D4584D" w:rsidTr="00D4584D" w14:paraId="7F242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584D" w:rsidP="00D4584D" w:rsidRDefault="00D4584D" w14:paraId="3EC1078D" w14:textId="3CB6DBA7">
            <w:pPr>
              <w:rPr>
                <w:b/>
              </w:rPr>
            </w:pPr>
            <w:r>
              <w:rPr>
                <w:b/>
              </w:rPr>
              <w:t xml:space="preserve">Nr. </w:t>
            </w:r>
            <w:r>
              <w:rPr>
                <w:b/>
              </w:rPr>
              <w:t>82</w:t>
            </w:r>
          </w:p>
        </w:tc>
        <w:tc>
          <w:tcPr>
            <w:tcW w:w="7654" w:type="dxa"/>
            <w:gridSpan w:val="2"/>
          </w:tcPr>
          <w:p w:rsidR="00D4584D" w:rsidP="00D4584D" w:rsidRDefault="00D4584D" w14:paraId="0E4B7069" w14:textId="3583C42F">
            <w:pPr>
              <w:rPr>
                <w:b/>
              </w:rPr>
            </w:pPr>
            <w:r>
              <w:rPr>
                <w:b/>
              </w:rPr>
              <w:t xml:space="preserve">MOTIE VAN </w:t>
            </w:r>
            <w:r w:rsidRPr="00D4584D" w:rsidR="00D608E1">
              <w:rPr>
                <w:b/>
              </w:rPr>
              <w:t>HET LID CEDER</w:t>
            </w:r>
          </w:p>
        </w:tc>
      </w:tr>
      <w:tr w:rsidR="00D4584D" w:rsidTr="00D4584D" w14:paraId="7D5A1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584D" w:rsidP="00D4584D" w:rsidRDefault="00D4584D" w14:paraId="298D1509" w14:textId="77777777"/>
        </w:tc>
        <w:tc>
          <w:tcPr>
            <w:tcW w:w="7654" w:type="dxa"/>
            <w:gridSpan w:val="2"/>
          </w:tcPr>
          <w:p w:rsidR="00D4584D" w:rsidP="00D4584D" w:rsidRDefault="00D4584D" w14:paraId="246CCF51" w14:textId="294CD247">
            <w:r>
              <w:t>Voorgesteld tijdens het wetgevingsoverleg van 2 maart 2026</w:t>
            </w:r>
          </w:p>
        </w:tc>
      </w:tr>
      <w:tr w:rsidR="00997775" w:rsidTr="00D4584D" w14:paraId="2FD1C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949DC" w14:textId="77777777"/>
        </w:tc>
        <w:tc>
          <w:tcPr>
            <w:tcW w:w="7654" w:type="dxa"/>
            <w:gridSpan w:val="2"/>
          </w:tcPr>
          <w:p w:rsidR="00997775" w:rsidRDefault="00997775" w14:paraId="6203333E" w14:textId="77777777"/>
        </w:tc>
      </w:tr>
      <w:tr w:rsidR="00997775" w:rsidTr="00D4584D" w14:paraId="7778D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9EA9CF" w14:textId="77777777"/>
        </w:tc>
        <w:tc>
          <w:tcPr>
            <w:tcW w:w="7654" w:type="dxa"/>
            <w:gridSpan w:val="2"/>
          </w:tcPr>
          <w:p w:rsidR="00997775" w:rsidRDefault="00997775" w14:paraId="6AE53D98" w14:textId="77777777">
            <w:r>
              <w:t>De Kamer,</w:t>
            </w:r>
          </w:p>
        </w:tc>
      </w:tr>
      <w:tr w:rsidR="00997775" w:rsidTr="00D4584D" w14:paraId="601B6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0C820" w14:textId="77777777"/>
        </w:tc>
        <w:tc>
          <w:tcPr>
            <w:tcW w:w="7654" w:type="dxa"/>
            <w:gridSpan w:val="2"/>
          </w:tcPr>
          <w:p w:rsidR="00997775" w:rsidRDefault="00997775" w14:paraId="7A6A6E6E" w14:textId="77777777"/>
        </w:tc>
      </w:tr>
      <w:tr w:rsidR="00997775" w:rsidTr="00D4584D" w14:paraId="3EAD5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E1A26" w14:textId="77777777"/>
        </w:tc>
        <w:tc>
          <w:tcPr>
            <w:tcW w:w="7654" w:type="dxa"/>
            <w:gridSpan w:val="2"/>
          </w:tcPr>
          <w:p w:rsidR="00997775" w:rsidRDefault="00997775" w14:paraId="4D4DD9E7" w14:textId="77777777">
            <w:r>
              <w:t>gehoord de beraadslaging,</w:t>
            </w:r>
          </w:p>
        </w:tc>
      </w:tr>
      <w:tr w:rsidR="00997775" w:rsidTr="00D4584D" w14:paraId="437C7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B3695" w14:textId="77777777"/>
        </w:tc>
        <w:tc>
          <w:tcPr>
            <w:tcW w:w="7654" w:type="dxa"/>
            <w:gridSpan w:val="2"/>
          </w:tcPr>
          <w:p w:rsidR="00997775" w:rsidRDefault="00997775" w14:paraId="6CA9A71A" w14:textId="77777777"/>
        </w:tc>
      </w:tr>
      <w:tr w:rsidR="00997775" w:rsidTr="00D4584D" w14:paraId="02738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0488A" w14:textId="77777777"/>
        </w:tc>
        <w:tc>
          <w:tcPr>
            <w:tcW w:w="7654" w:type="dxa"/>
            <w:gridSpan w:val="2"/>
          </w:tcPr>
          <w:p w:rsidR="00D608E1" w:rsidP="00D608E1" w:rsidRDefault="00D608E1" w14:paraId="4FF6EFE7" w14:textId="77777777">
            <w:r>
              <w:t>overwegende dat het gebruik van een uniforme overheidsdomeinextensie zoals .gov.nl ervoor zorgt dat burgers weten dat ze zich op een officiële overheidssite bevinden en zo verwarring en misleiding helpt te voorkomen;</w:t>
            </w:r>
          </w:p>
          <w:p w:rsidR="00D608E1" w:rsidP="00D608E1" w:rsidRDefault="00D608E1" w14:paraId="4A8A9F01" w14:textId="77777777"/>
          <w:p w:rsidR="00D608E1" w:rsidP="00D608E1" w:rsidRDefault="00D608E1" w14:paraId="4F5E4CA1" w14:textId="77777777">
            <w:r>
              <w:t>overwegende dat al in 2024 het principebesluit is genomen om te kiezen voor één overheidsdomeinextensie, maar er sindsdien weinig stappen zijn ondernomen;</w:t>
            </w:r>
          </w:p>
          <w:p w:rsidR="00D608E1" w:rsidP="00D608E1" w:rsidRDefault="00D608E1" w14:paraId="5F4EE4CD" w14:textId="77777777"/>
          <w:p w:rsidR="00D608E1" w:rsidP="00D608E1" w:rsidRDefault="00D608E1" w14:paraId="6FAEA2EA" w14:textId="77777777">
            <w:r>
              <w:t>spreekt uit dat het wenselijk is om snel over te gaan naar één overheidsdomeinextensie;</w:t>
            </w:r>
          </w:p>
          <w:p w:rsidR="00D608E1" w:rsidP="00D608E1" w:rsidRDefault="00D608E1" w14:paraId="23142342" w14:textId="77777777"/>
          <w:p w:rsidR="00D608E1" w:rsidP="00D608E1" w:rsidRDefault="00D608E1" w14:paraId="19ACD077" w14:textId="77777777">
            <w:r>
              <w:t>verzoekt de regering om nog voor het zomerreces een plan van aanpak inclusief tijdpad over het overgaan van de overheidssites naar één domeinextensie met de Kamer te delen,</w:t>
            </w:r>
          </w:p>
          <w:p w:rsidR="00D608E1" w:rsidP="00D608E1" w:rsidRDefault="00D608E1" w14:paraId="572652FA" w14:textId="77777777"/>
          <w:p w:rsidR="00D608E1" w:rsidP="00D608E1" w:rsidRDefault="00D608E1" w14:paraId="15C6169C" w14:textId="77777777">
            <w:r>
              <w:t>en gaat over tot de orde van de dag.</w:t>
            </w:r>
          </w:p>
          <w:p w:rsidR="00D608E1" w:rsidP="00D608E1" w:rsidRDefault="00D608E1" w14:paraId="6B5E2D0B" w14:textId="744A2B97"/>
          <w:p w:rsidR="00997775" w:rsidP="00D608E1" w:rsidRDefault="00D608E1" w14:paraId="039B936E" w14:textId="5C7739D6">
            <w:r>
              <w:t>Ceder</w:t>
            </w:r>
          </w:p>
        </w:tc>
      </w:tr>
    </w:tbl>
    <w:p w:rsidR="00997775" w:rsidRDefault="00997775" w14:paraId="24F7F4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CD7C" w14:textId="77777777" w:rsidR="00D4584D" w:rsidRDefault="00D4584D">
      <w:pPr>
        <w:spacing w:line="20" w:lineRule="exact"/>
      </w:pPr>
    </w:p>
  </w:endnote>
  <w:endnote w:type="continuationSeparator" w:id="0">
    <w:p w14:paraId="39639ED3" w14:textId="77777777" w:rsidR="00D4584D" w:rsidRDefault="00D4584D">
      <w:pPr>
        <w:pStyle w:val="Amendement"/>
      </w:pPr>
      <w:r>
        <w:rPr>
          <w:b w:val="0"/>
        </w:rPr>
        <w:t xml:space="preserve"> </w:t>
      </w:r>
    </w:p>
  </w:endnote>
  <w:endnote w:type="continuationNotice" w:id="1">
    <w:p w14:paraId="1244AA51" w14:textId="77777777" w:rsidR="00D4584D" w:rsidRDefault="00D458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B766" w14:textId="77777777" w:rsidR="00D4584D" w:rsidRDefault="00D4584D">
      <w:pPr>
        <w:pStyle w:val="Amendement"/>
      </w:pPr>
      <w:r>
        <w:rPr>
          <w:b w:val="0"/>
        </w:rPr>
        <w:separator/>
      </w:r>
    </w:p>
  </w:footnote>
  <w:footnote w:type="continuationSeparator" w:id="0">
    <w:p w14:paraId="6DED8925" w14:textId="77777777" w:rsidR="00D4584D" w:rsidRDefault="00D4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4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79CF"/>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4584D"/>
    <w:rsid w:val="00D608E1"/>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1EB94"/>
  <w15:docId w15:val="{7DCC1807-A7C9-4DDD-8D70-5655E71D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2026-03-03T08:29:00.0000000Z</dcterms:modified>
  <dc:description>------------------------</dc:description>
  <dc:subject/>
  <keywords/>
  <version/>
  <category/>
</coreProperties>
</file>