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453DB92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BEC27C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BFE19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C0FD00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BF473E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7B39D6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5AD0F8A" w14:textId="77777777"/>
        </w:tc>
      </w:tr>
      <w:tr w:rsidR="00997775" w14:paraId="4F1E7A0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4F75255" w14:textId="77777777"/>
        </w:tc>
      </w:tr>
      <w:tr w:rsidR="00997775" w14:paraId="3E052D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3CD8E0" w14:textId="77777777"/>
        </w:tc>
        <w:tc>
          <w:tcPr>
            <w:tcW w:w="7654" w:type="dxa"/>
            <w:gridSpan w:val="2"/>
          </w:tcPr>
          <w:p w:rsidR="00997775" w:rsidRDefault="00997775" w14:paraId="3C590442" w14:textId="77777777"/>
        </w:tc>
      </w:tr>
      <w:tr w:rsidR="00997775" w14:paraId="3DC3F1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675735" w14:paraId="67B3F7D6" w14:textId="2330EDB3">
            <w:pPr>
              <w:rPr>
                <w:b/>
              </w:rPr>
            </w:pPr>
            <w:r>
              <w:rPr>
                <w:b/>
              </w:rPr>
              <w:t>36 800 VII</w:t>
            </w:r>
          </w:p>
        </w:tc>
        <w:tc>
          <w:tcPr>
            <w:tcW w:w="7654" w:type="dxa"/>
            <w:gridSpan w:val="2"/>
          </w:tcPr>
          <w:p w:rsidRPr="006922D5" w:rsidR="00997775" w:rsidP="00A07C71" w:rsidRDefault="00675735" w14:paraId="7E37CD17" w14:textId="73B77C22">
            <w:pPr>
              <w:rPr>
                <w:b/>
                <w:bCs/>
              </w:rPr>
            </w:pPr>
            <w:r w:rsidRPr="006922D5">
              <w:rPr>
                <w:b/>
                <w:bCs/>
                <w:szCs w:val="24"/>
              </w:rPr>
              <w:t>Vaststelling van de begrotingsstaten van het Ministerie van Binnenlandse Zaken en Koninkrijksrelaties (VII) voor het jaar 2026</w:t>
            </w:r>
          </w:p>
        </w:tc>
      </w:tr>
      <w:tr w:rsidR="00997775" w14:paraId="73D9AD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0DF4AA" w14:textId="77777777"/>
        </w:tc>
        <w:tc>
          <w:tcPr>
            <w:tcW w:w="7654" w:type="dxa"/>
            <w:gridSpan w:val="2"/>
          </w:tcPr>
          <w:p w:rsidR="00997775" w:rsidRDefault="00997775" w14:paraId="2F6FECBC" w14:textId="77777777"/>
        </w:tc>
      </w:tr>
      <w:tr w:rsidR="00997775" w14:paraId="3DE205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CEEEDC" w14:textId="77777777"/>
        </w:tc>
        <w:tc>
          <w:tcPr>
            <w:tcW w:w="7654" w:type="dxa"/>
            <w:gridSpan w:val="2"/>
          </w:tcPr>
          <w:p w:rsidR="00997775" w:rsidRDefault="00997775" w14:paraId="1DAE2C31" w14:textId="77777777"/>
        </w:tc>
      </w:tr>
      <w:tr w:rsidR="00997775" w14:paraId="3460B0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EAAFB8" w14:textId="45D88DF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75735">
              <w:rPr>
                <w:b/>
              </w:rPr>
              <w:t>87</w:t>
            </w:r>
          </w:p>
        </w:tc>
        <w:tc>
          <w:tcPr>
            <w:tcW w:w="7654" w:type="dxa"/>
            <w:gridSpan w:val="2"/>
          </w:tcPr>
          <w:p w:rsidR="00997775" w:rsidRDefault="00675735" w14:paraId="6B35B8DA" w14:textId="77777777">
            <w:pPr>
              <w:rPr>
                <w:b/>
              </w:rPr>
            </w:pPr>
            <w:r>
              <w:rPr>
                <w:b/>
              </w:rPr>
              <w:t xml:space="preserve">GEWIJZIGDE </w:t>
            </w:r>
            <w:r w:rsidR="00997775">
              <w:rPr>
                <w:b/>
              </w:rPr>
              <w:t xml:space="preserve">MOTIE VAN </w:t>
            </w:r>
            <w:r>
              <w:rPr>
                <w:b/>
              </w:rPr>
              <w:t>HET LID VAN DEN BERG</w:t>
            </w:r>
          </w:p>
          <w:p w:rsidRPr="00675735" w:rsidR="00675735" w:rsidRDefault="00675735" w14:paraId="2063EBFB" w14:textId="06041A61">
            <w:pPr>
              <w:rPr>
                <w:bCs/>
              </w:rPr>
            </w:pPr>
            <w:r>
              <w:rPr>
                <w:bCs/>
              </w:rPr>
              <w:t>Ter vervanging van die gedrukt onder Nr. 80</w:t>
            </w:r>
          </w:p>
        </w:tc>
      </w:tr>
      <w:tr w:rsidR="00997775" w14:paraId="33FA33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56B707" w14:textId="77777777"/>
        </w:tc>
        <w:tc>
          <w:tcPr>
            <w:tcW w:w="7654" w:type="dxa"/>
            <w:gridSpan w:val="2"/>
          </w:tcPr>
          <w:p w:rsidR="00997775" w:rsidP="00280D6A" w:rsidRDefault="00997775" w14:paraId="25B88CB1" w14:textId="65267B6D">
            <w:r>
              <w:t>Voorgesteld</w:t>
            </w:r>
            <w:r w:rsidR="00280D6A">
              <w:t xml:space="preserve"> </w:t>
            </w:r>
            <w:r w:rsidR="00675735">
              <w:t>tijdens het wetgevingsoverleg van 2 maart 2026</w:t>
            </w:r>
          </w:p>
        </w:tc>
      </w:tr>
      <w:tr w:rsidR="00997775" w14:paraId="22BCD1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9A517F" w14:textId="77777777"/>
        </w:tc>
        <w:tc>
          <w:tcPr>
            <w:tcW w:w="7654" w:type="dxa"/>
            <w:gridSpan w:val="2"/>
          </w:tcPr>
          <w:p w:rsidR="00997775" w:rsidRDefault="00997775" w14:paraId="5B35319A" w14:textId="77777777"/>
        </w:tc>
      </w:tr>
      <w:tr w:rsidR="00997775" w14:paraId="2F9696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B1FC06" w14:textId="77777777"/>
        </w:tc>
        <w:tc>
          <w:tcPr>
            <w:tcW w:w="7654" w:type="dxa"/>
            <w:gridSpan w:val="2"/>
          </w:tcPr>
          <w:p w:rsidR="00997775" w:rsidRDefault="00997775" w14:paraId="071E4701" w14:textId="77777777">
            <w:r>
              <w:t>De Kamer,</w:t>
            </w:r>
          </w:p>
        </w:tc>
      </w:tr>
      <w:tr w:rsidR="00997775" w14:paraId="5FAE04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0B3720" w14:textId="77777777"/>
        </w:tc>
        <w:tc>
          <w:tcPr>
            <w:tcW w:w="7654" w:type="dxa"/>
            <w:gridSpan w:val="2"/>
          </w:tcPr>
          <w:p w:rsidR="00997775" w:rsidRDefault="00997775" w14:paraId="2C4EA21D" w14:textId="77777777"/>
        </w:tc>
      </w:tr>
      <w:tr w:rsidR="00997775" w14:paraId="7347B2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DE7EE7" w14:textId="77777777"/>
        </w:tc>
        <w:tc>
          <w:tcPr>
            <w:tcW w:w="7654" w:type="dxa"/>
            <w:gridSpan w:val="2"/>
          </w:tcPr>
          <w:p w:rsidR="00997775" w:rsidRDefault="00997775" w14:paraId="3FB73A63" w14:textId="77777777">
            <w:r>
              <w:t>gehoord de beraadslaging,</w:t>
            </w:r>
          </w:p>
        </w:tc>
      </w:tr>
      <w:tr w:rsidR="00997775" w14:paraId="7DC0EC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A9A71E" w14:textId="77777777"/>
        </w:tc>
        <w:tc>
          <w:tcPr>
            <w:tcW w:w="7654" w:type="dxa"/>
            <w:gridSpan w:val="2"/>
          </w:tcPr>
          <w:p w:rsidR="00997775" w:rsidRDefault="00997775" w14:paraId="277CE744" w14:textId="77777777"/>
        </w:tc>
      </w:tr>
      <w:tr w:rsidR="00997775" w14:paraId="614896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3CD6D0" w14:textId="77777777"/>
        </w:tc>
        <w:tc>
          <w:tcPr>
            <w:tcW w:w="7654" w:type="dxa"/>
            <w:gridSpan w:val="2"/>
          </w:tcPr>
          <w:p w:rsidR="00675735" w:rsidP="00675735" w:rsidRDefault="00675735" w14:paraId="22824CE5" w14:textId="77777777">
            <w:r>
              <w:t>constaterende dat het project Intercontinentale zeekabelverbindingen de aanleg beoogt van een trans-Atlantische zeekabel tussen Nederland en de Caribische landsdelen met verbinding naar Noord- en/of Zuid-Amerika;</w:t>
            </w:r>
          </w:p>
          <w:p w:rsidR="00675735" w:rsidP="00675735" w:rsidRDefault="00675735" w14:paraId="15AEC71F" w14:textId="77777777"/>
          <w:p w:rsidR="00675735" w:rsidP="00675735" w:rsidRDefault="00675735" w14:paraId="7BCCA66F" w14:textId="77777777">
            <w:r>
              <w:t>overwegende dat deze verbinding bijdraagt aan de digitale open strategische autonomie en het toekomstig verdienvermogen van Nederland en de Caribische landsdelen;</w:t>
            </w:r>
          </w:p>
          <w:p w:rsidR="00675735" w:rsidP="00675735" w:rsidRDefault="00675735" w14:paraId="0CBF4EEC" w14:textId="77777777"/>
          <w:p w:rsidR="00675735" w:rsidP="00675735" w:rsidRDefault="00675735" w14:paraId="7519E7D5" w14:textId="77777777">
            <w:r>
              <w:t>overwegende dat publiek-private samenwerking rond de aanlanding van zeekabels is georganiseerd via de Zeekabel Coalitie;</w:t>
            </w:r>
          </w:p>
          <w:p w:rsidR="00675735" w:rsidP="00675735" w:rsidRDefault="00675735" w14:paraId="0D03E980" w14:textId="77777777"/>
          <w:p w:rsidR="00675735" w:rsidP="00675735" w:rsidRDefault="00675735" w14:paraId="7DDFCBCA" w14:textId="77777777">
            <w:r>
              <w:t>verzoekt de regering om, in samenwerking met de Zeekabel Coalitie en Europese partners, de realisatie van de trans-Atlantische zeekabel te versnellen, en de Kamer uiterlijk voor het begin van 2027 te informeren over het uitvoeringsplan en de benodigde besluitvorming,</w:t>
            </w:r>
          </w:p>
          <w:p w:rsidR="00675735" w:rsidP="00675735" w:rsidRDefault="00675735" w14:paraId="26BF0E67" w14:textId="77777777"/>
          <w:p w:rsidR="00675735" w:rsidP="00675735" w:rsidRDefault="00675735" w14:paraId="10BF4D58" w14:textId="1606E331">
            <w:r>
              <w:t>en gaat over tot de orde van de dag.</w:t>
            </w:r>
          </w:p>
          <w:p w:rsidR="00997775" w:rsidP="00675735" w:rsidRDefault="00997775" w14:paraId="5352CC13" w14:textId="77777777"/>
          <w:p w:rsidR="00675735" w:rsidP="00675735" w:rsidRDefault="00675735" w14:paraId="5209E951" w14:textId="508D53B2">
            <w:r>
              <w:t>Van den Berg</w:t>
            </w:r>
          </w:p>
        </w:tc>
      </w:tr>
    </w:tbl>
    <w:p w:rsidR="00997775" w:rsidRDefault="00997775" w14:paraId="38CB304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581BB" w14:textId="77777777" w:rsidR="00675735" w:rsidRDefault="00675735">
      <w:pPr>
        <w:spacing w:line="20" w:lineRule="exact"/>
      </w:pPr>
    </w:p>
  </w:endnote>
  <w:endnote w:type="continuationSeparator" w:id="0">
    <w:p w14:paraId="0FF522C0" w14:textId="77777777" w:rsidR="00675735" w:rsidRDefault="0067573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2631617" w14:textId="77777777" w:rsidR="00675735" w:rsidRDefault="0067573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6E656" w14:textId="77777777" w:rsidR="00675735" w:rsidRDefault="0067573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1AE8F94" w14:textId="77777777" w:rsidR="00675735" w:rsidRDefault="00675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73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5735"/>
    <w:rsid w:val="006765BC"/>
    <w:rsid w:val="00684DFF"/>
    <w:rsid w:val="006922D5"/>
    <w:rsid w:val="006D70AD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4DB0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9943B"/>
  <w15:docId w15:val="{37A1FF57-A985-4902-9981-177F8E75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190</ap:Words>
  <ap:Characters>1049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2026-03-03T09:07:00.0000000Z</dcterms:created>
  <dcterms:modified xsi:type="dcterms:W3CDTF">2026-03-03T09:16:00.0000000Z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