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55D7" w:rsidR="003C55D7" w:rsidRDefault="007754B4" w14:paraId="62692228" w14:textId="77777777">
      <w:pPr>
        <w:rPr>
          <w:rFonts w:ascii="Calibri" w:hAnsi="Calibri" w:cs="Calibri"/>
        </w:rPr>
      </w:pPr>
      <w:r w:rsidRPr="003C55D7">
        <w:rPr>
          <w:rFonts w:ascii="Calibri" w:hAnsi="Calibri" w:cs="Calibri"/>
        </w:rPr>
        <w:t>36708</w:t>
      </w:r>
      <w:r w:rsidRPr="003C55D7" w:rsidR="003C55D7">
        <w:rPr>
          <w:rFonts w:ascii="Calibri" w:hAnsi="Calibri" w:cs="Calibri"/>
        </w:rPr>
        <w:tab/>
      </w:r>
      <w:r w:rsidRPr="003C55D7" w:rsidR="003C55D7">
        <w:rPr>
          <w:rFonts w:ascii="Calibri" w:hAnsi="Calibri" w:cs="Calibri"/>
        </w:rPr>
        <w:tab/>
      </w:r>
      <w:r w:rsidRPr="003C55D7" w:rsidR="003C55D7">
        <w:rPr>
          <w:rFonts w:ascii="Calibri" w:hAnsi="Calibri" w:cs="Calibri"/>
        </w:rPr>
        <w:tab/>
        <w:t>Toeslagen</w:t>
      </w:r>
    </w:p>
    <w:p w:rsidRPr="003C55D7" w:rsidR="003C55D7" w:rsidP="00D31852" w:rsidRDefault="003C55D7" w14:paraId="561CE972" w14:textId="77777777">
      <w:pPr>
        <w:rPr>
          <w:rFonts w:ascii="Calibri" w:hAnsi="Calibri" w:cs="Calibri"/>
        </w:rPr>
      </w:pPr>
      <w:r w:rsidRPr="003C55D7">
        <w:rPr>
          <w:rFonts w:ascii="Calibri" w:hAnsi="Calibri" w:cs="Calibri"/>
        </w:rPr>
        <w:t xml:space="preserve">Nr. </w:t>
      </w:r>
      <w:r w:rsidRPr="003C55D7">
        <w:rPr>
          <w:rFonts w:ascii="Calibri" w:hAnsi="Calibri" w:cs="Calibri"/>
        </w:rPr>
        <w:t>67</w:t>
      </w:r>
      <w:r w:rsidRPr="003C55D7">
        <w:rPr>
          <w:rFonts w:ascii="Calibri" w:hAnsi="Calibri" w:cs="Calibri"/>
        </w:rPr>
        <w:tab/>
      </w:r>
      <w:r w:rsidRPr="003C55D7">
        <w:rPr>
          <w:rFonts w:ascii="Calibri" w:hAnsi="Calibri" w:cs="Calibri"/>
        </w:rPr>
        <w:tab/>
      </w:r>
      <w:r w:rsidRPr="003C55D7">
        <w:rPr>
          <w:rFonts w:ascii="Calibri" w:hAnsi="Calibri" w:cs="Calibri"/>
        </w:rPr>
        <w:tab/>
        <w:t>Brief van de staatssecretaris van Financiën</w:t>
      </w:r>
    </w:p>
    <w:p w:rsidRPr="003C55D7" w:rsidR="003C55D7" w:rsidP="007754B4" w:rsidRDefault="003C55D7" w14:paraId="339F5625" w14:textId="22734DE9">
      <w:pPr>
        <w:rPr>
          <w:rFonts w:ascii="Calibri" w:hAnsi="Calibri" w:cs="Calibri"/>
        </w:rPr>
      </w:pPr>
      <w:r w:rsidRPr="003C55D7">
        <w:rPr>
          <w:rFonts w:ascii="Calibri" w:hAnsi="Calibri" w:cs="Calibri"/>
        </w:rPr>
        <w:t>Aan de Voorzitter van de Tweede Kamer der Staten-Generaal</w:t>
      </w:r>
    </w:p>
    <w:p w:rsidRPr="003C55D7" w:rsidR="003C55D7" w:rsidP="007754B4" w:rsidRDefault="003C55D7" w14:paraId="2F3D4EE3" w14:textId="74492E20">
      <w:pPr>
        <w:rPr>
          <w:rFonts w:ascii="Calibri" w:hAnsi="Calibri" w:cs="Calibri"/>
        </w:rPr>
      </w:pPr>
      <w:r w:rsidRPr="003C55D7">
        <w:rPr>
          <w:rFonts w:ascii="Calibri" w:hAnsi="Calibri" w:cs="Calibri"/>
        </w:rPr>
        <w:t>Den Haag, 3 maart 2026</w:t>
      </w:r>
    </w:p>
    <w:p w:rsidRPr="003C55D7" w:rsidR="007754B4" w:rsidP="007754B4" w:rsidRDefault="007754B4" w14:paraId="7BFCE01E" w14:textId="77777777">
      <w:pPr>
        <w:rPr>
          <w:rFonts w:ascii="Calibri" w:hAnsi="Calibri" w:cs="Calibri"/>
        </w:rPr>
      </w:pPr>
    </w:p>
    <w:p w:rsidRPr="003C55D7" w:rsidR="007754B4" w:rsidP="007754B4" w:rsidRDefault="007754B4" w14:paraId="7965D3DD" w14:textId="2A222BF3">
      <w:pPr>
        <w:rPr>
          <w:rFonts w:ascii="Calibri" w:hAnsi="Calibri" w:cs="Calibri"/>
        </w:rPr>
      </w:pPr>
      <w:r w:rsidRPr="003C55D7">
        <w:rPr>
          <w:rFonts w:ascii="Calibri" w:hAnsi="Calibri" w:cs="Calibri"/>
        </w:rPr>
        <w:t>Met deze brief reageer ik op het informatieverzoek van het lid Ergin (DENK). Op 12 februari jl. ontving uw Kamer een brief met mijn reactie, inclusief de toezegging zo snel mogelijk de gevraagde stukken te sturen (Kamerstuk 36708, nr. 65).</w:t>
      </w:r>
    </w:p>
    <w:p w:rsidRPr="003C55D7" w:rsidR="007754B4" w:rsidP="007754B4" w:rsidRDefault="007754B4" w14:paraId="527DB2FB" w14:textId="77777777">
      <w:pPr>
        <w:rPr>
          <w:rFonts w:ascii="Calibri" w:hAnsi="Calibri" w:cs="Calibri"/>
        </w:rPr>
      </w:pPr>
    </w:p>
    <w:p w:rsidRPr="003C55D7" w:rsidR="007754B4" w:rsidP="007754B4" w:rsidRDefault="007754B4" w14:paraId="3B481E07" w14:textId="77777777">
      <w:pPr>
        <w:rPr>
          <w:rFonts w:ascii="Calibri" w:hAnsi="Calibri" w:cs="Calibri"/>
        </w:rPr>
      </w:pPr>
      <w:r w:rsidRPr="003C55D7">
        <w:rPr>
          <w:rFonts w:ascii="Calibri" w:hAnsi="Calibri" w:cs="Calibri"/>
        </w:rPr>
        <w:t>Bijgevoegd vindt u de gevraagde tijdslijn en bijbehorende documenten.</w:t>
      </w:r>
    </w:p>
    <w:p w:rsidRPr="003C55D7" w:rsidR="007754B4" w:rsidP="007754B4" w:rsidRDefault="007754B4" w14:paraId="58B4BA06" w14:textId="77777777">
      <w:pPr>
        <w:rPr>
          <w:rFonts w:ascii="Calibri" w:hAnsi="Calibri" w:cs="Calibri"/>
        </w:rPr>
      </w:pPr>
    </w:p>
    <w:p w:rsidRPr="003C55D7" w:rsidR="007754B4" w:rsidP="003C55D7" w:rsidRDefault="003C55D7" w14:paraId="5468089B" w14:textId="75BC7E26">
      <w:pPr>
        <w:pStyle w:val="Geenafstand"/>
        <w:rPr>
          <w:rFonts w:ascii="Calibri" w:hAnsi="Calibri" w:cs="Calibri"/>
          <w:spacing w:val="-3"/>
        </w:rPr>
      </w:pPr>
      <w:r w:rsidRPr="003C55D7">
        <w:rPr>
          <w:rFonts w:ascii="Calibri" w:hAnsi="Calibri" w:cs="Calibri"/>
        </w:rPr>
        <w:t>D</w:t>
      </w:r>
      <w:r w:rsidRPr="003C55D7" w:rsidR="007754B4">
        <w:rPr>
          <w:rFonts w:ascii="Calibri" w:hAnsi="Calibri" w:cs="Calibri"/>
        </w:rPr>
        <w:t xml:space="preserve">e staatssecretaris </w:t>
      </w:r>
      <w:r w:rsidRPr="003C55D7">
        <w:rPr>
          <w:rFonts w:ascii="Calibri" w:hAnsi="Calibri" w:cs="Calibri"/>
        </w:rPr>
        <w:t xml:space="preserve">van </w:t>
      </w:r>
      <w:r w:rsidRPr="003C55D7">
        <w:rPr>
          <w:rFonts w:ascii="Calibri" w:hAnsi="Calibri" w:cs="Calibri"/>
          <w:spacing w:val="-3"/>
        </w:rPr>
        <w:t>Financiën</w:t>
      </w:r>
      <w:r w:rsidRPr="003C55D7" w:rsidR="007754B4">
        <w:rPr>
          <w:rFonts w:ascii="Calibri" w:hAnsi="Calibri" w:cs="Calibri"/>
        </w:rPr>
        <w:t xml:space="preserve">, </w:t>
      </w:r>
    </w:p>
    <w:p w:rsidRPr="003C55D7" w:rsidR="007754B4" w:rsidP="003C55D7" w:rsidRDefault="007754B4" w14:paraId="3798B7FA" w14:textId="24CA4AA7">
      <w:pPr>
        <w:pStyle w:val="Geenafstand"/>
        <w:rPr>
          <w:rFonts w:ascii="Calibri" w:hAnsi="Calibri" w:cs="Calibri"/>
          <w:lang w:val="de-DE"/>
        </w:rPr>
      </w:pPr>
      <w:r w:rsidRPr="003C55D7">
        <w:rPr>
          <w:rFonts w:ascii="Calibri" w:hAnsi="Calibri" w:cs="Calibri"/>
          <w:lang w:val="de-DE"/>
        </w:rPr>
        <w:t>S.T.P.H. Palmen</w:t>
      </w:r>
    </w:p>
    <w:p w:rsidRPr="003C55D7" w:rsidR="007754B4" w:rsidP="007754B4" w:rsidRDefault="007754B4" w14:paraId="78D6B148" w14:textId="77777777">
      <w:pPr>
        <w:rPr>
          <w:rFonts w:ascii="Calibri" w:hAnsi="Calibri" w:cs="Calibri"/>
          <w:lang w:val="de-DE"/>
        </w:rPr>
      </w:pPr>
    </w:p>
    <w:p w:rsidRPr="003C55D7" w:rsidR="007754B4" w:rsidP="007754B4" w:rsidRDefault="007754B4" w14:paraId="5F5C1196" w14:textId="77777777">
      <w:pPr>
        <w:rPr>
          <w:rFonts w:ascii="Calibri" w:hAnsi="Calibri" w:cs="Calibri"/>
          <w:lang w:val="de-DE"/>
        </w:rPr>
      </w:pPr>
    </w:p>
    <w:p w:rsidRPr="003C55D7" w:rsidR="007754B4" w:rsidP="007754B4" w:rsidRDefault="007754B4" w14:paraId="6A1BA033" w14:textId="77777777">
      <w:pPr>
        <w:rPr>
          <w:rFonts w:ascii="Calibri" w:hAnsi="Calibri" w:cs="Calibri"/>
          <w:lang w:val="de-DE"/>
        </w:rPr>
      </w:pPr>
    </w:p>
    <w:p w:rsidRPr="003C55D7" w:rsidR="007754B4" w:rsidP="007754B4" w:rsidRDefault="007754B4" w14:paraId="40DDB645" w14:textId="77777777">
      <w:pPr>
        <w:ind w:firstLine="708"/>
        <w:rPr>
          <w:rFonts w:ascii="Calibri" w:hAnsi="Calibri" w:cs="Calibri"/>
          <w:lang w:val="de-DE"/>
        </w:rPr>
      </w:pPr>
    </w:p>
    <w:p w:rsidRPr="003C55D7" w:rsidR="00FE0FA3" w:rsidRDefault="00FE0FA3" w14:paraId="14A64491" w14:textId="77777777">
      <w:pPr>
        <w:rPr>
          <w:rFonts w:ascii="Calibri" w:hAnsi="Calibri" w:cs="Calibri"/>
        </w:rPr>
      </w:pPr>
    </w:p>
    <w:sectPr w:rsidRPr="003C55D7" w:rsidR="00FE0FA3" w:rsidSect="007754B4">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9A442" w14:textId="77777777" w:rsidR="007754B4" w:rsidRDefault="007754B4" w:rsidP="007754B4">
      <w:pPr>
        <w:spacing w:after="0" w:line="240" w:lineRule="auto"/>
      </w:pPr>
      <w:r>
        <w:separator/>
      </w:r>
    </w:p>
  </w:endnote>
  <w:endnote w:type="continuationSeparator" w:id="0">
    <w:p w14:paraId="5A7DA881" w14:textId="77777777" w:rsidR="007754B4" w:rsidRDefault="007754B4" w:rsidP="00775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CC8B6" w14:textId="77777777" w:rsidR="007754B4" w:rsidRPr="007754B4" w:rsidRDefault="007754B4" w:rsidP="007754B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1FB1B" w14:textId="77777777" w:rsidR="007754B4" w:rsidRPr="007754B4" w:rsidRDefault="007754B4" w:rsidP="007754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70B" w14:textId="77777777" w:rsidR="007754B4" w:rsidRPr="007754B4" w:rsidRDefault="007754B4" w:rsidP="007754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83971" w14:textId="77777777" w:rsidR="007754B4" w:rsidRDefault="007754B4" w:rsidP="007754B4">
      <w:pPr>
        <w:spacing w:after="0" w:line="240" w:lineRule="auto"/>
      </w:pPr>
      <w:r>
        <w:separator/>
      </w:r>
    </w:p>
  </w:footnote>
  <w:footnote w:type="continuationSeparator" w:id="0">
    <w:p w14:paraId="2C4E5916" w14:textId="77777777" w:rsidR="007754B4" w:rsidRDefault="007754B4" w:rsidP="00775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3B8A" w14:textId="77777777" w:rsidR="007754B4" w:rsidRPr="007754B4" w:rsidRDefault="007754B4" w:rsidP="007754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3347D" w14:textId="77777777" w:rsidR="007754B4" w:rsidRPr="007754B4" w:rsidRDefault="007754B4" w:rsidP="007754B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711EA" w14:textId="77777777" w:rsidR="007754B4" w:rsidRPr="007754B4" w:rsidRDefault="007754B4" w:rsidP="007754B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F48C6"/>
    <w:multiLevelType w:val="hybridMultilevel"/>
    <w:tmpl w:val="4736450C"/>
    <w:lvl w:ilvl="0" w:tplc="3216D684">
      <w:start w:val="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71651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4B4"/>
    <w:rsid w:val="001F5DAB"/>
    <w:rsid w:val="00235B4D"/>
    <w:rsid w:val="002E3E61"/>
    <w:rsid w:val="003C55D7"/>
    <w:rsid w:val="007754B4"/>
    <w:rsid w:val="009722E4"/>
    <w:rsid w:val="00C8306E"/>
    <w:rsid w:val="00DE2A3D"/>
    <w:rsid w:val="00FA70E8"/>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125CE"/>
  <w15:chartTrackingRefBased/>
  <w15:docId w15:val="{3BF363A1-AC21-49A9-901E-138A02473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54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754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754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754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754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754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54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54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54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54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754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754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754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754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754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54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54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54B4"/>
    <w:rPr>
      <w:rFonts w:eastAsiaTheme="majorEastAsia" w:cstheme="majorBidi"/>
      <w:color w:val="272727" w:themeColor="text1" w:themeTint="D8"/>
    </w:rPr>
  </w:style>
  <w:style w:type="paragraph" w:styleId="Titel">
    <w:name w:val="Title"/>
    <w:basedOn w:val="Standaard"/>
    <w:next w:val="Standaard"/>
    <w:link w:val="TitelChar"/>
    <w:uiPriority w:val="10"/>
    <w:qFormat/>
    <w:rsid w:val="007754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54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54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54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54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54B4"/>
    <w:rPr>
      <w:i/>
      <w:iCs/>
      <w:color w:val="404040" w:themeColor="text1" w:themeTint="BF"/>
    </w:rPr>
  </w:style>
  <w:style w:type="paragraph" w:styleId="Lijstalinea">
    <w:name w:val="List Paragraph"/>
    <w:basedOn w:val="Standaard"/>
    <w:uiPriority w:val="34"/>
    <w:qFormat/>
    <w:rsid w:val="007754B4"/>
    <w:pPr>
      <w:ind w:left="720"/>
      <w:contextualSpacing/>
    </w:pPr>
  </w:style>
  <w:style w:type="character" w:styleId="Intensievebenadrukking">
    <w:name w:val="Intense Emphasis"/>
    <w:basedOn w:val="Standaardalinea-lettertype"/>
    <w:uiPriority w:val="21"/>
    <w:qFormat/>
    <w:rsid w:val="007754B4"/>
    <w:rPr>
      <w:i/>
      <w:iCs/>
      <w:color w:val="0F4761" w:themeColor="accent1" w:themeShade="BF"/>
    </w:rPr>
  </w:style>
  <w:style w:type="paragraph" w:styleId="Duidelijkcitaat">
    <w:name w:val="Intense Quote"/>
    <w:basedOn w:val="Standaard"/>
    <w:next w:val="Standaard"/>
    <w:link w:val="DuidelijkcitaatChar"/>
    <w:uiPriority w:val="30"/>
    <w:qFormat/>
    <w:rsid w:val="007754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754B4"/>
    <w:rPr>
      <w:i/>
      <w:iCs/>
      <w:color w:val="0F4761" w:themeColor="accent1" w:themeShade="BF"/>
    </w:rPr>
  </w:style>
  <w:style w:type="character" w:styleId="Intensieveverwijzing">
    <w:name w:val="Intense Reference"/>
    <w:basedOn w:val="Standaardalinea-lettertype"/>
    <w:uiPriority w:val="32"/>
    <w:qFormat/>
    <w:rsid w:val="007754B4"/>
    <w:rPr>
      <w:b/>
      <w:bCs/>
      <w:smallCaps/>
      <w:color w:val="0F4761" w:themeColor="accent1" w:themeShade="BF"/>
      <w:spacing w:val="5"/>
    </w:rPr>
  </w:style>
  <w:style w:type="paragraph" w:customStyle="1" w:styleId="Rubricering">
    <w:name w:val="Rubricering"/>
    <w:basedOn w:val="Standaard"/>
    <w:next w:val="Standaard"/>
    <w:rsid w:val="007754B4"/>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7754B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7754B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7754B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basedOn w:val="Standaard"/>
    <w:next w:val="Standaard"/>
    <w:rsid w:val="007754B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754B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754B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54B4"/>
  </w:style>
  <w:style w:type="paragraph" w:styleId="Voettekst">
    <w:name w:val="footer"/>
    <w:basedOn w:val="Standaard"/>
    <w:link w:val="VoettekstChar"/>
    <w:uiPriority w:val="99"/>
    <w:unhideWhenUsed/>
    <w:rsid w:val="007754B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54B4"/>
  </w:style>
  <w:style w:type="paragraph" w:styleId="Geenafstand">
    <w:name w:val="No Spacing"/>
    <w:uiPriority w:val="1"/>
    <w:qFormat/>
    <w:rsid w:val="003C55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80</ap:Words>
  <ap:Characters>442</ap:Characters>
  <ap:DocSecurity>0</ap:DocSecurity>
  <ap:Lines>3</ap:Lines>
  <ap:Paragraphs>1</ap:Paragraphs>
  <ap:ScaleCrop>false</ap:ScaleCrop>
  <ap:LinksUpToDate>false</ap:LinksUpToDate>
  <ap:CharactersWithSpaces>521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2026-03-11T15:52:00.0000000Z</dcterms:created>
  <dcterms:modified xsi:type="dcterms:W3CDTF">2026-03-11T15:52:00.0000000Z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