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7A5A" w14:paraId="4C06EC06" w14:textId="77777777">
        <w:tc>
          <w:tcPr>
            <w:tcW w:w="6733" w:type="dxa"/>
            <w:gridSpan w:val="2"/>
            <w:tcBorders>
              <w:top w:val="nil"/>
              <w:left w:val="nil"/>
              <w:bottom w:val="nil"/>
              <w:right w:val="nil"/>
            </w:tcBorders>
            <w:vAlign w:val="center"/>
          </w:tcPr>
          <w:p w:rsidR="00997775" w:rsidP="00710A7A" w:rsidRDefault="00997775" w14:paraId="600B75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A3ABE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7A5A" w14:paraId="5E0EDCC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998EFA" w14:textId="77777777">
            <w:r w:rsidRPr="008B0CC5">
              <w:t xml:space="preserve">Vergaderjaar </w:t>
            </w:r>
            <w:r w:rsidR="00AC6B87">
              <w:t>202</w:t>
            </w:r>
            <w:r w:rsidR="00684DFF">
              <w:t>5</w:t>
            </w:r>
            <w:r w:rsidR="00AC6B87">
              <w:t>-202</w:t>
            </w:r>
            <w:r w:rsidR="00684DFF">
              <w:t>6</w:t>
            </w:r>
          </w:p>
        </w:tc>
      </w:tr>
      <w:tr w:rsidR="00997775" w:rsidTr="00DF7A5A" w14:paraId="389AD300" w14:textId="77777777">
        <w:trPr>
          <w:cantSplit/>
        </w:trPr>
        <w:tc>
          <w:tcPr>
            <w:tcW w:w="10985" w:type="dxa"/>
            <w:gridSpan w:val="3"/>
            <w:tcBorders>
              <w:top w:val="nil"/>
              <w:left w:val="nil"/>
              <w:bottom w:val="nil"/>
              <w:right w:val="nil"/>
            </w:tcBorders>
          </w:tcPr>
          <w:p w:rsidR="00997775" w:rsidRDefault="00997775" w14:paraId="7B384422" w14:textId="77777777"/>
        </w:tc>
      </w:tr>
      <w:tr w:rsidR="00997775" w:rsidTr="00DF7A5A" w14:paraId="000070D7" w14:textId="77777777">
        <w:trPr>
          <w:cantSplit/>
        </w:trPr>
        <w:tc>
          <w:tcPr>
            <w:tcW w:w="10985" w:type="dxa"/>
            <w:gridSpan w:val="3"/>
            <w:tcBorders>
              <w:top w:val="nil"/>
              <w:left w:val="nil"/>
              <w:bottom w:val="single" w:color="auto" w:sz="4" w:space="0"/>
              <w:right w:val="nil"/>
            </w:tcBorders>
          </w:tcPr>
          <w:p w:rsidR="00997775" w:rsidRDefault="00997775" w14:paraId="269D6A36" w14:textId="77777777"/>
        </w:tc>
      </w:tr>
      <w:tr w:rsidR="00997775" w:rsidTr="00DF7A5A" w14:paraId="6262F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F585B4" w14:textId="77777777"/>
        </w:tc>
        <w:tc>
          <w:tcPr>
            <w:tcW w:w="7654" w:type="dxa"/>
            <w:gridSpan w:val="2"/>
          </w:tcPr>
          <w:p w:rsidR="00997775" w:rsidRDefault="00997775" w14:paraId="05171A92" w14:textId="77777777"/>
        </w:tc>
      </w:tr>
      <w:tr w:rsidR="00DF7A5A" w:rsidTr="00DF7A5A" w14:paraId="4C79BE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A5A" w:rsidP="00DF7A5A" w:rsidRDefault="00DF7A5A" w14:paraId="0A5A1A83" w14:textId="7779F1C1">
            <w:pPr>
              <w:rPr>
                <w:b/>
              </w:rPr>
            </w:pPr>
            <w:r>
              <w:rPr>
                <w:b/>
              </w:rPr>
              <w:t>33 626</w:t>
            </w:r>
          </w:p>
        </w:tc>
        <w:tc>
          <w:tcPr>
            <w:tcW w:w="7654" w:type="dxa"/>
            <w:gridSpan w:val="2"/>
          </w:tcPr>
          <w:p w:rsidR="00DF7A5A" w:rsidP="00DF7A5A" w:rsidRDefault="00DF7A5A" w14:paraId="3DB7BA7A" w14:textId="554C3E16">
            <w:pPr>
              <w:rPr>
                <w:b/>
              </w:rPr>
            </w:pPr>
            <w:r w:rsidRPr="007E6718">
              <w:rPr>
                <w:b/>
                <w:bCs/>
              </w:rPr>
              <w:t>Pallas-reactorproject</w:t>
            </w:r>
          </w:p>
        </w:tc>
      </w:tr>
      <w:tr w:rsidR="00DF7A5A" w:rsidTr="00DF7A5A" w14:paraId="1D885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A5A" w:rsidP="00DF7A5A" w:rsidRDefault="00DF7A5A" w14:paraId="7590E896" w14:textId="77777777"/>
        </w:tc>
        <w:tc>
          <w:tcPr>
            <w:tcW w:w="7654" w:type="dxa"/>
            <w:gridSpan w:val="2"/>
          </w:tcPr>
          <w:p w:rsidR="00DF7A5A" w:rsidP="00DF7A5A" w:rsidRDefault="00DF7A5A" w14:paraId="5337C4DE" w14:textId="77777777"/>
        </w:tc>
      </w:tr>
      <w:tr w:rsidR="00DF7A5A" w:rsidTr="00DF7A5A" w14:paraId="1FA845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A5A" w:rsidP="00DF7A5A" w:rsidRDefault="00DF7A5A" w14:paraId="1221D377" w14:textId="77777777"/>
        </w:tc>
        <w:tc>
          <w:tcPr>
            <w:tcW w:w="7654" w:type="dxa"/>
            <w:gridSpan w:val="2"/>
          </w:tcPr>
          <w:p w:rsidR="00DF7A5A" w:rsidP="00DF7A5A" w:rsidRDefault="00DF7A5A" w14:paraId="36BA2EF5" w14:textId="77777777"/>
        </w:tc>
      </w:tr>
      <w:tr w:rsidR="00DF7A5A" w:rsidTr="00DF7A5A" w14:paraId="3E5EAA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A5A" w:rsidP="00DF7A5A" w:rsidRDefault="00DF7A5A" w14:paraId="15878015" w14:textId="578A3783">
            <w:pPr>
              <w:rPr>
                <w:b/>
              </w:rPr>
            </w:pPr>
            <w:r>
              <w:rPr>
                <w:b/>
              </w:rPr>
              <w:t xml:space="preserve">Nr. </w:t>
            </w:r>
            <w:r w:rsidR="007118FB">
              <w:rPr>
                <w:b/>
              </w:rPr>
              <w:t>40</w:t>
            </w:r>
          </w:p>
        </w:tc>
        <w:tc>
          <w:tcPr>
            <w:tcW w:w="7654" w:type="dxa"/>
            <w:gridSpan w:val="2"/>
          </w:tcPr>
          <w:p w:rsidR="00DF7A5A" w:rsidP="00DF7A5A" w:rsidRDefault="00DF7A5A" w14:paraId="0A49701C" w14:textId="045E3F36">
            <w:pPr>
              <w:rPr>
                <w:b/>
              </w:rPr>
            </w:pPr>
            <w:r>
              <w:rPr>
                <w:b/>
              </w:rPr>
              <w:t xml:space="preserve">MOTIE VAN </w:t>
            </w:r>
            <w:r w:rsidR="007118FB">
              <w:rPr>
                <w:b/>
              </w:rPr>
              <w:t>HET LID KRUL</w:t>
            </w:r>
          </w:p>
        </w:tc>
      </w:tr>
      <w:tr w:rsidR="00DF7A5A" w:rsidTr="00DF7A5A" w14:paraId="34D231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A5A" w:rsidP="00DF7A5A" w:rsidRDefault="00DF7A5A" w14:paraId="50CA6E82" w14:textId="77777777"/>
        </w:tc>
        <w:tc>
          <w:tcPr>
            <w:tcW w:w="7654" w:type="dxa"/>
            <w:gridSpan w:val="2"/>
          </w:tcPr>
          <w:p w:rsidR="00DF7A5A" w:rsidP="00DF7A5A" w:rsidRDefault="00DF7A5A" w14:paraId="00FE3F62" w14:textId="497FB9EB">
            <w:r>
              <w:t>Voorgesteld 3 maart 2026</w:t>
            </w:r>
          </w:p>
        </w:tc>
      </w:tr>
      <w:tr w:rsidR="00DF7A5A" w:rsidTr="00DF7A5A" w14:paraId="3A796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A5A" w:rsidP="00DF7A5A" w:rsidRDefault="00DF7A5A" w14:paraId="7EAF8347" w14:textId="77777777"/>
        </w:tc>
        <w:tc>
          <w:tcPr>
            <w:tcW w:w="7654" w:type="dxa"/>
            <w:gridSpan w:val="2"/>
          </w:tcPr>
          <w:p w:rsidR="00DF7A5A" w:rsidP="00DF7A5A" w:rsidRDefault="00DF7A5A" w14:paraId="2E4C26CE" w14:textId="77777777"/>
        </w:tc>
      </w:tr>
      <w:tr w:rsidR="00DF7A5A" w:rsidTr="00DF7A5A" w14:paraId="270080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A5A" w:rsidP="00DF7A5A" w:rsidRDefault="00DF7A5A" w14:paraId="5F5F187D" w14:textId="77777777"/>
        </w:tc>
        <w:tc>
          <w:tcPr>
            <w:tcW w:w="7654" w:type="dxa"/>
            <w:gridSpan w:val="2"/>
          </w:tcPr>
          <w:p w:rsidR="00DF7A5A" w:rsidP="00DF7A5A" w:rsidRDefault="00DF7A5A" w14:paraId="5E3B60E1" w14:textId="2558DE04">
            <w:r>
              <w:t>De Kamer,</w:t>
            </w:r>
          </w:p>
        </w:tc>
      </w:tr>
      <w:tr w:rsidR="00DF7A5A" w:rsidTr="00DF7A5A" w14:paraId="7B6F8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A5A" w:rsidP="00DF7A5A" w:rsidRDefault="00DF7A5A" w14:paraId="593CD37A" w14:textId="77777777"/>
        </w:tc>
        <w:tc>
          <w:tcPr>
            <w:tcW w:w="7654" w:type="dxa"/>
            <w:gridSpan w:val="2"/>
          </w:tcPr>
          <w:p w:rsidR="00DF7A5A" w:rsidP="00DF7A5A" w:rsidRDefault="00DF7A5A" w14:paraId="0D89D2FA" w14:textId="77777777"/>
        </w:tc>
      </w:tr>
      <w:tr w:rsidR="00DF7A5A" w:rsidTr="00DF7A5A" w14:paraId="13AF3D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A5A" w:rsidP="00DF7A5A" w:rsidRDefault="00DF7A5A" w14:paraId="0125F2BF" w14:textId="77777777"/>
        </w:tc>
        <w:tc>
          <w:tcPr>
            <w:tcW w:w="7654" w:type="dxa"/>
            <w:gridSpan w:val="2"/>
          </w:tcPr>
          <w:p w:rsidR="00DF7A5A" w:rsidP="00DF7A5A" w:rsidRDefault="00DF7A5A" w14:paraId="27DE3BF7" w14:textId="7C46801C">
            <w:r>
              <w:t>gehoord de beraadslaging,</w:t>
            </w:r>
          </w:p>
        </w:tc>
      </w:tr>
      <w:tr w:rsidR="00997775" w:rsidTr="00DF7A5A" w14:paraId="290F4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D79435" w14:textId="77777777"/>
        </w:tc>
        <w:tc>
          <w:tcPr>
            <w:tcW w:w="7654" w:type="dxa"/>
            <w:gridSpan w:val="2"/>
          </w:tcPr>
          <w:p w:rsidR="00997775" w:rsidRDefault="00997775" w14:paraId="1D5D8DA2" w14:textId="77777777"/>
        </w:tc>
      </w:tr>
      <w:tr w:rsidR="00997775" w:rsidTr="00DF7A5A" w14:paraId="2A623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781DEA" w14:textId="77777777"/>
        </w:tc>
        <w:tc>
          <w:tcPr>
            <w:tcW w:w="7654" w:type="dxa"/>
            <w:gridSpan w:val="2"/>
          </w:tcPr>
          <w:p w:rsidR="00DF7A5A" w:rsidP="00DF7A5A" w:rsidRDefault="00DF7A5A" w14:paraId="3A53D0F1" w14:textId="77777777">
            <w:r>
              <w:t>overwegende dat de huidige Hoge Flux Reactor (HFR) in Petten na de ingebruikname van de PALLAS-reactor, na 2032 ontmanteld zal moeten worden;</w:t>
            </w:r>
          </w:p>
          <w:p w:rsidR="007118FB" w:rsidP="00DF7A5A" w:rsidRDefault="007118FB" w14:paraId="092ED852" w14:textId="77777777"/>
          <w:p w:rsidR="00DF7A5A" w:rsidP="00DF7A5A" w:rsidRDefault="00DF7A5A" w14:paraId="3C837389" w14:textId="77777777">
            <w:r>
              <w:t>constaterende dat de Europese Commissie als eigenaar van de HFR verantwoordelijk is voor deze ontmanteling en bijbehorende kosten;</w:t>
            </w:r>
          </w:p>
          <w:p w:rsidR="00095032" w:rsidP="00DF7A5A" w:rsidRDefault="00095032" w14:paraId="1C84EBB6" w14:textId="77777777"/>
          <w:p w:rsidR="00DF7A5A" w:rsidP="00DF7A5A" w:rsidRDefault="00DF7A5A" w14:paraId="19F41B46" w14:textId="77777777">
            <w:r>
              <w:t xml:space="preserve">overwegende dat er, gezien de ontwikkelingen op het gebied van kernenergie, grote behoefte is aan opbouw van kennis en capaciteit in Nederland als het gaat om toekomstige </w:t>
            </w:r>
            <w:proofErr w:type="spellStart"/>
            <w:r>
              <w:t>decommissioning</w:t>
            </w:r>
            <w:proofErr w:type="spellEnd"/>
            <w:r>
              <w:t xml:space="preserve"> van nucleaire faciliteiten;</w:t>
            </w:r>
          </w:p>
          <w:p w:rsidR="007118FB" w:rsidP="00DF7A5A" w:rsidRDefault="007118FB" w14:paraId="1B2C6C8F" w14:textId="77777777"/>
          <w:p w:rsidR="00DF7A5A" w:rsidP="00DF7A5A" w:rsidRDefault="00DF7A5A" w14:paraId="44C7115D" w14:textId="77777777">
            <w:r>
              <w:t>constaterende dat Nederland met de staatsdeelnemingen NRG PALLAS en COVRA kennis en kunde in huis heeft om ontmantelingen uit te voeren en er dus een unieke kans ligt om de nucleaire kennisinfrastructuur verder uit te bouwen;</w:t>
            </w:r>
          </w:p>
          <w:p w:rsidR="007118FB" w:rsidP="00DF7A5A" w:rsidRDefault="007118FB" w14:paraId="408F6788" w14:textId="77777777"/>
          <w:p w:rsidR="00DF7A5A" w:rsidP="00DF7A5A" w:rsidRDefault="00DF7A5A" w14:paraId="23F1FAD2" w14:textId="77777777">
            <w:r>
              <w:t>verzoekt de regering om een inspanning te leveren om de kennis en ervaring over ontmanteling van Nederlandse bedrijven en kennisinstellingen maximaal kenbaar te maken bij de Europese Commissie, zodat die daar haar voordeel mee kan doen bij de invulling van haar verantwoordelijkheid voor de toekomstige ontmanteling van de Hoge Flux Reactor,</w:t>
            </w:r>
          </w:p>
          <w:p w:rsidR="007118FB" w:rsidP="00DF7A5A" w:rsidRDefault="007118FB" w14:paraId="4E6AE69A" w14:textId="77777777"/>
          <w:p w:rsidR="00DF7A5A" w:rsidP="00DF7A5A" w:rsidRDefault="00DF7A5A" w14:paraId="1530228F" w14:textId="77777777">
            <w:r>
              <w:t>en gaat over tot de orde van de dag.</w:t>
            </w:r>
          </w:p>
          <w:p w:rsidR="007118FB" w:rsidP="00DF7A5A" w:rsidRDefault="007118FB" w14:paraId="6281D271" w14:textId="77777777"/>
          <w:p w:rsidR="00997775" w:rsidP="00DF7A5A" w:rsidRDefault="00DF7A5A" w14:paraId="5A20762B" w14:textId="0A8D94DC">
            <w:r>
              <w:t>Krul</w:t>
            </w:r>
          </w:p>
        </w:tc>
      </w:tr>
    </w:tbl>
    <w:p w:rsidR="00997775" w:rsidRDefault="00997775" w14:paraId="154489D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D4E6" w14:textId="77777777" w:rsidR="00DF7A5A" w:rsidRDefault="00DF7A5A">
      <w:pPr>
        <w:spacing w:line="20" w:lineRule="exact"/>
      </w:pPr>
    </w:p>
  </w:endnote>
  <w:endnote w:type="continuationSeparator" w:id="0">
    <w:p w14:paraId="3F1A487D" w14:textId="77777777" w:rsidR="00DF7A5A" w:rsidRDefault="00DF7A5A">
      <w:pPr>
        <w:pStyle w:val="Amendement"/>
      </w:pPr>
      <w:r>
        <w:rPr>
          <w:b w:val="0"/>
        </w:rPr>
        <w:t xml:space="preserve"> </w:t>
      </w:r>
    </w:p>
  </w:endnote>
  <w:endnote w:type="continuationNotice" w:id="1">
    <w:p w14:paraId="4ED464CE" w14:textId="77777777" w:rsidR="00DF7A5A" w:rsidRDefault="00DF7A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464C" w14:textId="77777777" w:rsidR="00DF7A5A" w:rsidRDefault="00DF7A5A">
      <w:pPr>
        <w:pStyle w:val="Amendement"/>
      </w:pPr>
      <w:r>
        <w:rPr>
          <w:b w:val="0"/>
        </w:rPr>
        <w:separator/>
      </w:r>
    </w:p>
  </w:footnote>
  <w:footnote w:type="continuationSeparator" w:id="0">
    <w:p w14:paraId="5A5EF8B0" w14:textId="77777777" w:rsidR="00DF7A5A" w:rsidRDefault="00DF7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5A"/>
    <w:rsid w:val="00095032"/>
    <w:rsid w:val="00133FCE"/>
    <w:rsid w:val="001E482C"/>
    <w:rsid w:val="001E4877"/>
    <w:rsid w:val="0021105A"/>
    <w:rsid w:val="00280D6A"/>
    <w:rsid w:val="002B78E9"/>
    <w:rsid w:val="002C5406"/>
    <w:rsid w:val="00330D60"/>
    <w:rsid w:val="00345A5C"/>
    <w:rsid w:val="003F71A1"/>
    <w:rsid w:val="00476415"/>
    <w:rsid w:val="004C4975"/>
    <w:rsid w:val="00546F8D"/>
    <w:rsid w:val="00560113"/>
    <w:rsid w:val="00621F64"/>
    <w:rsid w:val="00644DED"/>
    <w:rsid w:val="006765BC"/>
    <w:rsid w:val="00684DFF"/>
    <w:rsid w:val="00710A7A"/>
    <w:rsid w:val="007118FB"/>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F7A5A"/>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300E9"/>
  <w15:docId w15:val="{7F8A9B51-B261-4BFC-BDB3-47D53B02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1123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2026-03-04T08:26:00.0000000Z</dcterms:created>
  <dcterms:modified xsi:type="dcterms:W3CDTF">2026-03-04T08:44:00.0000000Z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