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2026Z04239</w:t>
        <w:br/>
      </w:r>
      <w:proofErr w:type="spellEnd"/>
    </w:p>
    <w:p>
      <w:pPr>
        <w:pStyle w:val="Normal"/>
        <w:rPr>
          <w:b w:val="1"/>
          <w:bCs w:val="1"/>
        </w:rPr>
      </w:pPr>
      <w:r w:rsidR="250AE766">
        <w:rPr>
          <w:b w:val="0"/>
          <w:bCs w:val="0"/>
        </w:rPr>
        <w:t>(ingezonden 4 maart 2026)</w:t>
        <w:br/>
      </w:r>
    </w:p>
    <w:p>
      <w:r>
        <w:t xml:space="preserve">Vragen van de leden Mathlouti en Van der Werf (beiden D66) aan de minister van Justitie en Veiligheid over het bericht '</w:t>
      </w:r>
      <w:r>
        <w:rPr>
          <w:i w:val="1"/>
          <w:iCs w:val="1"/>
        </w:rPr>
        <w:t xml:space="preserve">Zo’n 1700 politiemedewerkers keken in dossier over Lisa: ‘Onacceptabel’'</w:t>
      </w:r>
      <w:r>
        <w:rPr/>
        <w:t xml:space="preserve"/>
      </w:r>
      <w:r>
        <w:br/>
      </w:r>
    </w:p>
    <w:p>
      <w:r>
        <w:t xml:space="preserve"> </w:t>
      </w:r>
      <w:r>
        <w:br/>
      </w:r>
    </w:p>
    <w:p>
      <w:r>
        <w:t xml:space="preserve">1. Bent u bekend met het bericht van de NOS waarin wordt gemeld dat circa 1700 politiemedewerkers hebben gekeken in het dossier inzake het onderzoek naar de dood van Lisa, zonder dat daarbij sprake was van een aantoonbare functionele noodzaak? 1)</w:t>
      </w:r>
      <w:r>
        <w:br/>
      </w:r>
    </w:p>
    <w:p>
      <w:r>
        <w:t xml:space="preserve">2. Kunt u bevestigen hoeveel medewerkers daadwerkelijk inzage hebben gehad in het betreffende dossier, over welke periode deze inzage heeft plaatsgevonden en om welke categorieën gegevens het daarbij ging? Was het gehele dossier inzichtelijk?</w:t>
      </w:r>
      <w:r>
        <w:br/>
      </w:r>
    </w:p>
    <w:p>
      <w:r>
        <w:t xml:space="preserve">3. Waarom was deze zaak niet enkel toegankelijk voor personen met noodzaak daartoe? Welke tekortkomingen in toegangsbeheer of controle ziet u, zeker ten aanzien van zaken met een grote maatschappelijke impact zoals deze?</w:t>
      </w:r>
      <w:r>
        <w:br/>
      </w:r>
    </w:p>
    <w:p>
      <w:r>
        <w:t xml:space="preserve">4. Deelt u de opvatting dat aandacht en bewustwording alleen niet kan voorkomen dat politiemedewerkers meekijken en structurele technische waarborgen dan ook noodzakelijk zijn om privacy te beschermen?</w:t>
      </w:r>
      <w:r>
        <w:br/>
      </w:r>
    </w:p>
    <w:p>
      <w:r>
        <w:t xml:space="preserve">5. Is het (technisch) mogelijk dergelijke zaken af te sluiten en enkel toegankelijk te maken voor een noodzakelijk aantal personen? Welke mogelijkheden ziet u voor strengere autorisaties of verplichte motivering bij inzage in gevoelige dossiers?</w:t>
      </w:r>
      <w:r>
        <w:br/>
      </w:r>
    </w:p>
    <w:p>
      <w:r>
        <w:t xml:space="preserve">6. Hoe wordt momenteel gemonitord wie welke dossiers raadpleegt? Is daarbij ook sprake van actieve controle of slechts van controle achteraf zoals bij dit dossier naar aanleiding van een melding?</w:t>
      </w:r>
      <w:r>
        <w:br/>
      </w:r>
    </w:p>
    <w:p>
      <w:r>
        <w:t xml:space="preserve">7. Hoe verhoudt dit incident zich tot eerdere signalen of onderzoeken over ongeoorloofde inzage binnen de politie? Is hier sprake van een incident of van een herhaling?</w:t>
      </w:r>
      <w:r>
        <w:br/>
      </w:r>
    </w:p>
    <w:p>
      <w:r>
        <w:t xml:space="preserve">8. Kunt u de vragen individueel beantwoorden en deze antwoorden voorafgaand aan het commissiedebat over politie de Kamer doen toekomen?</w:t>
      </w:r>
      <w:r>
        <w:br/>
      </w:r>
    </w:p>
    <w:p>
      <w:r>
        <w:t xml:space="preserve"> </w:t>
      </w:r>
      <w:r>
        <w:br/>
      </w:r>
    </w:p>
    <w:p>
      <w:r>
        <w:t xml:space="preserve">1) NOS, 3 maart 2026, Zo'n 1700 politiemedewerkers uit hele land keken in dossier over Lisa: 'Onacceptabel' (nos.nl/artikel/2604776-zo-n-1700-politiemedewerkers-keken-in-dossier-over-lisa-onacceptabel).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