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65A6" w14:paraId="0304D397" w14:textId="77777777">
        <w:tc>
          <w:tcPr>
            <w:tcW w:w="6733" w:type="dxa"/>
            <w:gridSpan w:val="2"/>
            <w:tcBorders>
              <w:top w:val="nil"/>
              <w:left w:val="nil"/>
              <w:bottom w:val="nil"/>
              <w:right w:val="nil"/>
            </w:tcBorders>
            <w:vAlign w:val="center"/>
          </w:tcPr>
          <w:p w:rsidR="00997775" w:rsidP="00710A7A" w:rsidRDefault="00997775" w14:paraId="420B92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108D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65A6" w14:paraId="0EAA78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35EBF8" w14:textId="77777777">
            <w:r w:rsidRPr="008B0CC5">
              <w:t xml:space="preserve">Vergaderjaar </w:t>
            </w:r>
            <w:r w:rsidR="00AC6B87">
              <w:t>202</w:t>
            </w:r>
            <w:r w:rsidR="00684DFF">
              <w:t>5</w:t>
            </w:r>
            <w:r w:rsidR="00AC6B87">
              <w:t>-202</w:t>
            </w:r>
            <w:r w:rsidR="00684DFF">
              <w:t>6</w:t>
            </w:r>
          </w:p>
        </w:tc>
      </w:tr>
      <w:tr w:rsidR="00997775" w:rsidTr="004465A6" w14:paraId="1CFACAFE" w14:textId="77777777">
        <w:trPr>
          <w:cantSplit/>
        </w:trPr>
        <w:tc>
          <w:tcPr>
            <w:tcW w:w="10985" w:type="dxa"/>
            <w:gridSpan w:val="3"/>
            <w:tcBorders>
              <w:top w:val="nil"/>
              <w:left w:val="nil"/>
              <w:bottom w:val="nil"/>
              <w:right w:val="nil"/>
            </w:tcBorders>
          </w:tcPr>
          <w:p w:rsidR="00997775" w:rsidRDefault="00997775" w14:paraId="3CCCEF08" w14:textId="77777777"/>
        </w:tc>
      </w:tr>
      <w:tr w:rsidR="00997775" w:rsidTr="004465A6" w14:paraId="264EA920" w14:textId="77777777">
        <w:trPr>
          <w:cantSplit/>
        </w:trPr>
        <w:tc>
          <w:tcPr>
            <w:tcW w:w="10985" w:type="dxa"/>
            <w:gridSpan w:val="3"/>
            <w:tcBorders>
              <w:top w:val="nil"/>
              <w:left w:val="nil"/>
              <w:bottom w:val="single" w:color="auto" w:sz="4" w:space="0"/>
              <w:right w:val="nil"/>
            </w:tcBorders>
          </w:tcPr>
          <w:p w:rsidR="00997775" w:rsidRDefault="00997775" w14:paraId="5C4A37E1" w14:textId="77777777"/>
        </w:tc>
      </w:tr>
      <w:tr w:rsidR="00997775" w:rsidTr="004465A6" w14:paraId="2A18F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B0A2A" w14:textId="77777777"/>
        </w:tc>
        <w:tc>
          <w:tcPr>
            <w:tcW w:w="7654" w:type="dxa"/>
            <w:gridSpan w:val="2"/>
          </w:tcPr>
          <w:p w:rsidR="00997775" w:rsidRDefault="00997775" w14:paraId="4C81C96B" w14:textId="77777777"/>
        </w:tc>
      </w:tr>
      <w:tr w:rsidR="004465A6" w:rsidTr="004465A6" w14:paraId="627CF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65A6" w:rsidP="004465A6" w:rsidRDefault="004465A6" w14:paraId="1AE5271E" w14:textId="3504B194">
            <w:pPr>
              <w:rPr>
                <w:b/>
              </w:rPr>
            </w:pPr>
            <w:r w:rsidRPr="005F4F5D">
              <w:rPr>
                <w:b/>
              </w:rPr>
              <w:t>21</w:t>
            </w:r>
            <w:r>
              <w:rPr>
                <w:b/>
              </w:rPr>
              <w:t xml:space="preserve"> </w:t>
            </w:r>
            <w:r w:rsidRPr="005F4F5D">
              <w:rPr>
                <w:b/>
              </w:rPr>
              <w:t>501-07</w:t>
            </w:r>
          </w:p>
        </w:tc>
        <w:tc>
          <w:tcPr>
            <w:tcW w:w="7654" w:type="dxa"/>
            <w:gridSpan w:val="2"/>
          </w:tcPr>
          <w:p w:rsidR="004465A6" w:rsidP="004465A6" w:rsidRDefault="004465A6" w14:paraId="641A5D5F" w14:textId="4FAE16B4">
            <w:pPr>
              <w:rPr>
                <w:b/>
              </w:rPr>
            </w:pPr>
            <w:r w:rsidRPr="005F4F5D">
              <w:rPr>
                <w:b/>
                <w:bCs/>
              </w:rPr>
              <w:t>Raad voor Economische en Financiële Zaken</w:t>
            </w:r>
          </w:p>
        </w:tc>
      </w:tr>
      <w:tr w:rsidR="004465A6" w:rsidTr="004465A6" w14:paraId="516C2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65A6" w:rsidP="004465A6" w:rsidRDefault="004465A6" w14:paraId="7017BD3F" w14:textId="77777777"/>
        </w:tc>
        <w:tc>
          <w:tcPr>
            <w:tcW w:w="7654" w:type="dxa"/>
            <w:gridSpan w:val="2"/>
          </w:tcPr>
          <w:p w:rsidR="004465A6" w:rsidP="004465A6" w:rsidRDefault="004465A6" w14:paraId="59C40E79" w14:textId="77777777"/>
        </w:tc>
      </w:tr>
      <w:tr w:rsidR="004465A6" w:rsidTr="004465A6" w14:paraId="42EA76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65A6" w:rsidP="004465A6" w:rsidRDefault="004465A6" w14:paraId="3D96E6E1" w14:textId="77777777"/>
        </w:tc>
        <w:tc>
          <w:tcPr>
            <w:tcW w:w="7654" w:type="dxa"/>
            <w:gridSpan w:val="2"/>
          </w:tcPr>
          <w:p w:rsidR="004465A6" w:rsidP="004465A6" w:rsidRDefault="004465A6" w14:paraId="6124269E" w14:textId="77777777"/>
        </w:tc>
      </w:tr>
      <w:tr w:rsidR="004465A6" w:rsidTr="004465A6" w14:paraId="0315B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65A6" w:rsidP="004465A6" w:rsidRDefault="004465A6" w14:paraId="37C87DCD" w14:textId="36368D88">
            <w:pPr>
              <w:rPr>
                <w:b/>
              </w:rPr>
            </w:pPr>
            <w:r>
              <w:rPr>
                <w:b/>
              </w:rPr>
              <w:t>Nr. 21</w:t>
            </w:r>
            <w:r>
              <w:rPr>
                <w:b/>
              </w:rPr>
              <w:t>71</w:t>
            </w:r>
          </w:p>
        </w:tc>
        <w:tc>
          <w:tcPr>
            <w:tcW w:w="7654" w:type="dxa"/>
            <w:gridSpan w:val="2"/>
          </w:tcPr>
          <w:p w:rsidR="004465A6" w:rsidP="004465A6" w:rsidRDefault="004465A6" w14:paraId="218EEC8E" w14:textId="3D544C56">
            <w:pPr>
              <w:rPr>
                <w:b/>
              </w:rPr>
            </w:pPr>
            <w:r>
              <w:rPr>
                <w:b/>
              </w:rPr>
              <w:t xml:space="preserve">MOTIE VAN </w:t>
            </w:r>
            <w:r w:rsidRPr="004465A6">
              <w:rPr>
                <w:b/>
              </w:rPr>
              <w:t>DE LEDEN BUSHOFF EN VAN OOSTERHOUT</w:t>
            </w:r>
          </w:p>
        </w:tc>
      </w:tr>
      <w:tr w:rsidR="004465A6" w:rsidTr="004465A6" w14:paraId="05670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65A6" w:rsidP="004465A6" w:rsidRDefault="004465A6" w14:paraId="73227239" w14:textId="77777777"/>
        </w:tc>
        <w:tc>
          <w:tcPr>
            <w:tcW w:w="7654" w:type="dxa"/>
            <w:gridSpan w:val="2"/>
          </w:tcPr>
          <w:p w:rsidR="004465A6" w:rsidP="004465A6" w:rsidRDefault="004465A6" w14:paraId="0B84EC39" w14:textId="1AC4D332">
            <w:r>
              <w:t>Voorgesteld 4 maart 2026</w:t>
            </w:r>
          </w:p>
        </w:tc>
      </w:tr>
      <w:tr w:rsidR="00997775" w:rsidTr="004465A6" w14:paraId="63AC9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6A59CB" w14:textId="77777777"/>
        </w:tc>
        <w:tc>
          <w:tcPr>
            <w:tcW w:w="7654" w:type="dxa"/>
            <w:gridSpan w:val="2"/>
          </w:tcPr>
          <w:p w:rsidR="00997775" w:rsidRDefault="00997775" w14:paraId="7703B110" w14:textId="77777777"/>
        </w:tc>
      </w:tr>
      <w:tr w:rsidR="00997775" w:rsidTr="004465A6" w14:paraId="0C411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7C1FE" w14:textId="77777777"/>
        </w:tc>
        <w:tc>
          <w:tcPr>
            <w:tcW w:w="7654" w:type="dxa"/>
            <w:gridSpan w:val="2"/>
          </w:tcPr>
          <w:p w:rsidR="00997775" w:rsidRDefault="00997775" w14:paraId="491A2D1A" w14:textId="77777777">
            <w:r>
              <w:t>De Kamer,</w:t>
            </w:r>
          </w:p>
        </w:tc>
      </w:tr>
      <w:tr w:rsidR="00997775" w:rsidTr="004465A6" w14:paraId="18B3F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101F4" w14:textId="77777777"/>
        </w:tc>
        <w:tc>
          <w:tcPr>
            <w:tcW w:w="7654" w:type="dxa"/>
            <w:gridSpan w:val="2"/>
          </w:tcPr>
          <w:p w:rsidR="00997775" w:rsidRDefault="00997775" w14:paraId="36D4B1C0" w14:textId="77777777"/>
        </w:tc>
      </w:tr>
      <w:tr w:rsidR="00997775" w:rsidTr="004465A6" w14:paraId="32F9A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2C0728" w14:textId="77777777"/>
        </w:tc>
        <w:tc>
          <w:tcPr>
            <w:tcW w:w="7654" w:type="dxa"/>
            <w:gridSpan w:val="2"/>
          </w:tcPr>
          <w:p w:rsidR="00997775" w:rsidRDefault="00997775" w14:paraId="161B5E34" w14:textId="77777777">
            <w:r>
              <w:t>gehoord de beraadslaging,</w:t>
            </w:r>
          </w:p>
        </w:tc>
      </w:tr>
      <w:tr w:rsidR="00997775" w:rsidTr="004465A6" w14:paraId="6BB19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92B02" w14:textId="77777777"/>
        </w:tc>
        <w:tc>
          <w:tcPr>
            <w:tcW w:w="7654" w:type="dxa"/>
            <w:gridSpan w:val="2"/>
          </w:tcPr>
          <w:p w:rsidR="00997775" w:rsidRDefault="00997775" w14:paraId="2213C678" w14:textId="77777777"/>
        </w:tc>
      </w:tr>
      <w:tr w:rsidR="00997775" w:rsidTr="004465A6" w14:paraId="4922E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B2AF6A" w14:textId="77777777"/>
        </w:tc>
        <w:tc>
          <w:tcPr>
            <w:tcW w:w="7654" w:type="dxa"/>
            <w:gridSpan w:val="2"/>
          </w:tcPr>
          <w:p w:rsidR="00A50824" w:rsidP="00A50824" w:rsidRDefault="00A50824" w14:paraId="760D0736" w14:textId="77777777">
            <w:r>
              <w:t>constaterende dat het Europese emissiehandelssysteem (ETS) bedoeld is om industriële CO2-uitstoot jaarlijks te verlagen en dit bovendien in 2025 circa 923 miljoen aan veilingopbrengsten voor de Nederlandse schatkist oplevert;</w:t>
            </w:r>
          </w:p>
          <w:p w:rsidR="00A50824" w:rsidP="00A50824" w:rsidRDefault="00A50824" w14:paraId="6BCB19EB" w14:textId="77777777"/>
          <w:p w:rsidR="00A50824" w:rsidP="00A50824" w:rsidRDefault="00A50824" w14:paraId="6CDA9CE6" w14:textId="77777777">
            <w:r>
              <w:t>overwegende dat voorstellen om de jaarlijkse daling van het aantal emissierechten te stoppen het klimaatbeleid ondermijnen, investerende en reeds verduurzaamde bedrijven benadelen en substantiële inkomsten voor de schatkist in gevaar brengen;</w:t>
            </w:r>
          </w:p>
          <w:p w:rsidR="00A50824" w:rsidP="00A50824" w:rsidRDefault="00A50824" w14:paraId="5C5830C5" w14:textId="77777777"/>
          <w:p w:rsidR="00A50824" w:rsidP="00A50824" w:rsidRDefault="00A50824" w14:paraId="19C20E2E" w14:textId="77777777">
            <w:r>
              <w:t>verzoekt de regering zich in Europa ondubbelzinnig uit te spreken tegen iedere afzwakking van het ETS en zich actief in te zetten voor behoud van de huidige systematiek en reductieambitie,</w:t>
            </w:r>
          </w:p>
          <w:p w:rsidR="00A50824" w:rsidP="00A50824" w:rsidRDefault="00A50824" w14:paraId="319EAB11" w14:textId="77777777"/>
          <w:p w:rsidR="00A50824" w:rsidP="00A50824" w:rsidRDefault="00A50824" w14:paraId="44A6C078" w14:textId="77777777">
            <w:r>
              <w:t>en gaat over tot de orde van de dag.</w:t>
            </w:r>
          </w:p>
          <w:p w:rsidR="00A50824" w:rsidP="00A50824" w:rsidRDefault="00A50824" w14:paraId="4C32998E" w14:textId="2F156685"/>
          <w:p w:rsidR="00A50824" w:rsidP="00A50824" w:rsidRDefault="00A50824" w14:paraId="32341BC9" w14:textId="77777777">
            <w:r>
              <w:t>Bushoff</w:t>
            </w:r>
          </w:p>
          <w:p w:rsidR="00997775" w:rsidP="00A50824" w:rsidRDefault="00A50824" w14:paraId="3D0021F1" w14:textId="257C7227">
            <w:r>
              <w:t>Van Oosterhout</w:t>
            </w:r>
          </w:p>
        </w:tc>
      </w:tr>
    </w:tbl>
    <w:p w:rsidR="00997775" w:rsidRDefault="00997775" w14:paraId="5B5FE5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C9EA" w14:textId="77777777" w:rsidR="004465A6" w:rsidRDefault="004465A6">
      <w:pPr>
        <w:spacing w:line="20" w:lineRule="exact"/>
      </w:pPr>
    </w:p>
  </w:endnote>
  <w:endnote w:type="continuationSeparator" w:id="0">
    <w:p w14:paraId="1D609F9F" w14:textId="77777777" w:rsidR="004465A6" w:rsidRDefault="004465A6">
      <w:pPr>
        <w:pStyle w:val="Amendement"/>
      </w:pPr>
      <w:r>
        <w:rPr>
          <w:b w:val="0"/>
        </w:rPr>
        <w:t xml:space="preserve"> </w:t>
      </w:r>
    </w:p>
  </w:endnote>
  <w:endnote w:type="continuationNotice" w:id="1">
    <w:p w14:paraId="6CB2EBAA" w14:textId="77777777" w:rsidR="004465A6" w:rsidRDefault="004465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3BF" w14:textId="77777777" w:rsidR="004465A6" w:rsidRDefault="004465A6">
      <w:pPr>
        <w:pStyle w:val="Amendement"/>
      </w:pPr>
      <w:r>
        <w:rPr>
          <w:b w:val="0"/>
        </w:rPr>
        <w:separator/>
      </w:r>
    </w:p>
  </w:footnote>
  <w:footnote w:type="continuationSeparator" w:id="0">
    <w:p w14:paraId="2B713A56" w14:textId="77777777" w:rsidR="004465A6" w:rsidRDefault="0044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A6"/>
    <w:rsid w:val="00133FCE"/>
    <w:rsid w:val="001E482C"/>
    <w:rsid w:val="001E4877"/>
    <w:rsid w:val="0021105A"/>
    <w:rsid w:val="00280D6A"/>
    <w:rsid w:val="002B78E9"/>
    <w:rsid w:val="002C5406"/>
    <w:rsid w:val="00330D60"/>
    <w:rsid w:val="00345A5C"/>
    <w:rsid w:val="003F71A1"/>
    <w:rsid w:val="004465A6"/>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0824"/>
    <w:rsid w:val="00A55F71"/>
    <w:rsid w:val="00A60256"/>
    <w:rsid w:val="00A95259"/>
    <w:rsid w:val="00AA558D"/>
    <w:rsid w:val="00AB75BE"/>
    <w:rsid w:val="00AC6B87"/>
    <w:rsid w:val="00B067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1A772"/>
  <w15:docId w15:val="{92794C8E-806E-4B15-A902-59CA365C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2026-03-05T08:46:00.0000000Z</dcterms:created>
  <dcterms:modified xsi:type="dcterms:W3CDTF">2026-03-05T09:02:00.0000000Z</dcterms:modified>
  <dc:description>------------------------</dc:description>
  <dc:subject/>
  <keywords/>
  <version/>
  <category/>
</coreProperties>
</file>