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765C1FE" w14:textId="77777777">
        <w:tc>
          <w:tcPr>
            <w:tcW w:w="6733" w:type="dxa"/>
            <w:gridSpan w:val="2"/>
            <w:tcBorders>
              <w:top w:val="nil"/>
              <w:left w:val="nil"/>
              <w:bottom w:val="nil"/>
              <w:right w:val="nil"/>
            </w:tcBorders>
            <w:vAlign w:val="center"/>
          </w:tcPr>
          <w:p w:rsidR="00997775" w:rsidP="00710A7A" w:rsidRDefault="00997775" w14:paraId="55886ED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E100391"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A4BA2A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5D011E8" w14:textId="77777777">
            <w:r w:rsidRPr="008B0CC5">
              <w:t xml:space="preserve">Vergaderjaar </w:t>
            </w:r>
            <w:r w:rsidR="00AC6B87">
              <w:t>202</w:t>
            </w:r>
            <w:r w:rsidR="00684DFF">
              <w:t>5</w:t>
            </w:r>
            <w:r w:rsidR="00AC6B87">
              <w:t>-202</w:t>
            </w:r>
            <w:r w:rsidR="00684DFF">
              <w:t>6</w:t>
            </w:r>
          </w:p>
        </w:tc>
      </w:tr>
      <w:tr w:rsidR="00997775" w14:paraId="4AE68E41" w14:textId="77777777">
        <w:trPr>
          <w:cantSplit/>
        </w:trPr>
        <w:tc>
          <w:tcPr>
            <w:tcW w:w="10985" w:type="dxa"/>
            <w:gridSpan w:val="3"/>
            <w:tcBorders>
              <w:top w:val="nil"/>
              <w:left w:val="nil"/>
              <w:bottom w:val="nil"/>
              <w:right w:val="nil"/>
            </w:tcBorders>
          </w:tcPr>
          <w:p w:rsidR="00997775" w:rsidRDefault="00997775" w14:paraId="72ABFBC4" w14:textId="77777777"/>
        </w:tc>
      </w:tr>
      <w:tr w:rsidR="00997775" w14:paraId="470B309F" w14:textId="77777777">
        <w:trPr>
          <w:cantSplit/>
        </w:trPr>
        <w:tc>
          <w:tcPr>
            <w:tcW w:w="10985" w:type="dxa"/>
            <w:gridSpan w:val="3"/>
            <w:tcBorders>
              <w:top w:val="nil"/>
              <w:left w:val="nil"/>
              <w:bottom w:val="single" w:color="auto" w:sz="4" w:space="0"/>
              <w:right w:val="nil"/>
            </w:tcBorders>
          </w:tcPr>
          <w:p w:rsidR="00997775" w:rsidRDefault="00997775" w14:paraId="09EC3DCA" w14:textId="77777777"/>
        </w:tc>
      </w:tr>
      <w:tr w:rsidR="00997775" w14:paraId="2DE67C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550D1F" w14:textId="77777777"/>
        </w:tc>
        <w:tc>
          <w:tcPr>
            <w:tcW w:w="7654" w:type="dxa"/>
            <w:gridSpan w:val="2"/>
          </w:tcPr>
          <w:p w:rsidR="00997775" w:rsidRDefault="00997775" w14:paraId="40E50B12" w14:textId="77777777"/>
        </w:tc>
      </w:tr>
      <w:tr w:rsidR="00997775" w14:paraId="45AFF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755CD4" w14:paraId="7E5032FF" w14:textId="78D6F5B5">
            <w:pPr>
              <w:rPr>
                <w:b/>
              </w:rPr>
            </w:pPr>
            <w:r w:rsidRPr="00755CD4">
              <w:rPr>
                <w:b/>
              </w:rPr>
              <w:t>36</w:t>
            </w:r>
            <w:r>
              <w:rPr>
                <w:b/>
              </w:rPr>
              <w:t xml:space="preserve"> </w:t>
            </w:r>
            <w:r w:rsidRPr="00755CD4">
              <w:rPr>
                <w:b/>
              </w:rPr>
              <w:t>708</w:t>
            </w:r>
          </w:p>
        </w:tc>
        <w:tc>
          <w:tcPr>
            <w:tcW w:w="7654" w:type="dxa"/>
            <w:gridSpan w:val="2"/>
          </w:tcPr>
          <w:p w:rsidRPr="00755CD4" w:rsidR="00997775" w:rsidP="00A07C71" w:rsidRDefault="00755CD4" w14:paraId="65C15A3E" w14:textId="75531442">
            <w:pPr>
              <w:rPr>
                <w:b/>
                <w:bCs/>
                <w:szCs w:val="24"/>
              </w:rPr>
            </w:pPr>
            <w:r w:rsidRPr="00755CD4">
              <w:rPr>
                <w:b/>
                <w:bCs/>
                <w:szCs w:val="24"/>
              </w:rPr>
              <w:t>Toeslagen</w:t>
            </w:r>
          </w:p>
        </w:tc>
      </w:tr>
      <w:tr w:rsidR="00997775" w14:paraId="6B8D26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5FCA2E" w14:textId="77777777"/>
        </w:tc>
        <w:tc>
          <w:tcPr>
            <w:tcW w:w="7654" w:type="dxa"/>
            <w:gridSpan w:val="2"/>
          </w:tcPr>
          <w:p w:rsidR="00997775" w:rsidRDefault="00997775" w14:paraId="17DBEFD9" w14:textId="77777777"/>
        </w:tc>
      </w:tr>
      <w:tr w:rsidR="00997775" w14:paraId="67E3A6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1C57A7" w14:textId="77777777"/>
        </w:tc>
        <w:tc>
          <w:tcPr>
            <w:tcW w:w="7654" w:type="dxa"/>
            <w:gridSpan w:val="2"/>
          </w:tcPr>
          <w:p w:rsidR="00997775" w:rsidRDefault="00997775" w14:paraId="575B62A1" w14:textId="77777777"/>
        </w:tc>
      </w:tr>
      <w:tr w:rsidR="00997775" w14:paraId="095E23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842C3F" w14:textId="2637A626">
            <w:pPr>
              <w:rPr>
                <w:b/>
              </w:rPr>
            </w:pPr>
            <w:r>
              <w:rPr>
                <w:b/>
              </w:rPr>
              <w:t xml:space="preserve">Nr. </w:t>
            </w:r>
            <w:r w:rsidR="00755CD4">
              <w:rPr>
                <w:b/>
              </w:rPr>
              <w:t>68</w:t>
            </w:r>
          </w:p>
        </w:tc>
        <w:tc>
          <w:tcPr>
            <w:tcW w:w="7654" w:type="dxa"/>
            <w:gridSpan w:val="2"/>
          </w:tcPr>
          <w:p w:rsidR="00997775" w:rsidRDefault="00997775" w14:paraId="20A231D3" w14:textId="3240B71E">
            <w:pPr>
              <w:rPr>
                <w:b/>
              </w:rPr>
            </w:pPr>
            <w:r>
              <w:rPr>
                <w:b/>
              </w:rPr>
              <w:t xml:space="preserve">MOTIE VAN </w:t>
            </w:r>
            <w:r w:rsidRPr="00755CD4" w:rsidR="00755CD4">
              <w:rPr>
                <w:b/>
              </w:rPr>
              <w:t>HET LID ERGIN</w:t>
            </w:r>
          </w:p>
        </w:tc>
      </w:tr>
      <w:tr w:rsidR="00997775" w14:paraId="7A3A2A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7DFF6A" w14:textId="77777777"/>
        </w:tc>
        <w:tc>
          <w:tcPr>
            <w:tcW w:w="7654" w:type="dxa"/>
            <w:gridSpan w:val="2"/>
          </w:tcPr>
          <w:p w:rsidR="00997775" w:rsidP="00280D6A" w:rsidRDefault="00997775" w14:paraId="2BBC84AA" w14:textId="6B21566E">
            <w:r>
              <w:t>Voorgesteld</w:t>
            </w:r>
            <w:r w:rsidR="00280D6A">
              <w:t xml:space="preserve"> </w:t>
            </w:r>
            <w:r w:rsidR="00755CD4">
              <w:t>4 maart 2026</w:t>
            </w:r>
          </w:p>
        </w:tc>
      </w:tr>
      <w:tr w:rsidR="00997775" w14:paraId="774A3B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83FC2D" w14:textId="77777777"/>
        </w:tc>
        <w:tc>
          <w:tcPr>
            <w:tcW w:w="7654" w:type="dxa"/>
            <w:gridSpan w:val="2"/>
          </w:tcPr>
          <w:p w:rsidR="00997775" w:rsidRDefault="00997775" w14:paraId="766E0F34" w14:textId="77777777"/>
        </w:tc>
      </w:tr>
      <w:tr w:rsidR="00997775" w14:paraId="5B734E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D29553" w14:textId="77777777"/>
        </w:tc>
        <w:tc>
          <w:tcPr>
            <w:tcW w:w="7654" w:type="dxa"/>
            <w:gridSpan w:val="2"/>
          </w:tcPr>
          <w:p w:rsidR="00997775" w:rsidRDefault="00997775" w14:paraId="2AB77795" w14:textId="77777777">
            <w:r>
              <w:t>De Kamer,</w:t>
            </w:r>
          </w:p>
        </w:tc>
      </w:tr>
      <w:tr w:rsidR="00997775" w14:paraId="57B880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8F71CE" w14:textId="77777777"/>
        </w:tc>
        <w:tc>
          <w:tcPr>
            <w:tcW w:w="7654" w:type="dxa"/>
            <w:gridSpan w:val="2"/>
          </w:tcPr>
          <w:p w:rsidR="00997775" w:rsidRDefault="00997775" w14:paraId="270DCE85" w14:textId="77777777"/>
        </w:tc>
      </w:tr>
      <w:tr w:rsidR="00997775" w14:paraId="62AAE1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2029AC" w14:textId="77777777"/>
        </w:tc>
        <w:tc>
          <w:tcPr>
            <w:tcW w:w="7654" w:type="dxa"/>
            <w:gridSpan w:val="2"/>
          </w:tcPr>
          <w:p w:rsidR="00997775" w:rsidRDefault="00997775" w14:paraId="58EBA1CC" w14:textId="77777777">
            <w:r>
              <w:t>gehoord de beraadslaging,</w:t>
            </w:r>
          </w:p>
        </w:tc>
      </w:tr>
      <w:tr w:rsidR="00997775" w14:paraId="6DE03C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A0B07E" w14:textId="77777777"/>
        </w:tc>
        <w:tc>
          <w:tcPr>
            <w:tcW w:w="7654" w:type="dxa"/>
            <w:gridSpan w:val="2"/>
          </w:tcPr>
          <w:p w:rsidR="00997775" w:rsidRDefault="00997775" w14:paraId="3F9FBB46" w14:textId="77777777"/>
        </w:tc>
      </w:tr>
      <w:tr w:rsidR="00997775" w14:paraId="333128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84A74B" w14:textId="77777777"/>
        </w:tc>
        <w:tc>
          <w:tcPr>
            <w:tcW w:w="7654" w:type="dxa"/>
            <w:gridSpan w:val="2"/>
          </w:tcPr>
          <w:p w:rsidR="001E6AB0" w:rsidP="001E6AB0" w:rsidRDefault="001E6AB0" w14:paraId="21E6442A" w14:textId="77777777">
            <w:r>
              <w:t>constaterende dat binnen de Uitvoeringsorganisatie Herstel Toeslagen een werkafspraak bestaat waarbij bij de beoordeling van opzet of grove schuld, o/gs, slechts de uitkomst wordt gedeeld met ouders en niet de onderliggende stukken;</w:t>
            </w:r>
          </w:p>
          <w:p w:rsidR="001E6AB0" w:rsidP="001E6AB0" w:rsidRDefault="001E6AB0" w14:paraId="463AAB47" w14:textId="77777777"/>
          <w:p w:rsidR="001E6AB0" w:rsidP="001E6AB0" w:rsidRDefault="001E6AB0" w14:paraId="19D1B67C" w14:textId="77777777">
            <w:r>
              <w:t>constaterende dat uit interne stukken van de Dienst Toeslagen blijkt dat deze werkwijze op gespannen voet staat met de informatieverplichtingen uit de Algemene wet bestuursrecht en in bezwaar zelfs juridisch niet houdbaar kan zijn;</w:t>
            </w:r>
          </w:p>
          <w:p w:rsidR="001E6AB0" w:rsidP="001E6AB0" w:rsidRDefault="001E6AB0" w14:paraId="7B11876C" w14:textId="77777777"/>
          <w:p w:rsidR="001E6AB0" w:rsidP="001E6AB0" w:rsidRDefault="001E6AB0" w14:paraId="1D526181" w14:textId="77777777">
            <w:r>
              <w:t>verzoekt de regering per direct een einde te maken aan de werkwijze waarbij onderliggende stukken over de beoordeling van opzet of grove schuld niet worden gedeeld;</w:t>
            </w:r>
          </w:p>
          <w:p w:rsidR="001E6AB0" w:rsidP="001E6AB0" w:rsidRDefault="001E6AB0" w14:paraId="1314588A" w14:textId="77777777"/>
          <w:p w:rsidR="001E6AB0" w:rsidP="001E6AB0" w:rsidRDefault="001E6AB0" w14:paraId="7C735D03" w14:textId="77777777">
            <w:r>
              <w:t>verzoekt de regering tevens te waarborgen dat ouders en hun gemachtigden standaard en actief inzage krijgen in alle stukken die ten grondslag liggen aan de beoordeling van opzet of grove schuld, zowel in de primaire fase als in bezwaar,</w:t>
            </w:r>
          </w:p>
          <w:p w:rsidR="001E6AB0" w:rsidP="001E6AB0" w:rsidRDefault="001E6AB0" w14:paraId="149290B7" w14:textId="77777777"/>
          <w:p w:rsidR="001E6AB0" w:rsidP="001E6AB0" w:rsidRDefault="001E6AB0" w14:paraId="70C44368" w14:textId="77777777">
            <w:r>
              <w:t>en gaat over tot de orde van de dag.</w:t>
            </w:r>
          </w:p>
          <w:p w:rsidR="001E6AB0" w:rsidP="001E6AB0" w:rsidRDefault="001E6AB0" w14:paraId="345AEEC8" w14:textId="48C374A2"/>
          <w:p w:rsidR="00997775" w:rsidP="001E6AB0" w:rsidRDefault="001E6AB0" w14:paraId="3C8EE0BF" w14:textId="77777777">
            <w:r>
              <w:t>Ergin</w:t>
            </w:r>
          </w:p>
          <w:p w:rsidR="001E6AB0" w:rsidP="001E6AB0" w:rsidRDefault="001E6AB0" w14:paraId="5212B832" w14:textId="0D5E370F"/>
        </w:tc>
      </w:tr>
    </w:tbl>
    <w:p w:rsidR="00997775" w:rsidRDefault="00997775" w14:paraId="7FF4949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8E6F2" w14:textId="77777777" w:rsidR="00755CD4" w:rsidRDefault="00755CD4">
      <w:pPr>
        <w:spacing w:line="20" w:lineRule="exact"/>
      </w:pPr>
    </w:p>
  </w:endnote>
  <w:endnote w:type="continuationSeparator" w:id="0">
    <w:p w14:paraId="1525E334" w14:textId="77777777" w:rsidR="00755CD4" w:rsidRDefault="00755CD4">
      <w:pPr>
        <w:pStyle w:val="Amendement"/>
      </w:pPr>
      <w:r>
        <w:rPr>
          <w:b w:val="0"/>
        </w:rPr>
        <w:t xml:space="preserve"> </w:t>
      </w:r>
    </w:p>
  </w:endnote>
  <w:endnote w:type="continuationNotice" w:id="1">
    <w:p w14:paraId="6C718A80" w14:textId="77777777" w:rsidR="00755CD4" w:rsidRDefault="00755CD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C8FF4" w14:textId="77777777" w:rsidR="00755CD4" w:rsidRDefault="00755CD4">
      <w:pPr>
        <w:pStyle w:val="Amendement"/>
      </w:pPr>
      <w:r>
        <w:rPr>
          <w:b w:val="0"/>
        </w:rPr>
        <w:separator/>
      </w:r>
    </w:p>
  </w:footnote>
  <w:footnote w:type="continuationSeparator" w:id="0">
    <w:p w14:paraId="5414C801" w14:textId="77777777" w:rsidR="00755CD4" w:rsidRDefault="00755C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CD4"/>
    <w:rsid w:val="00133FCE"/>
    <w:rsid w:val="001E482C"/>
    <w:rsid w:val="001E4877"/>
    <w:rsid w:val="001E6AB0"/>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55CD4"/>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06758"/>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7BF3E"/>
  <w15:docId w15:val="{5A6735C3-9F06-464E-A927-63F3E407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946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2026-03-05T09:12:00.0000000Z</dcterms:created>
  <dcterms:modified xsi:type="dcterms:W3CDTF">2026-03-05T09:30:00.0000000Z</dcterms:modified>
  <dc:description>------------------------</dc:description>
  <dc:subject/>
  <keywords/>
  <version/>
  <category/>
</coreProperties>
</file>