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90C66" w14:paraId="443CDB3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4D87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4C32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90C66" w14:paraId="760202A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B28E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90C66" w14:paraId="23B52AD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2C11D6" w14:textId="77777777"/>
        </w:tc>
      </w:tr>
      <w:tr w:rsidR="00997775" w:rsidTr="00090C66" w14:paraId="6D72C8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83A3E3E" w14:textId="77777777"/>
        </w:tc>
      </w:tr>
      <w:tr w:rsidR="00997775" w:rsidTr="00090C66" w14:paraId="64183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6900F" w14:textId="77777777"/>
        </w:tc>
        <w:tc>
          <w:tcPr>
            <w:tcW w:w="7654" w:type="dxa"/>
            <w:gridSpan w:val="2"/>
          </w:tcPr>
          <w:p w:rsidR="00997775" w:rsidRDefault="00997775" w14:paraId="4A817953" w14:textId="77777777"/>
        </w:tc>
      </w:tr>
      <w:tr w:rsidR="00090C66" w:rsidTr="00090C66" w14:paraId="4E0C1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0F3E5E95" w14:textId="16ED1672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090C66" w:rsidP="00090C66" w:rsidRDefault="00090C66" w14:paraId="66BF256F" w14:textId="5598F90A">
            <w:pPr>
              <w:rPr>
                <w:b/>
              </w:rPr>
            </w:pPr>
            <w:r w:rsidRPr="00016C99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090C66" w:rsidTr="00090C66" w14:paraId="24263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4044B47E" w14:textId="77777777"/>
        </w:tc>
        <w:tc>
          <w:tcPr>
            <w:tcW w:w="7654" w:type="dxa"/>
            <w:gridSpan w:val="2"/>
          </w:tcPr>
          <w:p w:rsidR="00090C66" w:rsidP="00090C66" w:rsidRDefault="00090C66" w14:paraId="26CD1187" w14:textId="77777777"/>
        </w:tc>
      </w:tr>
      <w:tr w:rsidR="00090C66" w:rsidTr="00090C66" w14:paraId="71851F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68A684B2" w14:textId="77777777"/>
        </w:tc>
        <w:tc>
          <w:tcPr>
            <w:tcW w:w="7654" w:type="dxa"/>
            <w:gridSpan w:val="2"/>
          </w:tcPr>
          <w:p w:rsidR="00090C66" w:rsidP="00090C66" w:rsidRDefault="00090C66" w14:paraId="573D9B8C" w14:textId="77777777"/>
        </w:tc>
      </w:tr>
      <w:tr w:rsidR="00090C66" w:rsidTr="00090C66" w14:paraId="2987FA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1B1662F2" w14:textId="28C914E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A68FD">
              <w:rPr>
                <w:b/>
              </w:rPr>
              <w:t>109</w:t>
            </w:r>
          </w:p>
        </w:tc>
        <w:tc>
          <w:tcPr>
            <w:tcW w:w="7654" w:type="dxa"/>
            <w:gridSpan w:val="2"/>
          </w:tcPr>
          <w:p w:rsidR="00090C66" w:rsidP="00090C66" w:rsidRDefault="00090C66" w14:paraId="44DE91B1" w14:textId="5BA9627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A68FD">
              <w:rPr>
                <w:b/>
              </w:rPr>
              <w:t>DE LEDEN MAEIJER EN WILDERS</w:t>
            </w:r>
          </w:p>
        </w:tc>
      </w:tr>
      <w:tr w:rsidR="00090C66" w:rsidTr="00090C66" w14:paraId="3F8B9A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60A12FF3" w14:textId="77777777"/>
        </w:tc>
        <w:tc>
          <w:tcPr>
            <w:tcW w:w="7654" w:type="dxa"/>
            <w:gridSpan w:val="2"/>
          </w:tcPr>
          <w:p w:rsidR="00090C66" w:rsidP="00090C66" w:rsidRDefault="00090C66" w14:paraId="22B9735E" w14:textId="47DEBE61">
            <w:r>
              <w:t>Voorgesteld 5 maart 2026</w:t>
            </w:r>
          </w:p>
        </w:tc>
      </w:tr>
      <w:tr w:rsidR="00090C66" w:rsidTr="00090C66" w14:paraId="114EA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69BF0A35" w14:textId="77777777"/>
        </w:tc>
        <w:tc>
          <w:tcPr>
            <w:tcW w:w="7654" w:type="dxa"/>
            <w:gridSpan w:val="2"/>
          </w:tcPr>
          <w:p w:rsidR="00090C66" w:rsidP="00090C66" w:rsidRDefault="00090C66" w14:paraId="60F77BA1" w14:textId="77777777"/>
        </w:tc>
      </w:tr>
      <w:tr w:rsidR="00090C66" w:rsidTr="00090C66" w14:paraId="4C1C3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11E82B82" w14:textId="77777777"/>
        </w:tc>
        <w:tc>
          <w:tcPr>
            <w:tcW w:w="7654" w:type="dxa"/>
            <w:gridSpan w:val="2"/>
          </w:tcPr>
          <w:p w:rsidR="00090C66" w:rsidP="00090C66" w:rsidRDefault="00090C66" w14:paraId="12D9E469" w14:textId="2853A520">
            <w:r>
              <w:t>De Kamer,</w:t>
            </w:r>
          </w:p>
        </w:tc>
      </w:tr>
      <w:tr w:rsidR="00090C66" w:rsidTr="00090C66" w14:paraId="6EC793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72584812" w14:textId="77777777"/>
        </w:tc>
        <w:tc>
          <w:tcPr>
            <w:tcW w:w="7654" w:type="dxa"/>
            <w:gridSpan w:val="2"/>
          </w:tcPr>
          <w:p w:rsidR="00090C66" w:rsidP="00090C66" w:rsidRDefault="00090C66" w14:paraId="3FD1CD8E" w14:textId="77777777"/>
        </w:tc>
      </w:tr>
      <w:tr w:rsidR="00090C66" w:rsidTr="00090C66" w14:paraId="252854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90C66" w:rsidP="00090C66" w:rsidRDefault="00090C66" w14:paraId="7973A52A" w14:textId="77777777"/>
        </w:tc>
        <w:tc>
          <w:tcPr>
            <w:tcW w:w="7654" w:type="dxa"/>
            <w:gridSpan w:val="2"/>
          </w:tcPr>
          <w:p w:rsidR="00090C66" w:rsidP="00090C66" w:rsidRDefault="00090C66" w14:paraId="649437AA" w14:textId="14A5A35A">
            <w:r>
              <w:t>gehoord de beraadslaging,</w:t>
            </w:r>
          </w:p>
        </w:tc>
      </w:tr>
      <w:tr w:rsidR="00997775" w:rsidTr="00090C66" w14:paraId="16839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4D8A65" w14:textId="77777777"/>
        </w:tc>
        <w:tc>
          <w:tcPr>
            <w:tcW w:w="7654" w:type="dxa"/>
            <w:gridSpan w:val="2"/>
          </w:tcPr>
          <w:p w:rsidR="00997775" w:rsidRDefault="00997775" w14:paraId="14C2F6D2" w14:textId="77777777"/>
        </w:tc>
      </w:tr>
      <w:tr w:rsidR="00997775" w:rsidTr="00090C66" w14:paraId="30EB1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2B39A" w14:textId="77777777"/>
        </w:tc>
        <w:tc>
          <w:tcPr>
            <w:tcW w:w="7654" w:type="dxa"/>
            <w:gridSpan w:val="2"/>
          </w:tcPr>
          <w:p w:rsidR="00090C66" w:rsidP="00090C66" w:rsidRDefault="00090C66" w14:paraId="361E426F" w14:textId="77777777">
            <w:r>
              <w:t xml:space="preserve">verzoekt de regering er hoe dan ook voor te zorgen dat het </w:t>
            </w:r>
            <w:proofErr w:type="spellStart"/>
            <w:r>
              <w:t>Zuyderlandziekenhuis</w:t>
            </w:r>
            <w:proofErr w:type="spellEnd"/>
            <w:r>
              <w:t xml:space="preserve"> volwaardig openblijft,</w:t>
            </w:r>
          </w:p>
          <w:p w:rsidR="00CA68FD" w:rsidP="00090C66" w:rsidRDefault="00CA68FD" w14:paraId="0875238D" w14:textId="77777777"/>
          <w:p w:rsidR="00090C66" w:rsidP="00090C66" w:rsidRDefault="00090C66" w14:paraId="41E77EA1" w14:textId="35CAB9F2">
            <w:r>
              <w:t>en gaat over tot de orde van de dag.</w:t>
            </w:r>
          </w:p>
          <w:p w:rsidR="00CA68FD" w:rsidP="00090C66" w:rsidRDefault="00CA68FD" w14:paraId="30FBEB39" w14:textId="77777777"/>
          <w:p w:rsidR="00CA68FD" w:rsidP="00090C66" w:rsidRDefault="00090C66" w14:paraId="1295E48C" w14:textId="77777777">
            <w:proofErr w:type="spellStart"/>
            <w:r>
              <w:t>Maeijer</w:t>
            </w:r>
            <w:proofErr w:type="spellEnd"/>
            <w:r>
              <w:t xml:space="preserve"> </w:t>
            </w:r>
          </w:p>
          <w:p w:rsidR="00997775" w:rsidP="00090C66" w:rsidRDefault="00090C66" w14:paraId="63F108CA" w14:textId="1B6D7B98">
            <w:r>
              <w:t>Wilders</w:t>
            </w:r>
          </w:p>
        </w:tc>
      </w:tr>
    </w:tbl>
    <w:p w:rsidR="00997775" w:rsidRDefault="00997775" w14:paraId="4524947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2FAED" w14:textId="77777777" w:rsidR="00090C66" w:rsidRDefault="00090C66">
      <w:pPr>
        <w:spacing w:line="20" w:lineRule="exact"/>
      </w:pPr>
    </w:p>
  </w:endnote>
  <w:endnote w:type="continuationSeparator" w:id="0">
    <w:p w14:paraId="69FEBAF5" w14:textId="77777777" w:rsidR="00090C66" w:rsidRDefault="00090C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7B5150F" w14:textId="77777777" w:rsidR="00090C66" w:rsidRDefault="00090C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9A551" w14:textId="77777777" w:rsidR="00090C66" w:rsidRDefault="00090C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C4FA91D" w14:textId="77777777" w:rsidR="00090C66" w:rsidRDefault="00090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66"/>
    <w:rsid w:val="00090C6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68FD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6C100"/>
  <w15:docId w15:val="{895FA28A-9DD1-4F6D-A9C4-1506E3A1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2026-03-06T10:43:00.0000000Z</dcterms:created>
  <dcterms:modified xsi:type="dcterms:W3CDTF">2026-03-06T11:00:00.0000000Z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