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64196" w14:paraId="17AB99E1" w14:textId="77777777">
        <w:tc>
          <w:tcPr>
            <w:tcW w:w="6733" w:type="dxa"/>
            <w:gridSpan w:val="2"/>
            <w:tcBorders>
              <w:top w:val="nil"/>
              <w:left w:val="nil"/>
              <w:bottom w:val="nil"/>
              <w:right w:val="nil"/>
            </w:tcBorders>
            <w:vAlign w:val="center"/>
          </w:tcPr>
          <w:p w:rsidR="00997775" w:rsidP="00710A7A" w:rsidRDefault="00997775" w14:paraId="5DAE790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9658BA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64196" w14:paraId="4D27BCC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D3B0B28" w14:textId="77777777">
            <w:r w:rsidRPr="008B0CC5">
              <w:t xml:space="preserve">Vergaderjaar </w:t>
            </w:r>
            <w:r w:rsidR="00AC6B87">
              <w:t>202</w:t>
            </w:r>
            <w:r w:rsidR="00684DFF">
              <w:t>5</w:t>
            </w:r>
            <w:r w:rsidR="00AC6B87">
              <w:t>-202</w:t>
            </w:r>
            <w:r w:rsidR="00684DFF">
              <w:t>6</w:t>
            </w:r>
          </w:p>
        </w:tc>
      </w:tr>
      <w:tr w:rsidR="00997775" w:rsidTr="00E64196" w14:paraId="7359F247" w14:textId="77777777">
        <w:trPr>
          <w:cantSplit/>
        </w:trPr>
        <w:tc>
          <w:tcPr>
            <w:tcW w:w="10985" w:type="dxa"/>
            <w:gridSpan w:val="3"/>
            <w:tcBorders>
              <w:top w:val="nil"/>
              <w:left w:val="nil"/>
              <w:bottom w:val="nil"/>
              <w:right w:val="nil"/>
            </w:tcBorders>
          </w:tcPr>
          <w:p w:rsidR="00997775" w:rsidRDefault="00997775" w14:paraId="0881B719" w14:textId="77777777"/>
        </w:tc>
      </w:tr>
      <w:tr w:rsidR="00997775" w:rsidTr="00E64196" w14:paraId="77D7B456" w14:textId="77777777">
        <w:trPr>
          <w:cantSplit/>
        </w:trPr>
        <w:tc>
          <w:tcPr>
            <w:tcW w:w="10985" w:type="dxa"/>
            <w:gridSpan w:val="3"/>
            <w:tcBorders>
              <w:top w:val="nil"/>
              <w:left w:val="nil"/>
              <w:bottom w:val="single" w:color="auto" w:sz="4" w:space="0"/>
              <w:right w:val="nil"/>
            </w:tcBorders>
          </w:tcPr>
          <w:p w:rsidR="00997775" w:rsidRDefault="00997775" w14:paraId="5CB07079" w14:textId="77777777"/>
        </w:tc>
      </w:tr>
      <w:tr w:rsidR="00997775" w:rsidTr="00E64196" w14:paraId="4CBAAD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2E340A" w14:textId="77777777"/>
        </w:tc>
        <w:tc>
          <w:tcPr>
            <w:tcW w:w="7654" w:type="dxa"/>
            <w:gridSpan w:val="2"/>
          </w:tcPr>
          <w:p w:rsidR="00997775" w:rsidRDefault="00997775" w14:paraId="6C8F3394" w14:textId="77777777"/>
        </w:tc>
      </w:tr>
      <w:tr w:rsidR="00E64196" w:rsidTr="00E64196" w14:paraId="183EF4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4196" w:rsidP="00E64196" w:rsidRDefault="00E64196" w14:paraId="30A68C76" w14:textId="49E3D54D">
            <w:pPr>
              <w:rPr>
                <w:b/>
              </w:rPr>
            </w:pPr>
            <w:r>
              <w:rPr>
                <w:b/>
              </w:rPr>
              <w:t>36 800 XVI</w:t>
            </w:r>
          </w:p>
        </w:tc>
        <w:tc>
          <w:tcPr>
            <w:tcW w:w="7654" w:type="dxa"/>
            <w:gridSpan w:val="2"/>
          </w:tcPr>
          <w:p w:rsidR="00E64196" w:rsidP="00E64196" w:rsidRDefault="00E64196" w14:paraId="00675BF2" w14:textId="351C6E64">
            <w:pPr>
              <w:rPr>
                <w:b/>
              </w:rPr>
            </w:pPr>
            <w:r w:rsidRPr="00AD7D88">
              <w:rPr>
                <w:b/>
                <w:bCs/>
                <w:szCs w:val="24"/>
              </w:rPr>
              <w:t>Vaststelling van de begrotingsstaten van het Ministerie van Volksgezondheid, Welzijn en Sport (XVI) voor het jaar 2026</w:t>
            </w:r>
          </w:p>
        </w:tc>
      </w:tr>
      <w:tr w:rsidR="00E64196" w:rsidTr="00E64196" w14:paraId="72071A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4196" w:rsidP="00E64196" w:rsidRDefault="00E64196" w14:paraId="4238DAC8" w14:textId="77777777"/>
        </w:tc>
        <w:tc>
          <w:tcPr>
            <w:tcW w:w="7654" w:type="dxa"/>
            <w:gridSpan w:val="2"/>
          </w:tcPr>
          <w:p w:rsidR="00E64196" w:rsidP="00E64196" w:rsidRDefault="00E64196" w14:paraId="1A2E01C8" w14:textId="77777777"/>
        </w:tc>
      </w:tr>
      <w:tr w:rsidR="00E64196" w:rsidTr="00E64196" w14:paraId="2BA768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4196" w:rsidP="00E64196" w:rsidRDefault="00E64196" w14:paraId="15911106" w14:textId="77777777"/>
        </w:tc>
        <w:tc>
          <w:tcPr>
            <w:tcW w:w="7654" w:type="dxa"/>
            <w:gridSpan w:val="2"/>
          </w:tcPr>
          <w:p w:rsidR="00E64196" w:rsidP="00E64196" w:rsidRDefault="00E64196" w14:paraId="7946C95A" w14:textId="77777777"/>
        </w:tc>
      </w:tr>
      <w:tr w:rsidR="00E64196" w:rsidTr="00E64196" w14:paraId="513532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4196" w:rsidP="00E64196" w:rsidRDefault="00E64196" w14:paraId="504F72FE" w14:textId="54E6E724">
            <w:pPr>
              <w:rPr>
                <w:b/>
              </w:rPr>
            </w:pPr>
            <w:r>
              <w:rPr>
                <w:b/>
              </w:rPr>
              <w:t xml:space="preserve">Nr. </w:t>
            </w:r>
            <w:r>
              <w:rPr>
                <w:b/>
              </w:rPr>
              <w:t>154</w:t>
            </w:r>
          </w:p>
        </w:tc>
        <w:tc>
          <w:tcPr>
            <w:tcW w:w="7654" w:type="dxa"/>
            <w:gridSpan w:val="2"/>
          </w:tcPr>
          <w:p w:rsidR="00E64196" w:rsidP="00E64196" w:rsidRDefault="00E64196" w14:paraId="12FB63ED" w14:textId="3E204305">
            <w:pPr>
              <w:rPr>
                <w:b/>
              </w:rPr>
            </w:pPr>
            <w:r>
              <w:rPr>
                <w:b/>
              </w:rPr>
              <w:t xml:space="preserve">MOTIE VAN </w:t>
            </w:r>
            <w:r>
              <w:rPr>
                <w:b/>
              </w:rPr>
              <w:t>HET LID CLAASSEN C.S.</w:t>
            </w:r>
          </w:p>
        </w:tc>
      </w:tr>
      <w:tr w:rsidR="00E64196" w:rsidTr="00E64196" w14:paraId="7F0D28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4196" w:rsidP="00E64196" w:rsidRDefault="00E64196" w14:paraId="00EF4794" w14:textId="77777777"/>
        </w:tc>
        <w:tc>
          <w:tcPr>
            <w:tcW w:w="7654" w:type="dxa"/>
            <w:gridSpan w:val="2"/>
          </w:tcPr>
          <w:p w:rsidR="00E64196" w:rsidP="00E64196" w:rsidRDefault="00E64196" w14:paraId="7699A2F2" w14:textId="06176A3F">
            <w:r>
              <w:t>Voorgesteld 5 maart 2026</w:t>
            </w:r>
          </w:p>
        </w:tc>
      </w:tr>
      <w:tr w:rsidR="00E64196" w:rsidTr="00E64196" w14:paraId="5F4D20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4196" w:rsidP="00E64196" w:rsidRDefault="00E64196" w14:paraId="36CD50A7" w14:textId="77777777"/>
        </w:tc>
        <w:tc>
          <w:tcPr>
            <w:tcW w:w="7654" w:type="dxa"/>
            <w:gridSpan w:val="2"/>
          </w:tcPr>
          <w:p w:rsidR="00E64196" w:rsidP="00E64196" w:rsidRDefault="00E64196" w14:paraId="7D9BDBD3" w14:textId="77777777"/>
        </w:tc>
      </w:tr>
      <w:tr w:rsidR="00E64196" w:rsidTr="00E64196" w14:paraId="22CC98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4196" w:rsidP="00E64196" w:rsidRDefault="00E64196" w14:paraId="2CE83346" w14:textId="77777777"/>
        </w:tc>
        <w:tc>
          <w:tcPr>
            <w:tcW w:w="7654" w:type="dxa"/>
            <w:gridSpan w:val="2"/>
          </w:tcPr>
          <w:p w:rsidR="00E64196" w:rsidP="00E64196" w:rsidRDefault="00E64196" w14:paraId="6303C5EA" w14:textId="60D4C9F8">
            <w:r>
              <w:t>De Kamer,</w:t>
            </w:r>
          </w:p>
        </w:tc>
      </w:tr>
      <w:tr w:rsidR="00E64196" w:rsidTr="00E64196" w14:paraId="7DD91D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4196" w:rsidP="00E64196" w:rsidRDefault="00E64196" w14:paraId="1E0D9396" w14:textId="77777777"/>
        </w:tc>
        <w:tc>
          <w:tcPr>
            <w:tcW w:w="7654" w:type="dxa"/>
            <w:gridSpan w:val="2"/>
          </w:tcPr>
          <w:p w:rsidR="00E64196" w:rsidP="00E64196" w:rsidRDefault="00E64196" w14:paraId="09E3A90D" w14:textId="77777777"/>
        </w:tc>
      </w:tr>
      <w:tr w:rsidR="00E64196" w:rsidTr="00E64196" w14:paraId="0F750B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4196" w:rsidP="00E64196" w:rsidRDefault="00E64196" w14:paraId="0D3E764B" w14:textId="77777777"/>
        </w:tc>
        <w:tc>
          <w:tcPr>
            <w:tcW w:w="7654" w:type="dxa"/>
            <w:gridSpan w:val="2"/>
          </w:tcPr>
          <w:p w:rsidR="00E64196" w:rsidP="00E64196" w:rsidRDefault="00E64196" w14:paraId="304CDADD" w14:textId="7F52E9D9">
            <w:r>
              <w:t>gehoord de beraadslaging,</w:t>
            </w:r>
          </w:p>
        </w:tc>
      </w:tr>
      <w:tr w:rsidR="00997775" w:rsidTr="00E64196" w14:paraId="339DCC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57736B" w14:textId="77777777"/>
        </w:tc>
        <w:tc>
          <w:tcPr>
            <w:tcW w:w="7654" w:type="dxa"/>
            <w:gridSpan w:val="2"/>
          </w:tcPr>
          <w:p w:rsidR="00997775" w:rsidRDefault="00997775" w14:paraId="6DF38E0F" w14:textId="77777777"/>
        </w:tc>
      </w:tr>
      <w:tr w:rsidR="00997775" w:rsidTr="00E64196" w14:paraId="6FBA11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BB8931" w14:textId="77777777"/>
        </w:tc>
        <w:tc>
          <w:tcPr>
            <w:tcW w:w="7654" w:type="dxa"/>
            <w:gridSpan w:val="2"/>
          </w:tcPr>
          <w:p w:rsidR="00E64196" w:rsidP="00E64196" w:rsidRDefault="00E64196" w14:paraId="0FB98EB2" w14:textId="77777777">
            <w:r>
              <w:t>constaterende dat het aantal mensen met dementie sterk zal toenemen en dat tijdige etiologische diagnostiek essentieel is voor passende zorg en toegang tot nieuwe behandelingen;</w:t>
            </w:r>
          </w:p>
          <w:p w:rsidR="00E64196" w:rsidP="00E64196" w:rsidRDefault="00E64196" w14:paraId="083C5E5B" w14:textId="77777777"/>
          <w:p w:rsidR="00E64196" w:rsidP="00E64196" w:rsidRDefault="00E64196" w14:paraId="5CA3FBC2" w14:textId="77777777">
            <w:r>
              <w:t xml:space="preserve">constaterende dat diagnostiek momenteel vaak afhankelijk is van invasieve liquoronderzoeken en kostbare </w:t>
            </w:r>
            <w:proofErr w:type="spellStart"/>
            <w:r>
              <w:t>amyloïd</w:t>
            </w:r>
            <w:proofErr w:type="spellEnd"/>
            <w:r>
              <w:t>-PET-scans;</w:t>
            </w:r>
          </w:p>
          <w:p w:rsidR="00E64196" w:rsidP="00E64196" w:rsidRDefault="00E64196" w14:paraId="07312639" w14:textId="77777777"/>
          <w:p w:rsidR="00E64196" w:rsidP="00E64196" w:rsidRDefault="00E64196" w14:paraId="19FE2B0E" w14:textId="77777777">
            <w:r>
              <w:t xml:space="preserve">verzoekt de regering bij de voortgangsrapportage van de Nationale Dementiestrategie de Kamer te informeren over de stand van onderzoek en implementatie van minimaal invasieve dementiediagnostiek, daarbij internationale ervaringen te betrekken en te verkennen onder welke voorwaarden een landelijke pilot met </w:t>
            </w:r>
            <w:proofErr w:type="spellStart"/>
            <w:r>
              <w:t>biomarkertriage</w:t>
            </w:r>
            <w:proofErr w:type="spellEnd"/>
            <w:r>
              <w:t xml:space="preserve"> vóór PET-diagnostiek kan worden opgezet, met als doel landelijke implementatie,</w:t>
            </w:r>
          </w:p>
          <w:p w:rsidR="00E64196" w:rsidP="00E64196" w:rsidRDefault="00E64196" w14:paraId="5F87D10F" w14:textId="77777777"/>
          <w:p w:rsidR="00E64196" w:rsidP="00E64196" w:rsidRDefault="00E64196" w14:paraId="46C668F0" w14:textId="77777777">
            <w:r>
              <w:t>en gaat over tot de orde van de dag.</w:t>
            </w:r>
          </w:p>
          <w:p w:rsidR="00E64196" w:rsidP="00E64196" w:rsidRDefault="00E64196" w14:paraId="345C4BCC" w14:textId="77777777"/>
          <w:p w:rsidR="00E64196" w:rsidP="00E64196" w:rsidRDefault="00E64196" w14:paraId="469D42DE" w14:textId="77777777">
            <w:r>
              <w:t>Claassen</w:t>
            </w:r>
          </w:p>
          <w:p w:rsidR="00E64196" w:rsidP="00E64196" w:rsidRDefault="00E64196" w14:paraId="440F2FFC" w14:textId="77777777">
            <w:r>
              <w:t>Diederik van Dijk</w:t>
            </w:r>
          </w:p>
          <w:p w:rsidR="00997775" w:rsidP="00E64196" w:rsidRDefault="00E64196" w14:paraId="008B0135" w14:textId="3535259B">
            <w:r>
              <w:t xml:space="preserve">Van </w:t>
            </w:r>
            <w:proofErr w:type="spellStart"/>
            <w:r>
              <w:t>Brenk</w:t>
            </w:r>
            <w:proofErr w:type="spellEnd"/>
          </w:p>
        </w:tc>
      </w:tr>
    </w:tbl>
    <w:p w:rsidR="00997775" w:rsidRDefault="00997775" w14:paraId="502B9A3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D12A7" w14:textId="77777777" w:rsidR="00E64196" w:rsidRDefault="00E64196">
      <w:pPr>
        <w:spacing w:line="20" w:lineRule="exact"/>
      </w:pPr>
    </w:p>
  </w:endnote>
  <w:endnote w:type="continuationSeparator" w:id="0">
    <w:p w14:paraId="69D62C20" w14:textId="77777777" w:rsidR="00E64196" w:rsidRDefault="00E64196">
      <w:pPr>
        <w:pStyle w:val="Amendement"/>
      </w:pPr>
      <w:r>
        <w:rPr>
          <w:b w:val="0"/>
        </w:rPr>
        <w:t xml:space="preserve"> </w:t>
      </w:r>
    </w:p>
  </w:endnote>
  <w:endnote w:type="continuationNotice" w:id="1">
    <w:p w14:paraId="1C311251" w14:textId="77777777" w:rsidR="00E64196" w:rsidRDefault="00E6419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4F1B4" w14:textId="77777777" w:rsidR="00E64196" w:rsidRDefault="00E64196">
      <w:pPr>
        <w:pStyle w:val="Amendement"/>
      </w:pPr>
      <w:r>
        <w:rPr>
          <w:b w:val="0"/>
        </w:rPr>
        <w:separator/>
      </w:r>
    </w:p>
  </w:footnote>
  <w:footnote w:type="continuationSeparator" w:id="0">
    <w:p w14:paraId="3B547344" w14:textId="77777777" w:rsidR="00E64196" w:rsidRDefault="00E641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196"/>
    <w:rsid w:val="00133FCE"/>
    <w:rsid w:val="001E482C"/>
    <w:rsid w:val="001E4877"/>
    <w:rsid w:val="0021105A"/>
    <w:rsid w:val="00280D6A"/>
    <w:rsid w:val="002B78E9"/>
    <w:rsid w:val="002C5406"/>
    <w:rsid w:val="00330D60"/>
    <w:rsid w:val="00345A5C"/>
    <w:rsid w:val="003D1169"/>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64196"/>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155F86"/>
  <w15:docId w15:val="{1E014E22-733A-43C1-82B5-AC319BE36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170</ap:Words>
  <ap:Characters>937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2026-03-06T15:55:00.0000000Z</dcterms:created>
  <dcterms:modified xsi:type="dcterms:W3CDTF">2026-03-06T16:03:00.0000000Z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