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C7785" w:rsidR="00CB3578" w:rsidTr="00F13442" w14:paraId="6A26DF42" w14:textId="77777777">
        <w:trPr>
          <w:cantSplit/>
        </w:trPr>
        <w:tc>
          <w:tcPr>
            <w:tcW w:w="9142" w:type="dxa"/>
            <w:gridSpan w:val="2"/>
            <w:tcBorders>
              <w:top w:val="nil"/>
              <w:left w:val="nil"/>
              <w:bottom w:val="nil"/>
              <w:right w:val="nil"/>
            </w:tcBorders>
          </w:tcPr>
          <w:p w:rsidRPr="007C7785" w:rsidR="00CB3578" w:rsidP="007C7785" w:rsidRDefault="00CB3578" w14:paraId="7B00D636" w14:textId="77777777">
            <w:pPr>
              <w:pStyle w:val="Amendement"/>
              <w:jc w:val="right"/>
              <w:rPr>
                <w:rFonts w:ascii="Times New Roman" w:hAnsi="Times New Roman" w:cs="Times New Roman"/>
              </w:rPr>
            </w:pPr>
          </w:p>
        </w:tc>
      </w:tr>
      <w:tr w:rsidRPr="007C7785" w:rsidR="00CB3578" w:rsidTr="00A11E73" w14:paraId="61E75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704FDABD"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428776DA" w14:textId="77777777">
            <w:pPr>
              <w:tabs>
                <w:tab w:val="left" w:pos="-1440"/>
                <w:tab w:val="left" w:pos="-720"/>
              </w:tabs>
              <w:suppressAutoHyphens/>
              <w:rPr>
                <w:rFonts w:ascii="Times New Roman" w:hAnsi="Times New Roman"/>
                <w:b/>
                <w:bCs/>
              </w:rPr>
            </w:pPr>
          </w:p>
        </w:tc>
      </w:tr>
      <w:tr w:rsidRPr="007C7785" w:rsidR="002A727C" w:rsidTr="00A11E73" w14:paraId="620F6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2A727C" w:rsidP="007C7785" w:rsidRDefault="007C7785" w14:paraId="03C6ADD8" w14:textId="4381B3F8">
            <w:pPr>
              <w:rPr>
                <w:rFonts w:ascii="Times New Roman" w:hAnsi="Times New Roman"/>
                <w:b/>
                <w:sz w:val="24"/>
              </w:rPr>
            </w:pPr>
            <w:r w:rsidRPr="007C7785">
              <w:rPr>
                <w:rFonts w:ascii="Times New Roman" w:hAnsi="Times New Roman"/>
                <w:b/>
                <w:sz w:val="24"/>
              </w:rPr>
              <w:t>36 915</w:t>
            </w:r>
            <w:r w:rsidR="00CB63D6">
              <w:rPr>
                <w:rFonts w:ascii="Times New Roman" w:hAnsi="Times New Roman"/>
                <w:b/>
                <w:sz w:val="24"/>
              </w:rPr>
              <w:t xml:space="preserve"> VI</w:t>
            </w:r>
          </w:p>
        </w:tc>
        <w:tc>
          <w:tcPr>
            <w:tcW w:w="6590" w:type="dxa"/>
            <w:tcBorders>
              <w:top w:val="nil"/>
              <w:left w:val="nil"/>
              <w:bottom w:val="nil"/>
              <w:right w:val="nil"/>
            </w:tcBorders>
          </w:tcPr>
          <w:p w:rsidRPr="007C7785" w:rsidR="002A727C" w:rsidP="007C7785" w:rsidRDefault="007C7785" w14:paraId="7807E5FF" w14:textId="5F11F93A">
            <w:pPr>
              <w:rPr>
                <w:rFonts w:ascii="Times New Roman" w:hAnsi="Times New Roman"/>
                <w:b/>
                <w:bCs/>
                <w:sz w:val="24"/>
              </w:rPr>
            </w:pPr>
            <w:r w:rsidRPr="007C7785">
              <w:rPr>
                <w:rFonts w:ascii="Times New Roman" w:hAnsi="Times New Roman"/>
                <w:b/>
                <w:bCs/>
                <w:sz w:val="24"/>
              </w:rPr>
              <w:t>Wijziging van de begrotingsstaten van het Ministerie van Justitie en Veiligheid (VI) voor het jaar 2026 (wijziging samenhangende met de Voorjaarsnota)</w:t>
            </w:r>
          </w:p>
        </w:tc>
      </w:tr>
      <w:tr w:rsidRPr="007C7785" w:rsidR="00CB3578" w:rsidTr="00A11E73" w14:paraId="201AF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02E7621A"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01AB34F3" w14:textId="77777777">
            <w:pPr>
              <w:pStyle w:val="Amendement"/>
              <w:rPr>
                <w:rFonts w:ascii="Times New Roman" w:hAnsi="Times New Roman" w:cs="Times New Roman"/>
              </w:rPr>
            </w:pPr>
          </w:p>
        </w:tc>
      </w:tr>
      <w:tr w:rsidRPr="007C7785" w:rsidR="00CB3578" w:rsidTr="00A11E73" w14:paraId="3C989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45590638"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035059FB" w14:textId="77777777">
            <w:pPr>
              <w:pStyle w:val="Amendement"/>
              <w:rPr>
                <w:rFonts w:ascii="Times New Roman" w:hAnsi="Times New Roman" w:cs="Times New Roman"/>
              </w:rPr>
            </w:pPr>
          </w:p>
        </w:tc>
      </w:tr>
      <w:tr w:rsidRPr="007C7785" w:rsidR="00CB3578" w:rsidTr="00A11E73" w14:paraId="6EA99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4512AD59" w14:textId="6BF2409B">
            <w:pPr>
              <w:pStyle w:val="Amendement"/>
              <w:rPr>
                <w:rFonts w:ascii="Times New Roman" w:hAnsi="Times New Roman" w:cs="Times New Roman"/>
              </w:rPr>
            </w:pPr>
            <w:r w:rsidRPr="007C7785">
              <w:rPr>
                <w:rFonts w:ascii="Times New Roman" w:hAnsi="Times New Roman" w:cs="Times New Roman"/>
              </w:rPr>
              <w:t xml:space="preserve">Nr. </w:t>
            </w:r>
            <w:r w:rsidRPr="007C7785" w:rsidR="007C7785">
              <w:rPr>
                <w:rFonts w:ascii="Times New Roman" w:hAnsi="Times New Roman" w:cs="Times New Roman"/>
              </w:rPr>
              <w:t>1</w:t>
            </w:r>
          </w:p>
        </w:tc>
        <w:tc>
          <w:tcPr>
            <w:tcW w:w="6590" w:type="dxa"/>
            <w:tcBorders>
              <w:top w:val="nil"/>
              <w:left w:val="nil"/>
              <w:bottom w:val="nil"/>
              <w:right w:val="nil"/>
            </w:tcBorders>
          </w:tcPr>
          <w:p w:rsidRPr="007C7785" w:rsidR="00CB3578" w:rsidP="007C7785" w:rsidRDefault="00CB3578" w14:paraId="7891063F" w14:textId="77777777">
            <w:pPr>
              <w:pStyle w:val="Amendement"/>
              <w:rPr>
                <w:rFonts w:ascii="Times New Roman" w:hAnsi="Times New Roman" w:cs="Times New Roman"/>
              </w:rPr>
            </w:pPr>
            <w:r w:rsidRPr="007C7785">
              <w:rPr>
                <w:rFonts w:ascii="Times New Roman" w:hAnsi="Times New Roman" w:cs="Times New Roman"/>
              </w:rPr>
              <w:t>VOORSTEL VAN WET</w:t>
            </w:r>
          </w:p>
        </w:tc>
      </w:tr>
      <w:tr w:rsidRPr="007C7785" w:rsidR="00CB3578" w:rsidTr="00A11E73" w14:paraId="30B5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7A941AC2"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1ED37180" w14:textId="77777777">
            <w:pPr>
              <w:pStyle w:val="Amendement"/>
              <w:rPr>
                <w:rFonts w:ascii="Times New Roman" w:hAnsi="Times New Roman" w:cs="Times New Roman"/>
              </w:rPr>
            </w:pPr>
          </w:p>
        </w:tc>
      </w:tr>
    </w:tbl>
    <w:p w:rsidRPr="007C7785" w:rsidR="007C7785" w:rsidP="007C7785" w:rsidRDefault="007C7785" w14:paraId="49098A29" w14:textId="156FC36A">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Wij Willem-Alexander, bij de gratie Gods, Koning der Nederlanden, Prins van Oranje-Nassau, enz. enz. enz.</w:t>
      </w:r>
    </w:p>
    <w:p w:rsidRPr="007C7785" w:rsidR="007C7785" w:rsidP="007C7785" w:rsidRDefault="007C7785" w14:paraId="0E0621DC" w14:textId="77777777">
      <w:pPr>
        <w:tabs>
          <w:tab w:val="left" w:pos="284"/>
          <w:tab w:val="left" w:pos="567"/>
          <w:tab w:val="left" w:pos="851"/>
        </w:tabs>
        <w:rPr>
          <w:rFonts w:ascii="Times New Roman" w:hAnsi="Times New Roman"/>
          <w:sz w:val="24"/>
          <w:szCs w:val="20"/>
        </w:rPr>
      </w:pPr>
    </w:p>
    <w:p w:rsidRPr="007C7785" w:rsidR="007C7785" w:rsidP="007C7785" w:rsidRDefault="007C7785" w14:paraId="1C4DBC08" w14:textId="7BA88508">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Allen, die deze zullen zien of horen lezen, saluut! doen te weten:</w:t>
      </w:r>
    </w:p>
    <w:p w:rsidRPr="007C7785" w:rsidR="007C7785" w:rsidP="007C7785" w:rsidRDefault="007C7785" w14:paraId="6D3340D7" w14:textId="0B0487B5">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Alzo Wij in overweging genomen hebben, dat de noodzaak is gebleken van een wijziging van de departementale begrotingsstaat van het Ministerie van Justitie en Veiligheid (VI) en van de begrotingsstaat inzake de agentschappen van dit ministerie, alle voor het jaar 2026;</w:t>
      </w:r>
    </w:p>
    <w:p w:rsidRPr="007C7785" w:rsidR="007C7785" w:rsidP="007C7785" w:rsidRDefault="007C7785" w14:paraId="624B7250" w14:textId="47D6F1B6">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Zo is het, dat Wij, met gemeen overleg der Staten-Generaal, hebben goedgevonden en verstaan, gelijk Wij goedvinden en verstaan bij deze:</w:t>
      </w:r>
    </w:p>
    <w:p w:rsidRPr="007C7785" w:rsidR="007C7785" w:rsidP="007C7785" w:rsidRDefault="007C7785" w14:paraId="036D4ACC" w14:textId="77777777">
      <w:pPr>
        <w:tabs>
          <w:tab w:val="left" w:pos="284"/>
          <w:tab w:val="left" w:pos="567"/>
          <w:tab w:val="left" w:pos="851"/>
        </w:tabs>
        <w:rPr>
          <w:rFonts w:ascii="Times New Roman" w:hAnsi="Times New Roman"/>
          <w:sz w:val="24"/>
          <w:szCs w:val="20"/>
        </w:rPr>
      </w:pPr>
    </w:p>
    <w:p w:rsidRPr="007C7785" w:rsidR="007C7785" w:rsidP="007C7785" w:rsidRDefault="007C7785" w14:paraId="12DB1E86"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1</w:t>
      </w:r>
    </w:p>
    <w:p w:rsidRPr="007C7785" w:rsidR="007C7785" w:rsidP="007C7785" w:rsidRDefault="007C7785" w14:paraId="7B2EA6CF" w14:textId="77777777">
      <w:pPr>
        <w:tabs>
          <w:tab w:val="left" w:pos="284"/>
          <w:tab w:val="left" w:pos="567"/>
          <w:tab w:val="left" w:pos="851"/>
        </w:tabs>
        <w:rPr>
          <w:rFonts w:ascii="Times New Roman" w:hAnsi="Times New Roman"/>
          <w:sz w:val="24"/>
          <w:szCs w:val="20"/>
        </w:rPr>
      </w:pPr>
    </w:p>
    <w:p w:rsidRPr="007C7785" w:rsidR="007C7785" w:rsidP="007C7785" w:rsidRDefault="007C7785" w14:paraId="47C252E0" w14:textId="1C03AD7C">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departementale begrotingsstaat van het Ministerie van Justitie en Veiligheid voor het jaar 2026 wordt gewijzigd, zoals blijkt uit de desbetreffende bij deze wet behorende staat.</w:t>
      </w:r>
    </w:p>
    <w:p w:rsidRPr="007C7785" w:rsidR="007C7785" w:rsidP="007C7785" w:rsidRDefault="007C7785" w14:paraId="04F24900" w14:textId="77777777">
      <w:pPr>
        <w:tabs>
          <w:tab w:val="left" w:pos="284"/>
          <w:tab w:val="left" w:pos="567"/>
          <w:tab w:val="left" w:pos="851"/>
        </w:tabs>
        <w:rPr>
          <w:rFonts w:ascii="Times New Roman" w:hAnsi="Times New Roman"/>
          <w:sz w:val="24"/>
          <w:szCs w:val="20"/>
        </w:rPr>
      </w:pPr>
    </w:p>
    <w:p w:rsidRPr="007C7785" w:rsidR="007C7785" w:rsidP="007C7785" w:rsidRDefault="007C7785" w14:paraId="5DE72E82"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2</w:t>
      </w:r>
    </w:p>
    <w:p w:rsidRPr="007C7785" w:rsidR="007C7785" w:rsidP="007C7785" w:rsidRDefault="007C7785" w14:paraId="08F02332" w14:textId="77777777">
      <w:pPr>
        <w:tabs>
          <w:tab w:val="left" w:pos="284"/>
          <w:tab w:val="left" w:pos="567"/>
          <w:tab w:val="left" w:pos="851"/>
        </w:tabs>
        <w:rPr>
          <w:rFonts w:ascii="Times New Roman" w:hAnsi="Times New Roman"/>
          <w:sz w:val="24"/>
          <w:szCs w:val="20"/>
        </w:rPr>
      </w:pPr>
    </w:p>
    <w:p w:rsidRPr="007C7785" w:rsidR="007C7785" w:rsidP="007C7785" w:rsidRDefault="007C7785" w14:paraId="7F82F333" w14:textId="542323C5">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begrotingsstaat inzake de agentschappen voor het jaar 2026 wordt gewijzigd, zoals blijkt uit de desbetreffende bij deze wet behorende staat.</w:t>
      </w:r>
    </w:p>
    <w:p w:rsidRPr="007C7785" w:rsidR="007C7785" w:rsidP="007C7785" w:rsidRDefault="007C7785" w14:paraId="5DB8FB03" w14:textId="77777777">
      <w:pPr>
        <w:tabs>
          <w:tab w:val="left" w:pos="284"/>
          <w:tab w:val="left" w:pos="567"/>
          <w:tab w:val="left" w:pos="851"/>
        </w:tabs>
        <w:rPr>
          <w:rFonts w:ascii="Times New Roman" w:hAnsi="Times New Roman"/>
          <w:sz w:val="24"/>
          <w:szCs w:val="20"/>
        </w:rPr>
      </w:pPr>
    </w:p>
    <w:p w:rsidRPr="007C7785" w:rsidR="007C7785" w:rsidP="007C7785" w:rsidRDefault="007C7785" w14:paraId="1C829C4D"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3</w:t>
      </w:r>
    </w:p>
    <w:p w:rsidRPr="007C7785" w:rsidR="007C7785" w:rsidP="007C7785" w:rsidRDefault="007C7785" w14:paraId="59B2F343" w14:textId="77777777">
      <w:pPr>
        <w:tabs>
          <w:tab w:val="left" w:pos="284"/>
          <w:tab w:val="left" w:pos="567"/>
          <w:tab w:val="left" w:pos="851"/>
        </w:tabs>
        <w:rPr>
          <w:rFonts w:ascii="Times New Roman" w:hAnsi="Times New Roman"/>
          <w:sz w:val="24"/>
          <w:szCs w:val="20"/>
        </w:rPr>
      </w:pPr>
    </w:p>
    <w:p w:rsidRPr="007C7785" w:rsidR="007C7785" w:rsidP="007C7785" w:rsidRDefault="007C7785" w14:paraId="412B4182" w14:textId="63201F78">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vaststelling van de begrotingsstaten geschiedt in duizenden euro’s.</w:t>
      </w:r>
    </w:p>
    <w:p w:rsidRPr="007C7785" w:rsidR="007C7785" w:rsidP="007C7785" w:rsidRDefault="007C7785" w14:paraId="337CEED8" w14:textId="77777777">
      <w:pPr>
        <w:tabs>
          <w:tab w:val="left" w:pos="284"/>
          <w:tab w:val="left" w:pos="567"/>
          <w:tab w:val="left" w:pos="851"/>
        </w:tabs>
        <w:rPr>
          <w:rFonts w:ascii="Times New Roman" w:hAnsi="Times New Roman"/>
          <w:sz w:val="24"/>
          <w:szCs w:val="20"/>
        </w:rPr>
      </w:pPr>
    </w:p>
    <w:p w:rsidRPr="007C7785" w:rsidR="007C7785" w:rsidP="007C7785" w:rsidRDefault="007C7785" w14:paraId="5AE3AD68"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4</w:t>
      </w:r>
    </w:p>
    <w:p w:rsidRPr="007C7785" w:rsidR="007C7785" w:rsidP="007C7785" w:rsidRDefault="007C7785" w14:paraId="6B805FEC" w14:textId="77777777">
      <w:pPr>
        <w:tabs>
          <w:tab w:val="left" w:pos="284"/>
          <w:tab w:val="left" w:pos="567"/>
          <w:tab w:val="left" w:pos="851"/>
        </w:tabs>
        <w:rPr>
          <w:rFonts w:ascii="Times New Roman" w:hAnsi="Times New Roman"/>
          <w:sz w:val="24"/>
          <w:szCs w:val="20"/>
        </w:rPr>
      </w:pPr>
    </w:p>
    <w:p w:rsidRPr="007C7785" w:rsidR="007C7785" w:rsidP="007C7785" w:rsidRDefault="007C7785" w14:paraId="36ECC537" w14:textId="626435CE">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Deze wet treedt in werking met ingang van de dag na de datum van uitgifte van het Staatsblad waarin zij wordt geplaatst en werkt terug tot en met</w:t>
      </w:r>
    </w:p>
    <w:p w:rsidRPr="007C7785" w:rsidR="007C7785" w:rsidP="007C7785" w:rsidRDefault="007C7785" w14:paraId="345698C9"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1 juni 2026.</w:t>
      </w:r>
    </w:p>
    <w:p w:rsidRPr="007C7785" w:rsidR="007C7785" w:rsidP="007C7785" w:rsidRDefault="007C7785" w14:paraId="79302DA2"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 xml:space="preserve"> </w:t>
      </w:r>
    </w:p>
    <w:p w:rsidRPr="007C7785" w:rsidR="007C7785" w:rsidP="007C7785" w:rsidRDefault="007C7785" w14:paraId="3E18D42B" w14:textId="77777777">
      <w:pPr>
        <w:tabs>
          <w:tab w:val="left" w:pos="284"/>
          <w:tab w:val="left" w:pos="567"/>
          <w:tab w:val="left" w:pos="851"/>
        </w:tabs>
        <w:rPr>
          <w:rFonts w:ascii="Times New Roman" w:hAnsi="Times New Roman"/>
          <w:sz w:val="24"/>
          <w:szCs w:val="20"/>
        </w:rPr>
      </w:pPr>
    </w:p>
    <w:p w:rsidRPr="007C7785" w:rsidR="007C7785" w:rsidP="007C7785" w:rsidRDefault="007C7785" w14:paraId="48539F28" w14:textId="59903D40">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7C7785" w:rsidR="007C7785" w:rsidP="007C7785" w:rsidRDefault="007C7785" w14:paraId="4B0D8C62" w14:textId="77777777">
      <w:pPr>
        <w:tabs>
          <w:tab w:val="left" w:pos="284"/>
          <w:tab w:val="left" w:pos="567"/>
          <w:tab w:val="left" w:pos="851"/>
        </w:tabs>
        <w:rPr>
          <w:rFonts w:ascii="Times New Roman" w:hAnsi="Times New Roman"/>
          <w:sz w:val="24"/>
          <w:szCs w:val="20"/>
        </w:rPr>
      </w:pPr>
    </w:p>
    <w:p w:rsidRPr="007C7785" w:rsidR="007C7785" w:rsidP="007C7785" w:rsidRDefault="007C7785" w14:paraId="61CF770C"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Gegeven</w:t>
      </w:r>
    </w:p>
    <w:p w:rsidRPr="007C7785" w:rsidR="007C7785" w:rsidP="007C7785" w:rsidRDefault="007C7785" w14:paraId="6F16F354" w14:textId="77777777">
      <w:pPr>
        <w:tabs>
          <w:tab w:val="left" w:pos="284"/>
          <w:tab w:val="left" w:pos="567"/>
          <w:tab w:val="left" w:pos="851"/>
        </w:tabs>
        <w:rPr>
          <w:rFonts w:ascii="Times New Roman" w:hAnsi="Times New Roman"/>
          <w:sz w:val="24"/>
          <w:szCs w:val="20"/>
        </w:rPr>
      </w:pPr>
    </w:p>
    <w:p w:rsidRPr="007C7785" w:rsidR="007C7785" w:rsidP="007C7785" w:rsidRDefault="007C7785" w14:paraId="5E81D3E7" w14:textId="77777777">
      <w:pPr>
        <w:tabs>
          <w:tab w:val="left" w:pos="284"/>
          <w:tab w:val="left" w:pos="567"/>
          <w:tab w:val="left" w:pos="851"/>
        </w:tabs>
        <w:rPr>
          <w:rFonts w:ascii="Times New Roman" w:hAnsi="Times New Roman"/>
          <w:sz w:val="24"/>
          <w:szCs w:val="20"/>
        </w:rPr>
      </w:pPr>
    </w:p>
    <w:p w:rsidRPr="007C7785" w:rsidR="007C7785" w:rsidP="007C7785" w:rsidRDefault="007C7785" w14:paraId="35AB1E75" w14:textId="77777777">
      <w:pPr>
        <w:tabs>
          <w:tab w:val="left" w:pos="284"/>
          <w:tab w:val="left" w:pos="567"/>
          <w:tab w:val="left" w:pos="851"/>
        </w:tabs>
        <w:rPr>
          <w:rFonts w:ascii="Times New Roman" w:hAnsi="Times New Roman"/>
          <w:sz w:val="24"/>
          <w:szCs w:val="20"/>
        </w:rPr>
      </w:pPr>
    </w:p>
    <w:p w:rsidRPr="007C7785" w:rsidR="007C7785" w:rsidP="007C7785" w:rsidRDefault="007C7785" w14:paraId="00BC4AAB" w14:textId="77777777">
      <w:pPr>
        <w:tabs>
          <w:tab w:val="left" w:pos="284"/>
          <w:tab w:val="left" w:pos="567"/>
          <w:tab w:val="left" w:pos="851"/>
        </w:tabs>
        <w:rPr>
          <w:rFonts w:ascii="Times New Roman" w:hAnsi="Times New Roman"/>
          <w:sz w:val="24"/>
          <w:szCs w:val="20"/>
        </w:rPr>
      </w:pPr>
    </w:p>
    <w:p w:rsidRPr="007C7785" w:rsidR="007C7785" w:rsidP="007C7785" w:rsidRDefault="007C7785" w14:paraId="528945A1" w14:textId="77777777">
      <w:pPr>
        <w:tabs>
          <w:tab w:val="left" w:pos="284"/>
          <w:tab w:val="left" w:pos="567"/>
          <w:tab w:val="left" w:pos="851"/>
        </w:tabs>
        <w:rPr>
          <w:rFonts w:ascii="Times New Roman" w:hAnsi="Times New Roman"/>
          <w:sz w:val="24"/>
          <w:szCs w:val="20"/>
        </w:rPr>
      </w:pPr>
    </w:p>
    <w:p w:rsidRPr="007C7785" w:rsidR="007C7785" w:rsidP="007C7785" w:rsidRDefault="007C7785" w14:paraId="77412494" w14:textId="77777777">
      <w:pPr>
        <w:tabs>
          <w:tab w:val="left" w:pos="284"/>
          <w:tab w:val="left" w:pos="567"/>
          <w:tab w:val="left" w:pos="851"/>
        </w:tabs>
        <w:rPr>
          <w:rFonts w:ascii="Times New Roman" w:hAnsi="Times New Roman"/>
          <w:sz w:val="24"/>
          <w:szCs w:val="20"/>
        </w:rPr>
      </w:pPr>
    </w:p>
    <w:p w:rsidRPr="007C7785" w:rsidR="007C7785" w:rsidP="007C7785" w:rsidRDefault="007C7785" w14:paraId="19252712" w14:textId="77777777">
      <w:pPr>
        <w:tabs>
          <w:tab w:val="left" w:pos="284"/>
          <w:tab w:val="left" w:pos="567"/>
          <w:tab w:val="left" w:pos="851"/>
        </w:tabs>
        <w:rPr>
          <w:rFonts w:ascii="Times New Roman" w:hAnsi="Times New Roman"/>
          <w:sz w:val="24"/>
          <w:szCs w:val="20"/>
        </w:rPr>
      </w:pPr>
    </w:p>
    <w:p w:rsidRPr="007C7785" w:rsidR="007C7785" w:rsidP="007C7785" w:rsidRDefault="007C7785" w14:paraId="4158A732" w14:textId="77777777">
      <w:pPr>
        <w:tabs>
          <w:tab w:val="left" w:pos="284"/>
          <w:tab w:val="left" w:pos="567"/>
          <w:tab w:val="left" w:pos="851"/>
        </w:tabs>
        <w:rPr>
          <w:rFonts w:ascii="Times New Roman" w:hAnsi="Times New Roman"/>
          <w:sz w:val="24"/>
          <w:szCs w:val="20"/>
        </w:rPr>
      </w:pPr>
    </w:p>
    <w:p w:rsidRPr="007C7785" w:rsidR="007C7785" w:rsidP="007C7785" w:rsidRDefault="007C7785" w14:paraId="0112F1D9" w14:textId="77777777">
      <w:pPr>
        <w:tabs>
          <w:tab w:val="left" w:pos="284"/>
          <w:tab w:val="left" w:pos="567"/>
          <w:tab w:val="left" w:pos="851"/>
        </w:tabs>
        <w:rPr>
          <w:rFonts w:ascii="Times New Roman" w:hAnsi="Times New Roman"/>
          <w:sz w:val="24"/>
          <w:szCs w:val="20"/>
        </w:rPr>
      </w:pPr>
    </w:p>
    <w:p w:rsidRPr="007C7785" w:rsidR="007C7785" w:rsidP="007C7785" w:rsidRDefault="007C7785" w14:paraId="50472B5A" w14:textId="38E4D7A2">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De Minister van Justitie en Veiligheid,</w:t>
      </w:r>
    </w:p>
    <w:p w:rsidRPr="007C7785" w:rsidR="007C7785" w:rsidRDefault="007C7785" w14:paraId="30BA106A" w14:textId="77777777">
      <w:pPr>
        <w:rPr>
          <w:rFonts w:ascii="Times New Roman" w:hAnsi="Times New Roman"/>
          <w:sz w:val="24"/>
          <w:szCs w:val="20"/>
        </w:rPr>
        <w:sectPr w:rsidRPr="007C7785" w:rsidR="007C7785" w:rsidSect="00A11E73">
          <w:footerReference w:type="even" r:id="rId9"/>
          <w:footerReference w:type="default" r:id="rId10"/>
          <w:pgSz w:w="11906" w:h="16838"/>
          <w:pgMar w:top="1418" w:right="1418" w:bottom="1418" w:left="1418" w:header="357" w:footer="1440" w:gutter="0"/>
          <w:pgNumType w:start="1"/>
          <w:cols w:space="708"/>
          <w:noEndnote/>
        </w:sectPr>
      </w:pPr>
      <w:r w:rsidRPr="007C7785">
        <w:rPr>
          <w:rFonts w:ascii="Times New Roman" w:hAnsi="Times New Roman"/>
          <w:sz w:val="24"/>
          <w:szCs w:val="20"/>
        </w:rPr>
        <w:br w:type="page"/>
      </w:r>
    </w:p>
    <w:tbl>
      <w:tblPr>
        <w:tblW w:w="5000" w:type="pct"/>
        <w:tblCellMar>
          <w:left w:w="70" w:type="dxa"/>
          <w:right w:w="70" w:type="dxa"/>
        </w:tblCellMar>
        <w:tblLook w:val="04A0" w:firstRow="1" w:lastRow="0" w:firstColumn="1" w:lastColumn="0" w:noHBand="0" w:noVBand="1"/>
      </w:tblPr>
      <w:tblGrid>
        <w:gridCol w:w="566"/>
        <w:gridCol w:w="4889"/>
        <w:gridCol w:w="1661"/>
        <w:gridCol w:w="1288"/>
        <w:gridCol w:w="1425"/>
        <w:gridCol w:w="1661"/>
        <w:gridCol w:w="1084"/>
        <w:gridCol w:w="1428"/>
      </w:tblGrid>
      <w:tr w:rsidRPr="007C7785" w:rsidR="007C7785" w:rsidTr="007C7785" w14:paraId="69C481B8" w14:textId="77777777">
        <w:trPr>
          <w:trHeight w:val="255"/>
        </w:trPr>
        <w:tc>
          <w:tcPr>
            <w:tcW w:w="5000" w:type="pct"/>
            <w:gridSpan w:val="8"/>
            <w:tcBorders>
              <w:top w:val="single" w:color="000000" w:sz="8" w:space="0"/>
              <w:left w:val="nil"/>
              <w:bottom w:val="nil"/>
              <w:right w:val="nil"/>
            </w:tcBorders>
            <w:shd w:val="clear" w:color="auto" w:fill="00B0F0"/>
            <w:noWrap/>
            <w:vAlign w:val="center"/>
          </w:tcPr>
          <w:p w:rsidRPr="007C7785" w:rsidR="007C7785" w:rsidP="007C7785" w:rsidRDefault="007C7785" w14:paraId="44F79965" w14:textId="6BB61846">
            <w:pPr>
              <w:kinsoku w:val="0"/>
              <w:overflowPunct w:val="0"/>
              <w:adjustRightInd w:val="0"/>
              <w:spacing w:line="209" w:lineRule="exact"/>
              <w:rPr>
                <w:rFonts w:ascii="Times New Roman" w:hAnsi="Times New Roman"/>
                <w:spacing w:val="40"/>
                <w:w w:val="105"/>
                <w:szCs w:val="20"/>
                <w:shd w:val="clear" w:color="auto" w:fill="00AEEF"/>
              </w:rPr>
            </w:pPr>
            <w:r w:rsidRPr="007C7785">
              <w:rPr>
                <w:rFonts w:ascii="Times New Roman" w:hAnsi="Times New Roman"/>
                <w:w w:val="105"/>
                <w:szCs w:val="20"/>
                <w:shd w:val="clear" w:color="auto" w:fill="00AEEF"/>
              </w:rPr>
              <w:lastRenderedPageBreak/>
              <w:t>Wijziging begrotingsstaat van het Ministerie van Justitie en Veiligheid (VI) voor het jaar 2026 (Eerste suppletoire begroting) (bedragen x € 1.000)</w:t>
            </w:r>
          </w:p>
        </w:tc>
      </w:tr>
      <w:tr w:rsidRPr="007C7785" w:rsidR="007C7785" w:rsidTr="007C7785" w14:paraId="0372D6B3" w14:textId="77777777">
        <w:trPr>
          <w:trHeight w:val="255"/>
        </w:trPr>
        <w:tc>
          <w:tcPr>
            <w:tcW w:w="202" w:type="pct"/>
            <w:tcBorders>
              <w:top w:val="single" w:color="000000" w:sz="8" w:space="0"/>
              <w:left w:val="nil"/>
              <w:bottom w:val="nil"/>
              <w:right w:val="nil"/>
            </w:tcBorders>
            <w:noWrap/>
            <w:vAlign w:val="center"/>
            <w:hideMark/>
          </w:tcPr>
          <w:p w:rsidRPr="007C7785" w:rsidR="007C7785" w:rsidP="00A430C4" w:rsidRDefault="007C7785" w14:paraId="29847668" w14:textId="77777777">
            <w:pPr>
              <w:rPr>
                <w:rFonts w:ascii="Times New Roman" w:hAnsi="Times New Roman"/>
                <w:color w:val="000000"/>
                <w:szCs w:val="20"/>
              </w:rPr>
            </w:pPr>
            <w:r w:rsidRPr="007C7785">
              <w:rPr>
                <w:rFonts w:ascii="Times New Roman" w:hAnsi="Times New Roman"/>
                <w:color w:val="000000"/>
                <w:szCs w:val="20"/>
              </w:rPr>
              <w:t>Art.</w:t>
            </w:r>
          </w:p>
        </w:tc>
        <w:tc>
          <w:tcPr>
            <w:tcW w:w="1746" w:type="pct"/>
            <w:tcBorders>
              <w:top w:val="single" w:color="000000" w:sz="8" w:space="0"/>
              <w:left w:val="nil"/>
              <w:bottom w:val="nil"/>
              <w:right w:val="nil"/>
            </w:tcBorders>
            <w:noWrap/>
            <w:vAlign w:val="center"/>
            <w:hideMark/>
          </w:tcPr>
          <w:p w:rsidRPr="007C7785" w:rsidR="007C7785" w:rsidP="00A430C4" w:rsidRDefault="007C7785" w14:paraId="59BF4142" w14:textId="77777777">
            <w:pPr>
              <w:rPr>
                <w:rFonts w:ascii="Times New Roman" w:hAnsi="Times New Roman"/>
                <w:color w:val="000000"/>
                <w:szCs w:val="20"/>
              </w:rPr>
            </w:pPr>
            <w:r w:rsidRPr="007C7785">
              <w:rPr>
                <w:rFonts w:ascii="Times New Roman" w:hAnsi="Times New Roman"/>
                <w:color w:val="000000"/>
                <w:szCs w:val="20"/>
              </w:rPr>
              <w:t>Omschrijving</w:t>
            </w:r>
          </w:p>
        </w:tc>
        <w:tc>
          <w:tcPr>
            <w:tcW w:w="1053" w:type="pct"/>
            <w:gridSpan w:val="2"/>
            <w:tcBorders>
              <w:top w:val="single" w:color="000000" w:sz="8" w:space="0"/>
              <w:left w:val="nil"/>
              <w:bottom w:val="nil"/>
              <w:right w:val="nil"/>
            </w:tcBorders>
            <w:noWrap/>
            <w:vAlign w:val="center"/>
            <w:hideMark/>
          </w:tcPr>
          <w:p w:rsidRPr="007C7785" w:rsidR="007C7785" w:rsidP="00A430C4" w:rsidRDefault="007C7785" w14:paraId="193753C6" w14:textId="77777777">
            <w:pPr>
              <w:rPr>
                <w:rFonts w:ascii="Times New Roman" w:hAnsi="Times New Roman"/>
                <w:color w:val="000000"/>
                <w:szCs w:val="20"/>
              </w:rPr>
            </w:pPr>
            <w:r w:rsidRPr="007C7785">
              <w:rPr>
                <w:rFonts w:ascii="Times New Roman" w:hAnsi="Times New Roman"/>
                <w:color w:val="000000"/>
                <w:szCs w:val="20"/>
              </w:rPr>
              <w:t>Vastgestelde begroting</w:t>
            </w:r>
          </w:p>
        </w:tc>
        <w:tc>
          <w:tcPr>
            <w:tcW w:w="509" w:type="pct"/>
            <w:tcBorders>
              <w:top w:val="single" w:color="000000" w:sz="8" w:space="0"/>
              <w:left w:val="nil"/>
              <w:bottom w:val="nil"/>
              <w:right w:val="nil"/>
            </w:tcBorders>
            <w:noWrap/>
            <w:vAlign w:val="center"/>
            <w:hideMark/>
          </w:tcPr>
          <w:p w:rsidRPr="007C7785" w:rsidR="007C7785" w:rsidP="00A430C4" w:rsidRDefault="007C7785" w14:paraId="7A95A1C0" w14:textId="77777777">
            <w:pPr>
              <w:rPr>
                <w:rFonts w:ascii="Times New Roman" w:hAnsi="Times New Roman"/>
                <w:color w:val="000000"/>
                <w:szCs w:val="20"/>
              </w:rPr>
            </w:pPr>
            <w:r w:rsidRPr="007C7785">
              <w:rPr>
                <w:rFonts w:ascii="Times New Roman" w:hAnsi="Times New Roman"/>
                <w:color w:val="000000"/>
                <w:szCs w:val="20"/>
              </w:rPr>
              <w:t> </w:t>
            </w:r>
          </w:p>
        </w:tc>
        <w:tc>
          <w:tcPr>
            <w:tcW w:w="1489" w:type="pct"/>
            <w:gridSpan w:val="3"/>
            <w:tcBorders>
              <w:top w:val="single" w:color="000000" w:sz="8" w:space="0"/>
              <w:left w:val="nil"/>
              <w:bottom w:val="nil"/>
              <w:right w:val="nil"/>
            </w:tcBorders>
            <w:noWrap/>
            <w:vAlign w:val="center"/>
            <w:hideMark/>
          </w:tcPr>
          <w:p w:rsidRPr="007C7785" w:rsidR="007C7785" w:rsidP="00A430C4" w:rsidRDefault="007C7785" w14:paraId="596B463F" w14:textId="77777777">
            <w:pPr>
              <w:rPr>
                <w:rFonts w:ascii="Times New Roman" w:hAnsi="Times New Roman"/>
                <w:color w:val="000000"/>
                <w:szCs w:val="20"/>
              </w:rPr>
            </w:pPr>
            <w:r w:rsidRPr="007C7785">
              <w:rPr>
                <w:rFonts w:ascii="Times New Roman" w:hAnsi="Times New Roman"/>
                <w:color w:val="000000"/>
                <w:szCs w:val="20"/>
              </w:rPr>
              <w:t>Mutaties 1e suppletoire begroting</w:t>
            </w:r>
          </w:p>
        </w:tc>
      </w:tr>
      <w:tr w:rsidRPr="007C7785" w:rsidR="007C7785" w:rsidTr="007C7785" w14:paraId="1E1792D2"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67A35582" w14:textId="77777777">
            <w:pPr>
              <w:rPr>
                <w:rFonts w:ascii="Times New Roman" w:hAnsi="Times New Roman"/>
                <w:color w:val="000000"/>
                <w:szCs w:val="20"/>
              </w:rPr>
            </w:pPr>
          </w:p>
        </w:tc>
        <w:tc>
          <w:tcPr>
            <w:tcW w:w="1746" w:type="pct"/>
            <w:tcBorders>
              <w:top w:val="nil"/>
              <w:left w:val="nil"/>
              <w:bottom w:val="nil"/>
              <w:right w:val="nil"/>
            </w:tcBorders>
            <w:noWrap/>
            <w:vAlign w:val="center"/>
            <w:hideMark/>
          </w:tcPr>
          <w:p w:rsidRPr="007C7785" w:rsidR="007C7785" w:rsidP="00A430C4" w:rsidRDefault="007C7785" w14:paraId="00145D2F" w14:textId="77777777">
            <w:pPr>
              <w:rPr>
                <w:rFonts w:ascii="Times New Roman" w:hAnsi="Times New Roman"/>
                <w:szCs w:val="20"/>
              </w:rPr>
            </w:pPr>
          </w:p>
        </w:tc>
        <w:tc>
          <w:tcPr>
            <w:tcW w:w="593" w:type="pct"/>
            <w:tcBorders>
              <w:top w:val="nil"/>
              <w:left w:val="nil"/>
              <w:bottom w:val="nil"/>
              <w:right w:val="nil"/>
            </w:tcBorders>
            <w:noWrap/>
            <w:vAlign w:val="center"/>
            <w:hideMark/>
          </w:tcPr>
          <w:p w:rsidRPr="007C7785" w:rsidR="007C7785" w:rsidP="00A430C4" w:rsidRDefault="007C7785" w14:paraId="28477857" w14:textId="77777777">
            <w:pPr>
              <w:jc w:val="right"/>
              <w:rPr>
                <w:rFonts w:ascii="Times New Roman" w:hAnsi="Times New Roman"/>
                <w:color w:val="000000"/>
                <w:szCs w:val="20"/>
              </w:rPr>
            </w:pPr>
            <w:r w:rsidRPr="007C7785">
              <w:rPr>
                <w:rFonts w:ascii="Times New Roman" w:hAnsi="Times New Roman"/>
                <w:color w:val="000000"/>
                <w:szCs w:val="20"/>
              </w:rPr>
              <w:t>Verplichtingen</w:t>
            </w:r>
          </w:p>
        </w:tc>
        <w:tc>
          <w:tcPr>
            <w:tcW w:w="460" w:type="pct"/>
            <w:tcBorders>
              <w:top w:val="nil"/>
              <w:left w:val="nil"/>
              <w:bottom w:val="nil"/>
              <w:right w:val="nil"/>
            </w:tcBorders>
            <w:noWrap/>
            <w:vAlign w:val="center"/>
            <w:hideMark/>
          </w:tcPr>
          <w:p w:rsidRPr="007C7785" w:rsidR="007C7785" w:rsidP="00A430C4" w:rsidRDefault="007C7785" w14:paraId="58E07826" w14:textId="77777777">
            <w:pPr>
              <w:jc w:val="right"/>
              <w:rPr>
                <w:rFonts w:ascii="Times New Roman" w:hAnsi="Times New Roman"/>
                <w:color w:val="000000"/>
                <w:szCs w:val="20"/>
              </w:rPr>
            </w:pPr>
            <w:r w:rsidRPr="007C7785">
              <w:rPr>
                <w:rFonts w:ascii="Times New Roman" w:hAnsi="Times New Roman"/>
                <w:color w:val="000000"/>
                <w:szCs w:val="20"/>
              </w:rPr>
              <w:t>Uitgaven</w:t>
            </w:r>
          </w:p>
        </w:tc>
        <w:tc>
          <w:tcPr>
            <w:tcW w:w="509" w:type="pct"/>
            <w:tcBorders>
              <w:top w:val="nil"/>
              <w:left w:val="nil"/>
              <w:bottom w:val="nil"/>
              <w:right w:val="nil"/>
            </w:tcBorders>
            <w:noWrap/>
            <w:vAlign w:val="center"/>
            <w:hideMark/>
          </w:tcPr>
          <w:p w:rsidRPr="007C7785" w:rsidR="007C7785" w:rsidP="00A430C4" w:rsidRDefault="007C7785" w14:paraId="366E296A" w14:textId="77777777">
            <w:pPr>
              <w:jc w:val="right"/>
              <w:rPr>
                <w:rFonts w:ascii="Times New Roman" w:hAnsi="Times New Roman"/>
                <w:color w:val="000000"/>
                <w:szCs w:val="20"/>
              </w:rPr>
            </w:pPr>
            <w:r w:rsidRPr="007C7785">
              <w:rPr>
                <w:rFonts w:ascii="Times New Roman" w:hAnsi="Times New Roman"/>
                <w:color w:val="000000"/>
                <w:szCs w:val="20"/>
              </w:rPr>
              <w:t>Ontvangsten</w:t>
            </w:r>
          </w:p>
        </w:tc>
        <w:tc>
          <w:tcPr>
            <w:tcW w:w="593" w:type="pct"/>
            <w:tcBorders>
              <w:top w:val="nil"/>
              <w:left w:val="nil"/>
              <w:bottom w:val="nil"/>
              <w:right w:val="nil"/>
            </w:tcBorders>
            <w:noWrap/>
            <w:vAlign w:val="center"/>
            <w:hideMark/>
          </w:tcPr>
          <w:p w:rsidRPr="007C7785" w:rsidR="007C7785" w:rsidP="00A430C4" w:rsidRDefault="007C7785" w14:paraId="3B3798A8" w14:textId="77777777">
            <w:pPr>
              <w:jc w:val="right"/>
              <w:rPr>
                <w:rFonts w:ascii="Times New Roman" w:hAnsi="Times New Roman"/>
                <w:color w:val="000000"/>
                <w:szCs w:val="20"/>
              </w:rPr>
            </w:pPr>
            <w:r w:rsidRPr="007C7785">
              <w:rPr>
                <w:rFonts w:ascii="Times New Roman" w:hAnsi="Times New Roman"/>
                <w:color w:val="000000"/>
                <w:szCs w:val="20"/>
              </w:rPr>
              <w:t>Verplichtingen</w:t>
            </w:r>
          </w:p>
        </w:tc>
        <w:tc>
          <w:tcPr>
            <w:tcW w:w="387" w:type="pct"/>
            <w:tcBorders>
              <w:top w:val="nil"/>
              <w:left w:val="nil"/>
              <w:bottom w:val="nil"/>
              <w:right w:val="nil"/>
            </w:tcBorders>
            <w:noWrap/>
            <w:vAlign w:val="center"/>
            <w:hideMark/>
          </w:tcPr>
          <w:p w:rsidRPr="007C7785" w:rsidR="007C7785" w:rsidP="00A430C4" w:rsidRDefault="007C7785" w14:paraId="5EE83401" w14:textId="77777777">
            <w:pPr>
              <w:jc w:val="right"/>
              <w:rPr>
                <w:rFonts w:ascii="Times New Roman" w:hAnsi="Times New Roman"/>
                <w:color w:val="000000"/>
                <w:szCs w:val="20"/>
              </w:rPr>
            </w:pPr>
            <w:r w:rsidRPr="007C7785">
              <w:rPr>
                <w:rFonts w:ascii="Times New Roman" w:hAnsi="Times New Roman"/>
                <w:color w:val="000000"/>
                <w:szCs w:val="20"/>
              </w:rPr>
              <w:t>Uitgaven</w:t>
            </w:r>
          </w:p>
        </w:tc>
        <w:tc>
          <w:tcPr>
            <w:tcW w:w="509" w:type="pct"/>
            <w:tcBorders>
              <w:top w:val="nil"/>
              <w:left w:val="nil"/>
              <w:bottom w:val="nil"/>
              <w:right w:val="nil"/>
            </w:tcBorders>
            <w:noWrap/>
            <w:vAlign w:val="center"/>
            <w:hideMark/>
          </w:tcPr>
          <w:p w:rsidRPr="007C7785" w:rsidR="007C7785" w:rsidP="00A430C4" w:rsidRDefault="007C7785" w14:paraId="0D1FF570" w14:textId="77777777">
            <w:pPr>
              <w:jc w:val="right"/>
              <w:rPr>
                <w:rFonts w:ascii="Times New Roman" w:hAnsi="Times New Roman"/>
                <w:color w:val="000000"/>
                <w:szCs w:val="20"/>
              </w:rPr>
            </w:pPr>
            <w:r w:rsidRPr="007C7785">
              <w:rPr>
                <w:rFonts w:ascii="Times New Roman" w:hAnsi="Times New Roman"/>
                <w:color w:val="000000"/>
                <w:szCs w:val="20"/>
              </w:rPr>
              <w:t>Ontvangsten</w:t>
            </w:r>
          </w:p>
        </w:tc>
      </w:tr>
      <w:tr w:rsidRPr="007C7785" w:rsidR="007C7785" w:rsidTr="007C7785" w14:paraId="1E03E460" w14:textId="77777777">
        <w:trPr>
          <w:trHeight w:val="270"/>
        </w:trPr>
        <w:tc>
          <w:tcPr>
            <w:tcW w:w="202" w:type="pct"/>
            <w:tcBorders>
              <w:top w:val="nil"/>
              <w:left w:val="nil"/>
              <w:bottom w:val="single" w:color="009EE0" w:sz="8" w:space="0"/>
              <w:right w:val="nil"/>
            </w:tcBorders>
            <w:noWrap/>
            <w:vAlign w:val="center"/>
            <w:hideMark/>
          </w:tcPr>
          <w:p w:rsidRPr="007C7785" w:rsidR="007C7785" w:rsidP="00A430C4" w:rsidRDefault="007C7785" w14:paraId="0968408F" w14:textId="77777777">
            <w:pPr>
              <w:rPr>
                <w:rFonts w:ascii="Times New Roman" w:hAnsi="Times New Roman"/>
                <w:color w:val="000000"/>
                <w:szCs w:val="20"/>
              </w:rPr>
            </w:pPr>
            <w:r w:rsidRPr="007C7785">
              <w:rPr>
                <w:rFonts w:ascii="Times New Roman" w:hAnsi="Times New Roman"/>
                <w:color w:val="000000"/>
                <w:szCs w:val="20"/>
              </w:rPr>
              <w:t> </w:t>
            </w:r>
          </w:p>
        </w:tc>
        <w:tc>
          <w:tcPr>
            <w:tcW w:w="1746" w:type="pct"/>
            <w:tcBorders>
              <w:top w:val="nil"/>
              <w:left w:val="nil"/>
              <w:bottom w:val="single" w:color="009EE0" w:sz="8" w:space="0"/>
              <w:right w:val="nil"/>
            </w:tcBorders>
            <w:noWrap/>
            <w:vAlign w:val="center"/>
          </w:tcPr>
          <w:p w:rsidRPr="007C7785" w:rsidR="007C7785" w:rsidP="00A430C4" w:rsidRDefault="007C7785" w14:paraId="7F815F40" w14:textId="77777777">
            <w:pPr>
              <w:rPr>
                <w:rFonts w:ascii="Times New Roman" w:hAnsi="Times New Roman"/>
                <w:color w:val="000000"/>
                <w:szCs w:val="20"/>
              </w:rPr>
            </w:pPr>
          </w:p>
        </w:tc>
        <w:tc>
          <w:tcPr>
            <w:tcW w:w="593" w:type="pct"/>
            <w:tcBorders>
              <w:top w:val="nil"/>
              <w:left w:val="nil"/>
              <w:bottom w:val="single" w:color="009EE0" w:sz="8" w:space="0"/>
              <w:right w:val="nil"/>
            </w:tcBorders>
            <w:noWrap/>
            <w:vAlign w:val="center"/>
            <w:hideMark/>
          </w:tcPr>
          <w:p w:rsidRPr="007C7785" w:rsidR="007C7785" w:rsidP="00A430C4" w:rsidRDefault="007C7785" w14:paraId="21300806" w14:textId="77777777">
            <w:pPr>
              <w:rPr>
                <w:rFonts w:ascii="Times New Roman" w:hAnsi="Times New Roman"/>
                <w:color w:val="000000"/>
                <w:szCs w:val="20"/>
              </w:rPr>
            </w:pPr>
            <w:r w:rsidRPr="007C7785">
              <w:rPr>
                <w:rFonts w:ascii="Times New Roman" w:hAnsi="Times New Roman"/>
                <w:color w:val="000000"/>
                <w:szCs w:val="20"/>
              </w:rPr>
              <w:t> </w:t>
            </w:r>
          </w:p>
        </w:tc>
        <w:tc>
          <w:tcPr>
            <w:tcW w:w="460" w:type="pct"/>
            <w:tcBorders>
              <w:top w:val="nil"/>
              <w:left w:val="nil"/>
              <w:bottom w:val="single" w:color="009EE0" w:sz="8" w:space="0"/>
              <w:right w:val="nil"/>
            </w:tcBorders>
            <w:noWrap/>
            <w:vAlign w:val="center"/>
            <w:hideMark/>
          </w:tcPr>
          <w:p w:rsidRPr="007C7785" w:rsidR="007C7785" w:rsidP="00A430C4" w:rsidRDefault="007C7785" w14:paraId="4AB085B4" w14:textId="77777777">
            <w:pPr>
              <w:rPr>
                <w:rFonts w:ascii="Times New Roman" w:hAnsi="Times New Roman"/>
                <w:color w:val="000000"/>
                <w:szCs w:val="20"/>
              </w:rPr>
            </w:pPr>
            <w:r w:rsidRPr="007C7785">
              <w:rPr>
                <w:rFonts w:ascii="Times New Roman" w:hAnsi="Times New Roman"/>
                <w:color w:val="000000"/>
                <w:szCs w:val="20"/>
              </w:rPr>
              <w:t> </w:t>
            </w:r>
          </w:p>
        </w:tc>
        <w:tc>
          <w:tcPr>
            <w:tcW w:w="509" w:type="pct"/>
            <w:tcBorders>
              <w:top w:val="nil"/>
              <w:left w:val="nil"/>
              <w:bottom w:val="single" w:color="009EE0" w:sz="8" w:space="0"/>
              <w:right w:val="nil"/>
            </w:tcBorders>
            <w:noWrap/>
            <w:vAlign w:val="center"/>
            <w:hideMark/>
          </w:tcPr>
          <w:p w:rsidRPr="007C7785" w:rsidR="007C7785" w:rsidP="00A430C4" w:rsidRDefault="007C7785" w14:paraId="710614B8" w14:textId="77777777">
            <w:pPr>
              <w:rPr>
                <w:rFonts w:ascii="Times New Roman" w:hAnsi="Times New Roman"/>
                <w:color w:val="000000"/>
                <w:szCs w:val="20"/>
              </w:rPr>
            </w:pPr>
            <w:r w:rsidRPr="007C7785">
              <w:rPr>
                <w:rFonts w:ascii="Times New Roman" w:hAnsi="Times New Roman"/>
                <w:color w:val="000000"/>
                <w:szCs w:val="20"/>
              </w:rPr>
              <w:t> </w:t>
            </w:r>
          </w:p>
        </w:tc>
        <w:tc>
          <w:tcPr>
            <w:tcW w:w="593" w:type="pct"/>
            <w:tcBorders>
              <w:top w:val="nil"/>
              <w:left w:val="nil"/>
              <w:bottom w:val="single" w:color="009EE0" w:sz="8" w:space="0"/>
              <w:right w:val="nil"/>
            </w:tcBorders>
            <w:noWrap/>
            <w:vAlign w:val="center"/>
            <w:hideMark/>
          </w:tcPr>
          <w:p w:rsidRPr="007C7785" w:rsidR="007C7785" w:rsidP="00A430C4" w:rsidRDefault="007C7785" w14:paraId="1155B7E1" w14:textId="77777777">
            <w:pPr>
              <w:rPr>
                <w:rFonts w:ascii="Times New Roman" w:hAnsi="Times New Roman"/>
                <w:color w:val="000000"/>
                <w:szCs w:val="20"/>
              </w:rPr>
            </w:pPr>
            <w:r w:rsidRPr="007C7785">
              <w:rPr>
                <w:rFonts w:ascii="Times New Roman" w:hAnsi="Times New Roman"/>
                <w:color w:val="000000"/>
                <w:szCs w:val="20"/>
              </w:rPr>
              <w:t> </w:t>
            </w:r>
          </w:p>
        </w:tc>
        <w:tc>
          <w:tcPr>
            <w:tcW w:w="387" w:type="pct"/>
            <w:tcBorders>
              <w:top w:val="nil"/>
              <w:left w:val="nil"/>
              <w:bottom w:val="single" w:color="009EE0" w:sz="8" w:space="0"/>
              <w:right w:val="nil"/>
            </w:tcBorders>
            <w:noWrap/>
            <w:vAlign w:val="center"/>
            <w:hideMark/>
          </w:tcPr>
          <w:p w:rsidRPr="007C7785" w:rsidR="007C7785" w:rsidP="00A430C4" w:rsidRDefault="007C7785" w14:paraId="207BEEE8" w14:textId="77777777">
            <w:pPr>
              <w:rPr>
                <w:rFonts w:ascii="Times New Roman" w:hAnsi="Times New Roman"/>
                <w:color w:val="000000"/>
                <w:szCs w:val="20"/>
              </w:rPr>
            </w:pPr>
            <w:r w:rsidRPr="007C7785">
              <w:rPr>
                <w:rFonts w:ascii="Times New Roman" w:hAnsi="Times New Roman"/>
                <w:color w:val="000000"/>
                <w:szCs w:val="20"/>
              </w:rPr>
              <w:t> </w:t>
            </w:r>
          </w:p>
        </w:tc>
        <w:tc>
          <w:tcPr>
            <w:tcW w:w="509" w:type="pct"/>
            <w:tcBorders>
              <w:top w:val="nil"/>
              <w:left w:val="nil"/>
              <w:bottom w:val="single" w:color="009EE0" w:sz="8" w:space="0"/>
              <w:right w:val="nil"/>
            </w:tcBorders>
            <w:noWrap/>
            <w:vAlign w:val="center"/>
            <w:hideMark/>
          </w:tcPr>
          <w:p w:rsidRPr="007C7785" w:rsidR="007C7785" w:rsidP="00A430C4" w:rsidRDefault="007C7785" w14:paraId="4D890EA6" w14:textId="77777777">
            <w:pPr>
              <w:rPr>
                <w:rFonts w:ascii="Times New Roman" w:hAnsi="Times New Roman"/>
                <w:color w:val="000000"/>
                <w:szCs w:val="20"/>
              </w:rPr>
            </w:pPr>
            <w:r w:rsidRPr="007C7785">
              <w:rPr>
                <w:rFonts w:ascii="Times New Roman" w:hAnsi="Times New Roman"/>
                <w:color w:val="000000"/>
                <w:szCs w:val="20"/>
              </w:rPr>
              <w:t> </w:t>
            </w:r>
          </w:p>
        </w:tc>
      </w:tr>
      <w:tr w:rsidRPr="007C7785" w:rsidR="007C7785" w:rsidTr="007C7785" w14:paraId="35B9971B"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165D0A33" w14:textId="77777777">
            <w:pPr>
              <w:rPr>
                <w:rFonts w:ascii="Times New Roman" w:hAnsi="Times New Roman"/>
                <w:color w:val="000000"/>
                <w:szCs w:val="20"/>
              </w:rPr>
            </w:pPr>
          </w:p>
        </w:tc>
        <w:tc>
          <w:tcPr>
            <w:tcW w:w="1746" w:type="pct"/>
            <w:tcBorders>
              <w:top w:val="nil"/>
              <w:left w:val="nil"/>
              <w:bottom w:val="nil"/>
              <w:right w:val="nil"/>
            </w:tcBorders>
            <w:noWrap/>
            <w:vAlign w:val="center"/>
            <w:hideMark/>
          </w:tcPr>
          <w:p w:rsidRPr="007C7785" w:rsidR="007C7785" w:rsidP="00A430C4" w:rsidRDefault="007C7785" w14:paraId="0A5CF968" w14:textId="77777777">
            <w:pPr>
              <w:rPr>
                <w:rFonts w:ascii="Times New Roman" w:hAnsi="Times New Roman"/>
                <w:b/>
                <w:bCs/>
                <w:color w:val="000000"/>
                <w:szCs w:val="20"/>
              </w:rPr>
            </w:pPr>
            <w:r w:rsidRPr="007C7785">
              <w:rPr>
                <w:rFonts w:ascii="Times New Roman" w:hAnsi="Times New Roman"/>
                <w:b/>
                <w:bCs/>
                <w:color w:val="000000"/>
                <w:szCs w:val="20"/>
              </w:rPr>
              <w:t>Totaal</w:t>
            </w:r>
          </w:p>
        </w:tc>
        <w:tc>
          <w:tcPr>
            <w:tcW w:w="593" w:type="pct"/>
            <w:tcBorders>
              <w:top w:val="nil"/>
              <w:left w:val="nil"/>
              <w:bottom w:val="nil"/>
              <w:right w:val="nil"/>
            </w:tcBorders>
            <w:noWrap/>
            <w:vAlign w:val="center"/>
            <w:hideMark/>
          </w:tcPr>
          <w:p w:rsidRPr="007C7785" w:rsidR="007C7785" w:rsidP="00A430C4" w:rsidRDefault="007C7785" w14:paraId="2BD8CB12" w14:textId="77777777">
            <w:pPr>
              <w:jc w:val="right"/>
              <w:rPr>
                <w:rFonts w:ascii="Times New Roman" w:hAnsi="Times New Roman"/>
                <w:b/>
                <w:bCs/>
                <w:color w:val="000000"/>
                <w:szCs w:val="20"/>
              </w:rPr>
            </w:pPr>
            <w:r w:rsidRPr="007C7785">
              <w:rPr>
                <w:rFonts w:ascii="Times New Roman" w:hAnsi="Times New Roman"/>
                <w:b/>
                <w:bCs/>
                <w:color w:val="000000"/>
                <w:szCs w:val="20"/>
              </w:rPr>
              <w:t>18.592.290</w:t>
            </w:r>
          </w:p>
        </w:tc>
        <w:tc>
          <w:tcPr>
            <w:tcW w:w="460" w:type="pct"/>
            <w:tcBorders>
              <w:top w:val="nil"/>
              <w:left w:val="nil"/>
              <w:bottom w:val="nil"/>
              <w:right w:val="nil"/>
            </w:tcBorders>
            <w:noWrap/>
            <w:vAlign w:val="center"/>
            <w:hideMark/>
          </w:tcPr>
          <w:p w:rsidRPr="007C7785" w:rsidR="007C7785" w:rsidP="00A430C4" w:rsidRDefault="007C7785" w14:paraId="36F34589" w14:textId="77777777">
            <w:pPr>
              <w:jc w:val="right"/>
              <w:rPr>
                <w:rFonts w:ascii="Times New Roman" w:hAnsi="Times New Roman"/>
                <w:b/>
                <w:bCs/>
                <w:color w:val="000000"/>
                <w:szCs w:val="20"/>
              </w:rPr>
            </w:pPr>
            <w:r w:rsidRPr="007C7785">
              <w:rPr>
                <w:rFonts w:ascii="Times New Roman" w:hAnsi="Times New Roman"/>
                <w:b/>
                <w:bCs/>
                <w:color w:val="000000"/>
                <w:szCs w:val="20"/>
              </w:rPr>
              <w:t>18.596.347</w:t>
            </w:r>
          </w:p>
        </w:tc>
        <w:tc>
          <w:tcPr>
            <w:tcW w:w="509" w:type="pct"/>
            <w:tcBorders>
              <w:top w:val="nil"/>
              <w:left w:val="nil"/>
              <w:bottom w:val="nil"/>
              <w:right w:val="nil"/>
            </w:tcBorders>
            <w:noWrap/>
            <w:vAlign w:val="center"/>
            <w:hideMark/>
          </w:tcPr>
          <w:p w:rsidRPr="007C7785" w:rsidR="007C7785" w:rsidP="00A430C4" w:rsidRDefault="007C7785" w14:paraId="2DBF6400" w14:textId="77777777">
            <w:pPr>
              <w:jc w:val="right"/>
              <w:rPr>
                <w:rFonts w:ascii="Times New Roman" w:hAnsi="Times New Roman"/>
                <w:b/>
                <w:bCs/>
                <w:color w:val="000000"/>
                <w:szCs w:val="20"/>
              </w:rPr>
            </w:pPr>
            <w:r w:rsidRPr="007C7785">
              <w:rPr>
                <w:rFonts w:ascii="Times New Roman" w:hAnsi="Times New Roman"/>
                <w:b/>
                <w:bCs/>
                <w:color w:val="000000"/>
                <w:szCs w:val="20"/>
              </w:rPr>
              <w:t>1.843.526</w:t>
            </w:r>
          </w:p>
        </w:tc>
        <w:tc>
          <w:tcPr>
            <w:tcW w:w="593" w:type="pct"/>
            <w:tcBorders>
              <w:top w:val="nil"/>
              <w:left w:val="nil"/>
              <w:bottom w:val="nil"/>
              <w:right w:val="nil"/>
            </w:tcBorders>
            <w:noWrap/>
            <w:vAlign w:val="center"/>
            <w:hideMark/>
          </w:tcPr>
          <w:p w:rsidRPr="007C7785" w:rsidR="007C7785" w:rsidP="00A430C4" w:rsidRDefault="007C7785" w14:paraId="226C1590" w14:textId="77777777">
            <w:pPr>
              <w:jc w:val="right"/>
              <w:rPr>
                <w:rFonts w:ascii="Times New Roman" w:hAnsi="Times New Roman"/>
                <w:b/>
                <w:bCs/>
                <w:szCs w:val="20"/>
              </w:rPr>
            </w:pPr>
            <w:r w:rsidRPr="007C7785">
              <w:rPr>
                <w:rFonts w:ascii="Times New Roman" w:hAnsi="Times New Roman"/>
                <w:b/>
                <w:bCs/>
                <w:szCs w:val="20"/>
              </w:rPr>
              <w:t>487.705</w:t>
            </w:r>
          </w:p>
        </w:tc>
        <w:tc>
          <w:tcPr>
            <w:tcW w:w="387" w:type="pct"/>
            <w:tcBorders>
              <w:top w:val="nil"/>
              <w:left w:val="nil"/>
              <w:bottom w:val="nil"/>
              <w:right w:val="nil"/>
            </w:tcBorders>
            <w:noWrap/>
            <w:vAlign w:val="center"/>
            <w:hideMark/>
          </w:tcPr>
          <w:p w:rsidRPr="007C7785" w:rsidR="007C7785" w:rsidP="00A430C4" w:rsidRDefault="007C7785" w14:paraId="27840CAE" w14:textId="77777777">
            <w:pPr>
              <w:jc w:val="right"/>
              <w:rPr>
                <w:rFonts w:ascii="Times New Roman" w:hAnsi="Times New Roman"/>
                <w:b/>
                <w:bCs/>
                <w:szCs w:val="20"/>
              </w:rPr>
            </w:pPr>
            <w:r w:rsidRPr="007C7785">
              <w:rPr>
                <w:rFonts w:ascii="Times New Roman" w:hAnsi="Times New Roman"/>
                <w:b/>
                <w:bCs/>
                <w:szCs w:val="20"/>
              </w:rPr>
              <w:t>535.217</w:t>
            </w:r>
          </w:p>
        </w:tc>
        <w:tc>
          <w:tcPr>
            <w:tcW w:w="509" w:type="pct"/>
            <w:tcBorders>
              <w:top w:val="nil"/>
              <w:left w:val="nil"/>
              <w:bottom w:val="nil"/>
              <w:right w:val="nil"/>
            </w:tcBorders>
            <w:noWrap/>
            <w:vAlign w:val="center"/>
            <w:hideMark/>
          </w:tcPr>
          <w:p w:rsidRPr="007C7785" w:rsidR="007C7785" w:rsidP="00A430C4" w:rsidRDefault="007C7785" w14:paraId="0FE7411C" w14:textId="77777777">
            <w:pPr>
              <w:jc w:val="right"/>
              <w:rPr>
                <w:rFonts w:ascii="Times New Roman" w:hAnsi="Times New Roman"/>
                <w:b/>
                <w:bCs/>
                <w:color w:val="000000"/>
                <w:szCs w:val="20"/>
              </w:rPr>
            </w:pPr>
            <w:r w:rsidRPr="007C7785">
              <w:rPr>
                <w:rFonts w:ascii="Times New Roman" w:hAnsi="Times New Roman"/>
                <w:b/>
                <w:bCs/>
                <w:color w:val="000000"/>
                <w:szCs w:val="20"/>
              </w:rPr>
              <w:t>‒ 325.603</w:t>
            </w:r>
          </w:p>
        </w:tc>
      </w:tr>
      <w:tr w:rsidRPr="007C7785" w:rsidR="007C7785" w:rsidTr="007C7785" w14:paraId="38D99173" w14:textId="77777777">
        <w:trPr>
          <w:trHeight w:val="270"/>
        </w:trPr>
        <w:tc>
          <w:tcPr>
            <w:tcW w:w="202" w:type="pct"/>
            <w:tcBorders>
              <w:top w:val="nil"/>
              <w:left w:val="nil"/>
              <w:bottom w:val="single" w:color="009EE0" w:sz="8" w:space="0"/>
              <w:right w:val="nil"/>
            </w:tcBorders>
            <w:noWrap/>
            <w:vAlign w:val="center"/>
            <w:hideMark/>
          </w:tcPr>
          <w:p w:rsidRPr="007C7785" w:rsidR="007C7785" w:rsidP="00A430C4" w:rsidRDefault="007C7785" w14:paraId="2BE6A8AC" w14:textId="77777777">
            <w:pPr>
              <w:rPr>
                <w:rFonts w:ascii="Times New Roman" w:hAnsi="Times New Roman"/>
                <w:color w:val="000000"/>
                <w:szCs w:val="20"/>
              </w:rPr>
            </w:pPr>
            <w:r w:rsidRPr="007C7785">
              <w:rPr>
                <w:rFonts w:ascii="Times New Roman" w:hAnsi="Times New Roman"/>
                <w:color w:val="000000"/>
                <w:szCs w:val="20"/>
              </w:rPr>
              <w:t> </w:t>
            </w:r>
          </w:p>
        </w:tc>
        <w:tc>
          <w:tcPr>
            <w:tcW w:w="1746" w:type="pct"/>
            <w:tcBorders>
              <w:top w:val="nil"/>
              <w:left w:val="nil"/>
              <w:bottom w:val="single" w:color="009EE0" w:sz="8" w:space="0"/>
              <w:right w:val="nil"/>
            </w:tcBorders>
            <w:noWrap/>
            <w:vAlign w:val="center"/>
            <w:hideMark/>
          </w:tcPr>
          <w:p w:rsidRPr="007C7785" w:rsidR="007C7785" w:rsidP="00A430C4" w:rsidRDefault="007C7785" w14:paraId="4AE19B5C" w14:textId="77777777">
            <w:pPr>
              <w:rPr>
                <w:rFonts w:ascii="Times New Roman" w:hAnsi="Times New Roman"/>
                <w:color w:val="000000"/>
                <w:szCs w:val="20"/>
              </w:rPr>
            </w:pPr>
            <w:r w:rsidRPr="007C7785">
              <w:rPr>
                <w:rFonts w:ascii="Times New Roman" w:hAnsi="Times New Roman"/>
                <w:color w:val="000000"/>
                <w:szCs w:val="20"/>
              </w:rPr>
              <w:t> </w:t>
            </w:r>
          </w:p>
        </w:tc>
        <w:tc>
          <w:tcPr>
            <w:tcW w:w="593" w:type="pct"/>
            <w:tcBorders>
              <w:top w:val="nil"/>
              <w:left w:val="nil"/>
              <w:bottom w:val="single" w:color="009EE0" w:sz="8" w:space="0"/>
              <w:right w:val="nil"/>
            </w:tcBorders>
            <w:noWrap/>
            <w:vAlign w:val="center"/>
            <w:hideMark/>
          </w:tcPr>
          <w:p w:rsidRPr="007C7785" w:rsidR="007C7785" w:rsidP="00A430C4" w:rsidRDefault="007C7785" w14:paraId="4C120032" w14:textId="77777777">
            <w:pPr>
              <w:rPr>
                <w:rFonts w:ascii="Times New Roman" w:hAnsi="Times New Roman"/>
                <w:color w:val="000000"/>
                <w:szCs w:val="20"/>
              </w:rPr>
            </w:pPr>
            <w:r w:rsidRPr="007C7785">
              <w:rPr>
                <w:rFonts w:ascii="Times New Roman" w:hAnsi="Times New Roman"/>
                <w:color w:val="000000"/>
                <w:szCs w:val="20"/>
              </w:rPr>
              <w:t> </w:t>
            </w:r>
          </w:p>
        </w:tc>
        <w:tc>
          <w:tcPr>
            <w:tcW w:w="460" w:type="pct"/>
            <w:tcBorders>
              <w:top w:val="nil"/>
              <w:left w:val="nil"/>
              <w:bottom w:val="single" w:color="009EE0" w:sz="8" w:space="0"/>
              <w:right w:val="nil"/>
            </w:tcBorders>
            <w:noWrap/>
            <w:vAlign w:val="center"/>
            <w:hideMark/>
          </w:tcPr>
          <w:p w:rsidRPr="007C7785" w:rsidR="007C7785" w:rsidP="00A430C4" w:rsidRDefault="007C7785" w14:paraId="699E6DF4" w14:textId="77777777">
            <w:pPr>
              <w:rPr>
                <w:rFonts w:ascii="Times New Roman" w:hAnsi="Times New Roman"/>
                <w:color w:val="000000"/>
                <w:szCs w:val="20"/>
              </w:rPr>
            </w:pPr>
            <w:r w:rsidRPr="007C7785">
              <w:rPr>
                <w:rFonts w:ascii="Times New Roman" w:hAnsi="Times New Roman"/>
                <w:color w:val="000000"/>
                <w:szCs w:val="20"/>
              </w:rPr>
              <w:t> </w:t>
            </w:r>
          </w:p>
        </w:tc>
        <w:tc>
          <w:tcPr>
            <w:tcW w:w="509" w:type="pct"/>
            <w:tcBorders>
              <w:top w:val="nil"/>
              <w:left w:val="nil"/>
              <w:bottom w:val="single" w:color="009EE0" w:sz="8" w:space="0"/>
              <w:right w:val="nil"/>
            </w:tcBorders>
            <w:noWrap/>
            <w:vAlign w:val="center"/>
            <w:hideMark/>
          </w:tcPr>
          <w:p w:rsidRPr="007C7785" w:rsidR="007C7785" w:rsidP="00A430C4" w:rsidRDefault="007C7785" w14:paraId="7DED2A24" w14:textId="77777777">
            <w:pPr>
              <w:rPr>
                <w:rFonts w:ascii="Times New Roman" w:hAnsi="Times New Roman"/>
                <w:color w:val="000000"/>
                <w:szCs w:val="20"/>
              </w:rPr>
            </w:pPr>
            <w:r w:rsidRPr="007C7785">
              <w:rPr>
                <w:rFonts w:ascii="Times New Roman" w:hAnsi="Times New Roman"/>
                <w:color w:val="000000"/>
                <w:szCs w:val="20"/>
              </w:rPr>
              <w:t> </w:t>
            </w:r>
          </w:p>
        </w:tc>
        <w:tc>
          <w:tcPr>
            <w:tcW w:w="593" w:type="pct"/>
            <w:tcBorders>
              <w:top w:val="nil"/>
              <w:left w:val="nil"/>
              <w:bottom w:val="single" w:color="009EE0" w:sz="8" w:space="0"/>
              <w:right w:val="nil"/>
            </w:tcBorders>
            <w:noWrap/>
            <w:vAlign w:val="center"/>
            <w:hideMark/>
          </w:tcPr>
          <w:p w:rsidRPr="007C7785" w:rsidR="007C7785" w:rsidP="00A430C4" w:rsidRDefault="007C7785" w14:paraId="0E7694A0" w14:textId="77777777">
            <w:pPr>
              <w:rPr>
                <w:rFonts w:ascii="Times New Roman" w:hAnsi="Times New Roman"/>
                <w:color w:val="000000"/>
                <w:szCs w:val="20"/>
              </w:rPr>
            </w:pPr>
            <w:r w:rsidRPr="007C7785">
              <w:rPr>
                <w:rFonts w:ascii="Times New Roman" w:hAnsi="Times New Roman"/>
                <w:color w:val="000000"/>
                <w:szCs w:val="20"/>
              </w:rPr>
              <w:t> </w:t>
            </w:r>
          </w:p>
        </w:tc>
        <w:tc>
          <w:tcPr>
            <w:tcW w:w="387" w:type="pct"/>
            <w:tcBorders>
              <w:top w:val="nil"/>
              <w:left w:val="nil"/>
              <w:bottom w:val="single" w:color="009EE0" w:sz="8" w:space="0"/>
              <w:right w:val="nil"/>
            </w:tcBorders>
            <w:noWrap/>
            <w:vAlign w:val="center"/>
            <w:hideMark/>
          </w:tcPr>
          <w:p w:rsidRPr="007C7785" w:rsidR="007C7785" w:rsidP="00A430C4" w:rsidRDefault="007C7785" w14:paraId="7630872D" w14:textId="77777777">
            <w:pPr>
              <w:rPr>
                <w:rFonts w:ascii="Times New Roman" w:hAnsi="Times New Roman"/>
                <w:color w:val="000000"/>
                <w:szCs w:val="20"/>
              </w:rPr>
            </w:pPr>
            <w:r w:rsidRPr="007C7785">
              <w:rPr>
                <w:rFonts w:ascii="Times New Roman" w:hAnsi="Times New Roman"/>
                <w:color w:val="000000"/>
                <w:szCs w:val="20"/>
              </w:rPr>
              <w:t> </w:t>
            </w:r>
          </w:p>
        </w:tc>
        <w:tc>
          <w:tcPr>
            <w:tcW w:w="509" w:type="pct"/>
            <w:tcBorders>
              <w:top w:val="nil"/>
              <w:left w:val="nil"/>
              <w:bottom w:val="single" w:color="009EE0" w:sz="8" w:space="0"/>
              <w:right w:val="nil"/>
            </w:tcBorders>
            <w:noWrap/>
            <w:vAlign w:val="center"/>
            <w:hideMark/>
          </w:tcPr>
          <w:p w:rsidRPr="007C7785" w:rsidR="007C7785" w:rsidP="00A430C4" w:rsidRDefault="007C7785" w14:paraId="3EBECD5F" w14:textId="77777777">
            <w:pPr>
              <w:rPr>
                <w:rFonts w:ascii="Times New Roman" w:hAnsi="Times New Roman"/>
                <w:color w:val="000000"/>
                <w:szCs w:val="20"/>
              </w:rPr>
            </w:pPr>
            <w:r w:rsidRPr="007C7785">
              <w:rPr>
                <w:rFonts w:ascii="Times New Roman" w:hAnsi="Times New Roman"/>
                <w:color w:val="000000"/>
                <w:szCs w:val="20"/>
              </w:rPr>
              <w:t> </w:t>
            </w:r>
          </w:p>
        </w:tc>
      </w:tr>
      <w:tr w:rsidRPr="007C7785" w:rsidR="007C7785" w:rsidTr="007C7785" w14:paraId="2E258AD3"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0DADBDC0" w14:textId="77777777">
            <w:pPr>
              <w:rPr>
                <w:rFonts w:ascii="Times New Roman" w:hAnsi="Times New Roman"/>
                <w:color w:val="000000"/>
                <w:szCs w:val="20"/>
              </w:rPr>
            </w:pPr>
          </w:p>
        </w:tc>
        <w:tc>
          <w:tcPr>
            <w:tcW w:w="1746" w:type="pct"/>
            <w:tcBorders>
              <w:top w:val="nil"/>
              <w:left w:val="nil"/>
              <w:bottom w:val="nil"/>
              <w:right w:val="nil"/>
            </w:tcBorders>
            <w:noWrap/>
            <w:vAlign w:val="center"/>
            <w:hideMark/>
          </w:tcPr>
          <w:p w:rsidRPr="007C7785" w:rsidR="007C7785" w:rsidP="00A430C4" w:rsidRDefault="007C7785" w14:paraId="5D55217A" w14:textId="77777777">
            <w:pPr>
              <w:rPr>
                <w:rFonts w:ascii="Times New Roman" w:hAnsi="Times New Roman"/>
                <w:color w:val="000000"/>
                <w:szCs w:val="20"/>
              </w:rPr>
            </w:pPr>
            <w:r w:rsidRPr="007C7785">
              <w:rPr>
                <w:rFonts w:ascii="Times New Roman" w:hAnsi="Times New Roman"/>
                <w:color w:val="000000"/>
                <w:szCs w:val="20"/>
              </w:rPr>
              <w:t>Beleidsartikelen</w:t>
            </w:r>
          </w:p>
        </w:tc>
        <w:tc>
          <w:tcPr>
            <w:tcW w:w="593" w:type="pct"/>
            <w:tcBorders>
              <w:top w:val="nil"/>
              <w:left w:val="nil"/>
              <w:bottom w:val="nil"/>
              <w:right w:val="nil"/>
            </w:tcBorders>
            <w:noWrap/>
            <w:vAlign w:val="center"/>
            <w:hideMark/>
          </w:tcPr>
          <w:p w:rsidRPr="007C7785" w:rsidR="007C7785" w:rsidP="00A430C4" w:rsidRDefault="007C7785" w14:paraId="25F21E0A" w14:textId="77777777">
            <w:pPr>
              <w:rPr>
                <w:rFonts w:ascii="Times New Roman" w:hAnsi="Times New Roman"/>
                <w:color w:val="000000"/>
                <w:szCs w:val="20"/>
              </w:rPr>
            </w:pPr>
          </w:p>
        </w:tc>
        <w:tc>
          <w:tcPr>
            <w:tcW w:w="460" w:type="pct"/>
            <w:tcBorders>
              <w:top w:val="nil"/>
              <w:left w:val="nil"/>
              <w:bottom w:val="nil"/>
              <w:right w:val="nil"/>
            </w:tcBorders>
            <w:noWrap/>
            <w:vAlign w:val="center"/>
            <w:hideMark/>
          </w:tcPr>
          <w:p w:rsidRPr="007C7785" w:rsidR="007C7785" w:rsidP="00A430C4" w:rsidRDefault="007C7785" w14:paraId="54771B81" w14:textId="77777777">
            <w:pPr>
              <w:rPr>
                <w:rFonts w:ascii="Times New Roman" w:hAnsi="Times New Roman"/>
                <w:szCs w:val="20"/>
              </w:rPr>
            </w:pPr>
          </w:p>
        </w:tc>
        <w:tc>
          <w:tcPr>
            <w:tcW w:w="509" w:type="pct"/>
            <w:tcBorders>
              <w:top w:val="nil"/>
              <w:left w:val="nil"/>
              <w:bottom w:val="nil"/>
              <w:right w:val="nil"/>
            </w:tcBorders>
            <w:noWrap/>
            <w:vAlign w:val="center"/>
            <w:hideMark/>
          </w:tcPr>
          <w:p w:rsidRPr="007C7785" w:rsidR="007C7785" w:rsidP="00A430C4" w:rsidRDefault="007C7785" w14:paraId="786714B4" w14:textId="77777777">
            <w:pPr>
              <w:rPr>
                <w:rFonts w:ascii="Times New Roman" w:hAnsi="Times New Roman"/>
                <w:szCs w:val="20"/>
              </w:rPr>
            </w:pPr>
          </w:p>
        </w:tc>
        <w:tc>
          <w:tcPr>
            <w:tcW w:w="593" w:type="pct"/>
            <w:tcBorders>
              <w:top w:val="nil"/>
              <w:left w:val="nil"/>
              <w:bottom w:val="nil"/>
              <w:right w:val="nil"/>
            </w:tcBorders>
            <w:noWrap/>
            <w:vAlign w:val="center"/>
            <w:hideMark/>
          </w:tcPr>
          <w:p w:rsidRPr="007C7785" w:rsidR="007C7785" w:rsidP="00A430C4" w:rsidRDefault="007C7785" w14:paraId="25922C5D" w14:textId="77777777">
            <w:pPr>
              <w:rPr>
                <w:rFonts w:ascii="Times New Roman" w:hAnsi="Times New Roman"/>
                <w:szCs w:val="20"/>
              </w:rPr>
            </w:pPr>
          </w:p>
        </w:tc>
        <w:tc>
          <w:tcPr>
            <w:tcW w:w="387" w:type="pct"/>
            <w:tcBorders>
              <w:top w:val="nil"/>
              <w:left w:val="nil"/>
              <w:bottom w:val="nil"/>
              <w:right w:val="nil"/>
            </w:tcBorders>
            <w:noWrap/>
            <w:vAlign w:val="center"/>
            <w:hideMark/>
          </w:tcPr>
          <w:p w:rsidRPr="007C7785" w:rsidR="007C7785" w:rsidP="00A430C4" w:rsidRDefault="007C7785" w14:paraId="73BC9FB5" w14:textId="77777777">
            <w:pPr>
              <w:rPr>
                <w:rFonts w:ascii="Times New Roman" w:hAnsi="Times New Roman"/>
                <w:szCs w:val="20"/>
              </w:rPr>
            </w:pPr>
          </w:p>
        </w:tc>
        <w:tc>
          <w:tcPr>
            <w:tcW w:w="509" w:type="pct"/>
            <w:tcBorders>
              <w:top w:val="nil"/>
              <w:left w:val="nil"/>
              <w:bottom w:val="nil"/>
              <w:right w:val="nil"/>
            </w:tcBorders>
            <w:noWrap/>
            <w:vAlign w:val="center"/>
            <w:hideMark/>
          </w:tcPr>
          <w:p w:rsidRPr="007C7785" w:rsidR="007C7785" w:rsidP="00A430C4" w:rsidRDefault="007C7785" w14:paraId="2647DE3D" w14:textId="77777777">
            <w:pPr>
              <w:rPr>
                <w:rFonts w:ascii="Times New Roman" w:hAnsi="Times New Roman"/>
                <w:szCs w:val="20"/>
              </w:rPr>
            </w:pPr>
          </w:p>
        </w:tc>
      </w:tr>
      <w:tr w:rsidRPr="007C7785" w:rsidR="007C7785" w:rsidTr="007C7785" w14:paraId="557EE35E"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714B911F" w14:textId="77777777">
            <w:pPr>
              <w:jc w:val="right"/>
              <w:rPr>
                <w:rFonts w:ascii="Times New Roman" w:hAnsi="Times New Roman"/>
                <w:color w:val="000000"/>
                <w:szCs w:val="20"/>
              </w:rPr>
            </w:pPr>
            <w:r w:rsidRPr="007C7785">
              <w:rPr>
                <w:rFonts w:ascii="Times New Roman" w:hAnsi="Times New Roman"/>
                <w:color w:val="000000"/>
                <w:szCs w:val="20"/>
              </w:rPr>
              <w:t>31</w:t>
            </w:r>
          </w:p>
        </w:tc>
        <w:tc>
          <w:tcPr>
            <w:tcW w:w="1746" w:type="pct"/>
            <w:tcBorders>
              <w:top w:val="nil"/>
              <w:left w:val="nil"/>
              <w:bottom w:val="nil"/>
              <w:right w:val="nil"/>
            </w:tcBorders>
            <w:noWrap/>
            <w:vAlign w:val="center"/>
            <w:hideMark/>
          </w:tcPr>
          <w:p w:rsidRPr="007C7785" w:rsidR="007C7785" w:rsidP="00A430C4" w:rsidRDefault="007C7785" w14:paraId="7B0B559C" w14:textId="77777777">
            <w:pPr>
              <w:rPr>
                <w:rFonts w:ascii="Times New Roman" w:hAnsi="Times New Roman"/>
                <w:color w:val="000000"/>
                <w:szCs w:val="20"/>
              </w:rPr>
            </w:pPr>
            <w:r w:rsidRPr="007C7785">
              <w:rPr>
                <w:rFonts w:ascii="Times New Roman" w:hAnsi="Times New Roman"/>
                <w:color w:val="000000"/>
                <w:szCs w:val="20"/>
              </w:rPr>
              <w:t>Politie</w:t>
            </w:r>
          </w:p>
        </w:tc>
        <w:tc>
          <w:tcPr>
            <w:tcW w:w="593" w:type="pct"/>
            <w:tcBorders>
              <w:top w:val="nil"/>
              <w:left w:val="nil"/>
              <w:bottom w:val="nil"/>
              <w:right w:val="nil"/>
            </w:tcBorders>
            <w:noWrap/>
            <w:vAlign w:val="center"/>
            <w:hideMark/>
          </w:tcPr>
          <w:p w:rsidRPr="007C7785" w:rsidR="007C7785" w:rsidP="00A430C4" w:rsidRDefault="007C7785" w14:paraId="7CE02B8B" w14:textId="77777777">
            <w:pPr>
              <w:jc w:val="right"/>
              <w:rPr>
                <w:rFonts w:ascii="Times New Roman" w:hAnsi="Times New Roman"/>
                <w:color w:val="000000"/>
                <w:szCs w:val="20"/>
              </w:rPr>
            </w:pPr>
            <w:r w:rsidRPr="007C7785">
              <w:rPr>
                <w:rFonts w:ascii="Times New Roman" w:hAnsi="Times New Roman"/>
                <w:color w:val="000000"/>
                <w:szCs w:val="20"/>
              </w:rPr>
              <w:t>8.838.010</w:t>
            </w:r>
          </w:p>
        </w:tc>
        <w:tc>
          <w:tcPr>
            <w:tcW w:w="460" w:type="pct"/>
            <w:tcBorders>
              <w:top w:val="nil"/>
              <w:left w:val="nil"/>
              <w:bottom w:val="nil"/>
              <w:right w:val="nil"/>
            </w:tcBorders>
            <w:noWrap/>
            <w:vAlign w:val="center"/>
            <w:hideMark/>
          </w:tcPr>
          <w:p w:rsidRPr="007C7785" w:rsidR="007C7785" w:rsidP="00A430C4" w:rsidRDefault="007C7785" w14:paraId="3EF366A9" w14:textId="77777777">
            <w:pPr>
              <w:jc w:val="right"/>
              <w:rPr>
                <w:rFonts w:ascii="Times New Roman" w:hAnsi="Times New Roman"/>
                <w:color w:val="000000"/>
                <w:szCs w:val="20"/>
              </w:rPr>
            </w:pPr>
            <w:r w:rsidRPr="007C7785">
              <w:rPr>
                <w:rFonts w:ascii="Times New Roman" w:hAnsi="Times New Roman"/>
                <w:color w:val="000000"/>
                <w:szCs w:val="20"/>
              </w:rPr>
              <w:t>8.845.848</w:t>
            </w:r>
          </w:p>
        </w:tc>
        <w:tc>
          <w:tcPr>
            <w:tcW w:w="509" w:type="pct"/>
            <w:tcBorders>
              <w:top w:val="nil"/>
              <w:left w:val="nil"/>
              <w:bottom w:val="nil"/>
              <w:right w:val="nil"/>
            </w:tcBorders>
            <w:noWrap/>
            <w:vAlign w:val="center"/>
            <w:hideMark/>
          </w:tcPr>
          <w:p w:rsidRPr="007C7785" w:rsidR="007C7785" w:rsidP="00A430C4" w:rsidRDefault="007C7785" w14:paraId="1AB64248" w14:textId="77777777">
            <w:pPr>
              <w:jc w:val="right"/>
              <w:rPr>
                <w:rFonts w:ascii="Times New Roman" w:hAnsi="Times New Roman"/>
                <w:color w:val="000000"/>
                <w:szCs w:val="20"/>
              </w:rPr>
            </w:pPr>
            <w:r w:rsidRPr="007C7785">
              <w:rPr>
                <w:rFonts w:ascii="Times New Roman" w:hAnsi="Times New Roman"/>
                <w:color w:val="000000"/>
                <w:szCs w:val="20"/>
              </w:rPr>
              <w:t>6.500</w:t>
            </w:r>
          </w:p>
        </w:tc>
        <w:tc>
          <w:tcPr>
            <w:tcW w:w="593" w:type="pct"/>
            <w:tcBorders>
              <w:top w:val="nil"/>
              <w:left w:val="nil"/>
              <w:bottom w:val="nil"/>
              <w:right w:val="nil"/>
            </w:tcBorders>
            <w:noWrap/>
            <w:vAlign w:val="center"/>
            <w:hideMark/>
          </w:tcPr>
          <w:p w:rsidRPr="007C7785" w:rsidR="007C7785" w:rsidP="00A430C4" w:rsidRDefault="007C7785" w14:paraId="5D197250" w14:textId="77777777">
            <w:pPr>
              <w:jc w:val="right"/>
              <w:rPr>
                <w:rFonts w:ascii="Times New Roman" w:hAnsi="Times New Roman"/>
                <w:color w:val="000000"/>
                <w:szCs w:val="20"/>
              </w:rPr>
            </w:pPr>
            <w:r w:rsidRPr="007C7785">
              <w:rPr>
                <w:rFonts w:ascii="Times New Roman" w:hAnsi="Times New Roman"/>
                <w:color w:val="000000"/>
                <w:szCs w:val="20"/>
              </w:rPr>
              <w:t>21.375</w:t>
            </w:r>
          </w:p>
        </w:tc>
        <w:tc>
          <w:tcPr>
            <w:tcW w:w="387" w:type="pct"/>
            <w:tcBorders>
              <w:top w:val="nil"/>
              <w:left w:val="nil"/>
              <w:bottom w:val="nil"/>
              <w:right w:val="nil"/>
            </w:tcBorders>
            <w:noWrap/>
            <w:vAlign w:val="center"/>
            <w:hideMark/>
          </w:tcPr>
          <w:p w:rsidRPr="007C7785" w:rsidR="007C7785" w:rsidP="00A430C4" w:rsidRDefault="007C7785" w14:paraId="34433CB5" w14:textId="77777777">
            <w:pPr>
              <w:jc w:val="right"/>
              <w:rPr>
                <w:rFonts w:ascii="Times New Roman" w:hAnsi="Times New Roman"/>
                <w:color w:val="000000"/>
                <w:szCs w:val="20"/>
              </w:rPr>
            </w:pPr>
            <w:r w:rsidRPr="007C7785">
              <w:rPr>
                <w:rFonts w:ascii="Times New Roman" w:hAnsi="Times New Roman"/>
                <w:color w:val="000000"/>
                <w:szCs w:val="20"/>
              </w:rPr>
              <w:t>21.375</w:t>
            </w:r>
          </w:p>
        </w:tc>
        <w:tc>
          <w:tcPr>
            <w:tcW w:w="509" w:type="pct"/>
            <w:tcBorders>
              <w:top w:val="nil"/>
              <w:left w:val="nil"/>
              <w:bottom w:val="nil"/>
              <w:right w:val="nil"/>
            </w:tcBorders>
            <w:noWrap/>
            <w:vAlign w:val="center"/>
            <w:hideMark/>
          </w:tcPr>
          <w:p w:rsidRPr="007C7785" w:rsidR="007C7785" w:rsidP="00A430C4" w:rsidRDefault="007C7785" w14:paraId="127CB6D6" w14:textId="77777777">
            <w:pPr>
              <w:jc w:val="right"/>
              <w:rPr>
                <w:rFonts w:ascii="Times New Roman" w:hAnsi="Times New Roman"/>
                <w:color w:val="000000"/>
                <w:szCs w:val="20"/>
              </w:rPr>
            </w:pPr>
            <w:r w:rsidRPr="007C7785">
              <w:rPr>
                <w:rFonts w:ascii="Times New Roman" w:hAnsi="Times New Roman"/>
                <w:color w:val="000000"/>
                <w:szCs w:val="20"/>
              </w:rPr>
              <w:t>0</w:t>
            </w:r>
          </w:p>
        </w:tc>
      </w:tr>
      <w:tr w:rsidRPr="007C7785" w:rsidR="007C7785" w:rsidTr="007C7785" w14:paraId="2C30E020"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7FE56CC1" w14:textId="77777777">
            <w:pPr>
              <w:jc w:val="right"/>
              <w:rPr>
                <w:rFonts w:ascii="Times New Roman" w:hAnsi="Times New Roman"/>
                <w:color w:val="000000"/>
                <w:szCs w:val="20"/>
              </w:rPr>
            </w:pPr>
            <w:r w:rsidRPr="007C7785">
              <w:rPr>
                <w:rFonts w:ascii="Times New Roman" w:hAnsi="Times New Roman"/>
                <w:color w:val="000000"/>
                <w:szCs w:val="20"/>
              </w:rPr>
              <w:t>32</w:t>
            </w:r>
          </w:p>
        </w:tc>
        <w:tc>
          <w:tcPr>
            <w:tcW w:w="1746" w:type="pct"/>
            <w:tcBorders>
              <w:top w:val="nil"/>
              <w:left w:val="nil"/>
              <w:bottom w:val="nil"/>
              <w:right w:val="nil"/>
            </w:tcBorders>
            <w:noWrap/>
            <w:vAlign w:val="center"/>
            <w:hideMark/>
          </w:tcPr>
          <w:p w:rsidRPr="007C7785" w:rsidR="007C7785" w:rsidP="00A430C4" w:rsidRDefault="007C7785" w14:paraId="1F8A1FA0" w14:textId="77777777">
            <w:pPr>
              <w:rPr>
                <w:rFonts w:ascii="Times New Roman" w:hAnsi="Times New Roman"/>
                <w:color w:val="000000"/>
                <w:szCs w:val="20"/>
              </w:rPr>
            </w:pPr>
            <w:r w:rsidRPr="007C7785">
              <w:rPr>
                <w:rFonts w:ascii="Times New Roman" w:hAnsi="Times New Roman"/>
                <w:color w:val="000000"/>
                <w:szCs w:val="20"/>
              </w:rPr>
              <w:t>Rechtspleging en rechtsbijstand</w:t>
            </w:r>
          </w:p>
        </w:tc>
        <w:tc>
          <w:tcPr>
            <w:tcW w:w="593" w:type="pct"/>
            <w:tcBorders>
              <w:top w:val="nil"/>
              <w:left w:val="nil"/>
              <w:bottom w:val="nil"/>
              <w:right w:val="nil"/>
            </w:tcBorders>
            <w:noWrap/>
            <w:vAlign w:val="center"/>
            <w:hideMark/>
          </w:tcPr>
          <w:p w:rsidRPr="007C7785" w:rsidR="007C7785" w:rsidP="00A430C4" w:rsidRDefault="007C7785" w14:paraId="10EC0C2D" w14:textId="77777777">
            <w:pPr>
              <w:jc w:val="right"/>
              <w:rPr>
                <w:rFonts w:ascii="Times New Roman" w:hAnsi="Times New Roman"/>
                <w:color w:val="000000"/>
                <w:szCs w:val="20"/>
              </w:rPr>
            </w:pPr>
            <w:r w:rsidRPr="007C7785">
              <w:rPr>
                <w:rFonts w:ascii="Times New Roman" w:hAnsi="Times New Roman"/>
                <w:color w:val="000000"/>
                <w:szCs w:val="20"/>
              </w:rPr>
              <w:t>2.464.740</w:t>
            </w:r>
          </w:p>
        </w:tc>
        <w:tc>
          <w:tcPr>
            <w:tcW w:w="460" w:type="pct"/>
            <w:tcBorders>
              <w:top w:val="nil"/>
              <w:left w:val="nil"/>
              <w:bottom w:val="nil"/>
              <w:right w:val="nil"/>
            </w:tcBorders>
            <w:noWrap/>
            <w:vAlign w:val="center"/>
            <w:hideMark/>
          </w:tcPr>
          <w:p w:rsidRPr="007C7785" w:rsidR="007C7785" w:rsidP="00A430C4" w:rsidRDefault="007C7785" w14:paraId="4A9BE606" w14:textId="77777777">
            <w:pPr>
              <w:jc w:val="right"/>
              <w:rPr>
                <w:rFonts w:ascii="Times New Roman" w:hAnsi="Times New Roman"/>
                <w:color w:val="000000"/>
                <w:szCs w:val="20"/>
              </w:rPr>
            </w:pPr>
            <w:r w:rsidRPr="007C7785">
              <w:rPr>
                <w:rFonts w:ascii="Times New Roman" w:hAnsi="Times New Roman"/>
                <w:color w:val="000000"/>
                <w:szCs w:val="20"/>
              </w:rPr>
              <w:t>2.464.740</w:t>
            </w:r>
          </w:p>
        </w:tc>
        <w:tc>
          <w:tcPr>
            <w:tcW w:w="509" w:type="pct"/>
            <w:tcBorders>
              <w:top w:val="nil"/>
              <w:left w:val="nil"/>
              <w:bottom w:val="nil"/>
              <w:right w:val="nil"/>
            </w:tcBorders>
            <w:noWrap/>
            <w:vAlign w:val="center"/>
            <w:hideMark/>
          </w:tcPr>
          <w:p w:rsidRPr="007C7785" w:rsidR="007C7785" w:rsidP="00A430C4" w:rsidRDefault="007C7785" w14:paraId="59D45F8D" w14:textId="77777777">
            <w:pPr>
              <w:jc w:val="right"/>
              <w:rPr>
                <w:rFonts w:ascii="Times New Roman" w:hAnsi="Times New Roman"/>
                <w:color w:val="000000"/>
                <w:szCs w:val="20"/>
              </w:rPr>
            </w:pPr>
            <w:r w:rsidRPr="007C7785">
              <w:rPr>
                <w:rFonts w:ascii="Times New Roman" w:hAnsi="Times New Roman"/>
                <w:color w:val="000000"/>
                <w:szCs w:val="20"/>
              </w:rPr>
              <w:t>205.764</w:t>
            </w:r>
          </w:p>
        </w:tc>
        <w:tc>
          <w:tcPr>
            <w:tcW w:w="593" w:type="pct"/>
            <w:tcBorders>
              <w:top w:val="nil"/>
              <w:left w:val="nil"/>
              <w:bottom w:val="nil"/>
              <w:right w:val="nil"/>
            </w:tcBorders>
            <w:noWrap/>
            <w:vAlign w:val="center"/>
            <w:hideMark/>
          </w:tcPr>
          <w:p w:rsidRPr="007C7785" w:rsidR="007C7785" w:rsidP="00A430C4" w:rsidRDefault="007C7785" w14:paraId="4362893A" w14:textId="77777777">
            <w:pPr>
              <w:jc w:val="right"/>
              <w:rPr>
                <w:rFonts w:ascii="Times New Roman" w:hAnsi="Times New Roman"/>
                <w:color w:val="000000"/>
                <w:szCs w:val="20"/>
              </w:rPr>
            </w:pPr>
            <w:r w:rsidRPr="007C7785">
              <w:rPr>
                <w:rFonts w:ascii="Times New Roman" w:hAnsi="Times New Roman"/>
                <w:color w:val="000000"/>
                <w:szCs w:val="20"/>
              </w:rPr>
              <w:t>-26.962</w:t>
            </w:r>
          </w:p>
        </w:tc>
        <w:tc>
          <w:tcPr>
            <w:tcW w:w="387" w:type="pct"/>
            <w:tcBorders>
              <w:top w:val="nil"/>
              <w:left w:val="nil"/>
              <w:bottom w:val="nil"/>
              <w:right w:val="nil"/>
            </w:tcBorders>
            <w:noWrap/>
            <w:vAlign w:val="center"/>
            <w:hideMark/>
          </w:tcPr>
          <w:p w:rsidRPr="007C7785" w:rsidR="007C7785" w:rsidP="00A430C4" w:rsidRDefault="007C7785" w14:paraId="36374A37" w14:textId="77777777">
            <w:pPr>
              <w:jc w:val="right"/>
              <w:rPr>
                <w:rFonts w:ascii="Times New Roman" w:hAnsi="Times New Roman"/>
                <w:color w:val="000000"/>
                <w:szCs w:val="20"/>
              </w:rPr>
            </w:pPr>
            <w:r w:rsidRPr="007C7785">
              <w:rPr>
                <w:rFonts w:ascii="Times New Roman" w:hAnsi="Times New Roman"/>
                <w:color w:val="000000"/>
                <w:szCs w:val="20"/>
              </w:rPr>
              <w:t>-26.866</w:t>
            </w:r>
          </w:p>
        </w:tc>
        <w:tc>
          <w:tcPr>
            <w:tcW w:w="509" w:type="pct"/>
            <w:tcBorders>
              <w:top w:val="nil"/>
              <w:left w:val="nil"/>
              <w:bottom w:val="nil"/>
              <w:right w:val="nil"/>
            </w:tcBorders>
            <w:noWrap/>
            <w:vAlign w:val="center"/>
            <w:hideMark/>
          </w:tcPr>
          <w:p w:rsidRPr="007C7785" w:rsidR="007C7785" w:rsidP="00A430C4" w:rsidRDefault="007C7785" w14:paraId="0226F926" w14:textId="77777777">
            <w:pPr>
              <w:jc w:val="right"/>
              <w:rPr>
                <w:rFonts w:ascii="Times New Roman" w:hAnsi="Times New Roman"/>
                <w:color w:val="000000"/>
                <w:szCs w:val="20"/>
              </w:rPr>
            </w:pPr>
            <w:r w:rsidRPr="007C7785">
              <w:rPr>
                <w:rFonts w:ascii="Times New Roman" w:hAnsi="Times New Roman"/>
                <w:color w:val="000000"/>
                <w:szCs w:val="20"/>
              </w:rPr>
              <w:t>0</w:t>
            </w:r>
          </w:p>
        </w:tc>
      </w:tr>
      <w:tr w:rsidRPr="007C7785" w:rsidR="007C7785" w:rsidTr="007C7785" w14:paraId="1BD6994A"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6A1303BE" w14:textId="77777777">
            <w:pPr>
              <w:jc w:val="right"/>
              <w:rPr>
                <w:rFonts w:ascii="Times New Roman" w:hAnsi="Times New Roman"/>
                <w:color w:val="000000"/>
                <w:szCs w:val="20"/>
              </w:rPr>
            </w:pPr>
            <w:r w:rsidRPr="007C7785">
              <w:rPr>
                <w:rFonts w:ascii="Times New Roman" w:hAnsi="Times New Roman"/>
                <w:color w:val="000000"/>
                <w:szCs w:val="20"/>
              </w:rPr>
              <w:t>33</w:t>
            </w:r>
          </w:p>
        </w:tc>
        <w:tc>
          <w:tcPr>
            <w:tcW w:w="1746" w:type="pct"/>
            <w:tcBorders>
              <w:top w:val="nil"/>
              <w:left w:val="nil"/>
              <w:bottom w:val="nil"/>
              <w:right w:val="nil"/>
            </w:tcBorders>
            <w:noWrap/>
            <w:vAlign w:val="center"/>
            <w:hideMark/>
          </w:tcPr>
          <w:p w:rsidRPr="007C7785" w:rsidR="007C7785" w:rsidP="00A430C4" w:rsidRDefault="007C7785" w14:paraId="768371E0" w14:textId="77777777">
            <w:pPr>
              <w:rPr>
                <w:rFonts w:ascii="Times New Roman" w:hAnsi="Times New Roman"/>
                <w:color w:val="000000"/>
                <w:szCs w:val="20"/>
              </w:rPr>
            </w:pPr>
            <w:r w:rsidRPr="007C7785">
              <w:rPr>
                <w:rFonts w:ascii="Times New Roman" w:hAnsi="Times New Roman"/>
                <w:color w:val="000000"/>
                <w:szCs w:val="20"/>
              </w:rPr>
              <w:t>Veiligheid en criminaliteitsbestrijding</w:t>
            </w:r>
          </w:p>
        </w:tc>
        <w:tc>
          <w:tcPr>
            <w:tcW w:w="593" w:type="pct"/>
            <w:tcBorders>
              <w:top w:val="nil"/>
              <w:left w:val="nil"/>
              <w:bottom w:val="nil"/>
              <w:right w:val="nil"/>
            </w:tcBorders>
            <w:noWrap/>
            <w:vAlign w:val="center"/>
            <w:hideMark/>
          </w:tcPr>
          <w:p w:rsidRPr="007C7785" w:rsidR="007C7785" w:rsidP="00A430C4" w:rsidRDefault="007C7785" w14:paraId="2BB4A71F" w14:textId="77777777">
            <w:pPr>
              <w:jc w:val="right"/>
              <w:rPr>
                <w:rFonts w:ascii="Times New Roman" w:hAnsi="Times New Roman"/>
                <w:color w:val="000000"/>
                <w:szCs w:val="20"/>
              </w:rPr>
            </w:pPr>
            <w:r w:rsidRPr="007C7785">
              <w:rPr>
                <w:rFonts w:ascii="Times New Roman" w:hAnsi="Times New Roman"/>
                <w:color w:val="000000"/>
                <w:szCs w:val="20"/>
              </w:rPr>
              <w:t>1.523.385</w:t>
            </w:r>
          </w:p>
        </w:tc>
        <w:tc>
          <w:tcPr>
            <w:tcW w:w="460" w:type="pct"/>
            <w:tcBorders>
              <w:top w:val="nil"/>
              <w:left w:val="nil"/>
              <w:bottom w:val="nil"/>
              <w:right w:val="nil"/>
            </w:tcBorders>
            <w:noWrap/>
            <w:vAlign w:val="center"/>
            <w:hideMark/>
          </w:tcPr>
          <w:p w:rsidRPr="007C7785" w:rsidR="007C7785" w:rsidP="00A430C4" w:rsidRDefault="007C7785" w14:paraId="4C7C16C5" w14:textId="77777777">
            <w:pPr>
              <w:jc w:val="right"/>
              <w:rPr>
                <w:rFonts w:ascii="Times New Roman" w:hAnsi="Times New Roman"/>
                <w:color w:val="000000"/>
                <w:szCs w:val="20"/>
              </w:rPr>
            </w:pPr>
            <w:r w:rsidRPr="007C7785">
              <w:rPr>
                <w:rFonts w:ascii="Times New Roman" w:hAnsi="Times New Roman"/>
                <w:color w:val="000000"/>
                <w:szCs w:val="20"/>
              </w:rPr>
              <w:t>1.583.385</w:t>
            </w:r>
          </w:p>
        </w:tc>
        <w:tc>
          <w:tcPr>
            <w:tcW w:w="509" w:type="pct"/>
            <w:tcBorders>
              <w:top w:val="nil"/>
              <w:left w:val="nil"/>
              <w:bottom w:val="nil"/>
              <w:right w:val="nil"/>
            </w:tcBorders>
            <w:noWrap/>
            <w:vAlign w:val="center"/>
            <w:hideMark/>
          </w:tcPr>
          <w:p w:rsidRPr="007C7785" w:rsidR="007C7785" w:rsidP="00A430C4" w:rsidRDefault="007C7785" w14:paraId="4F825A7C" w14:textId="77777777">
            <w:pPr>
              <w:jc w:val="right"/>
              <w:rPr>
                <w:rFonts w:ascii="Times New Roman" w:hAnsi="Times New Roman"/>
                <w:color w:val="000000"/>
                <w:szCs w:val="20"/>
              </w:rPr>
            </w:pPr>
            <w:r w:rsidRPr="007C7785">
              <w:rPr>
                <w:rFonts w:ascii="Times New Roman" w:hAnsi="Times New Roman"/>
                <w:color w:val="000000"/>
                <w:szCs w:val="20"/>
              </w:rPr>
              <w:t>1.479.631</w:t>
            </w:r>
          </w:p>
        </w:tc>
        <w:tc>
          <w:tcPr>
            <w:tcW w:w="593" w:type="pct"/>
            <w:tcBorders>
              <w:top w:val="nil"/>
              <w:left w:val="nil"/>
              <w:bottom w:val="nil"/>
              <w:right w:val="nil"/>
            </w:tcBorders>
            <w:noWrap/>
            <w:vAlign w:val="center"/>
            <w:hideMark/>
          </w:tcPr>
          <w:p w:rsidRPr="007C7785" w:rsidR="007C7785" w:rsidP="00A430C4" w:rsidRDefault="007C7785" w14:paraId="56D6157F" w14:textId="77777777">
            <w:pPr>
              <w:jc w:val="right"/>
              <w:rPr>
                <w:rFonts w:ascii="Times New Roman" w:hAnsi="Times New Roman"/>
                <w:color w:val="000000"/>
                <w:szCs w:val="20"/>
              </w:rPr>
            </w:pPr>
            <w:r w:rsidRPr="007C7785">
              <w:rPr>
                <w:rFonts w:ascii="Times New Roman" w:hAnsi="Times New Roman"/>
                <w:color w:val="000000"/>
                <w:szCs w:val="20"/>
              </w:rPr>
              <w:t>-111.370</w:t>
            </w:r>
          </w:p>
        </w:tc>
        <w:tc>
          <w:tcPr>
            <w:tcW w:w="387" w:type="pct"/>
            <w:tcBorders>
              <w:top w:val="nil"/>
              <w:left w:val="nil"/>
              <w:bottom w:val="nil"/>
              <w:right w:val="nil"/>
            </w:tcBorders>
            <w:noWrap/>
            <w:vAlign w:val="center"/>
            <w:hideMark/>
          </w:tcPr>
          <w:p w:rsidRPr="007C7785" w:rsidR="007C7785" w:rsidP="00A430C4" w:rsidRDefault="007C7785" w14:paraId="6E0389CB" w14:textId="77777777">
            <w:pPr>
              <w:jc w:val="right"/>
              <w:rPr>
                <w:rFonts w:ascii="Times New Roman" w:hAnsi="Times New Roman"/>
                <w:color w:val="000000"/>
                <w:szCs w:val="20"/>
              </w:rPr>
            </w:pPr>
            <w:r w:rsidRPr="007C7785">
              <w:rPr>
                <w:rFonts w:ascii="Times New Roman" w:hAnsi="Times New Roman"/>
                <w:color w:val="000000"/>
                <w:szCs w:val="20"/>
              </w:rPr>
              <w:t>-69.354</w:t>
            </w:r>
          </w:p>
        </w:tc>
        <w:tc>
          <w:tcPr>
            <w:tcW w:w="509" w:type="pct"/>
            <w:tcBorders>
              <w:top w:val="nil"/>
              <w:left w:val="nil"/>
              <w:bottom w:val="nil"/>
              <w:right w:val="nil"/>
            </w:tcBorders>
            <w:noWrap/>
            <w:vAlign w:val="center"/>
            <w:hideMark/>
          </w:tcPr>
          <w:p w:rsidRPr="007C7785" w:rsidR="007C7785" w:rsidP="00A430C4" w:rsidRDefault="007C7785" w14:paraId="18CA16BA" w14:textId="77777777">
            <w:pPr>
              <w:jc w:val="right"/>
              <w:rPr>
                <w:rFonts w:ascii="Times New Roman" w:hAnsi="Times New Roman"/>
                <w:color w:val="000000"/>
                <w:szCs w:val="20"/>
              </w:rPr>
            </w:pPr>
            <w:r w:rsidRPr="007C7785">
              <w:rPr>
                <w:rFonts w:ascii="Times New Roman" w:hAnsi="Times New Roman"/>
                <w:color w:val="000000"/>
                <w:szCs w:val="20"/>
              </w:rPr>
              <w:t>-332.667</w:t>
            </w:r>
          </w:p>
        </w:tc>
      </w:tr>
      <w:tr w:rsidRPr="007C7785" w:rsidR="007C7785" w:rsidTr="007C7785" w14:paraId="440B1389"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12C37CCF" w14:textId="77777777">
            <w:pPr>
              <w:jc w:val="right"/>
              <w:rPr>
                <w:rFonts w:ascii="Times New Roman" w:hAnsi="Times New Roman"/>
                <w:color w:val="000000"/>
                <w:szCs w:val="20"/>
              </w:rPr>
            </w:pPr>
            <w:r w:rsidRPr="007C7785">
              <w:rPr>
                <w:rFonts w:ascii="Times New Roman" w:hAnsi="Times New Roman"/>
                <w:color w:val="000000"/>
                <w:szCs w:val="20"/>
              </w:rPr>
              <w:t>34</w:t>
            </w:r>
          </w:p>
        </w:tc>
        <w:tc>
          <w:tcPr>
            <w:tcW w:w="1746" w:type="pct"/>
            <w:tcBorders>
              <w:top w:val="nil"/>
              <w:left w:val="nil"/>
              <w:bottom w:val="nil"/>
              <w:right w:val="nil"/>
            </w:tcBorders>
            <w:noWrap/>
            <w:vAlign w:val="center"/>
            <w:hideMark/>
          </w:tcPr>
          <w:p w:rsidRPr="007C7785" w:rsidR="007C7785" w:rsidP="00A430C4" w:rsidRDefault="007C7785" w14:paraId="7097CB44" w14:textId="77777777">
            <w:pPr>
              <w:rPr>
                <w:rFonts w:ascii="Times New Roman" w:hAnsi="Times New Roman"/>
                <w:color w:val="000000"/>
                <w:szCs w:val="20"/>
              </w:rPr>
            </w:pPr>
            <w:r w:rsidRPr="007C7785">
              <w:rPr>
                <w:rFonts w:ascii="Times New Roman" w:hAnsi="Times New Roman"/>
                <w:color w:val="000000"/>
                <w:szCs w:val="20"/>
              </w:rPr>
              <w:t>Straffen en beschermen</w:t>
            </w:r>
          </w:p>
        </w:tc>
        <w:tc>
          <w:tcPr>
            <w:tcW w:w="593" w:type="pct"/>
            <w:tcBorders>
              <w:top w:val="nil"/>
              <w:left w:val="nil"/>
              <w:bottom w:val="nil"/>
              <w:right w:val="nil"/>
            </w:tcBorders>
            <w:noWrap/>
            <w:vAlign w:val="center"/>
            <w:hideMark/>
          </w:tcPr>
          <w:p w:rsidRPr="007C7785" w:rsidR="007C7785" w:rsidP="00A430C4" w:rsidRDefault="007C7785" w14:paraId="0A5DE724" w14:textId="77777777">
            <w:pPr>
              <w:jc w:val="right"/>
              <w:rPr>
                <w:rFonts w:ascii="Times New Roman" w:hAnsi="Times New Roman"/>
                <w:color w:val="000000"/>
                <w:szCs w:val="20"/>
              </w:rPr>
            </w:pPr>
            <w:r w:rsidRPr="007C7785">
              <w:rPr>
                <w:rFonts w:ascii="Times New Roman" w:hAnsi="Times New Roman"/>
                <w:color w:val="000000"/>
                <w:szCs w:val="20"/>
              </w:rPr>
              <w:t>4.692.891</w:t>
            </w:r>
          </w:p>
        </w:tc>
        <w:tc>
          <w:tcPr>
            <w:tcW w:w="460" w:type="pct"/>
            <w:tcBorders>
              <w:top w:val="nil"/>
              <w:left w:val="nil"/>
              <w:bottom w:val="nil"/>
              <w:right w:val="nil"/>
            </w:tcBorders>
            <w:noWrap/>
            <w:vAlign w:val="center"/>
            <w:hideMark/>
          </w:tcPr>
          <w:p w:rsidRPr="007C7785" w:rsidR="007C7785" w:rsidP="00A430C4" w:rsidRDefault="007C7785" w14:paraId="4F79183C" w14:textId="77777777">
            <w:pPr>
              <w:jc w:val="right"/>
              <w:rPr>
                <w:rFonts w:ascii="Times New Roman" w:hAnsi="Times New Roman"/>
                <w:color w:val="000000"/>
                <w:szCs w:val="20"/>
              </w:rPr>
            </w:pPr>
            <w:r w:rsidRPr="007C7785">
              <w:rPr>
                <w:rFonts w:ascii="Times New Roman" w:hAnsi="Times New Roman"/>
                <w:color w:val="000000"/>
                <w:szCs w:val="20"/>
              </w:rPr>
              <w:t>4.607.311</w:t>
            </w:r>
          </w:p>
        </w:tc>
        <w:tc>
          <w:tcPr>
            <w:tcW w:w="509" w:type="pct"/>
            <w:tcBorders>
              <w:top w:val="nil"/>
              <w:left w:val="nil"/>
              <w:bottom w:val="nil"/>
              <w:right w:val="nil"/>
            </w:tcBorders>
            <w:noWrap/>
            <w:vAlign w:val="center"/>
            <w:hideMark/>
          </w:tcPr>
          <w:p w:rsidRPr="007C7785" w:rsidR="007C7785" w:rsidP="00A430C4" w:rsidRDefault="007C7785" w14:paraId="73A38C90" w14:textId="77777777">
            <w:pPr>
              <w:jc w:val="right"/>
              <w:rPr>
                <w:rFonts w:ascii="Times New Roman" w:hAnsi="Times New Roman"/>
                <w:color w:val="000000"/>
                <w:szCs w:val="20"/>
              </w:rPr>
            </w:pPr>
            <w:r w:rsidRPr="007C7785">
              <w:rPr>
                <w:rFonts w:ascii="Times New Roman" w:hAnsi="Times New Roman"/>
                <w:color w:val="000000"/>
                <w:szCs w:val="20"/>
              </w:rPr>
              <w:t>139.125</w:t>
            </w:r>
          </w:p>
        </w:tc>
        <w:tc>
          <w:tcPr>
            <w:tcW w:w="593" w:type="pct"/>
            <w:tcBorders>
              <w:top w:val="nil"/>
              <w:left w:val="nil"/>
              <w:bottom w:val="nil"/>
              <w:right w:val="nil"/>
            </w:tcBorders>
            <w:noWrap/>
            <w:vAlign w:val="center"/>
            <w:hideMark/>
          </w:tcPr>
          <w:p w:rsidRPr="007C7785" w:rsidR="007C7785" w:rsidP="00A430C4" w:rsidRDefault="007C7785" w14:paraId="64545730" w14:textId="77777777">
            <w:pPr>
              <w:jc w:val="right"/>
              <w:rPr>
                <w:rFonts w:ascii="Times New Roman" w:hAnsi="Times New Roman"/>
                <w:color w:val="000000"/>
                <w:szCs w:val="20"/>
              </w:rPr>
            </w:pPr>
            <w:r w:rsidRPr="007C7785">
              <w:rPr>
                <w:rFonts w:ascii="Times New Roman" w:hAnsi="Times New Roman"/>
                <w:color w:val="000000"/>
                <w:szCs w:val="20"/>
              </w:rPr>
              <w:t>-22.163</w:t>
            </w:r>
          </w:p>
        </w:tc>
        <w:tc>
          <w:tcPr>
            <w:tcW w:w="387" w:type="pct"/>
            <w:tcBorders>
              <w:top w:val="nil"/>
              <w:left w:val="nil"/>
              <w:bottom w:val="nil"/>
              <w:right w:val="nil"/>
            </w:tcBorders>
            <w:noWrap/>
            <w:vAlign w:val="center"/>
            <w:hideMark/>
          </w:tcPr>
          <w:p w:rsidRPr="007C7785" w:rsidR="007C7785" w:rsidP="00A430C4" w:rsidRDefault="007C7785" w14:paraId="12A1B56A" w14:textId="77777777">
            <w:pPr>
              <w:jc w:val="right"/>
              <w:rPr>
                <w:rFonts w:ascii="Times New Roman" w:hAnsi="Times New Roman"/>
                <w:color w:val="000000"/>
                <w:szCs w:val="20"/>
              </w:rPr>
            </w:pPr>
            <w:r w:rsidRPr="007C7785">
              <w:rPr>
                <w:rFonts w:ascii="Times New Roman" w:hAnsi="Times New Roman"/>
                <w:color w:val="000000"/>
                <w:szCs w:val="20"/>
              </w:rPr>
              <w:t>-22.163</w:t>
            </w:r>
          </w:p>
        </w:tc>
        <w:tc>
          <w:tcPr>
            <w:tcW w:w="509" w:type="pct"/>
            <w:tcBorders>
              <w:top w:val="nil"/>
              <w:left w:val="nil"/>
              <w:bottom w:val="nil"/>
              <w:right w:val="nil"/>
            </w:tcBorders>
            <w:noWrap/>
            <w:vAlign w:val="center"/>
            <w:hideMark/>
          </w:tcPr>
          <w:p w:rsidRPr="007C7785" w:rsidR="007C7785" w:rsidP="00A430C4" w:rsidRDefault="007C7785" w14:paraId="60B96957" w14:textId="77777777">
            <w:pPr>
              <w:jc w:val="right"/>
              <w:rPr>
                <w:rFonts w:ascii="Times New Roman" w:hAnsi="Times New Roman"/>
                <w:color w:val="000000"/>
                <w:szCs w:val="20"/>
              </w:rPr>
            </w:pPr>
            <w:r w:rsidRPr="007C7785">
              <w:rPr>
                <w:rFonts w:ascii="Times New Roman" w:hAnsi="Times New Roman"/>
                <w:color w:val="000000"/>
                <w:szCs w:val="20"/>
              </w:rPr>
              <w:t>1.991</w:t>
            </w:r>
          </w:p>
        </w:tc>
      </w:tr>
      <w:tr w:rsidRPr="007C7785" w:rsidR="007C7785" w:rsidTr="007C7785" w14:paraId="1B9EEEA4"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77F93BF1" w14:textId="77777777">
            <w:pPr>
              <w:jc w:val="right"/>
              <w:rPr>
                <w:rFonts w:ascii="Times New Roman" w:hAnsi="Times New Roman"/>
                <w:color w:val="000000"/>
                <w:szCs w:val="20"/>
              </w:rPr>
            </w:pPr>
            <w:r w:rsidRPr="007C7785">
              <w:rPr>
                <w:rFonts w:ascii="Times New Roman" w:hAnsi="Times New Roman"/>
                <w:color w:val="000000"/>
                <w:szCs w:val="20"/>
              </w:rPr>
              <w:t>36</w:t>
            </w:r>
          </w:p>
        </w:tc>
        <w:tc>
          <w:tcPr>
            <w:tcW w:w="1746" w:type="pct"/>
            <w:tcBorders>
              <w:top w:val="nil"/>
              <w:left w:val="nil"/>
              <w:bottom w:val="nil"/>
              <w:right w:val="nil"/>
            </w:tcBorders>
            <w:noWrap/>
            <w:vAlign w:val="center"/>
            <w:hideMark/>
          </w:tcPr>
          <w:p w:rsidRPr="007C7785" w:rsidR="007C7785" w:rsidP="00A430C4" w:rsidRDefault="007C7785" w14:paraId="2F7D9033" w14:textId="77777777">
            <w:pPr>
              <w:rPr>
                <w:rFonts w:ascii="Times New Roman" w:hAnsi="Times New Roman"/>
                <w:color w:val="000000"/>
                <w:szCs w:val="20"/>
              </w:rPr>
            </w:pPr>
            <w:r w:rsidRPr="007C7785">
              <w:rPr>
                <w:rFonts w:ascii="Times New Roman" w:hAnsi="Times New Roman"/>
                <w:color w:val="000000"/>
                <w:szCs w:val="20"/>
              </w:rPr>
              <w:t>Contraterrorisme en nationaal veiligheidsbeleid</w:t>
            </w:r>
          </w:p>
        </w:tc>
        <w:tc>
          <w:tcPr>
            <w:tcW w:w="593" w:type="pct"/>
            <w:tcBorders>
              <w:top w:val="nil"/>
              <w:left w:val="nil"/>
              <w:bottom w:val="nil"/>
              <w:right w:val="nil"/>
            </w:tcBorders>
            <w:noWrap/>
            <w:vAlign w:val="center"/>
            <w:hideMark/>
          </w:tcPr>
          <w:p w:rsidRPr="007C7785" w:rsidR="007C7785" w:rsidP="00A430C4" w:rsidRDefault="007C7785" w14:paraId="7F11D3E8" w14:textId="77777777">
            <w:pPr>
              <w:jc w:val="right"/>
              <w:rPr>
                <w:rFonts w:ascii="Times New Roman" w:hAnsi="Times New Roman"/>
                <w:color w:val="000000"/>
                <w:szCs w:val="20"/>
              </w:rPr>
            </w:pPr>
            <w:r w:rsidRPr="007C7785">
              <w:rPr>
                <w:rFonts w:ascii="Times New Roman" w:hAnsi="Times New Roman"/>
                <w:color w:val="000000"/>
                <w:szCs w:val="20"/>
              </w:rPr>
              <w:t>526.740</w:t>
            </w:r>
          </w:p>
        </w:tc>
        <w:tc>
          <w:tcPr>
            <w:tcW w:w="460" w:type="pct"/>
            <w:tcBorders>
              <w:top w:val="nil"/>
              <w:left w:val="nil"/>
              <w:bottom w:val="nil"/>
              <w:right w:val="nil"/>
            </w:tcBorders>
            <w:noWrap/>
            <w:vAlign w:val="center"/>
            <w:hideMark/>
          </w:tcPr>
          <w:p w:rsidRPr="007C7785" w:rsidR="007C7785" w:rsidP="00A430C4" w:rsidRDefault="007C7785" w14:paraId="69FB743F" w14:textId="77777777">
            <w:pPr>
              <w:jc w:val="right"/>
              <w:rPr>
                <w:rFonts w:ascii="Times New Roman" w:hAnsi="Times New Roman"/>
                <w:color w:val="000000"/>
                <w:szCs w:val="20"/>
              </w:rPr>
            </w:pPr>
            <w:r w:rsidRPr="007C7785">
              <w:rPr>
                <w:rFonts w:ascii="Times New Roman" w:hAnsi="Times New Roman"/>
                <w:color w:val="000000"/>
                <w:szCs w:val="20"/>
              </w:rPr>
              <w:t>533.843</w:t>
            </w:r>
          </w:p>
        </w:tc>
        <w:tc>
          <w:tcPr>
            <w:tcW w:w="509" w:type="pct"/>
            <w:tcBorders>
              <w:top w:val="nil"/>
              <w:left w:val="nil"/>
              <w:bottom w:val="nil"/>
              <w:right w:val="nil"/>
            </w:tcBorders>
            <w:noWrap/>
            <w:vAlign w:val="center"/>
            <w:hideMark/>
          </w:tcPr>
          <w:p w:rsidRPr="007C7785" w:rsidR="007C7785" w:rsidP="00A430C4" w:rsidRDefault="007C7785" w14:paraId="6EA79696" w14:textId="77777777">
            <w:pPr>
              <w:jc w:val="right"/>
              <w:rPr>
                <w:rFonts w:ascii="Times New Roman" w:hAnsi="Times New Roman"/>
                <w:color w:val="000000"/>
                <w:szCs w:val="20"/>
              </w:rPr>
            </w:pPr>
            <w:r w:rsidRPr="007C7785">
              <w:rPr>
                <w:rFonts w:ascii="Times New Roman" w:hAnsi="Times New Roman"/>
                <w:color w:val="000000"/>
                <w:szCs w:val="20"/>
              </w:rPr>
              <w:t>2.000</w:t>
            </w:r>
          </w:p>
        </w:tc>
        <w:tc>
          <w:tcPr>
            <w:tcW w:w="593" w:type="pct"/>
            <w:tcBorders>
              <w:top w:val="nil"/>
              <w:left w:val="nil"/>
              <w:bottom w:val="nil"/>
              <w:right w:val="nil"/>
            </w:tcBorders>
            <w:noWrap/>
            <w:vAlign w:val="center"/>
            <w:hideMark/>
          </w:tcPr>
          <w:p w:rsidRPr="007C7785" w:rsidR="007C7785" w:rsidP="00A430C4" w:rsidRDefault="007C7785" w14:paraId="2E48E271" w14:textId="77777777">
            <w:pPr>
              <w:jc w:val="right"/>
              <w:rPr>
                <w:rFonts w:ascii="Times New Roman" w:hAnsi="Times New Roman"/>
                <w:color w:val="000000"/>
                <w:szCs w:val="20"/>
              </w:rPr>
            </w:pPr>
            <w:r w:rsidRPr="007C7785">
              <w:rPr>
                <w:rFonts w:ascii="Times New Roman" w:hAnsi="Times New Roman"/>
                <w:color w:val="000000"/>
                <w:szCs w:val="20"/>
              </w:rPr>
              <w:t>-42.691</w:t>
            </w:r>
          </w:p>
        </w:tc>
        <w:tc>
          <w:tcPr>
            <w:tcW w:w="387" w:type="pct"/>
            <w:tcBorders>
              <w:top w:val="nil"/>
              <w:left w:val="nil"/>
              <w:bottom w:val="nil"/>
              <w:right w:val="nil"/>
            </w:tcBorders>
            <w:noWrap/>
            <w:vAlign w:val="center"/>
            <w:hideMark/>
          </w:tcPr>
          <w:p w:rsidRPr="007C7785" w:rsidR="007C7785" w:rsidP="00A430C4" w:rsidRDefault="007C7785" w14:paraId="3D23DCE5" w14:textId="77777777">
            <w:pPr>
              <w:jc w:val="right"/>
              <w:rPr>
                <w:rFonts w:ascii="Times New Roman" w:hAnsi="Times New Roman"/>
                <w:color w:val="000000"/>
                <w:szCs w:val="20"/>
              </w:rPr>
            </w:pPr>
            <w:r w:rsidRPr="007C7785">
              <w:rPr>
                <w:rFonts w:ascii="Times New Roman" w:hAnsi="Times New Roman"/>
                <w:color w:val="000000"/>
                <w:szCs w:val="20"/>
              </w:rPr>
              <w:t>-37.291</w:t>
            </w:r>
          </w:p>
        </w:tc>
        <w:tc>
          <w:tcPr>
            <w:tcW w:w="509" w:type="pct"/>
            <w:tcBorders>
              <w:top w:val="nil"/>
              <w:left w:val="nil"/>
              <w:bottom w:val="nil"/>
              <w:right w:val="nil"/>
            </w:tcBorders>
            <w:noWrap/>
            <w:vAlign w:val="center"/>
            <w:hideMark/>
          </w:tcPr>
          <w:p w:rsidRPr="007C7785" w:rsidR="007C7785" w:rsidP="00A430C4" w:rsidRDefault="007C7785" w14:paraId="23DE20D9" w14:textId="77777777">
            <w:pPr>
              <w:jc w:val="right"/>
              <w:rPr>
                <w:rFonts w:ascii="Times New Roman" w:hAnsi="Times New Roman"/>
                <w:color w:val="000000"/>
                <w:szCs w:val="20"/>
              </w:rPr>
            </w:pPr>
            <w:r w:rsidRPr="007C7785">
              <w:rPr>
                <w:rFonts w:ascii="Times New Roman" w:hAnsi="Times New Roman"/>
                <w:color w:val="000000"/>
                <w:szCs w:val="20"/>
              </w:rPr>
              <w:t>0</w:t>
            </w:r>
          </w:p>
        </w:tc>
      </w:tr>
      <w:tr w:rsidRPr="007C7785" w:rsidR="007C7785" w:rsidTr="007C7785" w14:paraId="44E44AD0" w14:textId="77777777">
        <w:trPr>
          <w:trHeight w:val="270"/>
        </w:trPr>
        <w:tc>
          <w:tcPr>
            <w:tcW w:w="202" w:type="pct"/>
            <w:tcBorders>
              <w:top w:val="nil"/>
              <w:left w:val="nil"/>
              <w:bottom w:val="single" w:color="009EE0" w:sz="8" w:space="0"/>
              <w:right w:val="nil"/>
            </w:tcBorders>
            <w:noWrap/>
            <w:vAlign w:val="center"/>
            <w:hideMark/>
          </w:tcPr>
          <w:p w:rsidRPr="007C7785" w:rsidR="007C7785" w:rsidP="00A430C4" w:rsidRDefault="007C7785" w14:paraId="3B35B9D5" w14:textId="77777777">
            <w:pPr>
              <w:rPr>
                <w:rFonts w:ascii="Times New Roman" w:hAnsi="Times New Roman"/>
                <w:color w:val="000000"/>
                <w:szCs w:val="20"/>
              </w:rPr>
            </w:pPr>
            <w:r w:rsidRPr="007C7785">
              <w:rPr>
                <w:rFonts w:ascii="Times New Roman" w:hAnsi="Times New Roman"/>
                <w:color w:val="000000"/>
                <w:szCs w:val="20"/>
              </w:rPr>
              <w:t> </w:t>
            </w:r>
          </w:p>
        </w:tc>
        <w:tc>
          <w:tcPr>
            <w:tcW w:w="1746" w:type="pct"/>
            <w:tcBorders>
              <w:top w:val="nil"/>
              <w:left w:val="nil"/>
              <w:bottom w:val="single" w:color="009EE0" w:sz="8" w:space="0"/>
              <w:right w:val="nil"/>
            </w:tcBorders>
            <w:noWrap/>
            <w:vAlign w:val="center"/>
            <w:hideMark/>
          </w:tcPr>
          <w:p w:rsidRPr="007C7785" w:rsidR="007C7785" w:rsidP="00A430C4" w:rsidRDefault="007C7785" w14:paraId="1726F952" w14:textId="77777777">
            <w:pPr>
              <w:rPr>
                <w:rFonts w:ascii="Times New Roman" w:hAnsi="Times New Roman"/>
                <w:color w:val="000000"/>
                <w:szCs w:val="20"/>
              </w:rPr>
            </w:pPr>
            <w:r w:rsidRPr="007C7785">
              <w:rPr>
                <w:rFonts w:ascii="Times New Roman" w:hAnsi="Times New Roman"/>
                <w:color w:val="000000"/>
                <w:szCs w:val="20"/>
              </w:rPr>
              <w:t> </w:t>
            </w:r>
          </w:p>
        </w:tc>
        <w:tc>
          <w:tcPr>
            <w:tcW w:w="593" w:type="pct"/>
            <w:tcBorders>
              <w:top w:val="nil"/>
              <w:left w:val="nil"/>
              <w:bottom w:val="single" w:color="009EE0" w:sz="8" w:space="0"/>
              <w:right w:val="nil"/>
            </w:tcBorders>
            <w:noWrap/>
            <w:vAlign w:val="center"/>
            <w:hideMark/>
          </w:tcPr>
          <w:p w:rsidRPr="007C7785" w:rsidR="007C7785" w:rsidP="00A430C4" w:rsidRDefault="007C7785" w14:paraId="4D378991" w14:textId="77777777">
            <w:pPr>
              <w:rPr>
                <w:rFonts w:ascii="Times New Roman" w:hAnsi="Times New Roman"/>
                <w:color w:val="000000"/>
                <w:szCs w:val="20"/>
              </w:rPr>
            </w:pPr>
            <w:r w:rsidRPr="007C7785">
              <w:rPr>
                <w:rFonts w:ascii="Times New Roman" w:hAnsi="Times New Roman"/>
                <w:color w:val="000000"/>
                <w:szCs w:val="20"/>
              </w:rPr>
              <w:t> </w:t>
            </w:r>
          </w:p>
        </w:tc>
        <w:tc>
          <w:tcPr>
            <w:tcW w:w="460" w:type="pct"/>
            <w:tcBorders>
              <w:top w:val="nil"/>
              <w:left w:val="nil"/>
              <w:bottom w:val="single" w:color="009EE0" w:sz="8" w:space="0"/>
              <w:right w:val="nil"/>
            </w:tcBorders>
            <w:noWrap/>
            <w:vAlign w:val="center"/>
            <w:hideMark/>
          </w:tcPr>
          <w:p w:rsidRPr="007C7785" w:rsidR="007C7785" w:rsidP="00A430C4" w:rsidRDefault="007C7785" w14:paraId="66A56427" w14:textId="77777777">
            <w:pPr>
              <w:rPr>
                <w:rFonts w:ascii="Times New Roman" w:hAnsi="Times New Roman"/>
                <w:color w:val="000000"/>
                <w:szCs w:val="20"/>
              </w:rPr>
            </w:pPr>
            <w:r w:rsidRPr="007C7785">
              <w:rPr>
                <w:rFonts w:ascii="Times New Roman" w:hAnsi="Times New Roman"/>
                <w:color w:val="000000"/>
                <w:szCs w:val="20"/>
              </w:rPr>
              <w:t> </w:t>
            </w:r>
          </w:p>
        </w:tc>
        <w:tc>
          <w:tcPr>
            <w:tcW w:w="509" w:type="pct"/>
            <w:tcBorders>
              <w:top w:val="nil"/>
              <w:left w:val="nil"/>
              <w:bottom w:val="single" w:color="009EE0" w:sz="8" w:space="0"/>
              <w:right w:val="nil"/>
            </w:tcBorders>
            <w:noWrap/>
            <w:vAlign w:val="center"/>
            <w:hideMark/>
          </w:tcPr>
          <w:p w:rsidRPr="007C7785" w:rsidR="007C7785" w:rsidP="00A430C4" w:rsidRDefault="007C7785" w14:paraId="72001C42" w14:textId="77777777">
            <w:pPr>
              <w:rPr>
                <w:rFonts w:ascii="Times New Roman" w:hAnsi="Times New Roman"/>
                <w:color w:val="000000"/>
                <w:szCs w:val="20"/>
              </w:rPr>
            </w:pPr>
            <w:r w:rsidRPr="007C7785">
              <w:rPr>
                <w:rFonts w:ascii="Times New Roman" w:hAnsi="Times New Roman"/>
                <w:color w:val="000000"/>
                <w:szCs w:val="20"/>
              </w:rPr>
              <w:t> </w:t>
            </w:r>
          </w:p>
        </w:tc>
        <w:tc>
          <w:tcPr>
            <w:tcW w:w="593" w:type="pct"/>
            <w:tcBorders>
              <w:top w:val="nil"/>
              <w:left w:val="nil"/>
              <w:bottom w:val="single" w:color="009EE0" w:sz="8" w:space="0"/>
              <w:right w:val="nil"/>
            </w:tcBorders>
            <w:noWrap/>
            <w:vAlign w:val="center"/>
            <w:hideMark/>
          </w:tcPr>
          <w:p w:rsidRPr="007C7785" w:rsidR="007C7785" w:rsidP="00A430C4" w:rsidRDefault="007C7785" w14:paraId="094905FE" w14:textId="77777777">
            <w:pPr>
              <w:rPr>
                <w:rFonts w:ascii="Times New Roman" w:hAnsi="Times New Roman"/>
                <w:color w:val="000000"/>
                <w:szCs w:val="20"/>
              </w:rPr>
            </w:pPr>
            <w:r w:rsidRPr="007C7785">
              <w:rPr>
                <w:rFonts w:ascii="Times New Roman" w:hAnsi="Times New Roman"/>
                <w:color w:val="000000"/>
                <w:szCs w:val="20"/>
              </w:rPr>
              <w:t> </w:t>
            </w:r>
          </w:p>
        </w:tc>
        <w:tc>
          <w:tcPr>
            <w:tcW w:w="387" w:type="pct"/>
            <w:tcBorders>
              <w:top w:val="nil"/>
              <w:left w:val="nil"/>
              <w:bottom w:val="single" w:color="009EE0" w:sz="8" w:space="0"/>
              <w:right w:val="nil"/>
            </w:tcBorders>
            <w:noWrap/>
            <w:vAlign w:val="center"/>
            <w:hideMark/>
          </w:tcPr>
          <w:p w:rsidRPr="007C7785" w:rsidR="007C7785" w:rsidP="00A430C4" w:rsidRDefault="007C7785" w14:paraId="5177980C" w14:textId="77777777">
            <w:pPr>
              <w:rPr>
                <w:rFonts w:ascii="Times New Roman" w:hAnsi="Times New Roman"/>
                <w:color w:val="000000"/>
                <w:szCs w:val="20"/>
              </w:rPr>
            </w:pPr>
            <w:r w:rsidRPr="007C7785">
              <w:rPr>
                <w:rFonts w:ascii="Times New Roman" w:hAnsi="Times New Roman"/>
                <w:color w:val="000000"/>
                <w:szCs w:val="20"/>
              </w:rPr>
              <w:t> </w:t>
            </w:r>
          </w:p>
        </w:tc>
        <w:tc>
          <w:tcPr>
            <w:tcW w:w="509" w:type="pct"/>
            <w:tcBorders>
              <w:top w:val="nil"/>
              <w:left w:val="nil"/>
              <w:bottom w:val="single" w:color="009EE0" w:sz="8" w:space="0"/>
              <w:right w:val="nil"/>
            </w:tcBorders>
            <w:noWrap/>
            <w:vAlign w:val="center"/>
            <w:hideMark/>
          </w:tcPr>
          <w:p w:rsidRPr="007C7785" w:rsidR="007C7785" w:rsidP="00A430C4" w:rsidRDefault="007C7785" w14:paraId="7410D5BB" w14:textId="77777777">
            <w:pPr>
              <w:rPr>
                <w:rFonts w:ascii="Times New Roman" w:hAnsi="Times New Roman"/>
                <w:color w:val="000000"/>
                <w:szCs w:val="20"/>
              </w:rPr>
            </w:pPr>
            <w:r w:rsidRPr="007C7785">
              <w:rPr>
                <w:rFonts w:ascii="Times New Roman" w:hAnsi="Times New Roman"/>
                <w:color w:val="000000"/>
                <w:szCs w:val="20"/>
              </w:rPr>
              <w:t> </w:t>
            </w:r>
          </w:p>
        </w:tc>
      </w:tr>
      <w:tr w:rsidRPr="007C7785" w:rsidR="007C7785" w:rsidTr="007C7785" w14:paraId="287652BB"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0516EC5A" w14:textId="77777777">
            <w:pPr>
              <w:rPr>
                <w:rFonts w:ascii="Times New Roman" w:hAnsi="Times New Roman"/>
                <w:color w:val="000000"/>
                <w:szCs w:val="20"/>
              </w:rPr>
            </w:pPr>
          </w:p>
        </w:tc>
        <w:tc>
          <w:tcPr>
            <w:tcW w:w="1746" w:type="pct"/>
            <w:tcBorders>
              <w:top w:val="nil"/>
              <w:left w:val="nil"/>
              <w:bottom w:val="nil"/>
              <w:right w:val="nil"/>
            </w:tcBorders>
            <w:noWrap/>
            <w:vAlign w:val="center"/>
            <w:hideMark/>
          </w:tcPr>
          <w:p w:rsidRPr="007C7785" w:rsidR="007C7785" w:rsidP="00A430C4" w:rsidRDefault="007C7785" w14:paraId="5B75E38E" w14:textId="77777777">
            <w:pPr>
              <w:rPr>
                <w:rFonts w:ascii="Times New Roman" w:hAnsi="Times New Roman"/>
                <w:color w:val="000000"/>
                <w:szCs w:val="20"/>
              </w:rPr>
            </w:pPr>
            <w:r w:rsidRPr="007C7785">
              <w:rPr>
                <w:rFonts w:ascii="Times New Roman" w:hAnsi="Times New Roman"/>
                <w:color w:val="000000"/>
                <w:szCs w:val="20"/>
              </w:rPr>
              <w:t>Niet-beleidsartikelen</w:t>
            </w:r>
          </w:p>
        </w:tc>
        <w:tc>
          <w:tcPr>
            <w:tcW w:w="593" w:type="pct"/>
            <w:tcBorders>
              <w:top w:val="nil"/>
              <w:left w:val="nil"/>
              <w:bottom w:val="nil"/>
              <w:right w:val="nil"/>
            </w:tcBorders>
            <w:noWrap/>
            <w:vAlign w:val="center"/>
            <w:hideMark/>
          </w:tcPr>
          <w:p w:rsidRPr="007C7785" w:rsidR="007C7785" w:rsidP="00A430C4" w:rsidRDefault="007C7785" w14:paraId="54A79487" w14:textId="77777777">
            <w:pPr>
              <w:rPr>
                <w:rFonts w:ascii="Times New Roman" w:hAnsi="Times New Roman"/>
                <w:color w:val="000000"/>
                <w:szCs w:val="20"/>
              </w:rPr>
            </w:pPr>
          </w:p>
        </w:tc>
        <w:tc>
          <w:tcPr>
            <w:tcW w:w="460" w:type="pct"/>
            <w:tcBorders>
              <w:top w:val="nil"/>
              <w:left w:val="nil"/>
              <w:bottom w:val="nil"/>
              <w:right w:val="nil"/>
            </w:tcBorders>
            <w:noWrap/>
            <w:vAlign w:val="center"/>
            <w:hideMark/>
          </w:tcPr>
          <w:p w:rsidRPr="007C7785" w:rsidR="007C7785" w:rsidP="00A430C4" w:rsidRDefault="007C7785" w14:paraId="3BF9E5FF" w14:textId="77777777">
            <w:pPr>
              <w:rPr>
                <w:rFonts w:ascii="Times New Roman" w:hAnsi="Times New Roman"/>
                <w:szCs w:val="20"/>
              </w:rPr>
            </w:pPr>
          </w:p>
        </w:tc>
        <w:tc>
          <w:tcPr>
            <w:tcW w:w="509" w:type="pct"/>
            <w:tcBorders>
              <w:top w:val="nil"/>
              <w:left w:val="nil"/>
              <w:bottom w:val="nil"/>
              <w:right w:val="nil"/>
            </w:tcBorders>
            <w:noWrap/>
            <w:vAlign w:val="center"/>
            <w:hideMark/>
          </w:tcPr>
          <w:p w:rsidRPr="007C7785" w:rsidR="007C7785" w:rsidP="00A430C4" w:rsidRDefault="007C7785" w14:paraId="7CF93123" w14:textId="77777777">
            <w:pPr>
              <w:rPr>
                <w:rFonts w:ascii="Times New Roman" w:hAnsi="Times New Roman"/>
                <w:szCs w:val="20"/>
              </w:rPr>
            </w:pPr>
          </w:p>
        </w:tc>
        <w:tc>
          <w:tcPr>
            <w:tcW w:w="593" w:type="pct"/>
            <w:tcBorders>
              <w:top w:val="nil"/>
              <w:left w:val="nil"/>
              <w:bottom w:val="nil"/>
              <w:right w:val="nil"/>
            </w:tcBorders>
            <w:noWrap/>
            <w:vAlign w:val="center"/>
            <w:hideMark/>
          </w:tcPr>
          <w:p w:rsidRPr="007C7785" w:rsidR="007C7785" w:rsidP="00A430C4" w:rsidRDefault="007C7785" w14:paraId="7EDF132F" w14:textId="77777777">
            <w:pPr>
              <w:rPr>
                <w:rFonts w:ascii="Times New Roman" w:hAnsi="Times New Roman"/>
                <w:szCs w:val="20"/>
              </w:rPr>
            </w:pPr>
          </w:p>
        </w:tc>
        <w:tc>
          <w:tcPr>
            <w:tcW w:w="387" w:type="pct"/>
            <w:tcBorders>
              <w:top w:val="nil"/>
              <w:left w:val="nil"/>
              <w:bottom w:val="nil"/>
              <w:right w:val="nil"/>
            </w:tcBorders>
            <w:noWrap/>
            <w:vAlign w:val="center"/>
            <w:hideMark/>
          </w:tcPr>
          <w:p w:rsidRPr="007C7785" w:rsidR="007C7785" w:rsidP="00A430C4" w:rsidRDefault="007C7785" w14:paraId="4EEFDB7F" w14:textId="77777777">
            <w:pPr>
              <w:rPr>
                <w:rFonts w:ascii="Times New Roman" w:hAnsi="Times New Roman"/>
                <w:szCs w:val="20"/>
              </w:rPr>
            </w:pPr>
          </w:p>
        </w:tc>
        <w:tc>
          <w:tcPr>
            <w:tcW w:w="509" w:type="pct"/>
            <w:tcBorders>
              <w:top w:val="nil"/>
              <w:left w:val="nil"/>
              <w:bottom w:val="nil"/>
              <w:right w:val="nil"/>
            </w:tcBorders>
            <w:noWrap/>
            <w:vAlign w:val="center"/>
            <w:hideMark/>
          </w:tcPr>
          <w:p w:rsidRPr="007C7785" w:rsidR="007C7785" w:rsidP="00A430C4" w:rsidRDefault="007C7785" w14:paraId="62C486DA" w14:textId="77777777">
            <w:pPr>
              <w:rPr>
                <w:rFonts w:ascii="Times New Roman" w:hAnsi="Times New Roman"/>
                <w:szCs w:val="20"/>
              </w:rPr>
            </w:pPr>
          </w:p>
        </w:tc>
      </w:tr>
      <w:tr w:rsidRPr="007C7785" w:rsidR="007C7785" w:rsidTr="007C7785" w14:paraId="5774752B"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5E509B3C" w14:textId="77777777">
            <w:pPr>
              <w:jc w:val="right"/>
              <w:rPr>
                <w:rFonts w:ascii="Times New Roman" w:hAnsi="Times New Roman"/>
                <w:color w:val="000000"/>
                <w:szCs w:val="20"/>
              </w:rPr>
            </w:pPr>
            <w:r w:rsidRPr="007C7785">
              <w:rPr>
                <w:rFonts w:ascii="Times New Roman" w:hAnsi="Times New Roman"/>
                <w:color w:val="000000"/>
                <w:szCs w:val="20"/>
              </w:rPr>
              <w:t>91</w:t>
            </w:r>
          </w:p>
        </w:tc>
        <w:tc>
          <w:tcPr>
            <w:tcW w:w="1746" w:type="pct"/>
            <w:tcBorders>
              <w:top w:val="nil"/>
              <w:left w:val="nil"/>
              <w:bottom w:val="nil"/>
              <w:right w:val="nil"/>
            </w:tcBorders>
            <w:noWrap/>
            <w:vAlign w:val="center"/>
            <w:hideMark/>
          </w:tcPr>
          <w:p w:rsidRPr="007C7785" w:rsidR="007C7785" w:rsidP="00A430C4" w:rsidRDefault="007C7785" w14:paraId="55603BB1" w14:textId="77777777">
            <w:pPr>
              <w:rPr>
                <w:rFonts w:ascii="Times New Roman" w:hAnsi="Times New Roman"/>
                <w:color w:val="000000"/>
                <w:szCs w:val="20"/>
              </w:rPr>
            </w:pPr>
            <w:r w:rsidRPr="007C7785">
              <w:rPr>
                <w:rFonts w:ascii="Times New Roman" w:hAnsi="Times New Roman"/>
                <w:color w:val="000000"/>
                <w:szCs w:val="20"/>
              </w:rPr>
              <w:t>Apparaat kerndepartement</w:t>
            </w:r>
          </w:p>
        </w:tc>
        <w:tc>
          <w:tcPr>
            <w:tcW w:w="593" w:type="pct"/>
            <w:tcBorders>
              <w:top w:val="nil"/>
              <w:left w:val="nil"/>
              <w:bottom w:val="nil"/>
              <w:right w:val="nil"/>
            </w:tcBorders>
            <w:noWrap/>
            <w:vAlign w:val="center"/>
            <w:hideMark/>
          </w:tcPr>
          <w:p w:rsidRPr="007C7785" w:rsidR="007C7785" w:rsidP="00A430C4" w:rsidRDefault="007C7785" w14:paraId="67DEC88B" w14:textId="77777777">
            <w:pPr>
              <w:jc w:val="right"/>
              <w:rPr>
                <w:rFonts w:ascii="Times New Roman" w:hAnsi="Times New Roman"/>
                <w:color w:val="000000"/>
                <w:szCs w:val="20"/>
              </w:rPr>
            </w:pPr>
            <w:r w:rsidRPr="007C7785">
              <w:rPr>
                <w:rFonts w:ascii="Times New Roman" w:hAnsi="Times New Roman"/>
                <w:color w:val="000000"/>
                <w:szCs w:val="20"/>
              </w:rPr>
              <w:t>519.233</w:t>
            </w:r>
          </w:p>
        </w:tc>
        <w:tc>
          <w:tcPr>
            <w:tcW w:w="460" w:type="pct"/>
            <w:tcBorders>
              <w:top w:val="nil"/>
              <w:left w:val="nil"/>
              <w:bottom w:val="nil"/>
              <w:right w:val="nil"/>
            </w:tcBorders>
            <w:noWrap/>
            <w:vAlign w:val="center"/>
            <w:hideMark/>
          </w:tcPr>
          <w:p w:rsidRPr="007C7785" w:rsidR="007C7785" w:rsidP="00A430C4" w:rsidRDefault="007C7785" w14:paraId="68C07521" w14:textId="77777777">
            <w:pPr>
              <w:jc w:val="right"/>
              <w:rPr>
                <w:rFonts w:ascii="Times New Roman" w:hAnsi="Times New Roman"/>
                <w:color w:val="000000"/>
                <w:szCs w:val="20"/>
              </w:rPr>
            </w:pPr>
            <w:r w:rsidRPr="007C7785">
              <w:rPr>
                <w:rFonts w:ascii="Times New Roman" w:hAnsi="Times New Roman"/>
                <w:color w:val="000000"/>
                <w:szCs w:val="20"/>
              </w:rPr>
              <w:t>521.608</w:t>
            </w:r>
          </w:p>
        </w:tc>
        <w:tc>
          <w:tcPr>
            <w:tcW w:w="509" w:type="pct"/>
            <w:tcBorders>
              <w:top w:val="nil"/>
              <w:left w:val="nil"/>
              <w:bottom w:val="nil"/>
              <w:right w:val="nil"/>
            </w:tcBorders>
            <w:noWrap/>
            <w:vAlign w:val="center"/>
            <w:hideMark/>
          </w:tcPr>
          <w:p w:rsidRPr="007C7785" w:rsidR="007C7785" w:rsidP="00A430C4" w:rsidRDefault="007C7785" w14:paraId="3A5A5DC3" w14:textId="77777777">
            <w:pPr>
              <w:jc w:val="right"/>
              <w:rPr>
                <w:rFonts w:ascii="Times New Roman" w:hAnsi="Times New Roman"/>
                <w:color w:val="000000"/>
                <w:szCs w:val="20"/>
              </w:rPr>
            </w:pPr>
            <w:r w:rsidRPr="007C7785">
              <w:rPr>
                <w:rFonts w:ascii="Times New Roman" w:hAnsi="Times New Roman"/>
                <w:color w:val="000000"/>
                <w:szCs w:val="20"/>
              </w:rPr>
              <w:t>10.506</w:t>
            </w:r>
          </w:p>
        </w:tc>
        <w:tc>
          <w:tcPr>
            <w:tcW w:w="593" w:type="pct"/>
            <w:tcBorders>
              <w:top w:val="nil"/>
              <w:left w:val="nil"/>
              <w:bottom w:val="nil"/>
              <w:right w:val="nil"/>
            </w:tcBorders>
            <w:noWrap/>
            <w:vAlign w:val="center"/>
            <w:hideMark/>
          </w:tcPr>
          <w:p w:rsidRPr="007C7785" w:rsidR="007C7785" w:rsidP="00A430C4" w:rsidRDefault="007C7785" w14:paraId="37CBD576" w14:textId="77777777">
            <w:pPr>
              <w:jc w:val="right"/>
              <w:rPr>
                <w:rFonts w:ascii="Times New Roman" w:hAnsi="Times New Roman"/>
                <w:color w:val="000000"/>
                <w:szCs w:val="20"/>
              </w:rPr>
            </w:pPr>
            <w:r w:rsidRPr="007C7785">
              <w:rPr>
                <w:rFonts w:ascii="Times New Roman" w:hAnsi="Times New Roman"/>
                <w:color w:val="000000"/>
                <w:szCs w:val="20"/>
              </w:rPr>
              <w:t>115.321</w:t>
            </w:r>
          </w:p>
        </w:tc>
        <w:tc>
          <w:tcPr>
            <w:tcW w:w="387" w:type="pct"/>
            <w:tcBorders>
              <w:top w:val="nil"/>
              <w:left w:val="nil"/>
              <w:bottom w:val="nil"/>
              <w:right w:val="nil"/>
            </w:tcBorders>
            <w:noWrap/>
            <w:vAlign w:val="center"/>
            <w:hideMark/>
          </w:tcPr>
          <w:p w:rsidRPr="007C7785" w:rsidR="007C7785" w:rsidP="00A430C4" w:rsidRDefault="007C7785" w14:paraId="21C8DE9E" w14:textId="77777777">
            <w:pPr>
              <w:jc w:val="right"/>
              <w:rPr>
                <w:rFonts w:ascii="Times New Roman" w:hAnsi="Times New Roman"/>
                <w:color w:val="000000"/>
                <w:szCs w:val="20"/>
              </w:rPr>
            </w:pPr>
            <w:r w:rsidRPr="007C7785">
              <w:rPr>
                <w:rFonts w:ascii="Times New Roman" w:hAnsi="Times New Roman"/>
                <w:color w:val="000000"/>
                <w:szCs w:val="20"/>
              </w:rPr>
              <w:t>115.321</w:t>
            </w:r>
          </w:p>
        </w:tc>
        <w:tc>
          <w:tcPr>
            <w:tcW w:w="509" w:type="pct"/>
            <w:tcBorders>
              <w:top w:val="nil"/>
              <w:left w:val="nil"/>
              <w:bottom w:val="nil"/>
              <w:right w:val="nil"/>
            </w:tcBorders>
            <w:noWrap/>
            <w:vAlign w:val="center"/>
            <w:hideMark/>
          </w:tcPr>
          <w:p w:rsidRPr="007C7785" w:rsidR="007C7785" w:rsidP="00A430C4" w:rsidRDefault="007C7785" w14:paraId="32112991" w14:textId="77777777">
            <w:pPr>
              <w:jc w:val="right"/>
              <w:rPr>
                <w:rFonts w:ascii="Times New Roman" w:hAnsi="Times New Roman"/>
                <w:color w:val="000000"/>
                <w:szCs w:val="20"/>
              </w:rPr>
            </w:pPr>
            <w:r w:rsidRPr="007C7785">
              <w:rPr>
                <w:rFonts w:ascii="Times New Roman" w:hAnsi="Times New Roman"/>
                <w:color w:val="000000"/>
                <w:szCs w:val="20"/>
              </w:rPr>
              <w:t>5.073</w:t>
            </w:r>
          </w:p>
        </w:tc>
      </w:tr>
      <w:tr w:rsidRPr="007C7785" w:rsidR="007C7785" w:rsidTr="007C7785" w14:paraId="2A03B68F" w14:textId="77777777">
        <w:trPr>
          <w:trHeight w:val="255"/>
        </w:trPr>
        <w:tc>
          <w:tcPr>
            <w:tcW w:w="202" w:type="pct"/>
            <w:tcBorders>
              <w:top w:val="nil"/>
              <w:left w:val="nil"/>
              <w:bottom w:val="nil"/>
              <w:right w:val="nil"/>
            </w:tcBorders>
            <w:noWrap/>
            <w:vAlign w:val="center"/>
            <w:hideMark/>
          </w:tcPr>
          <w:p w:rsidRPr="007C7785" w:rsidR="007C7785" w:rsidP="00A430C4" w:rsidRDefault="007C7785" w14:paraId="29BFD621" w14:textId="77777777">
            <w:pPr>
              <w:jc w:val="right"/>
              <w:rPr>
                <w:rFonts w:ascii="Times New Roman" w:hAnsi="Times New Roman"/>
                <w:color w:val="000000"/>
                <w:szCs w:val="20"/>
              </w:rPr>
            </w:pPr>
            <w:r w:rsidRPr="007C7785">
              <w:rPr>
                <w:rFonts w:ascii="Times New Roman" w:hAnsi="Times New Roman"/>
                <w:color w:val="000000"/>
                <w:szCs w:val="20"/>
              </w:rPr>
              <w:t>92</w:t>
            </w:r>
          </w:p>
        </w:tc>
        <w:tc>
          <w:tcPr>
            <w:tcW w:w="1746" w:type="pct"/>
            <w:tcBorders>
              <w:top w:val="nil"/>
              <w:left w:val="nil"/>
              <w:bottom w:val="nil"/>
              <w:right w:val="nil"/>
            </w:tcBorders>
            <w:noWrap/>
            <w:vAlign w:val="center"/>
            <w:hideMark/>
          </w:tcPr>
          <w:p w:rsidRPr="007C7785" w:rsidR="007C7785" w:rsidP="00A430C4" w:rsidRDefault="007C7785" w14:paraId="3F866BDB" w14:textId="77777777">
            <w:pPr>
              <w:rPr>
                <w:rFonts w:ascii="Times New Roman" w:hAnsi="Times New Roman"/>
                <w:color w:val="000000"/>
                <w:szCs w:val="20"/>
              </w:rPr>
            </w:pPr>
            <w:r w:rsidRPr="007C7785">
              <w:rPr>
                <w:rFonts w:ascii="Times New Roman" w:hAnsi="Times New Roman"/>
                <w:color w:val="000000"/>
                <w:szCs w:val="20"/>
              </w:rPr>
              <w:t>Nog onverdeeld</w:t>
            </w:r>
          </w:p>
        </w:tc>
        <w:tc>
          <w:tcPr>
            <w:tcW w:w="593" w:type="pct"/>
            <w:tcBorders>
              <w:top w:val="nil"/>
              <w:left w:val="nil"/>
              <w:bottom w:val="nil"/>
              <w:right w:val="nil"/>
            </w:tcBorders>
            <w:noWrap/>
            <w:vAlign w:val="center"/>
            <w:hideMark/>
          </w:tcPr>
          <w:p w:rsidRPr="007C7785" w:rsidR="007C7785" w:rsidP="00A430C4" w:rsidRDefault="007C7785" w14:paraId="22E48F6B" w14:textId="77777777">
            <w:pPr>
              <w:jc w:val="right"/>
              <w:rPr>
                <w:rFonts w:ascii="Times New Roman" w:hAnsi="Times New Roman"/>
                <w:color w:val="000000"/>
                <w:szCs w:val="20"/>
              </w:rPr>
            </w:pPr>
            <w:r w:rsidRPr="007C7785">
              <w:rPr>
                <w:rFonts w:ascii="Times New Roman" w:hAnsi="Times New Roman"/>
                <w:color w:val="000000"/>
                <w:szCs w:val="20"/>
              </w:rPr>
              <w:t>23.682</w:t>
            </w:r>
          </w:p>
        </w:tc>
        <w:tc>
          <w:tcPr>
            <w:tcW w:w="460" w:type="pct"/>
            <w:tcBorders>
              <w:top w:val="nil"/>
              <w:left w:val="nil"/>
              <w:bottom w:val="nil"/>
              <w:right w:val="nil"/>
            </w:tcBorders>
            <w:noWrap/>
            <w:vAlign w:val="center"/>
            <w:hideMark/>
          </w:tcPr>
          <w:p w:rsidRPr="007C7785" w:rsidR="007C7785" w:rsidP="00A430C4" w:rsidRDefault="007C7785" w14:paraId="355ED410" w14:textId="77777777">
            <w:pPr>
              <w:jc w:val="right"/>
              <w:rPr>
                <w:rFonts w:ascii="Times New Roman" w:hAnsi="Times New Roman"/>
                <w:color w:val="000000"/>
                <w:szCs w:val="20"/>
              </w:rPr>
            </w:pPr>
            <w:r w:rsidRPr="007C7785">
              <w:rPr>
                <w:rFonts w:ascii="Times New Roman" w:hAnsi="Times New Roman"/>
                <w:color w:val="000000"/>
                <w:szCs w:val="20"/>
              </w:rPr>
              <w:t>36.003</w:t>
            </w:r>
          </w:p>
        </w:tc>
        <w:tc>
          <w:tcPr>
            <w:tcW w:w="509" w:type="pct"/>
            <w:tcBorders>
              <w:top w:val="nil"/>
              <w:left w:val="nil"/>
              <w:bottom w:val="nil"/>
              <w:right w:val="nil"/>
            </w:tcBorders>
            <w:noWrap/>
            <w:vAlign w:val="center"/>
            <w:hideMark/>
          </w:tcPr>
          <w:p w:rsidRPr="007C7785" w:rsidR="007C7785" w:rsidP="00A430C4" w:rsidRDefault="007C7785" w14:paraId="11FA3BA3"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593" w:type="pct"/>
            <w:tcBorders>
              <w:top w:val="nil"/>
              <w:left w:val="nil"/>
              <w:bottom w:val="nil"/>
              <w:right w:val="nil"/>
            </w:tcBorders>
            <w:noWrap/>
            <w:vAlign w:val="center"/>
            <w:hideMark/>
          </w:tcPr>
          <w:p w:rsidRPr="007C7785" w:rsidR="007C7785" w:rsidP="00A430C4" w:rsidRDefault="007C7785" w14:paraId="47CE9D2D" w14:textId="77777777">
            <w:pPr>
              <w:jc w:val="right"/>
              <w:rPr>
                <w:rFonts w:ascii="Times New Roman" w:hAnsi="Times New Roman"/>
                <w:color w:val="000000"/>
                <w:szCs w:val="20"/>
              </w:rPr>
            </w:pPr>
            <w:r w:rsidRPr="007C7785">
              <w:rPr>
                <w:rFonts w:ascii="Times New Roman" w:hAnsi="Times New Roman"/>
                <w:color w:val="000000"/>
                <w:szCs w:val="20"/>
              </w:rPr>
              <w:t>554.195</w:t>
            </w:r>
          </w:p>
        </w:tc>
        <w:tc>
          <w:tcPr>
            <w:tcW w:w="387" w:type="pct"/>
            <w:tcBorders>
              <w:top w:val="nil"/>
              <w:left w:val="nil"/>
              <w:bottom w:val="nil"/>
              <w:right w:val="nil"/>
            </w:tcBorders>
            <w:noWrap/>
            <w:vAlign w:val="center"/>
            <w:hideMark/>
          </w:tcPr>
          <w:p w:rsidRPr="007C7785" w:rsidR="007C7785" w:rsidP="00A430C4" w:rsidRDefault="007C7785" w14:paraId="5C70B3B1" w14:textId="77777777">
            <w:pPr>
              <w:jc w:val="right"/>
              <w:rPr>
                <w:rFonts w:ascii="Times New Roman" w:hAnsi="Times New Roman"/>
                <w:color w:val="000000"/>
                <w:szCs w:val="20"/>
              </w:rPr>
            </w:pPr>
            <w:r w:rsidRPr="007C7785">
              <w:rPr>
                <w:rFonts w:ascii="Times New Roman" w:hAnsi="Times New Roman"/>
                <w:color w:val="000000"/>
                <w:szCs w:val="20"/>
              </w:rPr>
              <w:t>554.195</w:t>
            </w:r>
          </w:p>
        </w:tc>
        <w:tc>
          <w:tcPr>
            <w:tcW w:w="509" w:type="pct"/>
            <w:tcBorders>
              <w:top w:val="nil"/>
              <w:left w:val="nil"/>
              <w:bottom w:val="nil"/>
              <w:right w:val="nil"/>
            </w:tcBorders>
            <w:noWrap/>
            <w:vAlign w:val="center"/>
            <w:hideMark/>
          </w:tcPr>
          <w:p w:rsidRPr="007C7785" w:rsidR="007C7785" w:rsidP="00A430C4" w:rsidRDefault="007C7785" w14:paraId="6AAA802A" w14:textId="77777777">
            <w:pPr>
              <w:jc w:val="right"/>
              <w:rPr>
                <w:rFonts w:ascii="Times New Roman" w:hAnsi="Times New Roman"/>
                <w:color w:val="000000"/>
                <w:szCs w:val="20"/>
              </w:rPr>
            </w:pPr>
            <w:r w:rsidRPr="007C7785">
              <w:rPr>
                <w:rFonts w:ascii="Times New Roman" w:hAnsi="Times New Roman"/>
                <w:color w:val="000000"/>
                <w:szCs w:val="20"/>
              </w:rPr>
              <w:t>0</w:t>
            </w:r>
          </w:p>
        </w:tc>
      </w:tr>
      <w:tr w:rsidRPr="007C7785" w:rsidR="007C7785" w:rsidTr="007C7785" w14:paraId="7442B52A" w14:textId="77777777">
        <w:trPr>
          <w:trHeight w:val="270"/>
        </w:trPr>
        <w:tc>
          <w:tcPr>
            <w:tcW w:w="202" w:type="pct"/>
            <w:tcBorders>
              <w:top w:val="nil"/>
              <w:left w:val="nil"/>
              <w:bottom w:val="single" w:color="009EE0" w:sz="8" w:space="0"/>
              <w:right w:val="nil"/>
            </w:tcBorders>
            <w:noWrap/>
            <w:vAlign w:val="center"/>
            <w:hideMark/>
          </w:tcPr>
          <w:p w:rsidRPr="007C7785" w:rsidR="007C7785" w:rsidP="00A430C4" w:rsidRDefault="007C7785" w14:paraId="6B7F439E" w14:textId="77777777">
            <w:pPr>
              <w:jc w:val="right"/>
              <w:rPr>
                <w:rFonts w:ascii="Times New Roman" w:hAnsi="Times New Roman"/>
                <w:color w:val="000000"/>
                <w:szCs w:val="20"/>
              </w:rPr>
            </w:pPr>
            <w:r w:rsidRPr="007C7785">
              <w:rPr>
                <w:rFonts w:ascii="Times New Roman" w:hAnsi="Times New Roman"/>
                <w:color w:val="000000"/>
                <w:szCs w:val="20"/>
              </w:rPr>
              <w:t>93</w:t>
            </w:r>
          </w:p>
        </w:tc>
        <w:tc>
          <w:tcPr>
            <w:tcW w:w="1746" w:type="pct"/>
            <w:tcBorders>
              <w:top w:val="nil"/>
              <w:left w:val="nil"/>
              <w:bottom w:val="single" w:color="009EE0" w:sz="8" w:space="0"/>
              <w:right w:val="nil"/>
            </w:tcBorders>
            <w:noWrap/>
            <w:vAlign w:val="center"/>
            <w:hideMark/>
          </w:tcPr>
          <w:p w:rsidRPr="007C7785" w:rsidR="007C7785" w:rsidP="00A430C4" w:rsidRDefault="007C7785" w14:paraId="0C520308" w14:textId="77777777">
            <w:pPr>
              <w:rPr>
                <w:rFonts w:ascii="Times New Roman" w:hAnsi="Times New Roman"/>
                <w:color w:val="000000"/>
                <w:szCs w:val="20"/>
              </w:rPr>
            </w:pPr>
            <w:r w:rsidRPr="007C7785">
              <w:rPr>
                <w:rFonts w:ascii="Times New Roman" w:hAnsi="Times New Roman"/>
                <w:color w:val="000000"/>
                <w:szCs w:val="20"/>
              </w:rPr>
              <w:t>Geheim</w:t>
            </w:r>
          </w:p>
        </w:tc>
        <w:tc>
          <w:tcPr>
            <w:tcW w:w="593" w:type="pct"/>
            <w:tcBorders>
              <w:top w:val="nil"/>
              <w:left w:val="nil"/>
              <w:bottom w:val="single" w:color="009EE0" w:sz="8" w:space="0"/>
              <w:right w:val="nil"/>
            </w:tcBorders>
            <w:noWrap/>
            <w:vAlign w:val="center"/>
            <w:hideMark/>
          </w:tcPr>
          <w:p w:rsidRPr="007C7785" w:rsidR="007C7785" w:rsidP="00A430C4" w:rsidRDefault="007C7785" w14:paraId="414AFC7C" w14:textId="77777777">
            <w:pPr>
              <w:jc w:val="right"/>
              <w:rPr>
                <w:rFonts w:ascii="Times New Roman" w:hAnsi="Times New Roman"/>
                <w:color w:val="000000"/>
                <w:szCs w:val="20"/>
              </w:rPr>
            </w:pPr>
            <w:r w:rsidRPr="007C7785">
              <w:rPr>
                <w:rFonts w:ascii="Times New Roman" w:hAnsi="Times New Roman"/>
                <w:color w:val="000000"/>
                <w:szCs w:val="20"/>
              </w:rPr>
              <w:t>3.609</w:t>
            </w:r>
          </w:p>
        </w:tc>
        <w:tc>
          <w:tcPr>
            <w:tcW w:w="460" w:type="pct"/>
            <w:tcBorders>
              <w:top w:val="nil"/>
              <w:left w:val="nil"/>
              <w:bottom w:val="single" w:color="009EE0" w:sz="8" w:space="0"/>
              <w:right w:val="nil"/>
            </w:tcBorders>
            <w:noWrap/>
            <w:vAlign w:val="center"/>
            <w:hideMark/>
          </w:tcPr>
          <w:p w:rsidRPr="007C7785" w:rsidR="007C7785" w:rsidP="00A430C4" w:rsidRDefault="007C7785" w14:paraId="74C4EBD3" w14:textId="77777777">
            <w:pPr>
              <w:jc w:val="right"/>
              <w:rPr>
                <w:rFonts w:ascii="Times New Roman" w:hAnsi="Times New Roman"/>
                <w:color w:val="000000"/>
                <w:szCs w:val="20"/>
              </w:rPr>
            </w:pPr>
            <w:r w:rsidRPr="007C7785">
              <w:rPr>
                <w:rFonts w:ascii="Times New Roman" w:hAnsi="Times New Roman"/>
                <w:color w:val="000000"/>
                <w:szCs w:val="20"/>
              </w:rPr>
              <w:t>3.609</w:t>
            </w:r>
          </w:p>
        </w:tc>
        <w:tc>
          <w:tcPr>
            <w:tcW w:w="509" w:type="pct"/>
            <w:tcBorders>
              <w:top w:val="nil"/>
              <w:left w:val="nil"/>
              <w:bottom w:val="single" w:color="009EE0" w:sz="8" w:space="0"/>
              <w:right w:val="nil"/>
            </w:tcBorders>
            <w:noWrap/>
            <w:vAlign w:val="center"/>
            <w:hideMark/>
          </w:tcPr>
          <w:p w:rsidRPr="007C7785" w:rsidR="007C7785" w:rsidP="00A430C4" w:rsidRDefault="007C7785" w14:paraId="4197E222"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593" w:type="pct"/>
            <w:tcBorders>
              <w:top w:val="nil"/>
              <w:left w:val="nil"/>
              <w:bottom w:val="single" w:color="009EE0" w:sz="8" w:space="0"/>
              <w:right w:val="nil"/>
            </w:tcBorders>
            <w:noWrap/>
            <w:vAlign w:val="center"/>
            <w:hideMark/>
          </w:tcPr>
          <w:p w:rsidRPr="007C7785" w:rsidR="007C7785" w:rsidP="00A430C4" w:rsidRDefault="007C7785" w14:paraId="7ACAFC27"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387" w:type="pct"/>
            <w:tcBorders>
              <w:top w:val="nil"/>
              <w:left w:val="nil"/>
              <w:bottom w:val="single" w:color="009EE0" w:sz="8" w:space="0"/>
              <w:right w:val="nil"/>
            </w:tcBorders>
            <w:noWrap/>
            <w:vAlign w:val="center"/>
            <w:hideMark/>
          </w:tcPr>
          <w:p w:rsidRPr="007C7785" w:rsidR="007C7785" w:rsidP="00A430C4" w:rsidRDefault="007C7785" w14:paraId="58386126"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509" w:type="pct"/>
            <w:tcBorders>
              <w:top w:val="nil"/>
              <w:left w:val="nil"/>
              <w:bottom w:val="single" w:color="009EE0" w:sz="8" w:space="0"/>
              <w:right w:val="nil"/>
            </w:tcBorders>
            <w:noWrap/>
            <w:vAlign w:val="center"/>
            <w:hideMark/>
          </w:tcPr>
          <w:p w:rsidRPr="007C7785" w:rsidR="007C7785" w:rsidP="00A430C4" w:rsidRDefault="007C7785" w14:paraId="05F3C7C0" w14:textId="77777777">
            <w:pPr>
              <w:jc w:val="right"/>
              <w:rPr>
                <w:rFonts w:ascii="Times New Roman" w:hAnsi="Times New Roman"/>
                <w:color w:val="000000"/>
                <w:szCs w:val="20"/>
              </w:rPr>
            </w:pPr>
            <w:r w:rsidRPr="007C7785">
              <w:rPr>
                <w:rFonts w:ascii="Times New Roman" w:hAnsi="Times New Roman"/>
                <w:color w:val="000000"/>
                <w:szCs w:val="20"/>
              </w:rPr>
              <w:t>0</w:t>
            </w:r>
          </w:p>
        </w:tc>
      </w:tr>
    </w:tbl>
    <w:p w:rsidRPr="007C7785" w:rsidR="00CB3578" w:rsidP="007C7785" w:rsidRDefault="00CB3578" w14:paraId="1D008B18" w14:textId="77777777">
      <w:pPr>
        <w:tabs>
          <w:tab w:val="left" w:pos="284"/>
          <w:tab w:val="left" w:pos="567"/>
          <w:tab w:val="left" w:pos="851"/>
        </w:tabs>
        <w:rPr>
          <w:rFonts w:ascii="Times New Roman" w:hAnsi="Times New Roman"/>
          <w:sz w:val="24"/>
          <w:szCs w:val="20"/>
        </w:rPr>
      </w:pPr>
    </w:p>
    <w:tbl>
      <w:tblPr>
        <w:tblW w:w="5000" w:type="pct"/>
        <w:tblCellMar>
          <w:left w:w="70" w:type="dxa"/>
          <w:right w:w="70" w:type="dxa"/>
        </w:tblCellMar>
        <w:tblLook w:val="04A0" w:firstRow="1" w:lastRow="0" w:firstColumn="1" w:lastColumn="0" w:noHBand="0" w:noVBand="1"/>
      </w:tblPr>
      <w:tblGrid>
        <w:gridCol w:w="4767"/>
        <w:gridCol w:w="2129"/>
        <w:gridCol w:w="940"/>
        <w:gridCol w:w="1547"/>
        <w:gridCol w:w="2384"/>
        <w:gridCol w:w="690"/>
        <w:gridCol w:w="1545"/>
      </w:tblGrid>
      <w:tr w:rsidRPr="007C7785" w:rsidR="007C7785" w:rsidTr="007C7785" w14:paraId="2115B3B2" w14:textId="77777777">
        <w:trPr>
          <w:trHeight w:val="300"/>
        </w:trPr>
        <w:tc>
          <w:tcPr>
            <w:tcW w:w="5000" w:type="pct"/>
            <w:gridSpan w:val="7"/>
            <w:tcBorders>
              <w:top w:val="single" w:color="auto" w:sz="4" w:space="0"/>
              <w:left w:val="nil"/>
              <w:bottom w:val="single" w:color="auto" w:sz="4" w:space="0"/>
              <w:right w:val="nil"/>
            </w:tcBorders>
            <w:shd w:val="clear" w:color="auto" w:fill="00B0F0"/>
            <w:vAlign w:val="center"/>
          </w:tcPr>
          <w:p w:rsidRPr="007C7785" w:rsidR="007C7785" w:rsidP="007C7785" w:rsidRDefault="007C7785" w14:paraId="40809D0C" w14:textId="78433EE5">
            <w:pPr>
              <w:kinsoku w:val="0"/>
              <w:overflowPunct w:val="0"/>
              <w:adjustRightInd w:val="0"/>
              <w:spacing w:before="7"/>
              <w:rPr>
                <w:rFonts w:ascii="Times New Roman" w:hAnsi="Times New Roman"/>
                <w:szCs w:val="20"/>
              </w:rPr>
            </w:pPr>
            <w:r w:rsidRPr="007C7785">
              <w:rPr>
                <w:rFonts w:ascii="Times New Roman" w:hAnsi="Times New Roman" w:eastAsiaTheme="minorHAnsi"/>
                <w:w w:val="105"/>
                <w:szCs w:val="20"/>
                <w:shd w:val="clear" w:color="auto" w:fill="00AEEF"/>
              </w:rPr>
              <w:t>Wĳziging begrotingsstaat inzake de agentschappen voor het jaar 2026 (Eerste suppletoire begroting) (bedragen x</w:t>
            </w:r>
            <w:r w:rsidRPr="007C7785">
              <w:rPr>
                <w:rFonts w:ascii="Times New Roman" w:hAnsi="Times New Roman" w:eastAsiaTheme="minorHAnsi"/>
                <w:szCs w:val="20"/>
                <w:shd w:val="clear" w:color="auto" w:fill="00AEEF"/>
              </w:rPr>
              <w:t xml:space="preserve"> € 1.000)</w:t>
            </w:r>
          </w:p>
        </w:tc>
      </w:tr>
      <w:tr w:rsidRPr="007C7785" w:rsidR="007C7785" w:rsidTr="007C7785" w14:paraId="642F39A9" w14:textId="77777777">
        <w:trPr>
          <w:trHeight w:val="300"/>
        </w:trPr>
        <w:tc>
          <w:tcPr>
            <w:tcW w:w="1703" w:type="pct"/>
            <w:tcBorders>
              <w:top w:val="single" w:color="auto" w:sz="4" w:space="0"/>
              <w:left w:val="nil"/>
              <w:bottom w:val="single" w:color="auto" w:sz="4" w:space="0"/>
              <w:right w:val="nil"/>
            </w:tcBorders>
            <w:vAlign w:val="center"/>
            <w:hideMark/>
          </w:tcPr>
          <w:p w:rsidRPr="007C7785" w:rsidR="007C7785" w:rsidP="00A430C4" w:rsidRDefault="007C7785" w14:paraId="28930510" w14:textId="77777777">
            <w:pPr>
              <w:rPr>
                <w:rFonts w:ascii="Times New Roman" w:hAnsi="Times New Roman"/>
                <w:color w:val="000000"/>
                <w:szCs w:val="20"/>
              </w:rPr>
            </w:pPr>
            <w:bookmarkStart w:name="RANGE!A1:G9" w:id="0"/>
            <w:r w:rsidRPr="007C7785">
              <w:rPr>
                <w:rFonts w:ascii="Times New Roman" w:hAnsi="Times New Roman"/>
                <w:color w:val="000000"/>
                <w:szCs w:val="20"/>
              </w:rPr>
              <w:t xml:space="preserve">Naam </w:t>
            </w:r>
            <w:bookmarkEnd w:id="0"/>
          </w:p>
        </w:tc>
        <w:tc>
          <w:tcPr>
            <w:tcW w:w="761" w:type="pct"/>
            <w:tcBorders>
              <w:top w:val="single" w:color="auto" w:sz="4" w:space="0"/>
              <w:left w:val="nil"/>
              <w:bottom w:val="single" w:color="auto" w:sz="4" w:space="0"/>
              <w:right w:val="nil"/>
            </w:tcBorders>
            <w:vAlign w:val="center"/>
            <w:hideMark/>
          </w:tcPr>
          <w:p w:rsidRPr="007C7785" w:rsidR="007C7785" w:rsidP="00A430C4" w:rsidRDefault="007C7785" w14:paraId="2B3601AB" w14:textId="77777777">
            <w:pPr>
              <w:rPr>
                <w:rFonts w:ascii="Times New Roman" w:hAnsi="Times New Roman"/>
                <w:color w:val="000000"/>
                <w:szCs w:val="20"/>
              </w:rPr>
            </w:pPr>
            <w:r w:rsidRPr="007C7785">
              <w:rPr>
                <w:rFonts w:ascii="Times New Roman" w:hAnsi="Times New Roman"/>
                <w:color w:val="000000"/>
                <w:szCs w:val="20"/>
              </w:rPr>
              <w:t>Vastgestelde begroting 2026</w:t>
            </w:r>
          </w:p>
        </w:tc>
        <w:tc>
          <w:tcPr>
            <w:tcW w:w="334" w:type="pct"/>
            <w:tcBorders>
              <w:top w:val="single" w:color="auto" w:sz="4" w:space="0"/>
              <w:left w:val="nil"/>
              <w:bottom w:val="single" w:color="auto" w:sz="4" w:space="0"/>
              <w:right w:val="nil"/>
            </w:tcBorders>
            <w:vAlign w:val="center"/>
            <w:hideMark/>
          </w:tcPr>
          <w:p w:rsidRPr="007C7785" w:rsidR="007C7785" w:rsidP="00A430C4" w:rsidRDefault="007C7785" w14:paraId="51EAC234" w14:textId="77777777">
            <w:pPr>
              <w:rPr>
                <w:rFonts w:ascii="Times New Roman" w:hAnsi="Times New Roman"/>
                <w:color w:val="000000"/>
                <w:szCs w:val="20"/>
              </w:rPr>
            </w:pPr>
            <w:r w:rsidRPr="007C7785">
              <w:rPr>
                <w:rFonts w:ascii="Times New Roman" w:hAnsi="Times New Roman"/>
                <w:color w:val="000000"/>
                <w:szCs w:val="20"/>
              </w:rPr>
              <w:t> </w:t>
            </w:r>
          </w:p>
        </w:tc>
        <w:tc>
          <w:tcPr>
            <w:tcW w:w="553" w:type="pct"/>
            <w:tcBorders>
              <w:top w:val="single" w:color="auto" w:sz="4" w:space="0"/>
              <w:left w:val="nil"/>
              <w:bottom w:val="single" w:color="auto" w:sz="4" w:space="0"/>
              <w:right w:val="nil"/>
            </w:tcBorders>
            <w:vAlign w:val="center"/>
            <w:hideMark/>
          </w:tcPr>
          <w:p w:rsidRPr="007C7785" w:rsidR="007C7785" w:rsidP="00A430C4" w:rsidRDefault="007C7785" w14:paraId="362930DD" w14:textId="77777777">
            <w:pPr>
              <w:rPr>
                <w:rFonts w:ascii="Times New Roman" w:hAnsi="Times New Roman"/>
                <w:color w:val="000000"/>
                <w:szCs w:val="20"/>
              </w:rPr>
            </w:pPr>
            <w:r w:rsidRPr="007C7785">
              <w:rPr>
                <w:rFonts w:ascii="Times New Roman" w:hAnsi="Times New Roman"/>
                <w:color w:val="000000"/>
                <w:szCs w:val="20"/>
              </w:rPr>
              <w:t> </w:t>
            </w:r>
          </w:p>
        </w:tc>
        <w:tc>
          <w:tcPr>
            <w:tcW w:w="852" w:type="pct"/>
            <w:tcBorders>
              <w:top w:val="single" w:color="auto" w:sz="4" w:space="0"/>
              <w:left w:val="nil"/>
              <w:bottom w:val="single" w:color="auto" w:sz="4" w:space="0"/>
              <w:right w:val="nil"/>
            </w:tcBorders>
            <w:vAlign w:val="center"/>
            <w:hideMark/>
          </w:tcPr>
          <w:p w:rsidRPr="007C7785" w:rsidR="007C7785" w:rsidP="00A430C4" w:rsidRDefault="007C7785" w14:paraId="65445E4E" w14:textId="77777777">
            <w:pPr>
              <w:rPr>
                <w:rFonts w:ascii="Times New Roman" w:hAnsi="Times New Roman"/>
                <w:color w:val="000000"/>
                <w:szCs w:val="20"/>
              </w:rPr>
            </w:pPr>
            <w:r w:rsidRPr="007C7785">
              <w:rPr>
                <w:rFonts w:ascii="Times New Roman" w:hAnsi="Times New Roman"/>
                <w:color w:val="000000"/>
                <w:szCs w:val="20"/>
              </w:rPr>
              <w:t>Mutaties 1</w:t>
            </w:r>
            <w:r w:rsidRPr="007C7785">
              <w:rPr>
                <w:rFonts w:ascii="Times New Roman" w:hAnsi="Times New Roman"/>
                <w:color w:val="000000"/>
                <w:szCs w:val="20"/>
                <w:vertAlign w:val="superscript"/>
              </w:rPr>
              <w:t>e</w:t>
            </w:r>
            <w:r w:rsidRPr="007C7785">
              <w:rPr>
                <w:rFonts w:ascii="Times New Roman" w:hAnsi="Times New Roman"/>
                <w:color w:val="000000"/>
                <w:szCs w:val="20"/>
              </w:rPr>
              <w:t xml:space="preserve"> suppletoire begroting</w:t>
            </w:r>
          </w:p>
        </w:tc>
        <w:tc>
          <w:tcPr>
            <w:tcW w:w="245" w:type="pct"/>
            <w:tcBorders>
              <w:top w:val="single" w:color="auto" w:sz="4" w:space="0"/>
              <w:left w:val="nil"/>
              <w:bottom w:val="single" w:color="auto" w:sz="4" w:space="0"/>
              <w:right w:val="nil"/>
            </w:tcBorders>
            <w:vAlign w:val="center"/>
            <w:hideMark/>
          </w:tcPr>
          <w:p w:rsidRPr="007C7785" w:rsidR="007C7785" w:rsidP="00A430C4" w:rsidRDefault="007C7785" w14:paraId="0AE2D63E" w14:textId="77777777">
            <w:pPr>
              <w:rPr>
                <w:rFonts w:ascii="Times New Roman" w:hAnsi="Times New Roman"/>
                <w:color w:val="000000"/>
                <w:szCs w:val="20"/>
              </w:rPr>
            </w:pPr>
            <w:r w:rsidRPr="007C7785">
              <w:rPr>
                <w:rFonts w:ascii="Times New Roman" w:hAnsi="Times New Roman"/>
                <w:color w:val="000000"/>
                <w:szCs w:val="20"/>
              </w:rPr>
              <w:t> </w:t>
            </w:r>
          </w:p>
        </w:tc>
        <w:tc>
          <w:tcPr>
            <w:tcW w:w="552" w:type="pct"/>
            <w:tcBorders>
              <w:top w:val="single" w:color="auto" w:sz="4" w:space="0"/>
              <w:left w:val="nil"/>
              <w:bottom w:val="single" w:color="auto" w:sz="4" w:space="0"/>
              <w:right w:val="nil"/>
            </w:tcBorders>
            <w:vAlign w:val="center"/>
            <w:hideMark/>
          </w:tcPr>
          <w:p w:rsidRPr="007C7785" w:rsidR="007C7785" w:rsidP="00A430C4" w:rsidRDefault="007C7785" w14:paraId="3B41BE53" w14:textId="77777777">
            <w:pPr>
              <w:rPr>
                <w:rFonts w:ascii="Times New Roman" w:hAnsi="Times New Roman"/>
                <w:color w:val="000000"/>
                <w:szCs w:val="20"/>
              </w:rPr>
            </w:pPr>
            <w:r w:rsidRPr="007C7785">
              <w:rPr>
                <w:rFonts w:ascii="Times New Roman" w:hAnsi="Times New Roman"/>
                <w:color w:val="000000"/>
                <w:szCs w:val="20"/>
              </w:rPr>
              <w:t> </w:t>
            </w:r>
          </w:p>
        </w:tc>
      </w:tr>
      <w:tr w:rsidRPr="007C7785" w:rsidR="007C7785" w:rsidTr="007C7785" w14:paraId="035CE971" w14:textId="77777777">
        <w:trPr>
          <w:trHeight w:val="360"/>
        </w:trPr>
        <w:tc>
          <w:tcPr>
            <w:tcW w:w="1703" w:type="pct"/>
            <w:tcBorders>
              <w:top w:val="nil"/>
              <w:left w:val="nil"/>
              <w:bottom w:val="single" w:color="auto" w:sz="4" w:space="0"/>
              <w:right w:val="nil"/>
            </w:tcBorders>
            <w:vAlign w:val="center"/>
            <w:hideMark/>
          </w:tcPr>
          <w:p w:rsidRPr="007C7785" w:rsidR="007C7785" w:rsidP="00A430C4" w:rsidRDefault="007C7785" w14:paraId="02C3FB7D" w14:textId="77777777">
            <w:pPr>
              <w:rPr>
                <w:rFonts w:ascii="Times New Roman" w:hAnsi="Times New Roman"/>
                <w:color w:val="000000"/>
                <w:szCs w:val="20"/>
              </w:rPr>
            </w:pPr>
            <w:r w:rsidRPr="007C7785">
              <w:rPr>
                <w:rFonts w:ascii="Times New Roman" w:hAnsi="Times New Roman"/>
                <w:color w:val="000000"/>
                <w:szCs w:val="20"/>
              </w:rPr>
              <w:t> </w:t>
            </w:r>
          </w:p>
        </w:tc>
        <w:tc>
          <w:tcPr>
            <w:tcW w:w="761" w:type="pct"/>
            <w:tcBorders>
              <w:top w:val="nil"/>
              <w:left w:val="nil"/>
              <w:bottom w:val="single" w:color="auto" w:sz="4" w:space="0"/>
              <w:right w:val="nil"/>
            </w:tcBorders>
            <w:vAlign w:val="center"/>
            <w:hideMark/>
          </w:tcPr>
          <w:p w:rsidRPr="007C7785" w:rsidR="007C7785" w:rsidP="00A430C4" w:rsidRDefault="007C7785" w14:paraId="33939DE3" w14:textId="77777777">
            <w:pPr>
              <w:jc w:val="center"/>
              <w:rPr>
                <w:rFonts w:ascii="Times New Roman" w:hAnsi="Times New Roman"/>
                <w:color w:val="000000"/>
                <w:szCs w:val="20"/>
              </w:rPr>
            </w:pPr>
            <w:r w:rsidRPr="007C7785">
              <w:rPr>
                <w:rFonts w:ascii="Times New Roman" w:hAnsi="Times New Roman"/>
                <w:color w:val="000000"/>
                <w:szCs w:val="20"/>
              </w:rPr>
              <w:t>Baten</w:t>
            </w:r>
          </w:p>
        </w:tc>
        <w:tc>
          <w:tcPr>
            <w:tcW w:w="334" w:type="pct"/>
            <w:tcBorders>
              <w:top w:val="nil"/>
              <w:left w:val="nil"/>
              <w:bottom w:val="single" w:color="auto" w:sz="4" w:space="0"/>
              <w:right w:val="nil"/>
            </w:tcBorders>
            <w:vAlign w:val="center"/>
            <w:hideMark/>
          </w:tcPr>
          <w:p w:rsidRPr="007C7785" w:rsidR="007C7785" w:rsidP="00A430C4" w:rsidRDefault="007C7785" w14:paraId="411CDF24" w14:textId="77777777">
            <w:pPr>
              <w:jc w:val="center"/>
              <w:rPr>
                <w:rFonts w:ascii="Times New Roman" w:hAnsi="Times New Roman"/>
                <w:color w:val="000000"/>
                <w:szCs w:val="20"/>
              </w:rPr>
            </w:pPr>
            <w:r w:rsidRPr="007C7785">
              <w:rPr>
                <w:rFonts w:ascii="Times New Roman" w:hAnsi="Times New Roman"/>
                <w:color w:val="000000"/>
                <w:szCs w:val="20"/>
              </w:rPr>
              <w:t>Lasten</w:t>
            </w:r>
          </w:p>
        </w:tc>
        <w:tc>
          <w:tcPr>
            <w:tcW w:w="553" w:type="pct"/>
            <w:tcBorders>
              <w:top w:val="nil"/>
              <w:left w:val="nil"/>
              <w:bottom w:val="single" w:color="auto" w:sz="4" w:space="0"/>
              <w:right w:val="nil"/>
            </w:tcBorders>
            <w:vAlign w:val="center"/>
            <w:hideMark/>
          </w:tcPr>
          <w:p w:rsidRPr="007C7785" w:rsidR="007C7785" w:rsidP="00A430C4" w:rsidRDefault="007C7785" w14:paraId="0BA9321C" w14:textId="77777777">
            <w:pPr>
              <w:jc w:val="center"/>
              <w:rPr>
                <w:rFonts w:ascii="Times New Roman" w:hAnsi="Times New Roman"/>
                <w:color w:val="000000"/>
                <w:szCs w:val="20"/>
              </w:rPr>
            </w:pPr>
            <w:r w:rsidRPr="007C7785">
              <w:rPr>
                <w:rFonts w:ascii="Times New Roman" w:hAnsi="Times New Roman"/>
                <w:color w:val="000000"/>
                <w:szCs w:val="20"/>
              </w:rPr>
              <w:t>Saldo baten en lasten</w:t>
            </w:r>
          </w:p>
        </w:tc>
        <w:tc>
          <w:tcPr>
            <w:tcW w:w="852" w:type="pct"/>
            <w:tcBorders>
              <w:top w:val="nil"/>
              <w:left w:val="nil"/>
              <w:bottom w:val="single" w:color="auto" w:sz="4" w:space="0"/>
              <w:right w:val="nil"/>
            </w:tcBorders>
            <w:vAlign w:val="center"/>
            <w:hideMark/>
          </w:tcPr>
          <w:p w:rsidRPr="007C7785" w:rsidR="007C7785" w:rsidP="00A430C4" w:rsidRDefault="007C7785" w14:paraId="74F42154" w14:textId="77777777">
            <w:pPr>
              <w:jc w:val="center"/>
              <w:rPr>
                <w:rFonts w:ascii="Times New Roman" w:hAnsi="Times New Roman"/>
                <w:color w:val="000000"/>
                <w:szCs w:val="20"/>
              </w:rPr>
            </w:pPr>
            <w:r w:rsidRPr="007C7785">
              <w:rPr>
                <w:rFonts w:ascii="Times New Roman" w:hAnsi="Times New Roman"/>
                <w:color w:val="000000"/>
                <w:szCs w:val="20"/>
              </w:rPr>
              <w:t>Baten</w:t>
            </w:r>
          </w:p>
        </w:tc>
        <w:tc>
          <w:tcPr>
            <w:tcW w:w="245" w:type="pct"/>
            <w:tcBorders>
              <w:top w:val="nil"/>
              <w:left w:val="nil"/>
              <w:bottom w:val="single" w:color="auto" w:sz="4" w:space="0"/>
              <w:right w:val="nil"/>
            </w:tcBorders>
            <w:vAlign w:val="center"/>
            <w:hideMark/>
          </w:tcPr>
          <w:p w:rsidRPr="007C7785" w:rsidR="007C7785" w:rsidP="00A430C4" w:rsidRDefault="007C7785" w14:paraId="54AF8674" w14:textId="77777777">
            <w:pPr>
              <w:jc w:val="center"/>
              <w:rPr>
                <w:rFonts w:ascii="Times New Roman" w:hAnsi="Times New Roman"/>
                <w:color w:val="000000"/>
                <w:szCs w:val="20"/>
              </w:rPr>
            </w:pPr>
            <w:r w:rsidRPr="007C7785">
              <w:rPr>
                <w:rFonts w:ascii="Times New Roman" w:hAnsi="Times New Roman"/>
                <w:color w:val="000000"/>
                <w:szCs w:val="20"/>
              </w:rPr>
              <w:t>Lasten</w:t>
            </w:r>
          </w:p>
        </w:tc>
        <w:tc>
          <w:tcPr>
            <w:tcW w:w="552" w:type="pct"/>
            <w:tcBorders>
              <w:top w:val="nil"/>
              <w:left w:val="nil"/>
              <w:bottom w:val="single" w:color="auto" w:sz="4" w:space="0"/>
              <w:right w:val="nil"/>
            </w:tcBorders>
            <w:vAlign w:val="center"/>
            <w:hideMark/>
          </w:tcPr>
          <w:p w:rsidRPr="007C7785" w:rsidR="007C7785" w:rsidP="00A430C4" w:rsidRDefault="007C7785" w14:paraId="6CC6028E" w14:textId="77777777">
            <w:pPr>
              <w:jc w:val="center"/>
              <w:rPr>
                <w:rFonts w:ascii="Times New Roman" w:hAnsi="Times New Roman"/>
                <w:color w:val="000000"/>
                <w:szCs w:val="20"/>
              </w:rPr>
            </w:pPr>
            <w:r w:rsidRPr="007C7785">
              <w:rPr>
                <w:rFonts w:ascii="Times New Roman" w:hAnsi="Times New Roman"/>
                <w:color w:val="000000"/>
                <w:szCs w:val="20"/>
              </w:rPr>
              <w:t>Saldo baten en lasten</w:t>
            </w:r>
          </w:p>
        </w:tc>
      </w:tr>
      <w:tr w:rsidRPr="007C7785" w:rsidR="007C7785" w:rsidTr="007C7785" w14:paraId="4918A941" w14:textId="77777777">
        <w:trPr>
          <w:trHeight w:val="300"/>
        </w:trPr>
        <w:tc>
          <w:tcPr>
            <w:tcW w:w="1703" w:type="pct"/>
            <w:tcBorders>
              <w:top w:val="nil"/>
              <w:left w:val="nil"/>
              <w:bottom w:val="nil"/>
              <w:right w:val="nil"/>
            </w:tcBorders>
            <w:vAlign w:val="center"/>
            <w:hideMark/>
          </w:tcPr>
          <w:p w:rsidRPr="007C7785" w:rsidR="007C7785" w:rsidP="00A430C4" w:rsidRDefault="007C7785" w14:paraId="1E743E3D" w14:textId="77777777">
            <w:pPr>
              <w:rPr>
                <w:rFonts w:ascii="Times New Roman" w:hAnsi="Times New Roman"/>
                <w:szCs w:val="20"/>
              </w:rPr>
            </w:pPr>
            <w:r w:rsidRPr="007C7785">
              <w:rPr>
                <w:rFonts w:ascii="Times New Roman" w:hAnsi="Times New Roman"/>
                <w:szCs w:val="20"/>
              </w:rPr>
              <w:t>Dienst Justitiële Inrichtingen (DJI)</w:t>
            </w:r>
          </w:p>
        </w:tc>
        <w:tc>
          <w:tcPr>
            <w:tcW w:w="761" w:type="pct"/>
            <w:tcBorders>
              <w:top w:val="nil"/>
              <w:left w:val="nil"/>
              <w:bottom w:val="nil"/>
              <w:right w:val="nil"/>
            </w:tcBorders>
            <w:vAlign w:val="center"/>
            <w:hideMark/>
          </w:tcPr>
          <w:p w:rsidRPr="007C7785" w:rsidR="007C7785" w:rsidP="00A430C4" w:rsidRDefault="007C7785" w14:paraId="6C8467C0" w14:textId="77777777">
            <w:pPr>
              <w:jc w:val="right"/>
              <w:rPr>
                <w:rFonts w:ascii="Times New Roman" w:hAnsi="Times New Roman"/>
                <w:szCs w:val="20"/>
              </w:rPr>
            </w:pPr>
            <w:r w:rsidRPr="007C7785">
              <w:rPr>
                <w:rFonts w:ascii="Times New Roman" w:hAnsi="Times New Roman"/>
                <w:szCs w:val="20"/>
              </w:rPr>
              <w:t>3.763.135</w:t>
            </w:r>
          </w:p>
        </w:tc>
        <w:tc>
          <w:tcPr>
            <w:tcW w:w="334" w:type="pct"/>
            <w:tcBorders>
              <w:top w:val="nil"/>
              <w:left w:val="nil"/>
              <w:bottom w:val="nil"/>
              <w:right w:val="nil"/>
            </w:tcBorders>
            <w:vAlign w:val="center"/>
            <w:hideMark/>
          </w:tcPr>
          <w:p w:rsidRPr="007C7785" w:rsidR="007C7785" w:rsidP="00A430C4" w:rsidRDefault="007C7785" w14:paraId="2E8D166E" w14:textId="77777777">
            <w:pPr>
              <w:jc w:val="right"/>
              <w:rPr>
                <w:rFonts w:ascii="Times New Roman" w:hAnsi="Times New Roman"/>
                <w:szCs w:val="20"/>
              </w:rPr>
            </w:pPr>
            <w:r w:rsidRPr="007C7785">
              <w:rPr>
                <w:rFonts w:ascii="Times New Roman" w:hAnsi="Times New Roman"/>
                <w:szCs w:val="20"/>
              </w:rPr>
              <w:t>3.763.135</w:t>
            </w:r>
          </w:p>
        </w:tc>
        <w:tc>
          <w:tcPr>
            <w:tcW w:w="553" w:type="pct"/>
            <w:tcBorders>
              <w:top w:val="nil"/>
              <w:left w:val="nil"/>
              <w:bottom w:val="nil"/>
              <w:right w:val="nil"/>
            </w:tcBorders>
            <w:vAlign w:val="center"/>
            <w:hideMark/>
          </w:tcPr>
          <w:p w:rsidRPr="007C7785" w:rsidR="007C7785" w:rsidP="00A430C4" w:rsidRDefault="007C7785" w14:paraId="75A2402A" w14:textId="77777777">
            <w:pPr>
              <w:jc w:val="right"/>
              <w:rPr>
                <w:rFonts w:ascii="Times New Roman" w:hAnsi="Times New Roman"/>
                <w:szCs w:val="20"/>
              </w:rPr>
            </w:pPr>
            <w:r w:rsidRPr="007C7785">
              <w:rPr>
                <w:rFonts w:ascii="Times New Roman" w:hAnsi="Times New Roman"/>
                <w:szCs w:val="20"/>
              </w:rPr>
              <w:t>0</w:t>
            </w:r>
          </w:p>
        </w:tc>
        <w:tc>
          <w:tcPr>
            <w:tcW w:w="852" w:type="pct"/>
            <w:tcBorders>
              <w:top w:val="nil"/>
              <w:left w:val="nil"/>
              <w:bottom w:val="nil"/>
              <w:right w:val="nil"/>
            </w:tcBorders>
            <w:vAlign w:val="center"/>
            <w:hideMark/>
          </w:tcPr>
          <w:p w:rsidRPr="007C7785" w:rsidR="007C7785" w:rsidP="00A430C4" w:rsidRDefault="007C7785" w14:paraId="6C849307" w14:textId="77777777">
            <w:pPr>
              <w:jc w:val="right"/>
              <w:rPr>
                <w:rFonts w:ascii="Times New Roman" w:hAnsi="Times New Roman"/>
                <w:szCs w:val="20"/>
              </w:rPr>
            </w:pPr>
            <w:r w:rsidRPr="007C7785">
              <w:rPr>
                <w:rFonts w:ascii="Times New Roman" w:hAnsi="Times New Roman"/>
                <w:szCs w:val="20"/>
              </w:rPr>
              <w:t>5.488</w:t>
            </w:r>
          </w:p>
        </w:tc>
        <w:tc>
          <w:tcPr>
            <w:tcW w:w="245" w:type="pct"/>
            <w:tcBorders>
              <w:top w:val="nil"/>
              <w:left w:val="nil"/>
              <w:bottom w:val="nil"/>
              <w:right w:val="nil"/>
            </w:tcBorders>
            <w:vAlign w:val="center"/>
            <w:hideMark/>
          </w:tcPr>
          <w:p w:rsidRPr="007C7785" w:rsidR="007C7785" w:rsidP="00A430C4" w:rsidRDefault="007C7785" w14:paraId="3509527A" w14:textId="77777777">
            <w:pPr>
              <w:jc w:val="right"/>
              <w:rPr>
                <w:rFonts w:ascii="Times New Roman" w:hAnsi="Times New Roman"/>
                <w:szCs w:val="20"/>
              </w:rPr>
            </w:pPr>
            <w:r w:rsidRPr="007C7785">
              <w:rPr>
                <w:rFonts w:ascii="Times New Roman" w:hAnsi="Times New Roman"/>
                <w:szCs w:val="20"/>
              </w:rPr>
              <w:t>5.488</w:t>
            </w:r>
          </w:p>
        </w:tc>
        <w:tc>
          <w:tcPr>
            <w:tcW w:w="552" w:type="pct"/>
            <w:tcBorders>
              <w:top w:val="nil"/>
              <w:left w:val="nil"/>
              <w:bottom w:val="nil"/>
              <w:right w:val="nil"/>
            </w:tcBorders>
            <w:vAlign w:val="center"/>
            <w:hideMark/>
          </w:tcPr>
          <w:p w:rsidRPr="007C7785" w:rsidR="007C7785" w:rsidP="00A430C4" w:rsidRDefault="007C7785" w14:paraId="41ADF18E" w14:textId="77777777">
            <w:pPr>
              <w:jc w:val="right"/>
              <w:rPr>
                <w:rFonts w:ascii="Times New Roman" w:hAnsi="Times New Roman"/>
                <w:szCs w:val="20"/>
              </w:rPr>
            </w:pPr>
            <w:r w:rsidRPr="007C7785">
              <w:rPr>
                <w:rFonts w:ascii="Times New Roman" w:hAnsi="Times New Roman"/>
                <w:szCs w:val="20"/>
              </w:rPr>
              <w:t>0</w:t>
            </w:r>
          </w:p>
        </w:tc>
      </w:tr>
      <w:tr w:rsidRPr="007C7785" w:rsidR="007C7785" w:rsidTr="007C7785" w14:paraId="0638564C" w14:textId="77777777">
        <w:trPr>
          <w:trHeight w:val="300"/>
        </w:trPr>
        <w:tc>
          <w:tcPr>
            <w:tcW w:w="1703" w:type="pct"/>
            <w:tcBorders>
              <w:top w:val="nil"/>
              <w:left w:val="nil"/>
              <w:bottom w:val="nil"/>
              <w:right w:val="nil"/>
            </w:tcBorders>
            <w:vAlign w:val="center"/>
            <w:hideMark/>
          </w:tcPr>
          <w:p w:rsidRPr="007C7785" w:rsidR="007C7785" w:rsidP="00A430C4" w:rsidRDefault="007C7785" w14:paraId="52220631" w14:textId="77777777">
            <w:pPr>
              <w:rPr>
                <w:rFonts w:ascii="Times New Roman" w:hAnsi="Times New Roman"/>
                <w:szCs w:val="20"/>
              </w:rPr>
            </w:pPr>
            <w:r w:rsidRPr="007C7785">
              <w:rPr>
                <w:rFonts w:ascii="Times New Roman" w:hAnsi="Times New Roman"/>
                <w:szCs w:val="20"/>
              </w:rPr>
              <w:t xml:space="preserve">Centraal Justitieel Incassobureau (CJIB) </w:t>
            </w:r>
          </w:p>
        </w:tc>
        <w:tc>
          <w:tcPr>
            <w:tcW w:w="761" w:type="pct"/>
            <w:tcBorders>
              <w:top w:val="nil"/>
              <w:left w:val="nil"/>
              <w:bottom w:val="nil"/>
              <w:right w:val="nil"/>
            </w:tcBorders>
            <w:vAlign w:val="center"/>
            <w:hideMark/>
          </w:tcPr>
          <w:p w:rsidRPr="007C7785" w:rsidR="007C7785" w:rsidP="00A430C4" w:rsidRDefault="007C7785" w14:paraId="7E546EFF" w14:textId="77777777">
            <w:pPr>
              <w:jc w:val="right"/>
              <w:rPr>
                <w:rFonts w:ascii="Times New Roman" w:hAnsi="Times New Roman"/>
                <w:szCs w:val="20"/>
              </w:rPr>
            </w:pPr>
            <w:r w:rsidRPr="007C7785">
              <w:rPr>
                <w:rFonts w:ascii="Times New Roman" w:hAnsi="Times New Roman"/>
                <w:szCs w:val="20"/>
              </w:rPr>
              <w:t>274.858</w:t>
            </w:r>
          </w:p>
        </w:tc>
        <w:tc>
          <w:tcPr>
            <w:tcW w:w="334" w:type="pct"/>
            <w:tcBorders>
              <w:top w:val="nil"/>
              <w:left w:val="nil"/>
              <w:bottom w:val="nil"/>
              <w:right w:val="nil"/>
            </w:tcBorders>
            <w:vAlign w:val="center"/>
            <w:hideMark/>
          </w:tcPr>
          <w:p w:rsidRPr="007C7785" w:rsidR="007C7785" w:rsidP="00A430C4" w:rsidRDefault="007C7785" w14:paraId="08332DBE" w14:textId="77777777">
            <w:pPr>
              <w:jc w:val="right"/>
              <w:rPr>
                <w:rFonts w:ascii="Times New Roman" w:hAnsi="Times New Roman"/>
                <w:szCs w:val="20"/>
              </w:rPr>
            </w:pPr>
            <w:r w:rsidRPr="007C7785">
              <w:rPr>
                <w:rFonts w:ascii="Times New Roman" w:hAnsi="Times New Roman"/>
                <w:szCs w:val="20"/>
              </w:rPr>
              <w:t>274.858</w:t>
            </w:r>
          </w:p>
        </w:tc>
        <w:tc>
          <w:tcPr>
            <w:tcW w:w="553" w:type="pct"/>
            <w:tcBorders>
              <w:top w:val="nil"/>
              <w:left w:val="nil"/>
              <w:bottom w:val="nil"/>
              <w:right w:val="nil"/>
            </w:tcBorders>
            <w:vAlign w:val="center"/>
            <w:hideMark/>
          </w:tcPr>
          <w:p w:rsidRPr="007C7785" w:rsidR="007C7785" w:rsidP="00A430C4" w:rsidRDefault="007C7785" w14:paraId="2E6E844D" w14:textId="77777777">
            <w:pPr>
              <w:jc w:val="right"/>
              <w:rPr>
                <w:rFonts w:ascii="Times New Roman" w:hAnsi="Times New Roman"/>
                <w:szCs w:val="20"/>
              </w:rPr>
            </w:pPr>
            <w:r w:rsidRPr="007C7785">
              <w:rPr>
                <w:rFonts w:ascii="Times New Roman" w:hAnsi="Times New Roman"/>
                <w:szCs w:val="20"/>
              </w:rPr>
              <w:t>0</w:t>
            </w:r>
          </w:p>
        </w:tc>
        <w:tc>
          <w:tcPr>
            <w:tcW w:w="852" w:type="pct"/>
            <w:tcBorders>
              <w:top w:val="nil"/>
              <w:left w:val="nil"/>
              <w:bottom w:val="nil"/>
              <w:right w:val="nil"/>
            </w:tcBorders>
            <w:vAlign w:val="center"/>
            <w:hideMark/>
          </w:tcPr>
          <w:p w:rsidRPr="007C7785" w:rsidR="007C7785" w:rsidP="00A430C4" w:rsidRDefault="007C7785" w14:paraId="60D6533D" w14:textId="77777777">
            <w:pPr>
              <w:jc w:val="right"/>
              <w:rPr>
                <w:rFonts w:ascii="Times New Roman" w:hAnsi="Times New Roman"/>
                <w:szCs w:val="20"/>
              </w:rPr>
            </w:pPr>
            <w:r w:rsidRPr="007C7785">
              <w:rPr>
                <w:rFonts w:ascii="Times New Roman" w:hAnsi="Times New Roman"/>
                <w:szCs w:val="20"/>
              </w:rPr>
              <w:t>12.475</w:t>
            </w:r>
          </w:p>
        </w:tc>
        <w:tc>
          <w:tcPr>
            <w:tcW w:w="245" w:type="pct"/>
            <w:tcBorders>
              <w:top w:val="nil"/>
              <w:left w:val="nil"/>
              <w:bottom w:val="nil"/>
              <w:right w:val="nil"/>
            </w:tcBorders>
            <w:vAlign w:val="center"/>
            <w:hideMark/>
          </w:tcPr>
          <w:p w:rsidRPr="007C7785" w:rsidR="007C7785" w:rsidP="00A430C4" w:rsidRDefault="007C7785" w14:paraId="19444020" w14:textId="77777777">
            <w:pPr>
              <w:jc w:val="right"/>
              <w:rPr>
                <w:rFonts w:ascii="Times New Roman" w:hAnsi="Times New Roman"/>
                <w:szCs w:val="20"/>
              </w:rPr>
            </w:pPr>
            <w:r w:rsidRPr="007C7785">
              <w:rPr>
                <w:rFonts w:ascii="Times New Roman" w:hAnsi="Times New Roman"/>
                <w:szCs w:val="20"/>
              </w:rPr>
              <w:t>12.475</w:t>
            </w:r>
          </w:p>
        </w:tc>
        <w:tc>
          <w:tcPr>
            <w:tcW w:w="552" w:type="pct"/>
            <w:tcBorders>
              <w:top w:val="nil"/>
              <w:left w:val="nil"/>
              <w:bottom w:val="nil"/>
              <w:right w:val="nil"/>
            </w:tcBorders>
            <w:vAlign w:val="center"/>
            <w:hideMark/>
          </w:tcPr>
          <w:p w:rsidRPr="007C7785" w:rsidR="007C7785" w:rsidP="00A430C4" w:rsidRDefault="007C7785" w14:paraId="6A5CD3DB" w14:textId="77777777">
            <w:pPr>
              <w:jc w:val="right"/>
              <w:rPr>
                <w:rFonts w:ascii="Times New Roman" w:hAnsi="Times New Roman"/>
                <w:szCs w:val="20"/>
              </w:rPr>
            </w:pPr>
            <w:r w:rsidRPr="007C7785">
              <w:rPr>
                <w:rFonts w:ascii="Times New Roman" w:hAnsi="Times New Roman"/>
                <w:szCs w:val="20"/>
              </w:rPr>
              <w:t>0</w:t>
            </w:r>
          </w:p>
        </w:tc>
      </w:tr>
      <w:tr w:rsidRPr="007C7785" w:rsidR="007C7785" w:rsidTr="007C7785" w14:paraId="4F51540F" w14:textId="77777777">
        <w:trPr>
          <w:trHeight w:val="300"/>
        </w:trPr>
        <w:tc>
          <w:tcPr>
            <w:tcW w:w="1703" w:type="pct"/>
            <w:tcBorders>
              <w:top w:val="nil"/>
              <w:left w:val="nil"/>
              <w:bottom w:val="nil"/>
              <w:right w:val="nil"/>
            </w:tcBorders>
            <w:vAlign w:val="center"/>
            <w:hideMark/>
          </w:tcPr>
          <w:p w:rsidRPr="007C7785" w:rsidR="007C7785" w:rsidP="00A430C4" w:rsidRDefault="007C7785" w14:paraId="3A535E01" w14:textId="77777777">
            <w:pPr>
              <w:rPr>
                <w:rFonts w:ascii="Times New Roman" w:hAnsi="Times New Roman"/>
                <w:szCs w:val="20"/>
              </w:rPr>
            </w:pPr>
            <w:r w:rsidRPr="007C7785">
              <w:rPr>
                <w:rFonts w:ascii="Times New Roman" w:hAnsi="Times New Roman"/>
                <w:szCs w:val="20"/>
              </w:rPr>
              <w:t>Nederlands Forensisch Instituut (NFI)</w:t>
            </w:r>
          </w:p>
        </w:tc>
        <w:tc>
          <w:tcPr>
            <w:tcW w:w="761" w:type="pct"/>
            <w:tcBorders>
              <w:top w:val="nil"/>
              <w:left w:val="nil"/>
              <w:bottom w:val="nil"/>
              <w:right w:val="nil"/>
            </w:tcBorders>
            <w:vAlign w:val="center"/>
            <w:hideMark/>
          </w:tcPr>
          <w:p w:rsidRPr="007C7785" w:rsidR="007C7785" w:rsidP="00A430C4" w:rsidRDefault="007C7785" w14:paraId="2B4A0F47" w14:textId="77777777">
            <w:pPr>
              <w:jc w:val="right"/>
              <w:rPr>
                <w:rFonts w:ascii="Times New Roman" w:hAnsi="Times New Roman"/>
                <w:szCs w:val="20"/>
              </w:rPr>
            </w:pPr>
            <w:r w:rsidRPr="007C7785">
              <w:rPr>
                <w:rFonts w:ascii="Times New Roman" w:hAnsi="Times New Roman"/>
                <w:szCs w:val="20"/>
              </w:rPr>
              <w:t>132.530</w:t>
            </w:r>
          </w:p>
        </w:tc>
        <w:tc>
          <w:tcPr>
            <w:tcW w:w="334" w:type="pct"/>
            <w:tcBorders>
              <w:top w:val="nil"/>
              <w:left w:val="nil"/>
              <w:bottom w:val="nil"/>
              <w:right w:val="nil"/>
            </w:tcBorders>
            <w:vAlign w:val="center"/>
            <w:hideMark/>
          </w:tcPr>
          <w:p w:rsidRPr="007C7785" w:rsidR="007C7785" w:rsidP="00A430C4" w:rsidRDefault="007C7785" w14:paraId="5338D223" w14:textId="77777777">
            <w:pPr>
              <w:jc w:val="right"/>
              <w:rPr>
                <w:rFonts w:ascii="Times New Roman" w:hAnsi="Times New Roman"/>
                <w:szCs w:val="20"/>
              </w:rPr>
            </w:pPr>
            <w:r w:rsidRPr="007C7785">
              <w:rPr>
                <w:rFonts w:ascii="Times New Roman" w:hAnsi="Times New Roman"/>
                <w:szCs w:val="20"/>
              </w:rPr>
              <w:t>132.530</w:t>
            </w:r>
          </w:p>
        </w:tc>
        <w:tc>
          <w:tcPr>
            <w:tcW w:w="553" w:type="pct"/>
            <w:tcBorders>
              <w:top w:val="nil"/>
              <w:left w:val="nil"/>
              <w:bottom w:val="nil"/>
              <w:right w:val="nil"/>
            </w:tcBorders>
            <w:vAlign w:val="center"/>
            <w:hideMark/>
          </w:tcPr>
          <w:p w:rsidRPr="007C7785" w:rsidR="007C7785" w:rsidP="00A430C4" w:rsidRDefault="007C7785" w14:paraId="45E25D29" w14:textId="77777777">
            <w:pPr>
              <w:jc w:val="right"/>
              <w:rPr>
                <w:rFonts w:ascii="Times New Roman" w:hAnsi="Times New Roman"/>
                <w:szCs w:val="20"/>
              </w:rPr>
            </w:pPr>
            <w:r w:rsidRPr="007C7785">
              <w:rPr>
                <w:rFonts w:ascii="Times New Roman" w:hAnsi="Times New Roman"/>
                <w:szCs w:val="20"/>
              </w:rPr>
              <w:t>0</w:t>
            </w:r>
          </w:p>
        </w:tc>
        <w:tc>
          <w:tcPr>
            <w:tcW w:w="852" w:type="pct"/>
            <w:tcBorders>
              <w:top w:val="nil"/>
              <w:left w:val="nil"/>
              <w:bottom w:val="nil"/>
              <w:right w:val="nil"/>
            </w:tcBorders>
            <w:vAlign w:val="center"/>
            <w:hideMark/>
          </w:tcPr>
          <w:p w:rsidRPr="007C7785" w:rsidR="007C7785" w:rsidP="00A430C4" w:rsidRDefault="007C7785" w14:paraId="181CBC92" w14:textId="77777777">
            <w:pPr>
              <w:jc w:val="right"/>
              <w:rPr>
                <w:rFonts w:ascii="Times New Roman" w:hAnsi="Times New Roman"/>
                <w:szCs w:val="20"/>
              </w:rPr>
            </w:pPr>
            <w:r w:rsidRPr="007C7785">
              <w:rPr>
                <w:rFonts w:ascii="Times New Roman" w:hAnsi="Times New Roman"/>
                <w:szCs w:val="20"/>
              </w:rPr>
              <w:t>5.137</w:t>
            </w:r>
          </w:p>
        </w:tc>
        <w:tc>
          <w:tcPr>
            <w:tcW w:w="245" w:type="pct"/>
            <w:tcBorders>
              <w:top w:val="nil"/>
              <w:left w:val="nil"/>
              <w:bottom w:val="nil"/>
              <w:right w:val="nil"/>
            </w:tcBorders>
            <w:vAlign w:val="center"/>
            <w:hideMark/>
          </w:tcPr>
          <w:p w:rsidRPr="007C7785" w:rsidR="007C7785" w:rsidP="00A430C4" w:rsidRDefault="007C7785" w14:paraId="217AFC3E" w14:textId="77777777">
            <w:pPr>
              <w:jc w:val="right"/>
              <w:rPr>
                <w:rFonts w:ascii="Times New Roman" w:hAnsi="Times New Roman"/>
                <w:szCs w:val="20"/>
              </w:rPr>
            </w:pPr>
            <w:r w:rsidRPr="007C7785">
              <w:rPr>
                <w:rFonts w:ascii="Times New Roman" w:hAnsi="Times New Roman"/>
                <w:szCs w:val="20"/>
              </w:rPr>
              <w:t>5.137</w:t>
            </w:r>
          </w:p>
        </w:tc>
        <w:tc>
          <w:tcPr>
            <w:tcW w:w="552" w:type="pct"/>
            <w:tcBorders>
              <w:top w:val="nil"/>
              <w:left w:val="nil"/>
              <w:bottom w:val="nil"/>
              <w:right w:val="nil"/>
            </w:tcBorders>
            <w:vAlign w:val="center"/>
            <w:hideMark/>
          </w:tcPr>
          <w:p w:rsidRPr="007C7785" w:rsidR="007C7785" w:rsidP="00A430C4" w:rsidRDefault="007C7785" w14:paraId="062B89C7" w14:textId="77777777">
            <w:pPr>
              <w:jc w:val="right"/>
              <w:rPr>
                <w:rFonts w:ascii="Times New Roman" w:hAnsi="Times New Roman"/>
                <w:szCs w:val="20"/>
              </w:rPr>
            </w:pPr>
            <w:r w:rsidRPr="007C7785">
              <w:rPr>
                <w:rFonts w:ascii="Times New Roman" w:hAnsi="Times New Roman"/>
                <w:szCs w:val="20"/>
              </w:rPr>
              <w:t>0</w:t>
            </w:r>
          </w:p>
        </w:tc>
      </w:tr>
      <w:tr w:rsidRPr="007C7785" w:rsidR="007C7785" w:rsidTr="007C7785" w14:paraId="4469FE32" w14:textId="77777777">
        <w:trPr>
          <w:trHeight w:val="600"/>
        </w:trPr>
        <w:tc>
          <w:tcPr>
            <w:tcW w:w="1703" w:type="pct"/>
            <w:tcBorders>
              <w:top w:val="nil"/>
              <w:left w:val="nil"/>
              <w:bottom w:val="nil"/>
              <w:right w:val="nil"/>
            </w:tcBorders>
            <w:vAlign w:val="center"/>
            <w:hideMark/>
          </w:tcPr>
          <w:p w:rsidRPr="007C7785" w:rsidR="007C7785" w:rsidP="00A430C4" w:rsidRDefault="007C7785" w14:paraId="7E12A933" w14:textId="77777777">
            <w:pPr>
              <w:rPr>
                <w:rFonts w:ascii="Times New Roman" w:hAnsi="Times New Roman"/>
                <w:color w:val="000000"/>
                <w:szCs w:val="20"/>
              </w:rPr>
            </w:pPr>
            <w:r w:rsidRPr="007C7785">
              <w:rPr>
                <w:rFonts w:ascii="Times New Roman" w:hAnsi="Times New Roman"/>
                <w:color w:val="000000"/>
                <w:szCs w:val="20"/>
              </w:rPr>
              <w:t>Justitiële Uitvoeringsdienst, Toetsing, Integriteit, Screening (JUSTIS)</w:t>
            </w:r>
          </w:p>
        </w:tc>
        <w:tc>
          <w:tcPr>
            <w:tcW w:w="761" w:type="pct"/>
            <w:tcBorders>
              <w:top w:val="nil"/>
              <w:left w:val="nil"/>
              <w:bottom w:val="nil"/>
              <w:right w:val="nil"/>
            </w:tcBorders>
            <w:vAlign w:val="center"/>
            <w:hideMark/>
          </w:tcPr>
          <w:p w:rsidRPr="007C7785" w:rsidR="007C7785" w:rsidP="00A430C4" w:rsidRDefault="007C7785" w14:paraId="2CF1FCFE" w14:textId="77777777">
            <w:pPr>
              <w:jc w:val="right"/>
              <w:rPr>
                <w:rFonts w:ascii="Times New Roman" w:hAnsi="Times New Roman"/>
                <w:color w:val="000000"/>
                <w:szCs w:val="20"/>
              </w:rPr>
            </w:pPr>
            <w:r w:rsidRPr="007C7785">
              <w:rPr>
                <w:rFonts w:ascii="Times New Roman" w:hAnsi="Times New Roman"/>
                <w:color w:val="000000"/>
                <w:szCs w:val="20"/>
              </w:rPr>
              <w:t>72.373</w:t>
            </w:r>
          </w:p>
        </w:tc>
        <w:tc>
          <w:tcPr>
            <w:tcW w:w="334" w:type="pct"/>
            <w:tcBorders>
              <w:top w:val="nil"/>
              <w:left w:val="nil"/>
              <w:bottom w:val="nil"/>
              <w:right w:val="nil"/>
            </w:tcBorders>
            <w:vAlign w:val="center"/>
            <w:hideMark/>
          </w:tcPr>
          <w:p w:rsidRPr="007C7785" w:rsidR="007C7785" w:rsidP="00A430C4" w:rsidRDefault="007C7785" w14:paraId="5A8372AA" w14:textId="77777777">
            <w:pPr>
              <w:jc w:val="right"/>
              <w:rPr>
                <w:rFonts w:ascii="Times New Roman" w:hAnsi="Times New Roman"/>
                <w:color w:val="000000"/>
                <w:szCs w:val="20"/>
              </w:rPr>
            </w:pPr>
            <w:r w:rsidRPr="007C7785">
              <w:rPr>
                <w:rFonts w:ascii="Times New Roman" w:hAnsi="Times New Roman"/>
                <w:color w:val="000000"/>
                <w:szCs w:val="20"/>
              </w:rPr>
              <w:t>72.373</w:t>
            </w:r>
          </w:p>
        </w:tc>
        <w:tc>
          <w:tcPr>
            <w:tcW w:w="553" w:type="pct"/>
            <w:tcBorders>
              <w:top w:val="nil"/>
              <w:left w:val="nil"/>
              <w:bottom w:val="nil"/>
              <w:right w:val="nil"/>
            </w:tcBorders>
            <w:vAlign w:val="center"/>
            <w:hideMark/>
          </w:tcPr>
          <w:p w:rsidRPr="007C7785" w:rsidR="007C7785" w:rsidP="00A430C4" w:rsidRDefault="007C7785" w14:paraId="7FD2CE27"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852" w:type="pct"/>
            <w:tcBorders>
              <w:top w:val="nil"/>
              <w:left w:val="nil"/>
              <w:bottom w:val="nil"/>
              <w:right w:val="nil"/>
            </w:tcBorders>
            <w:vAlign w:val="center"/>
            <w:hideMark/>
          </w:tcPr>
          <w:p w:rsidRPr="007C7785" w:rsidR="007C7785" w:rsidP="00A430C4" w:rsidRDefault="007C7785" w14:paraId="553BABAC" w14:textId="77777777">
            <w:pPr>
              <w:jc w:val="right"/>
              <w:rPr>
                <w:rFonts w:ascii="Times New Roman" w:hAnsi="Times New Roman"/>
                <w:color w:val="000000"/>
                <w:szCs w:val="20"/>
              </w:rPr>
            </w:pPr>
            <w:r w:rsidRPr="007C7785">
              <w:rPr>
                <w:rFonts w:ascii="Times New Roman" w:hAnsi="Times New Roman"/>
                <w:color w:val="000000"/>
                <w:szCs w:val="20"/>
              </w:rPr>
              <w:t>3.225</w:t>
            </w:r>
          </w:p>
        </w:tc>
        <w:tc>
          <w:tcPr>
            <w:tcW w:w="245" w:type="pct"/>
            <w:tcBorders>
              <w:top w:val="nil"/>
              <w:left w:val="nil"/>
              <w:bottom w:val="nil"/>
              <w:right w:val="nil"/>
            </w:tcBorders>
            <w:vAlign w:val="center"/>
            <w:hideMark/>
          </w:tcPr>
          <w:p w:rsidRPr="007C7785" w:rsidR="007C7785" w:rsidP="00A430C4" w:rsidRDefault="007C7785" w14:paraId="6D35C8E9" w14:textId="77777777">
            <w:pPr>
              <w:jc w:val="right"/>
              <w:rPr>
                <w:rFonts w:ascii="Times New Roman" w:hAnsi="Times New Roman"/>
                <w:color w:val="000000"/>
                <w:szCs w:val="20"/>
              </w:rPr>
            </w:pPr>
            <w:r w:rsidRPr="007C7785">
              <w:rPr>
                <w:rFonts w:ascii="Times New Roman" w:hAnsi="Times New Roman"/>
                <w:color w:val="000000"/>
                <w:szCs w:val="20"/>
              </w:rPr>
              <w:t>3.225</w:t>
            </w:r>
          </w:p>
        </w:tc>
        <w:tc>
          <w:tcPr>
            <w:tcW w:w="552" w:type="pct"/>
            <w:tcBorders>
              <w:top w:val="nil"/>
              <w:left w:val="nil"/>
              <w:bottom w:val="nil"/>
              <w:right w:val="nil"/>
            </w:tcBorders>
            <w:vAlign w:val="center"/>
            <w:hideMark/>
          </w:tcPr>
          <w:p w:rsidRPr="007C7785" w:rsidR="007C7785" w:rsidP="00A430C4" w:rsidRDefault="007C7785" w14:paraId="43699445" w14:textId="77777777">
            <w:pPr>
              <w:jc w:val="right"/>
              <w:rPr>
                <w:rFonts w:ascii="Times New Roman" w:hAnsi="Times New Roman"/>
                <w:color w:val="000000"/>
                <w:szCs w:val="20"/>
              </w:rPr>
            </w:pPr>
            <w:r w:rsidRPr="007C7785">
              <w:rPr>
                <w:rFonts w:ascii="Times New Roman" w:hAnsi="Times New Roman"/>
                <w:color w:val="000000"/>
                <w:szCs w:val="20"/>
              </w:rPr>
              <w:t>0</w:t>
            </w:r>
          </w:p>
        </w:tc>
      </w:tr>
      <w:tr w:rsidRPr="007C7785" w:rsidR="007C7785" w:rsidTr="007C7785" w14:paraId="64FBB921" w14:textId="77777777">
        <w:trPr>
          <w:trHeight w:val="300"/>
        </w:trPr>
        <w:tc>
          <w:tcPr>
            <w:tcW w:w="1703" w:type="pct"/>
            <w:tcBorders>
              <w:top w:val="nil"/>
              <w:left w:val="nil"/>
              <w:bottom w:val="nil"/>
              <w:right w:val="nil"/>
            </w:tcBorders>
            <w:vAlign w:val="center"/>
            <w:hideMark/>
          </w:tcPr>
          <w:p w:rsidRPr="007C7785" w:rsidR="007C7785" w:rsidP="00A430C4" w:rsidRDefault="007C7785" w14:paraId="3149A9EB" w14:textId="77777777">
            <w:pPr>
              <w:rPr>
                <w:rFonts w:ascii="Times New Roman" w:hAnsi="Times New Roman"/>
                <w:color w:val="000000"/>
                <w:szCs w:val="20"/>
              </w:rPr>
            </w:pPr>
            <w:r w:rsidRPr="007C7785">
              <w:rPr>
                <w:rFonts w:ascii="Times New Roman" w:hAnsi="Times New Roman"/>
                <w:color w:val="000000"/>
                <w:szCs w:val="20"/>
              </w:rPr>
              <w:t>Justitiële Informatiedienst (Justid)</w:t>
            </w:r>
          </w:p>
        </w:tc>
        <w:tc>
          <w:tcPr>
            <w:tcW w:w="761" w:type="pct"/>
            <w:tcBorders>
              <w:top w:val="nil"/>
              <w:left w:val="nil"/>
              <w:bottom w:val="nil"/>
              <w:right w:val="nil"/>
            </w:tcBorders>
            <w:vAlign w:val="center"/>
            <w:hideMark/>
          </w:tcPr>
          <w:p w:rsidRPr="007C7785" w:rsidR="007C7785" w:rsidP="00A430C4" w:rsidRDefault="007C7785" w14:paraId="72086978" w14:textId="77777777">
            <w:pPr>
              <w:jc w:val="right"/>
              <w:rPr>
                <w:rFonts w:ascii="Times New Roman" w:hAnsi="Times New Roman"/>
                <w:color w:val="000000"/>
                <w:szCs w:val="20"/>
              </w:rPr>
            </w:pPr>
            <w:r w:rsidRPr="007C7785">
              <w:rPr>
                <w:rFonts w:ascii="Times New Roman" w:hAnsi="Times New Roman"/>
                <w:color w:val="000000"/>
                <w:szCs w:val="20"/>
              </w:rPr>
              <w:t>94.500</w:t>
            </w:r>
          </w:p>
        </w:tc>
        <w:tc>
          <w:tcPr>
            <w:tcW w:w="334" w:type="pct"/>
            <w:tcBorders>
              <w:top w:val="nil"/>
              <w:left w:val="nil"/>
              <w:bottom w:val="nil"/>
              <w:right w:val="nil"/>
            </w:tcBorders>
            <w:vAlign w:val="center"/>
            <w:hideMark/>
          </w:tcPr>
          <w:p w:rsidRPr="007C7785" w:rsidR="007C7785" w:rsidP="00A430C4" w:rsidRDefault="007C7785" w14:paraId="47C31D46" w14:textId="77777777">
            <w:pPr>
              <w:jc w:val="right"/>
              <w:rPr>
                <w:rFonts w:ascii="Times New Roman" w:hAnsi="Times New Roman"/>
                <w:color w:val="000000"/>
                <w:szCs w:val="20"/>
              </w:rPr>
            </w:pPr>
            <w:r w:rsidRPr="007C7785">
              <w:rPr>
                <w:rFonts w:ascii="Times New Roman" w:hAnsi="Times New Roman"/>
                <w:color w:val="000000"/>
                <w:szCs w:val="20"/>
              </w:rPr>
              <w:t>94.500</w:t>
            </w:r>
          </w:p>
        </w:tc>
        <w:tc>
          <w:tcPr>
            <w:tcW w:w="553" w:type="pct"/>
            <w:tcBorders>
              <w:top w:val="nil"/>
              <w:left w:val="nil"/>
              <w:bottom w:val="nil"/>
              <w:right w:val="nil"/>
            </w:tcBorders>
            <w:vAlign w:val="center"/>
            <w:hideMark/>
          </w:tcPr>
          <w:p w:rsidRPr="007C7785" w:rsidR="007C7785" w:rsidP="00A430C4" w:rsidRDefault="007C7785" w14:paraId="2346E9DD"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852" w:type="pct"/>
            <w:tcBorders>
              <w:top w:val="nil"/>
              <w:left w:val="nil"/>
              <w:bottom w:val="nil"/>
              <w:right w:val="nil"/>
            </w:tcBorders>
            <w:vAlign w:val="center"/>
            <w:hideMark/>
          </w:tcPr>
          <w:p w:rsidRPr="007C7785" w:rsidR="007C7785" w:rsidP="00A430C4" w:rsidRDefault="007C7785" w14:paraId="7286782F" w14:textId="77777777">
            <w:pPr>
              <w:jc w:val="right"/>
              <w:rPr>
                <w:rFonts w:ascii="Times New Roman" w:hAnsi="Times New Roman"/>
                <w:color w:val="000000"/>
                <w:szCs w:val="20"/>
              </w:rPr>
            </w:pPr>
            <w:r w:rsidRPr="007C7785">
              <w:rPr>
                <w:rFonts w:ascii="Times New Roman" w:hAnsi="Times New Roman"/>
                <w:color w:val="000000"/>
                <w:szCs w:val="20"/>
              </w:rPr>
              <w:t>6.532</w:t>
            </w:r>
          </w:p>
        </w:tc>
        <w:tc>
          <w:tcPr>
            <w:tcW w:w="245" w:type="pct"/>
            <w:tcBorders>
              <w:top w:val="nil"/>
              <w:left w:val="nil"/>
              <w:bottom w:val="nil"/>
              <w:right w:val="nil"/>
            </w:tcBorders>
            <w:vAlign w:val="center"/>
            <w:hideMark/>
          </w:tcPr>
          <w:p w:rsidRPr="007C7785" w:rsidR="007C7785" w:rsidP="00A430C4" w:rsidRDefault="007C7785" w14:paraId="2BBD860E" w14:textId="77777777">
            <w:pPr>
              <w:jc w:val="right"/>
              <w:rPr>
                <w:rFonts w:ascii="Times New Roman" w:hAnsi="Times New Roman"/>
                <w:color w:val="000000"/>
                <w:szCs w:val="20"/>
              </w:rPr>
            </w:pPr>
            <w:r w:rsidRPr="007C7785">
              <w:rPr>
                <w:rFonts w:ascii="Times New Roman" w:hAnsi="Times New Roman"/>
                <w:color w:val="000000"/>
                <w:szCs w:val="20"/>
              </w:rPr>
              <w:t>6.532</w:t>
            </w:r>
          </w:p>
        </w:tc>
        <w:tc>
          <w:tcPr>
            <w:tcW w:w="552" w:type="pct"/>
            <w:tcBorders>
              <w:top w:val="nil"/>
              <w:left w:val="nil"/>
              <w:bottom w:val="nil"/>
              <w:right w:val="nil"/>
            </w:tcBorders>
            <w:vAlign w:val="center"/>
            <w:hideMark/>
          </w:tcPr>
          <w:p w:rsidRPr="007C7785" w:rsidR="007C7785" w:rsidP="00A430C4" w:rsidRDefault="007C7785" w14:paraId="20CC9EFB" w14:textId="77777777">
            <w:pPr>
              <w:jc w:val="right"/>
              <w:rPr>
                <w:rFonts w:ascii="Times New Roman" w:hAnsi="Times New Roman"/>
                <w:color w:val="000000"/>
                <w:szCs w:val="20"/>
              </w:rPr>
            </w:pPr>
            <w:r w:rsidRPr="007C7785">
              <w:rPr>
                <w:rFonts w:ascii="Times New Roman" w:hAnsi="Times New Roman"/>
                <w:color w:val="000000"/>
                <w:szCs w:val="20"/>
              </w:rPr>
              <w:t>0</w:t>
            </w:r>
          </w:p>
        </w:tc>
      </w:tr>
      <w:tr w:rsidRPr="007C7785" w:rsidR="007C7785" w:rsidTr="007C7785" w14:paraId="6E31DC1C" w14:textId="77777777">
        <w:trPr>
          <w:trHeight w:val="300"/>
        </w:trPr>
        <w:tc>
          <w:tcPr>
            <w:tcW w:w="1703" w:type="pct"/>
            <w:tcBorders>
              <w:top w:val="nil"/>
              <w:left w:val="nil"/>
              <w:bottom w:val="nil"/>
              <w:right w:val="nil"/>
            </w:tcBorders>
            <w:vAlign w:val="center"/>
            <w:hideMark/>
          </w:tcPr>
          <w:p w:rsidRPr="007C7785" w:rsidR="007C7785" w:rsidP="00A430C4" w:rsidRDefault="007C7785" w14:paraId="27FA1ECD" w14:textId="77777777">
            <w:pPr>
              <w:rPr>
                <w:rFonts w:ascii="Times New Roman" w:hAnsi="Times New Roman"/>
                <w:color w:val="000000"/>
                <w:szCs w:val="20"/>
              </w:rPr>
            </w:pPr>
            <w:r w:rsidRPr="007C7785">
              <w:rPr>
                <w:rFonts w:ascii="Times New Roman" w:hAnsi="Times New Roman"/>
                <w:color w:val="000000"/>
                <w:szCs w:val="20"/>
              </w:rPr>
              <w:t>Justitiële ICT organisaties (JIO)</w:t>
            </w:r>
          </w:p>
        </w:tc>
        <w:tc>
          <w:tcPr>
            <w:tcW w:w="761" w:type="pct"/>
            <w:tcBorders>
              <w:top w:val="nil"/>
              <w:left w:val="nil"/>
              <w:bottom w:val="nil"/>
              <w:right w:val="nil"/>
            </w:tcBorders>
            <w:vAlign w:val="center"/>
            <w:hideMark/>
          </w:tcPr>
          <w:p w:rsidRPr="007C7785" w:rsidR="007C7785" w:rsidP="00A430C4" w:rsidRDefault="007C7785" w14:paraId="417C62F5" w14:textId="77777777">
            <w:pPr>
              <w:jc w:val="right"/>
              <w:rPr>
                <w:rFonts w:ascii="Times New Roman" w:hAnsi="Times New Roman"/>
                <w:color w:val="000000"/>
                <w:szCs w:val="20"/>
              </w:rPr>
            </w:pPr>
            <w:r w:rsidRPr="007C7785">
              <w:rPr>
                <w:rFonts w:ascii="Times New Roman" w:hAnsi="Times New Roman"/>
                <w:color w:val="000000"/>
                <w:szCs w:val="20"/>
              </w:rPr>
              <w:t>221.607</w:t>
            </w:r>
          </w:p>
        </w:tc>
        <w:tc>
          <w:tcPr>
            <w:tcW w:w="334" w:type="pct"/>
            <w:tcBorders>
              <w:top w:val="nil"/>
              <w:left w:val="nil"/>
              <w:bottom w:val="nil"/>
              <w:right w:val="nil"/>
            </w:tcBorders>
            <w:vAlign w:val="center"/>
            <w:hideMark/>
          </w:tcPr>
          <w:p w:rsidRPr="007C7785" w:rsidR="007C7785" w:rsidP="00A430C4" w:rsidRDefault="007C7785" w14:paraId="5BED2B97" w14:textId="77777777">
            <w:pPr>
              <w:jc w:val="right"/>
              <w:rPr>
                <w:rFonts w:ascii="Times New Roman" w:hAnsi="Times New Roman"/>
                <w:color w:val="000000"/>
                <w:szCs w:val="20"/>
              </w:rPr>
            </w:pPr>
            <w:r w:rsidRPr="007C7785">
              <w:rPr>
                <w:rFonts w:ascii="Times New Roman" w:hAnsi="Times New Roman"/>
                <w:color w:val="000000"/>
                <w:szCs w:val="20"/>
              </w:rPr>
              <w:t>221.607</w:t>
            </w:r>
          </w:p>
        </w:tc>
        <w:tc>
          <w:tcPr>
            <w:tcW w:w="553" w:type="pct"/>
            <w:tcBorders>
              <w:top w:val="nil"/>
              <w:left w:val="nil"/>
              <w:bottom w:val="nil"/>
              <w:right w:val="nil"/>
            </w:tcBorders>
            <w:vAlign w:val="center"/>
            <w:hideMark/>
          </w:tcPr>
          <w:p w:rsidRPr="007C7785" w:rsidR="007C7785" w:rsidP="00A430C4" w:rsidRDefault="007C7785" w14:paraId="34AE30D9"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852" w:type="pct"/>
            <w:tcBorders>
              <w:top w:val="nil"/>
              <w:left w:val="nil"/>
              <w:bottom w:val="nil"/>
              <w:right w:val="nil"/>
            </w:tcBorders>
            <w:vAlign w:val="center"/>
            <w:hideMark/>
          </w:tcPr>
          <w:p w:rsidRPr="007C7785" w:rsidR="007C7785" w:rsidP="00A430C4" w:rsidRDefault="007C7785" w14:paraId="1994CB60"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245" w:type="pct"/>
            <w:tcBorders>
              <w:top w:val="nil"/>
              <w:left w:val="nil"/>
              <w:bottom w:val="nil"/>
              <w:right w:val="nil"/>
            </w:tcBorders>
            <w:vAlign w:val="center"/>
            <w:hideMark/>
          </w:tcPr>
          <w:p w:rsidRPr="007C7785" w:rsidR="007C7785" w:rsidP="00A430C4" w:rsidRDefault="007C7785" w14:paraId="7C4AF3D8"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552" w:type="pct"/>
            <w:tcBorders>
              <w:top w:val="nil"/>
              <w:left w:val="nil"/>
              <w:bottom w:val="nil"/>
              <w:right w:val="nil"/>
            </w:tcBorders>
            <w:vAlign w:val="center"/>
            <w:hideMark/>
          </w:tcPr>
          <w:p w:rsidRPr="007C7785" w:rsidR="007C7785" w:rsidP="00A430C4" w:rsidRDefault="007C7785" w14:paraId="62799ABB" w14:textId="77777777">
            <w:pPr>
              <w:jc w:val="right"/>
              <w:rPr>
                <w:rFonts w:ascii="Times New Roman" w:hAnsi="Times New Roman"/>
                <w:color w:val="000000"/>
                <w:szCs w:val="20"/>
              </w:rPr>
            </w:pPr>
            <w:r w:rsidRPr="007C7785">
              <w:rPr>
                <w:rFonts w:ascii="Times New Roman" w:hAnsi="Times New Roman"/>
                <w:color w:val="000000"/>
                <w:szCs w:val="20"/>
              </w:rPr>
              <w:t>0</w:t>
            </w:r>
          </w:p>
        </w:tc>
      </w:tr>
      <w:tr w:rsidRPr="007C7785" w:rsidR="007C7785" w:rsidTr="007C7785" w14:paraId="5B8A50C9" w14:textId="77777777">
        <w:trPr>
          <w:trHeight w:val="300"/>
        </w:trPr>
        <w:tc>
          <w:tcPr>
            <w:tcW w:w="1703" w:type="pct"/>
            <w:tcBorders>
              <w:top w:val="single" w:color="auto" w:sz="4" w:space="0"/>
              <w:left w:val="nil"/>
              <w:bottom w:val="single" w:color="auto" w:sz="4" w:space="0"/>
              <w:right w:val="nil"/>
            </w:tcBorders>
            <w:vAlign w:val="center"/>
            <w:hideMark/>
          </w:tcPr>
          <w:p w:rsidRPr="007C7785" w:rsidR="007C7785" w:rsidP="00A430C4" w:rsidRDefault="007C7785" w14:paraId="09D618C2" w14:textId="77777777">
            <w:pPr>
              <w:rPr>
                <w:rFonts w:ascii="Times New Roman" w:hAnsi="Times New Roman"/>
                <w:b/>
                <w:bCs/>
                <w:color w:val="000000"/>
                <w:szCs w:val="20"/>
              </w:rPr>
            </w:pPr>
            <w:r w:rsidRPr="007C7785">
              <w:rPr>
                <w:rFonts w:ascii="Times New Roman" w:hAnsi="Times New Roman"/>
                <w:b/>
                <w:bCs/>
                <w:color w:val="000000"/>
                <w:szCs w:val="20"/>
              </w:rPr>
              <w:t xml:space="preserve">Totaal </w:t>
            </w:r>
          </w:p>
        </w:tc>
        <w:tc>
          <w:tcPr>
            <w:tcW w:w="761" w:type="pct"/>
            <w:tcBorders>
              <w:top w:val="single" w:color="auto" w:sz="4" w:space="0"/>
              <w:left w:val="nil"/>
              <w:bottom w:val="single" w:color="auto" w:sz="4" w:space="0"/>
              <w:right w:val="nil"/>
            </w:tcBorders>
            <w:vAlign w:val="center"/>
            <w:hideMark/>
          </w:tcPr>
          <w:p w:rsidRPr="007C7785" w:rsidR="007C7785" w:rsidP="00A430C4" w:rsidRDefault="007C7785" w14:paraId="7580843E" w14:textId="77777777">
            <w:pPr>
              <w:jc w:val="right"/>
              <w:rPr>
                <w:rFonts w:ascii="Times New Roman" w:hAnsi="Times New Roman"/>
                <w:color w:val="000000"/>
                <w:szCs w:val="20"/>
              </w:rPr>
            </w:pPr>
            <w:r w:rsidRPr="007C7785">
              <w:rPr>
                <w:rFonts w:ascii="Times New Roman" w:hAnsi="Times New Roman"/>
                <w:color w:val="000000"/>
                <w:szCs w:val="20"/>
              </w:rPr>
              <w:t>4.559.003</w:t>
            </w:r>
          </w:p>
        </w:tc>
        <w:tc>
          <w:tcPr>
            <w:tcW w:w="334" w:type="pct"/>
            <w:tcBorders>
              <w:top w:val="single" w:color="auto" w:sz="4" w:space="0"/>
              <w:left w:val="nil"/>
              <w:bottom w:val="single" w:color="auto" w:sz="4" w:space="0"/>
              <w:right w:val="nil"/>
            </w:tcBorders>
            <w:vAlign w:val="center"/>
            <w:hideMark/>
          </w:tcPr>
          <w:p w:rsidRPr="007C7785" w:rsidR="007C7785" w:rsidP="00A430C4" w:rsidRDefault="007C7785" w14:paraId="5E5E4073" w14:textId="77777777">
            <w:pPr>
              <w:jc w:val="right"/>
              <w:rPr>
                <w:rFonts w:ascii="Times New Roman" w:hAnsi="Times New Roman"/>
                <w:color w:val="000000"/>
                <w:szCs w:val="20"/>
              </w:rPr>
            </w:pPr>
            <w:r w:rsidRPr="007C7785">
              <w:rPr>
                <w:rFonts w:ascii="Times New Roman" w:hAnsi="Times New Roman"/>
                <w:color w:val="000000"/>
                <w:szCs w:val="20"/>
              </w:rPr>
              <w:t>4.559.003</w:t>
            </w:r>
          </w:p>
        </w:tc>
        <w:tc>
          <w:tcPr>
            <w:tcW w:w="553" w:type="pct"/>
            <w:tcBorders>
              <w:top w:val="single" w:color="auto" w:sz="4" w:space="0"/>
              <w:left w:val="nil"/>
              <w:bottom w:val="single" w:color="auto" w:sz="4" w:space="0"/>
              <w:right w:val="nil"/>
            </w:tcBorders>
            <w:vAlign w:val="center"/>
            <w:hideMark/>
          </w:tcPr>
          <w:p w:rsidRPr="007C7785" w:rsidR="007C7785" w:rsidP="00A430C4" w:rsidRDefault="007C7785" w14:paraId="60DB546A" w14:textId="77777777">
            <w:pPr>
              <w:jc w:val="right"/>
              <w:rPr>
                <w:rFonts w:ascii="Times New Roman" w:hAnsi="Times New Roman"/>
                <w:color w:val="000000"/>
                <w:szCs w:val="20"/>
              </w:rPr>
            </w:pPr>
            <w:r w:rsidRPr="007C7785">
              <w:rPr>
                <w:rFonts w:ascii="Times New Roman" w:hAnsi="Times New Roman"/>
                <w:color w:val="000000"/>
                <w:szCs w:val="20"/>
              </w:rPr>
              <w:t>0</w:t>
            </w:r>
          </w:p>
        </w:tc>
        <w:tc>
          <w:tcPr>
            <w:tcW w:w="852" w:type="pct"/>
            <w:tcBorders>
              <w:top w:val="single" w:color="auto" w:sz="4" w:space="0"/>
              <w:left w:val="nil"/>
              <w:bottom w:val="single" w:color="auto" w:sz="4" w:space="0"/>
              <w:right w:val="nil"/>
            </w:tcBorders>
            <w:vAlign w:val="center"/>
            <w:hideMark/>
          </w:tcPr>
          <w:p w:rsidRPr="007C7785" w:rsidR="007C7785" w:rsidP="00A430C4" w:rsidRDefault="007C7785" w14:paraId="59426223" w14:textId="77777777">
            <w:pPr>
              <w:jc w:val="right"/>
              <w:rPr>
                <w:rFonts w:ascii="Times New Roman" w:hAnsi="Times New Roman"/>
                <w:color w:val="000000"/>
                <w:szCs w:val="20"/>
              </w:rPr>
            </w:pPr>
            <w:r w:rsidRPr="007C7785">
              <w:rPr>
                <w:rFonts w:ascii="Times New Roman" w:hAnsi="Times New Roman"/>
                <w:color w:val="000000"/>
                <w:szCs w:val="20"/>
              </w:rPr>
              <w:t>32.857</w:t>
            </w:r>
          </w:p>
        </w:tc>
        <w:tc>
          <w:tcPr>
            <w:tcW w:w="245" w:type="pct"/>
            <w:tcBorders>
              <w:top w:val="single" w:color="auto" w:sz="4" w:space="0"/>
              <w:left w:val="nil"/>
              <w:bottom w:val="single" w:color="auto" w:sz="4" w:space="0"/>
              <w:right w:val="nil"/>
            </w:tcBorders>
            <w:vAlign w:val="center"/>
            <w:hideMark/>
          </w:tcPr>
          <w:p w:rsidRPr="007C7785" w:rsidR="007C7785" w:rsidP="00A430C4" w:rsidRDefault="007C7785" w14:paraId="62BBCDAD" w14:textId="77777777">
            <w:pPr>
              <w:jc w:val="right"/>
              <w:rPr>
                <w:rFonts w:ascii="Times New Roman" w:hAnsi="Times New Roman"/>
                <w:color w:val="000000"/>
                <w:szCs w:val="20"/>
              </w:rPr>
            </w:pPr>
            <w:r w:rsidRPr="007C7785">
              <w:rPr>
                <w:rFonts w:ascii="Times New Roman" w:hAnsi="Times New Roman"/>
                <w:color w:val="000000"/>
                <w:szCs w:val="20"/>
              </w:rPr>
              <w:t>32.857</w:t>
            </w:r>
          </w:p>
        </w:tc>
        <w:tc>
          <w:tcPr>
            <w:tcW w:w="552" w:type="pct"/>
            <w:tcBorders>
              <w:top w:val="single" w:color="auto" w:sz="4" w:space="0"/>
              <w:left w:val="nil"/>
              <w:bottom w:val="single" w:color="auto" w:sz="4" w:space="0"/>
              <w:right w:val="nil"/>
            </w:tcBorders>
            <w:vAlign w:val="center"/>
            <w:hideMark/>
          </w:tcPr>
          <w:p w:rsidRPr="007C7785" w:rsidR="007C7785" w:rsidP="00A430C4" w:rsidRDefault="007C7785" w14:paraId="59CE5471" w14:textId="77777777">
            <w:pPr>
              <w:jc w:val="right"/>
              <w:rPr>
                <w:rFonts w:ascii="Times New Roman" w:hAnsi="Times New Roman"/>
                <w:color w:val="000000"/>
                <w:szCs w:val="20"/>
              </w:rPr>
            </w:pPr>
            <w:r w:rsidRPr="007C7785">
              <w:rPr>
                <w:rFonts w:ascii="Times New Roman" w:hAnsi="Times New Roman"/>
                <w:color w:val="000000"/>
                <w:szCs w:val="20"/>
              </w:rPr>
              <w:t>0</w:t>
            </w:r>
          </w:p>
        </w:tc>
      </w:tr>
    </w:tbl>
    <w:p w:rsidRPr="007C7785" w:rsidR="007C7785" w:rsidP="007C7785" w:rsidRDefault="007C7785" w14:paraId="4E2E605A" w14:textId="77777777">
      <w:pPr>
        <w:tabs>
          <w:tab w:val="left" w:pos="284"/>
          <w:tab w:val="left" w:pos="567"/>
          <w:tab w:val="left" w:pos="851"/>
        </w:tabs>
        <w:rPr>
          <w:rFonts w:ascii="Times New Roman" w:hAnsi="Times New Roman"/>
          <w:sz w:val="24"/>
          <w:szCs w:val="20"/>
        </w:rPr>
      </w:pPr>
    </w:p>
    <w:tbl>
      <w:tblPr>
        <w:tblStyle w:val="TableNormal"/>
        <w:tblW w:w="5000" w:type="pct"/>
        <w:tblLook w:val="01E0" w:firstRow="1" w:lastRow="1" w:firstColumn="1" w:lastColumn="1" w:noHBand="0" w:noVBand="0"/>
      </w:tblPr>
      <w:tblGrid>
        <w:gridCol w:w="5531"/>
        <w:gridCol w:w="2011"/>
        <w:gridCol w:w="2285"/>
        <w:gridCol w:w="1943"/>
        <w:gridCol w:w="2232"/>
      </w:tblGrid>
      <w:tr w:rsidRPr="007C7785" w:rsidR="007C7785" w:rsidTr="007C7785" w14:paraId="7687D5BF" w14:textId="77777777">
        <w:trPr>
          <w:trHeight w:val="221"/>
        </w:trPr>
        <w:tc>
          <w:tcPr>
            <w:tcW w:w="1975" w:type="pct"/>
            <w:tcBorders>
              <w:top w:val="single" w:color="00AEEF" w:sz="2" w:space="0"/>
              <w:bottom w:val="single" w:color="00AEEF" w:sz="2" w:space="0"/>
            </w:tcBorders>
          </w:tcPr>
          <w:p w:rsidRPr="007C7785" w:rsidR="007C7785" w:rsidP="00A430C4" w:rsidRDefault="007C7785" w14:paraId="44C60C67" w14:textId="77777777">
            <w:pPr>
              <w:pStyle w:val="TableParagraph"/>
              <w:spacing w:before="19"/>
              <w:rPr>
                <w:rFonts w:ascii="Times New Roman" w:hAnsi="Times New Roman" w:cs="Times New Roman"/>
                <w:sz w:val="20"/>
                <w:szCs w:val="20"/>
                <w:lang w:val="nl-NL"/>
              </w:rPr>
            </w:pPr>
            <w:r w:rsidRPr="007C7785">
              <w:rPr>
                <w:rFonts w:ascii="Times New Roman" w:hAnsi="Times New Roman" w:cs="Times New Roman"/>
                <w:color w:val="231F20"/>
                <w:spacing w:val="-4"/>
                <w:w w:val="110"/>
                <w:sz w:val="20"/>
                <w:szCs w:val="20"/>
                <w:lang w:val="nl-NL"/>
              </w:rPr>
              <w:lastRenderedPageBreak/>
              <w:t>Naam</w:t>
            </w:r>
          </w:p>
        </w:tc>
        <w:tc>
          <w:tcPr>
            <w:tcW w:w="1534" w:type="pct"/>
            <w:gridSpan w:val="2"/>
            <w:tcBorders>
              <w:top w:val="single" w:color="00AEEF" w:sz="2" w:space="0"/>
              <w:bottom w:val="single" w:color="00AEEF" w:sz="2" w:space="0"/>
            </w:tcBorders>
          </w:tcPr>
          <w:p w:rsidRPr="007C7785" w:rsidR="007C7785" w:rsidP="00A430C4" w:rsidRDefault="007C7785" w14:paraId="7CD69FC9" w14:textId="77777777">
            <w:pPr>
              <w:pStyle w:val="TableParagraph"/>
              <w:spacing w:before="19"/>
              <w:ind w:left="91"/>
              <w:rPr>
                <w:rFonts w:ascii="Times New Roman" w:hAnsi="Times New Roman" w:cs="Times New Roman"/>
                <w:sz w:val="20"/>
                <w:szCs w:val="20"/>
                <w:lang w:val="nl-NL"/>
              </w:rPr>
            </w:pPr>
            <w:r w:rsidRPr="007C7785">
              <w:rPr>
                <w:rFonts w:ascii="Times New Roman" w:hAnsi="Times New Roman" w:cs="Times New Roman"/>
                <w:color w:val="231F20"/>
                <w:w w:val="105"/>
                <w:sz w:val="20"/>
                <w:szCs w:val="20"/>
                <w:lang w:val="nl-NL"/>
              </w:rPr>
              <w:t>Vastgestelde begroting</w:t>
            </w:r>
            <w:r w:rsidRPr="007C7785">
              <w:rPr>
                <w:rFonts w:ascii="Times New Roman" w:hAnsi="Times New Roman" w:cs="Times New Roman"/>
                <w:color w:val="231F20"/>
                <w:spacing w:val="1"/>
                <w:w w:val="105"/>
                <w:sz w:val="20"/>
                <w:szCs w:val="20"/>
                <w:lang w:val="nl-NL"/>
              </w:rPr>
              <w:t xml:space="preserve"> </w:t>
            </w:r>
            <w:r w:rsidRPr="007C7785">
              <w:rPr>
                <w:rFonts w:ascii="Times New Roman" w:hAnsi="Times New Roman" w:cs="Times New Roman"/>
                <w:color w:val="231F20"/>
                <w:spacing w:val="-4"/>
                <w:w w:val="105"/>
                <w:sz w:val="20"/>
                <w:szCs w:val="20"/>
                <w:lang w:val="nl-NL"/>
              </w:rPr>
              <w:t>2026</w:t>
            </w:r>
          </w:p>
        </w:tc>
        <w:tc>
          <w:tcPr>
            <w:tcW w:w="1491" w:type="pct"/>
            <w:gridSpan w:val="2"/>
            <w:tcBorders>
              <w:top w:val="single" w:color="00AEEF" w:sz="2" w:space="0"/>
              <w:bottom w:val="single" w:color="00AEEF" w:sz="2" w:space="0"/>
            </w:tcBorders>
          </w:tcPr>
          <w:p w:rsidRPr="007C7785" w:rsidR="007C7785" w:rsidP="007C7785" w:rsidRDefault="007C7785" w14:paraId="50BCD017" w14:textId="4AE8585C">
            <w:pPr>
              <w:pStyle w:val="TableParagraph"/>
              <w:spacing w:before="19"/>
              <w:ind w:left="26"/>
              <w:rPr>
                <w:rFonts w:ascii="Times New Roman" w:hAnsi="Times New Roman" w:cs="Times New Roman"/>
                <w:color w:val="231F20"/>
                <w:spacing w:val="-2"/>
                <w:w w:val="105"/>
                <w:sz w:val="20"/>
                <w:szCs w:val="20"/>
                <w:lang w:val="nl-NL"/>
              </w:rPr>
            </w:pPr>
            <w:r w:rsidRPr="007C7785">
              <w:rPr>
                <w:rFonts w:ascii="Times New Roman" w:hAnsi="Times New Roman" w:cs="Times New Roman"/>
                <w:color w:val="231F20"/>
                <w:w w:val="105"/>
                <w:sz w:val="20"/>
                <w:szCs w:val="20"/>
                <w:lang w:val="nl-NL"/>
              </w:rPr>
              <w:t>Mutaties</w:t>
            </w:r>
            <w:r w:rsidRPr="007C7785">
              <w:rPr>
                <w:rFonts w:ascii="Times New Roman" w:hAnsi="Times New Roman" w:cs="Times New Roman"/>
                <w:color w:val="231F20"/>
                <w:spacing w:val="4"/>
                <w:w w:val="105"/>
                <w:sz w:val="20"/>
                <w:szCs w:val="20"/>
                <w:lang w:val="nl-NL"/>
              </w:rPr>
              <w:t xml:space="preserve"> </w:t>
            </w:r>
            <w:r w:rsidRPr="007C7785">
              <w:rPr>
                <w:rFonts w:ascii="Times New Roman" w:hAnsi="Times New Roman" w:cs="Times New Roman"/>
                <w:color w:val="231F20"/>
                <w:w w:val="105"/>
                <w:sz w:val="20"/>
                <w:szCs w:val="20"/>
                <w:lang w:val="nl-NL"/>
              </w:rPr>
              <w:t>1</w:t>
            </w:r>
            <w:r w:rsidRPr="007C7785">
              <w:rPr>
                <w:rFonts w:ascii="Times New Roman" w:hAnsi="Times New Roman" w:cs="Times New Roman"/>
                <w:color w:val="231F20"/>
                <w:w w:val="105"/>
                <w:position w:val="5"/>
                <w:sz w:val="20"/>
                <w:szCs w:val="20"/>
                <w:lang w:val="nl-NL"/>
              </w:rPr>
              <w:t>e</w:t>
            </w:r>
            <w:r w:rsidRPr="007C7785">
              <w:rPr>
                <w:rFonts w:ascii="Times New Roman" w:hAnsi="Times New Roman" w:cs="Times New Roman"/>
                <w:color w:val="231F20"/>
                <w:spacing w:val="24"/>
                <w:w w:val="105"/>
                <w:position w:val="5"/>
                <w:sz w:val="20"/>
                <w:szCs w:val="20"/>
                <w:lang w:val="nl-NL"/>
              </w:rPr>
              <w:t xml:space="preserve"> </w:t>
            </w:r>
            <w:r w:rsidRPr="007C7785">
              <w:rPr>
                <w:rFonts w:ascii="Times New Roman" w:hAnsi="Times New Roman" w:cs="Times New Roman"/>
                <w:color w:val="231F20"/>
                <w:w w:val="105"/>
                <w:sz w:val="20"/>
                <w:szCs w:val="20"/>
                <w:lang w:val="nl-NL"/>
              </w:rPr>
              <w:t>suppletoire</w:t>
            </w:r>
            <w:r w:rsidRPr="007C7785">
              <w:rPr>
                <w:rFonts w:ascii="Times New Roman" w:hAnsi="Times New Roman" w:cs="Times New Roman"/>
                <w:color w:val="231F20"/>
                <w:spacing w:val="4"/>
                <w:w w:val="105"/>
                <w:sz w:val="20"/>
                <w:szCs w:val="20"/>
                <w:lang w:val="nl-NL"/>
              </w:rPr>
              <w:t xml:space="preserve"> </w:t>
            </w:r>
            <w:r w:rsidRPr="007C7785">
              <w:rPr>
                <w:rFonts w:ascii="Times New Roman" w:hAnsi="Times New Roman" w:cs="Times New Roman"/>
                <w:color w:val="231F20"/>
                <w:spacing w:val="-2"/>
                <w:w w:val="105"/>
                <w:sz w:val="20"/>
                <w:szCs w:val="20"/>
                <w:lang w:val="nl-NL"/>
              </w:rPr>
              <w:t>begroting</w:t>
            </w:r>
          </w:p>
        </w:tc>
      </w:tr>
      <w:tr w:rsidRPr="007C7785" w:rsidR="007C7785" w:rsidTr="007C7785" w14:paraId="638E6FA0" w14:textId="77777777">
        <w:trPr>
          <w:trHeight w:val="391"/>
        </w:trPr>
        <w:tc>
          <w:tcPr>
            <w:tcW w:w="1975" w:type="pct"/>
            <w:tcBorders>
              <w:top w:val="single" w:color="00AEEF" w:sz="2" w:space="0"/>
              <w:bottom w:val="single" w:color="00AEEF" w:sz="2" w:space="0"/>
            </w:tcBorders>
          </w:tcPr>
          <w:p w:rsidRPr="007C7785" w:rsidR="007C7785" w:rsidP="00A430C4" w:rsidRDefault="007C7785" w14:paraId="542006F5" w14:textId="77777777">
            <w:pPr>
              <w:pStyle w:val="TableParagraph"/>
              <w:rPr>
                <w:rFonts w:ascii="Times New Roman" w:hAnsi="Times New Roman" w:cs="Times New Roman"/>
                <w:sz w:val="20"/>
                <w:szCs w:val="20"/>
                <w:lang w:val="nl-NL"/>
              </w:rPr>
            </w:pPr>
          </w:p>
        </w:tc>
        <w:tc>
          <w:tcPr>
            <w:tcW w:w="718" w:type="pct"/>
            <w:tcBorders>
              <w:top w:val="single" w:color="00AEEF" w:sz="2" w:space="0"/>
              <w:bottom w:val="single" w:color="00AEEF" w:sz="2" w:space="0"/>
            </w:tcBorders>
          </w:tcPr>
          <w:p w:rsidRPr="007C7785" w:rsidR="007C7785" w:rsidP="00A430C4" w:rsidRDefault="007C7785" w14:paraId="6BB7C788" w14:textId="0F29DA32">
            <w:pPr>
              <w:pStyle w:val="TableParagraph"/>
              <w:spacing w:before="19"/>
              <w:ind w:left="91"/>
              <w:rPr>
                <w:rFonts w:ascii="Times New Roman" w:hAnsi="Times New Roman" w:cs="Times New Roman"/>
                <w:sz w:val="20"/>
                <w:szCs w:val="20"/>
                <w:lang w:val="nl-NL"/>
              </w:rPr>
            </w:pPr>
            <w:r w:rsidRPr="007C7785">
              <w:rPr>
                <w:rFonts w:ascii="Times New Roman" w:hAnsi="Times New Roman" w:cs="Times New Roman"/>
                <w:color w:val="231F20"/>
                <w:spacing w:val="-2"/>
                <w:w w:val="105"/>
                <w:sz w:val="20"/>
                <w:szCs w:val="20"/>
                <w:lang w:val="nl-NL"/>
              </w:rPr>
              <w:t>Totaal</w:t>
            </w:r>
            <w:r w:rsidRPr="007C7785">
              <w:rPr>
                <w:rFonts w:ascii="Times New Roman" w:hAnsi="Times New Roman" w:cs="Times New Roman"/>
                <w:color w:val="231F20"/>
                <w:spacing w:val="-10"/>
                <w:w w:val="105"/>
                <w:sz w:val="20"/>
                <w:szCs w:val="20"/>
                <w:lang w:val="nl-NL"/>
              </w:rPr>
              <w:t xml:space="preserve"> </w:t>
            </w:r>
            <w:r w:rsidRPr="007C7785">
              <w:rPr>
                <w:rFonts w:ascii="Times New Roman" w:hAnsi="Times New Roman" w:cs="Times New Roman"/>
                <w:color w:val="231F20"/>
                <w:spacing w:val="-2"/>
                <w:w w:val="105"/>
                <w:sz w:val="20"/>
                <w:szCs w:val="20"/>
                <w:lang w:val="nl-NL"/>
              </w:rPr>
              <w:t>kapitaaluitgaven</w:t>
            </w:r>
          </w:p>
        </w:tc>
        <w:tc>
          <w:tcPr>
            <w:tcW w:w="816" w:type="pct"/>
            <w:tcBorders>
              <w:top w:val="single" w:color="00AEEF" w:sz="2" w:space="0"/>
              <w:bottom w:val="single" w:color="00AEEF" w:sz="2" w:space="0"/>
            </w:tcBorders>
          </w:tcPr>
          <w:p w:rsidRPr="007C7785" w:rsidR="007C7785" w:rsidP="00A430C4" w:rsidRDefault="007C7785" w14:paraId="046EA725" w14:textId="53A47001">
            <w:pPr>
              <w:pStyle w:val="TableParagraph"/>
              <w:spacing w:before="19"/>
              <w:ind w:left="166" w:hanging="87"/>
              <w:rPr>
                <w:rFonts w:ascii="Times New Roman" w:hAnsi="Times New Roman" w:cs="Times New Roman"/>
                <w:sz w:val="20"/>
                <w:szCs w:val="20"/>
                <w:lang w:val="nl-NL"/>
              </w:rPr>
            </w:pPr>
            <w:r w:rsidRPr="007C7785">
              <w:rPr>
                <w:rFonts w:ascii="Times New Roman" w:hAnsi="Times New Roman" w:cs="Times New Roman"/>
                <w:color w:val="231F20"/>
                <w:spacing w:val="-2"/>
                <w:w w:val="105"/>
                <w:sz w:val="20"/>
                <w:szCs w:val="20"/>
                <w:lang w:val="nl-NL"/>
              </w:rPr>
              <w:t>Totaal</w:t>
            </w:r>
            <w:r w:rsidRPr="007C7785">
              <w:rPr>
                <w:rFonts w:ascii="Times New Roman" w:hAnsi="Times New Roman" w:cs="Times New Roman"/>
                <w:color w:val="231F20"/>
                <w:spacing w:val="-10"/>
                <w:w w:val="105"/>
                <w:sz w:val="20"/>
                <w:szCs w:val="20"/>
                <w:lang w:val="nl-NL"/>
              </w:rPr>
              <w:t xml:space="preserve"> </w:t>
            </w:r>
            <w:r w:rsidRPr="007C7785">
              <w:rPr>
                <w:rFonts w:ascii="Times New Roman" w:hAnsi="Times New Roman" w:cs="Times New Roman"/>
                <w:color w:val="231F20"/>
                <w:spacing w:val="-2"/>
                <w:w w:val="105"/>
                <w:sz w:val="20"/>
                <w:szCs w:val="20"/>
                <w:lang w:val="nl-NL"/>
              </w:rPr>
              <w:t>kapitaalontvangsten</w:t>
            </w:r>
          </w:p>
        </w:tc>
        <w:tc>
          <w:tcPr>
            <w:tcW w:w="694" w:type="pct"/>
            <w:tcBorders>
              <w:top w:val="single" w:color="00AEEF" w:sz="2" w:space="0"/>
              <w:bottom w:val="single" w:color="00AEEF" w:sz="2" w:space="0"/>
            </w:tcBorders>
          </w:tcPr>
          <w:p w:rsidRPr="007C7785" w:rsidR="007C7785" w:rsidP="00A430C4" w:rsidRDefault="007C7785" w14:paraId="240ED7F0" w14:textId="6669A6E9">
            <w:pPr>
              <w:pStyle w:val="TableParagraph"/>
              <w:spacing w:before="19"/>
              <w:ind w:left="26"/>
              <w:rPr>
                <w:rFonts w:ascii="Times New Roman" w:hAnsi="Times New Roman" w:cs="Times New Roman"/>
                <w:sz w:val="20"/>
                <w:szCs w:val="20"/>
                <w:lang w:val="nl-NL"/>
              </w:rPr>
            </w:pPr>
            <w:r w:rsidRPr="007C7785">
              <w:rPr>
                <w:rFonts w:ascii="Times New Roman" w:hAnsi="Times New Roman" w:cs="Times New Roman"/>
                <w:color w:val="231F20"/>
                <w:spacing w:val="-2"/>
                <w:w w:val="105"/>
                <w:sz w:val="20"/>
                <w:szCs w:val="20"/>
                <w:lang w:val="nl-NL"/>
              </w:rPr>
              <w:t>Totaal</w:t>
            </w:r>
            <w:r w:rsidRPr="007C7785">
              <w:rPr>
                <w:rFonts w:ascii="Times New Roman" w:hAnsi="Times New Roman" w:cs="Times New Roman"/>
                <w:color w:val="231F20"/>
                <w:spacing w:val="-10"/>
                <w:w w:val="105"/>
                <w:sz w:val="20"/>
                <w:szCs w:val="20"/>
                <w:lang w:val="nl-NL"/>
              </w:rPr>
              <w:t xml:space="preserve"> </w:t>
            </w:r>
            <w:r w:rsidRPr="007C7785">
              <w:rPr>
                <w:rFonts w:ascii="Times New Roman" w:hAnsi="Times New Roman" w:cs="Times New Roman"/>
                <w:color w:val="231F20"/>
                <w:spacing w:val="-2"/>
                <w:w w:val="105"/>
                <w:sz w:val="20"/>
                <w:szCs w:val="20"/>
                <w:lang w:val="nl-NL"/>
              </w:rPr>
              <w:t>kapitaaluitgaven</w:t>
            </w:r>
          </w:p>
        </w:tc>
        <w:tc>
          <w:tcPr>
            <w:tcW w:w="797" w:type="pct"/>
            <w:tcBorders>
              <w:top w:val="single" w:color="00AEEF" w:sz="2" w:space="0"/>
              <w:bottom w:val="single" w:color="00AEEF" w:sz="2" w:space="0"/>
            </w:tcBorders>
          </w:tcPr>
          <w:p w:rsidRPr="007C7785" w:rsidR="007C7785" w:rsidP="007C7785" w:rsidRDefault="007C7785" w14:paraId="687ECD14" w14:textId="7E351C98">
            <w:pPr>
              <w:pStyle w:val="Geenafstand"/>
              <w:jc w:val="right"/>
              <w:rPr>
                <w:rFonts w:ascii="Times New Roman" w:hAnsi="Times New Roman" w:cs="Times New Roman"/>
                <w:sz w:val="20"/>
                <w:szCs w:val="20"/>
                <w:lang w:val="nl-NL"/>
              </w:rPr>
            </w:pPr>
            <w:r w:rsidRPr="007C7785">
              <w:rPr>
                <w:rFonts w:ascii="Times New Roman" w:hAnsi="Times New Roman" w:cs="Times New Roman"/>
                <w:w w:val="105"/>
                <w:sz w:val="20"/>
                <w:szCs w:val="20"/>
                <w:lang w:val="nl-NL"/>
              </w:rPr>
              <w:t>Totaal</w:t>
            </w:r>
            <w:r w:rsidRPr="007C7785">
              <w:rPr>
                <w:rFonts w:ascii="Times New Roman" w:hAnsi="Times New Roman" w:cs="Times New Roman"/>
                <w:spacing w:val="-10"/>
                <w:w w:val="105"/>
                <w:sz w:val="20"/>
                <w:szCs w:val="20"/>
                <w:lang w:val="nl-NL"/>
              </w:rPr>
              <w:t xml:space="preserve"> </w:t>
            </w:r>
            <w:r w:rsidRPr="007C7785">
              <w:rPr>
                <w:rFonts w:ascii="Times New Roman" w:hAnsi="Times New Roman" w:cs="Times New Roman"/>
                <w:w w:val="105"/>
                <w:sz w:val="20"/>
                <w:szCs w:val="20"/>
                <w:lang w:val="nl-NL"/>
              </w:rPr>
              <w:t>kapitaalontvangsten</w:t>
            </w:r>
          </w:p>
        </w:tc>
      </w:tr>
      <w:tr w:rsidRPr="007C7785" w:rsidR="007C7785" w:rsidTr="007C7785" w14:paraId="2168999C" w14:textId="77777777">
        <w:trPr>
          <w:trHeight w:val="223"/>
        </w:trPr>
        <w:tc>
          <w:tcPr>
            <w:tcW w:w="1975" w:type="pct"/>
            <w:tcBorders>
              <w:top w:val="single" w:color="00AEEF" w:sz="2" w:space="0"/>
            </w:tcBorders>
          </w:tcPr>
          <w:p w:rsidRPr="007C7785" w:rsidR="007C7785" w:rsidP="00A430C4" w:rsidRDefault="007C7785" w14:paraId="6A5D3486" w14:textId="77777777">
            <w:pPr>
              <w:pStyle w:val="TableParagraph"/>
              <w:spacing w:before="19"/>
              <w:rPr>
                <w:rFonts w:ascii="Times New Roman" w:hAnsi="Times New Roman" w:cs="Times New Roman"/>
                <w:sz w:val="20"/>
                <w:szCs w:val="20"/>
                <w:lang w:val="nl-NL"/>
              </w:rPr>
            </w:pPr>
            <w:r w:rsidRPr="007C7785">
              <w:rPr>
                <w:rFonts w:ascii="Times New Roman" w:hAnsi="Times New Roman" w:cs="Times New Roman"/>
                <w:color w:val="231F20"/>
                <w:w w:val="105"/>
                <w:sz w:val="20"/>
                <w:szCs w:val="20"/>
                <w:lang w:val="nl-NL"/>
              </w:rPr>
              <w:t>Dienst Justitiële</w:t>
            </w:r>
            <w:r w:rsidRPr="007C7785">
              <w:rPr>
                <w:rFonts w:ascii="Times New Roman" w:hAnsi="Times New Roman" w:cs="Times New Roman"/>
                <w:color w:val="231F20"/>
                <w:spacing w:val="1"/>
                <w:w w:val="105"/>
                <w:sz w:val="20"/>
                <w:szCs w:val="20"/>
                <w:lang w:val="nl-NL"/>
              </w:rPr>
              <w:t xml:space="preserve"> </w:t>
            </w:r>
            <w:r w:rsidRPr="007C7785">
              <w:rPr>
                <w:rFonts w:ascii="Times New Roman" w:hAnsi="Times New Roman" w:cs="Times New Roman"/>
                <w:color w:val="231F20"/>
                <w:w w:val="105"/>
                <w:sz w:val="20"/>
                <w:szCs w:val="20"/>
                <w:lang w:val="nl-NL"/>
              </w:rPr>
              <w:t xml:space="preserve">Inrichtingen </w:t>
            </w:r>
            <w:r w:rsidRPr="007C7785">
              <w:rPr>
                <w:rFonts w:ascii="Times New Roman" w:hAnsi="Times New Roman" w:cs="Times New Roman"/>
                <w:color w:val="231F20"/>
                <w:spacing w:val="-4"/>
                <w:w w:val="105"/>
                <w:sz w:val="20"/>
                <w:szCs w:val="20"/>
                <w:lang w:val="nl-NL"/>
              </w:rPr>
              <w:t>(DJI)</w:t>
            </w:r>
          </w:p>
        </w:tc>
        <w:tc>
          <w:tcPr>
            <w:tcW w:w="718" w:type="pct"/>
            <w:tcBorders>
              <w:top w:val="single" w:color="00AEEF" w:sz="2" w:space="0"/>
            </w:tcBorders>
          </w:tcPr>
          <w:p w:rsidRPr="007C7785" w:rsidR="007C7785" w:rsidP="00A430C4" w:rsidRDefault="007C7785" w14:paraId="14B4EBFF" w14:textId="77777777">
            <w:pPr>
              <w:pStyle w:val="TableParagraph"/>
              <w:spacing w:before="19"/>
              <w:ind w:right="80"/>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12.000</w:t>
            </w:r>
          </w:p>
        </w:tc>
        <w:tc>
          <w:tcPr>
            <w:tcW w:w="816" w:type="pct"/>
            <w:tcBorders>
              <w:top w:val="single" w:color="00AEEF" w:sz="2" w:space="0"/>
            </w:tcBorders>
          </w:tcPr>
          <w:p w:rsidRPr="007C7785" w:rsidR="007C7785" w:rsidP="00A430C4" w:rsidRDefault="007C7785" w14:paraId="7BCE5E04" w14:textId="77777777">
            <w:pPr>
              <w:pStyle w:val="TableParagraph"/>
              <w:spacing w:before="19"/>
              <w:ind w:right="28"/>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1.000</w:t>
            </w:r>
          </w:p>
        </w:tc>
        <w:tc>
          <w:tcPr>
            <w:tcW w:w="694" w:type="pct"/>
            <w:tcBorders>
              <w:top w:val="single" w:color="00AEEF" w:sz="2" w:space="0"/>
            </w:tcBorders>
          </w:tcPr>
          <w:p w:rsidRPr="007C7785" w:rsidR="007C7785" w:rsidP="00A430C4" w:rsidRDefault="007C7785" w14:paraId="36F9AB20" w14:textId="77777777">
            <w:pPr>
              <w:pStyle w:val="TableParagraph"/>
              <w:spacing w:before="19"/>
              <w:ind w:right="29"/>
              <w:jc w:val="right"/>
              <w:rPr>
                <w:rFonts w:ascii="Times New Roman" w:hAnsi="Times New Roman" w:cs="Times New Roman"/>
                <w:sz w:val="20"/>
                <w:szCs w:val="20"/>
                <w:lang w:val="nl-NL"/>
              </w:rPr>
            </w:pPr>
            <w:r w:rsidRPr="007C7785">
              <w:rPr>
                <w:rFonts w:ascii="Times New Roman" w:hAnsi="Times New Roman" w:cs="Times New Roman"/>
                <w:color w:val="231F20"/>
                <w:spacing w:val="-10"/>
                <w:sz w:val="20"/>
                <w:szCs w:val="20"/>
                <w:lang w:val="nl-NL"/>
              </w:rPr>
              <w:t>0</w:t>
            </w:r>
          </w:p>
        </w:tc>
        <w:tc>
          <w:tcPr>
            <w:tcW w:w="797" w:type="pct"/>
            <w:tcBorders>
              <w:top w:val="single" w:color="00AEEF" w:sz="2" w:space="0"/>
            </w:tcBorders>
          </w:tcPr>
          <w:p w:rsidRPr="007C7785" w:rsidR="007C7785" w:rsidP="007C7785" w:rsidRDefault="007C7785" w14:paraId="2326C537" w14:textId="4D744F7C">
            <w:pPr>
              <w:pStyle w:val="Geenafstand"/>
              <w:jc w:val="right"/>
              <w:rPr>
                <w:rFonts w:ascii="Times New Roman" w:hAnsi="Times New Roman" w:cs="Times New Roman"/>
                <w:sz w:val="20"/>
                <w:szCs w:val="20"/>
                <w:lang w:val="nl-NL"/>
              </w:rPr>
            </w:pPr>
            <w:r w:rsidRPr="007C7785">
              <w:rPr>
                <w:rFonts w:ascii="Times New Roman" w:hAnsi="Times New Roman" w:cs="Times New Roman"/>
                <w:spacing w:val="-10"/>
                <w:sz w:val="20"/>
                <w:szCs w:val="20"/>
                <w:lang w:val="nl-NL"/>
              </w:rPr>
              <w:t xml:space="preserve">0 </w:t>
            </w:r>
          </w:p>
        </w:tc>
      </w:tr>
      <w:tr w:rsidRPr="007C7785" w:rsidR="007C7785" w:rsidTr="007C7785" w14:paraId="5A222F4A" w14:textId="77777777">
        <w:trPr>
          <w:trHeight w:val="226"/>
        </w:trPr>
        <w:tc>
          <w:tcPr>
            <w:tcW w:w="1975" w:type="pct"/>
          </w:tcPr>
          <w:p w:rsidRPr="007C7785" w:rsidR="007C7785" w:rsidP="00A430C4" w:rsidRDefault="007C7785" w14:paraId="44D9CC37" w14:textId="77777777">
            <w:pPr>
              <w:pStyle w:val="TableParagraph"/>
              <w:spacing w:before="22"/>
              <w:rPr>
                <w:rFonts w:ascii="Times New Roman" w:hAnsi="Times New Roman" w:cs="Times New Roman"/>
                <w:sz w:val="20"/>
                <w:szCs w:val="20"/>
                <w:lang w:val="nl-NL"/>
              </w:rPr>
            </w:pPr>
            <w:r w:rsidRPr="007C7785">
              <w:rPr>
                <w:rFonts w:ascii="Times New Roman" w:hAnsi="Times New Roman" w:cs="Times New Roman"/>
                <w:color w:val="231F20"/>
                <w:w w:val="105"/>
                <w:sz w:val="20"/>
                <w:szCs w:val="20"/>
                <w:lang w:val="nl-NL"/>
              </w:rPr>
              <w:t>Centraal</w:t>
            </w:r>
            <w:r w:rsidRPr="007C7785">
              <w:rPr>
                <w:rFonts w:ascii="Times New Roman" w:hAnsi="Times New Roman" w:cs="Times New Roman"/>
                <w:color w:val="231F20"/>
                <w:spacing w:val="7"/>
                <w:w w:val="105"/>
                <w:sz w:val="20"/>
                <w:szCs w:val="20"/>
                <w:lang w:val="nl-NL"/>
              </w:rPr>
              <w:t xml:space="preserve"> </w:t>
            </w:r>
            <w:r w:rsidRPr="007C7785">
              <w:rPr>
                <w:rFonts w:ascii="Times New Roman" w:hAnsi="Times New Roman" w:cs="Times New Roman"/>
                <w:color w:val="231F20"/>
                <w:w w:val="105"/>
                <w:sz w:val="20"/>
                <w:szCs w:val="20"/>
                <w:lang w:val="nl-NL"/>
              </w:rPr>
              <w:t>Justitieel</w:t>
            </w:r>
            <w:r w:rsidRPr="007C7785">
              <w:rPr>
                <w:rFonts w:ascii="Times New Roman" w:hAnsi="Times New Roman" w:cs="Times New Roman"/>
                <w:color w:val="231F20"/>
                <w:spacing w:val="7"/>
                <w:w w:val="105"/>
                <w:sz w:val="20"/>
                <w:szCs w:val="20"/>
                <w:lang w:val="nl-NL"/>
              </w:rPr>
              <w:t xml:space="preserve"> </w:t>
            </w:r>
            <w:r w:rsidRPr="007C7785">
              <w:rPr>
                <w:rFonts w:ascii="Times New Roman" w:hAnsi="Times New Roman" w:cs="Times New Roman"/>
                <w:color w:val="231F20"/>
                <w:w w:val="105"/>
                <w:sz w:val="20"/>
                <w:szCs w:val="20"/>
                <w:lang w:val="nl-NL"/>
              </w:rPr>
              <w:t>Incassobureau</w:t>
            </w:r>
            <w:r w:rsidRPr="007C7785">
              <w:rPr>
                <w:rFonts w:ascii="Times New Roman" w:hAnsi="Times New Roman" w:cs="Times New Roman"/>
                <w:color w:val="231F20"/>
                <w:spacing w:val="7"/>
                <w:w w:val="105"/>
                <w:sz w:val="20"/>
                <w:szCs w:val="20"/>
                <w:lang w:val="nl-NL"/>
              </w:rPr>
              <w:t xml:space="preserve"> </w:t>
            </w:r>
            <w:r w:rsidRPr="007C7785">
              <w:rPr>
                <w:rFonts w:ascii="Times New Roman" w:hAnsi="Times New Roman" w:cs="Times New Roman"/>
                <w:color w:val="231F20"/>
                <w:spacing w:val="-2"/>
                <w:w w:val="105"/>
                <w:sz w:val="20"/>
                <w:szCs w:val="20"/>
                <w:lang w:val="nl-NL"/>
              </w:rPr>
              <w:t>(CJIB)</w:t>
            </w:r>
          </w:p>
        </w:tc>
        <w:tc>
          <w:tcPr>
            <w:tcW w:w="718" w:type="pct"/>
          </w:tcPr>
          <w:p w:rsidRPr="007C7785" w:rsidR="007C7785" w:rsidP="00A430C4" w:rsidRDefault="007C7785" w14:paraId="727C2BF3" w14:textId="77777777">
            <w:pPr>
              <w:pStyle w:val="TableParagraph"/>
              <w:spacing w:before="22"/>
              <w:ind w:right="80"/>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8.344</w:t>
            </w:r>
          </w:p>
        </w:tc>
        <w:tc>
          <w:tcPr>
            <w:tcW w:w="816" w:type="pct"/>
          </w:tcPr>
          <w:p w:rsidRPr="007C7785" w:rsidR="007C7785" w:rsidP="00A430C4" w:rsidRDefault="007C7785" w14:paraId="20AEFE8B" w14:textId="77777777">
            <w:pPr>
              <w:pStyle w:val="TableParagraph"/>
              <w:spacing w:before="22"/>
              <w:ind w:right="28"/>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4.297</w:t>
            </w:r>
          </w:p>
        </w:tc>
        <w:tc>
          <w:tcPr>
            <w:tcW w:w="694" w:type="pct"/>
          </w:tcPr>
          <w:p w:rsidRPr="007C7785" w:rsidR="007C7785" w:rsidP="00A430C4" w:rsidRDefault="007C7785" w14:paraId="7467D84F" w14:textId="77777777">
            <w:pPr>
              <w:pStyle w:val="TableParagraph"/>
              <w:spacing w:before="22"/>
              <w:ind w:right="29"/>
              <w:jc w:val="right"/>
              <w:rPr>
                <w:rFonts w:ascii="Times New Roman" w:hAnsi="Times New Roman" w:cs="Times New Roman"/>
                <w:sz w:val="20"/>
                <w:szCs w:val="20"/>
                <w:lang w:val="nl-NL"/>
              </w:rPr>
            </w:pPr>
            <w:r w:rsidRPr="007C7785">
              <w:rPr>
                <w:rFonts w:ascii="Times New Roman" w:hAnsi="Times New Roman" w:cs="Times New Roman"/>
                <w:color w:val="231F20"/>
                <w:spacing w:val="-10"/>
                <w:sz w:val="20"/>
                <w:szCs w:val="20"/>
                <w:lang w:val="nl-NL"/>
              </w:rPr>
              <w:t>0</w:t>
            </w:r>
          </w:p>
        </w:tc>
        <w:tc>
          <w:tcPr>
            <w:tcW w:w="797" w:type="pct"/>
          </w:tcPr>
          <w:p w:rsidRPr="007C7785" w:rsidR="007C7785" w:rsidP="007C7785" w:rsidRDefault="007C7785" w14:paraId="4EE24948" w14:textId="77777777">
            <w:pPr>
              <w:pStyle w:val="Geenafstand"/>
              <w:jc w:val="right"/>
              <w:rPr>
                <w:rFonts w:ascii="Times New Roman" w:hAnsi="Times New Roman" w:cs="Times New Roman"/>
                <w:sz w:val="20"/>
                <w:szCs w:val="20"/>
                <w:lang w:val="nl-NL"/>
              </w:rPr>
            </w:pPr>
            <w:r w:rsidRPr="007C7785">
              <w:rPr>
                <w:rFonts w:ascii="Times New Roman" w:hAnsi="Times New Roman" w:cs="Times New Roman"/>
                <w:spacing w:val="-10"/>
                <w:sz w:val="20"/>
                <w:szCs w:val="20"/>
                <w:lang w:val="nl-NL"/>
              </w:rPr>
              <w:t>0</w:t>
            </w:r>
          </w:p>
        </w:tc>
      </w:tr>
      <w:tr w:rsidRPr="007C7785" w:rsidR="007C7785" w:rsidTr="007C7785" w14:paraId="210E9654" w14:textId="77777777">
        <w:trPr>
          <w:trHeight w:val="226"/>
        </w:trPr>
        <w:tc>
          <w:tcPr>
            <w:tcW w:w="1975" w:type="pct"/>
          </w:tcPr>
          <w:p w:rsidRPr="007C7785" w:rsidR="007C7785" w:rsidP="00A430C4" w:rsidRDefault="007C7785" w14:paraId="6C7D0571" w14:textId="77777777">
            <w:pPr>
              <w:pStyle w:val="TableParagraph"/>
              <w:spacing w:before="22"/>
              <w:rPr>
                <w:rFonts w:ascii="Times New Roman" w:hAnsi="Times New Roman" w:cs="Times New Roman"/>
                <w:sz w:val="20"/>
                <w:szCs w:val="20"/>
                <w:lang w:val="nl-NL"/>
              </w:rPr>
            </w:pPr>
            <w:r w:rsidRPr="007C7785">
              <w:rPr>
                <w:rFonts w:ascii="Times New Roman" w:hAnsi="Times New Roman" w:cs="Times New Roman"/>
                <w:color w:val="231F20"/>
                <w:w w:val="105"/>
                <w:sz w:val="20"/>
                <w:szCs w:val="20"/>
                <w:lang w:val="nl-NL"/>
              </w:rPr>
              <w:t>Nederlands</w:t>
            </w:r>
            <w:r w:rsidRPr="007C7785">
              <w:rPr>
                <w:rFonts w:ascii="Times New Roman" w:hAnsi="Times New Roman" w:cs="Times New Roman"/>
                <w:color w:val="231F20"/>
                <w:spacing w:val="1"/>
                <w:w w:val="105"/>
                <w:sz w:val="20"/>
                <w:szCs w:val="20"/>
                <w:lang w:val="nl-NL"/>
              </w:rPr>
              <w:t xml:space="preserve"> </w:t>
            </w:r>
            <w:r w:rsidRPr="007C7785">
              <w:rPr>
                <w:rFonts w:ascii="Times New Roman" w:hAnsi="Times New Roman" w:cs="Times New Roman"/>
                <w:color w:val="231F20"/>
                <w:w w:val="105"/>
                <w:sz w:val="20"/>
                <w:szCs w:val="20"/>
                <w:lang w:val="nl-NL"/>
              </w:rPr>
              <w:t>Forensisch</w:t>
            </w:r>
            <w:r w:rsidRPr="007C7785">
              <w:rPr>
                <w:rFonts w:ascii="Times New Roman" w:hAnsi="Times New Roman" w:cs="Times New Roman"/>
                <w:color w:val="231F20"/>
                <w:spacing w:val="2"/>
                <w:w w:val="105"/>
                <w:sz w:val="20"/>
                <w:szCs w:val="20"/>
                <w:lang w:val="nl-NL"/>
              </w:rPr>
              <w:t xml:space="preserve"> </w:t>
            </w:r>
            <w:r w:rsidRPr="007C7785">
              <w:rPr>
                <w:rFonts w:ascii="Times New Roman" w:hAnsi="Times New Roman" w:cs="Times New Roman"/>
                <w:color w:val="231F20"/>
                <w:w w:val="105"/>
                <w:sz w:val="20"/>
                <w:szCs w:val="20"/>
                <w:lang w:val="nl-NL"/>
              </w:rPr>
              <w:t>Instituut</w:t>
            </w:r>
            <w:r w:rsidRPr="007C7785">
              <w:rPr>
                <w:rFonts w:ascii="Times New Roman" w:hAnsi="Times New Roman" w:cs="Times New Roman"/>
                <w:color w:val="231F20"/>
                <w:spacing w:val="2"/>
                <w:w w:val="105"/>
                <w:sz w:val="20"/>
                <w:szCs w:val="20"/>
                <w:lang w:val="nl-NL"/>
              </w:rPr>
              <w:t xml:space="preserve"> </w:t>
            </w:r>
            <w:r w:rsidRPr="007C7785">
              <w:rPr>
                <w:rFonts w:ascii="Times New Roman" w:hAnsi="Times New Roman" w:cs="Times New Roman"/>
                <w:color w:val="231F20"/>
                <w:spacing w:val="-2"/>
                <w:w w:val="105"/>
                <w:sz w:val="20"/>
                <w:szCs w:val="20"/>
                <w:lang w:val="nl-NL"/>
              </w:rPr>
              <w:t>(NFI)</w:t>
            </w:r>
          </w:p>
        </w:tc>
        <w:tc>
          <w:tcPr>
            <w:tcW w:w="718" w:type="pct"/>
          </w:tcPr>
          <w:p w:rsidRPr="007C7785" w:rsidR="007C7785" w:rsidP="00A430C4" w:rsidRDefault="007C7785" w14:paraId="1346BEE8" w14:textId="77777777">
            <w:pPr>
              <w:pStyle w:val="TableParagraph"/>
              <w:spacing w:before="22"/>
              <w:ind w:right="80"/>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15.331</w:t>
            </w:r>
          </w:p>
        </w:tc>
        <w:tc>
          <w:tcPr>
            <w:tcW w:w="816" w:type="pct"/>
          </w:tcPr>
          <w:p w:rsidRPr="007C7785" w:rsidR="007C7785" w:rsidP="00A430C4" w:rsidRDefault="007C7785" w14:paraId="1C1691B1" w14:textId="77777777">
            <w:pPr>
              <w:pStyle w:val="TableParagraph"/>
              <w:spacing w:before="22"/>
              <w:ind w:right="28"/>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7.200</w:t>
            </w:r>
          </w:p>
        </w:tc>
        <w:tc>
          <w:tcPr>
            <w:tcW w:w="694" w:type="pct"/>
          </w:tcPr>
          <w:p w:rsidRPr="007C7785" w:rsidR="007C7785" w:rsidP="00A430C4" w:rsidRDefault="007C7785" w14:paraId="28DFEAC0" w14:textId="77777777">
            <w:pPr>
              <w:pStyle w:val="TableParagraph"/>
              <w:spacing w:before="22"/>
              <w:ind w:right="29"/>
              <w:jc w:val="right"/>
              <w:rPr>
                <w:rFonts w:ascii="Times New Roman" w:hAnsi="Times New Roman" w:cs="Times New Roman"/>
                <w:sz w:val="20"/>
                <w:szCs w:val="20"/>
                <w:lang w:val="nl-NL"/>
              </w:rPr>
            </w:pPr>
            <w:r w:rsidRPr="007C7785">
              <w:rPr>
                <w:rFonts w:ascii="Times New Roman" w:hAnsi="Times New Roman" w:cs="Times New Roman"/>
                <w:color w:val="231F20"/>
                <w:spacing w:val="-10"/>
                <w:sz w:val="20"/>
                <w:szCs w:val="20"/>
                <w:lang w:val="nl-NL"/>
              </w:rPr>
              <w:t>0</w:t>
            </w:r>
          </w:p>
        </w:tc>
        <w:tc>
          <w:tcPr>
            <w:tcW w:w="797" w:type="pct"/>
          </w:tcPr>
          <w:p w:rsidRPr="007C7785" w:rsidR="007C7785" w:rsidP="007C7785" w:rsidRDefault="007C7785" w14:paraId="313D8B1D" w14:textId="77777777">
            <w:pPr>
              <w:pStyle w:val="Geenafstand"/>
              <w:jc w:val="right"/>
              <w:rPr>
                <w:rFonts w:ascii="Times New Roman" w:hAnsi="Times New Roman" w:cs="Times New Roman"/>
                <w:sz w:val="20"/>
                <w:szCs w:val="20"/>
                <w:lang w:val="nl-NL"/>
              </w:rPr>
            </w:pPr>
            <w:r w:rsidRPr="007C7785">
              <w:rPr>
                <w:rFonts w:ascii="Times New Roman" w:hAnsi="Times New Roman" w:cs="Times New Roman"/>
                <w:spacing w:val="-10"/>
                <w:sz w:val="20"/>
                <w:szCs w:val="20"/>
                <w:lang w:val="nl-NL"/>
              </w:rPr>
              <w:t>0</w:t>
            </w:r>
          </w:p>
        </w:tc>
      </w:tr>
      <w:tr w:rsidRPr="007C7785" w:rsidR="007C7785" w:rsidTr="007C7785" w14:paraId="6CFD6E5C" w14:textId="77777777">
        <w:trPr>
          <w:trHeight w:val="226"/>
        </w:trPr>
        <w:tc>
          <w:tcPr>
            <w:tcW w:w="1975" w:type="pct"/>
          </w:tcPr>
          <w:p w:rsidRPr="007C7785" w:rsidR="007C7785" w:rsidP="00A430C4" w:rsidRDefault="007C7785" w14:paraId="47A9D03C" w14:textId="77777777">
            <w:pPr>
              <w:pStyle w:val="TableParagraph"/>
              <w:spacing w:before="22"/>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Justitiële</w:t>
            </w:r>
            <w:r w:rsidRPr="007C7785">
              <w:rPr>
                <w:rFonts w:ascii="Times New Roman" w:hAnsi="Times New Roman" w:cs="Times New Roman"/>
                <w:color w:val="231F20"/>
                <w:spacing w:val="17"/>
                <w:sz w:val="20"/>
                <w:szCs w:val="20"/>
                <w:lang w:val="nl-NL"/>
              </w:rPr>
              <w:t xml:space="preserve"> </w:t>
            </w:r>
            <w:r w:rsidRPr="007C7785">
              <w:rPr>
                <w:rFonts w:ascii="Times New Roman" w:hAnsi="Times New Roman" w:cs="Times New Roman"/>
                <w:color w:val="231F20"/>
                <w:spacing w:val="2"/>
                <w:sz w:val="20"/>
                <w:szCs w:val="20"/>
                <w:lang w:val="nl-NL"/>
              </w:rPr>
              <w:t>Uitvoeringsdienst,</w:t>
            </w:r>
            <w:r w:rsidRPr="007C7785">
              <w:rPr>
                <w:rFonts w:ascii="Times New Roman" w:hAnsi="Times New Roman" w:cs="Times New Roman"/>
                <w:color w:val="231F20"/>
                <w:spacing w:val="18"/>
                <w:sz w:val="20"/>
                <w:szCs w:val="20"/>
                <w:lang w:val="nl-NL"/>
              </w:rPr>
              <w:t xml:space="preserve"> </w:t>
            </w:r>
            <w:r w:rsidRPr="007C7785">
              <w:rPr>
                <w:rFonts w:ascii="Times New Roman" w:hAnsi="Times New Roman" w:cs="Times New Roman"/>
                <w:color w:val="231F20"/>
                <w:spacing w:val="2"/>
                <w:sz w:val="20"/>
                <w:szCs w:val="20"/>
                <w:lang w:val="nl-NL"/>
              </w:rPr>
              <w:t>Toetsing,</w:t>
            </w:r>
            <w:r w:rsidRPr="007C7785">
              <w:rPr>
                <w:rFonts w:ascii="Times New Roman" w:hAnsi="Times New Roman" w:cs="Times New Roman"/>
                <w:color w:val="231F20"/>
                <w:spacing w:val="18"/>
                <w:sz w:val="20"/>
                <w:szCs w:val="20"/>
                <w:lang w:val="nl-NL"/>
              </w:rPr>
              <w:t xml:space="preserve"> </w:t>
            </w:r>
            <w:r w:rsidRPr="007C7785">
              <w:rPr>
                <w:rFonts w:ascii="Times New Roman" w:hAnsi="Times New Roman" w:cs="Times New Roman"/>
                <w:color w:val="231F20"/>
                <w:spacing w:val="2"/>
                <w:sz w:val="20"/>
                <w:szCs w:val="20"/>
                <w:lang w:val="nl-NL"/>
              </w:rPr>
              <w:t>Integriteit,</w:t>
            </w:r>
            <w:r w:rsidRPr="007C7785">
              <w:rPr>
                <w:rFonts w:ascii="Times New Roman" w:hAnsi="Times New Roman" w:cs="Times New Roman"/>
                <w:color w:val="231F20"/>
                <w:spacing w:val="18"/>
                <w:sz w:val="20"/>
                <w:szCs w:val="20"/>
                <w:lang w:val="nl-NL"/>
              </w:rPr>
              <w:t xml:space="preserve"> </w:t>
            </w:r>
            <w:r w:rsidRPr="007C7785">
              <w:rPr>
                <w:rFonts w:ascii="Times New Roman" w:hAnsi="Times New Roman" w:cs="Times New Roman"/>
                <w:color w:val="231F20"/>
                <w:spacing w:val="2"/>
                <w:sz w:val="20"/>
                <w:szCs w:val="20"/>
                <w:lang w:val="nl-NL"/>
              </w:rPr>
              <w:t>Screening</w:t>
            </w:r>
            <w:r w:rsidRPr="007C7785">
              <w:rPr>
                <w:rFonts w:ascii="Times New Roman" w:hAnsi="Times New Roman" w:cs="Times New Roman"/>
                <w:color w:val="231F20"/>
                <w:spacing w:val="18"/>
                <w:sz w:val="20"/>
                <w:szCs w:val="20"/>
                <w:lang w:val="nl-NL"/>
              </w:rPr>
              <w:t xml:space="preserve"> </w:t>
            </w:r>
            <w:r w:rsidRPr="007C7785">
              <w:rPr>
                <w:rFonts w:ascii="Times New Roman" w:hAnsi="Times New Roman" w:cs="Times New Roman"/>
                <w:color w:val="231F20"/>
                <w:spacing w:val="-2"/>
                <w:sz w:val="20"/>
                <w:szCs w:val="20"/>
                <w:lang w:val="nl-NL"/>
              </w:rPr>
              <w:t>(JUSTIS)</w:t>
            </w:r>
          </w:p>
        </w:tc>
        <w:tc>
          <w:tcPr>
            <w:tcW w:w="718" w:type="pct"/>
          </w:tcPr>
          <w:p w:rsidRPr="007C7785" w:rsidR="007C7785" w:rsidP="00A430C4" w:rsidRDefault="007C7785" w14:paraId="58A65EB8" w14:textId="77777777">
            <w:pPr>
              <w:pStyle w:val="TableParagraph"/>
              <w:spacing w:before="22"/>
              <w:ind w:right="80"/>
              <w:jc w:val="right"/>
              <w:rPr>
                <w:rFonts w:ascii="Times New Roman" w:hAnsi="Times New Roman" w:cs="Times New Roman"/>
                <w:sz w:val="20"/>
                <w:szCs w:val="20"/>
                <w:lang w:val="nl-NL"/>
              </w:rPr>
            </w:pPr>
            <w:r w:rsidRPr="007C7785">
              <w:rPr>
                <w:rFonts w:ascii="Times New Roman" w:hAnsi="Times New Roman" w:cs="Times New Roman"/>
                <w:color w:val="231F20"/>
                <w:spacing w:val="-10"/>
                <w:sz w:val="20"/>
                <w:szCs w:val="20"/>
                <w:lang w:val="nl-NL"/>
              </w:rPr>
              <w:t>0</w:t>
            </w:r>
          </w:p>
        </w:tc>
        <w:tc>
          <w:tcPr>
            <w:tcW w:w="816" w:type="pct"/>
          </w:tcPr>
          <w:p w:rsidRPr="007C7785" w:rsidR="007C7785" w:rsidP="00A430C4" w:rsidRDefault="007C7785" w14:paraId="018C9948" w14:textId="77777777">
            <w:pPr>
              <w:pStyle w:val="TableParagraph"/>
              <w:spacing w:before="22"/>
              <w:ind w:right="28"/>
              <w:jc w:val="right"/>
              <w:rPr>
                <w:rFonts w:ascii="Times New Roman" w:hAnsi="Times New Roman" w:cs="Times New Roman"/>
                <w:sz w:val="20"/>
                <w:szCs w:val="20"/>
                <w:lang w:val="nl-NL"/>
              </w:rPr>
            </w:pPr>
            <w:r w:rsidRPr="007C7785">
              <w:rPr>
                <w:rFonts w:ascii="Times New Roman" w:hAnsi="Times New Roman" w:cs="Times New Roman"/>
                <w:color w:val="231F20"/>
                <w:spacing w:val="-10"/>
                <w:sz w:val="20"/>
                <w:szCs w:val="20"/>
                <w:lang w:val="nl-NL"/>
              </w:rPr>
              <w:t>0</w:t>
            </w:r>
          </w:p>
        </w:tc>
        <w:tc>
          <w:tcPr>
            <w:tcW w:w="694" w:type="pct"/>
          </w:tcPr>
          <w:p w:rsidRPr="007C7785" w:rsidR="007C7785" w:rsidP="00A430C4" w:rsidRDefault="007C7785" w14:paraId="09E109DE" w14:textId="77777777">
            <w:pPr>
              <w:pStyle w:val="TableParagraph"/>
              <w:spacing w:before="22"/>
              <w:ind w:right="29"/>
              <w:jc w:val="right"/>
              <w:rPr>
                <w:rFonts w:ascii="Times New Roman" w:hAnsi="Times New Roman" w:cs="Times New Roman"/>
                <w:sz w:val="20"/>
                <w:szCs w:val="20"/>
                <w:lang w:val="nl-NL"/>
              </w:rPr>
            </w:pPr>
            <w:r w:rsidRPr="007C7785">
              <w:rPr>
                <w:rFonts w:ascii="Times New Roman" w:hAnsi="Times New Roman" w:cs="Times New Roman"/>
                <w:color w:val="231F20"/>
                <w:spacing w:val="-10"/>
                <w:sz w:val="20"/>
                <w:szCs w:val="20"/>
                <w:lang w:val="nl-NL"/>
              </w:rPr>
              <w:t>0</w:t>
            </w:r>
          </w:p>
        </w:tc>
        <w:tc>
          <w:tcPr>
            <w:tcW w:w="797" w:type="pct"/>
          </w:tcPr>
          <w:p w:rsidRPr="007C7785" w:rsidR="007C7785" w:rsidP="007C7785" w:rsidRDefault="007C7785" w14:paraId="194451A9" w14:textId="77777777">
            <w:pPr>
              <w:pStyle w:val="Geenafstand"/>
              <w:jc w:val="right"/>
              <w:rPr>
                <w:rFonts w:ascii="Times New Roman" w:hAnsi="Times New Roman" w:cs="Times New Roman"/>
                <w:sz w:val="20"/>
                <w:szCs w:val="20"/>
                <w:lang w:val="nl-NL"/>
              </w:rPr>
            </w:pPr>
            <w:r w:rsidRPr="007C7785">
              <w:rPr>
                <w:rFonts w:ascii="Times New Roman" w:hAnsi="Times New Roman" w:cs="Times New Roman"/>
                <w:spacing w:val="-10"/>
                <w:sz w:val="20"/>
                <w:szCs w:val="20"/>
                <w:lang w:val="nl-NL"/>
              </w:rPr>
              <w:t>0</w:t>
            </w:r>
          </w:p>
        </w:tc>
      </w:tr>
      <w:tr w:rsidRPr="007C7785" w:rsidR="007C7785" w:rsidTr="007C7785" w14:paraId="590FA0B9" w14:textId="77777777">
        <w:trPr>
          <w:trHeight w:val="226"/>
        </w:trPr>
        <w:tc>
          <w:tcPr>
            <w:tcW w:w="1975" w:type="pct"/>
          </w:tcPr>
          <w:p w:rsidRPr="007C7785" w:rsidR="007C7785" w:rsidP="00A430C4" w:rsidRDefault="007C7785" w14:paraId="517FBD30" w14:textId="77777777">
            <w:pPr>
              <w:pStyle w:val="TableParagraph"/>
              <w:spacing w:before="22"/>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Justitiële</w:t>
            </w:r>
            <w:r w:rsidRPr="007C7785">
              <w:rPr>
                <w:rFonts w:ascii="Times New Roman" w:hAnsi="Times New Roman" w:cs="Times New Roman"/>
                <w:color w:val="231F20"/>
                <w:spacing w:val="25"/>
                <w:sz w:val="20"/>
                <w:szCs w:val="20"/>
                <w:lang w:val="nl-NL"/>
              </w:rPr>
              <w:t xml:space="preserve"> </w:t>
            </w:r>
            <w:r w:rsidRPr="007C7785">
              <w:rPr>
                <w:rFonts w:ascii="Times New Roman" w:hAnsi="Times New Roman" w:cs="Times New Roman"/>
                <w:color w:val="231F20"/>
                <w:spacing w:val="2"/>
                <w:sz w:val="20"/>
                <w:szCs w:val="20"/>
                <w:lang w:val="nl-NL"/>
              </w:rPr>
              <w:t>Informatiedienst</w:t>
            </w:r>
            <w:r w:rsidRPr="007C7785">
              <w:rPr>
                <w:rFonts w:ascii="Times New Roman" w:hAnsi="Times New Roman" w:cs="Times New Roman"/>
                <w:color w:val="231F20"/>
                <w:spacing w:val="25"/>
                <w:sz w:val="20"/>
                <w:szCs w:val="20"/>
                <w:lang w:val="nl-NL"/>
              </w:rPr>
              <w:t xml:space="preserve"> </w:t>
            </w:r>
            <w:r w:rsidRPr="007C7785">
              <w:rPr>
                <w:rFonts w:ascii="Times New Roman" w:hAnsi="Times New Roman" w:cs="Times New Roman"/>
                <w:color w:val="231F20"/>
                <w:spacing w:val="-2"/>
                <w:sz w:val="20"/>
                <w:szCs w:val="20"/>
                <w:lang w:val="nl-NL"/>
              </w:rPr>
              <w:t>(Justid)</w:t>
            </w:r>
          </w:p>
        </w:tc>
        <w:tc>
          <w:tcPr>
            <w:tcW w:w="718" w:type="pct"/>
          </w:tcPr>
          <w:p w:rsidRPr="007C7785" w:rsidR="007C7785" w:rsidP="00A430C4" w:rsidRDefault="007C7785" w14:paraId="2C89C31D" w14:textId="77777777">
            <w:pPr>
              <w:pStyle w:val="TableParagraph"/>
              <w:spacing w:before="22"/>
              <w:ind w:right="80"/>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7.060</w:t>
            </w:r>
          </w:p>
        </w:tc>
        <w:tc>
          <w:tcPr>
            <w:tcW w:w="816" w:type="pct"/>
          </w:tcPr>
          <w:p w:rsidRPr="007C7785" w:rsidR="007C7785" w:rsidP="00A430C4" w:rsidRDefault="007C7785" w14:paraId="3C0EFFDC" w14:textId="77777777">
            <w:pPr>
              <w:pStyle w:val="TableParagraph"/>
              <w:spacing w:before="22"/>
              <w:ind w:right="28"/>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4.500</w:t>
            </w:r>
          </w:p>
        </w:tc>
        <w:tc>
          <w:tcPr>
            <w:tcW w:w="694" w:type="pct"/>
          </w:tcPr>
          <w:p w:rsidRPr="007C7785" w:rsidR="007C7785" w:rsidP="00A430C4" w:rsidRDefault="007C7785" w14:paraId="267A69F9" w14:textId="77777777">
            <w:pPr>
              <w:pStyle w:val="TableParagraph"/>
              <w:spacing w:before="22"/>
              <w:ind w:right="29"/>
              <w:jc w:val="right"/>
              <w:rPr>
                <w:rFonts w:ascii="Times New Roman" w:hAnsi="Times New Roman" w:cs="Times New Roman"/>
                <w:sz w:val="20"/>
                <w:szCs w:val="20"/>
                <w:lang w:val="nl-NL"/>
              </w:rPr>
            </w:pPr>
            <w:r w:rsidRPr="007C7785">
              <w:rPr>
                <w:rFonts w:ascii="Times New Roman" w:hAnsi="Times New Roman" w:cs="Times New Roman"/>
                <w:color w:val="231F20"/>
                <w:sz w:val="20"/>
                <w:szCs w:val="20"/>
                <w:lang w:val="nl-NL"/>
              </w:rPr>
              <w:t>‒</w:t>
            </w:r>
            <w:r w:rsidRPr="007C7785">
              <w:rPr>
                <w:rFonts w:ascii="Times New Roman" w:hAnsi="Times New Roman" w:cs="Times New Roman"/>
                <w:color w:val="231F20"/>
                <w:spacing w:val="-2"/>
                <w:sz w:val="20"/>
                <w:szCs w:val="20"/>
                <w:lang w:val="nl-NL"/>
              </w:rPr>
              <w:t xml:space="preserve"> </w:t>
            </w:r>
            <w:r w:rsidRPr="007C7785">
              <w:rPr>
                <w:rFonts w:ascii="Times New Roman" w:hAnsi="Times New Roman" w:cs="Times New Roman"/>
                <w:color w:val="231F20"/>
                <w:spacing w:val="-4"/>
                <w:sz w:val="20"/>
                <w:szCs w:val="20"/>
                <w:lang w:val="nl-NL"/>
              </w:rPr>
              <w:t>3.305</w:t>
            </w:r>
          </w:p>
        </w:tc>
        <w:tc>
          <w:tcPr>
            <w:tcW w:w="797" w:type="pct"/>
          </w:tcPr>
          <w:p w:rsidRPr="007C7785" w:rsidR="007C7785" w:rsidP="007C7785" w:rsidRDefault="007C7785" w14:paraId="41404123" w14:textId="77777777">
            <w:pPr>
              <w:pStyle w:val="Geenafstand"/>
              <w:jc w:val="right"/>
              <w:rPr>
                <w:rFonts w:ascii="Times New Roman" w:hAnsi="Times New Roman" w:cs="Times New Roman"/>
                <w:sz w:val="20"/>
                <w:szCs w:val="20"/>
                <w:lang w:val="nl-NL"/>
              </w:rPr>
            </w:pPr>
            <w:r w:rsidRPr="007C7785">
              <w:rPr>
                <w:rFonts w:ascii="Times New Roman" w:hAnsi="Times New Roman" w:cs="Times New Roman"/>
                <w:sz w:val="20"/>
                <w:szCs w:val="20"/>
                <w:lang w:val="nl-NL"/>
              </w:rPr>
              <w:t xml:space="preserve">‒ </w:t>
            </w:r>
            <w:r w:rsidRPr="007C7785">
              <w:rPr>
                <w:rFonts w:ascii="Times New Roman" w:hAnsi="Times New Roman" w:cs="Times New Roman"/>
                <w:spacing w:val="-4"/>
                <w:sz w:val="20"/>
                <w:szCs w:val="20"/>
                <w:lang w:val="nl-NL"/>
              </w:rPr>
              <w:t>2.000</w:t>
            </w:r>
          </w:p>
        </w:tc>
      </w:tr>
      <w:tr w:rsidRPr="007C7785" w:rsidR="007C7785" w:rsidTr="007C7785" w14:paraId="741C782C" w14:textId="77777777">
        <w:trPr>
          <w:trHeight w:val="224"/>
        </w:trPr>
        <w:tc>
          <w:tcPr>
            <w:tcW w:w="1975" w:type="pct"/>
            <w:tcBorders>
              <w:bottom w:val="single" w:color="00AEEF" w:sz="2" w:space="0"/>
            </w:tcBorders>
          </w:tcPr>
          <w:p w:rsidRPr="007C7785" w:rsidR="007C7785" w:rsidP="00A430C4" w:rsidRDefault="007C7785" w14:paraId="4795BE36" w14:textId="77777777">
            <w:pPr>
              <w:pStyle w:val="TableParagraph"/>
              <w:spacing w:before="22"/>
              <w:rPr>
                <w:rFonts w:ascii="Times New Roman" w:hAnsi="Times New Roman" w:cs="Times New Roman"/>
                <w:sz w:val="20"/>
                <w:szCs w:val="20"/>
                <w:lang w:val="nl-NL"/>
              </w:rPr>
            </w:pPr>
            <w:r w:rsidRPr="007C7785">
              <w:rPr>
                <w:rFonts w:ascii="Times New Roman" w:hAnsi="Times New Roman" w:cs="Times New Roman"/>
                <w:color w:val="231F20"/>
                <w:w w:val="105"/>
                <w:sz w:val="20"/>
                <w:szCs w:val="20"/>
                <w:lang w:val="nl-NL"/>
              </w:rPr>
              <w:t>Justitiële</w:t>
            </w:r>
            <w:r w:rsidRPr="007C7785">
              <w:rPr>
                <w:rFonts w:ascii="Times New Roman" w:hAnsi="Times New Roman" w:cs="Times New Roman"/>
                <w:color w:val="231F20"/>
                <w:spacing w:val="3"/>
                <w:w w:val="105"/>
                <w:sz w:val="20"/>
                <w:szCs w:val="20"/>
                <w:lang w:val="nl-NL"/>
              </w:rPr>
              <w:t xml:space="preserve"> </w:t>
            </w:r>
            <w:r w:rsidRPr="007C7785">
              <w:rPr>
                <w:rFonts w:ascii="Times New Roman" w:hAnsi="Times New Roman" w:cs="Times New Roman"/>
                <w:color w:val="231F20"/>
                <w:w w:val="105"/>
                <w:sz w:val="20"/>
                <w:szCs w:val="20"/>
                <w:lang w:val="nl-NL"/>
              </w:rPr>
              <w:t>ICT</w:t>
            </w:r>
            <w:r w:rsidRPr="007C7785">
              <w:rPr>
                <w:rFonts w:ascii="Times New Roman" w:hAnsi="Times New Roman" w:cs="Times New Roman"/>
                <w:color w:val="231F20"/>
                <w:spacing w:val="4"/>
                <w:w w:val="105"/>
                <w:sz w:val="20"/>
                <w:szCs w:val="20"/>
                <w:lang w:val="nl-NL"/>
              </w:rPr>
              <w:t xml:space="preserve"> </w:t>
            </w:r>
            <w:r w:rsidRPr="007C7785">
              <w:rPr>
                <w:rFonts w:ascii="Times New Roman" w:hAnsi="Times New Roman" w:cs="Times New Roman"/>
                <w:color w:val="231F20"/>
                <w:w w:val="105"/>
                <w:sz w:val="20"/>
                <w:szCs w:val="20"/>
                <w:lang w:val="nl-NL"/>
              </w:rPr>
              <w:t>organisaties</w:t>
            </w:r>
            <w:r w:rsidRPr="007C7785">
              <w:rPr>
                <w:rFonts w:ascii="Times New Roman" w:hAnsi="Times New Roman" w:cs="Times New Roman"/>
                <w:color w:val="231F20"/>
                <w:spacing w:val="3"/>
                <w:w w:val="105"/>
                <w:sz w:val="20"/>
                <w:szCs w:val="20"/>
                <w:lang w:val="nl-NL"/>
              </w:rPr>
              <w:t xml:space="preserve"> </w:t>
            </w:r>
            <w:r w:rsidRPr="007C7785">
              <w:rPr>
                <w:rFonts w:ascii="Times New Roman" w:hAnsi="Times New Roman" w:cs="Times New Roman"/>
                <w:color w:val="231F20"/>
                <w:spacing w:val="-2"/>
                <w:w w:val="105"/>
                <w:sz w:val="20"/>
                <w:szCs w:val="20"/>
                <w:lang w:val="nl-NL"/>
              </w:rPr>
              <w:t>(JIO)</w:t>
            </w:r>
          </w:p>
        </w:tc>
        <w:tc>
          <w:tcPr>
            <w:tcW w:w="718" w:type="pct"/>
            <w:tcBorders>
              <w:bottom w:val="single" w:color="00AEEF" w:sz="2" w:space="0"/>
            </w:tcBorders>
          </w:tcPr>
          <w:p w:rsidRPr="007C7785" w:rsidR="007C7785" w:rsidP="00A430C4" w:rsidRDefault="007C7785" w14:paraId="56AEF1C3" w14:textId="77777777">
            <w:pPr>
              <w:pStyle w:val="TableParagraph"/>
              <w:spacing w:before="22"/>
              <w:ind w:right="80"/>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48.178</w:t>
            </w:r>
          </w:p>
        </w:tc>
        <w:tc>
          <w:tcPr>
            <w:tcW w:w="816" w:type="pct"/>
            <w:tcBorders>
              <w:bottom w:val="single" w:color="00AEEF" w:sz="2" w:space="0"/>
            </w:tcBorders>
          </w:tcPr>
          <w:p w:rsidRPr="007C7785" w:rsidR="007C7785" w:rsidP="00A430C4" w:rsidRDefault="007C7785" w14:paraId="107D9F02" w14:textId="77777777">
            <w:pPr>
              <w:pStyle w:val="TableParagraph"/>
              <w:spacing w:before="22"/>
              <w:ind w:right="28"/>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30.355</w:t>
            </w:r>
          </w:p>
        </w:tc>
        <w:tc>
          <w:tcPr>
            <w:tcW w:w="694" w:type="pct"/>
            <w:tcBorders>
              <w:bottom w:val="single" w:color="00AEEF" w:sz="2" w:space="0"/>
            </w:tcBorders>
          </w:tcPr>
          <w:p w:rsidRPr="007C7785" w:rsidR="007C7785" w:rsidP="00A430C4" w:rsidRDefault="007C7785" w14:paraId="3E49C90C" w14:textId="77777777">
            <w:pPr>
              <w:pStyle w:val="TableParagraph"/>
              <w:spacing w:before="22"/>
              <w:ind w:right="29"/>
              <w:jc w:val="right"/>
              <w:rPr>
                <w:rFonts w:ascii="Times New Roman" w:hAnsi="Times New Roman" w:cs="Times New Roman"/>
                <w:sz w:val="20"/>
                <w:szCs w:val="20"/>
                <w:lang w:val="nl-NL"/>
              </w:rPr>
            </w:pPr>
            <w:r w:rsidRPr="007C7785">
              <w:rPr>
                <w:rFonts w:ascii="Times New Roman" w:hAnsi="Times New Roman" w:cs="Times New Roman"/>
                <w:color w:val="231F20"/>
                <w:spacing w:val="-10"/>
                <w:sz w:val="20"/>
                <w:szCs w:val="20"/>
                <w:lang w:val="nl-NL"/>
              </w:rPr>
              <w:t>0</w:t>
            </w:r>
          </w:p>
        </w:tc>
        <w:tc>
          <w:tcPr>
            <w:tcW w:w="797" w:type="pct"/>
            <w:tcBorders>
              <w:bottom w:val="single" w:color="00AEEF" w:sz="2" w:space="0"/>
            </w:tcBorders>
          </w:tcPr>
          <w:p w:rsidRPr="007C7785" w:rsidR="007C7785" w:rsidP="007C7785" w:rsidRDefault="007C7785" w14:paraId="2FB2A97A" w14:textId="77777777">
            <w:pPr>
              <w:pStyle w:val="Geenafstand"/>
              <w:jc w:val="right"/>
              <w:rPr>
                <w:rFonts w:ascii="Times New Roman" w:hAnsi="Times New Roman" w:cs="Times New Roman"/>
                <w:sz w:val="20"/>
                <w:szCs w:val="20"/>
                <w:lang w:val="nl-NL"/>
              </w:rPr>
            </w:pPr>
            <w:r w:rsidRPr="007C7785">
              <w:rPr>
                <w:rFonts w:ascii="Times New Roman" w:hAnsi="Times New Roman" w:cs="Times New Roman"/>
                <w:spacing w:val="-10"/>
                <w:sz w:val="20"/>
                <w:szCs w:val="20"/>
                <w:lang w:val="nl-NL"/>
              </w:rPr>
              <w:t>0</w:t>
            </w:r>
          </w:p>
        </w:tc>
      </w:tr>
      <w:tr w:rsidRPr="007C7785" w:rsidR="007C7785" w:rsidTr="007C7785" w14:paraId="38371788" w14:textId="77777777">
        <w:trPr>
          <w:trHeight w:val="221"/>
        </w:trPr>
        <w:tc>
          <w:tcPr>
            <w:tcW w:w="1975" w:type="pct"/>
            <w:tcBorders>
              <w:top w:val="single" w:color="00AEEF" w:sz="2" w:space="0"/>
              <w:bottom w:val="single" w:color="00AEEF" w:sz="2" w:space="0"/>
            </w:tcBorders>
          </w:tcPr>
          <w:p w:rsidRPr="007C7785" w:rsidR="007C7785" w:rsidP="00A430C4" w:rsidRDefault="007C7785" w14:paraId="033B1B70" w14:textId="77777777">
            <w:pPr>
              <w:pStyle w:val="TableParagraph"/>
              <w:spacing w:before="28"/>
              <w:rPr>
                <w:rFonts w:ascii="Times New Roman" w:hAnsi="Times New Roman" w:cs="Times New Roman"/>
                <w:b/>
                <w:sz w:val="20"/>
                <w:szCs w:val="20"/>
                <w:lang w:val="nl-NL"/>
              </w:rPr>
            </w:pPr>
            <w:r w:rsidRPr="007C7785">
              <w:rPr>
                <w:rFonts w:ascii="Times New Roman" w:hAnsi="Times New Roman" w:cs="Times New Roman"/>
                <w:b/>
                <w:color w:val="231F20"/>
                <w:spacing w:val="-2"/>
                <w:sz w:val="20"/>
                <w:szCs w:val="20"/>
                <w:lang w:val="nl-NL"/>
              </w:rPr>
              <w:t>Totaal</w:t>
            </w:r>
          </w:p>
        </w:tc>
        <w:tc>
          <w:tcPr>
            <w:tcW w:w="718" w:type="pct"/>
            <w:tcBorders>
              <w:top w:val="single" w:color="00AEEF" w:sz="2" w:space="0"/>
              <w:bottom w:val="single" w:color="00AEEF" w:sz="2" w:space="0"/>
            </w:tcBorders>
          </w:tcPr>
          <w:p w:rsidRPr="007C7785" w:rsidR="007C7785" w:rsidP="00A430C4" w:rsidRDefault="007C7785" w14:paraId="0D983716" w14:textId="77777777">
            <w:pPr>
              <w:pStyle w:val="TableParagraph"/>
              <w:spacing w:before="19"/>
              <w:ind w:right="80"/>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90.913</w:t>
            </w:r>
          </w:p>
        </w:tc>
        <w:tc>
          <w:tcPr>
            <w:tcW w:w="816" w:type="pct"/>
            <w:tcBorders>
              <w:top w:val="single" w:color="00AEEF" w:sz="2" w:space="0"/>
              <w:bottom w:val="single" w:color="00AEEF" w:sz="2" w:space="0"/>
            </w:tcBorders>
          </w:tcPr>
          <w:p w:rsidRPr="007C7785" w:rsidR="007C7785" w:rsidP="00A430C4" w:rsidRDefault="007C7785" w14:paraId="2385FE98" w14:textId="77777777">
            <w:pPr>
              <w:pStyle w:val="TableParagraph"/>
              <w:spacing w:before="19"/>
              <w:ind w:right="28"/>
              <w:jc w:val="right"/>
              <w:rPr>
                <w:rFonts w:ascii="Times New Roman" w:hAnsi="Times New Roman" w:cs="Times New Roman"/>
                <w:sz w:val="20"/>
                <w:szCs w:val="20"/>
                <w:lang w:val="nl-NL"/>
              </w:rPr>
            </w:pPr>
            <w:r w:rsidRPr="007C7785">
              <w:rPr>
                <w:rFonts w:ascii="Times New Roman" w:hAnsi="Times New Roman" w:cs="Times New Roman"/>
                <w:color w:val="231F20"/>
                <w:spacing w:val="-2"/>
                <w:sz w:val="20"/>
                <w:szCs w:val="20"/>
                <w:lang w:val="nl-NL"/>
              </w:rPr>
              <w:t>47.352</w:t>
            </w:r>
          </w:p>
        </w:tc>
        <w:tc>
          <w:tcPr>
            <w:tcW w:w="694" w:type="pct"/>
            <w:tcBorders>
              <w:top w:val="single" w:color="00AEEF" w:sz="2" w:space="0"/>
              <w:bottom w:val="single" w:color="00AEEF" w:sz="2" w:space="0"/>
            </w:tcBorders>
          </w:tcPr>
          <w:p w:rsidRPr="007C7785" w:rsidR="007C7785" w:rsidP="00A430C4" w:rsidRDefault="007C7785" w14:paraId="6684CF27" w14:textId="77777777">
            <w:pPr>
              <w:pStyle w:val="TableParagraph"/>
              <w:spacing w:before="19"/>
              <w:ind w:right="29"/>
              <w:jc w:val="right"/>
              <w:rPr>
                <w:rFonts w:ascii="Times New Roman" w:hAnsi="Times New Roman" w:cs="Times New Roman"/>
                <w:sz w:val="20"/>
                <w:szCs w:val="20"/>
                <w:lang w:val="nl-NL"/>
              </w:rPr>
            </w:pPr>
            <w:r w:rsidRPr="007C7785">
              <w:rPr>
                <w:rFonts w:ascii="Times New Roman" w:hAnsi="Times New Roman" w:cs="Times New Roman"/>
                <w:color w:val="231F20"/>
                <w:sz w:val="20"/>
                <w:szCs w:val="20"/>
                <w:lang w:val="nl-NL"/>
              </w:rPr>
              <w:t>‒</w:t>
            </w:r>
            <w:r w:rsidRPr="007C7785">
              <w:rPr>
                <w:rFonts w:ascii="Times New Roman" w:hAnsi="Times New Roman" w:cs="Times New Roman"/>
                <w:color w:val="231F20"/>
                <w:spacing w:val="-2"/>
                <w:sz w:val="20"/>
                <w:szCs w:val="20"/>
                <w:lang w:val="nl-NL"/>
              </w:rPr>
              <w:t xml:space="preserve"> </w:t>
            </w:r>
            <w:r w:rsidRPr="007C7785">
              <w:rPr>
                <w:rFonts w:ascii="Times New Roman" w:hAnsi="Times New Roman" w:cs="Times New Roman"/>
                <w:color w:val="231F20"/>
                <w:spacing w:val="-4"/>
                <w:sz w:val="20"/>
                <w:szCs w:val="20"/>
                <w:lang w:val="nl-NL"/>
              </w:rPr>
              <w:t>3.305</w:t>
            </w:r>
          </w:p>
        </w:tc>
        <w:tc>
          <w:tcPr>
            <w:tcW w:w="797" w:type="pct"/>
            <w:tcBorders>
              <w:top w:val="single" w:color="00AEEF" w:sz="2" w:space="0"/>
              <w:bottom w:val="single" w:color="00AEEF" w:sz="2" w:space="0"/>
            </w:tcBorders>
          </w:tcPr>
          <w:p w:rsidRPr="007C7785" w:rsidR="007C7785" w:rsidP="007C7785" w:rsidRDefault="007C7785" w14:paraId="100C0561" w14:textId="77777777">
            <w:pPr>
              <w:pStyle w:val="Geenafstand"/>
              <w:jc w:val="right"/>
              <w:rPr>
                <w:rFonts w:ascii="Times New Roman" w:hAnsi="Times New Roman" w:cs="Times New Roman"/>
                <w:sz w:val="20"/>
                <w:szCs w:val="20"/>
                <w:lang w:val="nl-NL"/>
              </w:rPr>
            </w:pPr>
            <w:r w:rsidRPr="007C7785">
              <w:rPr>
                <w:rFonts w:ascii="Times New Roman" w:hAnsi="Times New Roman" w:cs="Times New Roman"/>
                <w:sz w:val="20"/>
                <w:szCs w:val="20"/>
                <w:lang w:val="nl-NL"/>
              </w:rPr>
              <w:t xml:space="preserve">‒ </w:t>
            </w:r>
            <w:r w:rsidRPr="007C7785">
              <w:rPr>
                <w:rFonts w:ascii="Times New Roman" w:hAnsi="Times New Roman" w:cs="Times New Roman"/>
                <w:spacing w:val="-4"/>
                <w:sz w:val="20"/>
                <w:szCs w:val="20"/>
                <w:lang w:val="nl-NL"/>
              </w:rPr>
              <w:t>2.000</w:t>
            </w:r>
          </w:p>
        </w:tc>
      </w:tr>
    </w:tbl>
    <w:p w:rsidRPr="007C7785" w:rsidR="007C7785" w:rsidP="007C7785" w:rsidRDefault="007C7785" w14:paraId="0A0CEA54" w14:textId="77777777">
      <w:pPr>
        <w:tabs>
          <w:tab w:val="left" w:pos="284"/>
          <w:tab w:val="left" w:pos="567"/>
          <w:tab w:val="left" w:pos="851"/>
        </w:tabs>
        <w:rPr>
          <w:rFonts w:ascii="Times New Roman" w:hAnsi="Times New Roman"/>
          <w:sz w:val="24"/>
          <w:szCs w:val="20"/>
        </w:rPr>
      </w:pPr>
    </w:p>
    <w:sectPr w:rsidRPr="007C7785" w:rsidR="007C7785" w:rsidSect="007C7785">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E688" w14:textId="77777777" w:rsidR="007C7785" w:rsidRDefault="007C7785">
      <w:pPr>
        <w:spacing w:line="20" w:lineRule="exact"/>
      </w:pPr>
    </w:p>
  </w:endnote>
  <w:endnote w:type="continuationSeparator" w:id="0">
    <w:p w14:paraId="6228AB1B" w14:textId="77777777" w:rsidR="007C7785" w:rsidRDefault="007C7785">
      <w:pPr>
        <w:pStyle w:val="Amendement"/>
      </w:pPr>
      <w:r>
        <w:rPr>
          <w:b w:val="0"/>
          <w:bCs w:val="0"/>
        </w:rPr>
        <w:t xml:space="preserve"> </w:t>
      </w:r>
    </w:p>
  </w:endnote>
  <w:endnote w:type="continuationNotice" w:id="1">
    <w:p w14:paraId="217F6572" w14:textId="77777777" w:rsidR="007C7785" w:rsidRDefault="007C77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042F" w14:textId="5ECA2DF0"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5D2F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4D9" w14:textId="7EBEB43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814289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947F" w14:textId="77777777" w:rsidR="007C7785" w:rsidRDefault="007C7785">
      <w:pPr>
        <w:pStyle w:val="Amendement"/>
      </w:pPr>
      <w:r>
        <w:rPr>
          <w:b w:val="0"/>
          <w:bCs w:val="0"/>
        </w:rPr>
        <w:separator/>
      </w:r>
    </w:p>
  </w:footnote>
  <w:footnote w:type="continuationSeparator" w:id="0">
    <w:p w14:paraId="5454789A" w14:textId="77777777" w:rsidR="007C7785" w:rsidRDefault="007C7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85"/>
    <w:rsid w:val="00012DBE"/>
    <w:rsid w:val="000A1D81"/>
    <w:rsid w:val="00111ED3"/>
    <w:rsid w:val="001642FE"/>
    <w:rsid w:val="001C190E"/>
    <w:rsid w:val="002168F4"/>
    <w:rsid w:val="002A727C"/>
    <w:rsid w:val="005D2707"/>
    <w:rsid w:val="00606255"/>
    <w:rsid w:val="006B607A"/>
    <w:rsid w:val="007C7785"/>
    <w:rsid w:val="007D1D06"/>
    <w:rsid w:val="007D451C"/>
    <w:rsid w:val="00826224"/>
    <w:rsid w:val="00930A23"/>
    <w:rsid w:val="009C7354"/>
    <w:rsid w:val="009E6D7F"/>
    <w:rsid w:val="00A11E73"/>
    <w:rsid w:val="00A2521E"/>
    <w:rsid w:val="00AE436A"/>
    <w:rsid w:val="00C135B1"/>
    <w:rsid w:val="00C92DF8"/>
    <w:rsid w:val="00CB3578"/>
    <w:rsid w:val="00CB63D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D2CB6"/>
  <w15:docId w15:val="{6CAF2EF6-8E5E-48D0-83C6-A5752644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
    <w:name w:val="Table Normal"/>
    <w:uiPriority w:val="2"/>
    <w:semiHidden/>
    <w:unhideWhenUsed/>
    <w:qFormat/>
    <w:rsid w:val="007C77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7C7785"/>
    <w:pPr>
      <w:widowControl w:val="0"/>
      <w:autoSpaceDE w:val="0"/>
      <w:autoSpaceDN w:val="0"/>
    </w:pPr>
    <w:rPr>
      <w:rFonts w:ascii="Tahoma" w:eastAsia="Tahoma" w:hAnsi="Tahoma" w:cs="Tahoma"/>
      <w:sz w:val="22"/>
      <w:szCs w:val="22"/>
      <w:lang w:eastAsia="en-US"/>
    </w:rPr>
  </w:style>
  <w:style w:type="paragraph" w:styleId="Geenafstand">
    <w:name w:val="No Spacing"/>
    <w:uiPriority w:val="1"/>
    <w:qFormat/>
    <w:rsid w:val="007C7785"/>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622</ap:Words>
  <ap:Characters>3423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2026-04-07T14:51:00.0000000Z</lastPrinted>
  <dcterms:created xsi:type="dcterms:W3CDTF">2026-04-07T14:52:00.0000000Z</dcterms:created>
  <dcterms:modified xsi:type="dcterms:W3CDTF">2026-04-07T14:52:00.0000000Z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