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3D9" w:rsidRDefault="00C833D9" w14:paraId="13B7FD0A" w14:textId="5E294FAF">
      <w:pPr>
        <w:spacing w:after="102" w:line="259" w:lineRule="auto"/>
        <w:ind w:left="0" w:firstLine="0"/>
        <w:jc w:val="left"/>
        <w:rPr>
          <w:b/>
          <w:sz w:val="36"/>
        </w:rPr>
      </w:pPr>
    </w:p>
    <w:p w:rsidRPr="008529B6" w:rsidR="00421D6D" w:rsidP="00421D6D" w:rsidRDefault="00421D6D" w14:paraId="4AF99ABD" w14:textId="295826F4">
      <w:pPr>
        <w:ind w:left="1416" w:hanging="1284"/>
        <w:rPr>
          <w:rFonts w:ascii="Times New Roman" w:hAnsi="Times New Roman" w:cs="Times New Roman"/>
          <w:sz w:val="24"/>
        </w:rPr>
      </w:pPr>
      <w:r w:rsidRPr="00421D6D">
        <w:rPr>
          <w:b/>
          <w:sz w:val="24"/>
        </w:rPr>
        <w:t>36 915 VIII</w:t>
      </w:r>
      <w:r>
        <w:rPr>
          <w:b/>
          <w:sz w:val="24"/>
        </w:rPr>
        <w:tab/>
      </w:r>
      <w:r w:rsidRPr="008529B6">
        <w:rPr>
          <w:rFonts w:ascii="Times New Roman" w:hAnsi="Times New Roman" w:cs="Times New Roman"/>
          <w:sz w:val="24"/>
        </w:rPr>
        <w:t xml:space="preserve">Wijziging van de begrotingsstaten van het Ministerie van Onderwijs, Cultuur en </w:t>
      </w:r>
      <w:r>
        <w:rPr>
          <w:rFonts w:ascii="Times New Roman" w:hAnsi="Times New Roman" w:cs="Times New Roman"/>
          <w:sz w:val="24"/>
        </w:rPr>
        <w:t xml:space="preserve">  </w:t>
      </w:r>
      <w:r w:rsidRPr="008529B6">
        <w:rPr>
          <w:rFonts w:ascii="Times New Roman" w:hAnsi="Times New Roman" w:cs="Times New Roman"/>
          <w:sz w:val="24"/>
        </w:rPr>
        <w:t>Wetenschap (VIII) voor het jaar 2026 (wijziging samenhangende met de Voorjaarsnota)</w:t>
      </w:r>
    </w:p>
    <w:p w:rsidRPr="00421D6D" w:rsidR="00421D6D" w:rsidRDefault="00421D6D" w14:paraId="2660C579" w14:textId="64B22C49">
      <w:pPr>
        <w:spacing w:after="102" w:line="259" w:lineRule="auto"/>
        <w:ind w:left="0" w:firstLine="0"/>
        <w:jc w:val="left"/>
        <w:rPr>
          <w:b/>
          <w:sz w:val="24"/>
        </w:rPr>
      </w:pPr>
    </w:p>
    <w:p w:rsidR="00421D6D" w:rsidRDefault="00421D6D" w14:paraId="182978B0" w14:textId="77777777">
      <w:pPr>
        <w:spacing w:after="102" w:line="259" w:lineRule="auto"/>
        <w:ind w:left="0" w:firstLine="0"/>
        <w:jc w:val="left"/>
        <w:rPr>
          <w:b/>
          <w:sz w:val="36"/>
        </w:rPr>
      </w:pPr>
    </w:p>
    <w:p w:rsidRPr="00421D6D" w:rsidR="00421D6D" w:rsidRDefault="00421D6D" w14:paraId="64BD825E" w14:textId="3D3D4AC1">
      <w:pPr>
        <w:spacing w:after="102" w:line="259" w:lineRule="auto"/>
        <w:ind w:left="0" w:firstLine="0"/>
        <w:jc w:val="left"/>
        <w:rPr>
          <w:b/>
          <w:sz w:val="24"/>
        </w:rPr>
      </w:pPr>
      <w:r w:rsidRPr="00421D6D">
        <w:rPr>
          <w:b/>
          <w:sz w:val="24"/>
        </w:rPr>
        <w:t xml:space="preserve">Nr. 2 </w:t>
      </w:r>
      <w:r>
        <w:rPr>
          <w:b/>
          <w:sz w:val="24"/>
        </w:rPr>
        <w:tab/>
      </w:r>
      <w:r>
        <w:rPr>
          <w:b/>
          <w:sz w:val="24"/>
        </w:rPr>
        <w:tab/>
      </w:r>
      <w:r w:rsidRPr="00421D6D">
        <w:rPr>
          <w:b/>
          <w:sz w:val="24"/>
        </w:rPr>
        <w:t xml:space="preserve">Memorie van toelichting </w:t>
      </w:r>
    </w:p>
    <w:p w:rsidR="00421D6D" w:rsidRDefault="00421D6D" w14:paraId="735D1F07" w14:textId="77777777">
      <w:pPr>
        <w:spacing w:after="102" w:line="259" w:lineRule="auto"/>
        <w:ind w:left="0" w:firstLine="0"/>
        <w:jc w:val="left"/>
        <w:rPr>
          <w:b/>
          <w:sz w:val="36"/>
        </w:rPr>
      </w:pPr>
    </w:p>
    <w:p w:rsidR="00421D6D" w:rsidRDefault="00421D6D" w14:paraId="7851780C" w14:textId="77777777">
      <w:pPr>
        <w:spacing w:after="102" w:line="259" w:lineRule="auto"/>
        <w:ind w:left="0" w:firstLine="0"/>
        <w:jc w:val="left"/>
        <w:rPr>
          <w:b/>
          <w:sz w:val="36"/>
        </w:rPr>
      </w:pPr>
    </w:p>
    <w:p w:rsidR="00421D6D" w:rsidRDefault="00421D6D" w14:paraId="45B32CFF" w14:textId="77777777">
      <w:pPr>
        <w:spacing w:after="102" w:line="259" w:lineRule="auto"/>
        <w:ind w:left="0" w:firstLine="0"/>
        <w:jc w:val="left"/>
        <w:rPr>
          <w:b/>
          <w:sz w:val="36"/>
        </w:rPr>
      </w:pPr>
    </w:p>
    <w:p w:rsidR="00421D6D" w:rsidRDefault="00421D6D" w14:paraId="64F0A49B" w14:textId="77777777">
      <w:pPr>
        <w:spacing w:after="102" w:line="259" w:lineRule="auto"/>
        <w:ind w:left="0" w:firstLine="0"/>
        <w:jc w:val="left"/>
        <w:rPr>
          <w:b/>
          <w:sz w:val="36"/>
        </w:rPr>
      </w:pPr>
    </w:p>
    <w:p w:rsidR="00421D6D" w:rsidRDefault="00421D6D" w14:paraId="18E56313" w14:textId="77777777">
      <w:pPr>
        <w:spacing w:after="102" w:line="259" w:lineRule="auto"/>
        <w:ind w:left="0" w:firstLine="0"/>
        <w:jc w:val="left"/>
        <w:rPr>
          <w:b/>
          <w:sz w:val="36"/>
        </w:rPr>
      </w:pPr>
    </w:p>
    <w:p w:rsidR="00421D6D" w:rsidRDefault="00421D6D" w14:paraId="01C67166" w14:textId="77777777">
      <w:pPr>
        <w:spacing w:after="102" w:line="259" w:lineRule="auto"/>
        <w:ind w:left="0" w:firstLine="0"/>
        <w:jc w:val="left"/>
        <w:rPr>
          <w:b/>
          <w:sz w:val="36"/>
        </w:rPr>
      </w:pPr>
    </w:p>
    <w:p w:rsidR="00421D6D" w:rsidRDefault="00421D6D" w14:paraId="4E65D54F" w14:textId="77777777">
      <w:pPr>
        <w:spacing w:after="102" w:line="259" w:lineRule="auto"/>
        <w:ind w:left="0" w:firstLine="0"/>
        <w:jc w:val="left"/>
        <w:rPr>
          <w:b/>
          <w:sz w:val="36"/>
        </w:rPr>
      </w:pPr>
    </w:p>
    <w:p w:rsidR="00421D6D" w:rsidRDefault="00421D6D" w14:paraId="43A855BA" w14:textId="77777777">
      <w:pPr>
        <w:spacing w:after="102" w:line="259" w:lineRule="auto"/>
        <w:ind w:left="0" w:firstLine="0"/>
        <w:jc w:val="left"/>
        <w:rPr>
          <w:b/>
          <w:sz w:val="36"/>
        </w:rPr>
      </w:pPr>
    </w:p>
    <w:p w:rsidR="00421D6D" w:rsidRDefault="00421D6D" w14:paraId="5796C54E" w14:textId="77777777">
      <w:pPr>
        <w:spacing w:after="102" w:line="259" w:lineRule="auto"/>
        <w:ind w:left="0" w:firstLine="0"/>
        <w:jc w:val="left"/>
        <w:rPr>
          <w:b/>
          <w:sz w:val="36"/>
        </w:rPr>
      </w:pPr>
    </w:p>
    <w:p w:rsidR="00421D6D" w:rsidRDefault="00421D6D" w14:paraId="271A8138" w14:textId="77777777">
      <w:pPr>
        <w:spacing w:after="102" w:line="259" w:lineRule="auto"/>
        <w:ind w:left="0" w:firstLine="0"/>
        <w:jc w:val="left"/>
        <w:rPr>
          <w:b/>
          <w:sz w:val="36"/>
        </w:rPr>
      </w:pPr>
    </w:p>
    <w:p w:rsidR="00421D6D" w:rsidRDefault="00421D6D" w14:paraId="1BFA9809" w14:textId="77777777">
      <w:pPr>
        <w:spacing w:after="102" w:line="259" w:lineRule="auto"/>
        <w:ind w:left="0" w:firstLine="0"/>
        <w:jc w:val="left"/>
        <w:rPr>
          <w:b/>
          <w:sz w:val="36"/>
        </w:rPr>
      </w:pPr>
    </w:p>
    <w:p w:rsidR="00421D6D" w:rsidRDefault="00421D6D" w14:paraId="6821B841" w14:textId="77777777">
      <w:pPr>
        <w:spacing w:after="102" w:line="259" w:lineRule="auto"/>
        <w:ind w:left="0" w:firstLine="0"/>
        <w:jc w:val="left"/>
        <w:rPr>
          <w:b/>
          <w:sz w:val="36"/>
        </w:rPr>
      </w:pPr>
    </w:p>
    <w:p w:rsidR="00421D6D" w:rsidRDefault="00421D6D" w14:paraId="3E19AF47" w14:textId="77777777">
      <w:pPr>
        <w:spacing w:after="102" w:line="259" w:lineRule="auto"/>
        <w:ind w:left="0" w:firstLine="0"/>
        <w:jc w:val="left"/>
        <w:rPr>
          <w:b/>
          <w:sz w:val="36"/>
        </w:rPr>
      </w:pPr>
    </w:p>
    <w:p w:rsidR="00421D6D" w:rsidRDefault="00421D6D" w14:paraId="355D0DC5" w14:textId="77777777">
      <w:pPr>
        <w:spacing w:after="102" w:line="259" w:lineRule="auto"/>
        <w:ind w:left="0" w:firstLine="0"/>
        <w:jc w:val="left"/>
        <w:rPr>
          <w:b/>
          <w:sz w:val="36"/>
        </w:rPr>
      </w:pPr>
    </w:p>
    <w:p w:rsidR="00421D6D" w:rsidRDefault="00421D6D" w14:paraId="0EDBA41D" w14:textId="77777777">
      <w:pPr>
        <w:spacing w:after="102" w:line="259" w:lineRule="auto"/>
        <w:ind w:left="0" w:firstLine="0"/>
        <w:jc w:val="left"/>
        <w:rPr>
          <w:b/>
          <w:sz w:val="36"/>
        </w:rPr>
      </w:pPr>
    </w:p>
    <w:p w:rsidR="00421D6D" w:rsidRDefault="00421D6D" w14:paraId="25B9AE55" w14:textId="77777777">
      <w:pPr>
        <w:spacing w:after="102" w:line="259" w:lineRule="auto"/>
        <w:ind w:left="0" w:firstLine="0"/>
        <w:jc w:val="left"/>
        <w:rPr>
          <w:b/>
          <w:sz w:val="36"/>
        </w:rPr>
      </w:pPr>
    </w:p>
    <w:p w:rsidR="00421D6D" w:rsidRDefault="00421D6D" w14:paraId="459B84A7" w14:textId="77777777">
      <w:pPr>
        <w:spacing w:after="102" w:line="259" w:lineRule="auto"/>
        <w:ind w:left="0" w:firstLine="0"/>
        <w:jc w:val="left"/>
        <w:rPr>
          <w:b/>
          <w:sz w:val="36"/>
        </w:rPr>
      </w:pPr>
    </w:p>
    <w:p w:rsidR="00421D6D" w:rsidRDefault="00421D6D" w14:paraId="0D23F4B5" w14:textId="77777777">
      <w:pPr>
        <w:spacing w:after="102" w:line="259" w:lineRule="auto"/>
        <w:ind w:left="0" w:firstLine="0"/>
        <w:jc w:val="left"/>
        <w:rPr>
          <w:b/>
          <w:sz w:val="36"/>
        </w:rPr>
      </w:pPr>
    </w:p>
    <w:p w:rsidR="00421D6D" w:rsidRDefault="00421D6D" w14:paraId="4D853E57" w14:textId="77777777">
      <w:pPr>
        <w:spacing w:after="102" w:line="259" w:lineRule="auto"/>
        <w:ind w:left="0" w:firstLine="0"/>
        <w:jc w:val="left"/>
      </w:pPr>
    </w:p>
    <w:p w:rsidR="00C833D9" w:rsidRDefault="001221E3" w14:paraId="0748E4ED" w14:textId="77777777">
      <w:pPr>
        <w:pStyle w:val="Kop1"/>
        <w:ind w:left="3312"/>
      </w:pPr>
      <w:r>
        <w:t>INHOUDSOPGAVE</w:t>
      </w:r>
    </w:p>
    <w:p w:rsidR="00C833D9" w:rsidRDefault="001221E3" w14:paraId="128316F7" w14:textId="132125B9">
      <w:pPr>
        <w:tabs>
          <w:tab w:val="center" w:pos="3407"/>
          <w:tab w:val="center" w:pos="6307"/>
          <w:tab w:val="right" w:pos="9714"/>
        </w:tabs>
        <w:spacing w:after="215"/>
        <w:ind w:left="0" w:firstLine="0"/>
        <w:jc w:val="left"/>
      </w:pPr>
      <w:r>
        <w:rPr>
          <w:color w:val="000000"/>
          <w:sz w:val="22"/>
        </w:rPr>
        <w:tab/>
      </w:r>
      <w:r w:rsidR="00C332B0">
        <w:rPr>
          <w:color w:val="000000"/>
          <w:sz w:val="22"/>
        </w:rPr>
        <w:t xml:space="preserve">                                                                   </w:t>
      </w:r>
      <w:r>
        <w:rPr>
          <w:b/>
        </w:rPr>
        <w:t>A.</w:t>
      </w:r>
      <w:r w:rsidR="00C332B0">
        <w:rPr>
          <w:b/>
        </w:rPr>
        <w:t xml:space="preserve">     </w:t>
      </w:r>
      <w:r>
        <w:rPr>
          <w:b/>
        </w:rPr>
        <w:t>ARTIKELSGEWIJZE TOELICHTING BIJ HET WETSVOORSTEL</w:t>
      </w:r>
      <w:r w:rsidR="00C332B0">
        <w:rPr>
          <w:b/>
        </w:rPr>
        <w:t xml:space="preserve">                                        </w:t>
      </w:r>
      <w:r>
        <w:rPr>
          <w:b/>
        </w:rPr>
        <w:t>1</w:t>
      </w:r>
    </w:p>
    <w:p w:rsidR="00C833D9" w:rsidRDefault="001221E3" w14:paraId="4A14C46B" w14:textId="322B2572">
      <w:pPr>
        <w:pStyle w:val="Kop2"/>
        <w:tabs>
          <w:tab w:val="center" w:pos="3401"/>
          <w:tab w:val="center" w:pos="4910"/>
          <w:tab w:val="right" w:pos="9714"/>
        </w:tabs>
        <w:ind w:left="0" w:firstLine="0"/>
      </w:pPr>
      <w:r>
        <w:rPr>
          <w:b w:val="0"/>
          <w:color w:val="000000"/>
          <w:sz w:val="22"/>
        </w:rPr>
        <w:tab/>
      </w:r>
      <w:r>
        <w:t>B.</w:t>
      </w:r>
      <w:r w:rsidR="00C332B0">
        <w:t xml:space="preserve">     </w:t>
      </w:r>
      <w:r>
        <w:tab/>
        <w:t>BEGROTINGSTOELICHTING</w:t>
      </w:r>
      <w:r w:rsidR="00C332B0">
        <w:t xml:space="preserve">                                                                                               </w:t>
      </w:r>
      <w:r>
        <w:t>3</w:t>
      </w:r>
    </w:p>
    <w:p w:rsidR="00C833D9" w:rsidRDefault="001221E3" w14:paraId="19C009AD" w14:textId="110F1F64">
      <w:pPr>
        <w:numPr>
          <w:ilvl w:val="0"/>
          <w:numId w:val="1"/>
        </w:numPr>
        <w:ind w:left="3699" w:right="5" w:hanging="397"/>
      </w:pPr>
      <w:r>
        <w:t>Leeswijzer</w:t>
      </w:r>
      <w:r>
        <w:tab/>
      </w:r>
      <w:r w:rsidR="00C332B0">
        <w:tab/>
      </w:r>
      <w:r w:rsidR="00C332B0">
        <w:tab/>
      </w:r>
      <w:r w:rsidR="00C332B0">
        <w:tab/>
      </w:r>
      <w:r w:rsidR="00C332B0">
        <w:tab/>
      </w:r>
      <w:r w:rsidR="00C332B0">
        <w:tab/>
      </w:r>
      <w:r w:rsidR="00C332B0">
        <w:tab/>
        <w:t xml:space="preserve">        </w:t>
      </w:r>
      <w:r>
        <w:t>3</w:t>
      </w:r>
    </w:p>
    <w:p w:rsidR="00C833D9" w:rsidRDefault="001221E3" w14:paraId="773FEC4A" w14:textId="50ED5425">
      <w:pPr>
        <w:numPr>
          <w:ilvl w:val="0"/>
          <w:numId w:val="1"/>
        </w:numPr>
        <w:ind w:left="3699" w:right="5" w:hanging="397"/>
      </w:pPr>
      <w:r>
        <w:t>Het beleid</w:t>
      </w:r>
      <w:r>
        <w:tab/>
      </w:r>
      <w:r w:rsidR="00C332B0">
        <w:tab/>
      </w:r>
      <w:r w:rsidR="00C332B0">
        <w:tab/>
      </w:r>
      <w:r w:rsidR="00C332B0">
        <w:tab/>
      </w:r>
      <w:r w:rsidR="00C332B0">
        <w:tab/>
      </w:r>
      <w:r w:rsidR="00C332B0">
        <w:tab/>
      </w:r>
      <w:r w:rsidR="00C332B0">
        <w:tab/>
        <w:t xml:space="preserve">        </w:t>
      </w:r>
      <w:r>
        <w:t>4</w:t>
      </w:r>
    </w:p>
    <w:p w:rsidR="00C332B0" w:rsidRDefault="001221E3" w14:paraId="73CCA6F6" w14:textId="30282E19">
      <w:pPr>
        <w:numPr>
          <w:ilvl w:val="0"/>
          <w:numId w:val="1"/>
        </w:numPr>
        <w:ind w:left="3699" w:right="5" w:hanging="397"/>
      </w:pPr>
      <w:r>
        <w:t>De beleidsartikelen</w:t>
      </w:r>
      <w:r>
        <w:tab/>
      </w:r>
      <w:r w:rsidR="00C332B0">
        <w:tab/>
      </w:r>
      <w:r w:rsidR="00C332B0">
        <w:tab/>
      </w:r>
      <w:r w:rsidR="00C332B0">
        <w:tab/>
      </w:r>
      <w:r w:rsidR="00C332B0">
        <w:tab/>
      </w:r>
      <w:r w:rsidR="00C332B0">
        <w:tab/>
        <w:t xml:space="preserve">       </w:t>
      </w:r>
      <w:r>
        <w:t>1</w:t>
      </w:r>
      <w:r w:rsidR="00F43CED">
        <w:t>7</w:t>
      </w:r>
    </w:p>
    <w:p w:rsidR="00C833D9" w:rsidRDefault="001221E3" w14:paraId="6A58C6CB" w14:textId="7A498B7E">
      <w:pPr>
        <w:numPr>
          <w:ilvl w:val="0"/>
          <w:numId w:val="1"/>
        </w:numPr>
        <w:ind w:left="3699" w:right="5" w:hanging="397"/>
      </w:pPr>
      <w:r>
        <w:t>De niet-beleidsartikelen</w:t>
      </w:r>
      <w:r>
        <w:tab/>
      </w:r>
      <w:r w:rsidR="00C332B0">
        <w:t xml:space="preserve">                                                                                              </w:t>
      </w:r>
      <w:r w:rsidR="00AF2ECC">
        <w:t>58</w:t>
      </w:r>
    </w:p>
    <w:p w:rsidR="00C833D9" w:rsidRDefault="001221E3" w14:paraId="6ACF59F2" w14:textId="34005A5C">
      <w:pPr>
        <w:tabs>
          <w:tab w:val="center" w:pos="3367"/>
          <w:tab w:val="center" w:pos="4380"/>
          <w:tab w:val="right" w:pos="9714"/>
        </w:tabs>
        <w:spacing w:after="236"/>
        <w:ind w:left="0" w:firstLine="0"/>
        <w:jc w:val="left"/>
      </w:pPr>
      <w:r>
        <w:rPr>
          <w:color w:val="000000"/>
          <w:sz w:val="22"/>
        </w:rPr>
        <w:tab/>
      </w:r>
      <w:r w:rsidR="00C332B0">
        <w:rPr>
          <w:color w:val="000000"/>
          <w:sz w:val="22"/>
        </w:rPr>
        <w:t xml:space="preserve">                                                                   </w:t>
      </w:r>
      <w:r>
        <w:t>5</w:t>
      </w:r>
      <w:r w:rsidR="00C332B0">
        <w:t xml:space="preserve">       </w:t>
      </w:r>
      <w:r>
        <w:t>Agentschappen</w:t>
      </w:r>
      <w:r w:rsidR="00C332B0">
        <w:t xml:space="preserve">                                                                                                                  </w:t>
      </w:r>
      <w:r>
        <w:t>6</w:t>
      </w:r>
      <w:r w:rsidR="00AF2ECC">
        <w:t>1</w:t>
      </w:r>
    </w:p>
    <w:p w:rsidR="00C833D9" w:rsidRDefault="001221E3" w14:paraId="2FBA90F3" w14:textId="77777777">
      <w:pPr>
        <w:pStyle w:val="Kop1"/>
        <w:ind w:left="3312"/>
      </w:pPr>
      <w:r>
        <w:t>A. ARTIKELSGEWIJZE TOELICHTING BIJ HET WETSVOORSTEL</w:t>
      </w:r>
    </w:p>
    <w:p w:rsidR="00C833D9" w:rsidRDefault="001221E3" w14:paraId="235793D2" w14:textId="77777777">
      <w:pPr>
        <w:pStyle w:val="Kop2"/>
        <w:spacing w:after="208" w:line="259" w:lineRule="auto"/>
        <w:ind w:left="10" w:right="639"/>
        <w:jc w:val="center"/>
      </w:pPr>
      <w:r>
        <w:t>Wetsartikelen 1 tot en met 3</w:t>
      </w:r>
    </w:p>
    <w:p w:rsidR="00C833D9" w:rsidRDefault="001221E3" w14:paraId="71CE9516" w14:textId="77777777">
      <w:pPr>
        <w:spacing w:after="4"/>
        <w:ind w:left="3312" w:right="196"/>
        <w:jc w:val="left"/>
      </w:pPr>
      <w:r>
        <w:t xml:space="preserve">De begrotingsstaten die onderdeel zijn van de Rijksbegroting, worden op grond van artikel 2.3, eerste lid, van de </w:t>
      </w:r>
      <w:hyperlink r:id="rId10">
        <w:r>
          <w:rPr>
            <w:color w:val="009ED5"/>
          </w:rPr>
          <w:t xml:space="preserve">Comptabiliteitswet 2016 </w:t>
        </w:r>
      </w:hyperlink>
      <w:r>
        <w:t xml:space="preserve">elk afzonderlijk bij de wet vastgesteld en </w:t>
      </w:r>
      <w:proofErr w:type="gramStart"/>
      <w:r>
        <w:t>derhalve</w:t>
      </w:r>
      <w:proofErr w:type="gramEnd"/>
      <w:r>
        <w:t xml:space="preserve"> ook gewijzigd. Het onderhavige wetsvoorstel strekt ertoe om voor het jaar 2026 wijzigingen aan te brengen in:</w:t>
      </w:r>
    </w:p>
    <w:p w:rsidR="00C833D9" w:rsidRDefault="001221E3" w14:paraId="1D3A56DE" w14:textId="77777777">
      <w:pPr>
        <w:numPr>
          <w:ilvl w:val="0"/>
          <w:numId w:val="2"/>
        </w:numPr>
        <w:ind w:right="5" w:hanging="283"/>
      </w:pPr>
      <w:proofErr w:type="gramStart"/>
      <w:r>
        <w:t>de</w:t>
      </w:r>
      <w:proofErr w:type="gramEnd"/>
      <w:r>
        <w:t xml:space="preserve"> departementale begrotingsstaat van het Ministerie van Onderwijs, Cultuur en Wetenschap;</w:t>
      </w:r>
    </w:p>
    <w:p w:rsidR="00C833D9" w:rsidRDefault="001221E3" w14:paraId="62234F73" w14:textId="77777777">
      <w:pPr>
        <w:numPr>
          <w:ilvl w:val="0"/>
          <w:numId w:val="2"/>
        </w:numPr>
        <w:spacing w:after="215"/>
        <w:ind w:right="5" w:hanging="283"/>
      </w:pPr>
      <w:proofErr w:type="gramStart"/>
      <w:r>
        <w:t>de</w:t>
      </w:r>
      <w:proofErr w:type="gramEnd"/>
      <w:r>
        <w:t xml:space="preserve"> begrotingsstaat </w:t>
      </w:r>
      <w:proofErr w:type="gramStart"/>
      <w:r>
        <w:t>inzake</w:t>
      </w:r>
      <w:proofErr w:type="gramEnd"/>
      <w:r>
        <w:t xml:space="preserve"> het agentschap DUO van dit ministerie.</w:t>
      </w:r>
    </w:p>
    <w:p w:rsidR="00DD2BCE" w:rsidRDefault="00DD2BCE" w14:paraId="617C336B" w14:textId="77777777">
      <w:pPr>
        <w:spacing w:after="160" w:line="278" w:lineRule="auto"/>
        <w:ind w:left="0" w:firstLine="0"/>
        <w:jc w:val="left"/>
      </w:pPr>
      <w:r>
        <w:br w:type="page"/>
      </w:r>
    </w:p>
    <w:p w:rsidR="00C833D9" w:rsidRDefault="001221E3" w14:paraId="7FABCF95" w14:textId="0E9E1444">
      <w:pPr>
        <w:spacing w:after="4"/>
        <w:ind w:left="3312" w:right="11"/>
        <w:jc w:val="left"/>
      </w:pPr>
      <w:r>
        <w:lastRenderedPageBreak/>
        <w:t>De in de begrotingsstaten opgenomen begrotingsartikelen worden in onderdeel B van deze memorie van toelichting toegelicht (de zgn. begrotingstoelichting).</w:t>
      </w:r>
    </w:p>
    <w:p w:rsidR="005E42F0" w:rsidRDefault="005E42F0" w14:paraId="0A084ED3" w14:textId="74CD6AFB">
      <w:pPr>
        <w:spacing w:after="160" w:line="278" w:lineRule="auto"/>
        <w:ind w:left="0" w:firstLine="0"/>
        <w:jc w:val="left"/>
      </w:pPr>
    </w:p>
    <w:p w:rsidR="00DD2BCE" w:rsidRDefault="00DD2BCE" w14:paraId="719EF2FC" w14:textId="77777777">
      <w:pPr>
        <w:spacing w:after="160" w:line="278" w:lineRule="auto"/>
        <w:ind w:left="0" w:firstLine="0"/>
        <w:jc w:val="left"/>
      </w:pPr>
    </w:p>
    <w:p w:rsidR="00DD2BCE" w:rsidRDefault="00DD2BCE" w14:paraId="22448D99" w14:textId="77777777">
      <w:pPr>
        <w:spacing w:after="160" w:line="278" w:lineRule="auto"/>
        <w:ind w:left="0" w:firstLine="0"/>
        <w:jc w:val="left"/>
      </w:pPr>
    </w:p>
    <w:p w:rsidR="00DD2BCE" w:rsidRDefault="00DD2BCE" w14:paraId="7CE588AA" w14:textId="77777777">
      <w:pPr>
        <w:spacing w:after="160" w:line="278" w:lineRule="auto"/>
        <w:ind w:left="0" w:firstLine="0"/>
        <w:jc w:val="left"/>
      </w:pPr>
    </w:p>
    <w:p w:rsidR="00C833D9" w:rsidRDefault="001221E3" w14:paraId="7D477B0A" w14:textId="36FFAFCE">
      <w:pPr>
        <w:spacing w:after="2006"/>
        <w:ind w:left="3312" w:right="5"/>
      </w:pPr>
      <w:r>
        <w:t>De Minister van Onderwijs, Cultuur en Wetenschap</w:t>
      </w:r>
    </w:p>
    <w:p w:rsidR="00C833D9" w:rsidRDefault="001221E3" w14:paraId="3A482ED6" w14:textId="77777777">
      <w:pPr>
        <w:ind w:left="3312" w:right="5"/>
      </w:pPr>
      <w:r>
        <w:t xml:space="preserve">Rianne </w:t>
      </w:r>
      <w:proofErr w:type="spellStart"/>
      <w:r>
        <w:t>Letschert</w:t>
      </w:r>
      <w:proofErr w:type="spellEnd"/>
      <w:r>
        <w:br w:type="page"/>
      </w:r>
    </w:p>
    <w:p w:rsidR="00C833D9" w:rsidRDefault="001221E3" w14:paraId="7E39997C" w14:textId="77777777">
      <w:pPr>
        <w:pStyle w:val="Kop1"/>
        <w:ind w:left="3312"/>
      </w:pPr>
      <w:r>
        <w:lastRenderedPageBreak/>
        <w:t>B. BEGROTINGSTOELICHTING</w:t>
      </w:r>
    </w:p>
    <w:p w:rsidR="00C833D9" w:rsidRDefault="001221E3" w14:paraId="02C230C6" w14:textId="77777777">
      <w:pPr>
        <w:pStyle w:val="Kop2"/>
        <w:spacing w:after="229" w:line="259" w:lineRule="auto"/>
        <w:ind w:left="3312"/>
      </w:pPr>
      <w:r>
        <w:rPr>
          <w:color w:val="009ED5"/>
        </w:rPr>
        <w:t>1 Leeswijzer</w:t>
      </w:r>
    </w:p>
    <w:p w:rsidR="00C833D9" w:rsidP="00C64759" w:rsidRDefault="001221E3" w14:paraId="6ED5BFD1" w14:textId="77777777">
      <w:pPr>
        <w:spacing w:after="218"/>
        <w:ind w:left="3312" w:right="5"/>
        <w:jc w:val="left"/>
      </w:pPr>
      <w:r>
        <w:t>In deze Eerste Suppletoire Begroting van OCW zijn de effecten van besluiten van het kabinet over de Voorjaarsnota verwerkt. Deze suppletoire wet moet dan ook in samenhang worden bezien met de Voorjaarsnota. Allereerst is de begrotingsstaat voor de verplichtingen, uitgaven en ontvangsten voor de begroting van het Ministerie van Onderwijs, Cultuur en Wetenschap opgenomen. Hierin wordt inzicht gegeven in de financiële wijzigingen die op (</w:t>
      </w:r>
      <w:proofErr w:type="spellStart"/>
      <w:r>
        <w:t>beleids</w:t>
      </w:r>
      <w:proofErr w:type="spellEnd"/>
      <w:r>
        <w:t>)artikelniveau worden voorgesteld in de begroting voor het jaar 2026.</w:t>
      </w:r>
    </w:p>
    <w:p w:rsidR="00C833D9" w:rsidP="00C64759" w:rsidRDefault="001221E3" w14:paraId="192CB55C" w14:textId="77777777">
      <w:pPr>
        <w:ind w:left="3312" w:right="5"/>
        <w:jc w:val="left"/>
      </w:pPr>
      <w:r>
        <w:t>Dit onderdeel van de memorie van toelichting bestaat uit een algemeen deel en een artikelsgewijs deel. Het algemeen deel bevat de belangrijkste suppletoire mutaties op de OCW-begroting (paragraaf 2.1). Vervolgens wordt per beleidsartikel een overzicht van de wijzigingen gegeven, inclusief toelichting (paragraaf 3). Daarbij worden mutaties groter of gelijk aan onderstaande staffel toegelicht:</w:t>
      </w:r>
    </w:p>
    <w:p w:rsidR="00C833D9" w:rsidRDefault="001221E3" w14:paraId="63363B59" w14:textId="77777777">
      <w:pPr>
        <w:spacing w:after="31" w:line="259" w:lineRule="auto"/>
        <w:ind w:left="3317" w:firstLine="0"/>
        <w:jc w:val="left"/>
      </w:pPr>
      <w:r>
        <w:rPr>
          <w:noProof/>
          <w:color w:val="000000"/>
          <w:sz w:val="22"/>
        </w:rPr>
        <mc:AlternateContent>
          <mc:Choice Requires="wpg">
            <w:drawing>
              <wp:inline distT="0" distB="0" distL="0" distR="0" wp14:anchorId="30AF042C" wp14:editId="453FE287">
                <wp:extent cx="4050001" cy="3175"/>
                <wp:effectExtent l="0" t="0" r="0" b="0"/>
                <wp:docPr id="205605" name="Group 205605"/>
                <wp:cNvGraphicFramePr/>
                <a:graphic xmlns:a="http://schemas.openxmlformats.org/drawingml/2006/main">
                  <a:graphicData uri="http://schemas.microsoft.com/office/word/2010/wordprocessingGroup">
                    <wpg:wgp>
                      <wpg:cNvGrpSpPr/>
                      <wpg:grpSpPr>
                        <a:xfrm>
                          <a:off x="0" y="0"/>
                          <a:ext cx="4050001" cy="3175"/>
                          <a:chOff x="0" y="0"/>
                          <a:chExt cx="4050001" cy="3175"/>
                        </a:xfrm>
                      </wpg:grpSpPr>
                      <wps:wsp>
                        <wps:cNvPr id="103" name="Shape 103"/>
                        <wps:cNvSpPr/>
                        <wps:spPr>
                          <a:xfrm>
                            <a:off x="0" y="0"/>
                            <a:ext cx="1723287" cy="0"/>
                          </a:xfrm>
                          <a:custGeom>
                            <a:avLst/>
                            <a:gdLst/>
                            <a:ahLst/>
                            <a:cxnLst/>
                            <a:rect l="0" t="0" r="0" b="0"/>
                            <a:pathLst>
                              <a:path w="1723287">
                                <a:moveTo>
                                  <a:pt x="1723287"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6" name="Shape 106"/>
                        <wps:cNvSpPr/>
                        <wps:spPr>
                          <a:xfrm>
                            <a:off x="1723287" y="0"/>
                            <a:ext cx="1173044" cy="0"/>
                          </a:xfrm>
                          <a:custGeom>
                            <a:avLst/>
                            <a:gdLst/>
                            <a:ahLst/>
                            <a:cxnLst/>
                            <a:rect l="0" t="0" r="0" b="0"/>
                            <a:pathLst>
                              <a:path w="1173044">
                                <a:moveTo>
                                  <a:pt x="117304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9" name="Shape 109"/>
                        <wps:cNvSpPr/>
                        <wps:spPr>
                          <a:xfrm>
                            <a:off x="2896331" y="0"/>
                            <a:ext cx="1153670" cy="0"/>
                          </a:xfrm>
                          <a:custGeom>
                            <a:avLst/>
                            <a:gdLst/>
                            <a:ahLst/>
                            <a:cxnLst/>
                            <a:rect l="0" t="0" r="0" b="0"/>
                            <a:pathLst>
                              <a:path w="1153670">
                                <a:moveTo>
                                  <a:pt x="1153670"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205605" style="width:318.9pt;height:.25pt;mso-position-horizontal-relative:char;mso-position-vertical-relative:line" coordsize="4050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kC0gIAANcLAAAOAAAAZHJzL2Uyb0RvYy54bWzsVslu2zAQvRfoPxC6N5Isx4tgO4c6zaVo&#10;gyT9AIaiFoAiCZKx7L/vcLRYdYKgSdEFaC4Stxm+eZzH4epiXwuy48ZWSq6D+CwKCJdMZZUs1sG3&#10;u08fFgGxjsqMCiX5OjhwG1xs3r9bNTrlE1UqkXFDwIm0aaPXQemcTsPQspLX1J4pzSVM5srU1EHX&#10;FGFmaAPeaxFOomgWNspk2ijGrYXRbTsZbNB/nnPmvua55Y6IdQDYHH4Nfu/9N9ysaFoYqsuKdTDo&#10;K1DUtJKw6eBqSx0lD6Z65KqumFFW5e6MqTpUeV4xjjFANHF0Es2VUQ8aYynSptADTUDtCU+vdsu+&#10;7K6MvtXXBphodAFcYM/Hss9N7f+AkuyRssNAGd87wmBwGp1HURQHhMFcEs/PW0ZZCbQ/MmLl5XNm&#10;Yb9l+AOQRkNq2GP09teivy2p5kiqTSH6a0OqDDI3SgIiaQ0piguIH0BKcNVAkE0tcPWz7MTzSTJZ&#10;zFt2MNmGGGnKHqy74gopprvP1rW5mPUtWvYttpd900BGP5vLmjpv5xH6Jmkgtg6FH6vVjt8pnHX+&#10;fPo50h8tADyuEXK8FvQzWtXOwXK/zWbVNXBraI+DE9KjwOQgjILIjcxQLHXlQPyiqgHHZA555BkH&#10;YyHh54+95Rpb7iC4hy3kDc/hyDx2dGJNcf9RGLKjXuLR8nKLOYhuYKm3ySshBqvoKSvYux2nQpe0&#10;89Wh6TZAZJ0n75Tj7XLqlnVo2isGhAqk9RcNQBqMEJaSbrCXcD3ihqNoffNeZQcUJxICOvAy/SOC&#10;mJ0KYvYiQTzKLIi+U38cz5NoOv3bsuhQ+KM4prxuZdEjHCX8cc2bLCCV/1dZLE9lsXyRLCaL5SxJ&#10;oGD2mTWWxXkym8OF4Wtpfxf2RXh8of7eahG3KJ6WRYdwBPBNFm3l+VerBT6m4PWI9at76frn6biP&#10;5fb4Ht98BwAA//8DAFBLAwQUAAYACAAAACEAA9u8U9oAAAACAQAADwAAAGRycy9kb3ducmV2Lnht&#10;bEyPQUvDQBCF74L/YRnBm93E0ioxm1KKeiqCrSDeptlpEpqdDdltkv57Ry96eTC84b3v5avJtWqg&#10;PjSeDaSzBBRx6W3DlYGP/cvdI6gQkS22nsnAhQKsiuurHDPrR36nYRcrJSEcMjRQx9hlWoeyJodh&#10;5jti8Y6+dxjl7Cttexwl3LX6PkmW2mHD0lBjR5uaytPu7Ay8jjiu5+nzsD0dN5ev/eLtc5uSMbc3&#10;0/oJVKQp/j3DD76gQyFMB39mG1RrQIbEXxVvOX+QGQcDC9BFrv+jF98AAAD//wMAUEsBAi0AFAAG&#10;AAgAAAAhALaDOJL+AAAA4QEAABMAAAAAAAAAAAAAAAAAAAAAAFtDb250ZW50X1R5cGVzXS54bWxQ&#10;SwECLQAUAAYACAAAACEAOP0h/9YAAACUAQAACwAAAAAAAAAAAAAAAAAvAQAAX3JlbHMvLnJlbHNQ&#10;SwECLQAUAAYACAAAACEAU7xJAtICAADXCwAADgAAAAAAAAAAAAAAAAAuAgAAZHJzL2Uyb0RvYy54&#10;bWxQSwECLQAUAAYACAAAACEAA9u8U9oAAAACAQAADwAAAAAAAAAAAAAAAAAsBQAAZHJzL2Rvd25y&#10;ZXYueG1sUEsFBgAAAAAEAAQA8wAAADMGAAAAAA==&#10;" w14:anchorId="2FCB2B62">
                <v:shape id="Shape 103" style="position:absolute;width:17232;height:0;visibility:visible;mso-wrap-style:square;v-text-anchor:top" coordsize="1723287,0" o:spid="_x0000_s1027" filled="f" strokecolor="#009ed5" strokeweight=".25pt" path="m17232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YwAAAANwAAAAPAAAAZHJzL2Rvd25yZXYueG1sRE9Na8JA&#10;EL0L/Q/LCN50Vw1F0mxEWgWvtaLXITtNQrKzaXY18d+7hUJv83ifk21H24o79b52rGG5UCCIC2dq&#10;LjWcvw7zDQgfkA22jknDgzxs85dJhqlxA3/S/RRKEUPYp6ihCqFLpfRFRRb9wnXEkft2vcUQYV9K&#10;0+MQw20rV0q9Sos1x4YKO3qvqGhON6sh8eqHO2zZXpvlufxo9vaS7LWeTcfdG4hAY/gX/7mPJs5X&#10;a/h9Jl4g8ycAAAD//wMAUEsBAi0AFAAGAAgAAAAhANvh9svuAAAAhQEAABMAAAAAAAAAAAAAAAAA&#10;AAAAAFtDb250ZW50X1R5cGVzXS54bWxQSwECLQAUAAYACAAAACEAWvQsW78AAAAVAQAACwAAAAAA&#10;AAAAAAAAAAAfAQAAX3JlbHMvLnJlbHNQSwECLQAUAAYACAAAACEAL/gV2MAAAADcAAAADwAAAAAA&#10;AAAAAAAAAAAHAgAAZHJzL2Rvd25yZXYueG1sUEsFBgAAAAADAAMAtwAAAPQCAAAAAA==&#10;">
                  <v:stroke miterlimit="83231f" joinstyle="miter" endcap="round"/>
                  <v:path textboxrect="0,0,1723287,0" arrowok="t"/>
                </v:shape>
                <v:shape id="Shape 106" style="position:absolute;left:17232;width:11731;height:0;visibility:visible;mso-wrap-style:square;v-text-anchor:top" coordsize="1173044,0" o:spid="_x0000_s1028" filled="f" strokecolor="#009ed5" strokeweight=".25pt" path="m11730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pO4wgAAANwAAAAPAAAAZHJzL2Rvd25yZXYueG1sRE9NawIx&#10;EL0X/A9hBG81qwexq1FUEHoS1LbobdzMbhY3kyVJ3fXfN4VCb/N4n7Nc97YRD/KhdqxgMs5AEBdO&#10;11wp+DjvX+cgQkTW2DgmBU8KsF4NXpaYa9fxkR6nWIkUwiFHBSbGNpcyFIYshrFriRNXOm8xJugr&#10;qT12Kdw2cpplM2mx5tRgsKWdoeJ++rYK6ksX5LWcH0qz3b7tviZenz9vSo2G/WYBIlIf/8V/7ned&#10;5mcz+H0mXSBXPwAAAP//AwBQSwECLQAUAAYACAAAACEA2+H2y+4AAACFAQAAEwAAAAAAAAAAAAAA&#10;AAAAAAAAW0NvbnRlbnRfVHlwZXNdLnhtbFBLAQItABQABgAIAAAAIQBa9CxbvwAAABUBAAALAAAA&#10;AAAAAAAAAAAAAB8BAABfcmVscy8ucmVsc1BLAQItABQABgAIAAAAIQCTzpO4wgAAANwAAAAPAAAA&#10;AAAAAAAAAAAAAAcCAABkcnMvZG93bnJldi54bWxQSwUGAAAAAAMAAwC3AAAA9gIAAAAA&#10;">
                  <v:stroke miterlimit="83231f" joinstyle="miter" endcap="round"/>
                  <v:path textboxrect="0,0,1173044,0" arrowok="t"/>
                </v:shape>
                <v:shape id="Shape 109" style="position:absolute;left:28963;width:11537;height:0;visibility:visible;mso-wrap-style:square;v-text-anchor:top" coordsize="1153670,0" o:spid="_x0000_s1029" filled="f" strokecolor="#009ed5" strokeweight=".25pt" path="m115367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30qxQAAANwAAAAPAAAAZHJzL2Rvd25yZXYueG1sRE9Na8JA&#10;EL0L/odlCr3pxh6KTV3FpigVUagGWm9Ddkyi2dmwu9X033eFgrd5vM+ZzDrTiAs5X1tWMBomIIgL&#10;q2suFeT7xWAMwgdkjY1lUvBLHmbTfm+CqbZX/qTLLpQihrBPUUEVQptK6YuKDPqhbYkjd7TOYIjQ&#10;lVI7vMZw08inJHmWBmuODRW2lFVUnHc/RkF2mr+dR+6w2X+t1u/Z9zZfrtpcqceHbv4KIlAX7uJ/&#10;94eO85MXuD0TL5DTPwAAAP//AwBQSwECLQAUAAYACAAAACEA2+H2y+4AAACFAQAAEwAAAAAAAAAA&#10;AAAAAAAAAAAAW0NvbnRlbnRfVHlwZXNdLnhtbFBLAQItABQABgAIAAAAIQBa9CxbvwAAABUBAAAL&#10;AAAAAAAAAAAAAAAAAB8BAABfcmVscy8ucmVsc1BLAQItABQABgAIAAAAIQDND30qxQAAANwAAAAP&#10;AAAAAAAAAAAAAAAAAAcCAABkcnMvZG93bnJldi54bWxQSwUGAAAAAAMAAwC3AAAA+QIAAAAA&#10;">
                  <v:stroke miterlimit="83231f" joinstyle="miter" endcap="round"/>
                  <v:path textboxrect="0,0,1153670,0" arrowok="t"/>
                </v:shape>
                <w10:anchorlock/>
              </v:group>
            </w:pict>
          </mc:Fallback>
        </mc:AlternateContent>
      </w:r>
    </w:p>
    <w:p w:rsidR="00C833D9" w:rsidRDefault="001221E3" w14:paraId="328FB6A0" w14:textId="77777777">
      <w:pPr>
        <w:tabs>
          <w:tab w:val="center" w:pos="4173"/>
          <w:tab w:val="center" w:pos="6954"/>
          <w:tab w:val="center" w:pos="8800"/>
        </w:tabs>
        <w:spacing w:after="49" w:line="250" w:lineRule="auto"/>
        <w:ind w:left="0" w:firstLine="0"/>
        <w:jc w:val="left"/>
      </w:pPr>
      <w:r>
        <w:rPr>
          <w:color w:val="000000"/>
          <w:sz w:val="22"/>
        </w:rPr>
        <w:tab/>
      </w:r>
      <w:r>
        <w:rPr>
          <w:sz w:val="14"/>
        </w:rPr>
        <w:t>Omvang begrotingsartikel</w:t>
      </w:r>
      <w:r>
        <w:rPr>
          <w:sz w:val="14"/>
        </w:rPr>
        <w:tab/>
        <w:t>Beleidsmatige mutaties</w:t>
      </w:r>
      <w:r>
        <w:rPr>
          <w:sz w:val="14"/>
        </w:rPr>
        <w:tab/>
        <w:t>Technische mutaties</w:t>
      </w:r>
    </w:p>
    <w:p w:rsidR="00C833D9" w:rsidRDefault="001221E3" w14:paraId="4E5DE42D" w14:textId="77777777">
      <w:pPr>
        <w:tabs>
          <w:tab w:val="center" w:pos="4563"/>
          <w:tab w:val="center" w:pos="6954"/>
          <w:tab w:val="right" w:pos="9714"/>
        </w:tabs>
        <w:spacing w:after="49" w:line="250" w:lineRule="auto"/>
        <w:ind w:left="0" w:firstLine="0"/>
        <w:jc w:val="left"/>
      </w:pPr>
      <w:r>
        <w:rPr>
          <w:color w:val="000000"/>
          <w:sz w:val="22"/>
        </w:rPr>
        <w:tab/>
      </w:r>
      <w:r>
        <w:rPr>
          <w:sz w:val="14"/>
        </w:rPr>
        <w:t>(</w:t>
      </w:r>
      <w:proofErr w:type="gramStart"/>
      <w:r>
        <w:rPr>
          <w:sz w:val="14"/>
        </w:rPr>
        <w:t>stand</w:t>
      </w:r>
      <w:proofErr w:type="gramEnd"/>
      <w:r>
        <w:rPr>
          <w:sz w:val="14"/>
        </w:rPr>
        <w:t xml:space="preserve"> ontwerpbegroting in € miljoen)</w:t>
      </w:r>
      <w:r>
        <w:rPr>
          <w:sz w:val="14"/>
        </w:rPr>
        <w:tab/>
        <w:t>(ondergrens in € miljoen)</w:t>
      </w:r>
      <w:r>
        <w:rPr>
          <w:sz w:val="14"/>
        </w:rPr>
        <w:tab/>
        <w:t>(ondergrens in € miljoen)</w:t>
      </w:r>
    </w:p>
    <w:p w:rsidR="00C833D9" w:rsidRDefault="001221E3" w14:paraId="03077A34" w14:textId="77777777">
      <w:pPr>
        <w:tabs>
          <w:tab w:val="center" w:pos="3454"/>
          <w:tab w:val="center" w:pos="6954"/>
          <w:tab w:val="center" w:pos="8800"/>
        </w:tabs>
        <w:spacing w:after="49" w:line="250" w:lineRule="auto"/>
        <w:ind w:left="0" w:firstLine="0"/>
        <w:jc w:val="left"/>
      </w:pPr>
      <w:r>
        <w:rPr>
          <w:color w:val="000000"/>
          <w:sz w:val="22"/>
        </w:rPr>
        <w:tab/>
      </w:r>
      <w:r>
        <w:rPr>
          <w:sz w:val="14"/>
        </w:rPr>
        <w:t>&lt; 50</w:t>
      </w:r>
      <w:r>
        <w:rPr>
          <w:sz w:val="14"/>
        </w:rPr>
        <w:tab/>
        <w:t>1</w:t>
      </w:r>
      <w:r>
        <w:rPr>
          <w:sz w:val="14"/>
        </w:rPr>
        <w:tab/>
        <w:t>2</w:t>
      </w:r>
    </w:p>
    <w:p w:rsidR="00C833D9" w:rsidRDefault="001221E3" w14:paraId="50E7C6ED" w14:textId="77777777">
      <w:pPr>
        <w:tabs>
          <w:tab w:val="center" w:pos="3792"/>
          <w:tab w:val="center" w:pos="6954"/>
          <w:tab w:val="center" w:pos="8800"/>
        </w:tabs>
        <w:spacing w:after="49" w:line="250" w:lineRule="auto"/>
        <w:ind w:left="0" w:firstLine="0"/>
        <w:jc w:val="left"/>
      </w:pPr>
      <w:r>
        <w:rPr>
          <w:color w:val="000000"/>
          <w:sz w:val="22"/>
        </w:rPr>
        <w:tab/>
      </w:r>
      <w:r>
        <w:rPr>
          <w:sz w:val="14"/>
        </w:rPr>
        <w:t>=&gt; 50 en &lt; 200</w:t>
      </w:r>
      <w:r>
        <w:rPr>
          <w:sz w:val="14"/>
        </w:rPr>
        <w:tab/>
        <w:t>2</w:t>
      </w:r>
      <w:r>
        <w:rPr>
          <w:sz w:val="14"/>
        </w:rPr>
        <w:tab/>
        <w:t>4</w:t>
      </w:r>
    </w:p>
    <w:p w:rsidR="00C833D9" w:rsidRDefault="001221E3" w14:paraId="66C7481E" w14:textId="77777777">
      <w:pPr>
        <w:tabs>
          <w:tab w:val="center" w:pos="3771"/>
          <w:tab w:val="center" w:pos="6954"/>
          <w:tab w:val="center" w:pos="8800"/>
        </w:tabs>
        <w:spacing w:after="49" w:line="250" w:lineRule="auto"/>
        <w:ind w:left="0" w:firstLine="0"/>
        <w:jc w:val="left"/>
      </w:pPr>
      <w:r>
        <w:rPr>
          <w:color w:val="000000"/>
          <w:sz w:val="22"/>
        </w:rPr>
        <w:tab/>
      </w:r>
      <w:r>
        <w:rPr>
          <w:sz w:val="14"/>
        </w:rPr>
        <w:t>=&gt; 200 &lt; 1000</w:t>
      </w:r>
      <w:r>
        <w:rPr>
          <w:sz w:val="14"/>
        </w:rPr>
        <w:tab/>
        <w:t>5</w:t>
      </w:r>
      <w:r>
        <w:rPr>
          <w:sz w:val="14"/>
        </w:rPr>
        <w:tab/>
        <w:t>10</w:t>
      </w:r>
    </w:p>
    <w:p w:rsidR="00C833D9" w:rsidRDefault="001221E3" w14:paraId="06268576" w14:textId="77777777">
      <w:pPr>
        <w:tabs>
          <w:tab w:val="center" w:pos="3573"/>
          <w:tab w:val="center" w:pos="6954"/>
          <w:tab w:val="center" w:pos="8800"/>
        </w:tabs>
        <w:spacing w:after="5" w:line="250" w:lineRule="auto"/>
        <w:ind w:left="0" w:firstLine="0"/>
        <w:jc w:val="left"/>
      </w:pPr>
      <w:r>
        <w:rPr>
          <w:color w:val="000000"/>
          <w:sz w:val="22"/>
        </w:rPr>
        <w:tab/>
      </w:r>
      <w:r>
        <w:rPr>
          <w:sz w:val="14"/>
        </w:rPr>
        <w:t>=&gt; 1000</w:t>
      </w:r>
      <w:r>
        <w:rPr>
          <w:sz w:val="14"/>
        </w:rPr>
        <w:tab/>
        <w:t>10</w:t>
      </w:r>
      <w:r>
        <w:rPr>
          <w:sz w:val="14"/>
        </w:rPr>
        <w:tab/>
        <w:t>20</w:t>
      </w:r>
    </w:p>
    <w:p w:rsidR="00C833D9" w:rsidRDefault="001221E3" w14:paraId="0EDABC30" w14:textId="77777777">
      <w:pPr>
        <w:spacing w:after="209" w:line="259" w:lineRule="auto"/>
        <w:ind w:left="3317" w:firstLine="0"/>
        <w:jc w:val="left"/>
      </w:pPr>
      <w:r>
        <w:rPr>
          <w:noProof/>
          <w:color w:val="000000"/>
          <w:sz w:val="22"/>
        </w:rPr>
        <mc:AlternateContent>
          <mc:Choice Requires="wpg">
            <w:drawing>
              <wp:inline distT="0" distB="0" distL="0" distR="0" wp14:anchorId="3EE22704" wp14:editId="04FF935B">
                <wp:extent cx="4050001" cy="3175"/>
                <wp:effectExtent l="0" t="0" r="0" b="0"/>
                <wp:docPr id="205606" name="Group 205606"/>
                <wp:cNvGraphicFramePr/>
                <a:graphic xmlns:a="http://schemas.openxmlformats.org/drawingml/2006/main">
                  <a:graphicData uri="http://schemas.microsoft.com/office/word/2010/wordprocessingGroup">
                    <wpg:wgp>
                      <wpg:cNvGrpSpPr/>
                      <wpg:grpSpPr>
                        <a:xfrm>
                          <a:off x="0" y="0"/>
                          <a:ext cx="4050001" cy="3175"/>
                          <a:chOff x="0" y="0"/>
                          <a:chExt cx="4050001" cy="3175"/>
                        </a:xfrm>
                      </wpg:grpSpPr>
                      <wps:wsp>
                        <wps:cNvPr id="124" name="Shape 124"/>
                        <wps:cNvSpPr/>
                        <wps:spPr>
                          <a:xfrm>
                            <a:off x="0" y="0"/>
                            <a:ext cx="1723287" cy="0"/>
                          </a:xfrm>
                          <a:custGeom>
                            <a:avLst/>
                            <a:gdLst/>
                            <a:ahLst/>
                            <a:cxnLst/>
                            <a:rect l="0" t="0" r="0" b="0"/>
                            <a:pathLst>
                              <a:path w="1723287">
                                <a:moveTo>
                                  <a:pt x="0" y="0"/>
                                </a:moveTo>
                                <a:lnTo>
                                  <a:pt x="1723287"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27" name="Shape 127"/>
                        <wps:cNvSpPr/>
                        <wps:spPr>
                          <a:xfrm>
                            <a:off x="1723287" y="0"/>
                            <a:ext cx="1173044" cy="0"/>
                          </a:xfrm>
                          <a:custGeom>
                            <a:avLst/>
                            <a:gdLst/>
                            <a:ahLst/>
                            <a:cxnLst/>
                            <a:rect l="0" t="0" r="0" b="0"/>
                            <a:pathLst>
                              <a:path w="1173044">
                                <a:moveTo>
                                  <a:pt x="0" y="0"/>
                                </a:moveTo>
                                <a:lnTo>
                                  <a:pt x="117304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30" name="Shape 130"/>
                        <wps:cNvSpPr/>
                        <wps:spPr>
                          <a:xfrm>
                            <a:off x="2896331" y="0"/>
                            <a:ext cx="1153670" cy="0"/>
                          </a:xfrm>
                          <a:custGeom>
                            <a:avLst/>
                            <a:gdLst/>
                            <a:ahLst/>
                            <a:cxnLst/>
                            <a:rect l="0" t="0" r="0" b="0"/>
                            <a:pathLst>
                              <a:path w="1153670">
                                <a:moveTo>
                                  <a:pt x="0" y="0"/>
                                </a:moveTo>
                                <a:lnTo>
                                  <a:pt x="115367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205606" style="width:318.9pt;height:.25pt;mso-position-horizontal-relative:char;mso-position-vertical-relative:line" coordsize="4050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7fy2gIAANcLAAAOAAAAZHJzL2Uyb0RvYy54bWzsVstO3DAU3VfqP1jZlyQTIBDNDItC2VQt&#10;KvQDjOM8JMe2bDOZ+fte3zghDBUqoFKpYpPc+HF97sk5tpdn206QDTe2VXIVpQdJRLhkqmxlvYp+&#10;3nz5dBIR66gsqVCSr6Idt9HZ+uOHZa8LvlCNEiU3BJJIW/R6FTXO6SKOLWt4R+2B0lxCZ6VMRx18&#10;mjouDe0heyfiRZIcx70ypTaKcWuh9XzojNaYv6o4c9+rynJHxCoCbA6fBp+3/hmvl7SoDdVNywIM&#10;+gIUHW0lLDqlOqeOkjvTPkrVtcwoqyp3wFQXq6pqGccaoJo02avm0qg7jbXURV/riSagdo+nF6dl&#10;3zaXRl/rKwNM9LoGLvDL17KtTOffgJJskbLdRBnfOsKg8TA5SpIkjQiDvizNjwZGWQO0P5rEmoun&#10;psXjkvEDIL0Gadj76u3rqr9uqOZIqi2g+itD2hKUuziMiKQdSBQHEN+AlOCoiSBbWODqT9lJ80W2&#10;OMkHdlBsU420YHfWXXKFFNPNV+sGLZZjRJsxYls5hgYU/aSWNXV+nkfoQ9JDbQGFb+vUht8o7HV7&#10;/weg3fcKOR81ZiCjAGDsMAICv8x6GQJcGuJ5cUJ6FCgOwiiY3MgSzdK1Dswv2s7zn4OOPOOYGl7+&#10;tw9cY+R2gnvYQv7gFfwy0F6KSaypbz8LQzbUWzw5vThHDWIaGOrnVK0Q06zkd7Ng7aGdCt3QkCug&#10;CQsgspDJJ+W4u+ynZQHNsMWAUWHTGTcagDRNQlhKumm+hO0RF5xV68NbVe7QnEgI+MDb9E0MAbJ9&#10;aIj8WYZ4pBmoPrg/TfMsOQTD+U1j/OnjbjNXzt+1RUDhf8W98PVzbDHWMSvj3Rb+0J1kHdz2/9gi&#10;A0M/sAU0POecWJycHmcZHJijZua2OMqOc8j/j20xoHiNLUIdY4m4F/vzBIL308IfXW9oC7xMwe0R&#10;2Q83XX89nX9DPL+Pr38BAAD//wMAUEsDBBQABgAIAAAAIQAD27xT2gAAAAIBAAAPAAAAZHJzL2Rv&#10;d25yZXYueG1sTI9BS8NAEIXvgv9hGcGb3cTSKjGbUop6KoKtIN6m2WkSmp0N2W2S/ntHL3p5MLzh&#10;ve/lq8m1aqA+NJ4NpLMEFHHpbcOVgY/9y90jqBCRLbaeycCFAqyK66scM+tHfqdhFyslIRwyNFDH&#10;2GVah7Imh2HmO2Lxjr53GOXsK217HCXctfo+SZbaYcPSUGNHm5rK0+7sDLyOOK7n6fOwPR03l6/9&#10;4u1zm5IxtzfT+glUpCn+PcMPvqBDIUwHf2YbVGtAhsRfFW85f5AZBwML0EWu/6MX3wAAAP//AwBQ&#10;SwECLQAUAAYACAAAACEAtoM4kv4AAADhAQAAEwAAAAAAAAAAAAAAAAAAAAAAW0NvbnRlbnRfVHlw&#10;ZXNdLnhtbFBLAQItABQABgAIAAAAIQA4/SH/1gAAAJQBAAALAAAAAAAAAAAAAAAAAC8BAABfcmVs&#10;cy8ucmVsc1BLAQItABQABgAIAAAAIQAUH7fy2gIAANcLAAAOAAAAAAAAAAAAAAAAAC4CAABkcnMv&#10;ZTJvRG9jLnhtbFBLAQItABQABgAIAAAAIQAD27xT2gAAAAIBAAAPAAAAAAAAAAAAAAAAADQFAABk&#10;cnMvZG93bnJldi54bWxQSwUGAAAAAAQABADzAAAAOwYAAAAA&#10;" w14:anchorId="7F41C63F">
                <v:shape id="Shape 124" style="position:absolute;width:17232;height:0;visibility:visible;mso-wrap-style:square;v-text-anchor:top" coordsize="1723287,0" o:spid="_x0000_s1027" filled="f" strokecolor="#009ed5" strokeweight=".25pt" path="m,l17232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NHMvAAAANwAAAAPAAAAZHJzL2Rvd25yZXYueG1sRE/JCsIw&#10;EL0L/kMYwZumShGpRhEX8OqCXodmbEubSW2i1r83guBtHm+d+bI1lXhS4wrLCkbDCARxanXBmYLz&#10;aTeYgnAeWWNlmRS8ycFy0e3MMdH2xQd6Hn0mQgi7BBXk3teJlC7NyaAb2po4cDfbGPQBNpnUDb5C&#10;uKnkOIom0mDBoSHHmtY5peXxYRTELrpzjRWbazk6Z5tyay7xVql+r13NQHhq/V/8c+91mD+O4ftM&#10;uEAuPgAAAP//AwBQSwECLQAUAAYACAAAACEA2+H2y+4AAACFAQAAEwAAAAAAAAAAAAAAAAAAAAAA&#10;W0NvbnRlbnRfVHlwZXNdLnhtbFBLAQItABQABgAIAAAAIQBa9CxbvwAAABUBAAALAAAAAAAAAAAA&#10;AAAAAB8BAABfcmVscy8ucmVsc1BLAQItABQABgAIAAAAIQDrpNHMvAAAANwAAAAPAAAAAAAAAAAA&#10;AAAAAAcCAABkcnMvZG93bnJldi54bWxQSwUGAAAAAAMAAwC3AAAA8AIAAAAA&#10;">
                  <v:stroke miterlimit="83231f" joinstyle="miter" endcap="round"/>
                  <v:path textboxrect="0,0,1723287,0" arrowok="t"/>
                </v:shape>
                <v:shape id="Shape 127" style="position:absolute;left:17232;width:11731;height:0;visibility:visible;mso-wrap-style:square;v-text-anchor:top" coordsize="1173044,0" o:spid="_x0000_s1028" filled="f" strokecolor="#009ed5" strokeweight=".25pt" path="m,l11730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2pDwgAAANwAAAAPAAAAZHJzL2Rvd25yZXYueG1sRE9NawIx&#10;EL0L/ocwhd40q4fWrkapguCpULWl3sbN7GZxM1mS6G7/fVMQvM3jfc5i1dtG3MiH2rGCyTgDQVw4&#10;XXOl4HjYjmYgQkTW2DgmBb8UYLUcDhaYa9fxJ932sRIphEOOCkyMbS5lKAxZDGPXEieudN5iTNBX&#10;UnvsUrht5DTLXqTFmlODwZY2horL/moV1D9dkKdy9lGa9fpt8z3x+vB1Vur5qX+fg4jUx4f47t7p&#10;NH/6Cv/PpAvk8g8AAP//AwBQSwECLQAUAAYACAAAACEA2+H2y+4AAACFAQAAEwAAAAAAAAAAAAAA&#10;AAAAAAAAW0NvbnRlbnRfVHlwZXNdLnhtbFBLAQItABQABgAIAAAAIQBa9CxbvwAAABUBAAALAAAA&#10;AAAAAAAAAAAAAB8BAABfcmVscy8ucmVsc1BLAQItABQABgAIAAAAIQC3N2pDwgAAANwAAAAPAAAA&#10;AAAAAAAAAAAAAAcCAABkcnMvZG93bnJldi54bWxQSwUGAAAAAAMAAwC3AAAA9gIAAAAA&#10;">
                  <v:stroke miterlimit="83231f" joinstyle="miter" endcap="round"/>
                  <v:path textboxrect="0,0,1173044,0" arrowok="t"/>
                </v:shape>
                <v:shape id="Shape 130" style="position:absolute;left:28963;width:11537;height:0;visibility:visible;mso-wrap-style:square;v-text-anchor:top" coordsize="1153670,0" o:spid="_x0000_s1029" filled="f" strokecolor="#009ed5" strokeweight=".25pt" path="m,l11536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R4KyAAAANwAAAAPAAAAZHJzL2Rvd25yZXYueG1sRI9BS8NA&#10;EIXvQv/DMgVvdlMFkdhtqSmKRSzYBmxvQ3ZM0mZnw+7axn/vHARvM7w3730zWwyuU2cKsfVsYDrJ&#10;QBFX3rZcGyh3zzcPoGJCtth5JgM/FGExH13NMLf+wh903qZaSQjHHA00KfW51rFqyGGc+J5YtC8f&#10;HCZZQ61twIuEu07fZtm9dtiyNDTYU9FQddp+OwPFcfl0mobD++5z/bYq9pvyZd2XxlyPh+UjqERD&#10;+jf/Xb9awb8TfHlGJtDzXwAAAP//AwBQSwECLQAUAAYACAAAACEA2+H2y+4AAACFAQAAEwAAAAAA&#10;AAAAAAAAAAAAAAAAW0NvbnRlbnRfVHlwZXNdLnhtbFBLAQItABQABgAIAAAAIQBa9CxbvwAAABUB&#10;AAALAAAAAAAAAAAAAAAAAB8BAABfcmVscy8ucmVsc1BLAQItABQABgAIAAAAIQCSWR4KyAAAANwA&#10;AAAPAAAAAAAAAAAAAAAAAAcCAABkcnMvZG93bnJldi54bWxQSwUGAAAAAAMAAwC3AAAA/AIAAAAA&#10;">
                  <v:stroke miterlimit="83231f" joinstyle="miter" endcap="round"/>
                  <v:path textboxrect="0,0,1153670,0" arrowok="t"/>
                </v:shape>
                <w10:anchorlock/>
              </v:group>
            </w:pict>
          </mc:Fallback>
        </mc:AlternateContent>
      </w:r>
    </w:p>
    <w:p w:rsidR="00C833D9" w:rsidP="00C64759" w:rsidRDefault="001221E3" w14:paraId="78723961" w14:textId="77777777">
      <w:pPr>
        <w:ind w:left="3312" w:right="5"/>
        <w:jc w:val="left"/>
      </w:pPr>
      <w:r>
        <w:t xml:space="preserve">De toelichtingen op de uitgaven gelden ook voor de verplichtingen. Alleen </w:t>
      </w:r>
      <w:proofErr w:type="gramStart"/>
      <w:r>
        <w:t>indien</w:t>
      </w:r>
      <w:proofErr w:type="gramEnd"/>
      <w:r>
        <w:t xml:space="preserve"> er sprake is van een groot verschil van de verplichtingenmutaties ten opzichte van de uitgavenmutaties, wordt dit verschil apart toegelicht. Deze verschillen ontstaan bijvoorbeeld doordat er verplichtingen zijn aangegaan die niet tot een uitgavenmutatie leiden (zoals het aangaan van garantieverplichtingen in het kader van schatkistbankieren) of door regelingen waarvoor de verplichtingen dit jaar worden aangegaan terwijl de uitgaven pas volgend jaar (of in de jaren daarna) plaatsvinden.</w:t>
      </w:r>
    </w:p>
    <w:p w:rsidR="00B96D14" w:rsidRDefault="00B96D14" w14:paraId="0217350A" w14:textId="77777777">
      <w:pPr>
        <w:pStyle w:val="Kop2"/>
        <w:spacing w:after="229" w:line="259" w:lineRule="auto"/>
        <w:ind w:left="3312"/>
        <w:rPr>
          <w:color w:val="009ED5"/>
        </w:rPr>
      </w:pPr>
    </w:p>
    <w:p w:rsidR="005E42F0" w:rsidRDefault="005E42F0" w14:paraId="5904A1BD" w14:textId="77777777">
      <w:pPr>
        <w:spacing w:after="160" w:line="278" w:lineRule="auto"/>
        <w:ind w:left="0" w:firstLine="0"/>
        <w:jc w:val="left"/>
        <w:rPr>
          <w:b/>
          <w:color w:val="009ED5"/>
        </w:rPr>
      </w:pPr>
      <w:r>
        <w:rPr>
          <w:color w:val="009ED5"/>
        </w:rPr>
        <w:br w:type="page"/>
      </w:r>
    </w:p>
    <w:p w:rsidR="00C833D9" w:rsidRDefault="001221E3" w14:paraId="51102411" w14:textId="3DBB6453">
      <w:pPr>
        <w:pStyle w:val="Kop2"/>
        <w:spacing w:after="229" w:line="259" w:lineRule="auto"/>
        <w:ind w:left="3312"/>
      </w:pPr>
      <w:r>
        <w:rPr>
          <w:color w:val="009ED5"/>
        </w:rPr>
        <w:lastRenderedPageBreak/>
        <w:t>2 Het beleid</w:t>
      </w:r>
    </w:p>
    <w:p w:rsidR="00C833D9" w:rsidP="005E42F0" w:rsidRDefault="005E42F0" w14:paraId="73447451" w14:textId="12A6934C">
      <w:pPr>
        <w:spacing w:after="33" w:line="259" w:lineRule="auto"/>
        <w:ind w:left="2124" w:right="1097" w:firstLine="0"/>
        <w:jc w:val="center"/>
        <w:rPr>
          <w:b/>
          <w:color w:val="009ED5"/>
        </w:rPr>
      </w:pPr>
      <w:r>
        <w:rPr>
          <w:b/>
          <w:color w:val="009ED5"/>
        </w:rPr>
        <w:t xml:space="preserve">          </w:t>
      </w:r>
      <w:r w:rsidR="001221E3">
        <w:rPr>
          <w:b/>
          <w:color w:val="009ED5"/>
        </w:rPr>
        <w:t>2.1 Overzicht belangrijkste uitgaven- en ontvangstenmutaties</w:t>
      </w:r>
    </w:p>
    <w:p w:rsidR="005E42F0" w:rsidP="005E42F0" w:rsidRDefault="005E42F0" w14:paraId="624B2C0D" w14:textId="77777777">
      <w:pPr>
        <w:spacing w:after="33" w:line="259" w:lineRule="auto"/>
        <w:ind w:left="2124" w:right="1097" w:firstLine="0"/>
        <w:jc w:val="center"/>
      </w:pPr>
    </w:p>
    <w:tbl>
      <w:tblPr>
        <w:tblStyle w:val="TableGrid"/>
        <w:tblW w:w="9699" w:type="dxa"/>
        <w:tblInd w:w="-2" w:type="dxa"/>
        <w:tblCellMar>
          <w:top w:w="31" w:type="dxa"/>
        </w:tblCellMar>
        <w:tblLook w:val="04A0" w:firstRow="1" w:lastRow="0" w:firstColumn="1" w:lastColumn="0" w:noHBand="0" w:noVBand="1"/>
      </w:tblPr>
      <w:tblGrid>
        <w:gridCol w:w="3006"/>
        <w:gridCol w:w="820"/>
        <w:gridCol w:w="1125"/>
        <w:gridCol w:w="962"/>
        <w:gridCol w:w="930"/>
        <w:gridCol w:w="978"/>
        <w:gridCol w:w="978"/>
        <w:gridCol w:w="900"/>
      </w:tblGrid>
      <w:tr w:rsidR="00154FB6" w:rsidTr="009053FA" w14:paraId="763BEDFC" w14:textId="77777777">
        <w:trPr>
          <w:trHeight w:val="313"/>
        </w:trPr>
        <w:tc>
          <w:tcPr>
            <w:tcW w:w="9699" w:type="dxa"/>
            <w:gridSpan w:val="8"/>
            <w:tcBorders>
              <w:top w:val="single" w:color="181717" w:sz="4" w:space="0"/>
              <w:left w:val="nil"/>
              <w:bottom w:val="single" w:color="009ED5" w:sz="2" w:space="0"/>
              <w:right w:val="nil"/>
            </w:tcBorders>
            <w:shd w:val="clear" w:color="auto" w:fill="009ED5"/>
          </w:tcPr>
          <w:p w:rsidR="00154FB6" w:rsidP="009053FA" w:rsidRDefault="00154FB6" w14:paraId="5F08F8C1" w14:textId="77777777">
            <w:pPr>
              <w:spacing w:after="0" w:line="259" w:lineRule="auto"/>
              <w:ind w:left="113" w:firstLine="0"/>
              <w:jc w:val="left"/>
            </w:pPr>
            <w:r>
              <w:rPr>
                <w:color w:val="FFFEFD"/>
              </w:rPr>
              <w:t>Tabel 1 Belangrijkste suppletoire uitgavenmutaties 2026 (Eerste suppletoire begroting) (bedragen x € 1.000)</w:t>
            </w:r>
          </w:p>
        </w:tc>
      </w:tr>
      <w:tr w:rsidR="00154FB6" w:rsidTr="009053FA" w14:paraId="3E7059B6" w14:textId="77777777">
        <w:trPr>
          <w:trHeight w:val="227"/>
        </w:trPr>
        <w:tc>
          <w:tcPr>
            <w:tcW w:w="3006" w:type="dxa"/>
            <w:tcBorders>
              <w:top w:val="single" w:color="009ED5" w:sz="2" w:space="0"/>
              <w:left w:val="nil"/>
              <w:bottom w:val="single" w:color="009ED5" w:sz="2" w:space="0"/>
              <w:right w:val="nil"/>
            </w:tcBorders>
          </w:tcPr>
          <w:p w:rsidRPr="00E53CF9" w:rsidR="00154FB6" w:rsidP="009053FA" w:rsidRDefault="00154FB6" w14:paraId="7425CFA2" w14:textId="77777777">
            <w:pPr>
              <w:spacing w:after="0" w:line="240" w:lineRule="auto"/>
              <w:ind w:left="0" w:firstLine="0"/>
              <w:jc w:val="left"/>
              <w:rPr>
                <w:sz w:val="14"/>
              </w:rPr>
            </w:pPr>
          </w:p>
        </w:tc>
        <w:tc>
          <w:tcPr>
            <w:tcW w:w="820" w:type="dxa"/>
            <w:tcBorders>
              <w:top w:val="single" w:color="009ED5" w:sz="2" w:space="0"/>
              <w:left w:val="nil"/>
              <w:bottom w:val="single" w:color="009ED5" w:sz="2" w:space="0"/>
              <w:right w:val="nil"/>
            </w:tcBorders>
          </w:tcPr>
          <w:p w:rsidRPr="00E53CF9" w:rsidR="00154FB6" w:rsidP="009053FA" w:rsidRDefault="00154FB6" w14:paraId="699B7A0D" w14:textId="77777777">
            <w:pPr>
              <w:spacing w:after="160" w:line="240" w:lineRule="auto"/>
              <w:ind w:left="0" w:firstLine="0"/>
              <w:jc w:val="right"/>
              <w:rPr>
                <w:sz w:val="14"/>
              </w:rPr>
            </w:pPr>
            <w:r w:rsidRPr="00E53CF9">
              <w:rPr>
                <w:sz w:val="14"/>
              </w:rPr>
              <w:t>Arti</w:t>
            </w:r>
            <w:r>
              <w:rPr>
                <w:sz w:val="14"/>
              </w:rPr>
              <w:t>kelnr.</w:t>
            </w:r>
          </w:p>
        </w:tc>
        <w:tc>
          <w:tcPr>
            <w:tcW w:w="1125" w:type="dxa"/>
            <w:tcBorders>
              <w:top w:val="single" w:color="009ED5" w:sz="2" w:space="0"/>
              <w:left w:val="nil"/>
              <w:bottom w:val="single" w:color="009ED5" w:sz="2" w:space="0"/>
              <w:right w:val="nil"/>
            </w:tcBorders>
          </w:tcPr>
          <w:p w:rsidRPr="00E53CF9" w:rsidR="00154FB6" w:rsidP="009053FA" w:rsidRDefault="00154FB6" w14:paraId="0CA63CD6" w14:textId="77777777">
            <w:pPr>
              <w:spacing w:after="0" w:line="240" w:lineRule="auto"/>
              <w:ind w:left="0" w:firstLine="0"/>
              <w:jc w:val="left"/>
              <w:rPr>
                <w:sz w:val="14"/>
              </w:rPr>
            </w:pPr>
            <w:r>
              <w:rPr>
                <w:sz w:val="14"/>
              </w:rPr>
              <w:t xml:space="preserve">   Uitgaven 2026</w:t>
            </w:r>
          </w:p>
        </w:tc>
        <w:tc>
          <w:tcPr>
            <w:tcW w:w="962" w:type="dxa"/>
            <w:tcBorders>
              <w:top w:val="single" w:color="009ED5" w:sz="2" w:space="0"/>
              <w:left w:val="nil"/>
              <w:bottom w:val="single" w:color="009ED5" w:sz="2" w:space="0"/>
              <w:right w:val="nil"/>
            </w:tcBorders>
          </w:tcPr>
          <w:p w:rsidRPr="00E53CF9" w:rsidR="00154FB6" w:rsidP="009053FA" w:rsidRDefault="00154FB6" w14:paraId="607897BC" w14:textId="77777777">
            <w:pPr>
              <w:spacing w:after="0" w:line="240" w:lineRule="auto"/>
              <w:ind w:left="0" w:firstLine="0"/>
              <w:jc w:val="right"/>
              <w:rPr>
                <w:sz w:val="14"/>
              </w:rPr>
            </w:pPr>
            <w:r>
              <w:rPr>
                <w:sz w:val="14"/>
              </w:rPr>
              <w:t xml:space="preserve"> Uitgaven 2027</w:t>
            </w:r>
          </w:p>
        </w:tc>
        <w:tc>
          <w:tcPr>
            <w:tcW w:w="930" w:type="dxa"/>
            <w:tcBorders>
              <w:top w:val="single" w:color="009ED5" w:sz="2" w:space="0"/>
              <w:left w:val="nil"/>
              <w:bottom w:val="single" w:color="009ED5" w:sz="2" w:space="0"/>
              <w:right w:val="nil"/>
            </w:tcBorders>
          </w:tcPr>
          <w:p w:rsidRPr="00E53CF9" w:rsidR="00154FB6" w:rsidP="009053FA" w:rsidRDefault="00154FB6" w14:paraId="0D61F7C5" w14:textId="77777777">
            <w:pPr>
              <w:spacing w:after="0" w:line="240" w:lineRule="auto"/>
              <w:ind w:left="0" w:firstLine="0"/>
              <w:jc w:val="left"/>
              <w:rPr>
                <w:sz w:val="14"/>
              </w:rPr>
            </w:pPr>
            <w:r>
              <w:rPr>
                <w:sz w:val="14"/>
              </w:rPr>
              <w:t xml:space="preserve">   Uitgaven 2028</w:t>
            </w:r>
          </w:p>
        </w:tc>
        <w:tc>
          <w:tcPr>
            <w:tcW w:w="978" w:type="dxa"/>
            <w:tcBorders>
              <w:top w:val="single" w:color="009ED5" w:sz="2" w:space="0"/>
              <w:left w:val="nil"/>
              <w:bottom w:val="single" w:color="009ED5" w:sz="2" w:space="0"/>
              <w:right w:val="nil"/>
            </w:tcBorders>
          </w:tcPr>
          <w:p w:rsidRPr="00E53CF9" w:rsidR="00154FB6" w:rsidP="009053FA" w:rsidRDefault="00154FB6" w14:paraId="026AE656" w14:textId="77777777">
            <w:pPr>
              <w:spacing w:after="0" w:line="240" w:lineRule="auto"/>
              <w:ind w:left="0" w:firstLine="0"/>
              <w:jc w:val="left"/>
              <w:rPr>
                <w:sz w:val="14"/>
              </w:rPr>
            </w:pPr>
            <w:r>
              <w:rPr>
                <w:sz w:val="14"/>
              </w:rPr>
              <w:t xml:space="preserve">   Uitgaven 2029</w:t>
            </w:r>
          </w:p>
        </w:tc>
        <w:tc>
          <w:tcPr>
            <w:tcW w:w="978" w:type="dxa"/>
            <w:tcBorders>
              <w:top w:val="single" w:color="009ED5" w:sz="2" w:space="0"/>
              <w:left w:val="nil"/>
              <w:bottom w:val="single" w:color="009ED5" w:sz="2" w:space="0"/>
              <w:right w:val="nil"/>
            </w:tcBorders>
          </w:tcPr>
          <w:p w:rsidRPr="00E53CF9" w:rsidR="00154FB6" w:rsidP="009053FA" w:rsidRDefault="00154FB6" w14:paraId="5A131355" w14:textId="77777777">
            <w:pPr>
              <w:spacing w:after="0" w:line="240" w:lineRule="auto"/>
              <w:ind w:left="0" w:firstLine="0"/>
              <w:jc w:val="left"/>
              <w:rPr>
                <w:sz w:val="14"/>
              </w:rPr>
            </w:pPr>
            <w:r>
              <w:rPr>
                <w:sz w:val="14"/>
              </w:rPr>
              <w:t xml:space="preserve">   Uitgaven 2030</w:t>
            </w:r>
          </w:p>
        </w:tc>
        <w:tc>
          <w:tcPr>
            <w:tcW w:w="900" w:type="dxa"/>
            <w:tcBorders>
              <w:top w:val="single" w:color="009ED5" w:sz="2" w:space="0"/>
              <w:left w:val="nil"/>
              <w:bottom w:val="single" w:color="009ED5" w:sz="2" w:space="0"/>
              <w:right w:val="nil"/>
            </w:tcBorders>
          </w:tcPr>
          <w:p w:rsidRPr="00E53CF9" w:rsidR="00154FB6" w:rsidP="009053FA" w:rsidRDefault="00154FB6" w14:paraId="28D99686" w14:textId="77777777">
            <w:pPr>
              <w:spacing w:after="160" w:line="240" w:lineRule="auto"/>
              <w:ind w:left="0" w:firstLine="0"/>
              <w:jc w:val="right"/>
              <w:rPr>
                <w:sz w:val="14"/>
              </w:rPr>
            </w:pPr>
            <w:r>
              <w:rPr>
                <w:sz w:val="14"/>
              </w:rPr>
              <w:t>Uitgaven 2031</w:t>
            </w:r>
          </w:p>
        </w:tc>
      </w:tr>
      <w:tr w:rsidR="00154FB6" w:rsidTr="009053FA" w14:paraId="63914E99"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772E7C72" w14:textId="77777777">
            <w:pPr>
              <w:spacing w:after="0" w:line="240" w:lineRule="auto"/>
              <w:ind w:left="0" w:firstLine="0"/>
              <w:jc w:val="left"/>
            </w:pPr>
            <w:r>
              <w:rPr>
                <w:b/>
                <w:sz w:val="14"/>
              </w:rPr>
              <w:t>Stand begroting 2026</w:t>
            </w:r>
          </w:p>
        </w:tc>
        <w:tc>
          <w:tcPr>
            <w:tcW w:w="820" w:type="dxa"/>
            <w:tcBorders>
              <w:top w:val="single" w:color="009ED5" w:sz="2" w:space="0"/>
              <w:left w:val="nil"/>
              <w:bottom w:val="single" w:color="009ED5" w:sz="2" w:space="0"/>
              <w:right w:val="nil"/>
            </w:tcBorders>
          </w:tcPr>
          <w:p w:rsidR="00154FB6" w:rsidP="009053FA" w:rsidRDefault="00154FB6" w14:paraId="4D691FBE" w14:textId="77777777">
            <w:pPr>
              <w:spacing w:after="160" w:line="240" w:lineRule="auto"/>
              <w:ind w:left="0" w:firstLine="0"/>
              <w:jc w:val="left"/>
            </w:pPr>
          </w:p>
        </w:tc>
        <w:tc>
          <w:tcPr>
            <w:tcW w:w="1125" w:type="dxa"/>
            <w:tcBorders>
              <w:top w:val="single" w:color="009ED5" w:sz="2" w:space="0"/>
              <w:left w:val="nil"/>
              <w:bottom w:val="single" w:color="009ED5" w:sz="2" w:space="0"/>
              <w:right w:val="nil"/>
            </w:tcBorders>
          </w:tcPr>
          <w:p w:rsidR="00154FB6" w:rsidP="009053FA" w:rsidRDefault="00154FB6" w14:paraId="54F39F74" w14:textId="77777777">
            <w:pPr>
              <w:spacing w:after="0" w:line="240" w:lineRule="auto"/>
              <w:ind w:left="0" w:firstLine="0"/>
              <w:jc w:val="right"/>
            </w:pPr>
            <w:r>
              <w:rPr>
                <w:b/>
                <w:sz w:val="14"/>
              </w:rPr>
              <w:t>57.033.064</w:t>
            </w:r>
          </w:p>
        </w:tc>
        <w:tc>
          <w:tcPr>
            <w:tcW w:w="962" w:type="dxa"/>
            <w:tcBorders>
              <w:top w:val="single" w:color="009ED5" w:sz="2" w:space="0"/>
              <w:left w:val="nil"/>
              <w:bottom w:val="single" w:color="009ED5" w:sz="2" w:space="0"/>
              <w:right w:val="nil"/>
            </w:tcBorders>
          </w:tcPr>
          <w:p w:rsidR="00154FB6" w:rsidP="009053FA" w:rsidRDefault="00154FB6" w14:paraId="21390068" w14:textId="77777777">
            <w:pPr>
              <w:spacing w:after="0" w:line="240" w:lineRule="auto"/>
              <w:ind w:left="0" w:firstLine="0"/>
              <w:jc w:val="right"/>
            </w:pPr>
            <w:r>
              <w:rPr>
                <w:b/>
                <w:sz w:val="14"/>
              </w:rPr>
              <w:t>59.293.119</w:t>
            </w:r>
          </w:p>
        </w:tc>
        <w:tc>
          <w:tcPr>
            <w:tcW w:w="930" w:type="dxa"/>
            <w:tcBorders>
              <w:top w:val="single" w:color="009ED5" w:sz="2" w:space="0"/>
              <w:left w:val="nil"/>
              <w:bottom w:val="single" w:color="009ED5" w:sz="2" w:space="0"/>
              <w:right w:val="nil"/>
            </w:tcBorders>
          </w:tcPr>
          <w:p w:rsidR="00154FB6" w:rsidP="009053FA" w:rsidRDefault="00154FB6" w14:paraId="22D15266" w14:textId="77777777">
            <w:pPr>
              <w:spacing w:after="0" w:line="240" w:lineRule="auto"/>
              <w:ind w:left="0" w:firstLine="0"/>
              <w:jc w:val="right"/>
            </w:pPr>
            <w:r>
              <w:rPr>
                <w:b/>
                <w:sz w:val="14"/>
              </w:rPr>
              <w:t>57.237.296</w:t>
            </w:r>
          </w:p>
        </w:tc>
        <w:tc>
          <w:tcPr>
            <w:tcW w:w="978" w:type="dxa"/>
            <w:tcBorders>
              <w:top w:val="single" w:color="009ED5" w:sz="2" w:space="0"/>
              <w:left w:val="nil"/>
              <w:bottom w:val="single" w:color="009ED5" w:sz="2" w:space="0"/>
              <w:right w:val="nil"/>
            </w:tcBorders>
          </w:tcPr>
          <w:p w:rsidR="00154FB6" w:rsidP="009053FA" w:rsidRDefault="00154FB6" w14:paraId="5352EADF" w14:textId="77777777">
            <w:pPr>
              <w:spacing w:after="0" w:line="240" w:lineRule="auto"/>
              <w:ind w:left="0" w:firstLine="0"/>
              <w:jc w:val="right"/>
            </w:pPr>
            <w:r>
              <w:rPr>
                <w:b/>
                <w:sz w:val="14"/>
              </w:rPr>
              <w:t>56.875.755</w:t>
            </w:r>
          </w:p>
        </w:tc>
        <w:tc>
          <w:tcPr>
            <w:tcW w:w="978" w:type="dxa"/>
            <w:tcBorders>
              <w:top w:val="single" w:color="009ED5" w:sz="2" w:space="0"/>
              <w:left w:val="nil"/>
              <w:bottom w:val="single" w:color="009ED5" w:sz="2" w:space="0"/>
              <w:right w:val="nil"/>
            </w:tcBorders>
          </w:tcPr>
          <w:p w:rsidR="00154FB6" w:rsidP="009053FA" w:rsidRDefault="00154FB6" w14:paraId="2F09425B" w14:textId="77777777">
            <w:pPr>
              <w:spacing w:after="0" w:line="240" w:lineRule="auto"/>
              <w:ind w:left="0" w:firstLine="0"/>
              <w:jc w:val="right"/>
            </w:pPr>
            <w:r>
              <w:rPr>
                <w:b/>
                <w:sz w:val="14"/>
              </w:rPr>
              <w:t>56.584.404</w:t>
            </w:r>
          </w:p>
        </w:tc>
        <w:tc>
          <w:tcPr>
            <w:tcW w:w="900" w:type="dxa"/>
            <w:tcBorders>
              <w:top w:val="single" w:color="009ED5" w:sz="2" w:space="0"/>
              <w:left w:val="nil"/>
              <w:bottom w:val="single" w:color="009ED5" w:sz="2" w:space="0"/>
              <w:right w:val="nil"/>
            </w:tcBorders>
          </w:tcPr>
          <w:p w:rsidR="00154FB6" w:rsidP="009053FA" w:rsidRDefault="00154FB6" w14:paraId="114372A1" w14:textId="77777777">
            <w:pPr>
              <w:spacing w:after="160" w:line="240" w:lineRule="auto"/>
              <w:ind w:left="0" w:firstLine="0"/>
              <w:jc w:val="right"/>
            </w:pPr>
          </w:p>
        </w:tc>
      </w:tr>
      <w:tr w:rsidR="00154FB6" w:rsidTr="009053FA" w14:paraId="5AB1B61D"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588121B1" w14:textId="77777777">
            <w:pPr>
              <w:spacing w:after="160" w:line="240" w:lineRule="auto"/>
              <w:ind w:left="0" w:firstLine="0"/>
              <w:jc w:val="left"/>
            </w:pPr>
          </w:p>
        </w:tc>
        <w:tc>
          <w:tcPr>
            <w:tcW w:w="820" w:type="dxa"/>
            <w:tcBorders>
              <w:top w:val="single" w:color="009ED5" w:sz="2" w:space="0"/>
              <w:left w:val="nil"/>
              <w:bottom w:val="single" w:color="009ED5" w:sz="2" w:space="0"/>
              <w:right w:val="nil"/>
            </w:tcBorders>
          </w:tcPr>
          <w:p w:rsidR="00154FB6" w:rsidP="009053FA" w:rsidRDefault="00154FB6" w14:paraId="6CF66288" w14:textId="77777777">
            <w:pPr>
              <w:spacing w:after="160" w:line="240" w:lineRule="auto"/>
              <w:ind w:left="0" w:firstLine="0"/>
              <w:jc w:val="right"/>
            </w:pPr>
          </w:p>
        </w:tc>
        <w:tc>
          <w:tcPr>
            <w:tcW w:w="1125" w:type="dxa"/>
            <w:tcBorders>
              <w:top w:val="single" w:color="009ED5" w:sz="2" w:space="0"/>
              <w:left w:val="nil"/>
              <w:bottom w:val="single" w:color="009ED5" w:sz="2" w:space="0"/>
              <w:right w:val="nil"/>
            </w:tcBorders>
          </w:tcPr>
          <w:p w:rsidR="00154FB6" w:rsidP="009053FA" w:rsidRDefault="00154FB6" w14:paraId="432EF670" w14:textId="77777777">
            <w:pPr>
              <w:spacing w:after="160" w:line="240" w:lineRule="auto"/>
              <w:ind w:left="0" w:firstLine="0"/>
              <w:jc w:val="right"/>
            </w:pPr>
          </w:p>
        </w:tc>
        <w:tc>
          <w:tcPr>
            <w:tcW w:w="962" w:type="dxa"/>
            <w:tcBorders>
              <w:top w:val="single" w:color="009ED5" w:sz="2" w:space="0"/>
              <w:left w:val="nil"/>
              <w:bottom w:val="single" w:color="009ED5" w:sz="2" w:space="0"/>
              <w:right w:val="nil"/>
            </w:tcBorders>
          </w:tcPr>
          <w:p w:rsidR="00154FB6" w:rsidP="009053FA" w:rsidRDefault="00154FB6" w14:paraId="7BB10A6A" w14:textId="77777777">
            <w:pPr>
              <w:spacing w:after="160" w:line="240" w:lineRule="auto"/>
              <w:ind w:left="0" w:firstLine="0"/>
              <w:jc w:val="right"/>
            </w:pPr>
          </w:p>
        </w:tc>
        <w:tc>
          <w:tcPr>
            <w:tcW w:w="930" w:type="dxa"/>
            <w:tcBorders>
              <w:top w:val="single" w:color="009ED5" w:sz="2" w:space="0"/>
              <w:left w:val="nil"/>
              <w:bottom w:val="single" w:color="009ED5" w:sz="2" w:space="0"/>
              <w:right w:val="nil"/>
            </w:tcBorders>
          </w:tcPr>
          <w:p w:rsidR="00154FB6" w:rsidP="009053FA" w:rsidRDefault="00154FB6" w14:paraId="51E97BA5" w14:textId="77777777">
            <w:pPr>
              <w:spacing w:after="160" w:line="240" w:lineRule="auto"/>
              <w:ind w:left="0" w:firstLine="0"/>
              <w:jc w:val="right"/>
            </w:pPr>
          </w:p>
        </w:tc>
        <w:tc>
          <w:tcPr>
            <w:tcW w:w="978" w:type="dxa"/>
            <w:tcBorders>
              <w:top w:val="single" w:color="009ED5" w:sz="2" w:space="0"/>
              <w:left w:val="nil"/>
              <w:bottom w:val="single" w:color="009ED5" w:sz="2" w:space="0"/>
              <w:right w:val="nil"/>
            </w:tcBorders>
          </w:tcPr>
          <w:p w:rsidR="00154FB6" w:rsidP="009053FA" w:rsidRDefault="00154FB6" w14:paraId="05393B97" w14:textId="77777777">
            <w:pPr>
              <w:spacing w:after="160" w:line="240" w:lineRule="auto"/>
              <w:ind w:left="0" w:firstLine="0"/>
              <w:jc w:val="right"/>
            </w:pPr>
          </w:p>
        </w:tc>
        <w:tc>
          <w:tcPr>
            <w:tcW w:w="978" w:type="dxa"/>
            <w:tcBorders>
              <w:top w:val="single" w:color="009ED5" w:sz="2" w:space="0"/>
              <w:left w:val="nil"/>
              <w:bottom w:val="single" w:color="009ED5" w:sz="2" w:space="0"/>
              <w:right w:val="nil"/>
            </w:tcBorders>
          </w:tcPr>
          <w:p w:rsidR="00154FB6" w:rsidP="009053FA" w:rsidRDefault="00154FB6" w14:paraId="7FAFD0BD" w14:textId="77777777">
            <w:pPr>
              <w:spacing w:after="160" w:line="240" w:lineRule="auto"/>
              <w:ind w:left="0" w:firstLine="0"/>
              <w:jc w:val="right"/>
            </w:pPr>
          </w:p>
        </w:tc>
        <w:tc>
          <w:tcPr>
            <w:tcW w:w="900" w:type="dxa"/>
            <w:tcBorders>
              <w:top w:val="single" w:color="009ED5" w:sz="2" w:space="0"/>
              <w:left w:val="nil"/>
              <w:bottom w:val="single" w:color="009ED5" w:sz="2" w:space="0"/>
              <w:right w:val="nil"/>
            </w:tcBorders>
          </w:tcPr>
          <w:p w:rsidR="00154FB6" w:rsidP="009053FA" w:rsidRDefault="00154FB6" w14:paraId="16E7EE67" w14:textId="77777777">
            <w:pPr>
              <w:spacing w:after="160" w:line="240" w:lineRule="auto"/>
              <w:ind w:left="0" w:firstLine="0"/>
              <w:jc w:val="right"/>
            </w:pPr>
          </w:p>
        </w:tc>
      </w:tr>
      <w:tr w:rsidR="00154FB6" w:rsidTr="009053FA" w14:paraId="4023360F"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6EA4686C" w14:textId="77777777">
            <w:pPr>
              <w:spacing w:after="0" w:line="240" w:lineRule="auto"/>
              <w:ind w:left="0" w:firstLine="0"/>
              <w:jc w:val="left"/>
            </w:pPr>
            <w:r>
              <w:rPr>
                <w:b/>
                <w:sz w:val="14"/>
              </w:rPr>
              <w:t>Mutaties coalitieakkoord</w:t>
            </w:r>
          </w:p>
        </w:tc>
        <w:tc>
          <w:tcPr>
            <w:tcW w:w="820" w:type="dxa"/>
            <w:tcBorders>
              <w:top w:val="single" w:color="009ED5" w:sz="2" w:space="0"/>
              <w:left w:val="nil"/>
              <w:bottom w:val="single" w:color="009ED5" w:sz="2" w:space="0"/>
              <w:right w:val="nil"/>
            </w:tcBorders>
          </w:tcPr>
          <w:p w:rsidR="00154FB6" w:rsidP="009053FA" w:rsidRDefault="00154FB6" w14:paraId="3446FB09" w14:textId="77777777">
            <w:pPr>
              <w:spacing w:after="160" w:line="240" w:lineRule="auto"/>
              <w:ind w:left="0" w:firstLine="0"/>
              <w:jc w:val="right"/>
            </w:pPr>
          </w:p>
        </w:tc>
        <w:tc>
          <w:tcPr>
            <w:tcW w:w="1125" w:type="dxa"/>
            <w:tcBorders>
              <w:top w:val="single" w:color="009ED5" w:sz="2" w:space="0"/>
              <w:left w:val="nil"/>
              <w:bottom w:val="single" w:color="009ED5" w:sz="2" w:space="0"/>
              <w:right w:val="nil"/>
            </w:tcBorders>
          </w:tcPr>
          <w:p w:rsidR="00154FB6" w:rsidP="009053FA" w:rsidRDefault="00154FB6" w14:paraId="22194F3B" w14:textId="77777777">
            <w:pPr>
              <w:spacing w:after="160" w:line="240" w:lineRule="auto"/>
              <w:ind w:left="0" w:firstLine="0"/>
              <w:jc w:val="right"/>
            </w:pPr>
          </w:p>
        </w:tc>
        <w:tc>
          <w:tcPr>
            <w:tcW w:w="962" w:type="dxa"/>
            <w:tcBorders>
              <w:top w:val="single" w:color="009ED5" w:sz="2" w:space="0"/>
              <w:left w:val="nil"/>
              <w:bottom w:val="single" w:color="009ED5" w:sz="2" w:space="0"/>
              <w:right w:val="nil"/>
            </w:tcBorders>
          </w:tcPr>
          <w:p w:rsidR="00154FB6" w:rsidP="009053FA" w:rsidRDefault="00154FB6" w14:paraId="40013E6F" w14:textId="77777777">
            <w:pPr>
              <w:spacing w:after="160" w:line="240" w:lineRule="auto"/>
              <w:ind w:left="0" w:firstLine="0"/>
              <w:jc w:val="right"/>
            </w:pPr>
          </w:p>
        </w:tc>
        <w:tc>
          <w:tcPr>
            <w:tcW w:w="930" w:type="dxa"/>
            <w:tcBorders>
              <w:top w:val="single" w:color="009ED5" w:sz="2" w:space="0"/>
              <w:left w:val="nil"/>
              <w:bottom w:val="single" w:color="009ED5" w:sz="2" w:space="0"/>
              <w:right w:val="nil"/>
            </w:tcBorders>
          </w:tcPr>
          <w:p w:rsidR="00154FB6" w:rsidP="009053FA" w:rsidRDefault="00154FB6" w14:paraId="0AC5046A" w14:textId="77777777">
            <w:pPr>
              <w:spacing w:after="160" w:line="240" w:lineRule="auto"/>
              <w:ind w:left="0" w:firstLine="0"/>
              <w:jc w:val="right"/>
            </w:pPr>
          </w:p>
        </w:tc>
        <w:tc>
          <w:tcPr>
            <w:tcW w:w="978" w:type="dxa"/>
            <w:tcBorders>
              <w:top w:val="single" w:color="009ED5" w:sz="2" w:space="0"/>
              <w:left w:val="nil"/>
              <w:bottom w:val="single" w:color="009ED5" w:sz="2" w:space="0"/>
              <w:right w:val="nil"/>
            </w:tcBorders>
          </w:tcPr>
          <w:p w:rsidR="00154FB6" w:rsidP="009053FA" w:rsidRDefault="00154FB6" w14:paraId="4347130D" w14:textId="77777777">
            <w:pPr>
              <w:spacing w:after="160" w:line="240" w:lineRule="auto"/>
              <w:ind w:left="0" w:firstLine="0"/>
              <w:jc w:val="right"/>
            </w:pPr>
          </w:p>
        </w:tc>
        <w:tc>
          <w:tcPr>
            <w:tcW w:w="978" w:type="dxa"/>
            <w:tcBorders>
              <w:top w:val="single" w:color="009ED5" w:sz="2" w:space="0"/>
              <w:left w:val="nil"/>
              <w:bottom w:val="single" w:color="009ED5" w:sz="2" w:space="0"/>
              <w:right w:val="nil"/>
            </w:tcBorders>
          </w:tcPr>
          <w:p w:rsidR="00154FB6" w:rsidP="009053FA" w:rsidRDefault="00154FB6" w14:paraId="18B2AA93" w14:textId="77777777">
            <w:pPr>
              <w:spacing w:after="160" w:line="240" w:lineRule="auto"/>
              <w:ind w:left="0" w:firstLine="0"/>
              <w:jc w:val="right"/>
            </w:pPr>
          </w:p>
        </w:tc>
        <w:tc>
          <w:tcPr>
            <w:tcW w:w="900" w:type="dxa"/>
            <w:tcBorders>
              <w:top w:val="single" w:color="009ED5" w:sz="2" w:space="0"/>
              <w:left w:val="nil"/>
              <w:bottom w:val="single" w:color="009ED5" w:sz="2" w:space="0"/>
              <w:right w:val="nil"/>
            </w:tcBorders>
          </w:tcPr>
          <w:p w:rsidR="00154FB6" w:rsidP="009053FA" w:rsidRDefault="00154FB6" w14:paraId="19467C82" w14:textId="77777777">
            <w:pPr>
              <w:spacing w:after="160" w:line="240" w:lineRule="auto"/>
              <w:ind w:left="0" w:firstLine="0"/>
              <w:jc w:val="right"/>
            </w:pPr>
          </w:p>
        </w:tc>
      </w:tr>
      <w:tr w:rsidR="00154FB6" w:rsidTr="009053FA" w14:paraId="5BAD592A"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21DDA515" w14:textId="77777777">
            <w:pPr>
              <w:spacing w:after="0" w:line="240" w:lineRule="auto"/>
              <w:ind w:left="69" w:firstLine="0"/>
              <w:jc w:val="left"/>
            </w:pPr>
            <w:r>
              <w:rPr>
                <w:sz w:val="14"/>
              </w:rPr>
              <w:t>61 Efficiencytaakstelling</w:t>
            </w:r>
          </w:p>
        </w:tc>
        <w:tc>
          <w:tcPr>
            <w:tcW w:w="820" w:type="dxa"/>
            <w:tcBorders>
              <w:top w:val="single" w:color="009ED5" w:sz="2" w:space="0"/>
              <w:left w:val="nil"/>
              <w:bottom w:val="single" w:color="009ED5" w:sz="2" w:space="0"/>
              <w:right w:val="nil"/>
            </w:tcBorders>
          </w:tcPr>
          <w:p w:rsidR="00154FB6" w:rsidP="009053FA" w:rsidRDefault="00154FB6" w14:paraId="4F12E2FB" w14:textId="77777777">
            <w:pPr>
              <w:spacing w:after="0" w:line="240" w:lineRule="auto"/>
              <w:ind w:left="143" w:firstLine="0"/>
              <w:jc w:val="right"/>
            </w:pPr>
            <w:r>
              <w:rPr>
                <w:sz w:val="14"/>
              </w:rPr>
              <w:t>95</w:t>
            </w:r>
          </w:p>
        </w:tc>
        <w:tc>
          <w:tcPr>
            <w:tcW w:w="1125" w:type="dxa"/>
            <w:tcBorders>
              <w:top w:val="single" w:color="009ED5" w:sz="2" w:space="0"/>
              <w:left w:val="nil"/>
              <w:bottom w:val="single" w:color="009ED5" w:sz="2" w:space="0"/>
              <w:right w:val="nil"/>
            </w:tcBorders>
          </w:tcPr>
          <w:p w:rsidR="00154FB6" w:rsidP="009053FA" w:rsidRDefault="00154FB6" w14:paraId="229A948C" w14:textId="77777777">
            <w:pPr>
              <w:spacing w:after="0" w:line="240" w:lineRule="auto"/>
              <w:ind w:left="304" w:firstLine="0"/>
              <w:jc w:val="right"/>
            </w:pPr>
            <w:r>
              <w:rPr>
                <w:sz w:val="14"/>
              </w:rPr>
              <w:t>0</w:t>
            </w:r>
          </w:p>
        </w:tc>
        <w:tc>
          <w:tcPr>
            <w:tcW w:w="962" w:type="dxa"/>
            <w:tcBorders>
              <w:top w:val="single" w:color="009ED5" w:sz="2" w:space="0"/>
              <w:left w:val="nil"/>
              <w:bottom w:val="single" w:color="009ED5" w:sz="2" w:space="0"/>
              <w:right w:val="nil"/>
            </w:tcBorders>
          </w:tcPr>
          <w:p w:rsidR="00154FB6" w:rsidP="009053FA" w:rsidRDefault="00154FB6" w14:paraId="1F417EC7" w14:textId="77777777">
            <w:pPr>
              <w:spacing w:after="0" w:line="240" w:lineRule="auto"/>
              <w:ind w:left="223" w:firstLine="0"/>
              <w:jc w:val="right"/>
            </w:pPr>
            <w:r>
              <w:rPr>
                <w:rFonts w:ascii="Arial" w:hAnsi="Arial" w:eastAsia="Arial" w:cs="Arial"/>
                <w:sz w:val="14"/>
              </w:rPr>
              <w:t>‒</w:t>
            </w:r>
            <w:r>
              <w:rPr>
                <w:sz w:val="14"/>
              </w:rPr>
              <w:t xml:space="preserve"> 5.743</w:t>
            </w:r>
          </w:p>
        </w:tc>
        <w:tc>
          <w:tcPr>
            <w:tcW w:w="930" w:type="dxa"/>
            <w:tcBorders>
              <w:top w:val="single" w:color="009ED5" w:sz="2" w:space="0"/>
              <w:left w:val="nil"/>
              <w:bottom w:val="single" w:color="009ED5" w:sz="2" w:space="0"/>
              <w:right w:val="nil"/>
            </w:tcBorders>
          </w:tcPr>
          <w:p w:rsidR="00154FB6" w:rsidP="009053FA" w:rsidRDefault="00154FB6" w14:paraId="2EA94973" w14:textId="77777777">
            <w:pPr>
              <w:spacing w:after="0" w:line="240" w:lineRule="auto"/>
              <w:ind w:left="159" w:firstLine="0"/>
              <w:jc w:val="right"/>
            </w:pPr>
            <w:r>
              <w:rPr>
                <w:rFonts w:ascii="Arial" w:hAnsi="Arial" w:eastAsia="Arial" w:cs="Arial"/>
                <w:sz w:val="14"/>
              </w:rPr>
              <w:t>‒</w:t>
            </w:r>
            <w:r>
              <w:rPr>
                <w:sz w:val="14"/>
              </w:rPr>
              <w:t xml:space="preserve"> 11.311</w:t>
            </w:r>
          </w:p>
        </w:tc>
        <w:tc>
          <w:tcPr>
            <w:tcW w:w="978" w:type="dxa"/>
            <w:tcBorders>
              <w:top w:val="single" w:color="009ED5" w:sz="2" w:space="0"/>
              <w:left w:val="nil"/>
              <w:bottom w:val="single" w:color="009ED5" w:sz="2" w:space="0"/>
              <w:right w:val="nil"/>
            </w:tcBorders>
          </w:tcPr>
          <w:p w:rsidR="00154FB6" w:rsidP="009053FA" w:rsidRDefault="00154FB6" w14:paraId="2F737A40" w14:textId="77777777">
            <w:pPr>
              <w:spacing w:after="0" w:line="240" w:lineRule="auto"/>
              <w:ind w:left="157" w:firstLine="0"/>
              <w:jc w:val="right"/>
            </w:pPr>
            <w:r>
              <w:rPr>
                <w:rFonts w:ascii="Arial" w:hAnsi="Arial" w:eastAsia="Arial" w:cs="Arial"/>
                <w:sz w:val="14"/>
              </w:rPr>
              <w:t>‒</w:t>
            </w:r>
            <w:r>
              <w:rPr>
                <w:sz w:val="14"/>
              </w:rPr>
              <w:t xml:space="preserve"> 18.258</w:t>
            </w:r>
          </w:p>
        </w:tc>
        <w:tc>
          <w:tcPr>
            <w:tcW w:w="978" w:type="dxa"/>
            <w:tcBorders>
              <w:top w:val="single" w:color="009ED5" w:sz="2" w:space="0"/>
              <w:left w:val="nil"/>
              <w:bottom w:val="single" w:color="009ED5" w:sz="2" w:space="0"/>
              <w:right w:val="nil"/>
            </w:tcBorders>
          </w:tcPr>
          <w:p w:rsidR="00154FB6" w:rsidP="009053FA" w:rsidRDefault="00154FB6" w14:paraId="7C25A8F0" w14:textId="77777777">
            <w:pPr>
              <w:spacing w:after="0" w:line="240" w:lineRule="auto"/>
              <w:ind w:left="149" w:firstLine="0"/>
              <w:jc w:val="right"/>
            </w:pPr>
            <w:r>
              <w:rPr>
                <w:rFonts w:ascii="Arial" w:hAnsi="Arial" w:eastAsia="Arial" w:cs="Arial"/>
                <w:sz w:val="14"/>
              </w:rPr>
              <w:t>‒</w:t>
            </w:r>
            <w:r>
              <w:rPr>
                <w:sz w:val="14"/>
              </w:rPr>
              <w:t xml:space="preserve"> 25.400</w:t>
            </w:r>
          </w:p>
        </w:tc>
        <w:tc>
          <w:tcPr>
            <w:tcW w:w="900" w:type="dxa"/>
            <w:tcBorders>
              <w:top w:val="single" w:color="009ED5" w:sz="2" w:space="0"/>
              <w:left w:val="nil"/>
              <w:bottom w:val="single" w:color="009ED5" w:sz="2" w:space="0"/>
              <w:right w:val="nil"/>
            </w:tcBorders>
          </w:tcPr>
          <w:p w:rsidR="00154FB6" w:rsidP="009053FA" w:rsidRDefault="00154FB6" w14:paraId="4BCEE829" w14:textId="77777777">
            <w:pPr>
              <w:spacing w:after="0" w:line="240" w:lineRule="auto"/>
              <w:ind w:left="0" w:firstLine="0"/>
              <w:jc w:val="right"/>
            </w:pPr>
            <w:r>
              <w:rPr>
                <w:rFonts w:ascii="Arial" w:hAnsi="Arial" w:eastAsia="Arial" w:cs="Arial"/>
                <w:sz w:val="14"/>
              </w:rPr>
              <w:t>‒</w:t>
            </w:r>
            <w:r>
              <w:rPr>
                <w:sz w:val="14"/>
              </w:rPr>
              <w:t xml:space="preserve"> 25.400</w:t>
            </w:r>
          </w:p>
        </w:tc>
      </w:tr>
      <w:tr w:rsidR="00154FB6" w:rsidTr="009053FA" w14:paraId="3C03FB80" w14:textId="77777777">
        <w:trPr>
          <w:trHeight w:val="397"/>
        </w:trPr>
        <w:tc>
          <w:tcPr>
            <w:tcW w:w="3006" w:type="dxa"/>
            <w:tcBorders>
              <w:top w:val="single" w:color="009ED5" w:sz="2" w:space="0"/>
              <w:left w:val="nil"/>
              <w:bottom w:val="single" w:color="009ED5" w:sz="2" w:space="0"/>
              <w:right w:val="nil"/>
            </w:tcBorders>
          </w:tcPr>
          <w:p w:rsidR="00154FB6" w:rsidP="009053FA" w:rsidRDefault="00154FB6" w14:paraId="24428C28" w14:textId="77777777">
            <w:pPr>
              <w:spacing w:after="0" w:line="240" w:lineRule="auto"/>
              <w:ind w:left="280" w:right="483" w:hanging="211"/>
              <w:jc w:val="left"/>
            </w:pPr>
            <w:r>
              <w:rPr>
                <w:sz w:val="14"/>
              </w:rPr>
              <w:t xml:space="preserve">62 Vernieuwing </w:t>
            </w:r>
            <w:proofErr w:type="gramStart"/>
            <w:r>
              <w:rPr>
                <w:sz w:val="14"/>
              </w:rPr>
              <w:t>rijksdienst /</w:t>
            </w:r>
            <w:proofErr w:type="gramEnd"/>
            <w:r>
              <w:rPr>
                <w:sz w:val="14"/>
              </w:rPr>
              <w:t xml:space="preserve"> slagvaardige overheid</w:t>
            </w:r>
          </w:p>
        </w:tc>
        <w:tc>
          <w:tcPr>
            <w:tcW w:w="820" w:type="dxa"/>
            <w:tcBorders>
              <w:top w:val="single" w:color="009ED5" w:sz="2" w:space="0"/>
              <w:left w:val="nil"/>
              <w:bottom w:val="single" w:color="009ED5" w:sz="2" w:space="0"/>
              <w:right w:val="nil"/>
            </w:tcBorders>
          </w:tcPr>
          <w:p w:rsidR="00154FB6" w:rsidP="009053FA" w:rsidRDefault="00154FB6" w14:paraId="2807A397" w14:textId="77777777">
            <w:pPr>
              <w:spacing w:after="0" w:line="240" w:lineRule="auto"/>
              <w:ind w:left="143" w:firstLine="0"/>
              <w:jc w:val="right"/>
            </w:pPr>
            <w:r>
              <w:rPr>
                <w:sz w:val="14"/>
              </w:rPr>
              <w:t>95</w:t>
            </w:r>
          </w:p>
        </w:tc>
        <w:tc>
          <w:tcPr>
            <w:tcW w:w="1125" w:type="dxa"/>
            <w:tcBorders>
              <w:top w:val="single" w:color="009ED5" w:sz="2" w:space="0"/>
              <w:left w:val="nil"/>
              <w:bottom w:val="single" w:color="009ED5" w:sz="2" w:space="0"/>
              <w:right w:val="nil"/>
            </w:tcBorders>
          </w:tcPr>
          <w:p w:rsidR="00154FB6" w:rsidP="009053FA" w:rsidRDefault="00154FB6" w14:paraId="481B8F27" w14:textId="77777777">
            <w:pPr>
              <w:spacing w:after="0" w:line="240" w:lineRule="auto"/>
              <w:ind w:left="304" w:firstLine="0"/>
              <w:jc w:val="right"/>
            </w:pPr>
            <w:r>
              <w:rPr>
                <w:sz w:val="14"/>
              </w:rPr>
              <w:t>0</w:t>
            </w:r>
          </w:p>
        </w:tc>
        <w:tc>
          <w:tcPr>
            <w:tcW w:w="962" w:type="dxa"/>
            <w:tcBorders>
              <w:top w:val="single" w:color="009ED5" w:sz="2" w:space="0"/>
              <w:left w:val="nil"/>
              <w:bottom w:val="single" w:color="009ED5" w:sz="2" w:space="0"/>
              <w:right w:val="nil"/>
            </w:tcBorders>
          </w:tcPr>
          <w:p w:rsidR="00154FB6" w:rsidP="009053FA" w:rsidRDefault="00154FB6" w14:paraId="644FA6F4" w14:textId="77777777">
            <w:pPr>
              <w:spacing w:after="0" w:line="240" w:lineRule="auto"/>
              <w:ind w:left="280" w:firstLine="0"/>
              <w:jc w:val="right"/>
            </w:pPr>
            <w:r>
              <w:rPr>
                <w:sz w:val="14"/>
              </w:rPr>
              <w:t>0</w:t>
            </w:r>
          </w:p>
        </w:tc>
        <w:tc>
          <w:tcPr>
            <w:tcW w:w="930" w:type="dxa"/>
            <w:tcBorders>
              <w:top w:val="single" w:color="009ED5" w:sz="2" w:space="0"/>
              <w:left w:val="nil"/>
              <w:bottom w:val="single" w:color="009ED5" w:sz="2" w:space="0"/>
              <w:right w:val="nil"/>
            </w:tcBorders>
          </w:tcPr>
          <w:p w:rsidR="00154FB6" w:rsidP="009053FA" w:rsidRDefault="00154FB6" w14:paraId="5EC4CC09" w14:textId="77777777">
            <w:pPr>
              <w:spacing w:after="0" w:line="240" w:lineRule="auto"/>
              <w:ind w:left="296" w:firstLine="0"/>
              <w:jc w:val="right"/>
            </w:pPr>
            <w:r>
              <w:rPr>
                <w:sz w:val="14"/>
              </w:rPr>
              <w:t>0</w:t>
            </w:r>
          </w:p>
        </w:tc>
        <w:tc>
          <w:tcPr>
            <w:tcW w:w="978" w:type="dxa"/>
            <w:tcBorders>
              <w:top w:val="single" w:color="009ED5" w:sz="2" w:space="0"/>
              <w:left w:val="nil"/>
              <w:bottom w:val="single" w:color="009ED5" w:sz="2" w:space="0"/>
              <w:right w:val="nil"/>
            </w:tcBorders>
          </w:tcPr>
          <w:p w:rsidR="00154FB6" w:rsidP="009053FA" w:rsidRDefault="00154FB6" w14:paraId="3ED4569A" w14:textId="77777777">
            <w:pPr>
              <w:spacing w:after="0" w:line="240" w:lineRule="auto"/>
              <w:ind w:left="183" w:firstLine="0"/>
              <w:jc w:val="right"/>
            </w:pPr>
            <w:r>
              <w:rPr>
                <w:rFonts w:ascii="Arial" w:hAnsi="Arial" w:eastAsia="Arial" w:cs="Arial"/>
                <w:sz w:val="14"/>
              </w:rPr>
              <w:t>‒</w:t>
            </w:r>
            <w:r>
              <w:rPr>
                <w:sz w:val="14"/>
              </w:rPr>
              <w:t xml:space="preserve"> 27.175</w:t>
            </w:r>
          </w:p>
        </w:tc>
        <w:tc>
          <w:tcPr>
            <w:tcW w:w="978" w:type="dxa"/>
            <w:tcBorders>
              <w:top w:val="single" w:color="009ED5" w:sz="2" w:space="0"/>
              <w:left w:val="nil"/>
              <w:bottom w:val="single" w:color="009ED5" w:sz="2" w:space="0"/>
              <w:right w:val="nil"/>
            </w:tcBorders>
          </w:tcPr>
          <w:p w:rsidR="00154FB6" w:rsidP="009053FA" w:rsidRDefault="00154FB6" w14:paraId="730B29E9" w14:textId="77777777">
            <w:pPr>
              <w:spacing w:after="0" w:line="240" w:lineRule="auto"/>
              <w:ind w:left="181" w:firstLine="0"/>
              <w:jc w:val="right"/>
            </w:pPr>
            <w:r>
              <w:rPr>
                <w:rFonts w:ascii="Arial" w:hAnsi="Arial" w:eastAsia="Arial" w:cs="Arial"/>
                <w:sz w:val="14"/>
              </w:rPr>
              <w:t>‒</w:t>
            </w:r>
            <w:r>
              <w:rPr>
                <w:sz w:val="14"/>
              </w:rPr>
              <w:t xml:space="preserve"> 67.652</w:t>
            </w:r>
          </w:p>
        </w:tc>
        <w:tc>
          <w:tcPr>
            <w:tcW w:w="900" w:type="dxa"/>
            <w:tcBorders>
              <w:top w:val="single" w:color="009ED5" w:sz="2" w:space="0"/>
              <w:left w:val="nil"/>
              <w:bottom w:val="single" w:color="009ED5" w:sz="2" w:space="0"/>
              <w:right w:val="nil"/>
            </w:tcBorders>
          </w:tcPr>
          <w:p w:rsidR="00154FB6" w:rsidP="009053FA" w:rsidRDefault="00154FB6" w14:paraId="0E53B2EE" w14:textId="77777777">
            <w:pPr>
              <w:spacing w:after="0" w:line="240" w:lineRule="auto"/>
              <w:ind w:left="32" w:firstLine="0"/>
              <w:jc w:val="right"/>
            </w:pPr>
            <w:r>
              <w:rPr>
                <w:rFonts w:ascii="Arial" w:hAnsi="Arial" w:eastAsia="Arial" w:cs="Arial"/>
                <w:sz w:val="14"/>
              </w:rPr>
              <w:t>‒</w:t>
            </w:r>
            <w:r>
              <w:rPr>
                <w:sz w:val="14"/>
              </w:rPr>
              <w:t xml:space="preserve"> 67.652</w:t>
            </w:r>
          </w:p>
        </w:tc>
      </w:tr>
      <w:tr w:rsidR="00154FB6" w:rsidTr="009053FA" w14:paraId="56AADE19"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7FD42953" w14:textId="77777777">
            <w:pPr>
              <w:spacing w:after="0" w:line="240" w:lineRule="auto"/>
              <w:ind w:left="69" w:firstLine="0"/>
              <w:jc w:val="left"/>
            </w:pPr>
            <w:r>
              <w:rPr>
                <w:sz w:val="14"/>
              </w:rPr>
              <w:t>63 Subsidietaakstelling</w:t>
            </w:r>
          </w:p>
        </w:tc>
        <w:tc>
          <w:tcPr>
            <w:tcW w:w="820" w:type="dxa"/>
            <w:tcBorders>
              <w:top w:val="single" w:color="009ED5" w:sz="2" w:space="0"/>
              <w:left w:val="nil"/>
              <w:bottom w:val="single" w:color="009ED5" w:sz="2" w:space="0"/>
              <w:right w:val="nil"/>
            </w:tcBorders>
          </w:tcPr>
          <w:p w:rsidR="00154FB6" w:rsidP="009053FA" w:rsidRDefault="00154FB6" w14:paraId="09424E77" w14:textId="77777777">
            <w:pPr>
              <w:spacing w:after="0" w:line="240" w:lineRule="auto"/>
              <w:ind w:left="111" w:firstLine="0"/>
              <w:jc w:val="right"/>
            </w:pPr>
            <w:proofErr w:type="gramStart"/>
            <w:r>
              <w:rPr>
                <w:sz w:val="14"/>
              </w:rPr>
              <w:t>diverse</w:t>
            </w:r>
            <w:proofErr w:type="gramEnd"/>
          </w:p>
        </w:tc>
        <w:tc>
          <w:tcPr>
            <w:tcW w:w="1125" w:type="dxa"/>
            <w:tcBorders>
              <w:top w:val="single" w:color="009ED5" w:sz="2" w:space="0"/>
              <w:left w:val="nil"/>
              <w:bottom w:val="single" w:color="009ED5" w:sz="2" w:space="0"/>
              <w:right w:val="nil"/>
            </w:tcBorders>
          </w:tcPr>
          <w:p w:rsidR="00154FB6" w:rsidP="009053FA" w:rsidRDefault="00154FB6" w14:paraId="4FC8E1B4" w14:textId="77777777">
            <w:pPr>
              <w:spacing w:after="0" w:line="240" w:lineRule="auto"/>
              <w:ind w:left="304" w:firstLine="0"/>
              <w:jc w:val="right"/>
            </w:pPr>
            <w:r>
              <w:rPr>
                <w:sz w:val="14"/>
              </w:rPr>
              <w:t>0</w:t>
            </w:r>
          </w:p>
        </w:tc>
        <w:tc>
          <w:tcPr>
            <w:tcW w:w="962" w:type="dxa"/>
            <w:tcBorders>
              <w:top w:val="single" w:color="009ED5" w:sz="2" w:space="0"/>
              <w:left w:val="nil"/>
              <w:bottom w:val="single" w:color="009ED5" w:sz="2" w:space="0"/>
              <w:right w:val="nil"/>
            </w:tcBorders>
          </w:tcPr>
          <w:p w:rsidR="00154FB6" w:rsidP="009053FA" w:rsidRDefault="00154FB6" w14:paraId="68879240" w14:textId="77777777">
            <w:pPr>
              <w:spacing w:after="0" w:line="240" w:lineRule="auto"/>
              <w:ind w:left="141" w:firstLine="0"/>
              <w:jc w:val="right"/>
            </w:pPr>
            <w:r>
              <w:rPr>
                <w:rFonts w:ascii="Arial" w:hAnsi="Arial" w:eastAsia="Arial" w:cs="Arial"/>
                <w:sz w:val="14"/>
              </w:rPr>
              <w:t>‒</w:t>
            </w:r>
            <w:r>
              <w:rPr>
                <w:sz w:val="14"/>
              </w:rPr>
              <w:t xml:space="preserve"> 18.850</w:t>
            </w:r>
          </w:p>
        </w:tc>
        <w:tc>
          <w:tcPr>
            <w:tcW w:w="930" w:type="dxa"/>
            <w:tcBorders>
              <w:top w:val="single" w:color="009ED5" w:sz="2" w:space="0"/>
              <w:left w:val="nil"/>
              <w:bottom w:val="single" w:color="009ED5" w:sz="2" w:space="0"/>
              <w:right w:val="nil"/>
            </w:tcBorders>
          </w:tcPr>
          <w:p w:rsidR="00154FB6" w:rsidP="009053FA" w:rsidRDefault="00154FB6" w14:paraId="3402959D" w14:textId="77777777">
            <w:pPr>
              <w:spacing w:after="0" w:line="240" w:lineRule="auto"/>
              <w:ind w:left="109" w:firstLine="0"/>
              <w:jc w:val="right"/>
            </w:pPr>
            <w:r>
              <w:rPr>
                <w:rFonts w:ascii="Arial" w:hAnsi="Arial" w:eastAsia="Arial" w:cs="Arial"/>
                <w:sz w:val="14"/>
              </w:rPr>
              <w:t>‒</w:t>
            </w:r>
            <w:r>
              <w:rPr>
                <w:sz w:val="14"/>
              </w:rPr>
              <w:t xml:space="preserve"> 18.850</w:t>
            </w:r>
          </w:p>
        </w:tc>
        <w:tc>
          <w:tcPr>
            <w:tcW w:w="978" w:type="dxa"/>
            <w:tcBorders>
              <w:top w:val="single" w:color="009ED5" w:sz="2" w:space="0"/>
              <w:left w:val="nil"/>
              <w:bottom w:val="single" w:color="009ED5" w:sz="2" w:space="0"/>
              <w:right w:val="nil"/>
            </w:tcBorders>
          </w:tcPr>
          <w:p w:rsidR="00154FB6" w:rsidP="009053FA" w:rsidRDefault="00154FB6" w14:paraId="6232853F" w14:textId="77777777">
            <w:pPr>
              <w:spacing w:after="0" w:line="240" w:lineRule="auto"/>
              <w:ind w:left="157" w:firstLine="0"/>
              <w:jc w:val="right"/>
            </w:pPr>
            <w:r>
              <w:rPr>
                <w:rFonts w:ascii="Arial" w:hAnsi="Arial" w:eastAsia="Arial" w:cs="Arial"/>
                <w:sz w:val="14"/>
              </w:rPr>
              <w:t>‒</w:t>
            </w:r>
            <w:r>
              <w:rPr>
                <w:sz w:val="14"/>
              </w:rPr>
              <w:t xml:space="preserve"> 18.850</w:t>
            </w:r>
          </w:p>
        </w:tc>
        <w:tc>
          <w:tcPr>
            <w:tcW w:w="978" w:type="dxa"/>
            <w:tcBorders>
              <w:top w:val="single" w:color="009ED5" w:sz="2" w:space="0"/>
              <w:left w:val="nil"/>
              <w:bottom w:val="single" w:color="009ED5" w:sz="2" w:space="0"/>
              <w:right w:val="nil"/>
            </w:tcBorders>
          </w:tcPr>
          <w:p w:rsidR="00154FB6" w:rsidP="009053FA" w:rsidRDefault="00154FB6" w14:paraId="472E9A3A" w14:textId="77777777">
            <w:pPr>
              <w:spacing w:after="0" w:line="240" w:lineRule="auto"/>
              <w:ind w:left="157" w:firstLine="0"/>
              <w:jc w:val="right"/>
            </w:pPr>
            <w:r>
              <w:rPr>
                <w:rFonts w:ascii="Arial" w:hAnsi="Arial" w:eastAsia="Arial" w:cs="Arial"/>
                <w:sz w:val="14"/>
              </w:rPr>
              <w:t>‒</w:t>
            </w:r>
            <w:r>
              <w:rPr>
                <w:sz w:val="14"/>
              </w:rPr>
              <w:t xml:space="preserve"> 18.850</w:t>
            </w:r>
          </w:p>
        </w:tc>
        <w:tc>
          <w:tcPr>
            <w:tcW w:w="900" w:type="dxa"/>
            <w:tcBorders>
              <w:top w:val="single" w:color="009ED5" w:sz="2" w:space="0"/>
              <w:left w:val="nil"/>
              <w:bottom w:val="single" w:color="009ED5" w:sz="2" w:space="0"/>
              <w:right w:val="nil"/>
            </w:tcBorders>
          </w:tcPr>
          <w:p w:rsidR="00154FB6" w:rsidP="009053FA" w:rsidRDefault="00154FB6" w14:paraId="61DF82D4" w14:textId="77777777">
            <w:pPr>
              <w:spacing w:after="0" w:line="240" w:lineRule="auto"/>
              <w:ind w:left="8" w:firstLine="0"/>
              <w:jc w:val="right"/>
            </w:pPr>
            <w:r>
              <w:rPr>
                <w:rFonts w:ascii="Arial" w:hAnsi="Arial" w:eastAsia="Arial" w:cs="Arial"/>
                <w:sz w:val="14"/>
              </w:rPr>
              <w:t>‒</w:t>
            </w:r>
            <w:r>
              <w:rPr>
                <w:sz w:val="14"/>
              </w:rPr>
              <w:t xml:space="preserve"> 18.850</w:t>
            </w:r>
          </w:p>
        </w:tc>
      </w:tr>
      <w:tr w:rsidR="00154FB6" w:rsidTr="009053FA" w14:paraId="7570393E"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7417522D" w14:textId="77777777">
            <w:pPr>
              <w:spacing w:after="0" w:line="240" w:lineRule="auto"/>
              <w:ind w:left="69" w:firstLine="0"/>
              <w:jc w:val="left"/>
              <w:rPr>
                <w:sz w:val="14"/>
              </w:rPr>
            </w:pPr>
          </w:p>
        </w:tc>
        <w:tc>
          <w:tcPr>
            <w:tcW w:w="820" w:type="dxa"/>
            <w:tcBorders>
              <w:top w:val="single" w:color="009ED5" w:sz="2" w:space="0"/>
              <w:left w:val="nil"/>
              <w:bottom w:val="single" w:color="009ED5" w:sz="2" w:space="0"/>
              <w:right w:val="nil"/>
            </w:tcBorders>
          </w:tcPr>
          <w:p w:rsidR="00154FB6" w:rsidP="009053FA" w:rsidRDefault="00154FB6" w14:paraId="3DB8742C" w14:textId="77777777">
            <w:pPr>
              <w:spacing w:after="0" w:line="240" w:lineRule="auto"/>
              <w:ind w:left="111" w:firstLine="0"/>
              <w:jc w:val="right"/>
              <w:rPr>
                <w:sz w:val="14"/>
              </w:rPr>
            </w:pPr>
          </w:p>
        </w:tc>
        <w:tc>
          <w:tcPr>
            <w:tcW w:w="1125" w:type="dxa"/>
            <w:tcBorders>
              <w:top w:val="single" w:color="009ED5" w:sz="2" w:space="0"/>
              <w:left w:val="nil"/>
              <w:bottom w:val="single" w:color="009ED5" w:sz="2" w:space="0"/>
              <w:right w:val="nil"/>
            </w:tcBorders>
          </w:tcPr>
          <w:p w:rsidR="00154FB6" w:rsidP="009053FA" w:rsidRDefault="00154FB6" w14:paraId="684D7E25" w14:textId="77777777">
            <w:pPr>
              <w:spacing w:after="0" w:line="240" w:lineRule="auto"/>
              <w:ind w:left="304" w:firstLine="0"/>
              <w:jc w:val="right"/>
              <w:rPr>
                <w:sz w:val="14"/>
              </w:rPr>
            </w:pPr>
          </w:p>
        </w:tc>
        <w:tc>
          <w:tcPr>
            <w:tcW w:w="962" w:type="dxa"/>
            <w:tcBorders>
              <w:top w:val="single" w:color="009ED5" w:sz="2" w:space="0"/>
              <w:left w:val="nil"/>
              <w:bottom w:val="single" w:color="009ED5" w:sz="2" w:space="0"/>
              <w:right w:val="nil"/>
            </w:tcBorders>
          </w:tcPr>
          <w:p w:rsidR="00154FB6" w:rsidP="009053FA" w:rsidRDefault="00154FB6" w14:paraId="7FED3A30" w14:textId="77777777">
            <w:pPr>
              <w:spacing w:after="0" w:line="240" w:lineRule="auto"/>
              <w:ind w:left="141" w:firstLine="0"/>
              <w:jc w:val="right"/>
              <w:rPr>
                <w:rFonts w:ascii="Arial" w:hAnsi="Arial" w:eastAsia="Arial" w:cs="Arial"/>
                <w:sz w:val="14"/>
              </w:rPr>
            </w:pPr>
          </w:p>
        </w:tc>
        <w:tc>
          <w:tcPr>
            <w:tcW w:w="930" w:type="dxa"/>
            <w:tcBorders>
              <w:top w:val="single" w:color="009ED5" w:sz="2" w:space="0"/>
              <w:left w:val="nil"/>
              <w:bottom w:val="single" w:color="009ED5" w:sz="2" w:space="0"/>
              <w:right w:val="nil"/>
            </w:tcBorders>
          </w:tcPr>
          <w:p w:rsidR="00154FB6" w:rsidP="009053FA" w:rsidRDefault="00154FB6" w14:paraId="4ADE4118" w14:textId="77777777">
            <w:pPr>
              <w:spacing w:after="0" w:line="240" w:lineRule="auto"/>
              <w:ind w:left="109" w:firstLine="0"/>
              <w:jc w:val="right"/>
              <w:rPr>
                <w:rFonts w:ascii="Arial" w:hAnsi="Arial" w:eastAsia="Arial" w:cs="Arial"/>
                <w:sz w:val="14"/>
              </w:rPr>
            </w:pPr>
          </w:p>
        </w:tc>
        <w:tc>
          <w:tcPr>
            <w:tcW w:w="978" w:type="dxa"/>
            <w:tcBorders>
              <w:top w:val="single" w:color="009ED5" w:sz="2" w:space="0"/>
              <w:left w:val="nil"/>
              <w:bottom w:val="single" w:color="009ED5" w:sz="2" w:space="0"/>
              <w:right w:val="nil"/>
            </w:tcBorders>
          </w:tcPr>
          <w:p w:rsidR="00154FB6" w:rsidP="009053FA" w:rsidRDefault="00154FB6" w14:paraId="4B7400B9" w14:textId="77777777">
            <w:pPr>
              <w:spacing w:after="0" w:line="240" w:lineRule="auto"/>
              <w:ind w:left="157" w:firstLine="0"/>
              <w:jc w:val="right"/>
              <w:rPr>
                <w:rFonts w:ascii="Arial" w:hAnsi="Arial" w:eastAsia="Arial" w:cs="Arial"/>
                <w:sz w:val="14"/>
              </w:rPr>
            </w:pPr>
          </w:p>
        </w:tc>
        <w:tc>
          <w:tcPr>
            <w:tcW w:w="978" w:type="dxa"/>
            <w:tcBorders>
              <w:top w:val="single" w:color="009ED5" w:sz="2" w:space="0"/>
              <w:left w:val="nil"/>
              <w:bottom w:val="single" w:color="009ED5" w:sz="2" w:space="0"/>
              <w:right w:val="nil"/>
            </w:tcBorders>
          </w:tcPr>
          <w:p w:rsidR="00154FB6" w:rsidP="009053FA" w:rsidRDefault="00154FB6" w14:paraId="3C4C8C3A" w14:textId="77777777">
            <w:pPr>
              <w:spacing w:after="0" w:line="240" w:lineRule="auto"/>
              <w:ind w:left="157" w:firstLine="0"/>
              <w:jc w:val="right"/>
              <w:rPr>
                <w:rFonts w:ascii="Arial" w:hAnsi="Arial" w:eastAsia="Arial" w:cs="Arial"/>
                <w:sz w:val="14"/>
              </w:rPr>
            </w:pPr>
          </w:p>
        </w:tc>
        <w:tc>
          <w:tcPr>
            <w:tcW w:w="900" w:type="dxa"/>
            <w:tcBorders>
              <w:top w:val="single" w:color="009ED5" w:sz="2" w:space="0"/>
              <w:left w:val="nil"/>
              <w:bottom w:val="single" w:color="009ED5" w:sz="2" w:space="0"/>
              <w:right w:val="nil"/>
            </w:tcBorders>
          </w:tcPr>
          <w:p w:rsidR="00154FB6" w:rsidP="009053FA" w:rsidRDefault="00154FB6" w14:paraId="5FAC70CC" w14:textId="77777777">
            <w:pPr>
              <w:spacing w:after="0" w:line="240" w:lineRule="auto"/>
              <w:ind w:left="8" w:firstLine="0"/>
              <w:jc w:val="right"/>
              <w:rPr>
                <w:rFonts w:ascii="Arial" w:hAnsi="Arial" w:eastAsia="Arial" w:cs="Arial"/>
                <w:sz w:val="14"/>
              </w:rPr>
            </w:pPr>
          </w:p>
        </w:tc>
      </w:tr>
      <w:tr w:rsidR="00154FB6" w:rsidTr="009053FA" w14:paraId="65FEFD4A"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6D50F861" w14:textId="77777777">
            <w:pPr>
              <w:spacing w:after="0" w:line="240" w:lineRule="auto"/>
              <w:ind w:left="69" w:firstLine="0"/>
              <w:jc w:val="left"/>
              <w:rPr>
                <w:b/>
                <w:bCs/>
                <w:sz w:val="14"/>
                <w:szCs w:val="14"/>
              </w:rPr>
            </w:pPr>
            <w:r w:rsidRPr="00D23E49">
              <w:rPr>
                <w:b/>
                <w:bCs/>
                <w:sz w:val="14"/>
                <w:szCs w:val="14"/>
              </w:rPr>
              <w:t>Belangrijkste suppletoire mutaties</w:t>
            </w:r>
          </w:p>
        </w:tc>
        <w:tc>
          <w:tcPr>
            <w:tcW w:w="820" w:type="dxa"/>
            <w:tcBorders>
              <w:top w:val="single" w:color="009ED5" w:sz="2" w:space="0"/>
              <w:left w:val="nil"/>
              <w:bottom w:val="single" w:color="009ED5" w:sz="2" w:space="0"/>
              <w:right w:val="nil"/>
            </w:tcBorders>
          </w:tcPr>
          <w:p w:rsidRPr="00D23E49" w:rsidR="00154FB6" w:rsidP="009053FA" w:rsidRDefault="00154FB6" w14:paraId="5655A0FD" w14:textId="77777777">
            <w:pPr>
              <w:spacing w:after="0" w:line="240" w:lineRule="auto"/>
              <w:ind w:left="111" w:firstLine="0"/>
              <w:jc w:val="right"/>
              <w:rPr>
                <w:b/>
                <w:bCs/>
                <w:sz w:val="14"/>
                <w:szCs w:val="14"/>
              </w:rPr>
            </w:pPr>
          </w:p>
        </w:tc>
        <w:tc>
          <w:tcPr>
            <w:tcW w:w="1125" w:type="dxa"/>
            <w:tcBorders>
              <w:top w:val="single" w:color="009ED5" w:sz="2" w:space="0"/>
              <w:left w:val="nil"/>
              <w:bottom w:val="single" w:color="009ED5" w:sz="2" w:space="0"/>
              <w:right w:val="nil"/>
            </w:tcBorders>
          </w:tcPr>
          <w:p w:rsidRPr="00D23E49" w:rsidR="00154FB6" w:rsidP="009053FA" w:rsidRDefault="00154FB6" w14:paraId="2E0DFE93" w14:textId="77777777">
            <w:pPr>
              <w:spacing w:after="0" w:line="240" w:lineRule="auto"/>
              <w:ind w:left="304" w:firstLine="0"/>
              <w:jc w:val="right"/>
              <w:rPr>
                <w:b/>
                <w:bCs/>
                <w:sz w:val="14"/>
                <w:szCs w:val="14"/>
              </w:rPr>
            </w:pPr>
          </w:p>
        </w:tc>
        <w:tc>
          <w:tcPr>
            <w:tcW w:w="962" w:type="dxa"/>
            <w:tcBorders>
              <w:top w:val="single" w:color="009ED5" w:sz="2" w:space="0"/>
              <w:left w:val="nil"/>
              <w:bottom w:val="single" w:color="009ED5" w:sz="2" w:space="0"/>
              <w:right w:val="nil"/>
            </w:tcBorders>
          </w:tcPr>
          <w:p w:rsidRPr="00D23E49" w:rsidR="00154FB6" w:rsidP="009053FA" w:rsidRDefault="00154FB6" w14:paraId="69EC201F" w14:textId="77777777">
            <w:pPr>
              <w:spacing w:after="0" w:line="240" w:lineRule="auto"/>
              <w:ind w:left="141" w:firstLine="0"/>
              <w:jc w:val="right"/>
              <w:rPr>
                <w:rFonts w:ascii="Arial" w:hAnsi="Arial" w:eastAsia="Arial" w:cs="Arial"/>
                <w:b/>
                <w:bCs/>
                <w:sz w:val="14"/>
                <w:szCs w:val="14"/>
              </w:rPr>
            </w:pPr>
          </w:p>
        </w:tc>
        <w:tc>
          <w:tcPr>
            <w:tcW w:w="930" w:type="dxa"/>
            <w:tcBorders>
              <w:top w:val="single" w:color="009ED5" w:sz="2" w:space="0"/>
              <w:left w:val="nil"/>
              <w:bottom w:val="single" w:color="009ED5" w:sz="2" w:space="0"/>
              <w:right w:val="nil"/>
            </w:tcBorders>
          </w:tcPr>
          <w:p w:rsidRPr="00D23E49" w:rsidR="00154FB6" w:rsidP="009053FA" w:rsidRDefault="00154FB6" w14:paraId="2299337C" w14:textId="77777777">
            <w:pPr>
              <w:spacing w:after="0" w:line="240" w:lineRule="auto"/>
              <w:ind w:left="109" w:firstLine="0"/>
              <w:jc w:val="right"/>
              <w:rPr>
                <w:rFonts w:ascii="Arial" w:hAnsi="Arial" w:eastAsia="Arial" w:cs="Arial"/>
                <w:b/>
                <w:bCs/>
                <w:sz w:val="14"/>
                <w:szCs w:val="14"/>
              </w:rPr>
            </w:pPr>
          </w:p>
        </w:tc>
        <w:tc>
          <w:tcPr>
            <w:tcW w:w="978" w:type="dxa"/>
            <w:tcBorders>
              <w:top w:val="single" w:color="009ED5" w:sz="2" w:space="0"/>
              <w:left w:val="nil"/>
              <w:bottom w:val="single" w:color="009ED5" w:sz="2" w:space="0"/>
              <w:right w:val="nil"/>
            </w:tcBorders>
          </w:tcPr>
          <w:p w:rsidRPr="00D23E49" w:rsidR="00154FB6" w:rsidP="009053FA" w:rsidRDefault="00154FB6" w14:paraId="6A58D6F0" w14:textId="77777777">
            <w:pPr>
              <w:spacing w:after="0" w:line="240" w:lineRule="auto"/>
              <w:ind w:left="157" w:firstLine="0"/>
              <w:jc w:val="right"/>
              <w:rPr>
                <w:rFonts w:ascii="Arial" w:hAnsi="Arial" w:eastAsia="Arial" w:cs="Arial"/>
                <w:b/>
                <w:bCs/>
                <w:sz w:val="14"/>
                <w:szCs w:val="14"/>
              </w:rPr>
            </w:pPr>
          </w:p>
        </w:tc>
        <w:tc>
          <w:tcPr>
            <w:tcW w:w="978" w:type="dxa"/>
            <w:tcBorders>
              <w:top w:val="single" w:color="009ED5" w:sz="2" w:space="0"/>
              <w:left w:val="nil"/>
              <w:bottom w:val="single" w:color="009ED5" w:sz="2" w:space="0"/>
              <w:right w:val="nil"/>
            </w:tcBorders>
          </w:tcPr>
          <w:p w:rsidRPr="00D23E49" w:rsidR="00154FB6" w:rsidP="009053FA" w:rsidRDefault="00154FB6" w14:paraId="6D3AAC8C" w14:textId="77777777">
            <w:pPr>
              <w:spacing w:after="0" w:line="240" w:lineRule="auto"/>
              <w:ind w:left="157" w:firstLine="0"/>
              <w:jc w:val="right"/>
              <w:rPr>
                <w:rFonts w:ascii="Arial" w:hAnsi="Arial" w:eastAsia="Arial" w:cs="Arial"/>
                <w:b/>
                <w:bCs/>
                <w:sz w:val="14"/>
                <w:szCs w:val="14"/>
              </w:rPr>
            </w:pPr>
          </w:p>
        </w:tc>
        <w:tc>
          <w:tcPr>
            <w:tcW w:w="900" w:type="dxa"/>
            <w:tcBorders>
              <w:top w:val="single" w:color="009ED5" w:sz="2" w:space="0"/>
              <w:left w:val="nil"/>
              <w:bottom w:val="single" w:color="009ED5" w:sz="2" w:space="0"/>
              <w:right w:val="nil"/>
            </w:tcBorders>
          </w:tcPr>
          <w:p w:rsidRPr="00D23E49" w:rsidR="00154FB6" w:rsidP="009053FA" w:rsidRDefault="00154FB6" w14:paraId="7EFA5E42" w14:textId="77777777">
            <w:pPr>
              <w:spacing w:after="0" w:line="240" w:lineRule="auto"/>
              <w:ind w:left="8" w:firstLine="0"/>
              <w:jc w:val="right"/>
              <w:rPr>
                <w:rFonts w:ascii="Arial" w:hAnsi="Arial" w:eastAsia="Arial" w:cs="Arial"/>
                <w:b/>
                <w:bCs/>
                <w:sz w:val="14"/>
                <w:szCs w:val="14"/>
              </w:rPr>
            </w:pPr>
          </w:p>
        </w:tc>
      </w:tr>
      <w:tr w:rsidR="00154FB6" w:rsidTr="009053FA" w14:paraId="0D7D5D72"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0247EEB5" w14:textId="77777777">
            <w:pPr>
              <w:spacing w:after="0" w:line="240" w:lineRule="auto"/>
              <w:ind w:left="69" w:firstLine="0"/>
              <w:jc w:val="left"/>
              <w:rPr>
                <w:b/>
                <w:bCs/>
                <w:sz w:val="14"/>
                <w:szCs w:val="14"/>
              </w:rPr>
            </w:pPr>
            <w:r w:rsidRPr="00D23E49">
              <w:rPr>
                <w:b/>
                <w:bCs/>
                <w:sz w:val="14"/>
                <w:szCs w:val="14"/>
              </w:rPr>
              <w:t>1 Saldo mee- en tegenvallers</w:t>
            </w:r>
          </w:p>
        </w:tc>
        <w:tc>
          <w:tcPr>
            <w:tcW w:w="820" w:type="dxa"/>
            <w:tcBorders>
              <w:top w:val="single" w:color="009ED5" w:sz="2" w:space="0"/>
              <w:left w:val="nil"/>
              <w:bottom w:val="single" w:color="009ED5" w:sz="2" w:space="0"/>
              <w:right w:val="nil"/>
            </w:tcBorders>
          </w:tcPr>
          <w:p w:rsidRPr="00D23E49" w:rsidR="00154FB6" w:rsidP="009053FA" w:rsidRDefault="00154FB6" w14:paraId="1C9D3BAC" w14:textId="77777777">
            <w:pPr>
              <w:spacing w:after="0" w:line="240" w:lineRule="auto"/>
              <w:ind w:left="111" w:firstLine="0"/>
              <w:jc w:val="right"/>
              <w:rPr>
                <w:b/>
                <w:bCs/>
                <w:sz w:val="14"/>
                <w:szCs w:val="14"/>
              </w:rPr>
            </w:pPr>
            <w:proofErr w:type="gramStart"/>
            <w:r w:rsidRPr="00D23E49">
              <w:rPr>
                <w:b/>
                <w:bCs/>
                <w:sz w:val="14"/>
                <w:szCs w:val="14"/>
              </w:rPr>
              <w:t>diverse</w:t>
            </w:r>
            <w:proofErr w:type="gramEnd"/>
          </w:p>
        </w:tc>
        <w:tc>
          <w:tcPr>
            <w:tcW w:w="1125" w:type="dxa"/>
            <w:tcBorders>
              <w:top w:val="single" w:color="009ED5" w:sz="2" w:space="0"/>
              <w:left w:val="nil"/>
              <w:bottom w:val="single" w:color="009ED5" w:sz="2" w:space="0"/>
              <w:right w:val="nil"/>
            </w:tcBorders>
          </w:tcPr>
          <w:p w:rsidRPr="00D23E49" w:rsidR="00154FB6" w:rsidP="009053FA" w:rsidRDefault="00154FB6" w14:paraId="5706E584" w14:textId="77777777">
            <w:pPr>
              <w:spacing w:after="0" w:line="240" w:lineRule="auto"/>
              <w:ind w:left="304" w:firstLine="0"/>
              <w:jc w:val="right"/>
              <w:rPr>
                <w:b/>
                <w:bCs/>
                <w:sz w:val="14"/>
                <w:szCs w:val="14"/>
              </w:rPr>
            </w:pPr>
            <w:r w:rsidRPr="00D23E49">
              <w:rPr>
                <w:b/>
                <w:bCs/>
                <w:sz w:val="14"/>
                <w:szCs w:val="14"/>
              </w:rPr>
              <w:t>119.495</w:t>
            </w:r>
          </w:p>
        </w:tc>
        <w:tc>
          <w:tcPr>
            <w:tcW w:w="962" w:type="dxa"/>
            <w:tcBorders>
              <w:top w:val="single" w:color="009ED5" w:sz="2" w:space="0"/>
              <w:left w:val="nil"/>
              <w:bottom w:val="single" w:color="009ED5" w:sz="2" w:space="0"/>
              <w:right w:val="nil"/>
            </w:tcBorders>
          </w:tcPr>
          <w:p w:rsidRPr="00D23E49" w:rsidR="00154FB6" w:rsidP="009053FA" w:rsidRDefault="00154FB6" w14:paraId="3E9FD3FE" w14:textId="77777777">
            <w:pPr>
              <w:spacing w:after="0" w:line="240" w:lineRule="auto"/>
              <w:ind w:left="141" w:firstLine="0"/>
              <w:jc w:val="right"/>
              <w:rPr>
                <w:rFonts w:ascii="Arial" w:hAnsi="Arial" w:eastAsia="Arial" w:cs="Arial"/>
                <w:b/>
                <w:bCs/>
                <w:sz w:val="14"/>
                <w:szCs w:val="14"/>
              </w:rPr>
            </w:pPr>
            <w:r w:rsidRPr="00D23E49">
              <w:rPr>
                <w:b/>
                <w:bCs/>
                <w:sz w:val="14"/>
                <w:szCs w:val="14"/>
              </w:rPr>
              <w:t>60.217</w:t>
            </w:r>
          </w:p>
        </w:tc>
        <w:tc>
          <w:tcPr>
            <w:tcW w:w="930" w:type="dxa"/>
            <w:tcBorders>
              <w:top w:val="single" w:color="009ED5" w:sz="2" w:space="0"/>
              <w:left w:val="nil"/>
              <w:bottom w:val="single" w:color="009ED5" w:sz="2" w:space="0"/>
              <w:right w:val="nil"/>
            </w:tcBorders>
          </w:tcPr>
          <w:p w:rsidRPr="00D23E49" w:rsidR="00154FB6" w:rsidP="009053FA" w:rsidRDefault="00154FB6" w14:paraId="1494855A" w14:textId="77777777">
            <w:pPr>
              <w:spacing w:after="0" w:line="240" w:lineRule="auto"/>
              <w:ind w:left="109" w:firstLine="0"/>
              <w:jc w:val="right"/>
              <w:rPr>
                <w:rFonts w:ascii="Arial" w:hAnsi="Arial" w:eastAsia="Arial" w:cs="Arial"/>
                <w:b/>
                <w:bCs/>
                <w:sz w:val="14"/>
                <w:szCs w:val="14"/>
              </w:rPr>
            </w:pPr>
            <w:r w:rsidRPr="00D23E49">
              <w:rPr>
                <w:b/>
                <w:bCs/>
                <w:sz w:val="14"/>
                <w:szCs w:val="14"/>
              </w:rPr>
              <w:t>66.132</w:t>
            </w:r>
          </w:p>
        </w:tc>
        <w:tc>
          <w:tcPr>
            <w:tcW w:w="978" w:type="dxa"/>
            <w:tcBorders>
              <w:top w:val="single" w:color="009ED5" w:sz="2" w:space="0"/>
              <w:left w:val="nil"/>
              <w:bottom w:val="single" w:color="009ED5" w:sz="2" w:space="0"/>
              <w:right w:val="nil"/>
            </w:tcBorders>
          </w:tcPr>
          <w:p w:rsidRPr="00D23E49" w:rsidR="00154FB6" w:rsidP="009053FA" w:rsidRDefault="00154FB6" w14:paraId="20CC8B83" w14:textId="77777777">
            <w:pPr>
              <w:spacing w:after="0" w:line="240" w:lineRule="auto"/>
              <w:ind w:left="157" w:firstLine="0"/>
              <w:jc w:val="right"/>
              <w:rPr>
                <w:rFonts w:ascii="Arial" w:hAnsi="Arial" w:eastAsia="Arial" w:cs="Arial"/>
                <w:b/>
                <w:bCs/>
                <w:sz w:val="14"/>
                <w:szCs w:val="14"/>
              </w:rPr>
            </w:pPr>
            <w:r w:rsidRPr="00D23E49">
              <w:rPr>
                <w:b/>
                <w:bCs/>
                <w:sz w:val="14"/>
                <w:szCs w:val="14"/>
              </w:rPr>
              <w:t>24.569</w:t>
            </w:r>
          </w:p>
        </w:tc>
        <w:tc>
          <w:tcPr>
            <w:tcW w:w="978" w:type="dxa"/>
            <w:tcBorders>
              <w:top w:val="single" w:color="009ED5" w:sz="2" w:space="0"/>
              <w:left w:val="nil"/>
              <w:bottom w:val="single" w:color="009ED5" w:sz="2" w:space="0"/>
              <w:right w:val="nil"/>
            </w:tcBorders>
          </w:tcPr>
          <w:p w:rsidRPr="00D23E49" w:rsidR="00154FB6" w:rsidP="009053FA" w:rsidRDefault="00154FB6" w14:paraId="6210F4CF" w14:textId="77777777">
            <w:pPr>
              <w:spacing w:after="0" w:line="240" w:lineRule="auto"/>
              <w:ind w:left="157" w:firstLine="0"/>
              <w:jc w:val="right"/>
              <w:rPr>
                <w:rFonts w:ascii="Arial" w:hAnsi="Arial" w:eastAsia="Arial" w:cs="Arial"/>
                <w:b/>
                <w:bCs/>
                <w:sz w:val="14"/>
                <w:szCs w:val="14"/>
              </w:rPr>
            </w:pPr>
            <w:r w:rsidRPr="00D23E49">
              <w:rPr>
                <w:b/>
                <w:bCs/>
                <w:sz w:val="14"/>
                <w:szCs w:val="14"/>
              </w:rPr>
              <w:t>41.683</w:t>
            </w:r>
          </w:p>
        </w:tc>
        <w:tc>
          <w:tcPr>
            <w:tcW w:w="900" w:type="dxa"/>
            <w:tcBorders>
              <w:top w:val="single" w:color="009ED5" w:sz="2" w:space="0"/>
              <w:left w:val="nil"/>
              <w:bottom w:val="single" w:color="009ED5" w:sz="2" w:space="0"/>
              <w:right w:val="nil"/>
            </w:tcBorders>
          </w:tcPr>
          <w:p w:rsidRPr="00D23E49" w:rsidR="00154FB6" w:rsidP="009053FA" w:rsidRDefault="00154FB6" w14:paraId="3F8C8955" w14:textId="77777777">
            <w:pPr>
              <w:spacing w:after="0" w:line="240" w:lineRule="auto"/>
              <w:ind w:left="8" w:firstLine="0"/>
              <w:jc w:val="right"/>
              <w:rPr>
                <w:rFonts w:ascii="Arial" w:hAnsi="Arial" w:eastAsia="Arial" w:cs="Arial"/>
                <w:b/>
                <w:bCs/>
                <w:sz w:val="14"/>
                <w:szCs w:val="14"/>
              </w:rPr>
            </w:pPr>
            <w:r w:rsidRPr="00D23E49">
              <w:rPr>
                <w:b/>
                <w:bCs/>
                <w:sz w:val="14"/>
                <w:szCs w:val="14"/>
              </w:rPr>
              <w:t>14.897</w:t>
            </w:r>
          </w:p>
        </w:tc>
      </w:tr>
      <w:tr w:rsidR="00154FB6" w:rsidTr="009053FA" w14:paraId="1E70BC75"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1D76908B" w14:textId="77777777">
            <w:pPr>
              <w:spacing w:after="0" w:line="240" w:lineRule="auto"/>
              <w:ind w:left="69" w:firstLine="0"/>
              <w:jc w:val="left"/>
              <w:rPr>
                <w:sz w:val="14"/>
                <w:szCs w:val="14"/>
              </w:rPr>
            </w:pPr>
            <w:r w:rsidRPr="00D23E49">
              <w:rPr>
                <w:sz w:val="14"/>
                <w:szCs w:val="14"/>
              </w:rPr>
              <w:t>- Referentieraming</w:t>
            </w:r>
          </w:p>
        </w:tc>
        <w:tc>
          <w:tcPr>
            <w:tcW w:w="820" w:type="dxa"/>
            <w:tcBorders>
              <w:top w:val="single" w:color="009ED5" w:sz="2" w:space="0"/>
              <w:left w:val="nil"/>
              <w:bottom w:val="single" w:color="009ED5" w:sz="2" w:space="0"/>
              <w:right w:val="nil"/>
            </w:tcBorders>
          </w:tcPr>
          <w:p w:rsidRPr="00D23E49" w:rsidR="00154FB6" w:rsidP="009053FA" w:rsidRDefault="00154FB6" w14:paraId="6893EBD3" w14:textId="77777777">
            <w:pPr>
              <w:spacing w:after="0" w:line="240" w:lineRule="auto"/>
              <w:ind w:left="111" w:firstLine="0"/>
              <w:jc w:val="right"/>
              <w:rPr>
                <w:sz w:val="14"/>
                <w:szCs w:val="14"/>
              </w:rPr>
            </w:pPr>
            <w:proofErr w:type="gramStart"/>
            <w:r w:rsidRPr="00D23E49">
              <w:rPr>
                <w:sz w:val="14"/>
                <w:szCs w:val="14"/>
              </w:rPr>
              <w:t>diverse</w:t>
            </w:r>
            <w:proofErr w:type="gramEnd"/>
          </w:p>
        </w:tc>
        <w:tc>
          <w:tcPr>
            <w:tcW w:w="1125" w:type="dxa"/>
            <w:tcBorders>
              <w:top w:val="single" w:color="009ED5" w:sz="2" w:space="0"/>
              <w:left w:val="nil"/>
              <w:bottom w:val="single" w:color="009ED5" w:sz="2" w:space="0"/>
              <w:right w:val="nil"/>
            </w:tcBorders>
          </w:tcPr>
          <w:p w:rsidRPr="00D23E49" w:rsidR="00154FB6" w:rsidP="009053FA" w:rsidRDefault="00154FB6" w14:paraId="0DCAFADC" w14:textId="77777777">
            <w:pPr>
              <w:spacing w:after="0" w:line="240" w:lineRule="auto"/>
              <w:ind w:left="304" w:firstLine="0"/>
              <w:jc w:val="right"/>
              <w:rPr>
                <w:sz w:val="14"/>
                <w:szCs w:val="14"/>
              </w:rPr>
            </w:pPr>
            <w:r w:rsidRPr="00D23E49">
              <w:rPr>
                <w:sz w:val="14"/>
                <w:szCs w:val="14"/>
              </w:rPr>
              <w:t>17.699</w:t>
            </w:r>
          </w:p>
        </w:tc>
        <w:tc>
          <w:tcPr>
            <w:tcW w:w="962" w:type="dxa"/>
            <w:tcBorders>
              <w:top w:val="single" w:color="009ED5" w:sz="2" w:space="0"/>
              <w:left w:val="nil"/>
              <w:bottom w:val="single" w:color="009ED5" w:sz="2" w:space="0"/>
              <w:right w:val="nil"/>
            </w:tcBorders>
          </w:tcPr>
          <w:p w:rsidRPr="00D23E49" w:rsidR="00154FB6" w:rsidP="009053FA" w:rsidRDefault="00154FB6" w14:paraId="3F069167" w14:textId="77777777">
            <w:pPr>
              <w:spacing w:after="0" w:line="240" w:lineRule="auto"/>
              <w:ind w:left="141" w:firstLine="0"/>
              <w:jc w:val="right"/>
              <w:rPr>
                <w:rFonts w:ascii="Arial" w:hAnsi="Arial" w:eastAsia="Arial" w:cs="Arial"/>
                <w:sz w:val="14"/>
                <w:szCs w:val="14"/>
              </w:rPr>
            </w:pPr>
            <w:r w:rsidRPr="00D23E49">
              <w:rPr>
                <w:sz w:val="14"/>
                <w:szCs w:val="14"/>
              </w:rPr>
              <w:t>16.421</w:t>
            </w:r>
          </w:p>
        </w:tc>
        <w:tc>
          <w:tcPr>
            <w:tcW w:w="930" w:type="dxa"/>
            <w:tcBorders>
              <w:top w:val="single" w:color="009ED5" w:sz="2" w:space="0"/>
              <w:left w:val="nil"/>
              <w:bottom w:val="single" w:color="009ED5" w:sz="2" w:space="0"/>
              <w:right w:val="nil"/>
            </w:tcBorders>
          </w:tcPr>
          <w:p w:rsidRPr="00D23E49" w:rsidR="00154FB6" w:rsidP="009053FA" w:rsidRDefault="00154FB6" w14:paraId="7A050131" w14:textId="77777777">
            <w:pPr>
              <w:spacing w:after="0" w:line="240" w:lineRule="auto"/>
              <w:ind w:left="109" w:firstLine="0"/>
              <w:jc w:val="right"/>
              <w:rPr>
                <w:rFonts w:ascii="Arial" w:hAnsi="Arial" w:eastAsia="Arial" w:cs="Arial"/>
                <w:sz w:val="14"/>
                <w:szCs w:val="14"/>
              </w:rPr>
            </w:pPr>
            <w:r w:rsidRPr="00D23E49">
              <w:rPr>
                <w:sz w:val="14"/>
                <w:szCs w:val="14"/>
              </w:rPr>
              <w:t>2.894</w:t>
            </w:r>
          </w:p>
        </w:tc>
        <w:tc>
          <w:tcPr>
            <w:tcW w:w="978" w:type="dxa"/>
            <w:tcBorders>
              <w:top w:val="single" w:color="009ED5" w:sz="2" w:space="0"/>
              <w:left w:val="nil"/>
              <w:bottom w:val="single" w:color="009ED5" w:sz="2" w:space="0"/>
              <w:right w:val="nil"/>
            </w:tcBorders>
          </w:tcPr>
          <w:p w:rsidRPr="00D23E49" w:rsidR="00154FB6" w:rsidP="009053FA" w:rsidRDefault="00154FB6" w14:paraId="2D0BC0C5" w14:textId="77777777">
            <w:pPr>
              <w:spacing w:after="0" w:line="240" w:lineRule="auto"/>
              <w:ind w:left="157"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9.664</w:t>
            </w:r>
          </w:p>
        </w:tc>
        <w:tc>
          <w:tcPr>
            <w:tcW w:w="978" w:type="dxa"/>
            <w:tcBorders>
              <w:top w:val="single" w:color="009ED5" w:sz="2" w:space="0"/>
              <w:left w:val="nil"/>
              <w:bottom w:val="single" w:color="009ED5" w:sz="2" w:space="0"/>
              <w:right w:val="nil"/>
            </w:tcBorders>
          </w:tcPr>
          <w:p w:rsidRPr="00D23E49" w:rsidR="00154FB6" w:rsidP="009053FA" w:rsidRDefault="00154FB6" w14:paraId="36EF04BB" w14:textId="77777777">
            <w:pPr>
              <w:spacing w:after="0" w:line="240" w:lineRule="auto"/>
              <w:ind w:left="157"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16.541</w:t>
            </w:r>
          </w:p>
        </w:tc>
        <w:tc>
          <w:tcPr>
            <w:tcW w:w="900" w:type="dxa"/>
            <w:tcBorders>
              <w:top w:val="single" w:color="009ED5" w:sz="2" w:space="0"/>
              <w:left w:val="nil"/>
              <w:bottom w:val="single" w:color="009ED5" w:sz="2" w:space="0"/>
              <w:right w:val="nil"/>
            </w:tcBorders>
          </w:tcPr>
          <w:p w:rsidRPr="00D23E49" w:rsidR="00154FB6" w:rsidP="009053FA" w:rsidRDefault="00154FB6" w14:paraId="0A95587F" w14:textId="77777777">
            <w:pPr>
              <w:spacing w:after="0" w:line="240" w:lineRule="auto"/>
              <w:ind w:left="8"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47.056</w:t>
            </w:r>
          </w:p>
        </w:tc>
      </w:tr>
      <w:tr w:rsidR="00154FB6" w:rsidTr="009053FA" w14:paraId="5F9A806F"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65FA9072" w14:textId="77777777">
            <w:pPr>
              <w:spacing w:after="0" w:line="240" w:lineRule="auto"/>
              <w:ind w:left="69" w:firstLine="0"/>
              <w:jc w:val="left"/>
              <w:rPr>
                <w:sz w:val="14"/>
                <w:szCs w:val="14"/>
              </w:rPr>
            </w:pPr>
            <w:r w:rsidRPr="00D23E49">
              <w:rPr>
                <w:sz w:val="14"/>
                <w:szCs w:val="14"/>
              </w:rPr>
              <w:t>- Studiefinancieringsraming</w:t>
            </w:r>
          </w:p>
        </w:tc>
        <w:tc>
          <w:tcPr>
            <w:tcW w:w="820" w:type="dxa"/>
            <w:tcBorders>
              <w:top w:val="single" w:color="009ED5" w:sz="2" w:space="0"/>
              <w:left w:val="nil"/>
              <w:bottom w:val="single" w:color="009ED5" w:sz="2" w:space="0"/>
              <w:right w:val="nil"/>
            </w:tcBorders>
          </w:tcPr>
          <w:p w:rsidRPr="00D23E49" w:rsidR="00154FB6" w:rsidP="009053FA" w:rsidRDefault="00154FB6" w14:paraId="58844B3E" w14:textId="77777777">
            <w:pPr>
              <w:spacing w:after="0" w:line="240" w:lineRule="auto"/>
              <w:ind w:left="111" w:firstLine="0"/>
              <w:jc w:val="right"/>
              <w:rPr>
                <w:sz w:val="14"/>
                <w:szCs w:val="14"/>
              </w:rPr>
            </w:pPr>
            <w:r w:rsidRPr="00D23E49">
              <w:rPr>
                <w:sz w:val="14"/>
                <w:szCs w:val="14"/>
              </w:rPr>
              <w:t>11, 12, 13</w:t>
            </w:r>
          </w:p>
        </w:tc>
        <w:tc>
          <w:tcPr>
            <w:tcW w:w="1125" w:type="dxa"/>
            <w:tcBorders>
              <w:top w:val="single" w:color="009ED5" w:sz="2" w:space="0"/>
              <w:left w:val="nil"/>
              <w:bottom w:val="single" w:color="009ED5" w:sz="2" w:space="0"/>
              <w:right w:val="nil"/>
            </w:tcBorders>
          </w:tcPr>
          <w:p w:rsidRPr="00D23E49" w:rsidR="00154FB6" w:rsidP="009053FA" w:rsidRDefault="00154FB6" w14:paraId="66475D97" w14:textId="77777777">
            <w:pPr>
              <w:spacing w:after="0" w:line="240" w:lineRule="auto"/>
              <w:ind w:left="304" w:firstLine="0"/>
              <w:jc w:val="right"/>
              <w:rPr>
                <w:sz w:val="14"/>
                <w:szCs w:val="14"/>
              </w:rPr>
            </w:pPr>
            <w:r w:rsidRPr="00D23E49">
              <w:rPr>
                <w:sz w:val="14"/>
                <w:szCs w:val="14"/>
              </w:rPr>
              <w:t>88.092</w:t>
            </w:r>
          </w:p>
        </w:tc>
        <w:tc>
          <w:tcPr>
            <w:tcW w:w="962" w:type="dxa"/>
            <w:tcBorders>
              <w:top w:val="single" w:color="009ED5" w:sz="2" w:space="0"/>
              <w:left w:val="nil"/>
              <w:bottom w:val="single" w:color="009ED5" w:sz="2" w:space="0"/>
              <w:right w:val="nil"/>
            </w:tcBorders>
          </w:tcPr>
          <w:p w:rsidRPr="00D23E49" w:rsidR="00154FB6" w:rsidP="009053FA" w:rsidRDefault="00154FB6" w14:paraId="5ADE626A" w14:textId="77777777">
            <w:pPr>
              <w:spacing w:after="0" w:line="240" w:lineRule="auto"/>
              <w:ind w:left="141" w:firstLine="0"/>
              <w:jc w:val="right"/>
              <w:rPr>
                <w:rFonts w:ascii="Arial" w:hAnsi="Arial" w:eastAsia="Arial" w:cs="Arial"/>
                <w:sz w:val="14"/>
                <w:szCs w:val="14"/>
              </w:rPr>
            </w:pPr>
            <w:r w:rsidRPr="00D23E49">
              <w:rPr>
                <w:sz w:val="14"/>
                <w:szCs w:val="14"/>
              </w:rPr>
              <w:t>22.203</w:t>
            </w:r>
          </w:p>
        </w:tc>
        <w:tc>
          <w:tcPr>
            <w:tcW w:w="930" w:type="dxa"/>
            <w:tcBorders>
              <w:top w:val="single" w:color="009ED5" w:sz="2" w:space="0"/>
              <w:left w:val="nil"/>
              <w:bottom w:val="single" w:color="009ED5" w:sz="2" w:space="0"/>
              <w:right w:val="nil"/>
            </w:tcBorders>
          </w:tcPr>
          <w:p w:rsidRPr="00D23E49" w:rsidR="00154FB6" w:rsidP="009053FA" w:rsidRDefault="00154FB6" w14:paraId="20726051" w14:textId="77777777">
            <w:pPr>
              <w:spacing w:after="0" w:line="240" w:lineRule="auto"/>
              <w:ind w:left="109" w:firstLine="0"/>
              <w:jc w:val="right"/>
              <w:rPr>
                <w:rFonts w:ascii="Arial" w:hAnsi="Arial" w:eastAsia="Arial" w:cs="Arial"/>
                <w:sz w:val="14"/>
                <w:szCs w:val="14"/>
              </w:rPr>
            </w:pPr>
            <w:r w:rsidRPr="00D23E49">
              <w:rPr>
                <w:sz w:val="14"/>
                <w:szCs w:val="14"/>
              </w:rPr>
              <w:t>24.602</w:t>
            </w:r>
          </w:p>
        </w:tc>
        <w:tc>
          <w:tcPr>
            <w:tcW w:w="978" w:type="dxa"/>
            <w:tcBorders>
              <w:top w:val="single" w:color="009ED5" w:sz="2" w:space="0"/>
              <w:left w:val="nil"/>
              <w:bottom w:val="single" w:color="009ED5" w:sz="2" w:space="0"/>
              <w:right w:val="nil"/>
            </w:tcBorders>
          </w:tcPr>
          <w:p w:rsidRPr="00D23E49" w:rsidR="00154FB6" w:rsidP="009053FA" w:rsidRDefault="00154FB6" w14:paraId="5EE5B4CD" w14:textId="77777777">
            <w:pPr>
              <w:spacing w:after="0" w:line="240" w:lineRule="auto"/>
              <w:ind w:left="157" w:firstLine="0"/>
              <w:jc w:val="right"/>
              <w:rPr>
                <w:rFonts w:ascii="Arial" w:hAnsi="Arial" w:eastAsia="Arial" w:cs="Arial"/>
                <w:sz w:val="14"/>
                <w:szCs w:val="14"/>
              </w:rPr>
            </w:pPr>
            <w:r w:rsidRPr="00D23E49">
              <w:rPr>
                <w:sz w:val="14"/>
                <w:szCs w:val="14"/>
              </w:rPr>
              <w:t>8.842</w:t>
            </w:r>
          </w:p>
        </w:tc>
        <w:tc>
          <w:tcPr>
            <w:tcW w:w="978" w:type="dxa"/>
            <w:tcBorders>
              <w:top w:val="single" w:color="009ED5" w:sz="2" w:space="0"/>
              <w:left w:val="nil"/>
              <w:bottom w:val="single" w:color="009ED5" w:sz="2" w:space="0"/>
              <w:right w:val="nil"/>
            </w:tcBorders>
          </w:tcPr>
          <w:p w:rsidRPr="00D23E49" w:rsidR="00154FB6" w:rsidP="009053FA" w:rsidRDefault="00154FB6" w14:paraId="2D561136" w14:textId="77777777">
            <w:pPr>
              <w:spacing w:after="0" w:line="240" w:lineRule="auto"/>
              <w:ind w:left="157" w:firstLine="0"/>
              <w:jc w:val="right"/>
              <w:rPr>
                <w:rFonts w:ascii="Arial" w:hAnsi="Arial" w:eastAsia="Arial" w:cs="Arial"/>
                <w:sz w:val="14"/>
                <w:szCs w:val="14"/>
              </w:rPr>
            </w:pPr>
            <w:r w:rsidRPr="00D23E49">
              <w:rPr>
                <w:sz w:val="14"/>
                <w:szCs w:val="14"/>
              </w:rPr>
              <w:t>28.740</w:t>
            </w:r>
          </w:p>
        </w:tc>
        <w:tc>
          <w:tcPr>
            <w:tcW w:w="900" w:type="dxa"/>
            <w:tcBorders>
              <w:top w:val="single" w:color="009ED5" w:sz="2" w:space="0"/>
              <w:left w:val="nil"/>
              <w:bottom w:val="single" w:color="009ED5" w:sz="2" w:space="0"/>
              <w:right w:val="nil"/>
            </w:tcBorders>
          </w:tcPr>
          <w:p w:rsidRPr="00D23E49" w:rsidR="00154FB6" w:rsidP="009053FA" w:rsidRDefault="00154FB6" w14:paraId="59DF1E4E" w14:textId="77777777">
            <w:pPr>
              <w:spacing w:after="0" w:line="240" w:lineRule="auto"/>
              <w:ind w:left="8" w:firstLine="0"/>
              <w:jc w:val="right"/>
              <w:rPr>
                <w:rFonts w:ascii="Arial" w:hAnsi="Arial" w:eastAsia="Arial" w:cs="Arial"/>
                <w:sz w:val="14"/>
                <w:szCs w:val="14"/>
              </w:rPr>
            </w:pPr>
            <w:r w:rsidRPr="00D23E49">
              <w:rPr>
                <w:sz w:val="14"/>
                <w:szCs w:val="14"/>
              </w:rPr>
              <w:t>40.188</w:t>
            </w:r>
          </w:p>
        </w:tc>
      </w:tr>
      <w:tr w:rsidR="00154FB6" w:rsidTr="009053FA" w14:paraId="358768B8"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453E03F5" w14:textId="77777777">
            <w:pPr>
              <w:spacing w:after="0" w:line="240" w:lineRule="auto"/>
              <w:ind w:left="69" w:firstLine="0"/>
              <w:jc w:val="left"/>
              <w:rPr>
                <w:sz w:val="14"/>
                <w:szCs w:val="14"/>
              </w:rPr>
            </w:pPr>
            <w:r w:rsidRPr="00D23E49">
              <w:rPr>
                <w:sz w:val="14"/>
                <w:szCs w:val="14"/>
              </w:rPr>
              <w:t>- Raming nieuwkomersbekostiging</w:t>
            </w:r>
          </w:p>
        </w:tc>
        <w:tc>
          <w:tcPr>
            <w:tcW w:w="820" w:type="dxa"/>
            <w:tcBorders>
              <w:top w:val="single" w:color="009ED5" w:sz="2" w:space="0"/>
              <w:left w:val="nil"/>
              <w:bottom w:val="single" w:color="009ED5" w:sz="2" w:space="0"/>
              <w:right w:val="nil"/>
            </w:tcBorders>
          </w:tcPr>
          <w:p w:rsidRPr="00D23E49" w:rsidR="00154FB6" w:rsidP="009053FA" w:rsidRDefault="00154FB6" w14:paraId="772A9B7A" w14:textId="77777777">
            <w:pPr>
              <w:spacing w:after="0" w:line="240" w:lineRule="auto"/>
              <w:ind w:left="111" w:firstLine="0"/>
              <w:jc w:val="right"/>
              <w:rPr>
                <w:sz w:val="14"/>
                <w:szCs w:val="14"/>
              </w:rPr>
            </w:pPr>
            <w:r w:rsidRPr="00D23E49">
              <w:rPr>
                <w:sz w:val="14"/>
                <w:szCs w:val="14"/>
              </w:rPr>
              <w:t>1, 3</w:t>
            </w:r>
          </w:p>
        </w:tc>
        <w:tc>
          <w:tcPr>
            <w:tcW w:w="1125" w:type="dxa"/>
            <w:tcBorders>
              <w:top w:val="single" w:color="009ED5" w:sz="2" w:space="0"/>
              <w:left w:val="nil"/>
              <w:bottom w:val="single" w:color="009ED5" w:sz="2" w:space="0"/>
              <w:right w:val="nil"/>
            </w:tcBorders>
          </w:tcPr>
          <w:p w:rsidRPr="00D23E49" w:rsidR="00154FB6" w:rsidP="009053FA" w:rsidRDefault="00154FB6" w14:paraId="389B907B" w14:textId="77777777">
            <w:pPr>
              <w:spacing w:after="0" w:line="240" w:lineRule="auto"/>
              <w:ind w:left="304" w:firstLine="0"/>
              <w:jc w:val="right"/>
              <w:rPr>
                <w:sz w:val="14"/>
                <w:szCs w:val="14"/>
              </w:rPr>
            </w:pPr>
            <w:r w:rsidRPr="00D23E49">
              <w:rPr>
                <w:rFonts w:ascii="Arial" w:hAnsi="Arial" w:cs="Arial"/>
                <w:sz w:val="14"/>
                <w:szCs w:val="14"/>
              </w:rPr>
              <w:t>‒</w:t>
            </w:r>
            <w:r w:rsidRPr="00D23E49">
              <w:rPr>
                <w:sz w:val="14"/>
                <w:szCs w:val="14"/>
              </w:rPr>
              <w:t xml:space="preserve"> 6.847</w:t>
            </w:r>
          </w:p>
        </w:tc>
        <w:tc>
          <w:tcPr>
            <w:tcW w:w="962" w:type="dxa"/>
            <w:tcBorders>
              <w:top w:val="single" w:color="009ED5" w:sz="2" w:space="0"/>
              <w:left w:val="nil"/>
              <w:bottom w:val="single" w:color="009ED5" w:sz="2" w:space="0"/>
              <w:right w:val="nil"/>
            </w:tcBorders>
          </w:tcPr>
          <w:p w:rsidRPr="00D23E49" w:rsidR="00154FB6" w:rsidP="009053FA" w:rsidRDefault="00154FB6" w14:paraId="43028D95" w14:textId="77777777">
            <w:pPr>
              <w:spacing w:after="0" w:line="240" w:lineRule="auto"/>
              <w:ind w:left="141"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20.817</w:t>
            </w:r>
          </w:p>
        </w:tc>
        <w:tc>
          <w:tcPr>
            <w:tcW w:w="930" w:type="dxa"/>
            <w:tcBorders>
              <w:top w:val="single" w:color="009ED5" w:sz="2" w:space="0"/>
              <w:left w:val="nil"/>
              <w:bottom w:val="single" w:color="009ED5" w:sz="2" w:space="0"/>
              <w:right w:val="nil"/>
            </w:tcBorders>
          </w:tcPr>
          <w:p w:rsidRPr="00D23E49" w:rsidR="00154FB6" w:rsidP="009053FA" w:rsidRDefault="00154FB6" w14:paraId="53FE713B" w14:textId="77777777">
            <w:pPr>
              <w:spacing w:after="0" w:line="240" w:lineRule="auto"/>
              <w:ind w:left="109"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23.053</w:t>
            </w:r>
          </w:p>
        </w:tc>
        <w:tc>
          <w:tcPr>
            <w:tcW w:w="978" w:type="dxa"/>
            <w:tcBorders>
              <w:top w:val="single" w:color="009ED5" w:sz="2" w:space="0"/>
              <w:left w:val="nil"/>
              <w:bottom w:val="single" w:color="009ED5" w:sz="2" w:space="0"/>
              <w:right w:val="nil"/>
            </w:tcBorders>
          </w:tcPr>
          <w:p w:rsidRPr="00D23E49" w:rsidR="00154FB6" w:rsidP="009053FA" w:rsidRDefault="00154FB6" w14:paraId="634AD80C" w14:textId="77777777">
            <w:pPr>
              <w:spacing w:after="0" w:line="240" w:lineRule="auto"/>
              <w:ind w:left="157"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22.015</w:t>
            </w:r>
          </w:p>
        </w:tc>
        <w:tc>
          <w:tcPr>
            <w:tcW w:w="978" w:type="dxa"/>
            <w:tcBorders>
              <w:top w:val="single" w:color="009ED5" w:sz="2" w:space="0"/>
              <w:left w:val="nil"/>
              <w:bottom w:val="single" w:color="009ED5" w:sz="2" w:space="0"/>
              <w:right w:val="nil"/>
            </w:tcBorders>
          </w:tcPr>
          <w:p w:rsidRPr="00D23E49" w:rsidR="00154FB6" w:rsidP="009053FA" w:rsidRDefault="00154FB6" w14:paraId="494F289D" w14:textId="77777777">
            <w:pPr>
              <w:spacing w:after="0" w:line="240" w:lineRule="auto"/>
              <w:ind w:left="157"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24.956</w:t>
            </w:r>
          </w:p>
        </w:tc>
        <w:tc>
          <w:tcPr>
            <w:tcW w:w="900" w:type="dxa"/>
            <w:tcBorders>
              <w:top w:val="single" w:color="009ED5" w:sz="2" w:space="0"/>
              <w:left w:val="nil"/>
              <w:bottom w:val="single" w:color="009ED5" w:sz="2" w:space="0"/>
              <w:right w:val="nil"/>
            </w:tcBorders>
          </w:tcPr>
          <w:p w:rsidRPr="00D23E49" w:rsidR="00154FB6" w:rsidP="009053FA" w:rsidRDefault="00154FB6" w14:paraId="7CD5EA38" w14:textId="77777777">
            <w:pPr>
              <w:spacing w:after="0" w:line="240" w:lineRule="auto"/>
              <w:ind w:left="8"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22.779</w:t>
            </w:r>
          </w:p>
        </w:tc>
      </w:tr>
      <w:tr w:rsidR="00154FB6" w:rsidTr="009053FA" w14:paraId="4308B0D2"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26C936C8" w14:textId="77777777">
            <w:pPr>
              <w:spacing w:after="0" w:line="240" w:lineRule="auto"/>
              <w:ind w:left="69" w:firstLine="0"/>
              <w:jc w:val="left"/>
              <w:rPr>
                <w:sz w:val="14"/>
                <w:szCs w:val="14"/>
              </w:rPr>
            </w:pPr>
            <w:r w:rsidRPr="00D23E49">
              <w:rPr>
                <w:sz w:val="14"/>
                <w:szCs w:val="14"/>
              </w:rPr>
              <w:t>- Correctie raming nieuwkomersbekostiging</w:t>
            </w:r>
          </w:p>
        </w:tc>
        <w:tc>
          <w:tcPr>
            <w:tcW w:w="820" w:type="dxa"/>
            <w:tcBorders>
              <w:top w:val="single" w:color="009ED5" w:sz="2" w:space="0"/>
              <w:left w:val="nil"/>
              <w:bottom w:val="single" w:color="009ED5" w:sz="2" w:space="0"/>
              <w:right w:val="nil"/>
            </w:tcBorders>
          </w:tcPr>
          <w:p w:rsidRPr="00D23E49" w:rsidR="00154FB6" w:rsidP="009053FA" w:rsidRDefault="00154FB6" w14:paraId="10476BA1" w14:textId="77777777">
            <w:pPr>
              <w:spacing w:after="0" w:line="240" w:lineRule="auto"/>
              <w:ind w:left="111" w:firstLine="0"/>
              <w:jc w:val="right"/>
              <w:rPr>
                <w:sz w:val="14"/>
                <w:szCs w:val="14"/>
              </w:rPr>
            </w:pPr>
            <w:r w:rsidRPr="00D23E49">
              <w:rPr>
                <w:sz w:val="14"/>
                <w:szCs w:val="14"/>
              </w:rPr>
              <w:t>3</w:t>
            </w:r>
          </w:p>
        </w:tc>
        <w:tc>
          <w:tcPr>
            <w:tcW w:w="1125" w:type="dxa"/>
            <w:tcBorders>
              <w:top w:val="single" w:color="009ED5" w:sz="2" w:space="0"/>
              <w:left w:val="nil"/>
              <w:bottom w:val="single" w:color="009ED5" w:sz="2" w:space="0"/>
              <w:right w:val="nil"/>
            </w:tcBorders>
          </w:tcPr>
          <w:p w:rsidRPr="00D23E49" w:rsidR="00154FB6" w:rsidP="009053FA" w:rsidRDefault="00154FB6" w14:paraId="1EF8B238" w14:textId="77777777">
            <w:pPr>
              <w:spacing w:after="0" w:line="240" w:lineRule="auto"/>
              <w:ind w:left="304" w:firstLine="0"/>
              <w:jc w:val="right"/>
              <w:rPr>
                <w:sz w:val="14"/>
                <w:szCs w:val="14"/>
              </w:rPr>
            </w:pPr>
            <w:r w:rsidRPr="00D23E49">
              <w:rPr>
                <w:sz w:val="14"/>
                <w:szCs w:val="14"/>
              </w:rPr>
              <w:t>28.090</w:t>
            </w:r>
          </w:p>
        </w:tc>
        <w:tc>
          <w:tcPr>
            <w:tcW w:w="962" w:type="dxa"/>
            <w:tcBorders>
              <w:top w:val="single" w:color="009ED5" w:sz="2" w:space="0"/>
              <w:left w:val="nil"/>
              <w:bottom w:val="single" w:color="009ED5" w:sz="2" w:space="0"/>
              <w:right w:val="nil"/>
            </w:tcBorders>
          </w:tcPr>
          <w:p w:rsidRPr="00D23E49" w:rsidR="00154FB6" w:rsidP="009053FA" w:rsidRDefault="00154FB6" w14:paraId="45D9C0B2" w14:textId="77777777">
            <w:pPr>
              <w:spacing w:after="0" w:line="240" w:lineRule="auto"/>
              <w:ind w:left="141" w:firstLine="0"/>
              <w:jc w:val="right"/>
              <w:rPr>
                <w:rFonts w:ascii="Arial" w:hAnsi="Arial" w:eastAsia="Arial" w:cs="Arial"/>
                <w:sz w:val="14"/>
                <w:szCs w:val="14"/>
              </w:rPr>
            </w:pPr>
            <w:r w:rsidRPr="00D23E49">
              <w:rPr>
                <w:sz w:val="14"/>
                <w:szCs w:val="14"/>
              </w:rPr>
              <w:t>27.530</w:t>
            </w:r>
          </w:p>
        </w:tc>
        <w:tc>
          <w:tcPr>
            <w:tcW w:w="930" w:type="dxa"/>
            <w:tcBorders>
              <w:top w:val="single" w:color="009ED5" w:sz="2" w:space="0"/>
              <w:left w:val="nil"/>
              <w:bottom w:val="single" w:color="009ED5" w:sz="2" w:space="0"/>
              <w:right w:val="nil"/>
            </w:tcBorders>
          </w:tcPr>
          <w:p w:rsidRPr="00D23E49" w:rsidR="00154FB6" w:rsidP="009053FA" w:rsidRDefault="00154FB6" w14:paraId="4DC248E6" w14:textId="77777777">
            <w:pPr>
              <w:spacing w:after="0" w:line="240" w:lineRule="auto"/>
              <w:ind w:left="109" w:firstLine="0"/>
              <w:jc w:val="right"/>
              <w:rPr>
                <w:rFonts w:ascii="Arial" w:hAnsi="Arial" w:eastAsia="Arial" w:cs="Arial"/>
                <w:sz w:val="14"/>
                <w:szCs w:val="14"/>
              </w:rPr>
            </w:pPr>
            <w:r w:rsidRPr="00D23E49">
              <w:rPr>
                <w:sz w:val="14"/>
                <w:szCs w:val="14"/>
              </w:rPr>
              <w:t>27.122</w:t>
            </w:r>
          </w:p>
        </w:tc>
        <w:tc>
          <w:tcPr>
            <w:tcW w:w="978" w:type="dxa"/>
            <w:tcBorders>
              <w:top w:val="single" w:color="009ED5" w:sz="2" w:space="0"/>
              <w:left w:val="nil"/>
              <w:bottom w:val="single" w:color="009ED5" w:sz="2" w:space="0"/>
              <w:right w:val="nil"/>
            </w:tcBorders>
          </w:tcPr>
          <w:p w:rsidRPr="00D23E49" w:rsidR="00154FB6" w:rsidP="009053FA" w:rsidRDefault="00154FB6" w14:paraId="31739066" w14:textId="77777777">
            <w:pPr>
              <w:spacing w:after="0" w:line="240" w:lineRule="auto"/>
              <w:ind w:left="157" w:firstLine="0"/>
              <w:jc w:val="right"/>
              <w:rPr>
                <w:rFonts w:ascii="Arial" w:hAnsi="Arial" w:eastAsia="Arial" w:cs="Arial"/>
                <w:sz w:val="14"/>
                <w:szCs w:val="14"/>
              </w:rPr>
            </w:pPr>
            <w:r w:rsidRPr="00D23E49">
              <w:rPr>
                <w:sz w:val="14"/>
                <w:szCs w:val="14"/>
              </w:rPr>
              <w:t>26.801</w:t>
            </w:r>
          </w:p>
        </w:tc>
        <w:tc>
          <w:tcPr>
            <w:tcW w:w="978" w:type="dxa"/>
            <w:tcBorders>
              <w:top w:val="single" w:color="009ED5" w:sz="2" w:space="0"/>
              <w:left w:val="nil"/>
              <w:bottom w:val="single" w:color="009ED5" w:sz="2" w:space="0"/>
              <w:right w:val="nil"/>
            </w:tcBorders>
          </w:tcPr>
          <w:p w:rsidRPr="00D23E49" w:rsidR="00154FB6" w:rsidP="009053FA" w:rsidRDefault="00154FB6" w14:paraId="397761A9" w14:textId="77777777">
            <w:pPr>
              <w:spacing w:after="0" w:line="240" w:lineRule="auto"/>
              <w:ind w:left="157" w:firstLine="0"/>
              <w:jc w:val="right"/>
              <w:rPr>
                <w:rFonts w:ascii="Arial" w:hAnsi="Arial" w:eastAsia="Arial" w:cs="Arial"/>
                <w:sz w:val="14"/>
                <w:szCs w:val="14"/>
              </w:rPr>
            </w:pPr>
            <w:r w:rsidRPr="00D23E49">
              <w:rPr>
                <w:sz w:val="14"/>
                <w:szCs w:val="14"/>
              </w:rPr>
              <w:t>26.453</w:t>
            </w:r>
          </w:p>
        </w:tc>
        <w:tc>
          <w:tcPr>
            <w:tcW w:w="900" w:type="dxa"/>
            <w:tcBorders>
              <w:top w:val="single" w:color="009ED5" w:sz="2" w:space="0"/>
              <w:left w:val="nil"/>
              <w:bottom w:val="single" w:color="009ED5" w:sz="2" w:space="0"/>
              <w:right w:val="nil"/>
            </w:tcBorders>
          </w:tcPr>
          <w:p w:rsidRPr="00D23E49" w:rsidR="00154FB6" w:rsidP="009053FA" w:rsidRDefault="00154FB6" w14:paraId="33EA6A9C" w14:textId="77777777">
            <w:pPr>
              <w:spacing w:after="0" w:line="240" w:lineRule="auto"/>
              <w:ind w:left="8" w:firstLine="0"/>
              <w:jc w:val="right"/>
              <w:rPr>
                <w:rFonts w:ascii="Arial" w:hAnsi="Arial" w:eastAsia="Arial" w:cs="Arial"/>
                <w:sz w:val="14"/>
                <w:szCs w:val="14"/>
              </w:rPr>
            </w:pPr>
            <w:r w:rsidRPr="00D23E49">
              <w:rPr>
                <w:sz w:val="14"/>
                <w:szCs w:val="14"/>
              </w:rPr>
              <w:t>26.453</w:t>
            </w:r>
          </w:p>
        </w:tc>
      </w:tr>
      <w:tr w:rsidR="00154FB6" w:rsidTr="009053FA" w14:paraId="702DB61F"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3F745370" w14:textId="77777777">
            <w:pPr>
              <w:spacing w:after="0" w:line="240" w:lineRule="auto"/>
              <w:ind w:left="69" w:firstLine="0"/>
              <w:jc w:val="left"/>
              <w:rPr>
                <w:sz w:val="14"/>
                <w:szCs w:val="14"/>
              </w:rPr>
            </w:pPr>
            <w:r w:rsidRPr="00D23E49">
              <w:rPr>
                <w:sz w:val="14"/>
                <w:szCs w:val="14"/>
              </w:rPr>
              <w:t>- Oplossen onrechtmatigheid nieuwkomersbekostiging</w:t>
            </w:r>
          </w:p>
        </w:tc>
        <w:tc>
          <w:tcPr>
            <w:tcW w:w="820" w:type="dxa"/>
            <w:tcBorders>
              <w:top w:val="single" w:color="009ED5" w:sz="2" w:space="0"/>
              <w:left w:val="nil"/>
              <w:bottom w:val="single" w:color="009ED5" w:sz="2" w:space="0"/>
              <w:right w:val="nil"/>
            </w:tcBorders>
          </w:tcPr>
          <w:p w:rsidRPr="00D23E49" w:rsidR="00154FB6" w:rsidP="009053FA" w:rsidRDefault="00154FB6" w14:paraId="6CB1BFC9" w14:textId="77777777">
            <w:pPr>
              <w:spacing w:after="0" w:line="240" w:lineRule="auto"/>
              <w:ind w:left="111" w:firstLine="0"/>
              <w:jc w:val="right"/>
              <w:rPr>
                <w:sz w:val="14"/>
                <w:szCs w:val="14"/>
              </w:rPr>
            </w:pPr>
            <w:r w:rsidRPr="00D23E49">
              <w:rPr>
                <w:sz w:val="14"/>
                <w:szCs w:val="14"/>
              </w:rPr>
              <w:t>1</w:t>
            </w:r>
          </w:p>
        </w:tc>
        <w:tc>
          <w:tcPr>
            <w:tcW w:w="1125" w:type="dxa"/>
            <w:tcBorders>
              <w:top w:val="single" w:color="009ED5" w:sz="2" w:space="0"/>
              <w:left w:val="nil"/>
              <w:bottom w:val="single" w:color="009ED5" w:sz="2" w:space="0"/>
              <w:right w:val="nil"/>
            </w:tcBorders>
          </w:tcPr>
          <w:p w:rsidRPr="00D23E49" w:rsidR="00154FB6" w:rsidP="009053FA" w:rsidRDefault="00154FB6" w14:paraId="7A176286" w14:textId="77777777">
            <w:pPr>
              <w:spacing w:after="0" w:line="240" w:lineRule="auto"/>
              <w:ind w:left="304" w:firstLine="0"/>
              <w:jc w:val="right"/>
              <w:rPr>
                <w:sz w:val="14"/>
                <w:szCs w:val="14"/>
              </w:rPr>
            </w:pPr>
            <w:r w:rsidRPr="00D23E49">
              <w:rPr>
                <w:sz w:val="14"/>
                <w:szCs w:val="14"/>
              </w:rPr>
              <w:t>0</w:t>
            </w:r>
          </w:p>
        </w:tc>
        <w:tc>
          <w:tcPr>
            <w:tcW w:w="962" w:type="dxa"/>
            <w:tcBorders>
              <w:top w:val="single" w:color="009ED5" w:sz="2" w:space="0"/>
              <w:left w:val="nil"/>
              <w:bottom w:val="single" w:color="009ED5" w:sz="2" w:space="0"/>
              <w:right w:val="nil"/>
            </w:tcBorders>
          </w:tcPr>
          <w:p w:rsidRPr="00D23E49" w:rsidR="00154FB6" w:rsidP="009053FA" w:rsidRDefault="00154FB6" w14:paraId="6E2BAD15" w14:textId="77777777">
            <w:pPr>
              <w:spacing w:after="0" w:line="240" w:lineRule="auto"/>
              <w:ind w:left="141" w:firstLine="0"/>
              <w:jc w:val="right"/>
              <w:rPr>
                <w:rFonts w:ascii="Arial" w:hAnsi="Arial" w:eastAsia="Arial" w:cs="Arial"/>
                <w:sz w:val="14"/>
                <w:szCs w:val="14"/>
              </w:rPr>
            </w:pPr>
            <w:r w:rsidRPr="00D23E49">
              <w:rPr>
                <w:sz w:val="14"/>
                <w:szCs w:val="14"/>
              </w:rPr>
              <w:t>1.800</w:t>
            </w:r>
          </w:p>
        </w:tc>
        <w:tc>
          <w:tcPr>
            <w:tcW w:w="930" w:type="dxa"/>
            <w:tcBorders>
              <w:top w:val="single" w:color="009ED5" w:sz="2" w:space="0"/>
              <w:left w:val="nil"/>
              <w:bottom w:val="single" w:color="009ED5" w:sz="2" w:space="0"/>
              <w:right w:val="nil"/>
            </w:tcBorders>
          </w:tcPr>
          <w:p w:rsidRPr="00D23E49" w:rsidR="00154FB6" w:rsidP="009053FA" w:rsidRDefault="00154FB6" w14:paraId="1C9BE8F4" w14:textId="77777777">
            <w:pPr>
              <w:spacing w:after="0" w:line="240" w:lineRule="auto"/>
              <w:ind w:left="109" w:firstLine="0"/>
              <w:jc w:val="right"/>
              <w:rPr>
                <w:rFonts w:ascii="Arial" w:hAnsi="Arial" w:eastAsia="Arial" w:cs="Arial"/>
                <w:sz w:val="14"/>
                <w:szCs w:val="14"/>
              </w:rPr>
            </w:pPr>
            <w:r w:rsidRPr="00D23E49">
              <w:rPr>
                <w:sz w:val="14"/>
                <w:szCs w:val="14"/>
              </w:rPr>
              <w:t>14.600</w:t>
            </w:r>
          </w:p>
        </w:tc>
        <w:tc>
          <w:tcPr>
            <w:tcW w:w="978" w:type="dxa"/>
            <w:tcBorders>
              <w:top w:val="single" w:color="009ED5" w:sz="2" w:space="0"/>
              <w:left w:val="nil"/>
              <w:bottom w:val="single" w:color="009ED5" w:sz="2" w:space="0"/>
              <w:right w:val="nil"/>
            </w:tcBorders>
          </w:tcPr>
          <w:p w:rsidRPr="00D23E49" w:rsidR="00154FB6" w:rsidP="009053FA" w:rsidRDefault="00154FB6" w14:paraId="2444A8E4" w14:textId="77777777">
            <w:pPr>
              <w:spacing w:after="0" w:line="240" w:lineRule="auto"/>
              <w:ind w:left="157" w:firstLine="0"/>
              <w:jc w:val="right"/>
              <w:rPr>
                <w:rFonts w:ascii="Arial" w:hAnsi="Arial" w:eastAsia="Arial" w:cs="Arial"/>
                <w:sz w:val="14"/>
                <w:szCs w:val="14"/>
              </w:rPr>
            </w:pPr>
            <w:r w:rsidRPr="00D23E49">
              <w:rPr>
                <w:sz w:val="14"/>
                <w:szCs w:val="14"/>
              </w:rPr>
              <w:t>14.600</w:t>
            </w:r>
          </w:p>
        </w:tc>
        <w:tc>
          <w:tcPr>
            <w:tcW w:w="978" w:type="dxa"/>
            <w:tcBorders>
              <w:top w:val="single" w:color="009ED5" w:sz="2" w:space="0"/>
              <w:left w:val="nil"/>
              <w:bottom w:val="single" w:color="009ED5" w:sz="2" w:space="0"/>
              <w:right w:val="nil"/>
            </w:tcBorders>
          </w:tcPr>
          <w:p w:rsidRPr="00D23E49" w:rsidR="00154FB6" w:rsidP="009053FA" w:rsidRDefault="00154FB6" w14:paraId="790FFAE8" w14:textId="77777777">
            <w:pPr>
              <w:spacing w:after="0" w:line="240" w:lineRule="auto"/>
              <w:ind w:left="157" w:firstLine="0"/>
              <w:jc w:val="right"/>
              <w:rPr>
                <w:rFonts w:ascii="Arial" w:hAnsi="Arial" w:eastAsia="Arial" w:cs="Arial"/>
                <w:sz w:val="14"/>
                <w:szCs w:val="14"/>
              </w:rPr>
            </w:pPr>
            <w:r w:rsidRPr="00D23E49">
              <w:rPr>
                <w:sz w:val="14"/>
                <w:szCs w:val="14"/>
              </w:rPr>
              <w:t>14.600</w:t>
            </w:r>
          </w:p>
        </w:tc>
        <w:tc>
          <w:tcPr>
            <w:tcW w:w="900" w:type="dxa"/>
            <w:tcBorders>
              <w:top w:val="single" w:color="009ED5" w:sz="2" w:space="0"/>
              <w:left w:val="nil"/>
              <w:bottom w:val="single" w:color="009ED5" w:sz="2" w:space="0"/>
              <w:right w:val="nil"/>
            </w:tcBorders>
          </w:tcPr>
          <w:p w:rsidRPr="00D23E49" w:rsidR="00154FB6" w:rsidP="009053FA" w:rsidRDefault="00154FB6" w14:paraId="75198C71" w14:textId="77777777">
            <w:pPr>
              <w:spacing w:after="0" w:line="240" w:lineRule="auto"/>
              <w:ind w:left="8" w:firstLine="0"/>
              <w:jc w:val="right"/>
              <w:rPr>
                <w:rFonts w:ascii="Arial" w:hAnsi="Arial" w:eastAsia="Arial" w:cs="Arial"/>
                <w:sz w:val="14"/>
                <w:szCs w:val="14"/>
              </w:rPr>
            </w:pPr>
            <w:r w:rsidRPr="00D23E49">
              <w:rPr>
                <w:sz w:val="14"/>
                <w:szCs w:val="14"/>
              </w:rPr>
              <w:t>14.600</w:t>
            </w:r>
          </w:p>
        </w:tc>
      </w:tr>
      <w:tr w:rsidR="00154FB6" w:rsidTr="009053FA" w14:paraId="2E018012"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24B0B2D5" w14:textId="77777777">
            <w:pPr>
              <w:spacing w:after="0" w:line="240" w:lineRule="auto"/>
              <w:ind w:left="69" w:firstLine="0"/>
              <w:jc w:val="left"/>
              <w:rPr>
                <w:sz w:val="14"/>
                <w:szCs w:val="14"/>
              </w:rPr>
            </w:pPr>
            <w:r w:rsidRPr="00D23E49">
              <w:rPr>
                <w:sz w:val="14"/>
                <w:szCs w:val="14"/>
              </w:rPr>
              <w:t>- CUB herzieningen</w:t>
            </w:r>
          </w:p>
        </w:tc>
        <w:tc>
          <w:tcPr>
            <w:tcW w:w="820" w:type="dxa"/>
            <w:tcBorders>
              <w:top w:val="single" w:color="009ED5" w:sz="2" w:space="0"/>
              <w:left w:val="nil"/>
              <w:bottom w:val="single" w:color="009ED5" w:sz="2" w:space="0"/>
              <w:right w:val="nil"/>
            </w:tcBorders>
          </w:tcPr>
          <w:p w:rsidRPr="00D23E49" w:rsidR="00154FB6" w:rsidP="009053FA" w:rsidRDefault="00154FB6" w14:paraId="29C95AB0" w14:textId="77777777">
            <w:pPr>
              <w:spacing w:after="0" w:line="240" w:lineRule="auto"/>
              <w:ind w:left="111" w:firstLine="0"/>
              <w:jc w:val="right"/>
              <w:rPr>
                <w:sz w:val="14"/>
                <w:szCs w:val="14"/>
              </w:rPr>
            </w:pPr>
            <w:r w:rsidRPr="00D23E49">
              <w:rPr>
                <w:sz w:val="14"/>
                <w:szCs w:val="14"/>
              </w:rPr>
              <w:t>11</w:t>
            </w:r>
          </w:p>
        </w:tc>
        <w:tc>
          <w:tcPr>
            <w:tcW w:w="1125" w:type="dxa"/>
            <w:tcBorders>
              <w:top w:val="single" w:color="009ED5" w:sz="2" w:space="0"/>
              <w:left w:val="nil"/>
              <w:bottom w:val="single" w:color="009ED5" w:sz="2" w:space="0"/>
              <w:right w:val="nil"/>
            </w:tcBorders>
          </w:tcPr>
          <w:p w:rsidRPr="00D23E49" w:rsidR="00154FB6" w:rsidP="009053FA" w:rsidRDefault="00154FB6" w14:paraId="2CA8EC74" w14:textId="77777777">
            <w:pPr>
              <w:spacing w:after="0" w:line="240" w:lineRule="auto"/>
              <w:ind w:left="304" w:firstLine="0"/>
              <w:jc w:val="right"/>
              <w:rPr>
                <w:sz w:val="14"/>
                <w:szCs w:val="14"/>
              </w:rPr>
            </w:pPr>
            <w:r w:rsidRPr="00D23E49">
              <w:rPr>
                <w:sz w:val="14"/>
                <w:szCs w:val="14"/>
              </w:rPr>
              <w:t>5.511</w:t>
            </w:r>
          </w:p>
        </w:tc>
        <w:tc>
          <w:tcPr>
            <w:tcW w:w="962" w:type="dxa"/>
            <w:tcBorders>
              <w:top w:val="single" w:color="009ED5" w:sz="2" w:space="0"/>
              <w:left w:val="nil"/>
              <w:bottom w:val="single" w:color="009ED5" w:sz="2" w:space="0"/>
              <w:right w:val="nil"/>
            </w:tcBorders>
          </w:tcPr>
          <w:p w:rsidRPr="00D23E49" w:rsidR="00154FB6" w:rsidP="009053FA" w:rsidRDefault="00154FB6" w14:paraId="6783E1CC" w14:textId="77777777">
            <w:pPr>
              <w:spacing w:after="0" w:line="240" w:lineRule="auto"/>
              <w:ind w:left="141" w:firstLine="0"/>
              <w:jc w:val="right"/>
              <w:rPr>
                <w:rFonts w:ascii="Arial" w:hAnsi="Arial" w:eastAsia="Arial" w:cs="Arial"/>
                <w:sz w:val="14"/>
                <w:szCs w:val="14"/>
              </w:rPr>
            </w:pPr>
            <w:r w:rsidRPr="00D23E49">
              <w:rPr>
                <w:sz w:val="14"/>
                <w:szCs w:val="14"/>
              </w:rPr>
              <w:t>7.390</w:t>
            </w:r>
          </w:p>
        </w:tc>
        <w:tc>
          <w:tcPr>
            <w:tcW w:w="930" w:type="dxa"/>
            <w:tcBorders>
              <w:top w:val="single" w:color="009ED5" w:sz="2" w:space="0"/>
              <w:left w:val="nil"/>
              <w:bottom w:val="single" w:color="009ED5" w:sz="2" w:space="0"/>
              <w:right w:val="nil"/>
            </w:tcBorders>
          </w:tcPr>
          <w:p w:rsidRPr="00D23E49" w:rsidR="00154FB6" w:rsidP="009053FA" w:rsidRDefault="00154FB6" w14:paraId="497A5023" w14:textId="77777777">
            <w:pPr>
              <w:spacing w:after="0" w:line="240" w:lineRule="auto"/>
              <w:ind w:left="109" w:firstLine="0"/>
              <w:jc w:val="right"/>
              <w:rPr>
                <w:rFonts w:ascii="Arial" w:hAnsi="Arial" w:eastAsia="Arial" w:cs="Arial"/>
                <w:sz w:val="14"/>
                <w:szCs w:val="14"/>
              </w:rPr>
            </w:pPr>
            <w:r w:rsidRPr="00D23E49">
              <w:rPr>
                <w:sz w:val="14"/>
                <w:szCs w:val="14"/>
              </w:rPr>
              <w:t>15.400</w:t>
            </w:r>
          </w:p>
        </w:tc>
        <w:tc>
          <w:tcPr>
            <w:tcW w:w="978" w:type="dxa"/>
            <w:tcBorders>
              <w:top w:val="single" w:color="009ED5" w:sz="2" w:space="0"/>
              <w:left w:val="nil"/>
              <w:bottom w:val="single" w:color="009ED5" w:sz="2" w:space="0"/>
              <w:right w:val="nil"/>
            </w:tcBorders>
          </w:tcPr>
          <w:p w:rsidRPr="00D23E49" w:rsidR="00154FB6" w:rsidP="009053FA" w:rsidRDefault="00154FB6" w14:paraId="7461204F" w14:textId="77777777">
            <w:pPr>
              <w:spacing w:after="0" w:line="240" w:lineRule="auto"/>
              <w:ind w:left="157" w:firstLine="0"/>
              <w:jc w:val="right"/>
              <w:rPr>
                <w:rFonts w:ascii="Arial" w:hAnsi="Arial" w:eastAsia="Arial" w:cs="Arial"/>
                <w:sz w:val="14"/>
                <w:szCs w:val="14"/>
              </w:rPr>
            </w:pPr>
            <w:r w:rsidRPr="00D23E49">
              <w:rPr>
                <w:sz w:val="14"/>
                <w:szCs w:val="14"/>
              </w:rPr>
              <w:t>818</w:t>
            </w:r>
          </w:p>
        </w:tc>
        <w:tc>
          <w:tcPr>
            <w:tcW w:w="978" w:type="dxa"/>
            <w:tcBorders>
              <w:top w:val="single" w:color="009ED5" w:sz="2" w:space="0"/>
              <w:left w:val="nil"/>
              <w:bottom w:val="single" w:color="009ED5" w:sz="2" w:space="0"/>
              <w:right w:val="nil"/>
            </w:tcBorders>
          </w:tcPr>
          <w:p w:rsidRPr="00D23E49" w:rsidR="00154FB6" w:rsidP="009053FA" w:rsidRDefault="00154FB6" w14:paraId="4D216F7C" w14:textId="77777777">
            <w:pPr>
              <w:spacing w:after="0" w:line="240" w:lineRule="auto"/>
              <w:ind w:left="157" w:firstLine="0"/>
              <w:jc w:val="right"/>
              <w:rPr>
                <w:rFonts w:ascii="Arial" w:hAnsi="Arial" w:eastAsia="Arial" w:cs="Arial"/>
                <w:sz w:val="14"/>
                <w:szCs w:val="14"/>
              </w:rPr>
            </w:pPr>
            <w:r w:rsidRPr="00D23E49">
              <w:rPr>
                <w:sz w:val="14"/>
                <w:szCs w:val="14"/>
              </w:rPr>
              <w:t>0</w:t>
            </w:r>
          </w:p>
        </w:tc>
        <w:tc>
          <w:tcPr>
            <w:tcW w:w="900" w:type="dxa"/>
            <w:tcBorders>
              <w:top w:val="single" w:color="009ED5" w:sz="2" w:space="0"/>
              <w:left w:val="nil"/>
              <w:bottom w:val="single" w:color="009ED5" w:sz="2" w:space="0"/>
              <w:right w:val="nil"/>
            </w:tcBorders>
          </w:tcPr>
          <w:p w:rsidRPr="00D23E49" w:rsidR="00154FB6" w:rsidP="009053FA" w:rsidRDefault="00154FB6" w14:paraId="16BEBA65" w14:textId="77777777">
            <w:pPr>
              <w:spacing w:after="0" w:line="240" w:lineRule="auto"/>
              <w:ind w:left="8" w:firstLine="0"/>
              <w:jc w:val="right"/>
              <w:rPr>
                <w:rFonts w:ascii="Arial" w:hAnsi="Arial" w:eastAsia="Arial" w:cs="Arial"/>
                <w:sz w:val="14"/>
                <w:szCs w:val="14"/>
              </w:rPr>
            </w:pPr>
            <w:r w:rsidRPr="00D23E49">
              <w:rPr>
                <w:sz w:val="14"/>
                <w:szCs w:val="14"/>
              </w:rPr>
              <w:t>0</w:t>
            </w:r>
          </w:p>
        </w:tc>
      </w:tr>
      <w:tr w:rsidR="00154FB6" w:rsidTr="009053FA" w14:paraId="0D541200"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0A9B020B" w14:textId="77777777">
            <w:pPr>
              <w:spacing w:after="0" w:line="240" w:lineRule="auto"/>
              <w:ind w:left="69" w:firstLine="0"/>
              <w:jc w:val="left"/>
              <w:rPr>
                <w:sz w:val="14"/>
                <w:szCs w:val="14"/>
              </w:rPr>
            </w:pPr>
            <w:r w:rsidRPr="00D23E49">
              <w:rPr>
                <w:sz w:val="14"/>
                <w:szCs w:val="14"/>
              </w:rPr>
              <w:t>- Overig saldo</w:t>
            </w:r>
          </w:p>
        </w:tc>
        <w:tc>
          <w:tcPr>
            <w:tcW w:w="820" w:type="dxa"/>
            <w:tcBorders>
              <w:top w:val="single" w:color="009ED5" w:sz="2" w:space="0"/>
              <w:left w:val="nil"/>
              <w:bottom w:val="single" w:color="009ED5" w:sz="2" w:space="0"/>
              <w:right w:val="nil"/>
            </w:tcBorders>
          </w:tcPr>
          <w:p w:rsidRPr="00D23E49" w:rsidR="00154FB6" w:rsidP="009053FA" w:rsidRDefault="00154FB6" w14:paraId="77AA08C1" w14:textId="77777777">
            <w:pPr>
              <w:spacing w:after="0" w:line="240" w:lineRule="auto"/>
              <w:ind w:left="111" w:firstLine="0"/>
              <w:jc w:val="right"/>
              <w:rPr>
                <w:sz w:val="14"/>
                <w:szCs w:val="14"/>
              </w:rPr>
            </w:pPr>
            <w:proofErr w:type="gramStart"/>
            <w:r w:rsidRPr="00D23E49">
              <w:rPr>
                <w:sz w:val="14"/>
                <w:szCs w:val="14"/>
              </w:rPr>
              <w:t>diverse</w:t>
            </w:r>
            <w:proofErr w:type="gramEnd"/>
          </w:p>
        </w:tc>
        <w:tc>
          <w:tcPr>
            <w:tcW w:w="1125" w:type="dxa"/>
            <w:tcBorders>
              <w:top w:val="single" w:color="009ED5" w:sz="2" w:space="0"/>
              <w:left w:val="nil"/>
              <w:bottom w:val="single" w:color="009ED5" w:sz="2" w:space="0"/>
              <w:right w:val="nil"/>
            </w:tcBorders>
          </w:tcPr>
          <w:p w:rsidRPr="00D23E49" w:rsidR="00154FB6" w:rsidP="009053FA" w:rsidRDefault="00154FB6" w14:paraId="511ECD1F" w14:textId="77777777">
            <w:pPr>
              <w:spacing w:after="0" w:line="240" w:lineRule="auto"/>
              <w:ind w:left="304" w:firstLine="0"/>
              <w:jc w:val="right"/>
              <w:rPr>
                <w:sz w:val="14"/>
                <w:szCs w:val="14"/>
              </w:rPr>
            </w:pPr>
            <w:r w:rsidRPr="00D23E49">
              <w:rPr>
                <w:rFonts w:ascii="Arial" w:hAnsi="Arial" w:cs="Arial"/>
                <w:sz w:val="14"/>
                <w:szCs w:val="14"/>
              </w:rPr>
              <w:t>‒</w:t>
            </w:r>
            <w:r w:rsidRPr="00D23E49">
              <w:rPr>
                <w:sz w:val="14"/>
                <w:szCs w:val="14"/>
              </w:rPr>
              <w:t xml:space="preserve"> 13.050</w:t>
            </w:r>
          </w:p>
        </w:tc>
        <w:tc>
          <w:tcPr>
            <w:tcW w:w="962" w:type="dxa"/>
            <w:tcBorders>
              <w:top w:val="single" w:color="009ED5" w:sz="2" w:space="0"/>
              <w:left w:val="nil"/>
              <w:bottom w:val="single" w:color="009ED5" w:sz="2" w:space="0"/>
              <w:right w:val="nil"/>
            </w:tcBorders>
          </w:tcPr>
          <w:p w:rsidRPr="00D23E49" w:rsidR="00154FB6" w:rsidP="009053FA" w:rsidRDefault="00154FB6" w14:paraId="25B00597" w14:textId="77777777">
            <w:pPr>
              <w:spacing w:after="0" w:line="240" w:lineRule="auto"/>
              <w:ind w:left="141" w:firstLine="0"/>
              <w:jc w:val="right"/>
              <w:rPr>
                <w:rFonts w:ascii="Arial" w:hAnsi="Arial" w:eastAsia="Arial" w:cs="Arial"/>
                <w:sz w:val="14"/>
                <w:szCs w:val="14"/>
              </w:rPr>
            </w:pPr>
            <w:r w:rsidRPr="00D23E49">
              <w:rPr>
                <w:sz w:val="14"/>
                <w:szCs w:val="14"/>
              </w:rPr>
              <w:t>5.690</w:t>
            </w:r>
          </w:p>
        </w:tc>
        <w:tc>
          <w:tcPr>
            <w:tcW w:w="930" w:type="dxa"/>
            <w:tcBorders>
              <w:top w:val="single" w:color="009ED5" w:sz="2" w:space="0"/>
              <w:left w:val="nil"/>
              <w:bottom w:val="single" w:color="009ED5" w:sz="2" w:space="0"/>
              <w:right w:val="nil"/>
            </w:tcBorders>
          </w:tcPr>
          <w:p w:rsidRPr="00D23E49" w:rsidR="00154FB6" w:rsidP="009053FA" w:rsidRDefault="00154FB6" w14:paraId="6CD337D6" w14:textId="77777777">
            <w:pPr>
              <w:spacing w:after="0" w:line="240" w:lineRule="auto"/>
              <w:ind w:left="109" w:firstLine="0"/>
              <w:jc w:val="right"/>
              <w:rPr>
                <w:rFonts w:ascii="Arial" w:hAnsi="Arial" w:eastAsia="Arial" w:cs="Arial"/>
                <w:sz w:val="14"/>
                <w:szCs w:val="14"/>
              </w:rPr>
            </w:pPr>
            <w:r w:rsidRPr="00D23E49">
              <w:rPr>
                <w:sz w:val="14"/>
                <w:szCs w:val="14"/>
              </w:rPr>
              <w:t>4.567</w:t>
            </w:r>
          </w:p>
        </w:tc>
        <w:tc>
          <w:tcPr>
            <w:tcW w:w="978" w:type="dxa"/>
            <w:tcBorders>
              <w:top w:val="single" w:color="009ED5" w:sz="2" w:space="0"/>
              <w:left w:val="nil"/>
              <w:bottom w:val="single" w:color="009ED5" w:sz="2" w:space="0"/>
              <w:right w:val="nil"/>
            </w:tcBorders>
          </w:tcPr>
          <w:p w:rsidRPr="00D23E49" w:rsidR="00154FB6" w:rsidP="009053FA" w:rsidRDefault="00154FB6" w14:paraId="7E11FF9B" w14:textId="77777777">
            <w:pPr>
              <w:spacing w:after="0" w:line="240" w:lineRule="auto"/>
              <w:ind w:left="157" w:firstLine="0"/>
              <w:jc w:val="right"/>
              <w:rPr>
                <w:rFonts w:ascii="Arial" w:hAnsi="Arial" w:eastAsia="Arial" w:cs="Arial"/>
                <w:sz w:val="14"/>
                <w:szCs w:val="14"/>
              </w:rPr>
            </w:pPr>
            <w:r w:rsidRPr="00D23E49">
              <w:rPr>
                <w:sz w:val="14"/>
                <w:szCs w:val="14"/>
              </w:rPr>
              <w:t>5.187</w:t>
            </w:r>
          </w:p>
        </w:tc>
        <w:tc>
          <w:tcPr>
            <w:tcW w:w="978" w:type="dxa"/>
            <w:tcBorders>
              <w:top w:val="single" w:color="009ED5" w:sz="2" w:space="0"/>
              <w:left w:val="nil"/>
              <w:bottom w:val="single" w:color="009ED5" w:sz="2" w:space="0"/>
              <w:right w:val="nil"/>
            </w:tcBorders>
          </w:tcPr>
          <w:p w:rsidRPr="00D23E49" w:rsidR="00154FB6" w:rsidP="009053FA" w:rsidRDefault="00154FB6" w14:paraId="1387C8AF" w14:textId="77777777">
            <w:pPr>
              <w:spacing w:after="0" w:line="240" w:lineRule="auto"/>
              <w:ind w:left="157" w:firstLine="0"/>
              <w:jc w:val="right"/>
              <w:rPr>
                <w:rFonts w:ascii="Arial" w:hAnsi="Arial" w:eastAsia="Arial" w:cs="Arial"/>
                <w:sz w:val="14"/>
                <w:szCs w:val="14"/>
              </w:rPr>
            </w:pPr>
            <w:r w:rsidRPr="00D23E49">
              <w:rPr>
                <w:sz w:val="14"/>
                <w:szCs w:val="14"/>
              </w:rPr>
              <w:t>13.387</w:t>
            </w:r>
          </w:p>
        </w:tc>
        <w:tc>
          <w:tcPr>
            <w:tcW w:w="900" w:type="dxa"/>
            <w:tcBorders>
              <w:top w:val="single" w:color="009ED5" w:sz="2" w:space="0"/>
              <w:left w:val="nil"/>
              <w:bottom w:val="single" w:color="009ED5" w:sz="2" w:space="0"/>
              <w:right w:val="nil"/>
            </w:tcBorders>
          </w:tcPr>
          <w:p w:rsidRPr="00D23E49" w:rsidR="00154FB6" w:rsidP="009053FA" w:rsidRDefault="00154FB6" w14:paraId="5B2AA04A" w14:textId="77777777">
            <w:pPr>
              <w:spacing w:after="0" w:line="240" w:lineRule="auto"/>
              <w:ind w:left="8" w:firstLine="0"/>
              <w:jc w:val="right"/>
              <w:rPr>
                <w:rFonts w:ascii="Arial" w:hAnsi="Arial" w:eastAsia="Arial" w:cs="Arial"/>
                <w:sz w:val="14"/>
                <w:szCs w:val="14"/>
              </w:rPr>
            </w:pPr>
            <w:r w:rsidRPr="00D23E49">
              <w:rPr>
                <w:sz w:val="14"/>
                <w:szCs w:val="14"/>
              </w:rPr>
              <w:t>3.491</w:t>
            </w:r>
          </w:p>
        </w:tc>
      </w:tr>
      <w:tr w:rsidR="00154FB6" w:rsidTr="009053FA" w14:paraId="4F5BEDEB"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6D4338AE" w14:textId="77777777">
            <w:pPr>
              <w:spacing w:after="0" w:line="240" w:lineRule="auto"/>
              <w:ind w:left="69" w:firstLine="0"/>
              <w:jc w:val="left"/>
              <w:rPr>
                <w:b/>
                <w:bCs/>
                <w:sz w:val="14"/>
                <w:szCs w:val="14"/>
              </w:rPr>
            </w:pPr>
            <w:r w:rsidRPr="006F27D2">
              <w:rPr>
                <w:b/>
                <w:bCs/>
                <w:sz w:val="14"/>
                <w:szCs w:val="14"/>
              </w:rPr>
              <w:t>2 Saldo in- en extensiveringen</w:t>
            </w:r>
          </w:p>
        </w:tc>
        <w:tc>
          <w:tcPr>
            <w:tcW w:w="820" w:type="dxa"/>
            <w:tcBorders>
              <w:top w:val="single" w:color="009ED5" w:sz="2" w:space="0"/>
              <w:left w:val="nil"/>
              <w:bottom w:val="single" w:color="009ED5" w:sz="2" w:space="0"/>
              <w:right w:val="nil"/>
            </w:tcBorders>
          </w:tcPr>
          <w:p w:rsidRPr="006F27D2" w:rsidR="00154FB6" w:rsidP="009053FA" w:rsidRDefault="00154FB6" w14:paraId="46E24B45" w14:textId="77777777">
            <w:pPr>
              <w:spacing w:after="0" w:line="240" w:lineRule="auto"/>
              <w:ind w:left="111" w:firstLine="0"/>
              <w:jc w:val="right"/>
              <w:rPr>
                <w:b/>
                <w:bCs/>
                <w:sz w:val="14"/>
                <w:szCs w:val="14"/>
              </w:rPr>
            </w:pPr>
            <w:proofErr w:type="gramStart"/>
            <w:r w:rsidRPr="006F27D2">
              <w:rPr>
                <w:b/>
                <w:bCs/>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726E6ACF" w14:textId="77777777">
            <w:pPr>
              <w:spacing w:after="0" w:line="240" w:lineRule="auto"/>
              <w:ind w:left="304" w:firstLine="0"/>
              <w:jc w:val="right"/>
              <w:rPr>
                <w:b/>
                <w:bCs/>
                <w:sz w:val="14"/>
                <w:szCs w:val="14"/>
              </w:rPr>
            </w:pPr>
            <w:r w:rsidRPr="006F27D2">
              <w:rPr>
                <w:rFonts w:ascii="Arial" w:hAnsi="Arial" w:cs="Arial"/>
                <w:b/>
                <w:bCs/>
                <w:sz w:val="14"/>
                <w:szCs w:val="14"/>
              </w:rPr>
              <w:t>‒</w:t>
            </w:r>
            <w:r w:rsidRPr="006F27D2">
              <w:rPr>
                <w:b/>
                <w:bCs/>
                <w:sz w:val="14"/>
                <w:szCs w:val="14"/>
              </w:rPr>
              <w:t xml:space="preserve"> 8.708</w:t>
            </w:r>
          </w:p>
        </w:tc>
        <w:tc>
          <w:tcPr>
            <w:tcW w:w="962" w:type="dxa"/>
            <w:tcBorders>
              <w:top w:val="single" w:color="009ED5" w:sz="2" w:space="0"/>
              <w:left w:val="nil"/>
              <w:bottom w:val="single" w:color="009ED5" w:sz="2" w:space="0"/>
              <w:right w:val="nil"/>
            </w:tcBorders>
          </w:tcPr>
          <w:p w:rsidRPr="006F27D2" w:rsidR="00154FB6" w:rsidP="009053FA" w:rsidRDefault="00154FB6" w14:paraId="110471C0" w14:textId="77777777">
            <w:pPr>
              <w:spacing w:after="0" w:line="240" w:lineRule="auto"/>
              <w:ind w:left="141"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9.320</w:t>
            </w:r>
          </w:p>
        </w:tc>
        <w:tc>
          <w:tcPr>
            <w:tcW w:w="930" w:type="dxa"/>
            <w:tcBorders>
              <w:top w:val="single" w:color="009ED5" w:sz="2" w:space="0"/>
              <w:left w:val="nil"/>
              <w:bottom w:val="single" w:color="009ED5" w:sz="2" w:space="0"/>
              <w:right w:val="nil"/>
            </w:tcBorders>
          </w:tcPr>
          <w:p w:rsidRPr="006F27D2" w:rsidR="00154FB6" w:rsidP="009053FA" w:rsidRDefault="00154FB6" w14:paraId="728C919D" w14:textId="77777777">
            <w:pPr>
              <w:spacing w:after="0" w:line="240" w:lineRule="auto"/>
              <w:ind w:left="109" w:firstLine="0"/>
              <w:jc w:val="right"/>
              <w:rPr>
                <w:rFonts w:ascii="Arial" w:hAnsi="Arial" w:eastAsia="Arial" w:cs="Arial"/>
                <w:b/>
                <w:bCs/>
                <w:sz w:val="14"/>
                <w:szCs w:val="14"/>
              </w:rPr>
            </w:pPr>
            <w:r w:rsidRPr="006F27D2">
              <w:rPr>
                <w:b/>
                <w:bCs/>
                <w:sz w:val="14"/>
                <w:szCs w:val="14"/>
              </w:rPr>
              <w:t>10.000</w:t>
            </w:r>
          </w:p>
        </w:tc>
        <w:tc>
          <w:tcPr>
            <w:tcW w:w="978" w:type="dxa"/>
            <w:tcBorders>
              <w:top w:val="single" w:color="009ED5" w:sz="2" w:space="0"/>
              <w:left w:val="nil"/>
              <w:bottom w:val="single" w:color="009ED5" w:sz="2" w:space="0"/>
              <w:right w:val="nil"/>
            </w:tcBorders>
          </w:tcPr>
          <w:p w:rsidRPr="006F27D2" w:rsidR="00154FB6" w:rsidP="009053FA" w:rsidRDefault="00154FB6" w14:paraId="15BB1D16" w14:textId="77777777">
            <w:pPr>
              <w:spacing w:after="0" w:line="240" w:lineRule="auto"/>
              <w:ind w:left="157"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25.529</w:t>
            </w:r>
          </w:p>
        </w:tc>
        <w:tc>
          <w:tcPr>
            <w:tcW w:w="978" w:type="dxa"/>
            <w:tcBorders>
              <w:top w:val="single" w:color="009ED5" w:sz="2" w:space="0"/>
              <w:left w:val="nil"/>
              <w:bottom w:val="single" w:color="009ED5" w:sz="2" w:space="0"/>
              <w:right w:val="nil"/>
            </w:tcBorders>
          </w:tcPr>
          <w:p w:rsidRPr="006F27D2" w:rsidR="00154FB6" w:rsidP="009053FA" w:rsidRDefault="00154FB6" w14:paraId="4657A1F2" w14:textId="77777777">
            <w:pPr>
              <w:spacing w:after="0" w:line="240" w:lineRule="auto"/>
              <w:ind w:left="157"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41.634</w:t>
            </w:r>
          </w:p>
        </w:tc>
        <w:tc>
          <w:tcPr>
            <w:tcW w:w="900" w:type="dxa"/>
            <w:tcBorders>
              <w:top w:val="single" w:color="009ED5" w:sz="2" w:space="0"/>
              <w:left w:val="nil"/>
              <w:bottom w:val="single" w:color="009ED5" w:sz="2" w:space="0"/>
              <w:right w:val="nil"/>
            </w:tcBorders>
          </w:tcPr>
          <w:p w:rsidRPr="006F27D2" w:rsidR="00154FB6" w:rsidP="009053FA" w:rsidRDefault="00154FB6" w14:paraId="2AEC894C" w14:textId="77777777">
            <w:pPr>
              <w:spacing w:after="0" w:line="240" w:lineRule="auto"/>
              <w:ind w:left="8"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33.693</w:t>
            </w:r>
          </w:p>
        </w:tc>
      </w:tr>
      <w:tr w:rsidR="00154FB6" w:rsidTr="009053FA" w14:paraId="3A6FF49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14C32AE3" w14:textId="77777777">
            <w:pPr>
              <w:spacing w:after="0" w:line="240" w:lineRule="auto"/>
              <w:ind w:left="69" w:firstLine="0"/>
              <w:jc w:val="left"/>
              <w:rPr>
                <w:sz w:val="14"/>
                <w:szCs w:val="14"/>
              </w:rPr>
            </w:pPr>
            <w:r w:rsidRPr="006F27D2">
              <w:rPr>
                <w:sz w:val="14"/>
                <w:szCs w:val="14"/>
              </w:rPr>
              <w:t>- CUB schadevergoedingen*</w:t>
            </w:r>
          </w:p>
        </w:tc>
        <w:tc>
          <w:tcPr>
            <w:tcW w:w="820" w:type="dxa"/>
            <w:tcBorders>
              <w:top w:val="single" w:color="009ED5" w:sz="2" w:space="0"/>
              <w:left w:val="nil"/>
              <w:bottom w:val="single" w:color="009ED5" w:sz="2" w:space="0"/>
              <w:right w:val="nil"/>
            </w:tcBorders>
          </w:tcPr>
          <w:p w:rsidRPr="006F27D2" w:rsidR="00154FB6" w:rsidP="009053FA" w:rsidRDefault="00154FB6" w14:paraId="1E510A21" w14:textId="77777777">
            <w:pPr>
              <w:spacing w:after="0" w:line="240" w:lineRule="auto"/>
              <w:ind w:left="111" w:firstLine="0"/>
              <w:jc w:val="right"/>
              <w:rPr>
                <w:sz w:val="14"/>
                <w:szCs w:val="14"/>
              </w:rPr>
            </w:pPr>
            <w:r w:rsidRPr="006F27D2">
              <w:rPr>
                <w:sz w:val="14"/>
                <w:szCs w:val="14"/>
              </w:rPr>
              <w:t>11</w:t>
            </w:r>
          </w:p>
        </w:tc>
        <w:tc>
          <w:tcPr>
            <w:tcW w:w="1125" w:type="dxa"/>
            <w:tcBorders>
              <w:top w:val="single" w:color="009ED5" w:sz="2" w:space="0"/>
              <w:left w:val="nil"/>
              <w:bottom w:val="single" w:color="009ED5" w:sz="2" w:space="0"/>
              <w:right w:val="nil"/>
            </w:tcBorders>
          </w:tcPr>
          <w:p w:rsidRPr="006F27D2" w:rsidR="00154FB6" w:rsidP="009053FA" w:rsidRDefault="00154FB6" w14:paraId="25FE484A" w14:textId="77777777">
            <w:pPr>
              <w:spacing w:after="0" w:line="240" w:lineRule="auto"/>
              <w:ind w:left="304" w:firstLine="0"/>
              <w:jc w:val="right"/>
              <w:rPr>
                <w:sz w:val="14"/>
                <w:szCs w:val="14"/>
              </w:rPr>
            </w:pPr>
            <w:r w:rsidRPr="006F27D2">
              <w:rPr>
                <w:sz w:val="14"/>
                <w:szCs w:val="14"/>
              </w:rPr>
              <w:t>10.081</w:t>
            </w:r>
          </w:p>
        </w:tc>
        <w:tc>
          <w:tcPr>
            <w:tcW w:w="962" w:type="dxa"/>
            <w:tcBorders>
              <w:top w:val="single" w:color="009ED5" w:sz="2" w:space="0"/>
              <w:left w:val="nil"/>
              <w:bottom w:val="single" w:color="009ED5" w:sz="2" w:space="0"/>
              <w:right w:val="nil"/>
            </w:tcBorders>
          </w:tcPr>
          <w:p w:rsidRPr="006F27D2" w:rsidR="00154FB6" w:rsidP="009053FA" w:rsidRDefault="00154FB6" w14:paraId="2728107B" w14:textId="77777777">
            <w:pPr>
              <w:spacing w:after="0" w:line="240" w:lineRule="auto"/>
              <w:ind w:left="141" w:firstLine="0"/>
              <w:jc w:val="right"/>
              <w:rPr>
                <w:rFonts w:ascii="Arial" w:hAnsi="Arial" w:eastAsia="Arial" w:cs="Arial"/>
                <w:sz w:val="14"/>
                <w:szCs w:val="14"/>
              </w:rPr>
            </w:pPr>
            <w:r w:rsidRPr="006F27D2">
              <w:rPr>
                <w:sz w:val="14"/>
                <w:szCs w:val="14"/>
              </w:rPr>
              <w:t>23.862</w:t>
            </w:r>
          </w:p>
        </w:tc>
        <w:tc>
          <w:tcPr>
            <w:tcW w:w="930" w:type="dxa"/>
            <w:tcBorders>
              <w:top w:val="single" w:color="009ED5" w:sz="2" w:space="0"/>
              <w:left w:val="nil"/>
              <w:bottom w:val="single" w:color="009ED5" w:sz="2" w:space="0"/>
              <w:right w:val="nil"/>
            </w:tcBorders>
          </w:tcPr>
          <w:p w:rsidRPr="006F27D2" w:rsidR="00154FB6" w:rsidP="009053FA" w:rsidRDefault="00154FB6" w14:paraId="470D111B" w14:textId="77777777">
            <w:pPr>
              <w:spacing w:after="0" w:line="240" w:lineRule="auto"/>
              <w:ind w:left="109" w:firstLine="0"/>
              <w:jc w:val="right"/>
              <w:rPr>
                <w:rFonts w:ascii="Arial" w:hAnsi="Arial" w:eastAsia="Arial" w:cs="Arial"/>
                <w:sz w:val="14"/>
                <w:szCs w:val="14"/>
              </w:rPr>
            </w:pPr>
            <w:r w:rsidRPr="006F27D2">
              <w:rPr>
                <w:sz w:val="14"/>
                <w:szCs w:val="14"/>
              </w:rPr>
              <w:t>23.862</w:t>
            </w:r>
          </w:p>
        </w:tc>
        <w:tc>
          <w:tcPr>
            <w:tcW w:w="978" w:type="dxa"/>
            <w:tcBorders>
              <w:top w:val="single" w:color="009ED5" w:sz="2" w:space="0"/>
              <w:left w:val="nil"/>
              <w:bottom w:val="single" w:color="009ED5" w:sz="2" w:space="0"/>
              <w:right w:val="nil"/>
            </w:tcBorders>
          </w:tcPr>
          <w:p w:rsidRPr="006F27D2" w:rsidR="00154FB6" w:rsidP="009053FA" w:rsidRDefault="00154FB6" w14:paraId="5B560B27" w14:textId="77777777">
            <w:pPr>
              <w:spacing w:after="0" w:line="240" w:lineRule="auto"/>
              <w:ind w:left="157" w:firstLine="0"/>
              <w:jc w:val="right"/>
              <w:rPr>
                <w:rFonts w:ascii="Arial" w:hAnsi="Arial" w:eastAsia="Arial" w:cs="Arial"/>
                <w:sz w:val="14"/>
                <w:szCs w:val="14"/>
              </w:rPr>
            </w:pPr>
            <w:r w:rsidRPr="006F27D2">
              <w:rPr>
                <w:sz w:val="14"/>
                <w:szCs w:val="14"/>
              </w:rPr>
              <w:t>15.962</w:t>
            </w:r>
          </w:p>
        </w:tc>
        <w:tc>
          <w:tcPr>
            <w:tcW w:w="978" w:type="dxa"/>
            <w:tcBorders>
              <w:top w:val="single" w:color="009ED5" w:sz="2" w:space="0"/>
              <w:left w:val="nil"/>
              <w:bottom w:val="single" w:color="009ED5" w:sz="2" w:space="0"/>
              <w:right w:val="nil"/>
            </w:tcBorders>
          </w:tcPr>
          <w:p w:rsidRPr="006F27D2" w:rsidR="00154FB6" w:rsidP="009053FA" w:rsidRDefault="00154FB6" w14:paraId="0EF6C8EA" w14:textId="77777777">
            <w:pPr>
              <w:spacing w:after="0" w:line="240" w:lineRule="auto"/>
              <w:ind w:left="157" w:firstLine="0"/>
              <w:jc w:val="right"/>
              <w:rPr>
                <w:rFonts w:ascii="Arial" w:hAnsi="Arial" w:eastAsia="Arial" w:cs="Arial"/>
                <w:sz w:val="14"/>
                <w:szCs w:val="14"/>
              </w:rPr>
            </w:pPr>
            <w:r w:rsidRPr="006F27D2">
              <w:rPr>
                <w:sz w:val="14"/>
                <w:szCs w:val="14"/>
              </w:rPr>
              <w:t>5.800</w:t>
            </w:r>
          </w:p>
        </w:tc>
        <w:tc>
          <w:tcPr>
            <w:tcW w:w="900" w:type="dxa"/>
            <w:tcBorders>
              <w:top w:val="single" w:color="009ED5" w:sz="2" w:space="0"/>
              <w:left w:val="nil"/>
              <w:bottom w:val="single" w:color="009ED5" w:sz="2" w:space="0"/>
              <w:right w:val="nil"/>
            </w:tcBorders>
          </w:tcPr>
          <w:p w:rsidRPr="006F27D2" w:rsidR="00154FB6" w:rsidP="009053FA" w:rsidRDefault="00154FB6" w14:paraId="2C866225"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0C6DBD4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4063152" w14:textId="77777777">
            <w:pPr>
              <w:spacing w:after="0" w:line="240" w:lineRule="auto"/>
              <w:ind w:left="69" w:firstLine="0"/>
              <w:jc w:val="left"/>
              <w:rPr>
                <w:sz w:val="14"/>
                <w:szCs w:val="14"/>
              </w:rPr>
            </w:pPr>
            <w:r w:rsidRPr="006F27D2">
              <w:rPr>
                <w:sz w:val="14"/>
                <w:szCs w:val="14"/>
              </w:rPr>
              <w:t>- Basisvaardigheden mbo*</w:t>
            </w:r>
          </w:p>
        </w:tc>
        <w:tc>
          <w:tcPr>
            <w:tcW w:w="820" w:type="dxa"/>
            <w:tcBorders>
              <w:top w:val="single" w:color="009ED5" w:sz="2" w:space="0"/>
              <w:left w:val="nil"/>
              <w:bottom w:val="single" w:color="009ED5" w:sz="2" w:space="0"/>
              <w:right w:val="nil"/>
            </w:tcBorders>
          </w:tcPr>
          <w:p w:rsidRPr="006F27D2" w:rsidR="00154FB6" w:rsidP="009053FA" w:rsidRDefault="00154FB6" w14:paraId="2C9EFE0B" w14:textId="77777777">
            <w:pPr>
              <w:spacing w:after="0" w:line="240" w:lineRule="auto"/>
              <w:ind w:left="111" w:firstLine="0"/>
              <w:jc w:val="right"/>
              <w:rPr>
                <w:sz w:val="14"/>
                <w:szCs w:val="14"/>
              </w:rPr>
            </w:pPr>
            <w:r w:rsidRPr="006F27D2">
              <w:rPr>
                <w:sz w:val="14"/>
                <w:szCs w:val="14"/>
              </w:rPr>
              <w:t>4</w:t>
            </w:r>
          </w:p>
        </w:tc>
        <w:tc>
          <w:tcPr>
            <w:tcW w:w="1125" w:type="dxa"/>
            <w:tcBorders>
              <w:top w:val="single" w:color="009ED5" w:sz="2" w:space="0"/>
              <w:left w:val="nil"/>
              <w:bottom w:val="single" w:color="009ED5" w:sz="2" w:space="0"/>
              <w:right w:val="nil"/>
            </w:tcBorders>
          </w:tcPr>
          <w:p w:rsidRPr="006F27D2" w:rsidR="00154FB6" w:rsidP="009053FA" w:rsidRDefault="00154FB6" w14:paraId="6A84AB29"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7EA72273" w14:textId="77777777">
            <w:pPr>
              <w:spacing w:after="0" w:line="240" w:lineRule="auto"/>
              <w:ind w:left="141" w:firstLine="0"/>
              <w:jc w:val="right"/>
              <w:rPr>
                <w:rFonts w:ascii="Arial" w:hAnsi="Arial" w:eastAsia="Arial" w:cs="Arial"/>
                <w:sz w:val="14"/>
                <w:szCs w:val="14"/>
              </w:rPr>
            </w:pPr>
            <w:r w:rsidRPr="006F27D2">
              <w:rPr>
                <w:sz w:val="14"/>
                <w:szCs w:val="14"/>
              </w:rPr>
              <w:t>25.000</w:t>
            </w:r>
          </w:p>
        </w:tc>
        <w:tc>
          <w:tcPr>
            <w:tcW w:w="930" w:type="dxa"/>
            <w:tcBorders>
              <w:top w:val="single" w:color="009ED5" w:sz="2" w:space="0"/>
              <w:left w:val="nil"/>
              <w:bottom w:val="single" w:color="009ED5" w:sz="2" w:space="0"/>
              <w:right w:val="nil"/>
            </w:tcBorders>
          </w:tcPr>
          <w:p w:rsidRPr="006F27D2" w:rsidR="00154FB6" w:rsidP="009053FA" w:rsidRDefault="00154FB6" w14:paraId="6CE19ED2" w14:textId="77777777">
            <w:pPr>
              <w:spacing w:after="0" w:line="240" w:lineRule="auto"/>
              <w:ind w:left="109" w:firstLine="0"/>
              <w:jc w:val="right"/>
              <w:rPr>
                <w:rFonts w:ascii="Arial" w:hAnsi="Arial" w:eastAsia="Arial" w:cs="Arial"/>
                <w:sz w:val="14"/>
                <w:szCs w:val="14"/>
              </w:rPr>
            </w:pPr>
            <w:r w:rsidRPr="006F27D2">
              <w:rPr>
                <w:sz w:val="14"/>
                <w:szCs w:val="14"/>
              </w:rPr>
              <w:t>25.000</w:t>
            </w:r>
          </w:p>
        </w:tc>
        <w:tc>
          <w:tcPr>
            <w:tcW w:w="978" w:type="dxa"/>
            <w:tcBorders>
              <w:top w:val="single" w:color="009ED5" w:sz="2" w:space="0"/>
              <w:left w:val="nil"/>
              <w:bottom w:val="single" w:color="009ED5" w:sz="2" w:space="0"/>
              <w:right w:val="nil"/>
            </w:tcBorders>
          </w:tcPr>
          <w:p w:rsidRPr="006F27D2" w:rsidR="00154FB6" w:rsidP="009053FA" w:rsidRDefault="00154FB6" w14:paraId="2696C0AC" w14:textId="77777777">
            <w:pPr>
              <w:spacing w:after="0" w:line="240" w:lineRule="auto"/>
              <w:ind w:left="157" w:firstLine="0"/>
              <w:jc w:val="right"/>
              <w:rPr>
                <w:rFonts w:ascii="Arial" w:hAnsi="Arial" w:eastAsia="Arial" w:cs="Arial"/>
                <w:sz w:val="14"/>
                <w:szCs w:val="14"/>
              </w:rPr>
            </w:pPr>
            <w:r w:rsidRPr="006F27D2">
              <w:rPr>
                <w:sz w:val="14"/>
                <w:szCs w:val="14"/>
              </w:rPr>
              <w:t>25.000</w:t>
            </w:r>
          </w:p>
        </w:tc>
        <w:tc>
          <w:tcPr>
            <w:tcW w:w="978" w:type="dxa"/>
            <w:tcBorders>
              <w:top w:val="single" w:color="009ED5" w:sz="2" w:space="0"/>
              <w:left w:val="nil"/>
              <w:bottom w:val="single" w:color="009ED5" w:sz="2" w:space="0"/>
              <w:right w:val="nil"/>
            </w:tcBorders>
          </w:tcPr>
          <w:p w:rsidRPr="006F27D2" w:rsidR="00154FB6" w:rsidP="009053FA" w:rsidRDefault="00154FB6" w14:paraId="006A4CFF" w14:textId="77777777">
            <w:pPr>
              <w:spacing w:after="0" w:line="240" w:lineRule="auto"/>
              <w:ind w:left="157" w:firstLine="0"/>
              <w:jc w:val="right"/>
              <w:rPr>
                <w:rFonts w:ascii="Arial" w:hAnsi="Arial" w:eastAsia="Arial" w:cs="Arial"/>
                <w:sz w:val="14"/>
                <w:szCs w:val="14"/>
              </w:rPr>
            </w:pPr>
            <w:r w:rsidRPr="006F27D2">
              <w:rPr>
                <w:sz w:val="14"/>
                <w:szCs w:val="14"/>
              </w:rPr>
              <w:t>25.000</w:t>
            </w:r>
          </w:p>
        </w:tc>
        <w:tc>
          <w:tcPr>
            <w:tcW w:w="900" w:type="dxa"/>
            <w:tcBorders>
              <w:top w:val="single" w:color="009ED5" w:sz="2" w:space="0"/>
              <w:left w:val="nil"/>
              <w:bottom w:val="single" w:color="009ED5" w:sz="2" w:space="0"/>
              <w:right w:val="nil"/>
            </w:tcBorders>
          </w:tcPr>
          <w:p w:rsidRPr="006F27D2" w:rsidR="00154FB6" w:rsidP="009053FA" w:rsidRDefault="00154FB6" w14:paraId="09188332"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5A146AF8"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69022C68" w14:textId="77777777">
            <w:pPr>
              <w:spacing w:after="0" w:line="240" w:lineRule="auto"/>
              <w:ind w:left="69" w:firstLine="0"/>
              <w:jc w:val="left"/>
              <w:rPr>
                <w:sz w:val="14"/>
                <w:szCs w:val="14"/>
              </w:rPr>
            </w:pPr>
            <w:r w:rsidRPr="006F27D2">
              <w:rPr>
                <w:sz w:val="14"/>
                <w:szCs w:val="14"/>
              </w:rPr>
              <w:t>- Krimp mbo*</w:t>
            </w:r>
          </w:p>
        </w:tc>
        <w:tc>
          <w:tcPr>
            <w:tcW w:w="820" w:type="dxa"/>
            <w:tcBorders>
              <w:top w:val="single" w:color="009ED5" w:sz="2" w:space="0"/>
              <w:left w:val="nil"/>
              <w:bottom w:val="single" w:color="009ED5" w:sz="2" w:space="0"/>
              <w:right w:val="nil"/>
            </w:tcBorders>
          </w:tcPr>
          <w:p w:rsidRPr="006F27D2" w:rsidR="00154FB6" w:rsidP="009053FA" w:rsidRDefault="00154FB6" w14:paraId="136E8669" w14:textId="77777777">
            <w:pPr>
              <w:spacing w:after="0" w:line="240" w:lineRule="auto"/>
              <w:ind w:left="111" w:firstLine="0"/>
              <w:jc w:val="right"/>
              <w:rPr>
                <w:sz w:val="14"/>
                <w:szCs w:val="14"/>
              </w:rPr>
            </w:pPr>
            <w:r w:rsidRPr="006F27D2">
              <w:rPr>
                <w:sz w:val="14"/>
                <w:szCs w:val="14"/>
              </w:rPr>
              <w:t>4</w:t>
            </w:r>
          </w:p>
        </w:tc>
        <w:tc>
          <w:tcPr>
            <w:tcW w:w="1125" w:type="dxa"/>
            <w:tcBorders>
              <w:top w:val="single" w:color="009ED5" w:sz="2" w:space="0"/>
              <w:left w:val="nil"/>
              <w:bottom w:val="single" w:color="009ED5" w:sz="2" w:space="0"/>
              <w:right w:val="nil"/>
            </w:tcBorders>
          </w:tcPr>
          <w:p w:rsidRPr="006F27D2" w:rsidR="00154FB6" w:rsidP="009053FA" w:rsidRDefault="00154FB6" w14:paraId="1227263D"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02F2BF91" w14:textId="77777777">
            <w:pPr>
              <w:spacing w:after="0" w:line="240" w:lineRule="auto"/>
              <w:ind w:left="141" w:firstLine="0"/>
              <w:jc w:val="right"/>
              <w:rPr>
                <w:rFonts w:ascii="Arial" w:hAnsi="Arial" w:eastAsia="Arial" w:cs="Arial"/>
                <w:sz w:val="14"/>
                <w:szCs w:val="14"/>
              </w:rPr>
            </w:pPr>
            <w:r w:rsidRPr="006F27D2">
              <w:rPr>
                <w:sz w:val="14"/>
                <w:szCs w:val="14"/>
              </w:rPr>
              <w:t>0</w:t>
            </w:r>
          </w:p>
        </w:tc>
        <w:tc>
          <w:tcPr>
            <w:tcW w:w="930" w:type="dxa"/>
            <w:tcBorders>
              <w:top w:val="single" w:color="009ED5" w:sz="2" w:space="0"/>
              <w:left w:val="nil"/>
              <w:bottom w:val="single" w:color="009ED5" w:sz="2" w:space="0"/>
              <w:right w:val="nil"/>
            </w:tcBorders>
          </w:tcPr>
          <w:p w:rsidRPr="006F27D2" w:rsidR="00154FB6" w:rsidP="009053FA" w:rsidRDefault="00154FB6" w14:paraId="35ABC324" w14:textId="77777777">
            <w:pPr>
              <w:spacing w:after="0" w:line="240" w:lineRule="auto"/>
              <w:ind w:left="109" w:firstLine="0"/>
              <w:jc w:val="right"/>
              <w:rPr>
                <w:rFonts w:ascii="Arial" w:hAnsi="Arial" w:eastAsia="Arial" w:cs="Arial"/>
                <w:sz w:val="14"/>
                <w:szCs w:val="14"/>
              </w:rPr>
            </w:pPr>
            <w:r w:rsidRPr="006F27D2">
              <w:rPr>
                <w:sz w:val="14"/>
                <w:szCs w:val="14"/>
              </w:rPr>
              <w:t>34.000</w:t>
            </w:r>
          </w:p>
        </w:tc>
        <w:tc>
          <w:tcPr>
            <w:tcW w:w="978" w:type="dxa"/>
            <w:tcBorders>
              <w:top w:val="single" w:color="009ED5" w:sz="2" w:space="0"/>
              <w:left w:val="nil"/>
              <w:bottom w:val="single" w:color="009ED5" w:sz="2" w:space="0"/>
              <w:right w:val="nil"/>
            </w:tcBorders>
          </w:tcPr>
          <w:p w:rsidRPr="006F27D2" w:rsidR="00154FB6" w:rsidP="009053FA" w:rsidRDefault="00154FB6" w14:paraId="196A0F07"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14CF4CF2"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6FC7ABBD"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02538FA6"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5C5888EE" w14:textId="77777777">
            <w:pPr>
              <w:spacing w:after="0" w:line="240" w:lineRule="auto"/>
              <w:ind w:left="69" w:firstLine="0"/>
              <w:jc w:val="left"/>
              <w:rPr>
                <w:sz w:val="14"/>
                <w:szCs w:val="14"/>
              </w:rPr>
            </w:pPr>
            <w:r w:rsidRPr="006F27D2">
              <w:rPr>
                <w:sz w:val="14"/>
                <w:szCs w:val="14"/>
              </w:rPr>
              <w:t>- Opgavegerichte aanvullende middelen mbo</w:t>
            </w:r>
          </w:p>
        </w:tc>
        <w:tc>
          <w:tcPr>
            <w:tcW w:w="820" w:type="dxa"/>
            <w:tcBorders>
              <w:top w:val="single" w:color="009ED5" w:sz="2" w:space="0"/>
              <w:left w:val="nil"/>
              <w:bottom w:val="single" w:color="009ED5" w:sz="2" w:space="0"/>
              <w:right w:val="nil"/>
            </w:tcBorders>
          </w:tcPr>
          <w:p w:rsidRPr="006F27D2" w:rsidR="00154FB6" w:rsidP="009053FA" w:rsidRDefault="00154FB6" w14:paraId="4B89EE53" w14:textId="77777777">
            <w:pPr>
              <w:spacing w:after="0" w:line="240" w:lineRule="auto"/>
              <w:ind w:left="111" w:firstLine="0"/>
              <w:jc w:val="right"/>
              <w:rPr>
                <w:sz w:val="14"/>
                <w:szCs w:val="14"/>
              </w:rPr>
            </w:pPr>
            <w:r w:rsidRPr="006F27D2">
              <w:rPr>
                <w:sz w:val="14"/>
                <w:szCs w:val="14"/>
              </w:rPr>
              <w:t>4</w:t>
            </w:r>
          </w:p>
        </w:tc>
        <w:tc>
          <w:tcPr>
            <w:tcW w:w="1125" w:type="dxa"/>
            <w:tcBorders>
              <w:top w:val="single" w:color="009ED5" w:sz="2" w:space="0"/>
              <w:left w:val="nil"/>
              <w:bottom w:val="single" w:color="009ED5" w:sz="2" w:space="0"/>
              <w:right w:val="nil"/>
            </w:tcBorders>
          </w:tcPr>
          <w:p w:rsidRPr="006F27D2" w:rsidR="00154FB6" w:rsidP="009053FA" w:rsidRDefault="00154FB6" w14:paraId="0588B428"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68741960" w14:textId="77777777">
            <w:pPr>
              <w:spacing w:after="0" w:line="240" w:lineRule="auto"/>
              <w:ind w:left="141" w:firstLine="0"/>
              <w:jc w:val="right"/>
              <w:rPr>
                <w:rFonts w:ascii="Arial" w:hAnsi="Arial" w:eastAsia="Arial" w:cs="Arial"/>
                <w:sz w:val="14"/>
                <w:szCs w:val="14"/>
              </w:rPr>
            </w:pPr>
            <w:r w:rsidRPr="006F27D2">
              <w:rPr>
                <w:sz w:val="14"/>
                <w:szCs w:val="14"/>
              </w:rPr>
              <w:t>0</w:t>
            </w:r>
          </w:p>
        </w:tc>
        <w:tc>
          <w:tcPr>
            <w:tcW w:w="930" w:type="dxa"/>
            <w:tcBorders>
              <w:top w:val="single" w:color="009ED5" w:sz="2" w:space="0"/>
              <w:left w:val="nil"/>
              <w:bottom w:val="single" w:color="009ED5" w:sz="2" w:space="0"/>
              <w:right w:val="nil"/>
            </w:tcBorders>
          </w:tcPr>
          <w:p w:rsidRPr="006F27D2" w:rsidR="00154FB6" w:rsidP="009053FA" w:rsidRDefault="00154FB6" w14:paraId="48FE7694" w14:textId="77777777">
            <w:pPr>
              <w:spacing w:after="0" w:line="240" w:lineRule="auto"/>
              <w:ind w:left="109"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6517EB86"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61B352C3"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377AEFF0" w14:textId="77777777">
            <w:pPr>
              <w:spacing w:after="0" w:line="240" w:lineRule="auto"/>
              <w:ind w:left="8" w:firstLine="0"/>
              <w:jc w:val="right"/>
              <w:rPr>
                <w:rFonts w:ascii="Arial" w:hAnsi="Arial" w:eastAsia="Arial" w:cs="Arial"/>
                <w:sz w:val="14"/>
                <w:szCs w:val="14"/>
              </w:rPr>
            </w:pPr>
            <w:r w:rsidRPr="006F27D2">
              <w:rPr>
                <w:sz w:val="14"/>
                <w:szCs w:val="14"/>
              </w:rPr>
              <w:t>18.948</w:t>
            </w:r>
          </w:p>
        </w:tc>
      </w:tr>
      <w:tr w:rsidR="00154FB6" w:rsidTr="009053FA" w14:paraId="1B3FC234"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5ABA9564" w14:textId="77777777">
            <w:pPr>
              <w:spacing w:after="0" w:line="240" w:lineRule="auto"/>
              <w:ind w:left="69" w:firstLine="0"/>
              <w:jc w:val="left"/>
              <w:rPr>
                <w:sz w:val="14"/>
                <w:szCs w:val="14"/>
              </w:rPr>
            </w:pPr>
            <w:r w:rsidRPr="006F27D2">
              <w:rPr>
                <w:sz w:val="14"/>
                <w:szCs w:val="14"/>
              </w:rPr>
              <w:t>- Bekostiging hbo</w:t>
            </w:r>
          </w:p>
        </w:tc>
        <w:tc>
          <w:tcPr>
            <w:tcW w:w="820" w:type="dxa"/>
            <w:tcBorders>
              <w:top w:val="single" w:color="009ED5" w:sz="2" w:space="0"/>
              <w:left w:val="nil"/>
              <w:bottom w:val="single" w:color="009ED5" w:sz="2" w:space="0"/>
              <w:right w:val="nil"/>
            </w:tcBorders>
          </w:tcPr>
          <w:p w:rsidRPr="006F27D2" w:rsidR="00154FB6" w:rsidP="009053FA" w:rsidRDefault="00154FB6" w14:paraId="4301FF1D" w14:textId="77777777">
            <w:pPr>
              <w:spacing w:after="0" w:line="240" w:lineRule="auto"/>
              <w:ind w:left="111" w:firstLine="0"/>
              <w:jc w:val="right"/>
              <w:rPr>
                <w:sz w:val="14"/>
                <w:szCs w:val="14"/>
              </w:rPr>
            </w:pPr>
            <w:r w:rsidRPr="006F27D2">
              <w:rPr>
                <w:sz w:val="14"/>
                <w:szCs w:val="14"/>
              </w:rPr>
              <w:t>6</w:t>
            </w:r>
          </w:p>
        </w:tc>
        <w:tc>
          <w:tcPr>
            <w:tcW w:w="1125" w:type="dxa"/>
            <w:tcBorders>
              <w:top w:val="single" w:color="009ED5" w:sz="2" w:space="0"/>
              <w:left w:val="nil"/>
              <w:bottom w:val="single" w:color="009ED5" w:sz="2" w:space="0"/>
              <w:right w:val="nil"/>
            </w:tcBorders>
          </w:tcPr>
          <w:p w:rsidRPr="006F27D2" w:rsidR="00154FB6" w:rsidP="009053FA" w:rsidRDefault="00154FB6" w14:paraId="3EA4C796" w14:textId="77777777">
            <w:pPr>
              <w:spacing w:after="0" w:line="240" w:lineRule="auto"/>
              <w:ind w:left="304" w:firstLine="0"/>
              <w:jc w:val="right"/>
              <w:rPr>
                <w:sz w:val="14"/>
                <w:szCs w:val="14"/>
              </w:rPr>
            </w:pPr>
            <w:r w:rsidRPr="006F27D2">
              <w:rPr>
                <w:sz w:val="14"/>
                <w:szCs w:val="14"/>
              </w:rPr>
              <w:t>795</w:t>
            </w:r>
          </w:p>
        </w:tc>
        <w:tc>
          <w:tcPr>
            <w:tcW w:w="962" w:type="dxa"/>
            <w:tcBorders>
              <w:top w:val="single" w:color="009ED5" w:sz="2" w:space="0"/>
              <w:left w:val="nil"/>
              <w:bottom w:val="single" w:color="009ED5" w:sz="2" w:space="0"/>
              <w:right w:val="nil"/>
            </w:tcBorders>
          </w:tcPr>
          <w:p w:rsidRPr="006F27D2" w:rsidR="00154FB6" w:rsidP="009053FA" w:rsidRDefault="00154FB6" w14:paraId="5289AD58" w14:textId="77777777">
            <w:pPr>
              <w:spacing w:after="0" w:line="240" w:lineRule="auto"/>
              <w:ind w:left="141" w:firstLine="0"/>
              <w:jc w:val="right"/>
              <w:rPr>
                <w:rFonts w:ascii="Arial" w:hAnsi="Arial" w:eastAsia="Arial" w:cs="Arial"/>
                <w:sz w:val="14"/>
                <w:szCs w:val="14"/>
              </w:rPr>
            </w:pPr>
            <w:r w:rsidRPr="006F27D2">
              <w:rPr>
                <w:sz w:val="14"/>
                <w:szCs w:val="14"/>
              </w:rPr>
              <w:t>3.989</w:t>
            </w:r>
          </w:p>
        </w:tc>
        <w:tc>
          <w:tcPr>
            <w:tcW w:w="930" w:type="dxa"/>
            <w:tcBorders>
              <w:top w:val="single" w:color="009ED5" w:sz="2" w:space="0"/>
              <w:left w:val="nil"/>
              <w:bottom w:val="single" w:color="009ED5" w:sz="2" w:space="0"/>
              <w:right w:val="nil"/>
            </w:tcBorders>
          </w:tcPr>
          <w:p w:rsidRPr="006F27D2" w:rsidR="00154FB6" w:rsidP="009053FA" w:rsidRDefault="00154FB6" w14:paraId="06CBD95F" w14:textId="77777777">
            <w:pPr>
              <w:spacing w:after="0" w:line="240" w:lineRule="auto"/>
              <w:ind w:left="109" w:firstLine="0"/>
              <w:jc w:val="right"/>
              <w:rPr>
                <w:rFonts w:ascii="Arial" w:hAnsi="Arial" w:eastAsia="Arial" w:cs="Arial"/>
                <w:sz w:val="14"/>
                <w:szCs w:val="14"/>
              </w:rPr>
            </w:pPr>
            <w:r w:rsidRPr="006F27D2">
              <w:rPr>
                <w:sz w:val="14"/>
                <w:szCs w:val="14"/>
              </w:rPr>
              <w:t>1.000</w:t>
            </w:r>
          </w:p>
        </w:tc>
        <w:tc>
          <w:tcPr>
            <w:tcW w:w="978" w:type="dxa"/>
            <w:tcBorders>
              <w:top w:val="single" w:color="009ED5" w:sz="2" w:space="0"/>
              <w:left w:val="nil"/>
              <w:bottom w:val="single" w:color="009ED5" w:sz="2" w:space="0"/>
              <w:right w:val="nil"/>
            </w:tcBorders>
          </w:tcPr>
          <w:p w:rsidRPr="006F27D2" w:rsidR="00154FB6" w:rsidP="009053FA" w:rsidRDefault="00154FB6" w14:paraId="555EC12A" w14:textId="77777777">
            <w:pPr>
              <w:spacing w:after="0" w:line="240" w:lineRule="auto"/>
              <w:ind w:left="157" w:firstLine="0"/>
              <w:jc w:val="right"/>
              <w:rPr>
                <w:rFonts w:ascii="Arial" w:hAnsi="Arial" w:eastAsia="Arial" w:cs="Arial"/>
                <w:sz w:val="14"/>
                <w:szCs w:val="14"/>
              </w:rPr>
            </w:pPr>
            <w:r w:rsidRPr="006F27D2">
              <w:rPr>
                <w:sz w:val="14"/>
                <w:szCs w:val="14"/>
              </w:rPr>
              <w:t>1.000</w:t>
            </w:r>
          </w:p>
        </w:tc>
        <w:tc>
          <w:tcPr>
            <w:tcW w:w="978" w:type="dxa"/>
            <w:tcBorders>
              <w:top w:val="single" w:color="009ED5" w:sz="2" w:space="0"/>
              <w:left w:val="nil"/>
              <w:bottom w:val="single" w:color="009ED5" w:sz="2" w:space="0"/>
              <w:right w:val="nil"/>
            </w:tcBorders>
          </w:tcPr>
          <w:p w:rsidRPr="006F27D2" w:rsidR="00154FB6" w:rsidP="009053FA" w:rsidRDefault="00154FB6" w14:paraId="2F25562E" w14:textId="77777777">
            <w:pPr>
              <w:spacing w:after="0" w:line="240" w:lineRule="auto"/>
              <w:ind w:left="157" w:firstLine="0"/>
              <w:jc w:val="right"/>
              <w:rPr>
                <w:rFonts w:ascii="Arial" w:hAnsi="Arial" w:eastAsia="Arial" w:cs="Arial"/>
                <w:sz w:val="14"/>
                <w:szCs w:val="14"/>
              </w:rPr>
            </w:pPr>
            <w:r w:rsidRPr="006F27D2">
              <w:rPr>
                <w:sz w:val="14"/>
                <w:szCs w:val="14"/>
              </w:rPr>
              <w:t>3.116</w:t>
            </w:r>
          </w:p>
        </w:tc>
        <w:tc>
          <w:tcPr>
            <w:tcW w:w="900" w:type="dxa"/>
            <w:tcBorders>
              <w:top w:val="single" w:color="009ED5" w:sz="2" w:space="0"/>
              <w:left w:val="nil"/>
              <w:bottom w:val="single" w:color="009ED5" w:sz="2" w:space="0"/>
              <w:right w:val="nil"/>
            </w:tcBorders>
          </w:tcPr>
          <w:p w:rsidRPr="006F27D2" w:rsidR="00154FB6" w:rsidP="009053FA" w:rsidRDefault="00154FB6" w14:paraId="4667E818" w14:textId="77777777">
            <w:pPr>
              <w:spacing w:after="0" w:line="240" w:lineRule="auto"/>
              <w:ind w:left="8" w:firstLine="0"/>
              <w:jc w:val="right"/>
              <w:rPr>
                <w:rFonts w:ascii="Arial" w:hAnsi="Arial" w:eastAsia="Arial" w:cs="Arial"/>
                <w:sz w:val="14"/>
                <w:szCs w:val="14"/>
              </w:rPr>
            </w:pPr>
            <w:r w:rsidRPr="006F27D2">
              <w:rPr>
                <w:sz w:val="14"/>
                <w:szCs w:val="14"/>
              </w:rPr>
              <w:t>15.315</w:t>
            </w:r>
          </w:p>
        </w:tc>
      </w:tr>
      <w:tr w:rsidR="00154FB6" w:rsidTr="009053FA" w14:paraId="6B503BE2"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80A046D" w14:textId="77777777">
            <w:pPr>
              <w:spacing w:after="0" w:line="240" w:lineRule="auto"/>
              <w:ind w:left="69" w:firstLine="0"/>
              <w:jc w:val="left"/>
              <w:rPr>
                <w:sz w:val="14"/>
                <w:szCs w:val="14"/>
              </w:rPr>
            </w:pPr>
            <w:r w:rsidRPr="006F27D2">
              <w:rPr>
                <w:sz w:val="14"/>
                <w:szCs w:val="14"/>
              </w:rPr>
              <w:t>- Implementatie richtlijn GTV</w:t>
            </w:r>
          </w:p>
        </w:tc>
        <w:tc>
          <w:tcPr>
            <w:tcW w:w="820" w:type="dxa"/>
            <w:tcBorders>
              <w:top w:val="single" w:color="009ED5" w:sz="2" w:space="0"/>
              <w:left w:val="nil"/>
              <w:bottom w:val="single" w:color="009ED5" w:sz="2" w:space="0"/>
              <w:right w:val="nil"/>
            </w:tcBorders>
          </w:tcPr>
          <w:p w:rsidRPr="006F27D2" w:rsidR="00154FB6" w:rsidP="009053FA" w:rsidRDefault="00154FB6" w14:paraId="3358CB00" w14:textId="77777777">
            <w:pPr>
              <w:spacing w:after="0" w:line="240" w:lineRule="auto"/>
              <w:ind w:left="111" w:firstLine="0"/>
              <w:jc w:val="right"/>
              <w:rPr>
                <w:sz w:val="14"/>
                <w:szCs w:val="14"/>
              </w:rPr>
            </w:pPr>
            <w:r w:rsidRPr="006F27D2">
              <w:rPr>
                <w:sz w:val="14"/>
                <w:szCs w:val="14"/>
              </w:rPr>
              <w:t>25</w:t>
            </w:r>
          </w:p>
        </w:tc>
        <w:tc>
          <w:tcPr>
            <w:tcW w:w="1125" w:type="dxa"/>
            <w:tcBorders>
              <w:top w:val="single" w:color="009ED5" w:sz="2" w:space="0"/>
              <w:left w:val="nil"/>
              <w:bottom w:val="single" w:color="009ED5" w:sz="2" w:space="0"/>
              <w:right w:val="nil"/>
            </w:tcBorders>
          </w:tcPr>
          <w:p w:rsidRPr="006F27D2" w:rsidR="00154FB6" w:rsidP="009053FA" w:rsidRDefault="00154FB6" w14:paraId="70708D26" w14:textId="77777777">
            <w:pPr>
              <w:spacing w:after="0" w:line="240" w:lineRule="auto"/>
              <w:ind w:left="304" w:firstLine="0"/>
              <w:jc w:val="right"/>
              <w:rPr>
                <w:sz w:val="14"/>
                <w:szCs w:val="14"/>
              </w:rPr>
            </w:pPr>
            <w:r w:rsidRPr="006F27D2">
              <w:rPr>
                <w:sz w:val="14"/>
                <w:szCs w:val="14"/>
              </w:rPr>
              <w:t>2.000</w:t>
            </w:r>
          </w:p>
        </w:tc>
        <w:tc>
          <w:tcPr>
            <w:tcW w:w="962" w:type="dxa"/>
            <w:tcBorders>
              <w:top w:val="single" w:color="009ED5" w:sz="2" w:space="0"/>
              <w:left w:val="nil"/>
              <w:bottom w:val="single" w:color="009ED5" w:sz="2" w:space="0"/>
              <w:right w:val="nil"/>
            </w:tcBorders>
          </w:tcPr>
          <w:p w:rsidRPr="006F27D2" w:rsidR="00154FB6" w:rsidP="009053FA" w:rsidRDefault="00154FB6" w14:paraId="28E3D5F4" w14:textId="77777777">
            <w:pPr>
              <w:spacing w:after="0" w:line="240" w:lineRule="auto"/>
              <w:ind w:left="141" w:firstLine="0"/>
              <w:jc w:val="right"/>
              <w:rPr>
                <w:rFonts w:ascii="Arial" w:hAnsi="Arial" w:eastAsia="Arial" w:cs="Arial"/>
                <w:sz w:val="14"/>
                <w:szCs w:val="14"/>
              </w:rPr>
            </w:pPr>
            <w:r w:rsidRPr="006F27D2">
              <w:rPr>
                <w:sz w:val="14"/>
                <w:szCs w:val="14"/>
              </w:rPr>
              <w:t xml:space="preserve">  15.123</w:t>
            </w:r>
          </w:p>
        </w:tc>
        <w:tc>
          <w:tcPr>
            <w:tcW w:w="930" w:type="dxa"/>
            <w:tcBorders>
              <w:top w:val="single" w:color="009ED5" w:sz="2" w:space="0"/>
              <w:left w:val="nil"/>
              <w:bottom w:val="single" w:color="009ED5" w:sz="2" w:space="0"/>
              <w:right w:val="nil"/>
            </w:tcBorders>
          </w:tcPr>
          <w:p w:rsidRPr="006F27D2" w:rsidR="00154FB6" w:rsidP="009053FA" w:rsidRDefault="00154FB6" w14:paraId="4793C1E4" w14:textId="77777777">
            <w:pPr>
              <w:spacing w:after="0" w:line="240" w:lineRule="auto"/>
              <w:ind w:left="109" w:firstLine="0"/>
              <w:jc w:val="right"/>
              <w:rPr>
                <w:rFonts w:ascii="Arial" w:hAnsi="Arial" w:eastAsia="Arial" w:cs="Arial"/>
                <w:sz w:val="14"/>
                <w:szCs w:val="14"/>
              </w:rPr>
            </w:pPr>
            <w:r w:rsidRPr="006F27D2">
              <w:rPr>
                <w:sz w:val="14"/>
                <w:szCs w:val="14"/>
              </w:rPr>
              <w:t>14.373</w:t>
            </w:r>
          </w:p>
        </w:tc>
        <w:tc>
          <w:tcPr>
            <w:tcW w:w="978" w:type="dxa"/>
            <w:tcBorders>
              <w:top w:val="single" w:color="009ED5" w:sz="2" w:space="0"/>
              <w:left w:val="nil"/>
              <w:bottom w:val="single" w:color="009ED5" w:sz="2" w:space="0"/>
              <w:right w:val="nil"/>
            </w:tcBorders>
          </w:tcPr>
          <w:p w:rsidRPr="006F27D2" w:rsidR="00154FB6" w:rsidP="009053FA" w:rsidRDefault="00154FB6" w14:paraId="0A820FEA" w14:textId="77777777">
            <w:pPr>
              <w:spacing w:after="0" w:line="240" w:lineRule="auto"/>
              <w:ind w:left="157" w:firstLine="0"/>
              <w:jc w:val="right"/>
              <w:rPr>
                <w:rFonts w:ascii="Arial" w:hAnsi="Arial" w:eastAsia="Arial" w:cs="Arial"/>
                <w:sz w:val="14"/>
                <w:szCs w:val="14"/>
              </w:rPr>
            </w:pPr>
            <w:r w:rsidRPr="006F27D2">
              <w:rPr>
                <w:sz w:val="14"/>
                <w:szCs w:val="14"/>
              </w:rPr>
              <w:t>14.373</w:t>
            </w:r>
          </w:p>
        </w:tc>
        <w:tc>
          <w:tcPr>
            <w:tcW w:w="978" w:type="dxa"/>
            <w:tcBorders>
              <w:top w:val="single" w:color="009ED5" w:sz="2" w:space="0"/>
              <w:left w:val="nil"/>
              <w:bottom w:val="single" w:color="009ED5" w:sz="2" w:space="0"/>
              <w:right w:val="nil"/>
            </w:tcBorders>
          </w:tcPr>
          <w:p w:rsidRPr="006F27D2" w:rsidR="00154FB6" w:rsidP="009053FA" w:rsidRDefault="00154FB6" w14:paraId="3AA92D72" w14:textId="77777777">
            <w:pPr>
              <w:spacing w:after="0" w:line="240" w:lineRule="auto"/>
              <w:ind w:left="157" w:firstLine="0"/>
              <w:jc w:val="right"/>
              <w:rPr>
                <w:rFonts w:ascii="Arial" w:hAnsi="Arial" w:eastAsia="Arial" w:cs="Arial"/>
                <w:sz w:val="14"/>
                <w:szCs w:val="14"/>
              </w:rPr>
            </w:pPr>
            <w:r w:rsidRPr="006F27D2">
              <w:rPr>
                <w:sz w:val="14"/>
                <w:szCs w:val="14"/>
              </w:rPr>
              <w:t>14.373</w:t>
            </w:r>
          </w:p>
        </w:tc>
        <w:tc>
          <w:tcPr>
            <w:tcW w:w="900" w:type="dxa"/>
            <w:tcBorders>
              <w:top w:val="single" w:color="009ED5" w:sz="2" w:space="0"/>
              <w:left w:val="nil"/>
              <w:bottom w:val="single" w:color="009ED5" w:sz="2" w:space="0"/>
              <w:right w:val="nil"/>
            </w:tcBorders>
          </w:tcPr>
          <w:p w:rsidRPr="006F27D2" w:rsidR="00154FB6" w:rsidP="009053FA" w:rsidRDefault="00154FB6" w14:paraId="0741330D" w14:textId="77777777">
            <w:pPr>
              <w:spacing w:after="0" w:line="240" w:lineRule="auto"/>
              <w:ind w:left="8" w:firstLine="0"/>
              <w:jc w:val="right"/>
              <w:rPr>
                <w:rFonts w:ascii="Arial" w:hAnsi="Arial" w:eastAsia="Arial" w:cs="Arial"/>
                <w:sz w:val="14"/>
                <w:szCs w:val="14"/>
              </w:rPr>
            </w:pPr>
            <w:r w:rsidRPr="006F27D2">
              <w:rPr>
                <w:sz w:val="14"/>
                <w:szCs w:val="14"/>
              </w:rPr>
              <w:t>13.373</w:t>
            </w:r>
          </w:p>
        </w:tc>
      </w:tr>
      <w:tr w:rsidR="00154FB6" w:rsidTr="009053FA" w14:paraId="75796C2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001635DB" w14:textId="77777777">
            <w:pPr>
              <w:spacing w:after="0" w:line="240" w:lineRule="auto"/>
              <w:ind w:left="69" w:firstLine="0"/>
              <w:jc w:val="left"/>
              <w:rPr>
                <w:sz w:val="14"/>
                <w:szCs w:val="14"/>
              </w:rPr>
            </w:pPr>
            <w:r w:rsidRPr="006F27D2">
              <w:rPr>
                <w:sz w:val="14"/>
                <w:szCs w:val="14"/>
              </w:rPr>
              <w:t>- Implementatie Nieuwe Archiefwet</w:t>
            </w:r>
          </w:p>
        </w:tc>
        <w:tc>
          <w:tcPr>
            <w:tcW w:w="820" w:type="dxa"/>
            <w:tcBorders>
              <w:top w:val="single" w:color="009ED5" w:sz="2" w:space="0"/>
              <w:left w:val="nil"/>
              <w:bottom w:val="single" w:color="009ED5" w:sz="2" w:space="0"/>
              <w:right w:val="nil"/>
            </w:tcBorders>
          </w:tcPr>
          <w:p w:rsidRPr="006F27D2" w:rsidR="00154FB6" w:rsidP="009053FA" w:rsidRDefault="00154FB6" w14:paraId="6F1CC3A2" w14:textId="77777777">
            <w:pPr>
              <w:spacing w:after="0" w:line="240" w:lineRule="auto"/>
              <w:ind w:left="111" w:firstLine="0"/>
              <w:jc w:val="right"/>
              <w:rPr>
                <w:sz w:val="14"/>
                <w:szCs w:val="14"/>
              </w:rPr>
            </w:pPr>
            <w:r w:rsidRPr="006F27D2">
              <w:rPr>
                <w:sz w:val="14"/>
                <w:szCs w:val="14"/>
              </w:rPr>
              <w:t>14</w:t>
            </w:r>
          </w:p>
        </w:tc>
        <w:tc>
          <w:tcPr>
            <w:tcW w:w="1125" w:type="dxa"/>
            <w:tcBorders>
              <w:top w:val="single" w:color="009ED5" w:sz="2" w:space="0"/>
              <w:left w:val="nil"/>
              <w:bottom w:val="single" w:color="009ED5" w:sz="2" w:space="0"/>
              <w:right w:val="nil"/>
            </w:tcBorders>
          </w:tcPr>
          <w:p w:rsidRPr="006F27D2" w:rsidR="00154FB6" w:rsidP="009053FA" w:rsidRDefault="00154FB6" w14:paraId="3D8A1D15" w14:textId="77777777">
            <w:pPr>
              <w:spacing w:after="0" w:line="240" w:lineRule="auto"/>
              <w:ind w:left="304" w:firstLine="0"/>
              <w:jc w:val="right"/>
              <w:rPr>
                <w:sz w:val="14"/>
                <w:szCs w:val="14"/>
              </w:rPr>
            </w:pPr>
            <w:r w:rsidRPr="006F27D2">
              <w:rPr>
                <w:sz w:val="14"/>
                <w:szCs w:val="14"/>
              </w:rPr>
              <w:t>3.825</w:t>
            </w:r>
          </w:p>
        </w:tc>
        <w:tc>
          <w:tcPr>
            <w:tcW w:w="962" w:type="dxa"/>
            <w:tcBorders>
              <w:top w:val="single" w:color="009ED5" w:sz="2" w:space="0"/>
              <w:left w:val="nil"/>
              <w:bottom w:val="single" w:color="009ED5" w:sz="2" w:space="0"/>
              <w:right w:val="nil"/>
            </w:tcBorders>
          </w:tcPr>
          <w:p w:rsidRPr="006F27D2" w:rsidR="00154FB6" w:rsidP="009053FA" w:rsidRDefault="00154FB6" w14:paraId="768A8039" w14:textId="77777777">
            <w:pPr>
              <w:spacing w:after="0" w:line="240" w:lineRule="auto"/>
              <w:ind w:left="141" w:firstLine="0"/>
              <w:jc w:val="right"/>
              <w:rPr>
                <w:rFonts w:ascii="Arial" w:hAnsi="Arial" w:eastAsia="Arial" w:cs="Arial"/>
                <w:sz w:val="14"/>
                <w:szCs w:val="14"/>
              </w:rPr>
            </w:pPr>
            <w:r w:rsidRPr="006F27D2">
              <w:rPr>
                <w:sz w:val="14"/>
                <w:szCs w:val="14"/>
              </w:rPr>
              <w:t>8.323</w:t>
            </w:r>
          </w:p>
        </w:tc>
        <w:tc>
          <w:tcPr>
            <w:tcW w:w="930" w:type="dxa"/>
            <w:tcBorders>
              <w:top w:val="single" w:color="009ED5" w:sz="2" w:space="0"/>
              <w:left w:val="nil"/>
              <w:bottom w:val="single" w:color="009ED5" w:sz="2" w:space="0"/>
              <w:right w:val="nil"/>
            </w:tcBorders>
          </w:tcPr>
          <w:p w:rsidRPr="006F27D2" w:rsidR="00154FB6" w:rsidP="009053FA" w:rsidRDefault="00154FB6" w14:paraId="3A66037E" w14:textId="77777777">
            <w:pPr>
              <w:spacing w:after="0" w:line="240" w:lineRule="auto"/>
              <w:ind w:left="109" w:firstLine="0"/>
              <w:jc w:val="right"/>
              <w:rPr>
                <w:rFonts w:ascii="Arial" w:hAnsi="Arial" w:eastAsia="Arial" w:cs="Arial"/>
                <w:sz w:val="14"/>
                <w:szCs w:val="14"/>
              </w:rPr>
            </w:pPr>
            <w:r w:rsidRPr="006F27D2">
              <w:rPr>
                <w:sz w:val="14"/>
                <w:szCs w:val="14"/>
              </w:rPr>
              <w:t>8.323</w:t>
            </w:r>
          </w:p>
        </w:tc>
        <w:tc>
          <w:tcPr>
            <w:tcW w:w="978" w:type="dxa"/>
            <w:tcBorders>
              <w:top w:val="single" w:color="009ED5" w:sz="2" w:space="0"/>
              <w:left w:val="nil"/>
              <w:bottom w:val="single" w:color="009ED5" w:sz="2" w:space="0"/>
              <w:right w:val="nil"/>
            </w:tcBorders>
          </w:tcPr>
          <w:p w:rsidRPr="006F27D2" w:rsidR="00154FB6" w:rsidP="009053FA" w:rsidRDefault="00154FB6" w14:paraId="76A0CB1E" w14:textId="77777777">
            <w:pPr>
              <w:spacing w:after="0" w:line="240" w:lineRule="auto"/>
              <w:ind w:left="157" w:firstLine="0"/>
              <w:jc w:val="right"/>
              <w:rPr>
                <w:rFonts w:ascii="Arial" w:hAnsi="Arial" w:eastAsia="Arial" w:cs="Arial"/>
                <w:sz w:val="14"/>
                <w:szCs w:val="14"/>
              </w:rPr>
            </w:pPr>
            <w:r w:rsidRPr="006F27D2">
              <w:rPr>
                <w:sz w:val="14"/>
                <w:szCs w:val="14"/>
              </w:rPr>
              <w:t>7.323</w:t>
            </w:r>
          </w:p>
        </w:tc>
        <w:tc>
          <w:tcPr>
            <w:tcW w:w="978" w:type="dxa"/>
            <w:tcBorders>
              <w:top w:val="single" w:color="009ED5" w:sz="2" w:space="0"/>
              <w:left w:val="nil"/>
              <w:bottom w:val="single" w:color="009ED5" w:sz="2" w:space="0"/>
              <w:right w:val="nil"/>
            </w:tcBorders>
          </w:tcPr>
          <w:p w:rsidRPr="006F27D2" w:rsidR="00154FB6" w:rsidP="009053FA" w:rsidRDefault="00154FB6" w14:paraId="119D2FA5" w14:textId="77777777">
            <w:pPr>
              <w:spacing w:after="0" w:line="240" w:lineRule="auto"/>
              <w:ind w:left="157" w:firstLine="0"/>
              <w:jc w:val="right"/>
              <w:rPr>
                <w:rFonts w:ascii="Arial" w:hAnsi="Arial" w:eastAsia="Arial" w:cs="Arial"/>
                <w:sz w:val="14"/>
                <w:szCs w:val="14"/>
              </w:rPr>
            </w:pPr>
            <w:r w:rsidRPr="006F27D2">
              <w:rPr>
                <w:sz w:val="14"/>
                <w:szCs w:val="14"/>
              </w:rPr>
              <w:t>7.323</w:t>
            </w:r>
          </w:p>
        </w:tc>
        <w:tc>
          <w:tcPr>
            <w:tcW w:w="900" w:type="dxa"/>
            <w:tcBorders>
              <w:top w:val="single" w:color="009ED5" w:sz="2" w:space="0"/>
              <w:left w:val="nil"/>
              <w:bottom w:val="single" w:color="009ED5" w:sz="2" w:space="0"/>
              <w:right w:val="nil"/>
            </w:tcBorders>
          </w:tcPr>
          <w:p w:rsidRPr="006F27D2" w:rsidR="00154FB6" w:rsidP="009053FA" w:rsidRDefault="00154FB6" w14:paraId="5639763A" w14:textId="77777777">
            <w:pPr>
              <w:spacing w:after="0" w:line="240" w:lineRule="auto"/>
              <w:ind w:left="8" w:firstLine="0"/>
              <w:jc w:val="right"/>
              <w:rPr>
                <w:rFonts w:ascii="Arial" w:hAnsi="Arial" w:eastAsia="Arial" w:cs="Arial"/>
                <w:sz w:val="14"/>
                <w:szCs w:val="14"/>
              </w:rPr>
            </w:pPr>
            <w:r w:rsidRPr="006F27D2">
              <w:rPr>
                <w:sz w:val="14"/>
                <w:szCs w:val="14"/>
              </w:rPr>
              <w:t>7.323</w:t>
            </w:r>
          </w:p>
        </w:tc>
      </w:tr>
      <w:tr w:rsidR="00154FB6" w:rsidTr="009053FA" w14:paraId="669C96F6"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E361EC1" w14:textId="77777777">
            <w:pPr>
              <w:spacing w:after="0" w:line="240" w:lineRule="auto"/>
              <w:ind w:left="69" w:firstLine="0"/>
              <w:jc w:val="left"/>
              <w:rPr>
                <w:sz w:val="14"/>
                <w:szCs w:val="14"/>
              </w:rPr>
            </w:pPr>
            <w:r w:rsidRPr="006F27D2">
              <w:rPr>
                <w:sz w:val="14"/>
                <w:szCs w:val="14"/>
              </w:rPr>
              <w:t>- Schoolmaaltijden</w:t>
            </w:r>
          </w:p>
        </w:tc>
        <w:tc>
          <w:tcPr>
            <w:tcW w:w="820" w:type="dxa"/>
            <w:tcBorders>
              <w:top w:val="single" w:color="009ED5" w:sz="2" w:space="0"/>
              <w:left w:val="nil"/>
              <w:bottom w:val="single" w:color="009ED5" w:sz="2" w:space="0"/>
              <w:right w:val="nil"/>
            </w:tcBorders>
          </w:tcPr>
          <w:p w:rsidRPr="006F27D2" w:rsidR="00154FB6" w:rsidP="009053FA" w:rsidRDefault="00154FB6" w14:paraId="0D46BA31" w14:textId="77777777">
            <w:pPr>
              <w:spacing w:after="0" w:line="240" w:lineRule="auto"/>
              <w:ind w:left="111" w:firstLine="0"/>
              <w:jc w:val="right"/>
              <w:rPr>
                <w:sz w:val="14"/>
                <w:szCs w:val="14"/>
              </w:rPr>
            </w:pPr>
            <w:r w:rsidRPr="006F27D2">
              <w:rPr>
                <w:sz w:val="14"/>
                <w:szCs w:val="14"/>
              </w:rPr>
              <w:t>1, 3</w:t>
            </w:r>
          </w:p>
        </w:tc>
        <w:tc>
          <w:tcPr>
            <w:tcW w:w="1125" w:type="dxa"/>
            <w:tcBorders>
              <w:top w:val="single" w:color="009ED5" w:sz="2" w:space="0"/>
              <w:left w:val="nil"/>
              <w:bottom w:val="single" w:color="009ED5" w:sz="2" w:space="0"/>
              <w:right w:val="nil"/>
            </w:tcBorders>
          </w:tcPr>
          <w:p w:rsidRPr="006F27D2" w:rsidR="00154FB6" w:rsidP="009053FA" w:rsidRDefault="00154FB6" w14:paraId="6D61A8BD"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56934AAD" w14:textId="77777777">
            <w:pPr>
              <w:spacing w:after="0" w:line="240" w:lineRule="auto"/>
              <w:ind w:left="141" w:firstLine="0"/>
              <w:jc w:val="right"/>
              <w:rPr>
                <w:rFonts w:ascii="Arial" w:hAnsi="Arial" w:eastAsia="Arial" w:cs="Arial"/>
                <w:sz w:val="14"/>
                <w:szCs w:val="14"/>
              </w:rPr>
            </w:pPr>
            <w:r w:rsidRPr="006F27D2">
              <w:rPr>
                <w:sz w:val="14"/>
                <w:szCs w:val="14"/>
              </w:rPr>
              <w:t>19.064</w:t>
            </w:r>
          </w:p>
        </w:tc>
        <w:tc>
          <w:tcPr>
            <w:tcW w:w="930" w:type="dxa"/>
            <w:tcBorders>
              <w:top w:val="single" w:color="009ED5" w:sz="2" w:space="0"/>
              <w:left w:val="nil"/>
              <w:bottom w:val="single" w:color="009ED5" w:sz="2" w:space="0"/>
              <w:right w:val="nil"/>
            </w:tcBorders>
          </w:tcPr>
          <w:p w:rsidRPr="006F27D2" w:rsidR="00154FB6" w:rsidP="009053FA" w:rsidRDefault="00154FB6" w14:paraId="6BA4BDF7" w14:textId="77777777">
            <w:pPr>
              <w:spacing w:after="0" w:line="240" w:lineRule="auto"/>
              <w:ind w:left="109"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2A1894E2"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0C14682A"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05ECC05E"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63DA8382"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05839C7" w14:textId="77777777">
            <w:pPr>
              <w:spacing w:after="0" w:line="240" w:lineRule="auto"/>
              <w:ind w:left="69" w:firstLine="0"/>
              <w:jc w:val="left"/>
              <w:rPr>
                <w:sz w:val="14"/>
                <w:szCs w:val="14"/>
              </w:rPr>
            </w:pPr>
            <w:r w:rsidRPr="006F27D2">
              <w:rPr>
                <w:sz w:val="14"/>
                <w:szCs w:val="14"/>
              </w:rPr>
              <w:t>- Overige intensiveringen</w:t>
            </w:r>
          </w:p>
        </w:tc>
        <w:tc>
          <w:tcPr>
            <w:tcW w:w="820" w:type="dxa"/>
            <w:tcBorders>
              <w:top w:val="single" w:color="009ED5" w:sz="2" w:space="0"/>
              <w:left w:val="nil"/>
              <w:bottom w:val="single" w:color="009ED5" w:sz="2" w:space="0"/>
              <w:right w:val="nil"/>
            </w:tcBorders>
          </w:tcPr>
          <w:p w:rsidRPr="006F27D2" w:rsidR="00154FB6" w:rsidP="009053FA" w:rsidRDefault="00154FB6" w14:paraId="73AD5C09" w14:textId="77777777">
            <w:pPr>
              <w:spacing w:after="0" w:line="240" w:lineRule="auto"/>
              <w:ind w:left="111" w:firstLine="0"/>
              <w:jc w:val="right"/>
              <w:rPr>
                <w:sz w:val="14"/>
                <w:szCs w:val="14"/>
              </w:rPr>
            </w:pPr>
            <w:proofErr w:type="gramStart"/>
            <w:r w:rsidRPr="006F27D2">
              <w:rPr>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5CB0AFD1" w14:textId="77777777">
            <w:pPr>
              <w:spacing w:after="0" w:line="240" w:lineRule="auto"/>
              <w:ind w:left="304" w:firstLine="0"/>
              <w:jc w:val="right"/>
              <w:rPr>
                <w:sz w:val="14"/>
                <w:szCs w:val="14"/>
              </w:rPr>
            </w:pPr>
            <w:r w:rsidRPr="006F27D2">
              <w:rPr>
                <w:sz w:val="14"/>
                <w:szCs w:val="14"/>
              </w:rPr>
              <w:t>10.348</w:t>
            </w:r>
          </w:p>
        </w:tc>
        <w:tc>
          <w:tcPr>
            <w:tcW w:w="962" w:type="dxa"/>
            <w:tcBorders>
              <w:top w:val="single" w:color="009ED5" w:sz="2" w:space="0"/>
              <w:left w:val="nil"/>
              <w:bottom w:val="single" w:color="009ED5" w:sz="2" w:space="0"/>
              <w:right w:val="nil"/>
            </w:tcBorders>
          </w:tcPr>
          <w:p w:rsidRPr="006F27D2" w:rsidR="00154FB6" w:rsidP="009053FA" w:rsidRDefault="00154FB6" w14:paraId="0155CA28" w14:textId="77777777">
            <w:pPr>
              <w:spacing w:after="0" w:line="240" w:lineRule="auto"/>
              <w:ind w:left="141" w:firstLine="0"/>
              <w:jc w:val="right"/>
              <w:rPr>
                <w:rFonts w:ascii="Arial" w:hAnsi="Arial" w:eastAsia="Arial" w:cs="Arial"/>
                <w:sz w:val="14"/>
                <w:szCs w:val="14"/>
              </w:rPr>
            </w:pPr>
            <w:r w:rsidRPr="006F27D2">
              <w:rPr>
                <w:sz w:val="14"/>
                <w:szCs w:val="14"/>
              </w:rPr>
              <w:t>27.112</w:t>
            </w:r>
          </w:p>
        </w:tc>
        <w:tc>
          <w:tcPr>
            <w:tcW w:w="930" w:type="dxa"/>
            <w:tcBorders>
              <w:top w:val="single" w:color="009ED5" w:sz="2" w:space="0"/>
              <w:left w:val="nil"/>
              <w:bottom w:val="single" w:color="009ED5" w:sz="2" w:space="0"/>
              <w:right w:val="nil"/>
            </w:tcBorders>
          </w:tcPr>
          <w:p w:rsidRPr="006F27D2" w:rsidR="00154FB6" w:rsidP="009053FA" w:rsidRDefault="00154FB6" w14:paraId="53392337" w14:textId="77777777">
            <w:pPr>
              <w:spacing w:after="0" w:line="240" w:lineRule="auto"/>
              <w:ind w:left="109" w:firstLine="0"/>
              <w:jc w:val="right"/>
              <w:rPr>
                <w:rFonts w:ascii="Arial" w:hAnsi="Arial" w:eastAsia="Arial" w:cs="Arial"/>
                <w:sz w:val="14"/>
                <w:szCs w:val="14"/>
              </w:rPr>
            </w:pPr>
            <w:r w:rsidRPr="006F27D2">
              <w:rPr>
                <w:sz w:val="14"/>
                <w:szCs w:val="14"/>
              </w:rPr>
              <w:t>38.051</w:t>
            </w:r>
          </w:p>
        </w:tc>
        <w:tc>
          <w:tcPr>
            <w:tcW w:w="978" w:type="dxa"/>
            <w:tcBorders>
              <w:top w:val="single" w:color="009ED5" w:sz="2" w:space="0"/>
              <w:left w:val="nil"/>
              <w:bottom w:val="single" w:color="009ED5" w:sz="2" w:space="0"/>
              <w:right w:val="nil"/>
            </w:tcBorders>
          </w:tcPr>
          <w:p w:rsidRPr="006F27D2" w:rsidR="00154FB6" w:rsidP="009053FA" w:rsidRDefault="00154FB6" w14:paraId="5208E825" w14:textId="77777777">
            <w:pPr>
              <w:spacing w:after="0" w:line="240" w:lineRule="auto"/>
              <w:ind w:left="157" w:firstLine="0"/>
              <w:jc w:val="right"/>
              <w:rPr>
                <w:rFonts w:ascii="Arial" w:hAnsi="Arial" w:eastAsia="Arial" w:cs="Arial"/>
                <w:sz w:val="14"/>
                <w:szCs w:val="14"/>
              </w:rPr>
            </w:pPr>
            <w:r w:rsidRPr="006F27D2">
              <w:rPr>
                <w:sz w:val="14"/>
                <w:szCs w:val="14"/>
              </w:rPr>
              <w:t>43.153</w:t>
            </w:r>
          </w:p>
        </w:tc>
        <w:tc>
          <w:tcPr>
            <w:tcW w:w="978" w:type="dxa"/>
            <w:tcBorders>
              <w:top w:val="single" w:color="009ED5" w:sz="2" w:space="0"/>
              <w:left w:val="nil"/>
              <w:bottom w:val="single" w:color="009ED5" w:sz="2" w:space="0"/>
              <w:right w:val="nil"/>
            </w:tcBorders>
          </w:tcPr>
          <w:p w:rsidRPr="006F27D2" w:rsidR="00154FB6" w:rsidP="009053FA" w:rsidRDefault="00154FB6" w14:paraId="3ABEBFB7" w14:textId="77777777">
            <w:pPr>
              <w:spacing w:after="0" w:line="240" w:lineRule="auto"/>
              <w:ind w:left="157" w:firstLine="0"/>
              <w:jc w:val="right"/>
              <w:rPr>
                <w:rFonts w:ascii="Arial" w:hAnsi="Arial" w:eastAsia="Arial" w:cs="Arial"/>
                <w:sz w:val="14"/>
                <w:szCs w:val="14"/>
              </w:rPr>
            </w:pPr>
            <w:r w:rsidRPr="006F27D2">
              <w:rPr>
                <w:sz w:val="14"/>
                <w:szCs w:val="14"/>
              </w:rPr>
              <w:t>36.021</w:t>
            </w:r>
          </w:p>
        </w:tc>
        <w:tc>
          <w:tcPr>
            <w:tcW w:w="900" w:type="dxa"/>
            <w:tcBorders>
              <w:top w:val="single" w:color="009ED5" w:sz="2" w:space="0"/>
              <w:left w:val="nil"/>
              <w:bottom w:val="single" w:color="009ED5" w:sz="2" w:space="0"/>
              <w:right w:val="nil"/>
            </w:tcBorders>
          </w:tcPr>
          <w:p w:rsidRPr="006F27D2" w:rsidR="00154FB6" w:rsidP="009053FA" w:rsidRDefault="00154FB6" w14:paraId="42CD9504" w14:textId="77777777">
            <w:pPr>
              <w:spacing w:after="0" w:line="240" w:lineRule="auto"/>
              <w:ind w:left="8" w:firstLine="0"/>
              <w:jc w:val="right"/>
              <w:rPr>
                <w:rFonts w:ascii="Arial" w:hAnsi="Arial" w:eastAsia="Arial" w:cs="Arial"/>
                <w:sz w:val="14"/>
                <w:szCs w:val="14"/>
              </w:rPr>
            </w:pPr>
            <w:r w:rsidRPr="006F27D2">
              <w:rPr>
                <w:sz w:val="14"/>
                <w:szCs w:val="14"/>
              </w:rPr>
              <w:t>35.819</w:t>
            </w:r>
          </w:p>
        </w:tc>
      </w:tr>
      <w:tr w:rsidR="00154FB6" w:rsidTr="009053FA" w14:paraId="0A20A414"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50F3EFE3" w14:textId="77777777">
            <w:pPr>
              <w:spacing w:after="0" w:line="240" w:lineRule="auto"/>
              <w:ind w:left="69" w:firstLine="0"/>
              <w:jc w:val="left"/>
              <w:rPr>
                <w:sz w:val="14"/>
                <w:szCs w:val="14"/>
              </w:rPr>
            </w:pPr>
            <w:r w:rsidRPr="006F27D2">
              <w:rPr>
                <w:sz w:val="14"/>
                <w:szCs w:val="14"/>
              </w:rPr>
              <w:t>- Loon- en prijsbijstelling funderend onderwijs</w:t>
            </w:r>
          </w:p>
        </w:tc>
        <w:tc>
          <w:tcPr>
            <w:tcW w:w="820" w:type="dxa"/>
            <w:tcBorders>
              <w:top w:val="single" w:color="009ED5" w:sz="2" w:space="0"/>
              <w:left w:val="nil"/>
              <w:bottom w:val="single" w:color="009ED5" w:sz="2" w:space="0"/>
              <w:right w:val="nil"/>
            </w:tcBorders>
          </w:tcPr>
          <w:p w:rsidRPr="006F27D2" w:rsidR="00154FB6" w:rsidP="009053FA" w:rsidRDefault="00154FB6" w14:paraId="3946B341" w14:textId="77777777">
            <w:pPr>
              <w:spacing w:after="0" w:line="240" w:lineRule="auto"/>
              <w:ind w:left="111" w:firstLine="0"/>
              <w:jc w:val="right"/>
              <w:rPr>
                <w:sz w:val="14"/>
                <w:szCs w:val="14"/>
              </w:rPr>
            </w:pPr>
            <w:r w:rsidRPr="006F27D2">
              <w:rPr>
                <w:sz w:val="14"/>
                <w:szCs w:val="14"/>
              </w:rPr>
              <w:t>1, 3</w:t>
            </w:r>
          </w:p>
        </w:tc>
        <w:tc>
          <w:tcPr>
            <w:tcW w:w="1125" w:type="dxa"/>
            <w:tcBorders>
              <w:top w:val="single" w:color="009ED5" w:sz="2" w:space="0"/>
              <w:left w:val="nil"/>
              <w:bottom w:val="single" w:color="009ED5" w:sz="2" w:space="0"/>
              <w:right w:val="nil"/>
            </w:tcBorders>
          </w:tcPr>
          <w:p w:rsidRPr="006F27D2" w:rsidR="00154FB6" w:rsidP="009053FA" w:rsidRDefault="00154FB6" w14:paraId="68578BA5"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01951A47"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25.041</w:t>
            </w:r>
          </w:p>
        </w:tc>
        <w:tc>
          <w:tcPr>
            <w:tcW w:w="930" w:type="dxa"/>
            <w:tcBorders>
              <w:top w:val="single" w:color="009ED5" w:sz="2" w:space="0"/>
              <w:left w:val="nil"/>
              <w:bottom w:val="single" w:color="009ED5" w:sz="2" w:space="0"/>
              <w:right w:val="nil"/>
            </w:tcBorders>
          </w:tcPr>
          <w:p w:rsidRPr="006F27D2" w:rsidR="00154FB6" w:rsidP="009053FA" w:rsidRDefault="00154FB6" w14:paraId="501DC765" w14:textId="77777777">
            <w:pPr>
              <w:spacing w:after="0" w:line="240" w:lineRule="auto"/>
              <w:ind w:left="109"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40.433</w:t>
            </w:r>
          </w:p>
        </w:tc>
        <w:tc>
          <w:tcPr>
            <w:tcW w:w="978" w:type="dxa"/>
            <w:tcBorders>
              <w:top w:val="single" w:color="009ED5" w:sz="2" w:space="0"/>
              <w:left w:val="nil"/>
              <w:bottom w:val="single" w:color="009ED5" w:sz="2" w:space="0"/>
              <w:right w:val="nil"/>
            </w:tcBorders>
          </w:tcPr>
          <w:p w:rsidRPr="006F27D2" w:rsidR="00154FB6" w:rsidP="009053FA" w:rsidRDefault="00154FB6" w14:paraId="217750FA"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36.934</w:t>
            </w:r>
          </w:p>
        </w:tc>
        <w:tc>
          <w:tcPr>
            <w:tcW w:w="978" w:type="dxa"/>
            <w:tcBorders>
              <w:top w:val="single" w:color="009ED5" w:sz="2" w:space="0"/>
              <w:left w:val="nil"/>
              <w:bottom w:val="single" w:color="009ED5" w:sz="2" w:space="0"/>
              <w:right w:val="nil"/>
            </w:tcBorders>
          </w:tcPr>
          <w:p w:rsidRPr="006F27D2" w:rsidR="00154FB6" w:rsidP="009053FA" w:rsidRDefault="00154FB6" w14:paraId="796A393E"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40.524</w:t>
            </w:r>
          </w:p>
        </w:tc>
        <w:tc>
          <w:tcPr>
            <w:tcW w:w="900" w:type="dxa"/>
            <w:tcBorders>
              <w:top w:val="single" w:color="009ED5" w:sz="2" w:space="0"/>
              <w:left w:val="nil"/>
              <w:bottom w:val="single" w:color="009ED5" w:sz="2" w:space="0"/>
              <w:right w:val="nil"/>
            </w:tcBorders>
          </w:tcPr>
          <w:p w:rsidRPr="006F27D2" w:rsidR="00154FB6" w:rsidP="009053FA" w:rsidRDefault="00154FB6" w14:paraId="7B230917" w14:textId="77777777">
            <w:pPr>
              <w:spacing w:after="0" w:line="240" w:lineRule="auto"/>
              <w:ind w:left="8"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38.084</w:t>
            </w:r>
          </w:p>
        </w:tc>
      </w:tr>
      <w:tr w:rsidR="00154FB6" w:rsidTr="009053FA" w14:paraId="22E767E5"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1435C53" w14:textId="77777777">
            <w:pPr>
              <w:spacing w:after="0" w:line="240" w:lineRule="auto"/>
              <w:ind w:left="69" w:firstLine="0"/>
              <w:jc w:val="left"/>
              <w:rPr>
                <w:sz w:val="14"/>
                <w:szCs w:val="14"/>
              </w:rPr>
            </w:pPr>
            <w:r w:rsidRPr="006F27D2">
              <w:rPr>
                <w:sz w:val="14"/>
                <w:szCs w:val="14"/>
              </w:rPr>
              <w:t>- Regeling doorstroom beroepskolom (VABOK)</w:t>
            </w:r>
          </w:p>
        </w:tc>
        <w:tc>
          <w:tcPr>
            <w:tcW w:w="820" w:type="dxa"/>
            <w:tcBorders>
              <w:top w:val="single" w:color="009ED5" w:sz="2" w:space="0"/>
              <w:left w:val="nil"/>
              <w:bottom w:val="single" w:color="009ED5" w:sz="2" w:space="0"/>
              <w:right w:val="nil"/>
            </w:tcBorders>
          </w:tcPr>
          <w:p w:rsidRPr="006F27D2" w:rsidR="00154FB6" w:rsidP="009053FA" w:rsidRDefault="00154FB6" w14:paraId="30399373" w14:textId="77777777">
            <w:pPr>
              <w:spacing w:after="0" w:line="240" w:lineRule="auto"/>
              <w:ind w:left="111" w:firstLine="0"/>
              <w:jc w:val="right"/>
              <w:rPr>
                <w:sz w:val="14"/>
                <w:szCs w:val="14"/>
              </w:rPr>
            </w:pPr>
            <w:r w:rsidRPr="006F27D2">
              <w:rPr>
                <w:sz w:val="14"/>
                <w:szCs w:val="14"/>
              </w:rPr>
              <w:t>4</w:t>
            </w:r>
          </w:p>
        </w:tc>
        <w:tc>
          <w:tcPr>
            <w:tcW w:w="1125" w:type="dxa"/>
            <w:tcBorders>
              <w:top w:val="single" w:color="009ED5" w:sz="2" w:space="0"/>
              <w:left w:val="nil"/>
              <w:bottom w:val="single" w:color="009ED5" w:sz="2" w:space="0"/>
              <w:right w:val="nil"/>
            </w:tcBorders>
          </w:tcPr>
          <w:p w:rsidRPr="006F27D2" w:rsidR="00154FB6" w:rsidP="009053FA" w:rsidRDefault="00154FB6" w14:paraId="2BDA7E91" w14:textId="77777777">
            <w:pPr>
              <w:spacing w:after="0" w:line="240" w:lineRule="auto"/>
              <w:ind w:left="304" w:firstLine="0"/>
              <w:jc w:val="right"/>
              <w:rPr>
                <w:sz w:val="14"/>
                <w:szCs w:val="14"/>
              </w:rPr>
            </w:pPr>
            <w:r w:rsidRPr="006F27D2">
              <w:rPr>
                <w:rFonts w:ascii="Arial" w:hAnsi="Arial" w:cs="Arial"/>
                <w:sz w:val="14"/>
                <w:szCs w:val="14"/>
              </w:rPr>
              <w:t>‒</w:t>
            </w:r>
            <w:r w:rsidRPr="006F27D2">
              <w:rPr>
                <w:sz w:val="14"/>
                <w:szCs w:val="14"/>
              </w:rPr>
              <w:t xml:space="preserve"> 2.520</w:t>
            </w:r>
          </w:p>
        </w:tc>
        <w:tc>
          <w:tcPr>
            <w:tcW w:w="962" w:type="dxa"/>
            <w:tcBorders>
              <w:top w:val="single" w:color="009ED5" w:sz="2" w:space="0"/>
              <w:left w:val="nil"/>
              <w:bottom w:val="single" w:color="009ED5" w:sz="2" w:space="0"/>
              <w:right w:val="nil"/>
            </w:tcBorders>
          </w:tcPr>
          <w:p w:rsidRPr="006F27D2" w:rsidR="00154FB6" w:rsidP="009053FA" w:rsidRDefault="00154FB6" w14:paraId="783647B4"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36.447</w:t>
            </w:r>
          </w:p>
        </w:tc>
        <w:tc>
          <w:tcPr>
            <w:tcW w:w="930" w:type="dxa"/>
            <w:tcBorders>
              <w:top w:val="single" w:color="009ED5" w:sz="2" w:space="0"/>
              <w:left w:val="nil"/>
              <w:bottom w:val="single" w:color="009ED5" w:sz="2" w:space="0"/>
              <w:right w:val="nil"/>
            </w:tcBorders>
          </w:tcPr>
          <w:p w:rsidRPr="006F27D2" w:rsidR="00154FB6" w:rsidP="009053FA" w:rsidRDefault="00154FB6" w14:paraId="5569CC16" w14:textId="77777777">
            <w:pPr>
              <w:spacing w:after="0" w:line="240" w:lineRule="auto"/>
              <w:ind w:left="109"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34.732</w:t>
            </w:r>
          </w:p>
        </w:tc>
        <w:tc>
          <w:tcPr>
            <w:tcW w:w="978" w:type="dxa"/>
            <w:tcBorders>
              <w:top w:val="single" w:color="009ED5" w:sz="2" w:space="0"/>
              <w:left w:val="nil"/>
              <w:bottom w:val="single" w:color="009ED5" w:sz="2" w:space="0"/>
              <w:right w:val="nil"/>
            </w:tcBorders>
          </w:tcPr>
          <w:p w:rsidRPr="006F27D2" w:rsidR="00154FB6" w:rsidP="009053FA" w:rsidRDefault="00154FB6" w14:paraId="56C74008"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34.732</w:t>
            </w:r>
          </w:p>
        </w:tc>
        <w:tc>
          <w:tcPr>
            <w:tcW w:w="978" w:type="dxa"/>
            <w:tcBorders>
              <w:top w:val="single" w:color="009ED5" w:sz="2" w:space="0"/>
              <w:left w:val="nil"/>
              <w:bottom w:val="single" w:color="009ED5" w:sz="2" w:space="0"/>
              <w:right w:val="nil"/>
            </w:tcBorders>
          </w:tcPr>
          <w:p w:rsidRPr="006F27D2" w:rsidR="00154FB6" w:rsidP="009053FA" w:rsidRDefault="00154FB6" w14:paraId="34F05D28"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37.372</w:t>
            </w:r>
          </w:p>
        </w:tc>
        <w:tc>
          <w:tcPr>
            <w:tcW w:w="900" w:type="dxa"/>
            <w:tcBorders>
              <w:top w:val="single" w:color="009ED5" w:sz="2" w:space="0"/>
              <w:left w:val="nil"/>
              <w:bottom w:val="single" w:color="009ED5" w:sz="2" w:space="0"/>
              <w:right w:val="nil"/>
            </w:tcBorders>
          </w:tcPr>
          <w:p w:rsidRPr="006F27D2" w:rsidR="00154FB6" w:rsidP="009053FA" w:rsidRDefault="00154FB6" w14:paraId="043290BD" w14:textId="77777777">
            <w:pPr>
              <w:spacing w:after="0" w:line="240" w:lineRule="auto"/>
              <w:ind w:left="8"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38.372</w:t>
            </w:r>
          </w:p>
        </w:tc>
      </w:tr>
      <w:tr w:rsidR="00154FB6" w:rsidTr="009053FA" w14:paraId="62C1C8A4"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2898FBD" w14:textId="77777777">
            <w:pPr>
              <w:spacing w:after="0" w:line="240" w:lineRule="auto"/>
              <w:ind w:left="69" w:firstLine="0"/>
              <w:jc w:val="left"/>
              <w:rPr>
                <w:sz w:val="14"/>
                <w:szCs w:val="14"/>
              </w:rPr>
            </w:pPr>
            <w:r w:rsidRPr="006F27D2">
              <w:rPr>
                <w:sz w:val="14"/>
                <w:szCs w:val="14"/>
              </w:rPr>
              <w:t>- Praktijkgerichte havo</w:t>
            </w:r>
          </w:p>
        </w:tc>
        <w:tc>
          <w:tcPr>
            <w:tcW w:w="820" w:type="dxa"/>
            <w:tcBorders>
              <w:top w:val="single" w:color="009ED5" w:sz="2" w:space="0"/>
              <w:left w:val="nil"/>
              <w:bottom w:val="single" w:color="009ED5" w:sz="2" w:space="0"/>
              <w:right w:val="nil"/>
            </w:tcBorders>
          </w:tcPr>
          <w:p w:rsidRPr="006F27D2" w:rsidR="00154FB6" w:rsidP="009053FA" w:rsidRDefault="00154FB6" w14:paraId="125C0D72" w14:textId="77777777">
            <w:pPr>
              <w:spacing w:after="0" w:line="240" w:lineRule="auto"/>
              <w:ind w:left="111" w:firstLine="0"/>
              <w:jc w:val="right"/>
              <w:rPr>
                <w:sz w:val="14"/>
                <w:szCs w:val="14"/>
              </w:rPr>
            </w:pPr>
            <w:r w:rsidRPr="006F27D2">
              <w:rPr>
                <w:sz w:val="14"/>
                <w:szCs w:val="14"/>
              </w:rPr>
              <w:t>3</w:t>
            </w:r>
          </w:p>
        </w:tc>
        <w:tc>
          <w:tcPr>
            <w:tcW w:w="1125" w:type="dxa"/>
            <w:tcBorders>
              <w:top w:val="single" w:color="009ED5" w:sz="2" w:space="0"/>
              <w:left w:val="nil"/>
              <w:bottom w:val="single" w:color="009ED5" w:sz="2" w:space="0"/>
              <w:right w:val="nil"/>
            </w:tcBorders>
          </w:tcPr>
          <w:p w:rsidRPr="006F27D2" w:rsidR="00154FB6" w:rsidP="009053FA" w:rsidRDefault="00154FB6" w14:paraId="707C8256"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73A118B9"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7.704</w:t>
            </w:r>
          </w:p>
        </w:tc>
        <w:tc>
          <w:tcPr>
            <w:tcW w:w="930" w:type="dxa"/>
            <w:tcBorders>
              <w:top w:val="single" w:color="009ED5" w:sz="2" w:space="0"/>
              <w:left w:val="nil"/>
              <w:bottom w:val="single" w:color="009ED5" w:sz="2" w:space="0"/>
              <w:right w:val="nil"/>
            </w:tcBorders>
          </w:tcPr>
          <w:p w:rsidRPr="006F27D2" w:rsidR="00154FB6" w:rsidP="009053FA" w:rsidRDefault="00154FB6" w14:paraId="063E583D" w14:textId="77777777">
            <w:pPr>
              <w:spacing w:after="0" w:line="240" w:lineRule="auto"/>
              <w:ind w:left="109"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7.209</w:t>
            </w:r>
          </w:p>
        </w:tc>
        <w:tc>
          <w:tcPr>
            <w:tcW w:w="978" w:type="dxa"/>
            <w:tcBorders>
              <w:top w:val="single" w:color="009ED5" w:sz="2" w:space="0"/>
              <w:left w:val="nil"/>
              <w:bottom w:val="single" w:color="009ED5" w:sz="2" w:space="0"/>
              <w:right w:val="nil"/>
            </w:tcBorders>
          </w:tcPr>
          <w:p w:rsidRPr="006F27D2" w:rsidR="00154FB6" w:rsidP="009053FA" w:rsidRDefault="00154FB6" w14:paraId="20CBC659"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11.716</w:t>
            </w:r>
          </w:p>
        </w:tc>
        <w:tc>
          <w:tcPr>
            <w:tcW w:w="978" w:type="dxa"/>
            <w:tcBorders>
              <w:top w:val="single" w:color="009ED5" w:sz="2" w:space="0"/>
              <w:left w:val="nil"/>
              <w:bottom w:val="single" w:color="009ED5" w:sz="2" w:space="0"/>
              <w:right w:val="nil"/>
            </w:tcBorders>
          </w:tcPr>
          <w:p w:rsidRPr="006F27D2" w:rsidR="00154FB6" w:rsidP="009053FA" w:rsidRDefault="00154FB6" w14:paraId="448501EC"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13.087</w:t>
            </w:r>
          </w:p>
        </w:tc>
        <w:tc>
          <w:tcPr>
            <w:tcW w:w="900" w:type="dxa"/>
            <w:tcBorders>
              <w:top w:val="single" w:color="009ED5" w:sz="2" w:space="0"/>
              <w:left w:val="nil"/>
              <w:bottom w:val="single" w:color="009ED5" w:sz="2" w:space="0"/>
              <w:right w:val="nil"/>
            </w:tcBorders>
          </w:tcPr>
          <w:p w:rsidRPr="006F27D2" w:rsidR="00154FB6" w:rsidP="009053FA" w:rsidRDefault="00154FB6" w14:paraId="3DA7A06A" w14:textId="77777777">
            <w:pPr>
              <w:spacing w:after="0" w:line="240" w:lineRule="auto"/>
              <w:ind w:left="8"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13.030</w:t>
            </w:r>
          </w:p>
        </w:tc>
      </w:tr>
      <w:tr w:rsidR="00154FB6" w:rsidTr="009053FA" w14:paraId="5599A140"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3F3B1604" w14:textId="77777777">
            <w:pPr>
              <w:spacing w:after="0" w:line="240" w:lineRule="auto"/>
              <w:ind w:left="69" w:firstLine="0"/>
              <w:jc w:val="left"/>
              <w:rPr>
                <w:sz w:val="14"/>
                <w:szCs w:val="14"/>
              </w:rPr>
            </w:pPr>
            <w:r w:rsidRPr="006F27D2">
              <w:rPr>
                <w:sz w:val="14"/>
                <w:szCs w:val="14"/>
              </w:rPr>
              <w:t>- Brugfunctionaris</w:t>
            </w:r>
          </w:p>
        </w:tc>
        <w:tc>
          <w:tcPr>
            <w:tcW w:w="820" w:type="dxa"/>
            <w:tcBorders>
              <w:top w:val="single" w:color="009ED5" w:sz="2" w:space="0"/>
              <w:left w:val="nil"/>
              <w:bottom w:val="single" w:color="009ED5" w:sz="2" w:space="0"/>
              <w:right w:val="nil"/>
            </w:tcBorders>
          </w:tcPr>
          <w:p w:rsidRPr="006F27D2" w:rsidR="00154FB6" w:rsidP="009053FA" w:rsidRDefault="00154FB6" w14:paraId="58C87A82" w14:textId="77777777">
            <w:pPr>
              <w:spacing w:after="0" w:line="240" w:lineRule="auto"/>
              <w:ind w:left="111" w:firstLine="0"/>
              <w:jc w:val="right"/>
              <w:rPr>
                <w:sz w:val="14"/>
                <w:szCs w:val="14"/>
              </w:rPr>
            </w:pPr>
            <w:r w:rsidRPr="006F27D2">
              <w:rPr>
                <w:sz w:val="14"/>
                <w:szCs w:val="14"/>
              </w:rPr>
              <w:t>1, 3</w:t>
            </w:r>
          </w:p>
        </w:tc>
        <w:tc>
          <w:tcPr>
            <w:tcW w:w="1125" w:type="dxa"/>
            <w:tcBorders>
              <w:top w:val="single" w:color="009ED5" w:sz="2" w:space="0"/>
              <w:left w:val="nil"/>
              <w:bottom w:val="single" w:color="009ED5" w:sz="2" w:space="0"/>
              <w:right w:val="nil"/>
            </w:tcBorders>
          </w:tcPr>
          <w:p w:rsidRPr="006F27D2" w:rsidR="00154FB6" w:rsidP="009053FA" w:rsidRDefault="00154FB6" w14:paraId="1E10AC03"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00A3C051"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19.064</w:t>
            </w:r>
          </w:p>
        </w:tc>
        <w:tc>
          <w:tcPr>
            <w:tcW w:w="930" w:type="dxa"/>
            <w:tcBorders>
              <w:top w:val="single" w:color="009ED5" w:sz="2" w:space="0"/>
              <w:left w:val="nil"/>
              <w:bottom w:val="single" w:color="009ED5" w:sz="2" w:space="0"/>
              <w:right w:val="nil"/>
            </w:tcBorders>
          </w:tcPr>
          <w:p w:rsidRPr="006F27D2" w:rsidR="00154FB6" w:rsidP="009053FA" w:rsidRDefault="00154FB6" w14:paraId="25159302" w14:textId="77777777">
            <w:pPr>
              <w:spacing w:after="0" w:line="240" w:lineRule="auto"/>
              <w:ind w:left="109"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47B57451"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173C1C6F"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781B97C0"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1B0A9A74"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01CC01E0" w14:textId="77777777">
            <w:pPr>
              <w:spacing w:after="0" w:line="240" w:lineRule="auto"/>
              <w:ind w:left="69" w:firstLine="0"/>
              <w:jc w:val="left"/>
              <w:rPr>
                <w:sz w:val="14"/>
                <w:szCs w:val="14"/>
              </w:rPr>
            </w:pPr>
            <w:r w:rsidRPr="006F27D2">
              <w:rPr>
                <w:sz w:val="14"/>
                <w:szCs w:val="14"/>
              </w:rPr>
              <w:t>- Overige extensiveringen</w:t>
            </w:r>
          </w:p>
        </w:tc>
        <w:tc>
          <w:tcPr>
            <w:tcW w:w="820" w:type="dxa"/>
            <w:tcBorders>
              <w:top w:val="single" w:color="009ED5" w:sz="2" w:space="0"/>
              <w:left w:val="nil"/>
              <w:bottom w:val="single" w:color="009ED5" w:sz="2" w:space="0"/>
              <w:right w:val="nil"/>
            </w:tcBorders>
          </w:tcPr>
          <w:p w:rsidRPr="006F27D2" w:rsidR="00154FB6" w:rsidP="009053FA" w:rsidRDefault="00154FB6" w14:paraId="0A7097E4" w14:textId="77777777">
            <w:pPr>
              <w:spacing w:after="0" w:line="240" w:lineRule="auto"/>
              <w:ind w:left="111" w:firstLine="0"/>
              <w:jc w:val="right"/>
              <w:rPr>
                <w:sz w:val="14"/>
                <w:szCs w:val="14"/>
              </w:rPr>
            </w:pPr>
            <w:proofErr w:type="gramStart"/>
            <w:r w:rsidRPr="006F27D2">
              <w:rPr>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1C7FAB13" w14:textId="77777777">
            <w:pPr>
              <w:spacing w:after="0" w:line="240" w:lineRule="auto"/>
              <w:ind w:left="304" w:firstLine="0"/>
              <w:jc w:val="right"/>
              <w:rPr>
                <w:sz w:val="14"/>
                <w:szCs w:val="14"/>
              </w:rPr>
            </w:pPr>
            <w:r w:rsidRPr="006F27D2">
              <w:rPr>
                <w:rFonts w:ascii="Arial" w:hAnsi="Arial" w:cs="Arial"/>
                <w:sz w:val="14"/>
                <w:szCs w:val="14"/>
              </w:rPr>
              <w:t>‒</w:t>
            </w:r>
            <w:r w:rsidRPr="006F27D2">
              <w:rPr>
                <w:sz w:val="14"/>
                <w:szCs w:val="14"/>
              </w:rPr>
              <w:t xml:space="preserve"> 33.237</w:t>
            </w:r>
          </w:p>
        </w:tc>
        <w:tc>
          <w:tcPr>
            <w:tcW w:w="962" w:type="dxa"/>
            <w:tcBorders>
              <w:top w:val="single" w:color="009ED5" w:sz="2" w:space="0"/>
              <w:left w:val="nil"/>
              <w:bottom w:val="single" w:color="009ED5" w:sz="2" w:space="0"/>
              <w:right w:val="nil"/>
            </w:tcBorders>
          </w:tcPr>
          <w:p w:rsidRPr="006F27D2" w:rsidR="00154FB6" w:rsidP="009053FA" w:rsidRDefault="00154FB6" w14:paraId="68D2A692"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43.537</w:t>
            </w:r>
          </w:p>
        </w:tc>
        <w:tc>
          <w:tcPr>
            <w:tcW w:w="930" w:type="dxa"/>
            <w:tcBorders>
              <w:top w:val="single" w:color="009ED5" w:sz="2" w:space="0"/>
              <w:left w:val="nil"/>
              <w:bottom w:val="single" w:color="009ED5" w:sz="2" w:space="0"/>
              <w:right w:val="nil"/>
            </w:tcBorders>
          </w:tcPr>
          <w:p w:rsidRPr="006F27D2" w:rsidR="00154FB6" w:rsidP="009053FA" w:rsidRDefault="00154FB6" w14:paraId="744D2636" w14:textId="77777777">
            <w:pPr>
              <w:spacing w:after="0" w:line="240" w:lineRule="auto"/>
              <w:ind w:left="109"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52.235</w:t>
            </w:r>
          </w:p>
        </w:tc>
        <w:tc>
          <w:tcPr>
            <w:tcW w:w="978" w:type="dxa"/>
            <w:tcBorders>
              <w:top w:val="single" w:color="009ED5" w:sz="2" w:space="0"/>
              <w:left w:val="nil"/>
              <w:bottom w:val="single" w:color="009ED5" w:sz="2" w:space="0"/>
              <w:right w:val="nil"/>
            </w:tcBorders>
          </w:tcPr>
          <w:p w:rsidRPr="006F27D2" w:rsidR="00154FB6" w:rsidP="009053FA" w:rsidRDefault="00154FB6" w14:paraId="4EBFCED1"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48.958</w:t>
            </w:r>
          </w:p>
        </w:tc>
        <w:tc>
          <w:tcPr>
            <w:tcW w:w="978" w:type="dxa"/>
            <w:tcBorders>
              <w:top w:val="single" w:color="009ED5" w:sz="2" w:space="0"/>
              <w:left w:val="nil"/>
              <w:bottom w:val="single" w:color="009ED5" w:sz="2" w:space="0"/>
              <w:right w:val="nil"/>
            </w:tcBorders>
          </w:tcPr>
          <w:p w:rsidRPr="006F27D2" w:rsidR="00154FB6" w:rsidP="009053FA" w:rsidRDefault="00154FB6" w14:paraId="2F6E02AA"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42.284</w:t>
            </w:r>
          </w:p>
        </w:tc>
        <w:tc>
          <w:tcPr>
            <w:tcW w:w="900" w:type="dxa"/>
            <w:tcBorders>
              <w:top w:val="single" w:color="009ED5" w:sz="2" w:space="0"/>
              <w:left w:val="nil"/>
              <w:bottom w:val="single" w:color="009ED5" w:sz="2" w:space="0"/>
              <w:right w:val="nil"/>
            </w:tcBorders>
          </w:tcPr>
          <w:p w:rsidRPr="006F27D2" w:rsidR="00154FB6" w:rsidP="009053FA" w:rsidRDefault="00154FB6" w14:paraId="2A690C53" w14:textId="77777777">
            <w:pPr>
              <w:spacing w:after="0" w:line="240" w:lineRule="auto"/>
              <w:ind w:left="8"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34.985</w:t>
            </w:r>
          </w:p>
        </w:tc>
      </w:tr>
      <w:tr w:rsidR="00154FB6" w:rsidTr="009053FA" w14:paraId="00008F9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00D426DE" w14:textId="77777777">
            <w:pPr>
              <w:spacing w:after="0" w:line="240" w:lineRule="auto"/>
              <w:ind w:left="69" w:firstLine="0"/>
              <w:jc w:val="left"/>
              <w:rPr>
                <w:b/>
                <w:bCs/>
                <w:sz w:val="14"/>
                <w:szCs w:val="14"/>
              </w:rPr>
            </w:pPr>
            <w:r w:rsidRPr="006F27D2">
              <w:rPr>
                <w:b/>
                <w:bCs/>
                <w:sz w:val="14"/>
                <w:szCs w:val="14"/>
              </w:rPr>
              <w:t>3 Overheveling van Aanvullende post</w:t>
            </w:r>
          </w:p>
        </w:tc>
        <w:tc>
          <w:tcPr>
            <w:tcW w:w="820" w:type="dxa"/>
            <w:tcBorders>
              <w:top w:val="single" w:color="009ED5" w:sz="2" w:space="0"/>
              <w:left w:val="nil"/>
              <w:bottom w:val="single" w:color="009ED5" w:sz="2" w:space="0"/>
              <w:right w:val="nil"/>
            </w:tcBorders>
          </w:tcPr>
          <w:p w:rsidRPr="006F27D2" w:rsidR="00154FB6" w:rsidP="009053FA" w:rsidRDefault="00154FB6" w14:paraId="65E3B424" w14:textId="77777777">
            <w:pPr>
              <w:spacing w:after="0" w:line="240" w:lineRule="auto"/>
              <w:ind w:left="111" w:firstLine="0"/>
              <w:jc w:val="right"/>
              <w:rPr>
                <w:b/>
                <w:bCs/>
                <w:sz w:val="14"/>
                <w:szCs w:val="14"/>
              </w:rPr>
            </w:pPr>
            <w:r w:rsidRPr="006F27D2">
              <w:rPr>
                <w:b/>
                <w:bCs/>
                <w:sz w:val="14"/>
                <w:szCs w:val="14"/>
              </w:rPr>
              <w:t>11</w:t>
            </w:r>
          </w:p>
        </w:tc>
        <w:tc>
          <w:tcPr>
            <w:tcW w:w="1125" w:type="dxa"/>
            <w:tcBorders>
              <w:top w:val="single" w:color="009ED5" w:sz="2" w:space="0"/>
              <w:left w:val="nil"/>
              <w:bottom w:val="single" w:color="009ED5" w:sz="2" w:space="0"/>
              <w:right w:val="nil"/>
            </w:tcBorders>
          </w:tcPr>
          <w:p w:rsidRPr="006F27D2" w:rsidR="00154FB6" w:rsidP="009053FA" w:rsidRDefault="00154FB6" w14:paraId="6B82AA55" w14:textId="77777777">
            <w:pPr>
              <w:spacing w:after="0" w:line="240" w:lineRule="auto"/>
              <w:ind w:left="304" w:firstLine="0"/>
              <w:jc w:val="right"/>
              <w:rPr>
                <w:b/>
                <w:bCs/>
                <w:sz w:val="14"/>
                <w:szCs w:val="14"/>
              </w:rPr>
            </w:pPr>
            <w:r w:rsidRPr="006F27D2">
              <w:rPr>
                <w:b/>
                <w:bCs/>
                <w:sz w:val="14"/>
                <w:szCs w:val="14"/>
              </w:rPr>
              <w:t>7.380</w:t>
            </w:r>
          </w:p>
        </w:tc>
        <w:tc>
          <w:tcPr>
            <w:tcW w:w="962" w:type="dxa"/>
            <w:tcBorders>
              <w:top w:val="single" w:color="009ED5" w:sz="2" w:space="0"/>
              <w:left w:val="nil"/>
              <w:bottom w:val="single" w:color="009ED5" w:sz="2" w:space="0"/>
              <w:right w:val="nil"/>
            </w:tcBorders>
          </w:tcPr>
          <w:p w:rsidRPr="006F27D2" w:rsidR="00154FB6" w:rsidP="009053FA" w:rsidRDefault="00154FB6" w14:paraId="0ECD81B5" w14:textId="77777777">
            <w:pPr>
              <w:spacing w:after="0" w:line="240" w:lineRule="auto"/>
              <w:ind w:left="141" w:firstLine="0"/>
              <w:jc w:val="right"/>
              <w:rPr>
                <w:rFonts w:ascii="Arial" w:hAnsi="Arial" w:eastAsia="Arial" w:cs="Arial"/>
                <w:b/>
                <w:bCs/>
                <w:sz w:val="14"/>
                <w:szCs w:val="14"/>
              </w:rPr>
            </w:pPr>
            <w:r w:rsidRPr="006F27D2">
              <w:rPr>
                <w:b/>
                <w:bCs/>
                <w:sz w:val="14"/>
                <w:szCs w:val="14"/>
              </w:rPr>
              <w:t>743</w:t>
            </w:r>
          </w:p>
        </w:tc>
        <w:tc>
          <w:tcPr>
            <w:tcW w:w="930" w:type="dxa"/>
            <w:tcBorders>
              <w:top w:val="single" w:color="009ED5" w:sz="2" w:space="0"/>
              <w:left w:val="nil"/>
              <w:bottom w:val="single" w:color="009ED5" w:sz="2" w:space="0"/>
              <w:right w:val="nil"/>
            </w:tcBorders>
          </w:tcPr>
          <w:p w:rsidRPr="006F27D2" w:rsidR="00154FB6" w:rsidP="009053FA" w:rsidRDefault="00154FB6" w14:paraId="7CF5B5EC" w14:textId="77777777">
            <w:pPr>
              <w:spacing w:after="0" w:line="240" w:lineRule="auto"/>
              <w:ind w:left="109" w:firstLine="0"/>
              <w:jc w:val="right"/>
              <w:rPr>
                <w:rFonts w:ascii="Arial" w:hAnsi="Arial" w:eastAsia="Arial" w:cs="Arial"/>
                <w:b/>
                <w:bCs/>
                <w:sz w:val="14"/>
                <w:szCs w:val="14"/>
              </w:rPr>
            </w:pPr>
            <w:r w:rsidRPr="006F27D2">
              <w:rPr>
                <w:b/>
                <w:bCs/>
                <w:sz w:val="14"/>
                <w:szCs w:val="14"/>
              </w:rPr>
              <w:t>945</w:t>
            </w:r>
          </w:p>
        </w:tc>
        <w:tc>
          <w:tcPr>
            <w:tcW w:w="978" w:type="dxa"/>
            <w:tcBorders>
              <w:top w:val="single" w:color="009ED5" w:sz="2" w:space="0"/>
              <w:left w:val="nil"/>
              <w:bottom w:val="single" w:color="009ED5" w:sz="2" w:space="0"/>
              <w:right w:val="nil"/>
            </w:tcBorders>
          </w:tcPr>
          <w:p w:rsidRPr="006F27D2" w:rsidR="00154FB6" w:rsidP="009053FA" w:rsidRDefault="00154FB6" w14:paraId="79510F46" w14:textId="77777777">
            <w:pPr>
              <w:spacing w:after="0" w:line="240" w:lineRule="auto"/>
              <w:ind w:left="157" w:firstLine="0"/>
              <w:jc w:val="right"/>
              <w:rPr>
                <w:rFonts w:ascii="Arial" w:hAnsi="Arial" w:eastAsia="Arial" w:cs="Arial"/>
                <w:b/>
                <w:bCs/>
                <w:sz w:val="14"/>
                <w:szCs w:val="14"/>
              </w:rPr>
            </w:pPr>
            <w:r w:rsidRPr="006F27D2">
              <w:rPr>
                <w:b/>
                <w:bCs/>
                <w:sz w:val="14"/>
                <w:szCs w:val="14"/>
              </w:rPr>
              <w:t>1.013</w:t>
            </w:r>
          </w:p>
        </w:tc>
        <w:tc>
          <w:tcPr>
            <w:tcW w:w="978" w:type="dxa"/>
            <w:tcBorders>
              <w:top w:val="single" w:color="009ED5" w:sz="2" w:space="0"/>
              <w:left w:val="nil"/>
              <w:bottom w:val="single" w:color="009ED5" w:sz="2" w:space="0"/>
              <w:right w:val="nil"/>
            </w:tcBorders>
          </w:tcPr>
          <w:p w:rsidRPr="006F27D2" w:rsidR="00154FB6" w:rsidP="009053FA" w:rsidRDefault="00154FB6" w14:paraId="35C3EA0A" w14:textId="77777777">
            <w:pPr>
              <w:spacing w:after="0" w:line="240" w:lineRule="auto"/>
              <w:ind w:left="157" w:firstLine="0"/>
              <w:jc w:val="right"/>
              <w:rPr>
                <w:rFonts w:ascii="Arial" w:hAnsi="Arial" w:eastAsia="Arial" w:cs="Arial"/>
                <w:b/>
                <w:bCs/>
                <w:sz w:val="14"/>
                <w:szCs w:val="14"/>
              </w:rPr>
            </w:pPr>
            <w:r w:rsidRPr="006F27D2">
              <w:rPr>
                <w:b/>
                <w:bCs/>
                <w:sz w:val="14"/>
                <w:szCs w:val="14"/>
              </w:rPr>
              <w:t>1.013</w:t>
            </w:r>
          </w:p>
        </w:tc>
        <w:tc>
          <w:tcPr>
            <w:tcW w:w="900" w:type="dxa"/>
            <w:tcBorders>
              <w:top w:val="single" w:color="009ED5" w:sz="2" w:space="0"/>
              <w:left w:val="nil"/>
              <w:bottom w:val="single" w:color="009ED5" w:sz="2" w:space="0"/>
              <w:right w:val="nil"/>
            </w:tcBorders>
          </w:tcPr>
          <w:p w:rsidRPr="006F27D2" w:rsidR="00154FB6" w:rsidP="009053FA" w:rsidRDefault="00154FB6" w14:paraId="37F653FB" w14:textId="77777777">
            <w:pPr>
              <w:spacing w:after="0" w:line="240" w:lineRule="auto"/>
              <w:ind w:left="8" w:firstLine="0"/>
              <w:jc w:val="right"/>
              <w:rPr>
                <w:rFonts w:ascii="Arial" w:hAnsi="Arial" w:eastAsia="Arial" w:cs="Arial"/>
                <w:b/>
                <w:bCs/>
                <w:sz w:val="14"/>
                <w:szCs w:val="14"/>
              </w:rPr>
            </w:pPr>
            <w:r w:rsidRPr="006F27D2">
              <w:rPr>
                <w:b/>
                <w:bCs/>
                <w:sz w:val="14"/>
                <w:szCs w:val="14"/>
              </w:rPr>
              <w:t>0</w:t>
            </w:r>
          </w:p>
        </w:tc>
      </w:tr>
      <w:tr w:rsidR="00154FB6" w:rsidTr="009053FA" w14:paraId="1F360246"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309056D0" w14:textId="77777777">
            <w:pPr>
              <w:spacing w:after="0" w:line="240" w:lineRule="auto"/>
              <w:ind w:left="69" w:firstLine="0"/>
              <w:jc w:val="left"/>
              <w:rPr>
                <w:sz w:val="14"/>
                <w:szCs w:val="14"/>
              </w:rPr>
            </w:pPr>
            <w:r w:rsidRPr="006F27D2">
              <w:rPr>
                <w:sz w:val="14"/>
                <w:szCs w:val="14"/>
              </w:rPr>
              <w:t>- Herijking OV-contract</w:t>
            </w:r>
          </w:p>
        </w:tc>
        <w:tc>
          <w:tcPr>
            <w:tcW w:w="820" w:type="dxa"/>
            <w:tcBorders>
              <w:top w:val="single" w:color="009ED5" w:sz="2" w:space="0"/>
              <w:left w:val="nil"/>
              <w:bottom w:val="single" w:color="009ED5" w:sz="2" w:space="0"/>
              <w:right w:val="nil"/>
            </w:tcBorders>
          </w:tcPr>
          <w:p w:rsidRPr="006F27D2" w:rsidR="00154FB6" w:rsidP="009053FA" w:rsidRDefault="00154FB6" w14:paraId="2C5F38B1" w14:textId="77777777">
            <w:pPr>
              <w:spacing w:after="0" w:line="240" w:lineRule="auto"/>
              <w:ind w:left="111" w:firstLine="0"/>
              <w:jc w:val="right"/>
              <w:rPr>
                <w:sz w:val="14"/>
                <w:szCs w:val="14"/>
              </w:rPr>
            </w:pPr>
            <w:r w:rsidRPr="006F27D2">
              <w:rPr>
                <w:sz w:val="14"/>
                <w:szCs w:val="14"/>
              </w:rPr>
              <w:t>11</w:t>
            </w:r>
          </w:p>
        </w:tc>
        <w:tc>
          <w:tcPr>
            <w:tcW w:w="1125" w:type="dxa"/>
            <w:tcBorders>
              <w:top w:val="single" w:color="009ED5" w:sz="2" w:space="0"/>
              <w:left w:val="nil"/>
              <w:bottom w:val="single" w:color="009ED5" w:sz="2" w:space="0"/>
              <w:right w:val="nil"/>
            </w:tcBorders>
          </w:tcPr>
          <w:p w:rsidRPr="006F27D2" w:rsidR="00154FB6" w:rsidP="009053FA" w:rsidRDefault="00154FB6" w14:paraId="5C0E985E" w14:textId="77777777">
            <w:pPr>
              <w:spacing w:after="0" w:line="240" w:lineRule="auto"/>
              <w:ind w:left="304" w:firstLine="0"/>
              <w:jc w:val="right"/>
              <w:rPr>
                <w:sz w:val="14"/>
                <w:szCs w:val="14"/>
              </w:rPr>
            </w:pPr>
            <w:r w:rsidRPr="006F27D2">
              <w:rPr>
                <w:sz w:val="14"/>
                <w:szCs w:val="14"/>
              </w:rPr>
              <w:t>540</w:t>
            </w:r>
          </w:p>
        </w:tc>
        <w:tc>
          <w:tcPr>
            <w:tcW w:w="962" w:type="dxa"/>
            <w:tcBorders>
              <w:top w:val="single" w:color="009ED5" w:sz="2" w:space="0"/>
              <w:left w:val="nil"/>
              <w:bottom w:val="single" w:color="009ED5" w:sz="2" w:space="0"/>
              <w:right w:val="nil"/>
            </w:tcBorders>
          </w:tcPr>
          <w:p w:rsidRPr="006F27D2" w:rsidR="00154FB6" w:rsidP="009053FA" w:rsidRDefault="00154FB6" w14:paraId="36F84596" w14:textId="77777777">
            <w:pPr>
              <w:spacing w:after="0" w:line="240" w:lineRule="auto"/>
              <w:ind w:left="141" w:firstLine="0"/>
              <w:jc w:val="right"/>
              <w:rPr>
                <w:rFonts w:ascii="Arial" w:hAnsi="Arial" w:eastAsia="Arial" w:cs="Arial"/>
                <w:sz w:val="14"/>
                <w:szCs w:val="14"/>
              </w:rPr>
            </w:pPr>
            <w:r w:rsidRPr="006F27D2">
              <w:rPr>
                <w:sz w:val="14"/>
                <w:szCs w:val="14"/>
              </w:rPr>
              <w:t>743</w:t>
            </w:r>
          </w:p>
        </w:tc>
        <w:tc>
          <w:tcPr>
            <w:tcW w:w="930" w:type="dxa"/>
            <w:tcBorders>
              <w:top w:val="single" w:color="009ED5" w:sz="2" w:space="0"/>
              <w:left w:val="nil"/>
              <w:bottom w:val="single" w:color="009ED5" w:sz="2" w:space="0"/>
              <w:right w:val="nil"/>
            </w:tcBorders>
          </w:tcPr>
          <w:p w:rsidRPr="006F27D2" w:rsidR="00154FB6" w:rsidP="009053FA" w:rsidRDefault="00154FB6" w14:paraId="6D92537F" w14:textId="77777777">
            <w:pPr>
              <w:spacing w:after="0" w:line="240" w:lineRule="auto"/>
              <w:ind w:left="109" w:firstLine="0"/>
              <w:jc w:val="right"/>
              <w:rPr>
                <w:rFonts w:ascii="Arial" w:hAnsi="Arial" w:eastAsia="Arial" w:cs="Arial"/>
                <w:sz w:val="14"/>
                <w:szCs w:val="14"/>
              </w:rPr>
            </w:pPr>
            <w:r w:rsidRPr="006F27D2">
              <w:rPr>
                <w:sz w:val="14"/>
                <w:szCs w:val="14"/>
              </w:rPr>
              <w:t>945</w:t>
            </w:r>
          </w:p>
        </w:tc>
        <w:tc>
          <w:tcPr>
            <w:tcW w:w="978" w:type="dxa"/>
            <w:tcBorders>
              <w:top w:val="single" w:color="009ED5" w:sz="2" w:space="0"/>
              <w:left w:val="nil"/>
              <w:bottom w:val="single" w:color="009ED5" w:sz="2" w:space="0"/>
              <w:right w:val="nil"/>
            </w:tcBorders>
          </w:tcPr>
          <w:p w:rsidRPr="006F27D2" w:rsidR="00154FB6" w:rsidP="009053FA" w:rsidRDefault="00154FB6" w14:paraId="219A1E55" w14:textId="77777777">
            <w:pPr>
              <w:spacing w:after="0" w:line="240" w:lineRule="auto"/>
              <w:ind w:left="157" w:firstLine="0"/>
              <w:jc w:val="right"/>
              <w:rPr>
                <w:rFonts w:ascii="Arial" w:hAnsi="Arial" w:eastAsia="Arial" w:cs="Arial"/>
                <w:sz w:val="14"/>
                <w:szCs w:val="14"/>
              </w:rPr>
            </w:pPr>
            <w:r w:rsidRPr="006F27D2">
              <w:rPr>
                <w:sz w:val="14"/>
                <w:szCs w:val="14"/>
              </w:rPr>
              <w:t>1.013</w:t>
            </w:r>
          </w:p>
        </w:tc>
        <w:tc>
          <w:tcPr>
            <w:tcW w:w="978" w:type="dxa"/>
            <w:tcBorders>
              <w:top w:val="single" w:color="009ED5" w:sz="2" w:space="0"/>
              <w:left w:val="nil"/>
              <w:bottom w:val="single" w:color="009ED5" w:sz="2" w:space="0"/>
              <w:right w:val="nil"/>
            </w:tcBorders>
          </w:tcPr>
          <w:p w:rsidRPr="006F27D2" w:rsidR="00154FB6" w:rsidP="009053FA" w:rsidRDefault="00154FB6" w14:paraId="308A6BA3" w14:textId="77777777">
            <w:pPr>
              <w:spacing w:after="0" w:line="240" w:lineRule="auto"/>
              <w:ind w:left="157" w:firstLine="0"/>
              <w:jc w:val="right"/>
              <w:rPr>
                <w:rFonts w:ascii="Arial" w:hAnsi="Arial" w:eastAsia="Arial" w:cs="Arial"/>
                <w:sz w:val="14"/>
                <w:szCs w:val="14"/>
              </w:rPr>
            </w:pPr>
            <w:r w:rsidRPr="006F27D2">
              <w:rPr>
                <w:sz w:val="14"/>
                <w:szCs w:val="14"/>
              </w:rPr>
              <w:t>1.013</w:t>
            </w:r>
          </w:p>
        </w:tc>
        <w:tc>
          <w:tcPr>
            <w:tcW w:w="900" w:type="dxa"/>
            <w:tcBorders>
              <w:top w:val="single" w:color="009ED5" w:sz="2" w:space="0"/>
              <w:left w:val="nil"/>
              <w:bottom w:val="single" w:color="009ED5" w:sz="2" w:space="0"/>
              <w:right w:val="nil"/>
            </w:tcBorders>
          </w:tcPr>
          <w:p w:rsidRPr="006F27D2" w:rsidR="00154FB6" w:rsidP="009053FA" w:rsidRDefault="00154FB6" w14:paraId="49500E00"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536EEDE7"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601FCF6" w14:textId="77777777">
            <w:pPr>
              <w:spacing w:after="0" w:line="240" w:lineRule="auto"/>
              <w:ind w:left="69" w:firstLine="0"/>
              <w:jc w:val="left"/>
              <w:rPr>
                <w:sz w:val="14"/>
                <w:szCs w:val="14"/>
              </w:rPr>
            </w:pPr>
            <w:r w:rsidRPr="006F27D2">
              <w:rPr>
                <w:sz w:val="14"/>
                <w:szCs w:val="14"/>
              </w:rPr>
              <w:t>- Invoering studiebeurs</w:t>
            </w:r>
          </w:p>
        </w:tc>
        <w:tc>
          <w:tcPr>
            <w:tcW w:w="820" w:type="dxa"/>
            <w:tcBorders>
              <w:top w:val="single" w:color="009ED5" w:sz="2" w:space="0"/>
              <w:left w:val="nil"/>
              <w:bottom w:val="single" w:color="009ED5" w:sz="2" w:space="0"/>
              <w:right w:val="nil"/>
            </w:tcBorders>
          </w:tcPr>
          <w:p w:rsidRPr="006F27D2" w:rsidR="00154FB6" w:rsidP="009053FA" w:rsidRDefault="00154FB6" w14:paraId="455258C9" w14:textId="77777777">
            <w:pPr>
              <w:spacing w:after="0" w:line="240" w:lineRule="auto"/>
              <w:ind w:left="111" w:firstLine="0"/>
              <w:jc w:val="right"/>
              <w:rPr>
                <w:sz w:val="14"/>
                <w:szCs w:val="14"/>
              </w:rPr>
            </w:pPr>
            <w:r w:rsidRPr="006F27D2">
              <w:rPr>
                <w:sz w:val="14"/>
                <w:szCs w:val="14"/>
              </w:rPr>
              <w:t>11</w:t>
            </w:r>
          </w:p>
        </w:tc>
        <w:tc>
          <w:tcPr>
            <w:tcW w:w="1125" w:type="dxa"/>
            <w:tcBorders>
              <w:top w:val="single" w:color="009ED5" w:sz="2" w:space="0"/>
              <w:left w:val="nil"/>
              <w:bottom w:val="single" w:color="009ED5" w:sz="2" w:space="0"/>
              <w:right w:val="nil"/>
            </w:tcBorders>
          </w:tcPr>
          <w:p w:rsidRPr="006F27D2" w:rsidR="00154FB6" w:rsidP="009053FA" w:rsidRDefault="00154FB6" w14:paraId="0324F4C2" w14:textId="77777777">
            <w:pPr>
              <w:spacing w:after="0" w:line="240" w:lineRule="auto"/>
              <w:ind w:left="304" w:firstLine="0"/>
              <w:jc w:val="right"/>
              <w:rPr>
                <w:sz w:val="14"/>
                <w:szCs w:val="14"/>
              </w:rPr>
            </w:pPr>
            <w:r w:rsidRPr="006F27D2">
              <w:rPr>
                <w:sz w:val="14"/>
                <w:szCs w:val="14"/>
              </w:rPr>
              <w:t>6.840</w:t>
            </w:r>
          </w:p>
        </w:tc>
        <w:tc>
          <w:tcPr>
            <w:tcW w:w="962" w:type="dxa"/>
            <w:tcBorders>
              <w:top w:val="single" w:color="009ED5" w:sz="2" w:space="0"/>
              <w:left w:val="nil"/>
              <w:bottom w:val="single" w:color="009ED5" w:sz="2" w:space="0"/>
              <w:right w:val="nil"/>
            </w:tcBorders>
          </w:tcPr>
          <w:p w:rsidRPr="006F27D2" w:rsidR="00154FB6" w:rsidP="009053FA" w:rsidRDefault="00154FB6" w14:paraId="3BCE72DF" w14:textId="77777777">
            <w:pPr>
              <w:spacing w:after="0" w:line="240" w:lineRule="auto"/>
              <w:ind w:left="141" w:firstLine="0"/>
              <w:jc w:val="right"/>
              <w:rPr>
                <w:rFonts w:ascii="Arial" w:hAnsi="Arial" w:eastAsia="Arial" w:cs="Arial"/>
                <w:sz w:val="14"/>
                <w:szCs w:val="14"/>
              </w:rPr>
            </w:pPr>
            <w:r w:rsidRPr="006F27D2">
              <w:rPr>
                <w:sz w:val="14"/>
                <w:szCs w:val="14"/>
              </w:rPr>
              <w:t>0</w:t>
            </w:r>
          </w:p>
        </w:tc>
        <w:tc>
          <w:tcPr>
            <w:tcW w:w="930" w:type="dxa"/>
            <w:tcBorders>
              <w:top w:val="single" w:color="009ED5" w:sz="2" w:space="0"/>
              <w:left w:val="nil"/>
              <w:bottom w:val="single" w:color="009ED5" w:sz="2" w:space="0"/>
              <w:right w:val="nil"/>
            </w:tcBorders>
          </w:tcPr>
          <w:p w:rsidRPr="006F27D2" w:rsidR="00154FB6" w:rsidP="009053FA" w:rsidRDefault="00154FB6" w14:paraId="7A1997EC" w14:textId="77777777">
            <w:pPr>
              <w:spacing w:after="0" w:line="240" w:lineRule="auto"/>
              <w:ind w:left="109"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42E63172"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1403ADDF"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6C31F41D"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2FE804D5"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61A98A03" w14:textId="77777777">
            <w:pPr>
              <w:spacing w:after="0" w:line="240" w:lineRule="auto"/>
              <w:ind w:left="69" w:firstLine="0"/>
              <w:jc w:val="left"/>
              <w:rPr>
                <w:b/>
                <w:bCs/>
                <w:sz w:val="14"/>
                <w:szCs w:val="14"/>
              </w:rPr>
            </w:pPr>
            <w:r w:rsidRPr="006F27D2">
              <w:rPr>
                <w:b/>
                <w:bCs/>
                <w:sz w:val="14"/>
                <w:szCs w:val="14"/>
              </w:rPr>
              <w:t>4 Eindejaarsmarge (EJM)</w:t>
            </w:r>
          </w:p>
        </w:tc>
        <w:tc>
          <w:tcPr>
            <w:tcW w:w="820" w:type="dxa"/>
            <w:tcBorders>
              <w:top w:val="single" w:color="009ED5" w:sz="2" w:space="0"/>
              <w:left w:val="nil"/>
              <w:bottom w:val="single" w:color="009ED5" w:sz="2" w:space="0"/>
              <w:right w:val="nil"/>
            </w:tcBorders>
          </w:tcPr>
          <w:p w:rsidRPr="006F27D2" w:rsidR="00154FB6" w:rsidP="009053FA" w:rsidRDefault="00154FB6" w14:paraId="40207FCA" w14:textId="77777777">
            <w:pPr>
              <w:spacing w:after="0" w:line="240" w:lineRule="auto"/>
              <w:ind w:left="111" w:firstLine="0"/>
              <w:jc w:val="right"/>
              <w:rPr>
                <w:b/>
                <w:bCs/>
                <w:sz w:val="14"/>
                <w:szCs w:val="14"/>
              </w:rPr>
            </w:pPr>
            <w:proofErr w:type="gramStart"/>
            <w:r w:rsidRPr="006F27D2">
              <w:rPr>
                <w:b/>
                <w:bCs/>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39D33509" w14:textId="77777777">
            <w:pPr>
              <w:spacing w:after="0" w:line="240" w:lineRule="auto"/>
              <w:ind w:left="304" w:firstLine="0"/>
              <w:jc w:val="right"/>
              <w:rPr>
                <w:b/>
                <w:bCs/>
                <w:sz w:val="14"/>
                <w:szCs w:val="14"/>
              </w:rPr>
            </w:pPr>
            <w:r w:rsidRPr="006F27D2">
              <w:rPr>
                <w:b/>
                <w:bCs/>
                <w:sz w:val="14"/>
                <w:szCs w:val="14"/>
              </w:rPr>
              <w:t>358.870</w:t>
            </w:r>
          </w:p>
        </w:tc>
        <w:tc>
          <w:tcPr>
            <w:tcW w:w="962" w:type="dxa"/>
            <w:tcBorders>
              <w:top w:val="single" w:color="009ED5" w:sz="2" w:space="0"/>
              <w:left w:val="nil"/>
              <w:bottom w:val="single" w:color="009ED5" w:sz="2" w:space="0"/>
              <w:right w:val="nil"/>
            </w:tcBorders>
          </w:tcPr>
          <w:p w:rsidRPr="006F27D2" w:rsidR="00154FB6" w:rsidP="009053FA" w:rsidRDefault="00154FB6" w14:paraId="76A66D23" w14:textId="77777777">
            <w:pPr>
              <w:spacing w:after="0" w:line="240" w:lineRule="auto"/>
              <w:ind w:left="141" w:firstLine="0"/>
              <w:jc w:val="right"/>
              <w:rPr>
                <w:rFonts w:ascii="Arial" w:hAnsi="Arial" w:eastAsia="Arial" w:cs="Arial"/>
                <w:b/>
                <w:bCs/>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69B5D3DE" w14:textId="77777777">
            <w:pPr>
              <w:spacing w:after="0" w:line="240" w:lineRule="auto"/>
              <w:ind w:left="109" w:firstLine="0"/>
              <w:jc w:val="right"/>
              <w:rPr>
                <w:rFonts w:ascii="Arial" w:hAnsi="Arial" w:eastAsia="Arial" w:cs="Arial"/>
                <w:b/>
                <w:bCs/>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7F8DEB19" w14:textId="77777777">
            <w:pPr>
              <w:spacing w:after="0" w:line="240" w:lineRule="auto"/>
              <w:ind w:left="157" w:firstLine="0"/>
              <w:jc w:val="right"/>
              <w:rPr>
                <w:rFonts w:ascii="Arial" w:hAnsi="Arial" w:eastAsia="Arial" w:cs="Arial"/>
                <w:b/>
                <w:bCs/>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02811D2A" w14:textId="77777777">
            <w:pPr>
              <w:spacing w:after="0" w:line="240" w:lineRule="auto"/>
              <w:ind w:left="157" w:firstLine="0"/>
              <w:jc w:val="right"/>
              <w:rPr>
                <w:rFonts w:ascii="Arial" w:hAnsi="Arial" w:eastAsia="Arial" w:cs="Arial"/>
                <w:b/>
                <w:bCs/>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2E488A22" w14:textId="77777777">
            <w:pPr>
              <w:spacing w:after="0" w:line="240" w:lineRule="auto"/>
              <w:ind w:left="8" w:firstLine="0"/>
              <w:jc w:val="right"/>
              <w:rPr>
                <w:rFonts w:ascii="Arial" w:hAnsi="Arial" w:eastAsia="Arial" w:cs="Arial"/>
                <w:b/>
                <w:bCs/>
                <w:sz w:val="14"/>
                <w:szCs w:val="14"/>
              </w:rPr>
            </w:pPr>
          </w:p>
        </w:tc>
      </w:tr>
      <w:tr w:rsidR="00154FB6" w:rsidTr="009053FA" w14:paraId="490E2F6F"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30E3EFC" w14:textId="77777777">
            <w:pPr>
              <w:spacing w:after="0" w:line="240" w:lineRule="auto"/>
              <w:ind w:left="69" w:firstLine="0"/>
              <w:jc w:val="left"/>
              <w:rPr>
                <w:sz w:val="14"/>
                <w:szCs w:val="14"/>
              </w:rPr>
            </w:pPr>
            <w:r w:rsidRPr="006F27D2">
              <w:rPr>
                <w:sz w:val="14"/>
                <w:szCs w:val="14"/>
              </w:rPr>
              <w:t>- Inzet EJM voor openstaande verplichtingen en overlopende posten</w:t>
            </w:r>
          </w:p>
        </w:tc>
        <w:tc>
          <w:tcPr>
            <w:tcW w:w="820" w:type="dxa"/>
            <w:tcBorders>
              <w:top w:val="single" w:color="009ED5" w:sz="2" w:space="0"/>
              <w:left w:val="nil"/>
              <w:bottom w:val="single" w:color="009ED5" w:sz="2" w:space="0"/>
              <w:right w:val="nil"/>
            </w:tcBorders>
          </w:tcPr>
          <w:p w:rsidRPr="006F27D2" w:rsidR="00154FB6" w:rsidP="009053FA" w:rsidRDefault="00154FB6" w14:paraId="04934110" w14:textId="77777777">
            <w:pPr>
              <w:spacing w:after="0" w:line="240" w:lineRule="auto"/>
              <w:ind w:left="111" w:firstLine="0"/>
              <w:jc w:val="right"/>
              <w:rPr>
                <w:sz w:val="14"/>
                <w:szCs w:val="14"/>
              </w:rPr>
            </w:pPr>
            <w:r w:rsidRPr="006F27D2">
              <w:rPr>
                <w:sz w:val="14"/>
                <w:szCs w:val="14"/>
              </w:rPr>
              <w:t xml:space="preserve">         </w:t>
            </w:r>
            <w:proofErr w:type="gramStart"/>
            <w:r w:rsidRPr="006F27D2">
              <w:rPr>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2033AB80" w14:textId="77777777">
            <w:pPr>
              <w:spacing w:after="0" w:line="240" w:lineRule="auto"/>
              <w:ind w:left="304" w:firstLine="0"/>
              <w:jc w:val="right"/>
              <w:rPr>
                <w:sz w:val="14"/>
                <w:szCs w:val="14"/>
              </w:rPr>
            </w:pPr>
            <w:r w:rsidRPr="006F27D2">
              <w:rPr>
                <w:sz w:val="14"/>
                <w:szCs w:val="14"/>
              </w:rPr>
              <w:t>77.980</w:t>
            </w:r>
          </w:p>
        </w:tc>
        <w:tc>
          <w:tcPr>
            <w:tcW w:w="962" w:type="dxa"/>
            <w:tcBorders>
              <w:top w:val="single" w:color="009ED5" w:sz="2" w:space="0"/>
              <w:left w:val="nil"/>
              <w:bottom w:val="single" w:color="009ED5" w:sz="2" w:space="0"/>
              <w:right w:val="nil"/>
            </w:tcBorders>
          </w:tcPr>
          <w:p w:rsidRPr="006F27D2" w:rsidR="00154FB6" w:rsidP="009053FA" w:rsidRDefault="00154FB6" w14:paraId="7947192D"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379DBEB9"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39AA7DEC"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5CADA1D9"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0C26D6E1" w14:textId="77777777">
            <w:pPr>
              <w:spacing w:after="0" w:line="240" w:lineRule="auto"/>
              <w:ind w:left="8" w:firstLine="0"/>
              <w:jc w:val="right"/>
              <w:rPr>
                <w:rFonts w:ascii="Arial" w:hAnsi="Arial" w:eastAsia="Arial" w:cs="Arial"/>
                <w:sz w:val="14"/>
                <w:szCs w:val="14"/>
              </w:rPr>
            </w:pPr>
          </w:p>
        </w:tc>
      </w:tr>
      <w:tr w:rsidR="00154FB6" w:rsidTr="009053FA" w14:paraId="5DA5F699"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03E89EB" w14:textId="77777777">
            <w:pPr>
              <w:spacing w:after="0" w:line="240" w:lineRule="auto"/>
              <w:ind w:left="69" w:firstLine="0"/>
              <w:jc w:val="left"/>
              <w:rPr>
                <w:sz w:val="14"/>
                <w:szCs w:val="14"/>
              </w:rPr>
            </w:pPr>
            <w:r w:rsidRPr="006F27D2">
              <w:rPr>
                <w:sz w:val="14"/>
                <w:szCs w:val="14"/>
              </w:rPr>
              <w:t>- Inzet EJM voor praktijkleren 2026</w:t>
            </w:r>
          </w:p>
        </w:tc>
        <w:tc>
          <w:tcPr>
            <w:tcW w:w="820" w:type="dxa"/>
            <w:tcBorders>
              <w:top w:val="single" w:color="009ED5" w:sz="2" w:space="0"/>
              <w:left w:val="nil"/>
              <w:bottom w:val="single" w:color="009ED5" w:sz="2" w:space="0"/>
              <w:right w:val="nil"/>
            </w:tcBorders>
          </w:tcPr>
          <w:p w:rsidRPr="006F27D2" w:rsidR="00154FB6" w:rsidP="009053FA" w:rsidRDefault="00154FB6" w14:paraId="3A3DD8FC" w14:textId="77777777">
            <w:pPr>
              <w:spacing w:after="0" w:line="240" w:lineRule="auto"/>
              <w:ind w:left="111" w:firstLine="0"/>
              <w:jc w:val="right"/>
              <w:rPr>
                <w:sz w:val="14"/>
                <w:szCs w:val="14"/>
              </w:rPr>
            </w:pPr>
            <w:r w:rsidRPr="006F27D2">
              <w:rPr>
                <w:sz w:val="14"/>
                <w:szCs w:val="14"/>
              </w:rPr>
              <w:t xml:space="preserve">                 4</w:t>
            </w:r>
          </w:p>
        </w:tc>
        <w:tc>
          <w:tcPr>
            <w:tcW w:w="1125" w:type="dxa"/>
            <w:tcBorders>
              <w:top w:val="single" w:color="009ED5" w:sz="2" w:space="0"/>
              <w:left w:val="nil"/>
              <w:bottom w:val="single" w:color="009ED5" w:sz="2" w:space="0"/>
              <w:right w:val="nil"/>
            </w:tcBorders>
          </w:tcPr>
          <w:p w:rsidRPr="006F27D2" w:rsidR="00154FB6" w:rsidP="009053FA" w:rsidRDefault="00154FB6" w14:paraId="71BA0280" w14:textId="77777777">
            <w:pPr>
              <w:spacing w:after="0" w:line="240" w:lineRule="auto"/>
              <w:ind w:left="304" w:firstLine="0"/>
              <w:jc w:val="right"/>
              <w:rPr>
                <w:sz w:val="14"/>
                <w:szCs w:val="14"/>
              </w:rPr>
            </w:pPr>
            <w:r w:rsidRPr="006F27D2">
              <w:rPr>
                <w:sz w:val="14"/>
                <w:szCs w:val="14"/>
              </w:rPr>
              <w:t>21.086</w:t>
            </w:r>
          </w:p>
        </w:tc>
        <w:tc>
          <w:tcPr>
            <w:tcW w:w="962" w:type="dxa"/>
            <w:tcBorders>
              <w:top w:val="single" w:color="009ED5" w:sz="2" w:space="0"/>
              <w:left w:val="nil"/>
              <w:bottom w:val="single" w:color="009ED5" w:sz="2" w:space="0"/>
              <w:right w:val="nil"/>
            </w:tcBorders>
          </w:tcPr>
          <w:p w:rsidRPr="006F27D2" w:rsidR="00154FB6" w:rsidP="009053FA" w:rsidRDefault="00154FB6" w14:paraId="07FEE93B"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5946324E"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7504CB2D"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53F36C51"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3C8F39B7" w14:textId="77777777">
            <w:pPr>
              <w:spacing w:after="0" w:line="240" w:lineRule="auto"/>
              <w:ind w:left="8" w:firstLine="0"/>
              <w:jc w:val="right"/>
              <w:rPr>
                <w:rFonts w:ascii="Arial" w:hAnsi="Arial" w:eastAsia="Arial" w:cs="Arial"/>
                <w:sz w:val="14"/>
                <w:szCs w:val="14"/>
              </w:rPr>
            </w:pPr>
          </w:p>
        </w:tc>
      </w:tr>
      <w:tr w:rsidR="00154FB6" w:rsidTr="009053FA" w14:paraId="319DB9F8"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2F2329C" w14:textId="77777777">
            <w:pPr>
              <w:spacing w:after="0" w:line="240" w:lineRule="auto"/>
              <w:ind w:left="69" w:firstLine="0"/>
              <w:jc w:val="left"/>
              <w:rPr>
                <w:sz w:val="14"/>
                <w:szCs w:val="14"/>
              </w:rPr>
            </w:pPr>
            <w:r w:rsidRPr="006F27D2">
              <w:rPr>
                <w:sz w:val="14"/>
                <w:szCs w:val="14"/>
              </w:rPr>
              <w:t>- Inzet EJM voor de bijdrage van OCW aan het besparingsverlies op de banenafspraak SZW</w:t>
            </w:r>
          </w:p>
        </w:tc>
        <w:tc>
          <w:tcPr>
            <w:tcW w:w="820" w:type="dxa"/>
            <w:tcBorders>
              <w:top w:val="single" w:color="009ED5" w:sz="2" w:space="0"/>
              <w:left w:val="nil"/>
              <w:bottom w:val="single" w:color="009ED5" w:sz="2" w:space="0"/>
              <w:right w:val="nil"/>
            </w:tcBorders>
          </w:tcPr>
          <w:p w:rsidRPr="006F27D2" w:rsidR="00154FB6" w:rsidP="009053FA" w:rsidRDefault="00154FB6" w14:paraId="608C5B25" w14:textId="77777777">
            <w:pPr>
              <w:spacing w:after="0" w:line="240" w:lineRule="auto"/>
              <w:ind w:left="111" w:firstLine="0"/>
              <w:jc w:val="right"/>
              <w:rPr>
                <w:sz w:val="14"/>
                <w:szCs w:val="14"/>
              </w:rPr>
            </w:pPr>
            <w:r w:rsidRPr="006F27D2">
              <w:rPr>
                <w:sz w:val="14"/>
                <w:szCs w:val="14"/>
              </w:rPr>
              <w:t>SZW</w:t>
            </w:r>
          </w:p>
        </w:tc>
        <w:tc>
          <w:tcPr>
            <w:tcW w:w="1125" w:type="dxa"/>
            <w:tcBorders>
              <w:top w:val="single" w:color="009ED5" w:sz="2" w:space="0"/>
              <w:left w:val="nil"/>
              <w:bottom w:val="single" w:color="009ED5" w:sz="2" w:space="0"/>
              <w:right w:val="nil"/>
            </w:tcBorders>
          </w:tcPr>
          <w:p w:rsidRPr="006F27D2" w:rsidR="00154FB6" w:rsidP="009053FA" w:rsidRDefault="00154FB6" w14:paraId="0391776E" w14:textId="77777777">
            <w:pPr>
              <w:spacing w:after="0" w:line="240" w:lineRule="auto"/>
              <w:ind w:left="304" w:firstLine="0"/>
              <w:jc w:val="right"/>
              <w:rPr>
                <w:sz w:val="14"/>
                <w:szCs w:val="14"/>
              </w:rPr>
            </w:pPr>
            <w:r w:rsidRPr="006F27D2">
              <w:rPr>
                <w:sz w:val="14"/>
                <w:szCs w:val="14"/>
              </w:rPr>
              <w:t>9.431</w:t>
            </w:r>
          </w:p>
        </w:tc>
        <w:tc>
          <w:tcPr>
            <w:tcW w:w="962" w:type="dxa"/>
            <w:tcBorders>
              <w:top w:val="single" w:color="009ED5" w:sz="2" w:space="0"/>
              <w:left w:val="nil"/>
              <w:bottom w:val="single" w:color="009ED5" w:sz="2" w:space="0"/>
              <w:right w:val="nil"/>
            </w:tcBorders>
          </w:tcPr>
          <w:p w:rsidRPr="006F27D2" w:rsidR="00154FB6" w:rsidP="009053FA" w:rsidRDefault="00154FB6" w14:paraId="7E9F7A65"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472760D0"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4CB9E999"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13436ADA"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1C66DFA0" w14:textId="77777777">
            <w:pPr>
              <w:spacing w:after="0" w:line="240" w:lineRule="auto"/>
              <w:ind w:left="8" w:firstLine="0"/>
              <w:jc w:val="right"/>
              <w:rPr>
                <w:rFonts w:ascii="Arial" w:hAnsi="Arial" w:eastAsia="Arial" w:cs="Arial"/>
                <w:sz w:val="14"/>
                <w:szCs w:val="14"/>
              </w:rPr>
            </w:pPr>
          </w:p>
        </w:tc>
      </w:tr>
      <w:tr w:rsidR="00154FB6" w:rsidTr="009053FA" w14:paraId="5F69D74C" w14:textId="77777777">
        <w:trPr>
          <w:trHeight w:val="197"/>
        </w:trPr>
        <w:tc>
          <w:tcPr>
            <w:tcW w:w="3006" w:type="dxa"/>
            <w:tcBorders>
              <w:top w:val="single" w:color="009ED5" w:sz="2" w:space="0"/>
              <w:left w:val="nil"/>
              <w:bottom w:val="single" w:color="009ED5" w:sz="2" w:space="0"/>
              <w:right w:val="nil"/>
            </w:tcBorders>
          </w:tcPr>
          <w:p w:rsidRPr="006F27D2" w:rsidR="00154FB6" w:rsidP="009053FA" w:rsidRDefault="00154FB6" w14:paraId="0AF42574" w14:textId="77777777">
            <w:pPr>
              <w:spacing w:after="0" w:line="240" w:lineRule="auto"/>
              <w:ind w:left="69" w:firstLine="0"/>
              <w:jc w:val="left"/>
              <w:rPr>
                <w:sz w:val="14"/>
                <w:szCs w:val="14"/>
              </w:rPr>
            </w:pPr>
            <w:r w:rsidRPr="006F27D2">
              <w:rPr>
                <w:sz w:val="14"/>
                <w:szCs w:val="14"/>
              </w:rPr>
              <w:t xml:space="preserve">- Inzet EJM voor Einstein </w:t>
            </w:r>
            <w:proofErr w:type="spellStart"/>
            <w:r w:rsidRPr="006F27D2">
              <w:rPr>
                <w:sz w:val="14"/>
                <w:szCs w:val="14"/>
              </w:rPr>
              <w:t>Telescope</w:t>
            </w:r>
            <w:proofErr w:type="spellEnd"/>
            <w:r w:rsidRPr="006F27D2">
              <w:rPr>
                <w:sz w:val="14"/>
                <w:szCs w:val="14"/>
              </w:rPr>
              <w:t xml:space="preserve"> Boringen</w:t>
            </w:r>
          </w:p>
        </w:tc>
        <w:tc>
          <w:tcPr>
            <w:tcW w:w="820" w:type="dxa"/>
            <w:tcBorders>
              <w:top w:val="single" w:color="009ED5" w:sz="2" w:space="0"/>
              <w:left w:val="nil"/>
              <w:bottom w:val="single" w:color="009ED5" w:sz="2" w:space="0"/>
              <w:right w:val="nil"/>
            </w:tcBorders>
          </w:tcPr>
          <w:p w:rsidRPr="006F27D2" w:rsidR="00154FB6" w:rsidP="009053FA" w:rsidRDefault="00154FB6" w14:paraId="534D9C1F" w14:textId="77777777">
            <w:pPr>
              <w:spacing w:after="0" w:line="240" w:lineRule="auto"/>
              <w:ind w:left="111" w:firstLine="0"/>
              <w:jc w:val="right"/>
              <w:rPr>
                <w:sz w:val="14"/>
                <w:szCs w:val="14"/>
              </w:rPr>
            </w:pPr>
            <w:r w:rsidRPr="006F27D2">
              <w:rPr>
                <w:sz w:val="14"/>
                <w:szCs w:val="14"/>
              </w:rPr>
              <w:t>16</w:t>
            </w:r>
          </w:p>
        </w:tc>
        <w:tc>
          <w:tcPr>
            <w:tcW w:w="1125" w:type="dxa"/>
            <w:tcBorders>
              <w:top w:val="single" w:color="009ED5" w:sz="2" w:space="0"/>
              <w:left w:val="nil"/>
              <w:bottom w:val="single" w:color="009ED5" w:sz="2" w:space="0"/>
              <w:right w:val="nil"/>
            </w:tcBorders>
          </w:tcPr>
          <w:p w:rsidRPr="006F27D2" w:rsidR="00154FB6" w:rsidP="009053FA" w:rsidRDefault="00154FB6" w14:paraId="636B27F4" w14:textId="77777777">
            <w:pPr>
              <w:spacing w:after="0" w:line="240" w:lineRule="auto"/>
              <w:ind w:left="304" w:firstLine="0"/>
              <w:jc w:val="right"/>
              <w:rPr>
                <w:sz w:val="14"/>
                <w:szCs w:val="14"/>
              </w:rPr>
            </w:pPr>
            <w:r w:rsidRPr="006F27D2">
              <w:rPr>
                <w:sz w:val="14"/>
                <w:szCs w:val="14"/>
              </w:rPr>
              <w:t>9.050</w:t>
            </w:r>
          </w:p>
        </w:tc>
        <w:tc>
          <w:tcPr>
            <w:tcW w:w="962" w:type="dxa"/>
            <w:tcBorders>
              <w:top w:val="single" w:color="009ED5" w:sz="2" w:space="0"/>
              <w:left w:val="nil"/>
              <w:bottom w:val="single" w:color="009ED5" w:sz="2" w:space="0"/>
              <w:right w:val="nil"/>
            </w:tcBorders>
          </w:tcPr>
          <w:p w:rsidRPr="006F27D2" w:rsidR="00154FB6" w:rsidP="009053FA" w:rsidRDefault="00154FB6" w14:paraId="20E89B8D"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16A436E2"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34DA3A98"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33069F6D"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201EFA02" w14:textId="77777777">
            <w:pPr>
              <w:spacing w:after="0" w:line="240" w:lineRule="auto"/>
              <w:ind w:left="8" w:firstLine="0"/>
              <w:jc w:val="right"/>
              <w:rPr>
                <w:rFonts w:ascii="Arial" w:hAnsi="Arial" w:eastAsia="Arial" w:cs="Arial"/>
                <w:sz w:val="14"/>
                <w:szCs w:val="14"/>
              </w:rPr>
            </w:pPr>
          </w:p>
        </w:tc>
      </w:tr>
      <w:tr w:rsidR="00154FB6" w:rsidTr="009053FA" w14:paraId="5E4BE88C"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A755DC4" w14:textId="77777777">
            <w:pPr>
              <w:spacing w:after="0" w:line="240" w:lineRule="auto"/>
              <w:ind w:left="69" w:firstLine="0"/>
              <w:jc w:val="left"/>
              <w:rPr>
                <w:sz w:val="14"/>
                <w:szCs w:val="14"/>
              </w:rPr>
            </w:pPr>
            <w:r w:rsidRPr="006F27D2">
              <w:rPr>
                <w:sz w:val="14"/>
                <w:szCs w:val="14"/>
              </w:rPr>
              <w:lastRenderedPageBreak/>
              <w:t>- Inzet EJM voor tijdelijke voorziening CABR</w:t>
            </w:r>
          </w:p>
        </w:tc>
        <w:tc>
          <w:tcPr>
            <w:tcW w:w="820" w:type="dxa"/>
            <w:tcBorders>
              <w:top w:val="single" w:color="009ED5" w:sz="2" w:space="0"/>
              <w:left w:val="nil"/>
              <w:bottom w:val="single" w:color="009ED5" w:sz="2" w:space="0"/>
              <w:right w:val="nil"/>
            </w:tcBorders>
          </w:tcPr>
          <w:p w:rsidRPr="006F27D2" w:rsidR="00154FB6" w:rsidP="009053FA" w:rsidRDefault="00154FB6" w14:paraId="039B1C45" w14:textId="77777777">
            <w:pPr>
              <w:spacing w:after="0" w:line="240" w:lineRule="auto"/>
              <w:ind w:left="111" w:firstLine="0"/>
              <w:jc w:val="right"/>
              <w:rPr>
                <w:sz w:val="14"/>
                <w:szCs w:val="14"/>
              </w:rPr>
            </w:pPr>
            <w:r>
              <w:rPr>
                <w:sz w:val="14"/>
                <w:szCs w:val="14"/>
              </w:rPr>
              <w:t>14</w:t>
            </w:r>
          </w:p>
        </w:tc>
        <w:tc>
          <w:tcPr>
            <w:tcW w:w="1125" w:type="dxa"/>
            <w:tcBorders>
              <w:top w:val="single" w:color="009ED5" w:sz="2" w:space="0"/>
              <w:left w:val="nil"/>
              <w:bottom w:val="single" w:color="009ED5" w:sz="2" w:space="0"/>
              <w:right w:val="nil"/>
            </w:tcBorders>
          </w:tcPr>
          <w:p w:rsidRPr="006F27D2" w:rsidR="00154FB6" w:rsidP="009053FA" w:rsidRDefault="00154FB6" w14:paraId="7098447A" w14:textId="77777777">
            <w:pPr>
              <w:spacing w:after="0" w:line="240" w:lineRule="auto"/>
              <w:ind w:left="304" w:firstLine="0"/>
              <w:jc w:val="right"/>
              <w:rPr>
                <w:sz w:val="14"/>
                <w:szCs w:val="14"/>
              </w:rPr>
            </w:pPr>
            <w:r w:rsidRPr="006F27D2">
              <w:rPr>
                <w:sz w:val="14"/>
                <w:szCs w:val="14"/>
              </w:rPr>
              <w:t xml:space="preserve">4.146              </w:t>
            </w:r>
          </w:p>
        </w:tc>
        <w:tc>
          <w:tcPr>
            <w:tcW w:w="962" w:type="dxa"/>
            <w:tcBorders>
              <w:top w:val="single" w:color="009ED5" w:sz="2" w:space="0"/>
              <w:left w:val="nil"/>
              <w:bottom w:val="single" w:color="009ED5" w:sz="2" w:space="0"/>
              <w:right w:val="nil"/>
            </w:tcBorders>
          </w:tcPr>
          <w:p w:rsidRPr="006F27D2" w:rsidR="00154FB6" w:rsidP="009053FA" w:rsidRDefault="00154FB6" w14:paraId="1C87EC1E" w14:textId="77777777">
            <w:pPr>
              <w:spacing w:after="0" w:line="240" w:lineRule="auto"/>
              <w:ind w:left="141" w:firstLine="0"/>
              <w:jc w:val="right"/>
              <w:rPr>
                <w:sz w:val="14"/>
                <w:szCs w:val="14"/>
              </w:rPr>
            </w:pPr>
            <w:r w:rsidRPr="006F27D2">
              <w:rPr>
                <w:sz w:val="14"/>
                <w:szCs w:val="14"/>
              </w:rPr>
              <w:t xml:space="preserve">                </w:t>
            </w:r>
          </w:p>
        </w:tc>
        <w:tc>
          <w:tcPr>
            <w:tcW w:w="930" w:type="dxa"/>
            <w:tcBorders>
              <w:top w:val="single" w:color="009ED5" w:sz="2" w:space="0"/>
              <w:left w:val="nil"/>
              <w:bottom w:val="single" w:color="009ED5" w:sz="2" w:space="0"/>
              <w:right w:val="nil"/>
            </w:tcBorders>
          </w:tcPr>
          <w:p w:rsidRPr="006F27D2" w:rsidR="00154FB6" w:rsidP="009053FA" w:rsidRDefault="00154FB6" w14:paraId="2579EEAD" w14:textId="77777777">
            <w:pPr>
              <w:spacing w:after="0" w:line="240" w:lineRule="auto"/>
              <w:ind w:left="0" w:firstLine="0"/>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51C62A07"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3A473DD0"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5A1B2449" w14:textId="77777777">
            <w:pPr>
              <w:spacing w:after="0" w:line="240" w:lineRule="auto"/>
              <w:ind w:left="8" w:firstLine="0"/>
              <w:jc w:val="right"/>
              <w:rPr>
                <w:rFonts w:ascii="Arial" w:hAnsi="Arial" w:eastAsia="Arial" w:cs="Arial"/>
                <w:sz w:val="14"/>
                <w:szCs w:val="14"/>
              </w:rPr>
            </w:pPr>
          </w:p>
        </w:tc>
      </w:tr>
      <w:tr w:rsidR="00154FB6" w:rsidTr="009053FA" w14:paraId="20E9284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1252F82" w14:textId="77777777">
            <w:pPr>
              <w:spacing w:after="0" w:line="240" w:lineRule="auto"/>
              <w:ind w:left="69" w:firstLine="0"/>
              <w:jc w:val="left"/>
              <w:rPr>
                <w:sz w:val="14"/>
                <w:szCs w:val="14"/>
              </w:rPr>
            </w:pPr>
            <w:r w:rsidRPr="006F27D2">
              <w:rPr>
                <w:sz w:val="14"/>
                <w:szCs w:val="14"/>
              </w:rPr>
              <w:t>- Inzet EJM voor vaste kosten DUS-I</w:t>
            </w:r>
          </w:p>
        </w:tc>
        <w:tc>
          <w:tcPr>
            <w:tcW w:w="820" w:type="dxa"/>
            <w:tcBorders>
              <w:top w:val="single" w:color="009ED5" w:sz="2" w:space="0"/>
              <w:left w:val="nil"/>
              <w:bottom w:val="single" w:color="009ED5" w:sz="2" w:space="0"/>
              <w:right w:val="nil"/>
            </w:tcBorders>
          </w:tcPr>
          <w:p w:rsidRPr="006F27D2" w:rsidR="00154FB6" w:rsidP="009053FA" w:rsidRDefault="00154FB6" w14:paraId="2A9C503D" w14:textId="77777777">
            <w:pPr>
              <w:spacing w:after="0" w:line="240" w:lineRule="auto"/>
              <w:ind w:left="111" w:firstLine="0"/>
              <w:jc w:val="right"/>
              <w:rPr>
                <w:sz w:val="14"/>
                <w:szCs w:val="14"/>
              </w:rPr>
            </w:pPr>
            <w:proofErr w:type="gramStart"/>
            <w:r w:rsidRPr="006F27D2">
              <w:rPr>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49BF0EF9" w14:textId="77777777">
            <w:pPr>
              <w:spacing w:after="0" w:line="240" w:lineRule="auto"/>
              <w:ind w:left="304" w:firstLine="0"/>
              <w:jc w:val="right"/>
              <w:rPr>
                <w:sz w:val="14"/>
                <w:szCs w:val="14"/>
              </w:rPr>
            </w:pPr>
            <w:r w:rsidRPr="006F27D2">
              <w:rPr>
                <w:sz w:val="14"/>
                <w:szCs w:val="14"/>
              </w:rPr>
              <w:t>3.221</w:t>
            </w:r>
          </w:p>
        </w:tc>
        <w:tc>
          <w:tcPr>
            <w:tcW w:w="962" w:type="dxa"/>
            <w:tcBorders>
              <w:top w:val="single" w:color="009ED5" w:sz="2" w:space="0"/>
              <w:left w:val="nil"/>
              <w:bottom w:val="single" w:color="009ED5" w:sz="2" w:space="0"/>
              <w:right w:val="nil"/>
            </w:tcBorders>
          </w:tcPr>
          <w:p w:rsidRPr="006F27D2" w:rsidR="00154FB6" w:rsidP="009053FA" w:rsidRDefault="00154FB6" w14:paraId="41AE45FE"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55BFEB74"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3EB8943D"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4A1BAC7F"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22B550CA" w14:textId="77777777">
            <w:pPr>
              <w:spacing w:after="0" w:line="240" w:lineRule="auto"/>
              <w:ind w:left="8" w:firstLine="0"/>
              <w:jc w:val="right"/>
              <w:rPr>
                <w:rFonts w:ascii="Arial" w:hAnsi="Arial" w:eastAsia="Arial" w:cs="Arial"/>
                <w:sz w:val="14"/>
                <w:szCs w:val="14"/>
              </w:rPr>
            </w:pPr>
          </w:p>
        </w:tc>
      </w:tr>
      <w:tr w:rsidR="00154FB6" w:rsidTr="009053FA" w14:paraId="505DF372"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BBA1B68" w14:textId="77777777">
            <w:pPr>
              <w:spacing w:after="0" w:line="240" w:lineRule="auto"/>
              <w:ind w:left="69" w:firstLine="0"/>
              <w:jc w:val="left"/>
              <w:rPr>
                <w:sz w:val="14"/>
                <w:szCs w:val="14"/>
              </w:rPr>
            </w:pPr>
            <w:r w:rsidRPr="006F27D2">
              <w:rPr>
                <w:sz w:val="14"/>
                <w:szCs w:val="14"/>
              </w:rPr>
              <w:t xml:space="preserve">- Inzet EJM voor overige tegenvallers </w:t>
            </w:r>
            <w:proofErr w:type="gramStart"/>
            <w:r w:rsidRPr="006F27D2">
              <w:rPr>
                <w:sz w:val="14"/>
                <w:szCs w:val="14"/>
              </w:rPr>
              <w:t>OCW ramingen</w:t>
            </w:r>
            <w:proofErr w:type="gramEnd"/>
            <w:r w:rsidRPr="006F27D2">
              <w:rPr>
                <w:sz w:val="14"/>
                <w:szCs w:val="14"/>
              </w:rPr>
              <w:t xml:space="preserve"> en werkvelden</w:t>
            </w:r>
          </w:p>
        </w:tc>
        <w:tc>
          <w:tcPr>
            <w:tcW w:w="820" w:type="dxa"/>
            <w:tcBorders>
              <w:top w:val="single" w:color="009ED5" w:sz="2" w:space="0"/>
              <w:left w:val="nil"/>
              <w:bottom w:val="single" w:color="009ED5" w:sz="2" w:space="0"/>
              <w:right w:val="nil"/>
            </w:tcBorders>
          </w:tcPr>
          <w:p w:rsidRPr="006F27D2" w:rsidR="00154FB6" w:rsidP="009053FA" w:rsidRDefault="00154FB6" w14:paraId="1DBA3DCC" w14:textId="77777777">
            <w:pPr>
              <w:spacing w:after="0" w:line="240" w:lineRule="auto"/>
              <w:ind w:left="111" w:firstLine="0"/>
              <w:jc w:val="right"/>
              <w:rPr>
                <w:sz w:val="14"/>
                <w:szCs w:val="14"/>
              </w:rPr>
            </w:pPr>
            <w:proofErr w:type="gramStart"/>
            <w:r w:rsidRPr="006F27D2">
              <w:rPr>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0CE18CDC" w14:textId="77777777">
            <w:pPr>
              <w:spacing w:after="0" w:line="240" w:lineRule="auto"/>
              <w:ind w:left="304" w:firstLine="0"/>
              <w:jc w:val="right"/>
              <w:rPr>
                <w:sz w:val="14"/>
                <w:szCs w:val="14"/>
              </w:rPr>
            </w:pPr>
            <w:r w:rsidRPr="006F27D2">
              <w:rPr>
                <w:sz w:val="14"/>
                <w:szCs w:val="14"/>
              </w:rPr>
              <w:t xml:space="preserve">         233.956</w:t>
            </w:r>
          </w:p>
        </w:tc>
        <w:tc>
          <w:tcPr>
            <w:tcW w:w="962" w:type="dxa"/>
            <w:tcBorders>
              <w:top w:val="single" w:color="009ED5" w:sz="2" w:space="0"/>
              <w:left w:val="nil"/>
              <w:bottom w:val="single" w:color="009ED5" w:sz="2" w:space="0"/>
              <w:right w:val="nil"/>
            </w:tcBorders>
          </w:tcPr>
          <w:p w:rsidRPr="006F27D2" w:rsidR="00154FB6" w:rsidP="009053FA" w:rsidRDefault="00154FB6" w14:paraId="43E58DEB"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58823A79"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170A2673"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7B71D23B"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589B1413" w14:textId="77777777">
            <w:pPr>
              <w:spacing w:after="0" w:line="240" w:lineRule="auto"/>
              <w:ind w:left="8" w:firstLine="0"/>
              <w:jc w:val="right"/>
              <w:rPr>
                <w:rFonts w:ascii="Arial" w:hAnsi="Arial" w:eastAsia="Arial" w:cs="Arial"/>
                <w:sz w:val="14"/>
                <w:szCs w:val="14"/>
              </w:rPr>
            </w:pPr>
          </w:p>
        </w:tc>
      </w:tr>
      <w:tr w:rsidR="00154FB6" w:rsidTr="009053FA" w14:paraId="09FC1AF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3F512E63" w14:textId="77777777">
            <w:pPr>
              <w:spacing w:after="0" w:line="240" w:lineRule="auto"/>
              <w:ind w:left="69" w:firstLine="0"/>
              <w:jc w:val="left"/>
              <w:rPr>
                <w:b/>
                <w:bCs/>
                <w:sz w:val="14"/>
                <w:szCs w:val="14"/>
              </w:rPr>
            </w:pPr>
            <w:r w:rsidRPr="006F27D2">
              <w:rPr>
                <w:b/>
                <w:bCs/>
                <w:sz w:val="14"/>
                <w:szCs w:val="14"/>
              </w:rPr>
              <w:t>5 Saldo loon- en prijsbijstelling toebedeeld</w:t>
            </w:r>
          </w:p>
        </w:tc>
        <w:tc>
          <w:tcPr>
            <w:tcW w:w="820" w:type="dxa"/>
            <w:tcBorders>
              <w:top w:val="single" w:color="009ED5" w:sz="2" w:space="0"/>
              <w:left w:val="nil"/>
              <w:bottom w:val="single" w:color="009ED5" w:sz="2" w:space="0"/>
              <w:right w:val="nil"/>
            </w:tcBorders>
          </w:tcPr>
          <w:p w:rsidRPr="006F27D2" w:rsidR="00154FB6" w:rsidP="009053FA" w:rsidRDefault="00154FB6" w14:paraId="286D5ADE" w14:textId="77777777">
            <w:pPr>
              <w:spacing w:after="0" w:line="240" w:lineRule="auto"/>
              <w:ind w:left="111" w:firstLine="0"/>
              <w:jc w:val="right"/>
              <w:rPr>
                <w:b/>
                <w:bCs/>
                <w:sz w:val="14"/>
                <w:szCs w:val="14"/>
              </w:rPr>
            </w:pPr>
            <w:proofErr w:type="gramStart"/>
            <w:r w:rsidRPr="006F27D2">
              <w:rPr>
                <w:b/>
                <w:bCs/>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0643B465" w14:textId="77777777">
            <w:pPr>
              <w:spacing w:after="0" w:line="240" w:lineRule="auto"/>
              <w:ind w:left="304" w:firstLine="0"/>
              <w:jc w:val="right"/>
              <w:rPr>
                <w:b/>
                <w:bCs/>
                <w:sz w:val="14"/>
                <w:szCs w:val="14"/>
              </w:rPr>
            </w:pPr>
            <w:r w:rsidRPr="006F27D2">
              <w:rPr>
                <w:b/>
                <w:bCs/>
                <w:sz w:val="14"/>
                <w:szCs w:val="14"/>
              </w:rPr>
              <w:t>1.959.759</w:t>
            </w:r>
          </w:p>
        </w:tc>
        <w:tc>
          <w:tcPr>
            <w:tcW w:w="962" w:type="dxa"/>
            <w:tcBorders>
              <w:top w:val="single" w:color="009ED5" w:sz="2" w:space="0"/>
              <w:left w:val="nil"/>
              <w:bottom w:val="single" w:color="009ED5" w:sz="2" w:space="0"/>
              <w:right w:val="nil"/>
            </w:tcBorders>
          </w:tcPr>
          <w:p w:rsidRPr="006F27D2" w:rsidR="00154FB6" w:rsidP="009053FA" w:rsidRDefault="00154FB6" w14:paraId="6E6C2D94" w14:textId="77777777">
            <w:pPr>
              <w:spacing w:after="0" w:line="240" w:lineRule="auto"/>
              <w:ind w:left="141" w:firstLine="0"/>
              <w:jc w:val="right"/>
              <w:rPr>
                <w:rFonts w:ascii="Arial" w:hAnsi="Arial" w:eastAsia="Arial" w:cs="Arial"/>
                <w:b/>
                <w:bCs/>
                <w:sz w:val="14"/>
                <w:szCs w:val="14"/>
              </w:rPr>
            </w:pPr>
            <w:r w:rsidRPr="006F27D2">
              <w:rPr>
                <w:b/>
                <w:bCs/>
                <w:sz w:val="14"/>
                <w:szCs w:val="14"/>
              </w:rPr>
              <w:t>2.020.292</w:t>
            </w:r>
          </w:p>
        </w:tc>
        <w:tc>
          <w:tcPr>
            <w:tcW w:w="930" w:type="dxa"/>
            <w:tcBorders>
              <w:top w:val="single" w:color="009ED5" w:sz="2" w:space="0"/>
              <w:left w:val="nil"/>
              <w:bottom w:val="single" w:color="009ED5" w:sz="2" w:space="0"/>
              <w:right w:val="nil"/>
            </w:tcBorders>
          </w:tcPr>
          <w:p w:rsidRPr="006F27D2" w:rsidR="00154FB6" w:rsidP="009053FA" w:rsidRDefault="00154FB6" w14:paraId="471D6B05" w14:textId="77777777">
            <w:pPr>
              <w:spacing w:after="0" w:line="240" w:lineRule="auto"/>
              <w:ind w:left="109" w:firstLine="0"/>
              <w:jc w:val="right"/>
              <w:rPr>
                <w:rFonts w:ascii="Arial" w:hAnsi="Arial" w:eastAsia="Arial" w:cs="Arial"/>
                <w:b/>
                <w:bCs/>
                <w:sz w:val="14"/>
                <w:szCs w:val="14"/>
              </w:rPr>
            </w:pPr>
            <w:r w:rsidRPr="006F27D2">
              <w:rPr>
                <w:b/>
                <w:bCs/>
                <w:sz w:val="14"/>
                <w:szCs w:val="14"/>
              </w:rPr>
              <w:t>1.867.827</w:t>
            </w:r>
          </w:p>
        </w:tc>
        <w:tc>
          <w:tcPr>
            <w:tcW w:w="978" w:type="dxa"/>
            <w:tcBorders>
              <w:top w:val="single" w:color="009ED5" w:sz="2" w:space="0"/>
              <w:left w:val="nil"/>
              <w:bottom w:val="single" w:color="009ED5" w:sz="2" w:space="0"/>
              <w:right w:val="nil"/>
            </w:tcBorders>
          </w:tcPr>
          <w:p w:rsidRPr="006F27D2" w:rsidR="00154FB6" w:rsidP="009053FA" w:rsidRDefault="00154FB6" w14:paraId="4E9F7A27" w14:textId="77777777">
            <w:pPr>
              <w:spacing w:after="0" w:line="240" w:lineRule="auto"/>
              <w:ind w:left="157" w:firstLine="0"/>
              <w:jc w:val="right"/>
              <w:rPr>
                <w:rFonts w:ascii="Arial" w:hAnsi="Arial" w:eastAsia="Arial" w:cs="Arial"/>
                <w:b/>
                <w:bCs/>
                <w:sz w:val="14"/>
                <w:szCs w:val="14"/>
              </w:rPr>
            </w:pPr>
            <w:r w:rsidRPr="006F27D2">
              <w:rPr>
                <w:b/>
                <w:bCs/>
                <w:sz w:val="14"/>
                <w:szCs w:val="14"/>
              </w:rPr>
              <w:t>1.858.933</w:t>
            </w:r>
          </w:p>
        </w:tc>
        <w:tc>
          <w:tcPr>
            <w:tcW w:w="978" w:type="dxa"/>
            <w:tcBorders>
              <w:top w:val="single" w:color="009ED5" w:sz="2" w:space="0"/>
              <w:left w:val="nil"/>
              <w:bottom w:val="single" w:color="009ED5" w:sz="2" w:space="0"/>
              <w:right w:val="nil"/>
            </w:tcBorders>
          </w:tcPr>
          <w:p w:rsidRPr="006F27D2" w:rsidR="00154FB6" w:rsidP="009053FA" w:rsidRDefault="00154FB6" w14:paraId="571E141E" w14:textId="77777777">
            <w:pPr>
              <w:spacing w:after="0" w:line="240" w:lineRule="auto"/>
              <w:ind w:left="157" w:firstLine="0"/>
              <w:jc w:val="right"/>
              <w:rPr>
                <w:rFonts w:ascii="Arial" w:hAnsi="Arial" w:eastAsia="Arial" w:cs="Arial"/>
                <w:b/>
                <w:bCs/>
                <w:sz w:val="14"/>
                <w:szCs w:val="14"/>
              </w:rPr>
            </w:pPr>
            <w:r w:rsidRPr="006F27D2">
              <w:rPr>
                <w:b/>
                <w:bCs/>
                <w:sz w:val="14"/>
                <w:szCs w:val="14"/>
              </w:rPr>
              <w:t>1.848.059</w:t>
            </w:r>
          </w:p>
        </w:tc>
        <w:tc>
          <w:tcPr>
            <w:tcW w:w="900" w:type="dxa"/>
            <w:tcBorders>
              <w:top w:val="single" w:color="009ED5" w:sz="2" w:space="0"/>
              <w:left w:val="nil"/>
              <w:bottom w:val="single" w:color="009ED5" w:sz="2" w:space="0"/>
              <w:right w:val="nil"/>
            </w:tcBorders>
          </w:tcPr>
          <w:p w:rsidRPr="006F27D2" w:rsidR="00154FB6" w:rsidP="009053FA" w:rsidRDefault="00154FB6" w14:paraId="37F69698" w14:textId="77777777">
            <w:pPr>
              <w:spacing w:after="0" w:line="240" w:lineRule="auto"/>
              <w:ind w:left="8" w:firstLine="0"/>
              <w:jc w:val="right"/>
              <w:rPr>
                <w:rFonts w:ascii="Arial" w:hAnsi="Arial" w:eastAsia="Arial" w:cs="Arial"/>
                <w:b/>
                <w:bCs/>
                <w:sz w:val="14"/>
                <w:szCs w:val="14"/>
              </w:rPr>
            </w:pPr>
            <w:r w:rsidRPr="006F27D2">
              <w:rPr>
                <w:b/>
                <w:bCs/>
                <w:sz w:val="14"/>
                <w:szCs w:val="14"/>
              </w:rPr>
              <w:t>1.825.959</w:t>
            </w:r>
          </w:p>
        </w:tc>
      </w:tr>
      <w:tr w:rsidR="00154FB6" w:rsidTr="009053FA" w14:paraId="045678DB"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7A23B3C" w14:textId="77777777">
            <w:pPr>
              <w:spacing w:after="0" w:line="240" w:lineRule="auto"/>
              <w:ind w:left="69" w:firstLine="0"/>
              <w:jc w:val="left"/>
              <w:rPr>
                <w:sz w:val="14"/>
                <w:szCs w:val="14"/>
              </w:rPr>
            </w:pPr>
            <w:r w:rsidRPr="006F27D2">
              <w:rPr>
                <w:sz w:val="14"/>
                <w:szCs w:val="14"/>
              </w:rPr>
              <w:t>- Loonbijstelling toebedeeld</w:t>
            </w:r>
          </w:p>
        </w:tc>
        <w:tc>
          <w:tcPr>
            <w:tcW w:w="820" w:type="dxa"/>
            <w:tcBorders>
              <w:top w:val="single" w:color="009ED5" w:sz="2" w:space="0"/>
              <w:left w:val="nil"/>
              <w:bottom w:val="single" w:color="009ED5" w:sz="2" w:space="0"/>
              <w:right w:val="nil"/>
            </w:tcBorders>
          </w:tcPr>
          <w:p w:rsidRPr="006F27D2" w:rsidR="00154FB6" w:rsidP="009053FA" w:rsidRDefault="00154FB6" w14:paraId="15C742AB" w14:textId="77777777">
            <w:pPr>
              <w:spacing w:after="0" w:line="240" w:lineRule="auto"/>
              <w:ind w:left="111" w:firstLine="0"/>
              <w:jc w:val="right"/>
              <w:rPr>
                <w:sz w:val="14"/>
                <w:szCs w:val="14"/>
              </w:rPr>
            </w:pPr>
            <w:proofErr w:type="gramStart"/>
            <w:r w:rsidRPr="006F27D2">
              <w:rPr>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185553BE" w14:textId="77777777">
            <w:pPr>
              <w:spacing w:after="0" w:line="240" w:lineRule="auto"/>
              <w:ind w:left="304" w:firstLine="0"/>
              <w:jc w:val="right"/>
              <w:rPr>
                <w:sz w:val="14"/>
                <w:szCs w:val="14"/>
              </w:rPr>
            </w:pPr>
            <w:r w:rsidRPr="006F27D2">
              <w:rPr>
                <w:sz w:val="14"/>
                <w:szCs w:val="14"/>
              </w:rPr>
              <w:t>1.664.012</w:t>
            </w:r>
          </w:p>
        </w:tc>
        <w:tc>
          <w:tcPr>
            <w:tcW w:w="962" w:type="dxa"/>
            <w:tcBorders>
              <w:top w:val="single" w:color="009ED5" w:sz="2" w:space="0"/>
              <w:left w:val="nil"/>
              <w:bottom w:val="single" w:color="009ED5" w:sz="2" w:space="0"/>
              <w:right w:val="nil"/>
            </w:tcBorders>
          </w:tcPr>
          <w:p w:rsidRPr="006F27D2" w:rsidR="00154FB6" w:rsidP="009053FA" w:rsidRDefault="00154FB6" w14:paraId="1C7A6DA7" w14:textId="77777777">
            <w:pPr>
              <w:spacing w:after="0" w:line="240" w:lineRule="auto"/>
              <w:ind w:left="141" w:firstLine="0"/>
              <w:jc w:val="right"/>
              <w:rPr>
                <w:rFonts w:ascii="Arial" w:hAnsi="Arial" w:eastAsia="Arial" w:cs="Arial"/>
                <w:sz w:val="14"/>
                <w:szCs w:val="14"/>
              </w:rPr>
            </w:pPr>
            <w:r w:rsidRPr="006F27D2">
              <w:rPr>
                <w:sz w:val="14"/>
                <w:szCs w:val="14"/>
              </w:rPr>
              <w:t>1.669.901</w:t>
            </w:r>
          </w:p>
        </w:tc>
        <w:tc>
          <w:tcPr>
            <w:tcW w:w="930" w:type="dxa"/>
            <w:tcBorders>
              <w:top w:val="single" w:color="009ED5" w:sz="2" w:space="0"/>
              <w:left w:val="nil"/>
              <w:bottom w:val="single" w:color="009ED5" w:sz="2" w:space="0"/>
              <w:right w:val="nil"/>
            </w:tcBorders>
          </w:tcPr>
          <w:p w:rsidRPr="006F27D2" w:rsidR="00154FB6" w:rsidP="009053FA" w:rsidRDefault="00154FB6" w14:paraId="1FCD5A0A" w14:textId="77777777">
            <w:pPr>
              <w:spacing w:after="0" w:line="240" w:lineRule="auto"/>
              <w:ind w:left="109" w:firstLine="0"/>
              <w:jc w:val="right"/>
              <w:rPr>
                <w:rFonts w:ascii="Arial" w:hAnsi="Arial" w:eastAsia="Arial" w:cs="Arial"/>
                <w:sz w:val="14"/>
                <w:szCs w:val="14"/>
              </w:rPr>
            </w:pPr>
            <w:r w:rsidRPr="006F27D2">
              <w:rPr>
                <w:sz w:val="14"/>
                <w:szCs w:val="14"/>
              </w:rPr>
              <w:t>1.652.450</w:t>
            </w:r>
          </w:p>
        </w:tc>
        <w:tc>
          <w:tcPr>
            <w:tcW w:w="978" w:type="dxa"/>
            <w:tcBorders>
              <w:top w:val="single" w:color="009ED5" w:sz="2" w:space="0"/>
              <w:left w:val="nil"/>
              <w:bottom w:val="single" w:color="009ED5" w:sz="2" w:space="0"/>
              <w:right w:val="nil"/>
            </w:tcBorders>
          </w:tcPr>
          <w:p w:rsidRPr="006F27D2" w:rsidR="00154FB6" w:rsidP="009053FA" w:rsidRDefault="00154FB6" w14:paraId="2403F838" w14:textId="77777777">
            <w:pPr>
              <w:spacing w:after="0" w:line="240" w:lineRule="auto"/>
              <w:ind w:left="157" w:firstLine="0"/>
              <w:jc w:val="right"/>
              <w:rPr>
                <w:rFonts w:ascii="Arial" w:hAnsi="Arial" w:eastAsia="Arial" w:cs="Arial"/>
                <w:sz w:val="14"/>
                <w:szCs w:val="14"/>
              </w:rPr>
            </w:pPr>
            <w:r w:rsidRPr="006F27D2">
              <w:rPr>
                <w:sz w:val="14"/>
                <w:szCs w:val="14"/>
              </w:rPr>
              <w:t>1.648.314</w:t>
            </w:r>
          </w:p>
        </w:tc>
        <w:tc>
          <w:tcPr>
            <w:tcW w:w="978" w:type="dxa"/>
            <w:tcBorders>
              <w:top w:val="single" w:color="009ED5" w:sz="2" w:space="0"/>
              <w:left w:val="nil"/>
              <w:bottom w:val="single" w:color="009ED5" w:sz="2" w:space="0"/>
              <w:right w:val="nil"/>
            </w:tcBorders>
          </w:tcPr>
          <w:p w:rsidRPr="006F27D2" w:rsidR="00154FB6" w:rsidP="009053FA" w:rsidRDefault="00154FB6" w14:paraId="475633DE" w14:textId="77777777">
            <w:pPr>
              <w:spacing w:after="0" w:line="240" w:lineRule="auto"/>
              <w:ind w:left="157" w:firstLine="0"/>
              <w:jc w:val="right"/>
              <w:rPr>
                <w:rFonts w:ascii="Arial" w:hAnsi="Arial" w:eastAsia="Arial" w:cs="Arial"/>
                <w:sz w:val="14"/>
                <w:szCs w:val="14"/>
              </w:rPr>
            </w:pPr>
            <w:r w:rsidRPr="006F27D2">
              <w:rPr>
                <w:sz w:val="14"/>
                <w:szCs w:val="14"/>
              </w:rPr>
              <w:t>1.638.681</w:t>
            </w:r>
          </w:p>
        </w:tc>
        <w:tc>
          <w:tcPr>
            <w:tcW w:w="900" w:type="dxa"/>
            <w:tcBorders>
              <w:top w:val="single" w:color="009ED5" w:sz="2" w:space="0"/>
              <w:left w:val="nil"/>
              <w:bottom w:val="single" w:color="009ED5" w:sz="2" w:space="0"/>
              <w:right w:val="nil"/>
            </w:tcBorders>
          </w:tcPr>
          <w:p w:rsidRPr="006F27D2" w:rsidR="00154FB6" w:rsidP="009053FA" w:rsidRDefault="00154FB6" w14:paraId="511095FA" w14:textId="77777777">
            <w:pPr>
              <w:spacing w:after="0" w:line="240" w:lineRule="auto"/>
              <w:ind w:left="8" w:firstLine="0"/>
              <w:jc w:val="right"/>
              <w:rPr>
                <w:rFonts w:ascii="Arial" w:hAnsi="Arial" w:eastAsia="Arial" w:cs="Arial"/>
                <w:sz w:val="14"/>
                <w:szCs w:val="14"/>
              </w:rPr>
            </w:pPr>
            <w:r w:rsidRPr="006F27D2">
              <w:rPr>
                <w:sz w:val="14"/>
                <w:szCs w:val="14"/>
              </w:rPr>
              <w:t>1.632.893</w:t>
            </w:r>
          </w:p>
        </w:tc>
      </w:tr>
      <w:tr w:rsidR="00154FB6" w:rsidTr="009053FA" w14:paraId="543FD9E9"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046725A8" w14:textId="77777777">
            <w:pPr>
              <w:spacing w:after="0" w:line="240" w:lineRule="auto"/>
              <w:ind w:left="69" w:firstLine="0"/>
              <w:jc w:val="left"/>
              <w:rPr>
                <w:sz w:val="14"/>
                <w:szCs w:val="14"/>
              </w:rPr>
            </w:pPr>
            <w:r w:rsidRPr="006F27D2">
              <w:rPr>
                <w:sz w:val="14"/>
                <w:szCs w:val="14"/>
              </w:rPr>
              <w:t>- Prijsbijstelling toebedeeld (na korting prijsbijstelling)</w:t>
            </w:r>
          </w:p>
        </w:tc>
        <w:tc>
          <w:tcPr>
            <w:tcW w:w="820" w:type="dxa"/>
            <w:tcBorders>
              <w:top w:val="single" w:color="009ED5" w:sz="2" w:space="0"/>
              <w:left w:val="nil"/>
              <w:bottom w:val="single" w:color="009ED5" w:sz="2" w:space="0"/>
              <w:right w:val="nil"/>
            </w:tcBorders>
          </w:tcPr>
          <w:p w:rsidRPr="006F27D2" w:rsidR="00154FB6" w:rsidP="009053FA" w:rsidRDefault="00154FB6" w14:paraId="041C4513" w14:textId="77777777">
            <w:pPr>
              <w:spacing w:after="0" w:line="240" w:lineRule="auto"/>
              <w:ind w:left="111" w:firstLine="0"/>
              <w:jc w:val="right"/>
              <w:rPr>
                <w:sz w:val="14"/>
                <w:szCs w:val="14"/>
              </w:rPr>
            </w:pPr>
            <w:proofErr w:type="gramStart"/>
            <w:r w:rsidRPr="006F27D2">
              <w:rPr>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4B928F5E" w14:textId="77777777">
            <w:pPr>
              <w:spacing w:after="0" w:line="240" w:lineRule="auto"/>
              <w:ind w:left="304" w:firstLine="0"/>
              <w:jc w:val="right"/>
              <w:rPr>
                <w:sz w:val="14"/>
                <w:szCs w:val="14"/>
              </w:rPr>
            </w:pPr>
            <w:r w:rsidRPr="006F27D2">
              <w:rPr>
                <w:sz w:val="14"/>
                <w:szCs w:val="14"/>
              </w:rPr>
              <w:t>295.263</w:t>
            </w:r>
          </w:p>
        </w:tc>
        <w:tc>
          <w:tcPr>
            <w:tcW w:w="962" w:type="dxa"/>
            <w:tcBorders>
              <w:top w:val="single" w:color="009ED5" w:sz="2" w:space="0"/>
              <w:left w:val="nil"/>
              <w:bottom w:val="single" w:color="009ED5" w:sz="2" w:space="0"/>
              <w:right w:val="nil"/>
            </w:tcBorders>
          </w:tcPr>
          <w:p w:rsidRPr="006F27D2" w:rsidR="00154FB6" w:rsidP="009053FA" w:rsidRDefault="00154FB6" w14:paraId="5092DC18" w14:textId="77777777">
            <w:pPr>
              <w:spacing w:after="0" w:line="240" w:lineRule="auto"/>
              <w:ind w:left="141" w:firstLine="0"/>
              <w:jc w:val="right"/>
              <w:rPr>
                <w:rFonts w:ascii="Arial" w:hAnsi="Arial" w:eastAsia="Arial" w:cs="Arial"/>
                <w:sz w:val="14"/>
                <w:szCs w:val="14"/>
              </w:rPr>
            </w:pPr>
            <w:r w:rsidRPr="006F27D2">
              <w:rPr>
                <w:sz w:val="14"/>
                <w:szCs w:val="14"/>
              </w:rPr>
              <w:t>350.282</w:t>
            </w:r>
          </w:p>
        </w:tc>
        <w:tc>
          <w:tcPr>
            <w:tcW w:w="930" w:type="dxa"/>
            <w:tcBorders>
              <w:top w:val="single" w:color="009ED5" w:sz="2" w:space="0"/>
              <w:left w:val="nil"/>
              <w:bottom w:val="single" w:color="009ED5" w:sz="2" w:space="0"/>
              <w:right w:val="nil"/>
            </w:tcBorders>
          </w:tcPr>
          <w:p w:rsidRPr="006F27D2" w:rsidR="00154FB6" w:rsidP="009053FA" w:rsidRDefault="00154FB6" w14:paraId="2D12617B" w14:textId="77777777">
            <w:pPr>
              <w:spacing w:after="0" w:line="240" w:lineRule="auto"/>
              <w:ind w:left="109" w:firstLine="0"/>
              <w:jc w:val="right"/>
              <w:rPr>
                <w:rFonts w:ascii="Arial" w:hAnsi="Arial" w:eastAsia="Arial" w:cs="Arial"/>
                <w:sz w:val="14"/>
                <w:szCs w:val="14"/>
              </w:rPr>
            </w:pPr>
            <w:r w:rsidRPr="006F27D2">
              <w:rPr>
                <w:sz w:val="14"/>
                <w:szCs w:val="14"/>
              </w:rPr>
              <w:t>215.377</w:t>
            </w:r>
          </w:p>
        </w:tc>
        <w:tc>
          <w:tcPr>
            <w:tcW w:w="978" w:type="dxa"/>
            <w:tcBorders>
              <w:top w:val="single" w:color="009ED5" w:sz="2" w:space="0"/>
              <w:left w:val="nil"/>
              <w:bottom w:val="single" w:color="009ED5" w:sz="2" w:space="0"/>
              <w:right w:val="nil"/>
            </w:tcBorders>
          </w:tcPr>
          <w:p w:rsidRPr="006F27D2" w:rsidR="00154FB6" w:rsidP="009053FA" w:rsidRDefault="00154FB6" w14:paraId="35328094" w14:textId="77777777">
            <w:pPr>
              <w:spacing w:after="0" w:line="240" w:lineRule="auto"/>
              <w:ind w:left="157" w:firstLine="0"/>
              <w:jc w:val="right"/>
              <w:rPr>
                <w:rFonts w:ascii="Arial" w:hAnsi="Arial" w:eastAsia="Arial" w:cs="Arial"/>
                <w:sz w:val="14"/>
                <w:szCs w:val="14"/>
              </w:rPr>
            </w:pPr>
            <w:r w:rsidRPr="006F27D2">
              <w:rPr>
                <w:sz w:val="14"/>
                <w:szCs w:val="14"/>
              </w:rPr>
              <w:t>210.619</w:t>
            </w:r>
          </w:p>
        </w:tc>
        <w:tc>
          <w:tcPr>
            <w:tcW w:w="978" w:type="dxa"/>
            <w:tcBorders>
              <w:top w:val="single" w:color="009ED5" w:sz="2" w:space="0"/>
              <w:left w:val="nil"/>
              <w:bottom w:val="single" w:color="009ED5" w:sz="2" w:space="0"/>
              <w:right w:val="nil"/>
            </w:tcBorders>
          </w:tcPr>
          <w:p w:rsidRPr="006F27D2" w:rsidR="00154FB6" w:rsidP="009053FA" w:rsidRDefault="00154FB6" w14:paraId="6D7B7FE2" w14:textId="77777777">
            <w:pPr>
              <w:spacing w:after="0" w:line="240" w:lineRule="auto"/>
              <w:ind w:left="157" w:firstLine="0"/>
              <w:jc w:val="right"/>
              <w:rPr>
                <w:rFonts w:ascii="Arial" w:hAnsi="Arial" w:eastAsia="Arial" w:cs="Arial"/>
                <w:sz w:val="14"/>
                <w:szCs w:val="14"/>
              </w:rPr>
            </w:pPr>
            <w:r w:rsidRPr="006F27D2">
              <w:rPr>
                <w:sz w:val="14"/>
                <w:szCs w:val="14"/>
              </w:rPr>
              <w:t>209.378</w:t>
            </w:r>
          </w:p>
        </w:tc>
        <w:tc>
          <w:tcPr>
            <w:tcW w:w="900" w:type="dxa"/>
            <w:tcBorders>
              <w:top w:val="single" w:color="009ED5" w:sz="2" w:space="0"/>
              <w:left w:val="nil"/>
              <w:bottom w:val="single" w:color="009ED5" w:sz="2" w:space="0"/>
              <w:right w:val="nil"/>
            </w:tcBorders>
          </w:tcPr>
          <w:p w:rsidRPr="006F27D2" w:rsidR="00154FB6" w:rsidP="009053FA" w:rsidRDefault="00154FB6" w14:paraId="35E6044D" w14:textId="77777777">
            <w:pPr>
              <w:spacing w:after="0" w:line="240" w:lineRule="auto"/>
              <w:ind w:left="8" w:firstLine="0"/>
              <w:jc w:val="right"/>
              <w:rPr>
                <w:rFonts w:ascii="Arial" w:hAnsi="Arial" w:eastAsia="Arial" w:cs="Arial"/>
                <w:sz w:val="14"/>
                <w:szCs w:val="14"/>
              </w:rPr>
            </w:pPr>
            <w:r w:rsidRPr="006F27D2">
              <w:rPr>
                <w:sz w:val="14"/>
                <w:szCs w:val="14"/>
              </w:rPr>
              <w:t>193.066</w:t>
            </w:r>
          </w:p>
        </w:tc>
      </w:tr>
      <w:tr w:rsidR="00154FB6" w:rsidTr="009053FA" w14:paraId="1768928D"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3097949D" w14:textId="77777777">
            <w:pPr>
              <w:spacing w:after="0" w:line="240" w:lineRule="auto"/>
              <w:ind w:left="69" w:firstLine="0"/>
              <w:jc w:val="left"/>
              <w:rPr>
                <w:sz w:val="14"/>
                <w:szCs w:val="14"/>
              </w:rPr>
            </w:pPr>
            <w:r w:rsidRPr="006F27D2">
              <w:rPr>
                <w:sz w:val="14"/>
                <w:szCs w:val="14"/>
              </w:rPr>
              <w:t>- HGIS indexatie non-ODA</w:t>
            </w:r>
          </w:p>
        </w:tc>
        <w:tc>
          <w:tcPr>
            <w:tcW w:w="820" w:type="dxa"/>
            <w:tcBorders>
              <w:top w:val="single" w:color="009ED5" w:sz="2" w:space="0"/>
              <w:left w:val="nil"/>
              <w:bottom w:val="single" w:color="009ED5" w:sz="2" w:space="0"/>
              <w:right w:val="nil"/>
            </w:tcBorders>
          </w:tcPr>
          <w:p w:rsidRPr="006F27D2" w:rsidR="00154FB6" w:rsidP="009053FA" w:rsidRDefault="00154FB6" w14:paraId="422D2420" w14:textId="77777777">
            <w:pPr>
              <w:spacing w:after="0" w:line="240" w:lineRule="auto"/>
              <w:ind w:left="111" w:firstLine="0"/>
              <w:jc w:val="right"/>
              <w:rPr>
                <w:sz w:val="14"/>
                <w:szCs w:val="14"/>
              </w:rPr>
            </w:pPr>
            <w:proofErr w:type="gramStart"/>
            <w:r w:rsidRPr="006F27D2">
              <w:rPr>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58CFB857" w14:textId="77777777">
            <w:pPr>
              <w:spacing w:after="0" w:line="240" w:lineRule="auto"/>
              <w:ind w:left="304" w:firstLine="0"/>
              <w:jc w:val="right"/>
              <w:rPr>
                <w:sz w:val="14"/>
                <w:szCs w:val="14"/>
              </w:rPr>
            </w:pPr>
            <w:r w:rsidRPr="006F27D2">
              <w:rPr>
                <w:sz w:val="14"/>
                <w:szCs w:val="14"/>
              </w:rPr>
              <w:t>484</w:t>
            </w:r>
          </w:p>
        </w:tc>
        <w:tc>
          <w:tcPr>
            <w:tcW w:w="962" w:type="dxa"/>
            <w:tcBorders>
              <w:top w:val="single" w:color="009ED5" w:sz="2" w:space="0"/>
              <w:left w:val="nil"/>
              <w:bottom w:val="single" w:color="009ED5" w:sz="2" w:space="0"/>
              <w:right w:val="nil"/>
            </w:tcBorders>
          </w:tcPr>
          <w:p w:rsidRPr="006F27D2" w:rsidR="00154FB6" w:rsidP="009053FA" w:rsidRDefault="00154FB6" w14:paraId="33DFBDD8" w14:textId="77777777">
            <w:pPr>
              <w:spacing w:after="0" w:line="240" w:lineRule="auto"/>
              <w:ind w:left="141" w:firstLine="0"/>
              <w:jc w:val="right"/>
              <w:rPr>
                <w:rFonts w:ascii="Arial" w:hAnsi="Arial" w:eastAsia="Arial" w:cs="Arial"/>
                <w:sz w:val="14"/>
                <w:szCs w:val="14"/>
              </w:rPr>
            </w:pPr>
            <w:r w:rsidRPr="006F27D2">
              <w:rPr>
                <w:sz w:val="14"/>
                <w:szCs w:val="14"/>
              </w:rPr>
              <w:t>109</w:t>
            </w:r>
          </w:p>
        </w:tc>
        <w:tc>
          <w:tcPr>
            <w:tcW w:w="930" w:type="dxa"/>
            <w:tcBorders>
              <w:top w:val="single" w:color="009ED5" w:sz="2" w:space="0"/>
              <w:left w:val="nil"/>
              <w:bottom w:val="single" w:color="009ED5" w:sz="2" w:space="0"/>
              <w:right w:val="nil"/>
            </w:tcBorders>
          </w:tcPr>
          <w:p w:rsidRPr="006F27D2" w:rsidR="00154FB6" w:rsidP="009053FA" w:rsidRDefault="00154FB6" w14:paraId="2982D1F3"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1ABD1FE3"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647CFB50"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29C22094" w14:textId="77777777">
            <w:pPr>
              <w:spacing w:after="0" w:line="240" w:lineRule="auto"/>
              <w:ind w:left="8" w:firstLine="0"/>
              <w:jc w:val="right"/>
              <w:rPr>
                <w:rFonts w:ascii="Arial" w:hAnsi="Arial" w:eastAsia="Arial" w:cs="Arial"/>
                <w:sz w:val="14"/>
                <w:szCs w:val="14"/>
              </w:rPr>
            </w:pPr>
          </w:p>
        </w:tc>
      </w:tr>
      <w:tr w:rsidR="00154FB6" w:rsidTr="009053FA" w14:paraId="4149C7CB"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1CAFB53" w14:textId="77777777">
            <w:pPr>
              <w:spacing w:after="0" w:line="240" w:lineRule="auto"/>
              <w:ind w:left="69" w:firstLine="0"/>
              <w:jc w:val="left"/>
              <w:rPr>
                <w:b/>
                <w:bCs/>
                <w:sz w:val="14"/>
                <w:szCs w:val="14"/>
              </w:rPr>
            </w:pPr>
            <w:r w:rsidRPr="006F27D2">
              <w:rPr>
                <w:b/>
                <w:bCs/>
                <w:sz w:val="14"/>
                <w:szCs w:val="14"/>
              </w:rPr>
              <w:t>6 Nationaal Groeifonds</w:t>
            </w:r>
          </w:p>
        </w:tc>
        <w:tc>
          <w:tcPr>
            <w:tcW w:w="820" w:type="dxa"/>
            <w:tcBorders>
              <w:top w:val="single" w:color="009ED5" w:sz="2" w:space="0"/>
              <w:left w:val="nil"/>
              <w:bottom w:val="single" w:color="009ED5" w:sz="2" w:space="0"/>
              <w:right w:val="nil"/>
            </w:tcBorders>
          </w:tcPr>
          <w:p w:rsidRPr="006F27D2" w:rsidR="00154FB6" w:rsidP="009053FA" w:rsidRDefault="00154FB6" w14:paraId="0318594D" w14:textId="77777777">
            <w:pPr>
              <w:spacing w:after="0" w:line="240" w:lineRule="auto"/>
              <w:ind w:left="111" w:firstLine="0"/>
              <w:jc w:val="right"/>
              <w:rPr>
                <w:b/>
                <w:bCs/>
                <w:sz w:val="14"/>
                <w:szCs w:val="14"/>
              </w:rPr>
            </w:pPr>
            <w:proofErr w:type="gramStart"/>
            <w:r w:rsidRPr="006F27D2">
              <w:rPr>
                <w:b/>
                <w:bCs/>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582690A6" w14:textId="77777777">
            <w:pPr>
              <w:spacing w:after="0" w:line="240" w:lineRule="auto"/>
              <w:ind w:left="304" w:firstLine="0"/>
              <w:jc w:val="right"/>
              <w:rPr>
                <w:b/>
                <w:bCs/>
                <w:sz w:val="14"/>
                <w:szCs w:val="14"/>
              </w:rPr>
            </w:pPr>
            <w:r w:rsidRPr="006F27D2">
              <w:rPr>
                <w:b/>
                <w:bCs/>
                <w:sz w:val="14"/>
                <w:szCs w:val="14"/>
              </w:rPr>
              <w:t>87.103</w:t>
            </w:r>
          </w:p>
        </w:tc>
        <w:tc>
          <w:tcPr>
            <w:tcW w:w="962" w:type="dxa"/>
            <w:tcBorders>
              <w:top w:val="single" w:color="009ED5" w:sz="2" w:space="0"/>
              <w:left w:val="nil"/>
              <w:bottom w:val="single" w:color="009ED5" w:sz="2" w:space="0"/>
              <w:right w:val="nil"/>
            </w:tcBorders>
          </w:tcPr>
          <w:p w:rsidRPr="006F27D2" w:rsidR="00154FB6" w:rsidP="009053FA" w:rsidRDefault="00154FB6" w14:paraId="5A881A8E" w14:textId="77777777">
            <w:pPr>
              <w:spacing w:after="0" w:line="240" w:lineRule="auto"/>
              <w:ind w:left="141" w:firstLine="0"/>
              <w:jc w:val="right"/>
              <w:rPr>
                <w:rFonts w:ascii="Arial" w:hAnsi="Arial" w:eastAsia="Arial" w:cs="Arial"/>
                <w:b/>
                <w:bCs/>
                <w:sz w:val="14"/>
                <w:szCs w:val="14"/>
              </w:rPr>
            </w:pPr>
            <w:r w:rsidRPr="006F27D2">
              <w:rPr>
                <w:b/>
                <w:bCs/>
                <w:sz w:val="14"/>
                <w:szCs w:val="14"/>
              </w:rPr>
              <w:t>4.948</w:t>
            </w:r>
          </w:p>
        </w:tc>
        <w:tc>
          <w:tcPr>
            <w:tcW w:w="930" w:type="dxa"/>
            <w:tcBorders>
              <w:top w:val="single" w:color="009ED5" w:sz="2" w:space="0"/>
              <w:left w:val="nil"/>
              <w:bottom w:val="single" w:color="009ED5" w:sz="2" w:space="0"/>
              <w:right w:val="nil"/>
            </w:tcBorders>
          </w:tcPr>
          <w:p w:rsidRPr="006F27D2" w:rsidR="00154FB6" w:rsidP="009053FA" w:rsidRDefault="00154FB6" w14:paraId="326F99CC" w14:textId="77777777">
            <w:pPr>
              <w:spacing w:after="0" w:line="240" w:lineRule="auto"/>
              <w:ind w:left="109" w:firstLine="0"/>
              <w:jc w:val="right"/>
              <w:rPr>
                <w:rFonts w:ascii="Arial" w:hAnsi="Arial" w:eastAsia="Arial" w:cs="Arial"/>
                <w:b/>
                <w:bCs/>
                <w:sz w:val="14"/>
                <w:szCs w:val="14"/>
              </w:rPr>
            </w:pPr>
            <w:r w:rsidRPr="006F27D2">
              <w:rPr>
                <w:b/>
                <w:bCs/>
                <w:sz w:val="14"/>
                <w:szCs w:val="14"/>
              </w:rPr>
              <w:t>15.068</w:t>
            </w:r>
          </w:p>
        </w:tc>
        <w:tc>
          <w:tcPr>
            <w:tcW w:w="978" w:type="dxa"/>
            <w:tcBorders>
              <w:top w:val="single" w:color="009ED5" w:sz="2" w:space="0"/>
              <w:left w:val="nil"/>
              <w:bottom w:val="single" w:color="009ED5" w:sz="2" w:space="0"/>
              <w:right w:val="nil"/>
            </w:tcBorders>
          </w:tcPr>
          <w:p w:rsidRPr="006F27D2" w:rsidR="00154FB6" w:rsidP="009053FA" w:rsidRDefault="00154FB6" w14:paraId="7E6BE346" w14:textId="77777777">
            <w:pPr>
              <w:spacing w:after="0" w:line="240" w:lineRule="auto"/>
              <w:ind w:left="157" w:firstLine="0"/>
              <w:jc w:val="right"/>
              <w:rPr>
                <w:rFonts w:ascii="Arial" w:hAnsi="Arial" w:eastAsia="Arial" w:cs="Arial"/>
                <w:b/>
                <w:bCs/>
                <w:sz w:val="14"/>
                <w:szCs w:val="14"/>
              </w:rPr>
            </w:pPr>
            <w:r w:rsidRPr="006F27D2">
              <w:rPr>
                <w:b/>
                <w:bCs/>
                <w:sz w:val="14"/>
                <w:szCs w:val="14"/>
              </w:rPr>
              <w:t>15.181</w:t>
            </w:r>
          </w:p>
        </w:tc>
        <w:tc>
          <w:tcPr>
            <w:tcW w:w="978" w:type="dxa"/>
            <w:tcBorders>
              <w:top w:val="single" w:color="009ED5" w:sz="2" w:space="0"/>
              <w:left w:val="nil"/>
              <w:bottom w:val="single" w:color="009ED5" w:sz="2" w:space="0"/>
              <w:right w:val="nil"/>
            </w:tcBorders>
          </w:tcPr>
          <w:p w:rsidRPr="006F27D2" w:rsidR="00154FB6" w:rsidP="009053FA" w:rsidRDefault="00154FB6" w14:paraId="0BFAEF2A" w14:textId="77777777">
            <w:pPr>
              <w:spacing w:after="0" w:line="240" w:lineRule="auto"/>
              <w:ind w:left="157" w:firstLine="0"/>
              <w:jc w:val="right"/>
              <w:rPr>
                <w:rFonts w:ascii="Arial" w:hAnsi="Arial" w:eastAsia="Arial" w:cs="Arial"/>
                <w:b/>
                <w:bCs/>
                <w:sz w:val="14"/>
                <w:szCs w:val="14"/>
              </w:rPr>
            </w:pPr>
            <w:r w:rsidRPr="006F27D2">
              <w:rPr>
                <w:b/>
                <w:bCs/>
                <w:sz w:val="14"/>
                <w:szCs w:val="14"/>
              </w:rPr>
              <w:t>4.193</w:t>
            </w:r>
          </w:p>
        </w:tc>
        <w:tc>
          <w:tcPr>
            <w:tcW w:w="900" w:type="dxa"/>
            <w:tcBorders>
              <w:top w:val="single" w:color="009ED5" w:sz="2" w:space="0"/>
              <w:left w:val="nil"/>
              <w:bottom w:val="single" w:color="009ED5" w:sz="2" w:space="0"/>
              <w:right w:val="nil"/>
            </w:tcBorders>
          </w:tcPr>
          <w:p w:rsidRPr="006F27D2" w:rsidR="00154FB6" w:rsidP="009053FA" w:rsidRDefault="00154FB6" w14:paraId="34B5E61D" w14:textId="77777777">
            <w:pPr>
              <w:spacing w:after="0" w:line="240" w:lineRule="auto"/>
              <w:ind w:left="8"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20</w:t>
            </w:r>
          </w:p>
        </w:tc>
      </w:tr>
      <w:tr w:rsidR="00154FB6" w:rsidTr="009053FA" w14:paraId="237A6D9F"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68287BE" w14:textId="77777777">
            <w:pPr>
              <w:spacing w:after="0" w:line="240" w:lineRule="auto"/>
              <w:ind w:left="69" w:firstLine="0"/>
              <w:jc w:val="left"/>
              <w:rPr>
                <w:sz w:val="14"/>
                <w:szCs w:val="14"/>
              </w:rPr>
            </w:pPr>
            <w:r w:rsidRPr="00804E0F">
              <w:rPr>
                <w:sz w:val="14"/>
                <w:szCs w:val="14"/>
              </w:rPr>
              <w:t xml:space="preserve">- Eindejaarsmarge </w:t>
            </w:r>
            <w:r w:rsidRPr="006F27D2">
              <w:rPr>
                <w:sz w:val="14"/>
                <w:szCs w:val="14"/>
              </w:rPr>
              <w:t>Nationaal Groeifonds</w:t>
            </w:r>
          </w:p>
        </w:tc>
        <w:tc>
          <w:tcPr>
            <w:tcW w:w="820" w:type="dxa"/>
            <w:tcBorders>
              <w:top w:val="single" w:color="009ED5" w:sz="2" w:space="0"/>
              <w:left w:val="nil"/>
              <w:bottom w:val="single" w:color="009ED5" w:sz="2" w:space="0"/>
              <w:right w:val="nil"/>
            </w:tcBorders>
          </w:tcPr>
          <w:p w:rsidRPr="006F27D2" w:rsidR="00154FB6" w:rsidP="009053FA" w:rsidRDefault="00154FB6" w14:paraId="189E6B6D" w14:textId="77777777">
            <w:pPr>
              <w:spacing w:after="0" w:line="240" w:lineRule="auto"/>
              <w:ind w:left="111" w:firstLine="0"/>
              <w:jc w:val="right"/>
              <w:rPr>
                <w:sz w:val="14"/>
                <w:szCs w:val="14"/>
              </w:rPr>
            </w:pPr>
            <w:proofErr w:type="gramStart"/>
            <w:r w:rsidRPr="006F27D2">
              <w:rPr>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108C018D" w14:textId="77777777">
            <w:pPr>
              <w:spacing w:after="0" w:line="240" w:lineRule="auto"/>
              <w:ind w:left="304" w:firstLine="0"/>
              <w:jc w:val="right"/>
              <w:rPr>
                <w:sz w:val="14"/>
                <w:szCs w:val="14"/>
              </w:rPr>
            </w:pPr>
            <w:r w:rsidRPr="006F27D2">
              <w:rPr>
                <w:sz w:val="14"/>
                <w:szCs w:val="14"/>
              </w:rPr>
              <w:t>88.468</w:t>
            </w:r>
          </w:p>
        </w:tc>
        <w:tc>
          <w:tcPr>
            <w:tcW w:w="962" w:type="dxa"/>
            <w:tcBorders>
              <w:top w:val="single" w:color="009ED5" w:sz="2" w:space="0"/>
              <w:left w:val="nil"/>
              <w:bottom w:val="single" w:color="009ED5" w:sz="2" w:space="0"/>
              <w:right w:val="nil"/>
            </w:tcBorders>
          </w:tcPr>
          <w:p w:rsidRPr="006F27D2" w:rsidR="00154FB6" w:rsidP="009053FA" w:rsidRDefault="00154FB6" w14:paraId="6624469A" w14:textId="77777777">
            <w:pPr>
              <w:spacing w:after="0" w:line="240" w:lineRule="auto"/>
              <w:ind w:left="141" w:firstLine="0"/>
              <w:jc w:val="right"/>
              <w:rPr>
                <w:rFonts w:ascii="Arial" w:hAnsi="Arial" w:eastAsia="Arial" w:cs="Arial"/>
                <w:sz w:val="14"/>
                <w:szCs w:val="14"/>
              </w:rPr>
            </w:pPr>
            <w:r w:rsidRPr="006F27D2">
              <w:rPr>
                <w:sz w:val="14"/>
                <w:szCs w:val="14"/>
              </w:rPr>
              <w:t>0</w:t>
            </w:r>
          </w:p>
        </w:tc>
        <w:tc>
          <w:tcPr>
            <w:tcW w:w="930" w:type="dxa"/>
            <w:tcBorders>
              <w:top w:val="single" w:color="009ED5" w:sz="2" w:space="0"/>
              <w:left w:val="nil"/>
              <w:bottom w:val="single" w:color="009ED5" w:sz="2" w:space="0"/>
              <w:right w:val="nil"/>
            </w:tcBorders>
          </w:tcPr>
          <w:p w:rsidRPr="006F27D2" w:rsidR="00154FB6" w:rsidP="009053FA" w:rsidRDefault="00154FB6" w14:paraId="18B56D9F" w14:textId="77777777">
            <w:pPr>
              <w:spacing w:after="0" w:line="240" w:lineRule="auto"/>
              <w:ind w:left="109"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033B20EA"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0E6A74AC"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250A9ECA"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3E2FE2BC"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ACC361E" w14:textId="77777777">
            <w:pPr>
              <w:spacing w:after="0" w:line="240" w:lineRule="auto"/>
              <w:ind w:left="69" w:firstLine="0"/>
              <w:jc w:val="left"/>
              <w:rPr>
                <w:sz w:val="14"/>
                <w:szCs w:val="14"/>
              </w:rPr>
            </w:pPr>
            <w:r w:rsidRPr="00804E0F">
              <w:rPr>
                <w:sz w:val="14"/>
                <w:szCs w:val="14"/>
              </w:rPr>
              <w:t xml:space="preserve">- Overheveling middelen </w:t>
            </w:r>
            <w:r w:rsidRPr="006F27D2">
              <w:rPr>
                <w:sz w:val="14"/>
                <w:szCs w:val="14"/>
              </w:rPr>
              <w:t>Open Leermateriaal</w:t>
            </w:r>
          </w:p>
        </w:tc>
        <w:tc>
          <w:tcPr>
            <w:tcW w:w="820" w:type="dxa"/>
            <w:tcBorders>
              <w:top w:val="single" w:color="009ED5" w:sz="2" w:space="0"/>
              <w:left w:val="nil"/>
              <w:bottom w:val="single" w:color="009ED5" w:sz="2" w:space="0"/>
              <w:right w:val="nil"/>
            </w:tcBorders>
          </w:tcPr>
          <w:p w:rsidRPr="006F27D2" w:rsidR="00154FB6" w:rsidP="009053FA" w:rsidRDefault="00154FB6" w14:paraId="7744F011" w14:textId="77777777">
            <w:pPr>
              <w:spacing w:after="0" w:line="240" w:lineRule="auto"/>
              <w:ind w:left="111" w:firstLine="0"/>
              <w:jc w:val="right"/>
              <w:rPr>
                <w:sz w:val="14"/>
                <w:szCs w:val="14"/>
              </w:rPr>
            </w:pPr>
            <w:r w:rsidRPr="006F27D2">
              <w:rPr>
                <w:sz w:val="14"/>
                <w:szCs w:val="14"/>
              </w:rPr>
              <w:t xml:space="preserve">       1, 95</w:t>
            </w:r>
          </w:p>
        </w:tc>
        <w:tc>
          <w:tcPr>
            <w:tcW w:w="1125" w:type="dxa"/>
            <w:tcBorders>
              <w:top w:val="single" w:color="009ED5" w:sz="2" w:space="0"/>
              <w:left w:val="nil"/>
              <w:bottom w:val="single" w:color="009ED5" w:sz="2" w:space="0"/>
              <w:right w:val="nil"/>
            </w:tcBorders>
          </w:tcPr>
          <w:p w:rsidRPr="006F27D2" w:rsidR="00154FB6" w:rsidP="009053FA" w:rsidRDefault="00154FB6" w14:paraId="2ABAADD8" w14:textId="77777777">
            <w:pPr>
              <w:spacing w:after="0" w:line="240" w:lineRule="auto"/>
              <w:ind w:left="304" w:firstLine="0"/>
              <w:jc w:val="right"/>
              <w:rPr>
                <w:sz w:val="14"/>
                <w:szCs w:val="14"/>
              </w:rPr>
            </w:pPr>
            <w:r w:rsidRPr="006F27D2">
              <w:rPr>
                <w:sz w:val="14"/>
                <w:szCs w:val="14"/>
              </w:rPr>
              <w:t>3.862</w:t>
            </w:r>
          </w:p>
        </w:tc>
        <w:tc>
          <w:tcPr>
            <w:tcW w:w="962" w:type="dxa"/>
            <w:tcBorders>
              <w:top w:val="single" w:color="009ED5" w:sz="2" w:space="0"/>
              <w:left w:val="nil"/>
              <w:bottom w:val="single" w:color="009ED5" w:sz="2" w:space="0"/>
              <w:right w:val="nil"/>
            </w:tcBorders>
          </w:tcPr>
          <w:p w:rsidRPr="006F27D2" w:rsidR="00154FB6" w:rsidP="009053FA" w:rsidRDefault="00154FB6" w14:paraId="56AC0013" w14:textId="77777777">
            <w:pPr>
              <w:spacing w:after="0" w:line="240" w:lineRule="auto"/>
              <w:ind w:left="141" w:firstLine="0"/>
              <w:jc w:val="right"/>
              <w:rPr>
                <w:rFonts w:ascii="Arial" w:hAnsi="Arial" w:eastAsia="Arial" w:cs="Arial"/>
                <w:sz w:val="14"/>
                <w:szCs w:val="14"/>
              </w:rPr>
            </w:pPr>
            <w:r w:rsidRPr="006F27D2">
              <w:rPr>
                <w:sz w:val="14"/>
                <w:szCs w:val="14"/>
              </w:rPr>
              <w:t>11.906</w:t>
            </w:r>
          </w:p>
        </w:tc>
        <w:tc>
          <w:tcPr>
            <w:tcW w:w="930" w:type="dxa"/>
            <w:tcBorders>
              <w:top w:val="single" w:color="009ED5" w:sz="2" w:space="0"/>
              <w:left w:val="nil"/>
              <w:bottom w:val="single" w:color="009ED5" w:sz="2" w:space="0"/>
              <w:right w:val="nil"/>
            </w:tcBorders>
          </w:tcPr>
          <w:p w:rsidRPr="006F27D2" w:rsidR="00154FB6" w:rsidP="009053FA" w:rsidRDefault="00154FB6" w14:paraId="1F8BB31E" w14:textId="77777777">
            <w:pPr>
              <w:spacing w:after="0" w:line="240" w:lineRule="auto"/>
              <w:ind w:left="109" w:firstLine="0"/>
              <w:jc w:val="right"/>
              <w:rPr>
                <w:rFonts w:ascii="Arial" w:hAnsi="Arial" w:eastAsia="Arial" w:cs="Arial"/>
                <w:sz w:val="14"/>
                <w:szCs w:val="14"/>
              </w:rPr>
            </w:pPr>
            <w:r w:rsidRPr="006F27D2">
              <w:rPr>
                <w:sz w:val="14"/>
                <w:szCs w:val="14"/>
              </w:rPr>
              <w:t>11.443</w:t>
            </w:r>
          </w:p>
        </w:tc>
        <w:tc>
          <w:tcPr>
            <w:tcW w:w="978" w:type="dxa"/>
            <w:tcBorders>
              <w:top w:val="single" w:color="009ED5" w:sz="2" w:space="0"/>
              <w:left w:val="nil"/>
              <w:bottom w:val="single" w:color="009ED5" w:sz="2" w:space="0"/>
              <w:right w:val="nil"/>
            </w:tcBorders>
          </w:tcPr>
          <w:p w:rsidRPr="006F27D2" w:rsidR="00154FB6" w:rsidP="009053FA" w:rsidRDefault="00154FB6" w14:paraId="4D63540C" w14:textId="77777777">
            <w:pPr>
              <w:spacing w:after="0" w:line="240" w:lineRule="auto"/>
              <w:ind w:left="157" w:firstLine="0"/>
              <w:jc w:val="right"/>
              <w:rPr>
                <w:rFonts w:ascii="Arial" w:hAnsi="Arial" w:eastAsia="Arial" w:cs="Arial"/>
                <w:sz w:val="14"/>
                <w:szCs w:val="14"/>
              </w:rPr>
            </w:pPr>
            <w:r w:rsidRPr="006F27D2">
              <w:rPr>
                <w:sz w:val="14"/>
                <w:szCs w:val="14"/>
              </w:rPr>
              <w:t>6.491</w:t>
            </w:r>
          </w:p>
        </w:tc>
        <w:tc>
          <w:tcPr>
            <w:tcW w:w="978" w:type="dxa"/>
            <w:tcBorders>
              <w:top w:val="single" w:color="009ED5" w:sz="2" w:space="0"/>
              <w:left w:val="nil"/>
              <w:bottom w:val="single" w:color="009ED5" w:sz="2" w:space="0"/>
              <w:right w:val="nil"/>
            </w:tcBorders>
          </w:tcPr>
          <w:p w:rsidRPr="006F27D2" w:rsidR="00154FB6" w:rsidP="009053FA" w:rsidRDefault="00154FB6" w14:paraId="769C3B81" w14:textId="77777777">
            <w:pPr>
              <w:spacing w:after="0" w:line="240" w:lineRule="auto"/>
              <w:ind w:left="157" w:firstLine="0"/>
              <w:jc w:val="right"/>
              <w:rPr>
                <w:rFonts w:ascii="Arial" w:hAnsi="Arial" w:eastAsia="Arial" w:cs="Arial"/>
                <w:sz w:val="14"/>
                <w:szCs w:val="14"/>
              </w:rPr>
            </w:pPr>
            <w:r w:rsidRPr="006F27D2">
              <w:rPr>
                <w:sz w:val="14"/>
                <w:szCs w:val="14"/>
              </w:rPr>
              <w:t>4.303</w:t>
            </w:r>
          </w:p>
        </w:tc>
        <w:tc>
          <w:tcPr>
            <w:tcW w:w="900" w:type="dxa"/>
            <w:tcBorders>
              <w:top w:val="single" w:color="009ED5" w:sz="2" w:space="0"/>
              <w:left w:val="nil"/>
              <w:bottom w:val="single" w:color="009ED5" w:sz="2" w:space="0"/>
              <w:right w:val="nil"/>
            </w:tcBorders>
          </w:tcPr>
          <w:p w:rsidRPr="006F27D2" w:rsidR="00154FB6" w:rsidP="009053FA" w:rsidRDefault="00154FB6" w14:paraId="62A3BA53"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11CB727D"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E1A254E" w14:textId="77777777">
            <w:pPr>
              <w:spacing w:after="0" w:line="240" w:lineRule="auto"/>
              <w:ind w:left="69" w:firstLine="0"/>
              <w:jc w:val="left"/>
              <w:rPr>
                <w:sz w:val="14"/>
                <w:szCs w:val="14"/>
              </w:rPr>
            </w:pPr>
            <w:r w:rsidRPr="006F27D2">
              <w:rPr>
                <w:sz w:val="14"/>
                <w:szCs w:val="14"/>
              </w:rPr>
              <w:t>- Kasschuiven Nationaal Groeifonds</w:t>
            </w:r>
          </w:p>
        </w:tc>
        <w:tc>
          <w:tcPr>
            <w:tcW w:w="820" w:type="dxa"/>
            <w:tcBorders>
              <w:top w:val="single" w:color="009ED5" w:sz="2" w:space="0"/>
              <w:left w:val="nil"/>
              <w:bottom w:val="single" w:color="009ED5" w:sz="2" w:space="0"/>
              <w:right w:val="nil"/>
            </w:tcBorders>
          </w:tcPr>
          <w:p w:rsidRPr="006F27D2" w:rsidR="00154FB6" w:rsidP="009053FA" w:rsidRDefault="00154FB6" w14:paraId="5C160776" w14:textId="77777777">
            <w:pPr>
              <w:spacing w:after="0" w:line="240" w:lineRule="auto"/>
              <w:ind w:left="111" w:firstLine="0"/>
              <w:jc w:val="right"/>
              <w:rPr>
                <w:sz w:val="14"/>
                <w:szCs w:val="14"/>
              </w:rPr>
            </w:pPr>
            <w:proofErr w:type="gramStart"/>
            <w:r w:rsidRPr="006F27D2">
              <w:rPr>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542929CF" w14:textId="77777777">
            <w:pPr>
              <w:spacing w:after="0" w:line="240" w:lineRule="auto"/>
              <w:ind w:left="304" w:firstLine="0"/>
              <w:jc w:val="right"/>
              <w:rPr>
                <w:sz w:val="14"/>
                <w:szCs w:val="14"/>
              </w:rPr>
            </w:pPr>
            <w:r w:rsidRPr="006F27D2">
              <w:rPr>
                <w:rFonts w:ascii="Arial" w:hAnsi="Arial" w:cs="Arial"/>
                <w:sz w:val="14"/>
                <w:szCs w:val="14"/>
              </w:rPr>
              <w:t>‒</w:t>
            </w:r>
            <w:r w:rsidRPr="006F27D2">
              <w:rPr>
                <w:sz w:val="14"/>
                <w:szCs w:val="14"/>
              </w:rPr>
              <w:t xml:space="preserve"> 5.227</w:t>
            </w:r>
          </w:p>
        </w:tc>
        <w:tc>
          <w:tcPr>
            <w:tcW w:w="962" w:type="dxa"/>
            <w:tcBorders>
              <w:top w:val="single" w:color="009ED5" w:sz="2" w:space="0"/>
              <w:left w:val="nil"/>
              <w:bottom w:val="single" w:color="009ED5" w:sz="2" w:space="0"/>
              <w:right w:val="nil"/>
            </w:tcBorders>
          </w:tcPr>
          <w:p w:rsidRPr="006F27D2" w:rsidR="00154FB6" w:rsidP="009053FA" w:rsidRDefault="00154FB6" w14:paraId="4A35D246"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6.958</w:t>
            </w:r>
          </w:p>
        </w:tc>
        <w:tc>
          <w:tcPr>
            <w:tcW w:w="930" w:type="dxa"/>
            <w:tcBorders>
              <w:top w:val="single" w:color="009ED5" w:sz="2" w:space="0"/>
              <w:left w:val="nil"/>
              <w:bottom w:val="single" w:color="009ED5" w:sz="2" w:space="0"/>
              <w:right w:val="nil"/>
            </w:tcBorders>
          </w:tcPr>
          <w:p w:rsidRPr="006F27D2" w:rsidR="00154FB6" w:rsidP="009053FA" w:rsidRDefault="00154FB6" w14:paraId="0DD0ACBC" w14:textId="77777777">
            <w:pPr>
              <w:spacing w:after="0" w:line="240" w:lineRule="auto"/>
              <w:ind w:left="109" w:firstLine="0"/>
              <w:jc w:val="right"/>
              <w:rPr>
                <w:rFonts w:ascii="Arial" w:hAnsi="Arial" w:eastAsia="Arial" w:cs="Arial"/>
                <w:sz w:val="14"/>
                <w:szCs w:val="14"/>
              </w:rPr>
            </w:pPr>
            <w:r w:rsidRPr="006F27D2">
              <w:rPr>
                <w:sz w:val="14"/>
                <w:szCs w:val="14"/>
              </w:rPr>
              <w:t>3.625</w:t>
            </w:r>
          </w:p>
        </w:tc>
        <w:tc>
          <w:tcPr>
            <w:tcW w:w="978" w:type="dxa"/>
            <w:tcBorders>
              <w:top w:val="single" w:color="009ED5" w:sz="2" w:space="0"/>
              <w:left w:val="nil"/>
              <w:bottom w:val="single" w:color="009ED5" w:sz="2" w:space="0"/>
              <w:right w:val="nil"/>
            </w:tcBorders>
          </w:tcPr>
          <w:p w:rsidRPr="006F27D2" w:rsidR="00154FB6" w:rsidP="009053FA" w:rsidRDefault="00154FB6" w14:paraId="197F71F4" w14:textId="77777777">
            <w:pPr>
              <w:spacing w:after="0" w:line="240" w:lineRule="auto"/>
              <w:ind w:left="157" w:firstLine="0"/>
              <w:jc w:val="right"/>
              <w:rPr>
                <w:rFonts w:ascii="Arial" w:hAnsi="Arial" w:eastAsia="Arial" w:cs="Arial"/>
                <w:sz w:val="14"/>
                <w:szCs w:val="14"/>
              </w:rPr>
            </w:pPr>
            <w:r w:rsidRPr="006F27D2">
              <w:rPr>
                <w:sz w:val="14"/>
                <w:szCs w:val="14"/>
              </w:rPr>
              <w:t>8.690</w:t>
            </w:r>
          </w:p>
        </w:tc>
        <w:tc>
          <w:tcPr>
            <w:tcW w:w="978" w:type="dxa"/>
            <w:tcBorders>
              <w:top w:val="single" w:color="009ED5" w:sz="2" w:space="0"/>
              <w:left w:val="nil"/>
              <w:bottom w:val="single" w:color="009ED5" w:sz="2" w:space="0"/>
              <w:right w:val="nil"/>
            </w:tcBorders>
          </w:tcPr>
          <w:p w:rsidRPr="006F27D2" w:rsidR="00154FB6" w:rsidP="009053FA" w:rsidRDefault="00154FB6" w14:paraId="49436652"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110</w:t>
            </w:r>
          </w:p>
        </w:tc>
        <w:tc>
          <w:tcPr>
            <w:tcW w:w="900" w:type="dxa"/>
            <w:tcBorders>
              <w:top w:val="single" w:color="009ED5" w:sz="2" w:space="0"/>
              <w:left w:val="nil"/>
              <w:bottom w:val="single" w:color="009ED5" w:sz="2" w:space="0"/>
              <w:right w:val="nil"/>
            </w:tcBorders>
          </w:tcPr>
          <w:p w:rsidRPr="006F27D2" w:rsidR="00154FB6" w:rsidP="009053FA" w:rsidRDefault="00154FB6" w14:paraId="39B938F9" w14:textId="77777777">
            <w:pPr>
              <w:spacing w:after="0" w:line="240" w:lineRule="auto"/>
              <w:ind w:left="8"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20</w:t>
            </w:r>
          </w:p>
        </w:tc>
      </w:tr>
      <w:tr w:rsidR="00154FB6" w:rsidTr="009053FA" w14:paraId="40815F4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4F3EA92" w14:textId="77777777">
            <w:pPr>
              <w:spacing w:after="0" w:line="240" w:lineRule="auto"/>
              <w:ind w:left="69" w:firstLine="0"/>
              <w:jc w:val="left"/>
              <w:rPr>
                <w:b/>
                <w:bCs/>
                <w:sz w:val="14"/>
                <w:szCs w:val="14"/>
              </w:rPr>
            </w:pPr>
            <w:r w:rsidRPr="006F27D2">
              <w:rPr>
                <w:b/>
                <w:bCs/>
                <w:sz w:val="14"/>
                <w:szCs w:val="14"/>
              </w:rPr>
              <w:t>7 Kasschuiven (excl. NGF)</w:t>
            </w:r>
          </w:p>
        </w:tc>
        <w:tc>
          <w:tcPr>
            <w:tcW w:w="820" w:type="dxa"/>
            <w:tcBorders>
              <w:top w:val="single" w:color="009ED5" w:sz="2" w:space="0"/>
              <w:left w:val="nil"/>
              <w:bottom w:val="single" w:color="009ED5" w:sz="2" w:space="0"/>
              <w:right w:val="nil"/>
            </w:tcBorders>
          </w:tcPr>
          <w:p w:rsidRPr="006F27D2" w:rsidR="00154FB6" w:rsidP="009053FA" w:rsidRDefault="00154FB6" w14:paraId="5C7AAF9D" w14:textId="77777777">
            <w:pPr>
              <w:spacing w:after="0" w:line="240" w:lineRule="auto"/>
              <w:ind w:left="111" w:firstLine="0"/>
              <w:jc w:val="right"/>
              <w:rPr>
                <w:b/>
                <w:bCs/>
                <w:sz w:val="14"/>
                <w:szCs w:val="14"/>
              </w:rPr>
            </w:pPr>
            <w:proofErr w:type="gramStart"/>
            <w:r w:rsidRPr="006F27D2">
              <w:rPr>
                <w:b/>
                <w:bCs/>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69B00C4C" w14:textId="77777777">
            <w:pPr>
              <w:spacing w:after="0" w:line="240" w:lineRule="auto"/>
              <w:ind w:left="304" w:firstLine="0"/>
              <w:jc w:val="right"/>
              <w:rPr>
                <w:b/>
                <w:bCs/>
                <w:sz w:val="14"/>
                <w:szCs w:val="14"/>
              </w:rPr>
            </w:pPr>
            <w:r w:rsidRPr="006F27D2">
              <w:rPr>
                <w:b/>
                <w:bCs/>
                <w:sz w:val="14"/>
                <w:szCs w:val="14"/>
              </w:rPr>
              <w:t>918.288</w:t>
            </w:r>
          </w:p>
        </w:tc>
        <w:tc>
          <w:tcPr>
            <w:tcW w:w="962" w:type="dxa"/>
            <w:tcBorders>
              <w:top w:val="single" w:color="009ED5" w:sz="2" w:space="0"/>
              <w:left w:val="nil"/>
              <w:bottom w:val="single" w:color="009ED5" w:sz="2" w:space="0"/>
              <w:right w:val="nil"/>
            </w:tcBorders>
          </w:tcPr>
          <w:p w:rsidRPr="006F27D2" w:rsidR="00154FB6" w:rsidP="009053FA" w:rsidRDefault="00154FB6" w14:paraId="21D4BFE4" w14:textId="77777777">
            <w:pPr>
              <w:spacing w:after="0" w:line="240" w:lineRule="auto"/>
              <w:ind w:left="141"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1.010.571</w:t>
            </w:r>
          </w:p>
        </w:tc>
        <w:tc>
          <w:tcPr>
            <w:tcW w:w="930" w:type="dxa"/>
            <w:tcBorders>
              <w:top w:val="single" w:color="009ED5" w:sz="2" w:space="0"/>
              <w:left w:val="nil"/>
              <w:bottom w:val="single" w:color="009ED5" w:sz="2" w:space="0"/>
              <w:right w:val="nil"/>
            </w:tcBorders>
          </w:tcPr>
          <w:p w:rsidRPr="006F27D2" w:rsidR="00154FB6" w:rsidP="009053FA" w:rsidRDefault="00154FB6" w14:paraId="79D2401A" w14:textId="77777777">
            <w:pPr>
              <w:spacing w:after="0" w:line="240" w:lineRule="auto"/>
              <w:ind w:left="109" w:firstLine="0"/>
              <w:jc w:val="right"/>
              <w:rPr>
                <w:rFonts w:ascii="Arial" w:hAnsi="Arial" w:eastAsia="Arial" w:cs="Arial"/>
                <w:b/>
                <w:bCs/>
                <w:sz w:val="14"/>
                <w:szCs w:val="14"/>
              </w:rPr>
            </w:pPr>
            <w:r w:rsidRPr="006F27D2">
              <w:rPr>
                <w:b/>
                <w:bCs/>
                <w:sz w:val="14"/>
                <w:szCs w:val="14"/>
              </w:rPr>
              <w:t>59.653</w:t>
            </w:r>
          </w:p>
        </w:tc>
        <w:tc>
          <w:tcPr>
            <w:tcW w:w="978" w:type="dxa"/>
            <w:tcBorders>
              <w:top w:val="single" w:color="009ED5" w:sz="2" w:space="0"/>
              <w:left w:val="nil"/>
              <w:bottom w:val="single" w:color="009ED5" w:sz="2" w:space="0"/>
              <w:right w:val="nil"/>
            </w:tcBorders>
          </w:tcPr>
          <w:p w:rsidRPr="006F27D2" w:rsidR="00154FB6" w:rsidP="009053FA" w:rsidRDefault="00154FB6" w14:paraId="11F22115" w14:textId="77777777">
            <w:pPr>
              <w:spacing w:after="0" w:line="240" w:lineRule="auto"/>
              <w:ind w:left="157" w:firstLine="0"/>
              <w:jc w:val="right"/>
              <w:rPr>
                <w:rFonts w:ascii="Arial" w:hAnsi="Arial" w:eastAsia="Arial" w:cs="Arial"/>
                <w:b/>
                <w:bCs/>
                <w:sz w:val="14"/>
                <w:szCs w:val="14"/>
              </w:rPr>
            </w:pPr>
            <w:r w:rsidRPr="006F27D2">
              <w:rPr>
                <w:b/>
                <w:bCs/>
                <w:sz w:val="14"/>
                <w:szCs w:val="14"/>
              </w:rPr>
              <w:t>18.645</w:t>
            </w:r>
          </w:p>
        </w:tc>
        <w:tc>
          <w:tcPr>
            <w:tcW w:w="978" w:type="dxa"/>
            <w:tcBorders>
              <w:top w:val="single" w:color="009ED5" w:sz="2" w:space="0"/>
              <w:left w:val="nil"/>
              <w:bottom w:val="single" w:color="009ED5" w:sz="2" w:space="0"/>
              <w:right w:val="nil"/>
            </w:tcBorders>
          </w:tcPr>
          <w:p w:rsidRPr="006F27D2" w:rsidR="00154FB6" w:rsidP="009053FA" w:rsidRDefault="00154FB6" w14:paraId="10EBCB05" w14:textId="77777777">
            <w:pPr>
              <w:spacing w:after="0" w:line="240" w:lineRule="auto"/>
              <w:ind w:left="157" w:firstLine="0"/>
              <w:jc w:val="right"/>
              <w:rPr>
                <w:rFonts w:ascii="Arial" w:hAnsi="Arial" w:eastAsia="Arial" w:cs="Arial"/>
                <w:b/>
                <w:bCs/>
                <w:sz w:val="14"/>
                <w:szCs w:val="14"/>
              </w:rPr>
            </w:pPr>
            <w:r w:rsidRPr="006F27D2">
              <w:rPr>
                <w:b/>
                <w:bCs/>
                <w:sz w:val="14"/>
                <w:szCs w:val="14"/>
              </w:rPr>
              <w:t>22.183</w:t>
            </w:r>
          </w:p>
        </w:tc>
        <w:tc>
          <w:tcPr>
            <w:tcW w:w="900" w:type="dxa"/>
            <w:tcBorders>
              <w:top w:val="single" w:color="009ED5" w:sz="2" w:space="0"/>
              <w:left w:val="nil"/>
              <w:bottom w:val="single" w:color="009ED5" w:sz="2" w:space="0"/>
              <w:right w:val="nil"/>
            </w:tcBorders>
          </w:tcPr>
          <w:p w:rsidRPr="006F27D2" w:rsidR="00154FB6" w:rsidP="009053FA" w:rsidRDefault="00154FB6" w14:paraId="40D82E9F" w14:textId="77777777">
            <w:pPr>
              <w:spacing w:after="0" w:line="240" w:lineRule="auto"/>
              <w:ind w:left="8"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8.198</w:t>
            </w:r>
          </w:p>
        </w:tc>
      </w:tr>
      <w:tr w:rsidR="00154FB6" w:rsidTr="009053FA" w14:paraId="14077D3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3E30241E" w14:textId="77777777">
            <w:pPr>
              <w:spacing w:after="0" w:line="240" w:lineRule="auto"/>
              <w:ind w:left="69" w:firstLine="0"/>
              <w:jc w:val="left"/>
              <w:rPr>
                <w:b/>
                <w:bCs/>
                <w:sz w:val="14"/>
                <w:szCs w:val="14"/>
              </w:rPr>
            </w:pPr>
            <w:r w:rsidRPr="006F27D2">
              <w:rPr>
                <w:b/>
                <w:bCs/>
                <w:sz w:val="14"/>
                <w:szCs w:val="14"/>
              </w:rPr>
              <w:t>8 Niet kaderrelevante mutaties</w:t>
            </w:r>
          </w:p>
        </w:tc>
        <w:tc>
          <w:tcPr>
            <w:tcW w:w="820" w:type="dxa"/>
            <w:tcBorders>
              <w:top w:val="single" w:color="009ED5" w:sz="2" w:space="0"/>
              <w:left w:val="nil"/>
              <w:bottom w:val="single" w:color="009ED5" w:sz="2" w:space="0"/>
              <w:right w:val="nil"/>
            </w:tcBorders>
          </w:tcPr>
          <w:p w:rsidRPr="006F27D2" w:rsidR="00154FB6" w:rsidP="009053FA" w:rsidRDefault="00154FB6" w14:paraId="57E67521" w14:textId="77777777">
            <w:pPr>
              <w:spacing w:after="0" w:line="240" w:lineRule="auto"/>
              <w:ind w:left="111" w:firstLine="0"/>
              <w:jc w:val="right"/>
              <w:rPr>
                <w:b/>
                <w:bCs/>
                <w:sz w:val="14"/>
                <w:szCs w:val="14"/>
              </w:rPr>
            </w:pPr>
            <w:r w:rsidRPr="006F27D2">
              <w:rPr>
                <w:b/>
                <w:bCs/>
                <w:sz w:val="14"/>
                <w:szCs w:val="14"/>
              </w:rPr>
              <w:t>11, 12</w:t>
            </w:r>
          </w:p>
        </w:tc>
        <w:tc>
          <w:tcPr>
            <w:tcW w:w="1125" w:type="dxa"/>
            <w:tcBorders>
              <w:top w:val="single" w:color="009ED5" w:sz="2" w:space="0"/>
              <w:left w:val="nil"/>
              <w:bottom w:val="single" w:color="009ED5" w:sz="2" w:space="0"/>
              <w:right w:val="nil"/>
            </w:tcBorders>
          </w:tcPr>
          <w:p w:rsidRPr="006F27D2" w:rsidR="00154FB6" w:rsidP="009053FA" w:rsidRDefault="00154FB6" w14:paraId="3F2851D9" w14:textId="77777777">
            <w:pPr>
              <w:spacing w:after="0" w:line="240" w:lineRule="auto"/>
              <w:ind w:left="304" w:firstLine="0"/>
              <w:jc w:val="right"/>
              <w:rPr>
                <w:b/>
                <w:bCs/>
                <w:sz w:val="14"/>
                <w:szCs w:val="14"/>
              </w:rPr>
            </w:pPr>
            <w:r w:rsidRPr="006F27D2">
              <w:rPr>
                <w:rFonts w:ascii="Arial" w:hAnsi="Arial" w:cs="Arial"/>
                <w:b/>
                <w:bCs/>
                <w:sz w:val="14"/>
                <w:szCs w:val="14"/>
              </w:rPr>
              <w:t>‒</w:t>
            </w:r>
            <w:r w:rsidRPr="006F27D2">
              <w:rPr>
                <w:b/>
                <w:bCs/>
                <w:sz w:val="14"/>
                <w:szCs w:val="14"/>
              </w:rPr>
              <w:t xml:space="preserve"> 227.252</w:t>
            </w:r>
          </w:p>
        </w:tc>
        <w:tc>
          <w:tcPr>
            <w:tcW w:w="962" w:type="dxa"/>
            <w:tcBorders>
              <w:top w:val="single" w:color="009ED5" w:sz="2" w:space="0"/>
              <w:left w:val="nil"/>
              <w:bottom w:val="single" w:color="009ED5" w:sz="2" w:space="0"/>
              <w:right w:val="nil"/>
            </w:tcBorders>
          </w:tcPr>
          <w:p w:rsidRPr="006F27D2" w:rsidR="00154FB6" w:rsidP="009053FA" w:rsidRDefault="00154FB6" w14:paraId="08D8CA07" w14:textId="77777777">
            <w:pPr>
              <w:spacing w:after="0" w:line="240" w:lineRule="auto"/>
              <w:ind w:left="141"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172.672</w:t>
            </w:r>
          </w:p>
        </w:tc>
        <w:tc>
          <w:tcPr>
            <w:tcW w:w="930" w:type="dxa"/>
            <w:tcBorders>
              <w:top w:val="single" w:color="009ED5" w:sz="2" w:space="0"/>
              <w:left w:val="nil"/>
              <w:bottom w:val="single" w:color="009ED5" w:sz="2" w:space="0"/>
              <w:right w:val="nil"/>
            </w:tcBorders>
          </w:tcPr>
          <w:p w:rsidRPr="006F27D2" w:rsidR="00154FB6" w:rsidP="009053FA" w:rsidRDefault="00154FB6" w14:paraId="7FCB19FF" w14:textId="77777777">
            <w:pPr>
              <w:spacing w:after="0" w:line="240" w:lineRule="auto"/>
              <w:ind w:left="109"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156.757</w:t>
            </w:r>
          </w:p>
        </w:tc>
        <w:tc>
          <w:tcPr>
            <w:tcW w:w="978" w:type="dxa"/>
            <w:tcBorders>
              <w:top w:val="single" w:color="009ED5" w:sz="2" w:space="0"/>
              <w:left w:val="nil"/>
              <w:bottom w:val="single" w:color="009ED5" w:sz="2" w:space="0"/>
              <w:right w:val="nil"/>
            </w:tcBorders>
          </w:tcPr>
          <w:p w:rsidRPr="006F27D2" w:rsidR="00154FB6" w:rsidP="009053FA" w:rsidRDefault="00154FB6" w14:paraId="2DB15954" w14:textId="77777777">
            <w:pPr>
              <w:spacing w:after="0" w:line="240" w:lineRule="auto"/>
              <w:ind w:left="157"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161.439</w:t>
            </w:r>
          </w:p>
        </w:tc>
        <w:tc>
          <w:tcPr>
            <w:tcW w:w="978" w:type="dxa"/>
            <w:tcBorders>
              <w:top w:val="single" w:color="009ED5" w:sz="2" w:space="0"/>
              <w:left w:val="nil"/>
              <w:bottom w:val="single" w:color="009ED5" w:sz="2" w:space="0"/>
              <w:right w:val="nil"/>
            </w:tcBorders>
          </w:tcPr>
          <w:p w:rsidRPr="006F27D2" w:rsidR="00154FB6" w:rsidP="009053FA" w:rsidRDefault="00154FB6" w14:paraId="07BCB194" w14:textId="77777777">
            <w:pPr>
              <w:spacing w:after="0" w:line="240" w:lineRule="auto"/>
              <w:ind w:left="157"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178.980</w:t>
            </w:r>
          </w:p>
        </w:tc>
        <w:tc>
          <w:tcPr>
            <w:tcW w:w="900" w:type="dxa"/>
            <w:tcBorders>
              <w:top w:val="single" w:color="009ED5" w:sz="2" w:space="0"/>
              <w:left w:val="nil"/>
              <w:bottom w:val="single" w:color="009ED5" w:sz="2" w:space="0"/>
              <w:right w:val="nil"/>
            </w:tcBorders>
          </w:tcPr>
          <w:p w:rsidRPr="006F27D2" w:rsidR="00154FB6" w:rsidP="009053FA" w:rsidRDefault="00154FB6" w14:paraId="6CF527DF" w14:textId="77777777">
            <w:pPr>
              <w:spacing w:after="0" w:line="240" w:lineRule="auto"/>
              <w:ind w:left="8"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193.736</w:t>
            </w:r>
          </w:p>
        </w:tc>
      </w:tr>
      <w:tr w:rsidR="00154FB6" w:rsidTr="009053FA" w14:paraId="723757DA"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E5A78EB" w14:textId="77777777">
            <w:pPr>
              <w:spacing w:after="0" w:line="240" w:lineRule="auto"/>
              <w:ind w:left="69" w:firstLine="0"/>
              <w:jc w:val="left"/>
              <w:rPr>
                <w:b/>
                <w:bCs/>
                <w:sz w:val="14"/>
                <w:szCs w:val="14"/>
              </w:rPr>
            </w:pPr>
            <w:r w:rsidRPr="006F27D2">
              <w:rPr>
                <w:b/>
                <w:bCs/>
                <w:sz w:val="14"/>
                <w:szCs w:val="14"/>
              </w:rPr>
              <w:t>9 Extrapolatie</w:t>
            </w:r>
          </w:p>
        </w:tc>
        <w:tc>
          <w:tcPr>
            <w:tcW w:w="820" w:type="dxa"/>
            <w:tcBorders>
              <w:top w:val="single" w:color="009ED5" w:sz="2" w:space="0"/>
              <w:left w:val="nil"/>
              <w:bottom w:val="single" w:color="009ED5" w:sz="2" w:space="0"/>
              <w:right w:val="nil"/>
            </w:tcBorders>
          </w:tcPr>
          <w:p w:rsidRPr="006F27D2" w:rsidR="00154FB6" w:rsidP="009053FA" w:rsidRDefault="00154FB6" w14:paraId="6FDDD172" w14:textId="77777777">
            <w:pPr>
              <w:spacing w:after="0" w:line="240" w:lineRule="auto"/>
              <w:ind w:left="111" w:firstLine="0"/>
              <w:jc w:val="right"/>
              <w:rPr>
                <w:b/>
                <w:bCs/>
                <w:sz w:val="14"/>
                <w:szCs w:val="14"/>
              </w:rPr>
            </w:pPr>
            <w:proofErr w:type="gramStart"/>
            <w:r w:rsidRPr="006F27D2">
              <w:rPr>
                <w:b/>
                <w:bCs/>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2BB8E8D8" w14:textId="77777777">
            <w:pPr>
              <w:spacing w:after="0" w:line="240" w:lineRule="auto"/>
              <w:ind w:left="304" w:firstLine="0"/>
              <w:jc w:val="right"/>
              <w:rPr>
                <w:b/>
                <w:bCs/>
                <w:sz w:val="14"/>
                <w:szCs w:val="14"/>
              </w:rPr>
            </w:pPr>
            <w:r w:rsidRPr="006F27D2">
              <w:rPr>
                <w:b/>
                <w:bCs/>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6FC965A1" w14:textId="77777777">
            <w:pPr>
              <w:spacing w:after="0" w:line="240" w:lineRule="auto"/>
              <w:ind w:left="141" w:firstLine="0"/>
              <w:jc w:val="right"/>
              <w:rPr>
                <w:rFonts w:ascii="Arial" w:hAnsi="Arial" w:eastAsia="Arial" w:cs="Arial"/>
                <w:b/>
                <w:bCs/>
                <w:sz w:val="14"/>
                <w:szCs w:val="14"/>
              </w:rPr>
            </w:pPr>
            <w:r w:rsidRPr="006F27D2">
              <w:rPr>
                <w:b/>
                <w:bCs/>
                <w:sz w:val="14"/>
                <w:szCs w:val="14"/>
              </w:rPr>
              <w:t>0</w:t>
            </w:r>
          </w:p>
        </w:tc>
        <w:tc>
          <w:tcPr>
            <w:tcW w:w="930" w:type="dxa"/>
            <w:tcBorders>
              <w:top w:val="single" w:color="009ED5" w:sz="2" w:space="0"/>
              <w:left w:val="nil"/>
              <w:bottom w:val="single" w:color="009ED5" w:sz="2" w:space="0"/>
              <w:right w:val="nil"/>
            </w:tcBorders>
          </w:tcPr>
          <w:p w:rsidRPr="006F27D2" w:rsidR="00154FB6" w:rsidP="009053FA" w:rsidRDefault="00154FB6" w14:paraId="1C4CD66A" w14:textId="77777777">
            <w:pPr>
              <w:spacing w:after="0" w:line="240" w:lineRule="auto"/>
              <w:ind w:left="109" w:firstLine="0"/>
              <w:jc w:val="right"/>
              <w:rPr>
                <w:rFonts w:ascii="Arial" w:hAnsi="Arial" w:eastAsia="Arial" w:cs="Arial"/>
                <w:b/>
                <w:bCs/>
                <w:sz w:val="14"/>
                <w:szCs w:val="14"/>
              </w:rPr>
            </w:pPr>
            <w:r w:rsidRPr="006F27D2">
              <w:rPr>
                <w:b/>
                <w:bCs/>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4ACA5CFA" w14:textId="77777777">
            <w:pPr>
              <w:spacing w:after="0" w:line="240" w:lineRule="auto"/>
              <w:ind w:left="157" w:firstLine="0"/>
              <w:jc w:val="right"/>
              <w:rPr>
                <w:rFonts w:ascii="Arial" w:hAnsi="Arial" w:eastAsia="Arial" w:cs="Arial"/>
                <w:b/>
                <w:bCs/>
                <w:sz w:val="14"/>
                <w:szCs w:val="14"/>
              </w:rPr>
            </w:pPr>
            <w:r w:rsidRPr="006F27D2">
              <w:rPr>
                <w:b/>
                <w:bCs/>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505DACB3" w14:textId="77777777">
            <w:pPr>
              <w:spacing w:after="0" w:line="240" w:lineRule="auto"/>
              <w:ind w:left="157" w:firstLine="0"/>
              <w:jc w:val="right"/>
              <w:rPr>
                <w:rFonts w:ascii="Arial" w:hAnsi="Arial" w:eastAsia="Arial" w:cs="Arial"/>
                <w:b/>
                <w:bCs/>
                <w:sz w:val="14"/>
                <w:szCs w:val="14"/>
              </w:rPr>
            </w:pPr>
            <w:r w:rsidRPr="006F27D2">
              <w:rPr>
                <w:b/>
                <w:bCs/>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34B72C9D" w14:textId="77777777">
            <w:pPr>
              <w:spacing w:after="0" w:line="240" w:lineRule="auto"/>
              <w:ind w:left="8" w:firstLine="0"/>
              <w:jc w:val="right"/>
              <w:rPr>
                <w:rFonts w:ascii="Arial" w:hAnsi="Arial" w:eastAsia="Arial" w:cs="Arial"/>
                <w:b/>
                <w:bCs/>
                <w:sz w:val="14"/>
                <w:szCs w:val="14"/>
              </w:rPr>
            </w:pPr>
            <w:r w:rsidRPr="006F27D2">
              <w:rPr>
                <w:b/>
                <w:bCs/>
                <w:sz w:val="14"/>
                <w:szCs w:val="14"/>
              </w:rPr>
              <w:t>56.436.944</w:t>
            </w:r>
          </w:p>
        </w:tc>
      </w:tr>
      <w:tr w:rsidR="00154FB6" w:rsidTr="009053FA" w14:paraId="3910C625"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503237B6" w14:textId="77777777">
            <w:pPr>
              <w:spacing w:after="0" w:line="240" w:lineRule="auto"/>
              <w:ind w:left="69" w:firstLine="0"/>
              <w:jc w:val="left"/>
              <w:rPr>
                <w:b/>
                <w:bCs/>
                <w:sz w:val="14"/>
                <w:szCs w:val="14"/>
              </w:rPr>
            </w:pPr>
            <w:r w:rsidRPr="006F27D2">
              <w:rPr>
                <w:b/>
                <w:bCs/>
                <w:sz w:val="14"/>
                <w:szCs w:val="14"/>
              </w:rPr>
              <w:t>10 Desalderingen</w:t>
            </w:r>
          </w:p>
        </w:tc>
        <w:tc>
          <w:tcPr>
            <w:tcW w:w="820" w:type="dxa"/>
            <w:tcBorders>
              <w:top w:val="single" w:color="009ED5" w:sz="2" w:space="0"/>
              <w:left w:val="nil"/>
              <w:bottom w:val="single" w:color="009ED5" w:sz="2" w:space="0"/>
              <w:right w:val="nil"/>
            </w:tcBorders>
          </w:tcPr>
          <w:p w:rsidRPr="006F27D2" w:rsidR="00154FB6" w:rsidP="009053FA" w:rsidRDefault="00154FB6" w14:paraId="31902227" w14:textId="77777777">
            <w:pPr>
              <w:spacing w:after="0" w:line="240" w:lineRule="auto"/>
              <w:ind w:left="111" w:firstLine="0"/>
              <w:jc w:val="right"/>
              <w:rPr>
                <w:b/>
                <w:bCs/>
                <w:sz w:val="14"/>
                <w:szCs w:val="14"/>
              </w:rPr>
            </w:pPr>
            <w:r w:rsidRPr="006F27D2">
              <w:rPr>
                <w:b/>
                <w:bCs/>
                <w:sz w:val="14"/>
                <w:szCs w:val="14"/>
              </w:rPr>
              <w:t>4, 14, 15</w:t>
            </w:r>
          </w:p>
        </w:tc>
        <w:tc>
          <w:tcPr>
            <w:tcW w:w="1125" w:type="dxa"/>
            <w:tcBorders>
              <w:top w:val="single" w:color="009ED5" w:sz="2" w:space="0"/>
              <w:left w:val="nil"/>
              <w:bottom w:val="single" w:color="009ED5" w:sz="2" w:space="0"/>
              <w:right w:val="nil"/>
            </w:tcBorders>
          </w:tcPr>
          <w:p w:rsidRPr="006F27D2" w:rsidR="00154FB6" w:rsidP="009053FA" w:rsidRDefault="00154FB6" w14:paraId="017AEE44" w14:textId="77777777">
            <w:pPr>
              <w:spacing w:after="0" w:line="240" w:lineRule="auto"/>
              <w:ind w:left="304" w:firstLine="0"/>
              <w:jc w:val="right"/>
              <w:rPr>
                <w:b/>
                <w:bCs/>
                <w:sz w:val="14"/>
                <w:szCs w:val="14"/>
              </w:rPr>
            </w:pPr>
            <w:r w:rsidRPr="006F27D2">
              <w:rPr>
                <w:b/>
                <w:bCs/>
                <w:sz w:val="14"/>
                <w:szCs w:val="14"/>
              </w:rPr>
              <w:t>3.045</w:t>
            </w:r>
          </w:p>
        </w:tc>
        <w:tc>
          <w:tcPr>
            <w:tcW w:w="962" w:type="dxa"/>
            <w:tcBorders>
              <w:top w:val="single" w:color="009ED5" w:sz="2" w:space="0"/>
              <w:left w:val="nil"/>
              <w:bottom w:val="single" w:color="009ED5" w:sz="2" w:space="0"/>
              <w:right w:val="nil"/>
            </w:tcBorders>
          </w:tcPr>
          <w:p w:rsidRPr="006F27D2" w:rsidR="00154FB6" w:rsidP="009053FA" w:rsidRDefault="00154FB6" w14:paraId="64134DBD" w14:textId="77777777">
            <w:pPr>
              <w:spacing w:after="0" w:line="240" w:lineRule="auto"/>
              <w:ind w:left="141" w:firstLine="0"/>
              <w:jc w:val="right"/>
              <w:rPr>
                <w:rFonts w:ascii="Arial" w:hAnsi="Arial" w:eastAsia="Arial" w:cs="Arial"/>
                <w:b/>
                <w:bCs/>
                <w:sz w:val="14"/>
                <w:szCs w:val="14"/>
              </w:rPr>
            </w:pPr>
            <w:r w:rsidRPr="006F27D2">
              <w:rPr>
                <w:b/>
                <w:bCs/>
                <w:sz w:val="14"/>
                <w:szCs w:val="14"/>
              </w:rPr>
              <w:t>1.500</w:t>
            </w:r>
          </w:p>
        </w:tc>
        <w:tc>
          <w:tcPr>
            <w:tcW w:w="930" w:type="dxa"/>
            <w:tcBorders>
              <w:top w:val="single" w:color="009ED5" w:sz="2" w:space="0"/>
              <w:left w:val="nil"/>
              <w:bottom w:val="single" w:color="009ED5" w:sz="2" w:space="0"/>
              <w:right w:val="nil"/>
            </w:tcBorders>
          </w:tcPr>
          <w:p w:rsidRPr="006F27D2" w:rsidR="00154FB6" w:rsidP="009053FA" w:rsidRDefault="00154FB6" w14:paraId="539A3DDA" w14:textId="77777777">
            <w:pPr>
              <w:spacing w:after="0" w:line="240" w:lineRule="auto"/>
              <w:ind w:left="109" w:firstLine="0"/>
              <w:jc w:val="right"/>
              <w:rPr>
                <w:rFonts w:ascii="Arial" w:hAnsi="Arial" w:eastAsia="Arial" w:cs="Arial"/>
                <w:b/>
                <w:bCs/>
                <w:sz w:val="14"/>
                <w:szCs w:val="14"/>
              </w:rPr>
            </w:pPr>
            <w:r w:rsidRPr="006F27D2">
              <w:rPr>
                <w:b/>
                <w:bCs/>
                <w:sz w:val="14"/>
                <w:szCs w:val="14"/>
              </w:rPr>
              <w:t>1.500</w:t>
            </w:r>
          </w:p>
        </w:tc>
        <w:tc>
          <w:tcPr>
            <w:tcW w:w="978" w:type="dxa"/>
            <w:tcBorders>
              <w:top w:val="single" w:color="009ED5" w:sz="2" w:space="0"/>
              <w:left w:val="nil"/>
              <w:bottom w:val="single" w:color="009ED5" w:sz="2" w:space="0"/>
              <w:right w:val="nil"/>
            </w:tcBorders>
          </w:tcPr>
          <w:p w:rsidRPr="006F27D2" w:rsidR="00154FB6" w:rsidP="009053FA" w:rsidRDefault="00154FB6" w14:paraId="5F43B29A" w14:textId="77777777">
            <w:pPr>
              <w:spacing w:after="0" w:line="240" w:lineRule="auto"/>
              <w:ind w:left="157" w:firstLine="0"/>
              <w:jc w:val="right"/>
              <w:rPr>
                <w:rFonts w:ascii="Arial" w:hAnsi="Arial" w:eastAsia="Arial" w:cs="Arial"/>
                <w:b/>
                <w:bCs/>
                <w:sz w:val="14"/>
                <w:szCs w:val="14"/>
              </w:rPr>
            </w:pPr>
            <w:r w:rsidRPr="006F27D2">
              <w:rPr>
                <w:b/>
                <w:bCs/>
                <w:sz w:val="14"/>
                <w:szCs w:val="14"/>
              </w:rPr>
              <w:t>1.500</w:t>
            </w:r>
          </w:p>
        </w:tc>
        <w:tc>
          <w:tcPr>
            <w:tcW w:w="978" w:type="dxa"/>
            <w:tcBorders>
              <w:top w:val="single" w:color="009ED5" w:sz="2" w:space="0"/>
              <w:left w:val="nil"/>
              <w:bottom w:val="single" w:color="009ED5" w:sz="2" w:space="0"/>
              <w:right w:val="nil"/>
            </w:tcBorders>
          </w:tcPr>
          <w:p w:rsidRPr="006F27D2" w:rsidR="00154FB6" w:rsidP="009053FA" w:rsidRDefault="00154FB6" w14:paraId="4327B90D" w14:textId="77777777">
            <w:pPr>
              <w:spacing w:after="0" w:line="240" w:lineRule="auto"/>
              <w:ind w:left="157" w:firstLine="0"/>
              <w:jc w:val="right"/>
              <w:rPr>
                <w:rFonts w:ascii="Arial" w:hAnsi="Arial" w:eastAsia="Arial" w:cs="Arial"/>
                <w:b/>
                <w:bCs/>
                <w:sz w:val="14"/>
                <w:szCs w:val="14"/>
              </w:rPr>
            </w:pPr>
            <w:r w:rsidRPr="006F27D2">
              <w:rPr>
                <w:b/>
                <w:bCs/>
                <w:sz w:val="14"/>
                <w:szCs w:val="14"/>
              </w:rPr>
              <w:t>1.500</w:t>
            </w:r>
          </w:p>
        </w:tc>
        <w:tc>
          <w:tcPr>
            <w:tcW w:w="900" w:type="dxa"/>
            <w:tcBorders>
              <w:top w:val="single" w:color="009ED5" w:sz="2" w:space="0"/>
              <w:left w:val="nil"/>
              <w:bottom w:val="single" w:color="009ED5" w:sz="2" w:space="0"/>
              <w:right w:val="nil"/>
            </w:tcBorders>
          </w:tcPr>
          <w:p w:rsidRPr="006F27D2" w:rsidR="00154FB6" w:rsidP="009053FA" w:rsidRDefault="00154FB6" w14:paraId="65F31245" w14:textId="77777777">
            <w:pPr>
              <w:spacing w:after="0" w:line="240" w:lineRule="auto"/>
              <w:ind w:left="8" w:firstLine="0"/>
              <w:jc w:val="right"/>
              <w:rPr>
                <w:rFonts w:ascii="Arial" w:hAnsi="Arial" w:eastAsia="Arial" w:cs="Arial"/>
                <w:b/>
                <w:bCs/>
                <w:sz w:val="14"/>
                <w:szCs w:val="14"/>
              </w:rPr>
            </w:pPr>
            <w:r w:rsidRPr="006F27D2">
              <w:rPr>
                <w:b/>
                <w:bCs/>
                <w:sz w:val="14"/>
                <w:szCs w:val="14"/>
              </w:rPr>
              <w:t>1.500</w:t>
            </w:r>
          </w:p>
        </w:tc>
      </w:tr>
      <w:tr w:rsidR="00154FB6" w:rsidTr="009053FA" w14:paraId="5B0AE702"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538E548E" w14:textId="77777777">
            <w:pPr>
              <w:spacing w:after="0" w:line="240" w:lineRule="auto"/>
              <w:ind w:left="69" w:firstLine="0"/>
              <w:jc w:val="left"/>
              <w:rPr>
                <w:b/>
                <w:bCs/>
                <w:sz w:val="14"/>
                <w:szCs w:val="14"/>
              </w:rPr>
            </w:pPr>
            <w:r w:rsidRPr="006F27D2">
              <w:rPr>
                <w:b/>
                <w:bCs/>
                <w:sz w:val="14"/>
                <w:szCs w:val="14"/>
              </w:rPr>
              <w:t>11 Overboekingen met andere departementen</w:t>
            </w:r>
          </w:p>
        </w:tc>
        <w:tc>
          <w:tcPr>
            <w:tcW w:w="820" w:type="dxa"/>
            <w:tcBorders>
              <w:top w:val="single" w:color="009ED5" w:sz="2" w:space="0"/>
              <w:left w:val="nil"/>
              <w:bottom w:val="single" w:color="009ED5" w:sz="2" w:space="0"/>
              <w:right w:val="nil"/>
            </w:tcBorders>
          </w:tcPr>
          <w:p w:rsidRPr="006F27D2" w:rsidR="00154FB6" w:rsidP="009053FA" w:rsidRDefault="00154FB6" w14:paraId="164EA0A2" w14:textId="77777777">
            <w:pPr>
              <w:spacing w:after="0" w:line="240" w:lineRule="auto"/>
              <w:ind w:left="111" w:firstLine="0"/>
              <w:jc w:val="right"/>
              <w:rPr>
                <w:b/>
                <w:bCs/>
                <w:sz w:val="14"/>
                <w:szCs w:val="14"/>
              </w:rPr>
            </w:pPr>
            <w:proofErr w:type="gramStart"/>
            <w:r w:rsidRPr="006F27D2">
              <w:rPr>
                <w:b/>
                <w:bCs/>
                <w:sz w:val="14"/>
                <w:szCs w:val="14"/>
              </w:rPr>
              <w:t>diverse</w:t>
            </w:r>
            <w:proofErr w:type="gramEnd"/>
          </w:p>
        </w:tc>
        <w:tc>
          <w:tcPr>
            <w:tcW w:w="1125" w:type="dxa"/>
            <w:tcBorders>
              <w:top w:val="single" w:color="009ED5" w:sz="2" w:space="0"/>
              <w:left w:val="nil"/>
              <w:bottom w:val="single" w:color="009ED5" w:sz="2" w:space="0"/>
              <w:right w:val="nil"/>
            </w:tcBorders>
          </w:tcPr>
          <w:p w:rsidRPr="006F27D2" w:rsidR="00154FB6" w:rsidP="009053FA" w:rsidRDefault="00154FB6" w14:paraId="6175208B" w14:textId="77777777">
            <w:pPr>
              <w:spacing w:after="0" w:line="240" w:lineRule="auto"/>
              <w:ind w:left="304" w:firstLine="0"/>
              <w:jc w:val="right"/>
              <w:rPr>
                <w:b/>
                <w:bCs/>
                <w:sz w:val="14"/>
                <w:szCs w:val="14"/>
              </w:rPr>
            </w:pPr>
            <w:r w:rsidRPr="006F27D2">
              <w:rPr>
                <w:rFonts w:ascii="Arial" w:hAnsi="Arial" w:cs="Arial"/>
                <w:b/>
                <w:bCs/>
                <w:sz w:val="14"/>
                <w:szCs w:val="14"/>
              </w:rPr>
              <w:t>‒</w:t>
            </w:r>
            <w:r w:rsidRPr="006F27D2">
              <w:rPr>
                <w:b/>
                <w:bCs/>
                <w:sz w:val="14"/>
                <w:szCs w:val="14"/>
              </w:rPr>
              <w:t xml:space="preserve"> 2.051</w:t>
            </w:r>
          </w:p>
        </w:tc>
        <w:tc>
          <w:tcPr>
            <w:tcW w:w="962" w:type="dxa"/>
            <w:tcBorders>
              <w:top w:val="single" w:color="009ED5" w:sz="2" w:space="0"/>
              <w:left w:val="nil"/>
              <w:bottom w:val="single" w:color="009ED5" w:sz="2" w:space="0"/>
              <w:right w:val="nil"/>
            </w:tcBorders>
          </w:tcPr>
          <w:p w:rsidRPr="006F27D2" w:rsidR="00154FB6" w:rsidP="009053FA" w:rsidRDefault="00154FB6" w14:paraId="656E6F74" w14:textId="77777777">
            <w:pPr>
              <w:spacing w:after="0" w:line="240" w:lineRule="auto"/>
              <w:ind w:left="141" w:firstLine="0"/>
              <w:jc w:val="right"/>
              <w:rPr>
                <w:rFonts w:ascii="Arial" w:hAnsi="Arial" w:eastAsia="Arial" w:cs="Arial"/>
                <w:b/>
                <w:bCs/>
                <w:sz w:val="14"/>
                <w:szCs w:val="14"/>
              </w:rPr>
            </w:pPr>
            <w:r w:rsidRPr="006F27D2">
              <w:rPr>
                <w:b/>
                <w:bCs/>
                <w:sz w:val="14"/>
                <w:szCs w:val="14"/>
              </w:rPr>
              <w:t>6.467</w:t>
            </w:r>
          </w:p>
        </w:tc>
        <w:tc>
          <w:tcPr>
            <w:tcW w:w="930" w:type="dxa"/>
            <w:tcBorders>
              <w:top w:val="single" w:color="009ED5" w:sz="2" w:space="0"/>
              <w:left w:val="nil"/>
              <w:bottom w:val="single" w:color="009ED5" w:sz="2" w:space="0"/>
              <w:right w:val="nil"/>
            </w:tcBorders>
          </w:tcPr>
          <w:p w:rsidRPr="006F27D2" w:rsidR="00154FB6" w:rsidP="009053FA" w:rsidRDefault="00154FB6" w14:paraId="58B691C0" w14:textId="77777777">
            <w:pPr>
              <w:spacing w:after="0" w:line="240" w:lineRule="auto"/>
              <w:ind w:left="109" w:firstLine="0"/>
              <w:jc w:val="right"/>
              <w:rPr>
                <w:rFonts w:ascii="Arial" w:hAnsi="Arial" w:eastAsia="Arial" w:cs="Arial"/>
                <w:b/>
                <w:bCs/>
                <w:sz w:val="14"/>
                <w:szCs w:val="14"/>
              </w:rPr>
            </w:pPr>
            <w:r w:rsidRPr="006F27D2">
              <w:rPr>
                <w:b/>
                <w:bCs/>
                <w:sz w:val="14"/>
                <w:szCs w:val="14"/>
              </w:rPr>
              <w:t>8.500</w:t>
            </w:r>
          </w:p>
        </w:tc>
        <w:tc>
          <w:tcPr>
            <w:tcW w:w="978" w:type="dxa"/>
            <w:tcBorders>
              <w:top w:val="single" w:color="009ED5" w:sz="2" w:space="0"/>
              <w:left w:val="nil"/>
              <w:bottom w:val="single" w:color="009ED5" w:sz="2" w:space="0"/>
              <w:right w:val="nil"/>
            </w:tcBorders>
          </w:tcPr>
          <w:p w:rsidRPr="006F27D2" w:rsidR="00154FB6" w:rsidP="009053FA" w:rsidRDefault="00154FB6" w14:paraId="6F026011" w14:textId="77777777">
            <w:pPr>
              <w:spacing w:after="0" w:line="240" w:lineRule="auto"/>
              <w:ind w:left="157" w:firstLine="0"/>
              <w:jc w:val="right"/>
              <w:rPr>
                <w:rFonts w:ascii="Arial" w:hAnsi="Arial" w:eastAsia="Arial" w:cs="Arial"/>
                <w:b/>
                <w:bCs/>
                <w:sz w:val="14"/>
                <w:szCs w:val="14"/>
              </w:rPr>
            </w:pPr>
            <w:r w:rsidRPr="006F27D2">
              <w:rPr>
                <w:b/>
                <w:bCs/>
                <w:sz w:val="14"/>
                <w:szCs w:val="14"/>
              </w:rPr>
              <w:t>10.064</w:t>
            </w:r>
          </w:p>
        </w:tc>
        <w:tc>
          <w:tcPr>
            <w:tcW w:w="978" w:type="dxa"/>
            <w:tcBorders>
              <w:top w:val="single" w:color="009ED5" w:sz="2" w:space="0"/>
              <w:left w:val="nil"/>
              <w:bottom w:val="single" w:color="009ED5" w:sz="2" w:space="0"/>
              <w:right w:val="nil"/>
            </w:tcBorders>
          </w:tcPr>
          <w:p w:rsidRPr="006F27D2" w:rsidR="00154FB6" w:rsidP="009053FA" w:rsidRDefault="00154FB6" w14:paraId="492C6CE7" w14:textId="77777777">
            <w:pPr>
              <w:spacing w:after="0" w:line="240" w:lineRule="auto"/>
              <w:ind w:left="157" w:firstLine="0"/>
              <w:jc w:val="right"/>
              <w:rPr>
                <w:rFonts w:ascii="Arial" w:hAnsi="Arial" w:eastAsia="Arial" w:cs="Arial"/>
                <w:b/>
                <w:bCs/>
                <w:sz w:val="14"/>
                <w:szCs w:val="14"/>
              </w:rPr>
            </w:pPr>
            <w:r w:rsidRPr="006F27D2">
              <w:rPr>
                <w:b/>
                <w:bCs/>
                <w:sz w:val="14"/>
                <w:szCs w:val="14"/>
              </w:rPr>
              <w:t>6.714</w:t>
            </w:r>
          </w:p>
        </w:tc>
        <w:tc>
          <w:tcPr>
            <w:tcW w:w="900" w:type="dxa"/>
            <w:tcBorders>
              <w:top w:val="single" w:color="009ED5" w:sz="2" w:space="0"/>
              <w:left w:val="nil"/>
              <w:bottom w:val="single" w:color="009ED5" w:sz="2" w:space="0"/>
              <w:right w:val="nil"/>
            </w:tcBorders>
          </w:tcPr>
          <w:p w:rsidRPr="006F27D2" w:rsidR="00154FB6" w:rsidP="009053FA" w:rsidRDefault="00154FB6" w14:paraId="485AB628" w14:textId="77777777">
            <w:pPr>
              <w:spacing w:after="0" w:line="240" w:lineRule="auto"/>
              <w:ind w:left="8" w:firstLine="0"/>
              <w:jc w:val="right"/>
              <w:rPr>
                <w:rFonts w:ascii="Arial" w:hAnsi="Arial" w:eastAsia="Arial" w:cs="Arial"/>
                <w:b/>
                <w:bCs/>
                <w:sz w:val="14"/>
                <w:szCs w:val="14"/>
              </w:rPr>
            </w:pPr>
            <w:r w:rsidRPr="006F27D2">
              <w:rPr>
                <w:b/>
                <w:bCs/>
                <w:sz w:val="14"/>
                <w:szCs w:val="14"/>
              </w:rPr>
              <w:t>186</w:t>
            </w:r>
          </w:p>
        </w:tc>
      </w:tr>
      <w:tr w:rsidR="00154FB6" w:rsidTr="009053FA" w14:paraId="755F9BE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C4D26B2" w14:textId="77777777">
            <w:pPr>
              <w:spacing w:after="0" w:line="240" w:lineRule="auto"/>
              <w:ind w:left="69" w:firstLine="0"/>
              <w:jc w:val="left"/>
              <w:rPr>
                <w:b/>
                <w:bCs/>
                <w:sz w:val="14"/>
                <w:szCs w:val="14"/>
              </w:rPr>
            </w:pPr>
            <w:r w:rsidRPr="006F27D2">
              <w:rPr>
                <w:b/>
                <w:bCs/>
                <w:sz w:val="14"/>
                <w:szCs w:val="14"/>
              </w:rPr>
              <w:t>Stand Eerste suppletoire begroting 2026</w:t>
            </w:r>
          </w:p>
        </w:tc>
        <w:tc>
          <w:tcPr>
            <w:tcW w:w="820" w:type="dxa"/>
            <w:tcBorders>
              <w:top w:val="single" w:color="009ED5" w:sz="2" w:space="0"/>
              <w:left w:val="nil"/>
              <w:bottom w:val="single" w:color="009ED5" w:sz="2" w:space="0"/>
              <w:right w:val="nil"/>
            </w:tcBorders>
          </w:tcPr>
          <w:p w:rsidRPr="006F27D2" w:rsidR="00154FB6" w:rsidP="009053FA" w:rsidRDefault="00154FB6" w14:paraId="46D254E1" w14:textId="77777777">
            <w:pPr>
              <w:spacing w:after="0" w:line="240" w:lineRule="auto"/>
              <w:ind w:left="111" w:firstLine="0"/>
              <w:jc w:val="right"/>
              <w:rPr>
                <w:b/>
                <w:bCs/>
                <w:sz w:val="14"/>
                <w:szCs w:val="14"/>
              </w:rPr>
            </w:pPr>
            <w:r w:rsidRPr="006F27D2">
              <w:rPr>
                <w:b/>
                <w:bCs/>
                <w:sz w:val="14"/>
                <w:szCs w:val="14"/>
              </w:rPr>
              <w:t>Totaal</w:t>
            </w:r>
          </w:p>
        </w:tc>
        <w:tc>
          <w:tcPr>
            <w:tcW w:w="1125" w:type="dxa"/>
            <w:tcBorders>
              <w:top w:val="single" w:color="009ED5" w:sz="2" w:space="0"/>
              <w:left w:val="nil"/>
              <w:bottom w:val="single" w:color="009ED5" w:sz="2" w:space="0"/>
              <w:right w:val="nil"/>
            </w:tcBorders>
          </w:tcPr>
          <w:p w:rsidRPr="006F27D2" w:rsidR="00154FB6" w:rsidP="009053FA" w:rsidRDefault="00154FB6" w14:paraId="0E0F09E4" w14:textId="77777777">
            <w:pPr>
              <w:spacing w:after="0" w:line="240" w:lineRule="auto"/>
              <w:ind w:left="304" w:firstLine="0"/>
              <w:jc w:val="right"/>
              <w:rPr>
                <w:b/>
                <w:bCs/>
                <w:sz w:val="14"/>
                <w:szCs w:val="14"/>
              </w:rPr>
            </w:pPr>
            <w:r w:rsidRPr="006F27D2">
              <w:rPr>
                <w:b/>
                <w:bCs/>
                <w:sz w:val="14"/>
                <w:szCs w:val="14"/>
              </w:rPr>
              <w:t>60.015.037</w:t>
            </w:r>
          </w:p>
        </w:tc>
        <w:tc>
          <w:tcPr>
            <w:tcW w:w="962" w:type="dxa"/>
            <w:tcBorders>
              <w:top w:val="single" w:color="009ED5" w:sz="2" w:space="0"/>
              <w:left w:val="nil"/>
              <w:bottom w:val="single" w:color="009ED5" w:sz="2" w:space="0"/>
              <w:right w:val="nil"/>
            </w:tcBorders>
          </w:tcPr>
          <w:p w:rsidRPr="006F27D2" w:rsidR="00154FB6" w:rsidP="009053FA" w:rsidRDefault="00154FB6" w14:paraId="71FB349C" w14:textId="77777777">
            <w:pPr>
              <w:spacing w:after="0" w:line="240" w:lineRule="auto"/>
              <w:ind w:left="141" w:firstLine="0"/>
              <w:jc w:val="right"/>
              <w:rPr>
                <w:rFonts w:ascii="Arial" w:hAnsi="Arial" w:eastAsia="Arial" w:cs="Arial"/>
                <w:b/>
                <w:bCs/>
                <w:sz w:val="14"/>
                <w:szCs w:val="14"/>
              </w:rPr>
            </w:pPr>
            <w:r w:rsidRPr="006F27D2">
              <w:rPr>
                <w:b/>
                <w:bCs/>
                <w:sz w:val="14"/>
                <w:szCs w:val="14"/>
              </w:rPr>
              <w:t>60.170.130</w:t>
            </w:r>
          </w:p>
        </w:tc>
        <w:tc>
          <w:tcPr>
            <w:tcW w:w="930" w:type="dxa"/>
            <w:tcBorders>
              <w:top w:val="single" w:color="009ED5" w:sz="2" w:space="0"/>
              <w:left w:val="nil"/>
              <w:bottom w:val="single" w:color="009ED5" w:sz="2" w:space="0"/>
              <w:right w:val="nil"/>
            </w:tcBorders>
          </w:tcPr>
          <w:p w:rsidRPr="006F27D2" w:rsidR="00154FB6" w:rsidP="009053FA" w:rsidRDefault="00154FB6" w14:paraId="4D1E3B22" w14:textId="77777777">
            <w:pPr>
              <w:spacing w:after="0" w:line="240" w:lineRule="auto"/>
              <w:ind w:left="109" w:firstLine="0"/>
              <w:jc w:val="right"/>
              <w:rPr>
                <w:rFonts w:ascii="Arial" w:hAnsi="Arial" w:eastAsia="Arial" w:cs="Arial"/>
                <w:b/>
                <w:bCs/>
                <w:sz w:val="14"/>
                <w:szCs w:val="14"/>
              </w:rPr>
            </w:pPr>
            <w:r w:rsidRPr="006F27D2">
              <w:rPr>
                <w:b/>
                <w:bCs/>
                <w:sz w:val="14"/>
                <w:szCs w:val="14"/>
              </w:rPr>
              <w:t>59.080.003</w:t>
            </w:r>
          </w:p>
        </w:tc>
        <w:tc>
          <w:tcPr>
            <w:tcW w:w="978" w:type="dxa"/>
            <w:tcBorders>
              <w:top w:val="single" w:color="009ED5" w:sz="2" w:space="0"/>
              <w:left w:val="nil"/>
              <w:bottom w:val="single" w:color="009ED5" w:sz="2" w:space="0"/>
              <w:right w:val="nil"/>
            </w:tcBorders>
          </w:tcPr>
          <w:p w:rsidRPr="006F27D2" w:rsidR="00154FB6" w:rsidP="009053FA" w:rsidRDefault="00154FB6" w14:paraId="1BCF67F0" w14:textId="77777777">
            <w:pPr>
              <w:spacing w:after="0" w:line="240" w:lineRule="auto"/>
              <w:ind w:left="157" w:firstLine="0"/>
              <w:jc w:val="right"/>
              <w:rPr>
                <w:rFonts w:ascii="Arial" w:hAnsi="Arial" w:eastAsia="Arial" w:cs="Arial"/>
                <w:b/>
                <w:bCs/>
                <w:sz w:val="14"/>
                <w:szCs w:val="14"/>
              </w:rPr>
            </w:pPr>
            <w:r w:rsidRPr="006F27D2">
              <w:rPr>
                <w:b/>
                <w:bCs/>
                <w:sz w:val="14"/>
                <w:szCs w:val="14"/>
              </w:rPr>
              <w:t>58.554.409</w:t>
            </w:r>
          </w:p>
        </w:tc>
        <w:tc>
          <w:tcPr>
            <w:tcW w:w="978" w:type="dxa"/>
            <w:tcBorders>
              <w:top w:val="single" w:color="009ED5" w:sz="2" w:space="0"/>
              <w:left w:val="nil"/>
              <w:bottom w:val="single" w:color="009ED5" w:sz="2" w:space="0"/>
              <w:right w:val="nil"/>
            </w:tcBorders>
          </w:tcPr>
          <w:p w:rsidRPr="006F27D2" w:rsidR="00154FB6" w:rsidP="009053FA" w:rsidRDefault="00154FB6" w14:paraId="7ED31AD4" w14:textId="77777777">
            <w:pPr>
              <w:spacing w:after="0" w:line="240" w:lineRule="auto"/>
              <w:ind w:left="157" w:firstLine="0"/>
              <w:jc w:val="right"/>
              <w:rPr>
                <w:rFonts w:ascii="Arial" w:hAnsi="Arial" w:eastAsia="Arial" w:cs="Arial"/>
                <w:b/>
                <w:bCs/>
                <w:sz w:val="14"/>
                <w:szCs w:val="14"/>
              </w:rPr>
            </w:pPr>
            <w:r w:rsidRPr="006F27D2">
              <w:rPr>
                <w:b/>
                <w:bCs/>
                <w:sz w:val="14"/>
                <w:szCs w:val="14"/>
              </w:rPr>
              <w:t>58.177.233</w:t>
            </w:r>
          </w:p>
        </w:tc>
        <w:tc>
          <w:tcPr>
            <w:tcW w:w="900" w:type="dxa"/>
            <w:tcBorders>
              <w:top w:val="single" w:color="009ED5" w:sz="2" w:space="0"/>
              <w:left w:val="nil"/>
              <w:bottom w:val="single" w:color="009ED5" w:sz="2" w:space="0"/>
              <w:right w:val="nil"/>
            </w:tcBorders>
          </w:tcPr>
          <w:p w:rsidRPr="006F27D2" w:rsidR="00154FB6" w:rsidP="009053FA" w:rsidRDefault="00154FB6" w14:paraId="03B94383" w14:textId="77777777">
            <w:pPr>
              <w:spacing w:after="0" w:line="240" w:lineRule="auto"/>
              <w:ind w:left="8" w:firstLine="0"/>
              <w:jc w:val="right"/>
              <w:rPr>
                <w:rFonts w:ascii="Arial" w:hAnsi="Arial" w:eastAsia="Arial" w:cs="Arial"/>
                <w:b/>
                <w:bCs/>
                <w:sz w:val="14"/>
                <w:szCs w:val="14"/>
              </w:rPr>
            </w:pPr>
            <w:r w:rsidRPr="006F27D2">
              <w:rPr>
                <w:b/>
                <w:bCs/>
                <w:sz w:val="14"/>
                <w:szCs w:val="14"/>
              </w:rPr>
              <w:t>57.931.937</w:t>
            </w:r>
          </w:p>
        </w:tc>
      </w:tr>
    </w:tbl>
    <w:p w:rsidRPr="003C7140" w:rsidR="00C833D9" w:rsidRDefault="001221E3" w14:paraId="26C3788F" w14:textId="77777777">
      <w:pPr>
        <w:spacing w:after="222"/>
        <w:ind w:left="3312"/>
        <w:jc w:val="left"/>
        <w:rPr>
          <w:sz w:val="16"/>
          <w:szCs w:val="16"/>
        </w:rPr>
      </w:pPr>
      <w:r w:rsidRPr="003C7140">
        <w:rPr>
          <w:i/>
          <w:sz w:val="16"/>
          <w:szCs w:val="16"/>
        </w:rPr>
        <w:t xml:space="preserve">* Voor deze mutatie ontvangt uw Kamer een onderbouwing </w:t>
      </w:r>
      <w:proofErr w:type="gramStart"/>
      <w:r w:rsidRPr="003C7140">
        <w:rPr>
          <w:i/>
          <w:sz w:val="16"/>
          <w:szCs w:val="16"/>
        </w:rPr>
        <w:t>conform</w:t>
      </w:r>
      <w:proofErr w:type="gramEnd"/>
      <w:r w:rsidRPr="003C7140">
        <w:rPr>
          <w:i/>
          <w:sz w:val="16"/>
          <w:szCs w:val="16"/>
        </w:rPr>
        <w:t xml:space="preserve"> de werkwijze Beleidskeuzes uitgelegd (CW 3.1.)</w:t>
      </w:r>
    </w:p>
    <w:p w:rsidR="00C833D9" w:rsidRDefault="001221E3" w14:paraId="33F4CA96" w14:textId="77777777">
      <w:pPr>
        <w:spacing w:after="211"/>
        <w:ind w:left="3312"/>
        <w:jc w:val="left"/>
      </w:pPr>
      <w:r>
        <w:rPr>
          <w:b/>
        </w:rPr>
        <w:t>Toelichting belangrijkste uitgavenmutaties</w:t>
      </w:r>
    </w:p>
    <w:p w:rsidR="00C833D9" w:rsidRDefault="001221E3" w14:paraId="510C9EA7" w14:textId="77777777">
      <w:pPr>
        <w:spacing w:after="219"/>
        <w:ind w:left="3312"/>
        <w:jc w:val="left"/>
      </w:pPr>
      <w:r>
        <w:rPr>
          <w:i/>
        </w:rPr>
        <w:t>Mutaties coalitieakkoord</w:t>
      </w:r>
    </w:p>
    <w:p w:rsidR="00C833D9" w:rsidP="00A72CE1" w:rsidRDefault="001221E3" w14:paraId="6C2F556A" w14:textId="77777777">
      <w:pPr>
        <w:pStyle w:val="Kop2"/>
        <w:ind w:left="3312"/>
      </w:pPr>
      <w:r>
        <w:t>Uitwerking coalitieakkoord</w:t>
      </w:r>
    </w:p>
    <w:p w:rsidR="00C833D9" w:rsidP="00C64759" w:rsidRDefault="001221E3" w14:paraId="6EECC129" w14:textId="18F898FA">
      <w:pPr>
        <w:spacing w:after="218"/>
        <w:ind w:left="3312" w:right="5"/>
        <w:jc w:val="left"/>
      </w:pPr>
      <w:r>
        <w:t>In de Eerste suppletoire begroting van</w:t>
      </w:r>
      <w:r w:rsidR="00857F3F">
        <w:t xml:space="preserve"> het Ministerie van</w:t>
      </w:r>
      <w:r>
        <w:t xml:space="preserve"> OCW zijn de generieke taakstellingen uit het coalitieakkoord ‘Aan de slag’ verwerkt. Dit geldt zowel voor de concrete invulling van de subsidietaakstelling als de apparaatstaakstellingen. Voor de apparaatstaakstelling zijn de taakstellingen op de efficiency </w:t>
      </w:r>
      <w:r w:rsidR="000F7166">
        <w:t xml:space="preserve">(61) </w:t>
      </w:r>
      <w:r>
        <w:t xml:space="preserve">en vernieuwing rijksdienst </w:t>
      </w:r>
      <w:r w:rsidR="000F7166">
        <w:t xml:space="preserve">(62) </w:t>
      </w:r>
      <w:r>
        <w:t xml:space="preserve">voorlopig verwerkt op artikel 95. De concrete invulling van de apparaatstaakstellingen vindt op een later moment plaats, ook in samenhang met de invulling bij andere departementen. De middelen voor de intensiveringen op onderwijs en media uit het coalitieakkoord staan gereserveerd op de Aanvullende Post van het </w:t>
      </w:r>
      <w:r w:rsidR="00FA712E">
        <w:t>M</w:t>
      </w:r>
      <w:r>
        <w:t>inisterie van Financiën.</w:t>
      </w:r>
    </w:p>
    <w:p w:rsidR="00C833D9" w:rsidP="00A72CE1" w:rsidRDefault="001221E3" w14:paraId="0BBB3344" w14:textId="77777777">
      <w:pPr>
        <w:pStyle w:val="Kop2"/>
        <w:ind w:left="3312"/>
      </w:pPr>
      <w:r>
        <w:t>Invulling subsidietaakstelling (CA maatregel 63)</w:t>
      </w:r>
    </w:p>
    <w:p w:rsidR="00C833D9" w:rsidP="00C64759" w:rsidRDefault="001221E3" w14:paraId="27AA6470" w14:textId="152B8D51">
      <w:pPr>
        <w:ind w:left="3312" w:right="5"/>
        <w:jc w:val="left"/>
      </w:pPr>
      <w:r>
        <w:t xml:space="preserve">In het coalitieakkoord is besloten tot een </w:t>
      </w:r>
      <w:proofErr w:type="spellStart"/>
      <w:r>
        <w:t>rijksbrede</w:t>
      </w:r>
      <w:proofErr w:type="spellEnd"/>
      <w:r>
        <w:t xml:space="preserve"> taakstelling op subsidies van structureel € 189 miljoen vanaf 2027. Voor het </w:t>
      </w:r>
      <w:r w:rsidR="00FA712E">
        <w:t>M</w:t>
      </w:r>
      <w:r>
        <w:t>inisterie van OCW bedraagt het aandeel in de subsidietaakstelling structureel € 18,9 miljoen vanaf 2027. De invulling van de subsidietaakstelling is door OCW verwerkt in de Eerste suppletoire begroting 2026. In de onderstaande tabel (tabel 2) wordt de budgettaire verdeling van de subsidietaakstelling per artikel weergeven. De concrete invulling van de subsidietaakstelling wordt toegelicht in deze suppletoire begroting bij het desbetreffende artikel.</w:t>
      </w:r>
    </w:p>
    <w:p w:rsidR="00DC7C04" w:rsidRDefault="00DC7C04" w14:paraId="02F76C61" w14:textId="77777777">
      <w:pPr>
        <w:ind w:left="3312" w:right="5"/>
      </w:pPr>
    </w:p>
    <w:tbl>
      <w:tblPr>
        <w:tblStyle w:val="TableGrid"/>
        <w:tblW w:w="9699" w:type="dxa"/>
        <w:tblInd w:w="-2" w:type="dxa"/>
        <w:tblCellMar>
          <w:top w:w="31" w:type="dxa"/>
          <w:bottom w:w="30" w:type="dxa"/>
        </w:tblCellMar>
        <w:tblLook w:val="04A0" w:firstRow="1" w:lastRow="0" w:firstColumn="1" w:lastColumn="0" w:noHBand="0" w:noVBand="1"/>
      </w:tblPr>
      <w:tblGrid>
        <w:gridCol w:w="2979"/>
        <w:gridCol w:w="3242"/>
        <w:gridCol w:w="969"/>
        <w:gridCol w:w="969"/>
        <w:gridCol w:w="998"/>
        <w:gridCol w:w="542"/>
      </w:tblGrid>
      <w:tr w:rsidR="00C833D9" w14:paraId="64546FD4" w14:textId="77777777">
        <w:trPr>
          <w:trHeight w:val="313"/>
        </w:trPr>
        <w:tc>
          <w:tcPr>
            <w:tcW w:w="9699" w:type="dxa"/>
            <w:gridSpan w:val="6"/>
            <w:tcBorders>
              <w:top w:val="single" w:color="181717" w:sz="4" w:space="0"/>
              <w:left w:val="nil"/>
              <w:bottom w:val="single" w:color="009ED5" w:sz="2" w:space="0"/>
              <w:right w:val="nil"/>
            </w:tcBorders>
            <w:shd w:val="clear" w:color="auto" w:fill="009ED5"/>
          </w:tcPr>
          <w:p w:rsidR="00C833D9" w:rsidRDefault="001221E3" w14:paraId="4EDBE106" w14:textId="77777777">
            <w:pPr>
              <w:spacing w:after="0" w:line="259" w:lineRule="auto"/>
              <w:ind w:left="116" w:firstLine="0"/>
              <w:jc w:val="left"/>
            </w:pPr>
            <w:r>
              <w:rPr>
                <w:color w:val="FFFEFD"/>
              </w:rPr>
              <w:t xml:space="preserve">Tabel 2 Invulling subsidietaakstelling per artikel (bedragen x € 1.000) </w:t>
            </w:r>
          </w:p>
        </w:tc>
      </w:tr>
      <w:tr w:rsidR="00C833D9" w:rsidTr="004D27B8" w14:paraId="5C2C1759" w14:textId="77777777">
        <w:trPr>
          <w:trHeight w:val="227"/>
        </w:trPr>
        <w:tc>
          <w:tcPr>
            <w:tcW w:w="2979" w:type="dxa"/>
            <w:tcBorders>
              <w:top w:val="single" w:color="009ED5" w:sz="2" w:space="0"/>
              <w:left w:val="nil"/>
              <w:bottom w:val="single" w:color="009ED5" w:sz="2" w:space="0"/>
              <w:right w:val="nil"/>
            </w:tcBorders>
          </w:tcPr>
          <w:p w:rsidR="00C833D9" w:rsidP="00DC7C04" w:rsidRDefault="00DC7C04" w14:paraId="16531141" w14:textId="6BC93021">
            <w:pPr>
              <w:tabs>
                <w:tab w:val="center" w:pos="816"/>
              </w:tabs>
              <w:spacing w:after="0" w:line="240" w:lineRule="auto"/>
              <w:ind w:left="0" w:firstLine="0"/>
            </w:pPr>
            <w:r>
              <w:rPr>
                <w:sz w:val="14"/>
              </w:rPr>
              <w:t xml:space="preserve">     </w:t>
            </w:r>
            <w:r w:rsidR="001221E3">
              <w:rPr>
                <w:sz w:val="14"/>
              </w:rPr>
              <w:t>Art.</w:t>
            </w:r>
            <w:r w:rsidR="001221E3">
              <w:rPr>
                <w:sz w:val="14"/>
              </w:rPr>
              <w:tab/>
              <w:t>Omschrijving</w:t>
            </w:r>
          </w:p>
        </w:tc>
        <w:tc>
          <w:tcPr>
            <w:tcW w:w="3242" w:type="dxa"/>
            <w:tcBorders>
              <w:top w:val="single" w:color="009ED5" w:sz="2" w:space="0"/>
              <w:left w:val="nil"/>
              <w:bottom w:val="single" w:color="009ED5" w:sz="2" w:space="0"/>
              <w:right w:val="nil"/>
            </w:tcBorders>
          </w:tcPr>
          <w:p w:rsidR="00C833D9" w:rsidP="00DC7C04" w:rsidRDefault="001221E3" w14:paraId="0BC99A0C" w14:textId="77777777">
            <w:pPr>
              <w:tabs>
                <w:tab w:val="center" w:pos="1348"/>
                <w:tab w:val="center" w:pos="2317"/>
              </w:tabs>
              <w:spacing w:after="0" w:line="240" w:lineRule="auto"/>
              <w:ind w:left="0" w:firstLine="0"/>
              <w:jc w:val="left"/>
            </w:pPr>
            <w:r>
              <w:rPr>
                <w:color w:val="000000"/>
                <w:sz w:val="22"/>
              </w:rPr>
              <w:tab/>
            </w:r>
            <w:r>
              <w:rPr>
                <w:sz w:val="14"/>
              </w:rPr>
              <w:t>2026</w:t>
            </w:r>
            <w:r>
              <w:rPr>
                <w:sz w:val="14"/>
              </w:rPr>
              <w:tab/>
              <w:t>2027</w:t>
            </w:r>
          </w:p>
        </w:tc>
        <w:tc>
          <w:tcPr>
            <w:tcW w:w="969" w:type="dxa"/>
            <w:tcBorders>
              <w:top w:val="single" w:color="009ED5" w:sz="2" w:space="0"/>
              <w:left w:val="nil"/>
              <w:bottom w:val="single" w:color="009ED5" w:sz="2" w:space="0"/>
              <w:right w:val="nil"/>
            </w:tcBorders>
          </w:tcPr>
          <w:p w:rsidR="00C833D9" w:rsidP="00DC7C04" w:rsidRDefault="001221E3" w14:paraId="50277103" w14:textId="77777777">
            <w:pPr>
              <w:spacing w:after="0" w:line="240" w:lineRule="auto"/>
              <w:ind w:left="229" w:firstLine="0"/>
              <w:jc w:val="left"/>
            </w:pPr>
            <w:r>
              <w:rPr>
                <w:sz w:val="14"/>
              </w:rPr>
              <w:t>2028</w:t>
            </w:r>
          </w:p>
        </w:tc>
        <w:tc>
          <w:tcPr>
            <w:tcW w:w="969" w:type="dxa"/>
            <w:tcBorders>
              <w:top w:val="single" w:color="009ED5" w:sz="2" w:space="0"/>
              <w:left w:val="nil"/>
              <w:bottom w:val="single" w:color="009ED5" w:sz="2" w:space="0"/>
              <w:right w:val="nil"/>
            </w:tcBorders>
          </w:tcPr>
          <w:p w:rsidR="00C833D9" w:rsidP="00DC7C04" w:rsidRDefault="001221E3" w14:paraId="142751D7" w14:textId="77777777">
            <w:pPr>
              <w:spacing w:after="0" w:line="240" w:lineRule="auto"/>
              <w:ind w:left="229" w:firstLine="0"/>
              <w:jc w:val="left"/>
            </w:pPr>
            <w:r>
              <w:rPr>
                <w:sz w:val="14"/>
              </w:rPr>
              <w:t>2029</w:t>
            </w:r>
          </w:p>
        </w:tc>
        <w:tc>
          <w:tcPr>
            <w:tcW w:w="998" w:type="dxa"/>
            <w:tcBorders>
              <w:top w:val="single" w:color="009ED5" w:sz="2" w:space="0"/>
              <w:left w:val="nil"/>
              <w:bottom w:val="single" w:color="009ED5" w:sz="2" w:space="0"/>
              <w:right w:val="nil"/>
            </w:tcBorders>
          </w:tcPr>
          <w:p w:rsidR="00C833D9" w:rsidP="00DC7C04" w:rsidRDefault="001221E3" w14:paraId="437B5F1A" w14:textId="77777777">
            <w:pPr>
              <w:spacing w:after="0" w:line="240" w:lineRule="auto"/>
              <w:ind w:left="229" w:firstLine="0"/>
              <w:jc w:val="left"/>
            </w:pPr>
            <w:r>
              <w:rPr>
                <w:sz w:val="14"/>
              </w:rPr>
              <w:t>2030</w:t>
            </w:r>
          </w:p>
        </w:tc>
        <w:tc>
          <w:tcPr>
            <w:tcW w:w="542" w:type="dxa"/>
            <w:tcBorders>
              <w:top w:val="single" w:color="009ED5" w:sz="2" w:space="0"/>
              <w:left w:val="nil"/>
              <w:bottom w:val="single" w:color="009ED5" w:sz="2" w:space="0"/>
              <w:right w:val="nil"/>
            </w:tcBorders>
          </w:tcPr>
          <w:p w:rsidR="00C833D9" w:rsidP="00DC7C04" w:rsidRDefault="001221E3" w14:paraId="6EFC328C" w14:textId="77777777">
            <w:pPr>
              <w:spacing w:after="0" w:line="240" w:lineRule="auto"/>
              <w:ind w:left="0" w:right="3" w:firstLine="0"/>
              <w:jc w:val="right"/>
            </w:pPr>
            <w:r>
              <w:rPr>
                <w:sz w:val="14"/>
              </w:rPr>
              <w:t>2031</w:t>
            </w:r>
          </w:p>
        </w:tc>
      </w:tr>
      <w:tr w:rsidR="00C833D9" w:rsidTr="004D27B8" w14:paraId="7C16DAFD"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2288A027" w14:textId="5615BA6B">
            <w:pPr>
              <w:spacing w:after="0" w:line="240" w:lineRule="auto"/>
              <w:ind w:left="246" w:firstLine="0"/>
            </w:pPr>
            <w:r>
              <w:rPr>
                <w:sz w:val="14"/>
              </w:rPr>
              <w:t xml:space="preserve">1 </w:t>
            </w:r>
            <w:r w:rsidR="00DC7C04">
              <w:rPr>
                <w:sz w:val="14"/>
              </w:rPr>
              <w:t xml:space="preserve">   </w:t>
            </w:r>
            <w:r>
              <w:rPr>
                <w:sz w:val="14"/>
              </w:rPr>
              <w:t>Primair onderwijs</w:t>
            </w:r>
          </w:p>
        </w:tc>
        <w:tc>
          <w:tcPr>
            <w:tcW w:w="3242" w:type="dxa"/>
            <w:tcBorders>
              <w:top w:val="single" w:color="009ED5" w:sz="2" w:space="0"/>
              <w:left w:val="nil"/>
              <w:bottom w:val="single" w:color="009ED5" w:sz="2" w:space="0"/>
              <w:right w:val="nil"/>
            </w:tcBorders>
          </w:tcPr>
          <w:p w:rsidR="00C833D9" w:rsidP="00DC7C04" w:rsidRDefault="001221E3" w14:paraId="6E74C471" w14:textId="77777777">
            <w:pPr>
              <w:tabs>
                <w:tab w:val="center" w:pos="1464"/>
                <w:tab w:val="center" w:pos="2241"/>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8.132</w:t>
            </w:r>
          </w:p>
        </w:tc>
        <w:tc>
          <w:tcPr>
            <w:tcW w:w="969" w:type="dxa"/>
            <w:tcBorders>
              <w:top w:val="single" w:color="009ED5" w:sz="2" w:space="0"/>
              <w:left w:val="nil"/>
              <w:bottom w:val="single" w:color="009ED5" w:sz="2" w:space="0"/>
              <w:right w:val="nil"/>
            </w:tcBorders>
          </w:tcPr>
          <w:p w:rsidR="00C833D9" w:rsidP="00DC7C04" w:rsidRDefault="001221E3" w14:paraId="10A11FCF" w14:textId="77777777">
            <w:pPr>
              <w:spacing w:after="0" w:line="240" w:lineRule="auto"/>
              <w:ind w:left="101" w:firstLine="0"/>
              <w:jc w:val="left"/>
            </w:pPr>
            <w:r>
              <w:rPr>
                <w:rFonts w:ascii="Arial" w:hAnsi="Arial" w:eastAsia="Arial" w:cs="Arial"/>
                <w:sz w:val="14"/>
              </w:rPr>
              <w:t>‒</w:t>
            </w:r>
            <w:r>
              <w:rPr>
                <w:sz w:val="14"/>
              </w:rPr>
              <w:t xml:space="preserve"> 7.687</w:t>
            </w:r>
          </w:p>
        </w:tc>
        <w:tc>
          <w:tcPr>
            <w:tcW w:w="969" w:type="dxa"/>
            <w:tcBorders>
              <w:top w:val="single" w:color="009ED5" w:sz="2" w:space="0"/>
              <w:left w:val="nil"/>
              <w:bottom w:val="single" w:color="009ED5" w:sz="2" w:space="0"/>
              <w:right w:val="nil"/>
            </w:tcBorders>
          </w:tcPr>
          <w:p w:rsidR="00C833D9" w:rsidP="00DC7C04" w:rsidRDefault="001221E3" w14:paraId="104E0C50" w14:textId="77777777">
            <w:pPr>
              <w:spacing w:after="0" w:line="240" w:lineRule="auto"/>
              <w:ind w:left="74" w:firstLine="0"/>
              <w:jc w:val="left"/>
            </w:pPr>
            <w:r>
              <w:rPr>
                <w:rFonts w:ascii="Arial" w:hAnsi="Arial" w:eastAsia="Arial" w:cs="Arial"/>
                <w:sz w:val="14"/>
              </w:rPr>
              <w:t>‒</w:t>
            </w:r>
            <w:r>
              <w:rPr>
                <w:sz w:val="14"/>
              </w:rPr>
              <w:t xml:space="preserve"> 6.737</w:t>
            </w:r>
          </w:p>
        </w:tc>
        <w:tc>
          <w:tcPr>
            <w:tcW w:w="998" w:type="dxa"/>
            <w:tcBorders>
              <w:top w:val="single" w:color="009ED5" w:sz="2" w:space="0"/>
              <w:left w:val="nil"/>
              <w:bottom w:val="single" w:color="009ED5" w:sz="2" w:space="0"/>
              <w:right w:val="nil"/>
            </w:tcBorders>
          </w:tcPr>
          <w:p w:rsidR="00C833D9" w:rsidP="00DC7C04" w:rsidRDefault="001221E3" w14:paraId="1D3B10D0" w14:textId="77777777">
            <w:pPr>
              <w:spacing w:after="0" w:line="240" w:lineRule="auto"/>
              <w:ind w:left="74" w:firstLine="0"/>
              <w:jc w:val="left"/>
            </w:pPr>
            <w:r>
              <w:rPr>
                <w:rFonts w:ascii="Arial" w:hAnsi="Arial" w:eastAsia="Arial" w:cs="Arial"/>
                <w:sz w:val="14"/>
              </w:rPr>
              <w:t>‒</w:t>
            </w:r>
            <w:r>
              <w:rPr>
                <w:sz w:val="14"/>
              </w:rPr>
              <w:t xml:space="preserve"> 6.737</w:t>
            </w:r>
          </w:p>
        </w:tc>
        <w:tc>
          <w:tcPr>
            <w:tcW w:w="542" w:type="dxa"/>
            <w:tcBorders>
              <w:top w:val="single" w:color="009ED5" w:sz="2" w:space="0"/>
              <w:left w:val="nil"/>
              <w:bottom w:val="single" w:color="009ED5" w:sz="2" w:space="0"/>
              <w:right w:val="nil"/>
            </w:tcBorders>
          </w:tcPr>
          <w:p w:rsidR="00C833D9" w:rsidP="00DC7C04" w:rsidRDefault="001221E3" w14:paraId="7E00B46E" w14:textId="77777777">
            <w:pPr>
              <w:spacing w:after="0" w:line="240" w:lineRule="auto"/>
              <w:ind w:left="102" w:firstLine="0"/>
              <w:jc w:val="left"/>
            </w:pPr>
            <w:r>
              <w:rPr>
                <w:rFonts w:ascii="Arial" w:hAnsi="Arial" w:eastAsia="Arial" w:cs="Arial"/>
                <w:sz w:val="14"/>
              </w:rPr>
              <w:t>‒</w:t>
            </w:r>
            <w:r>
              <w:rPr>
                <w:sz w:val="14"/>
              </w:rPr>
              <w:t xml:space="preserve"> 7.237</w:t>
            </w:r>
          </w:p>
        </w:tc>
      </w:tr>
      <w:tr w:rsidR="00C833D9" w:rsidTr="004D27B8" w14:paraId="6FEC4EC6"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13DC2602" w14:textId="5DADA240">
            <w:pPr>
              <w:spacing w:after="0" w:line="240" w:lineRule="auto"/>
              <w:ind w:left="246" w:firstLine="0"/>
              <w:jc w:val="left"/>
            </w:pPr>
            <w:r>
              <w:rPr>
                <w:sz w:val="14"/>
              </w:rPr>
              <w:t xml:space="preserve">3 </w:t>
            </w:r>
            <w:r w:rsidR="00DC7C04">
              <w:rPr>
                <w:sz w:val="14"/>
              </w:rPr>
              <w:t xml:space="preserve">   </w:t>
            </w:r>
            <w:r>
              <w:rPr>
                <w:sz w:val="14"/>
              </w:rPr>
              <w:t>Voortgezet onderwijs</w:t>
            </w:r>
          </w:p>
        </w:tc>
        <w:tc>
          <w:tcPr>
            <w:tcW w:w="3242" w:type="dxa"/>
            <w:tcBorders>
              <w:top w:val="single" w:color="009ED5" w:sz="2" w:space="0"/>
              <w:left w:val="nil"/>
              <w:bottom w:val="single" w:color="009ED5" w:sz="2" w:space="0"/>
              <w:right w:val="nil"/>
            </w:tcBorders>
          </w:tcPr>
          <w:p w:rsidR="00C833D9" w:rsidP="00DC7C04" w:rsidRDefault="001221E3" w14:paraId="7FAAC535" w14:textId="77777777">
            <w:pPr>
              <w:tabs>
                <w:tab w:val="center" w:pos="1464"/>
                <w:tab w:val="center" w:pos="2337"/>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32</w:t>
            </w:r>
          </w:p>
        </w:tc>
        <w:tc>
          <w:tcPr>
            <w:tcW w:w="969" w:type="dxa"/>
            <w:tcBorders>
              <w:top w:val="single" w:color="009ED5" w:sz="2" w:space="0"/>
              <w:left w:val="nil"/>
              <w:bottom w:val="single" w:color="009ED5" w:sz="2" w:space="0"/>
              <w:right w:val="nil"/>
            </w:tcBorders>
          </w:tcPr>
          <w:p w:rsidR="00C833D9" w:rsidP="00DC7C04" w:rsidRDefault="001221E3" w14:paraId="555C8215" w14:textId="77777777">
            <w:pPr>
              <w:spacing w:after="0" w:line="240" w:lineRule="auto"/>
              <w:ind w:left="268" w:firstLine="0"/>
              <w:jc w:val="left"/>
            </w:pPr>
            <w:r>
              <w:rPr>
                <w:rFonts w:ascii="Arial" w:hAnsi="Arial" w:eastAsia="Arial" w:cs="Arial"/>
                <w:sz w:val="14"/>
              </w:rPr>
              <w:t>‒</w:t>
            </w:r>
            <w:r>
              <w:rPr>
                <w:sz w:val="14"/>
              </w:rPr>
              <w:t xml:space="preserve"> 87</w:t>
            </w:r>
          </w:p>
        </w:tc>
        <w:tc>
          <w:tcPr>
            <w:tcW w:w="969" w:type="dxa"/>
            <w:tcBorders>
              <w:top w:val="single" w:color="009ED5" w:sz="2" w:space="0"/>
              <w:left w:val="nil"/>
              <w:bottom w:val="single" w:color="009ED5" w:sz="2" w:space="0"/>
              <w:right w:val="nil"/>
            </w:tcBorders>
          </w:tcPr>
          <w:p w:rsidR="00C833D9" w:rsidP="00DC7C04" w:rsidRDefault="001221E3" w14:paraId="58F734F9" w14:textId="77777777">
            <w:pPr>
              <w:spacing w:after="0" w:line="240" w:lineRule="auto"/>
              <w:ind w:left="88" w:firstLine="0"/>
              <w:jc w:val="left"/>
            </w:pPr>
            <w:r>
              <w:rPr>
                <w:rFonts w:ascii="Arial" w:hAnsi="Arial" w:eastAsia="Arial" w:cs="Arial"/>
                <w:sz w:val="14"/>
              </w:rPr>
              <w:t>‒</w:t>
            </w:r>
            <w:r>
              <w:rPr>
                <w:sz w:val="14"/>
              </w:rPr>
              <w:t xml:space="preserve"> 1.037</w:t>
            </w:r>
          </w:p>
        </w:tc>
        <w:tc>
          <w:tcPr>
            <w:tcW w:w="998" w:type="dxa"/>
            <w:tcBorders>
              <w:top w:val="single" w:color="009ED5" w:sz="2" w:space="0"/>
              <w:left w:val="nil"/>
              <w:bottom w:val="single" w:color="009ED5" w:sz="2" w:space="0"/>
              <w:right w:val="nil"/>
            </w:tcBorders>
          </w:tcPr>
          <w:p w:rsidR="00C833D9" w:rsidP="00DC7C04" w:rsidRDefault="001221E3" w14:paraId="1EB80A07" w14:textId="77777777">
            <w:pPr>
              <w:spacing w:after="0" w:line="240" w:lineRule="auto"/>
              <w:ind w:left="88" w:firstLine="0"/>
              <w:jc w:val="left"/>
            </w:pPr>
            <w:r>
              <w:rPr>
                <w:rFonts w:ascii="Arial" w:hAnsi="Arial" w:eastAsia="Arial" w:cs="Arial"/>
                <w:sz w:val="14"/>
              </w:rPr>
              <w:t>‒</w:t>
            </w:r>
            <w:r>
              <w:rPr>
                <w:sz w:val="14"/>
              </w:rPr>
              <w:t xml:space="preserve"> 1.037</w:t>
            </w:r>
          </w:p>
        </w:tc>
        <w:tc>
          <w:tcPr>
            <w:tcW w:w="542" w:type="dxa"/>
            <w:tcBorders>
              <w:top w:val="single" w:color="009ED5" w:sz="2" w:space="0"/>
              <w:left w:val="nil"/>
              <w:bottom w:val="single" w:color="009ED5" w:sz="2" w:space="0"/>
              <w:right w:val="nil"/>
            </w:tcBorders>
          </w:tcPr>
          <w:p w:rsidR="00C833D9" w:rsidP="00DC7C04" w:rsidRDefault="001221E3" w14:paraId="156572A8" w14:textId="77777777">
            <w:pPr>
              <w:spacing w:after="0" w:line="240" w:lineRule="auto"/>
              <w:ind w:left="90" w:firstLine="0"/>
              <w:jc w:val="left"/>
            </w:pPr>
            <w:r>
              <w:rPr>
                <w:rFonts w:ascii="Arial" w:hAnsi="Arial" w:eastAsia="Arial" w:cs="Arial"/>
                <w:sz w:val="14"/>
              </w:rPr>
              <w:t>‒</w:t>
            </w:r>
            <w:r>
              <w:rPr>
                <w:sz w:val="14"/>
              </w:rPr>
              <w:t xml:space="preserve"> 1.537</w:t>
            </w:r>
          </w:p>
        </w:tc>
      </w:tr>
      <w:tr w:rsidR="00C833D9" w:rsidTr="004D27B8" w14:paraId="05342B99" w14:textId="77777777">
        <w:trPr>
          <w:trHeight w:val="227"/>
        </w:trPr>
        <w:tc>
          <w:tcPr>
            <w:tcW w:w="2979" w:type="dxa"/>
            <w:tcBorders>
              <w:top w:val="single" w:color="009ED5" w:sz="2" w:space="0"/>
              <w:left w:val="nil"/>
              <w:bottom w:val="single" w:color="009ED5" w:sz="2" w:space="0"/>
              <w:right w:val="nil"/>
            </w:tcBorders>
          </w:tcPr>
          <w:p w:rsidR="00C833D9" w:rsidP="00DC7C04" w:rsidRDefault="00DC7C04" w14:paraId="57970787" w14:textId="176F092D">
            <w:pPr>
              <w:spacing w:after="0" w:line="240" w:lineRule="auto"/>
              <w:ind w:left="143" w:firstLine="0"/>
              <w:jc w:val="left"/>
            </w:pPr>
            <w:r>
              <w:rPr>
                <w:sz w:val="14"/>
              </w:rPr>
              <w:t xml:space="preserve">   </w:t>
            </w:r>
            <w:r w:rsidR="001221E3">
              <w:rPr>
                <w:sz w:val="14"/>
              </w:rPr>
              <w:t xml:space="preserve">4 </w:t>
            </w:r>
            <w:r>
              <w:rPr>
                <w:sz w:val="14"/>
              </w:rPr>
              <w:t xml:space="preserve">   </w:t>
            </w:r>
            <w:r w:rsidR="001221E3">
              <w:rPr>
                <w:sz w:val="14"/>
              </w:rPr>
              <w:t>Beroepsonderwijs en volwasseneneducatie</w:t>
            </w:r>
          </w:p>
        </w:tc>
        <w:tc>
          <w:tcPr>
            <w:tcW w:w="3242" w:type="dxa"/>
            <w:tcBorders>
              <w:top w:val="single" w:color="009ED5" w:sz="2" w:space="0"/>
              <w:left w:val="nil"/>
              <w:bottom w:val="single" w:color="009ED5" w:sz="2" w:space="0"/>
              <w:right w:val="nil"/>
            </w:tcBorders>
          </w:tcPr>
          <w:p w:rsidR="00C833D9" w:rsidP="00DC7C04" w:rsidRDefault="001221E3" w14:paraId="58089AC9" w14:textId="77777777">
            <w:pPr>
              <w:tabs>
                <w:tab w:val="center" w:pos="1464"/>
                <w:tab w:val="center" w:pos="2240"/>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6.438</w:t>
            </w:r>
          </w:p>
        </w:tc>
        <w:tc>
          <w:tcPr>
            <w:tcW w:w="969" w:type="dxa"/>
            <w:tcBorders>
              <w:top w:val="single" w:color="009ED5" w:sz="2" w:space="0"/>
              <w:left w:val="nil"/>
              <w:bottom w:val="single" w:color="009ED5" w:sz="2" w:space="0"/>
              <w:right w:val="nil"/>
            </w:tcBorders>
          </w:tcPr>
          <w:p w:rsidR="00C833D9" w:rsidP="00DC7C04" w:rsidRDefault="001221E3" w14:paraId="5D26FB91" w14:textId="77777777">
            <w:pPr>
              <w:spacing w:after="0" w:line="240" w:lineRule="auto"/>
              <w:ind w:left="74" w:firstLine="0"/>
              <w:jc w:val="left"/>
            </w:pPr>
            <w:r>
              <w:rPr>
                <w:rFonts w:ascii="Arial" w:hAnsi="Arial" w:eastAsia="Arial" w:cs="Arial"/>
                <w:sz w:val="14"/>
              </w:rPr>
              <w:t>‒</w:t>
            </w:r>
            <w:r>
              <w:rPr>
                <w:sz w:val="14"/>
              </w:rPr>
              <w:t xml:space="preserve"> 4.828</w:t>
            </w:r>
          </w:p>
        </w:tc>
        <w:tc>
          <w:tcPr>
            <w:tcW w:w="969" w:type="dxa"/>
            <w:tcBorders>
              <w:top w:val="single" w:color="009ED5" w:sz="2" w:space="0"/>
              <w:left w:val="nil"/>
              <w:bottom w:val="single" w:color="009ED5" w:sz="2" w:space="0"/>
              <w:right w:val="nil"/>
            </w:tcBorders>
          </w:tcPr>
          <w:p w:rsidR="00C833D9" w:rsidP="00DC7C04" w:rsidRDefault="001221E3" w14:paraId="3B8DCEC1" w14:textId="77777777">
            <w:pPr>
              <w:spacing w:after="0" w:line="240" w:lineRule="auto"/>
              <w:ind w:left="74" w:firstLine="0"/>
              <w:jc w:val="left"/>
            </w:pPr>
            <w:r>
              <w:rPr>
                <w:rFonts w:ascii="Arial" w:hAnsi="Arial" w:eastAsia="Arial" w:cs="Arial"/>
                <w:sz w:val="14"/>
              </w:rPr>
              <w:t>‒</w:t>
            </w:r>
            <w:r>
              <w:rPr>
                <w:sz w:val="14"/>
              </w:rPr>
              <w:t xml:space="preserve"> 4.828</w:t>
            </w:r>
          </w:p>
        </w:tc>
        <w:tc>
          <w:tcPr>
            <w:tcW w:w="998" w:type="dxa"/>
            <w:tcBorders>
              <w:top w:val="single" w:color="009ED5" w:sz="2" w:space="0"/>
              <w:left w:val="nil"/>
              <w:bottom w:val="single" w:color="009ED5" w:sz="2" w:space="0"/>
              <w:right w:val="nil"/>
            </w:tcBorders>
          </w:tcPr>
          <w:p w:rsidR="00C833D9" w:rsidP="00DC7C04" w:rsidRDefault="001221E3" w14:paraId="4A419D3A" w14:textId="77777777">
            <w:pPr>
              <w:spacing w:after="0" w:line="240" w:lineRule="auto"/>
              <w:ind w:left="74" w:firstLine="0"/>
              <w:jc w:val="left"/>
            </w:pPr>
            <w:r>
              <w:rPr>
                <w:rFonts w:ascii="Arial" w:hAnsi="Arial" w:eastAsia="Arial" w:cs="Arial"/>
                <w:sz w:val="14"/>
              </w:rPr>
              <w:t>‒</w:t>
            </w:r>
            <w:r>
              <w:rPr>
                <w:sz w:val="14"/>
              </w:rPr>
              <w:t xml:space="preserve"> 4.828</w:t>
            </w:r>
          </w:p>
        </w:tc>
        <w:tc>
          <w:tcPr>
            <w:tcW w:w="542" w:type="dxa"/>
            <w:tcBorders>
              <w:top w:val="single" w:color="009ED5" w:sz="2" w:space="0"/>
              <w:left w:val="nil"/>
              <w:bottom w:val="single" w:color="009ED5" w:sz="2" w:space="0"/>
              <w:right w:val="nil"/>
            </w:tcBorders>
          </w:tcPr>
          <w:p w:rsidR="00C833D9" w:rsidP="00DC7C04" w:rsidRDefault="001221E3" w14:paraId="52398F1D" w14:textId="77777777">
            <w:pPr>
              <w:spacing w:after="0" w:line="240" w:lineRule="auto"/>
              <w:ind w:left="76" w:firstLine="0"/>
              <w:jc w:val="left"/>
            </w:pPr>
            <w:r>
              <w:rPr>
                <w:rFonts w:ascii="Arial" w:hAnsi="Arial" w:eastAsia="Arial" w:cs="Arial"/>
                <w:sz w:val="14"/>
              </w:rPr>
              <w:t>‒</w:t>
            </w:r>
            <w:r>
              <w:rPr>
                <w:sz w:val="14"/>
              </w:rPr>
              <w:t xml:space="preserve"> 3.828</w:t>
            </w:r>
          </w:p>
        </w:tc>
      </w:tr>
      <w:tr w:rsidR="00C833D9" w:rsidTr="004D27B8" w14:paraId="48213F1A"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3D793AD0" w14:textId="73EC769A">
            <w:pPr>
              <w:spacing w:after="0" w:line="240" w:lineRule="auto"/>
              <w:ind w:left="246" w:firstLine="0"/>
              <w:jc w:val="left"/>
            </w:pPr>
            <w:r>
              <w:rPr>
                <w:sz w:val="14"/>
              </w:rPr>
              <w:t xml:space="preserve">7 </w:t>
            </w:r>
            <w:r w:rsidR="00DC7C04">
              <w:rPr>
                <w:sz w:val="14"/>
              </w:rPr>
              <w:t xml:space="preserve">   </w:t>
            </w:r>
            <w:r>
              <w:rPr>
                <w:sz w:val="14"/>
              </w:rPr>
              <w:t>Wetenschappelijk onderwijs</w:t>
            </w:r>
          </w:p>
        </w:tc>
        <w:tc>
          <w:tcPr>
            <w:tcW w:w="3242" w:type="dxa"/>
            <w:tcBorders>
              <w:top w:val="single" w:color="009ED5" w:sz="2" w:space="0"/>
              <w:left w:val="nil"/>
              <w:bottom w:val="single" w:color="009ED5" w:sz="2" w:space="0"/>
              <w:right w:val="nil"/>
            </w:tcBorders>
          </w:tcPr>
          <w:p w:rsidR="00C833D9" w:rsidP="00DC7C04" w:rsidRDefault="001221E3" w14:paraId="6ED21A2C" w14:textId="77777777">
            <w:pPr>
              <w:tabs>
                <w:tab w:val="center" w:pos="1464"/>
                <w:tab w:val="center" w:pos="2240"/>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2.599</w:t>
            </w:r>
          </w:p>
        </w:tc>
        <w:tc>
          <w:tcPr>
            <w:tcW w:w="969" w:type="dxa"/>
            <w:tcBorders>
              <w:top w:val="single" w:color="009ED5" w:sz="2" w:space="0"/>
              <w:left w:val="nil"/>
              <w:bottom w:val="single" w:color="009ED5" w:sz="2" w:space="0"/>
              <w:right w:val="nil"/>
            </w:tcBorders>
          </w:tcPr>
          <w:p w:rsidR="00C833D9" w:rsidP="00DC7C04" w:rsidRDefault="001221E3" w14:paraId="0D42F74F" w14:textId="77777777">
            <w:pPr>
              <w:spacing w:after="0" w:line="240" w:lineRule="auto"/>
              <w:ind w:left="74" w:firstLine="0"/>
              <w:jc w:val="left"/>
            </w:pPr>
            <w:r>
              <w:rPr>
                <w:rFonts w:ascii="Arial" w:hAnsi="Arial" w:eastAsia="Arial" w:cs="Arial"/>
                <w:sz w:val="14"/>
              </w:rPr>
              <w:t>‒</w:t>
            </w:r>
            <w:r>
              <w:rPr>
                <w:sz w:val="14"/>
              </w:rPr>
              <w:t xml:space="preserve"> 2.599</w:t>
            </w:r>
          </w:p>
        </w:tc>
        <w:tc>
          <w:tcPr>
            <w:tcW w:w="969" w:type="dxa"/>
            <w:tcBorders>
              <w:top w:val="single" w:color="009ED5" w:sz="2" w:space="0"/>
              <w:left w:val="nil"/>
              <w:bottom w:val="single" w:color="009ED5" w:sz="2" w:space="0"/>
              <w:right w:val="nil"/>
            </w:tcBorders>
          </w:tcPr>
          <w:p w:rsidR="00C833D9" w:rsidP="00DC7C04" w:rsidRDefault="001221E3" w14:paraId="5D1645C6" w14:textId="77777777">
            <w:pPr>
              <w:spacing w:after="0" w:line="240" w:lineRule="auto"/>
              <w:ind w:left="101" w:firstLine="0"/>
              <w:jc w:val="left"/>
            </w:pPr>
            <w:r>
              <w:rPr>
                <w:rFonts w:ascii="Arial" w:hAnsi="Arial" w:eastAsia="Arial" w:cs="Arial"/>
                <w:sz w:val="14"/>
              </w:rPr>
              <w:t>‒</w:t>
            </w:r>
            <w:r>
              <w:rPr>
                <w:sz w:val="14"/>
              </w:rPr>
              <w:t xml:space="preserve"> 2.011</w:t>
            </w:r>
          </w:p>
        </w:tc>
        <w:tc>
          <w:tcPr>
            <w:tcW w:w="998" w:type="dxa"/>
            <w:tcBorders>
              <w:top w:val="single" w:color="009ED5" w:sz="2" w:space="0"/>
              <w:left w:val="nil"/>
              <w:bottom w:val="single" w:color="009ED5" w:sz="2" w:space="0"/>
              <w:right w:val="nil"/>
            </w:tcBorders>
          </w:tcPr>
          <w:p w:rsidR="00C833D9" w:rsidP="00DC7C04" w:rsidRDefault="001221E3" w14:paraId="3A7F9FFC" w14:textId="77777777">
            <w:pPr>
              <w:spacing w:after="0" w:line="240" w:lineRule="auto"/>
              <w:ind w:left="101" w:firstLine="0"/>
              <w:jc w:val="left"/>
            </w:pPr>
            <w:r>
              <w:rPr>
                <w:rFonts w:ascii="Arial" w:hAnsi="Arial" w:eastAsia="Arial" w:cs="Arial"/>
                <w:sz w:val="14"/>
              </w:rPr>
              <w:t>‒</w:t>
            </w:r>
            <w:r>
              <w:rPr>
                <w:sz w:val="14"/>
              </w:rPr>
              <w:t xml:space="preserve"> 2.011</w:t>
            </w:r>
          </w:p>
        </w:tc>
        <w:tc>
          <w:tcPr>
            <w:tcW w:w="542" w:type="dxa"/>
            <w:tcBorders>
              <w:top w:val="single" w:color="009ED5" w:sz="2" w:space="0"/>
              <w:left w:val="nil"/>
              <w:bottom w:val="single" w:color="009ED5" w:sz="2" w:space="0"/>
              <w:right w:val="nil"/>
            </w:tcBorders>
          </w:tcPr>
          <w:p w:rsidR="00C833D9" w:rsidP="00DC7C04" w:rsidRDefault="001221E3" w14:paraId="4D296555" w14:textId="77777777">
            <w:pPr>
              <w:spacing w:after="0" w:line="240" w:lineRule="auto"/>
              <w:ind w:left="84" w:firstLine="0"/>
              <w:jc w:val="left"/>
            </w:pPr>
            <w:r>
              <w:rPr>
                <w:rFonts w:ascii="Arial" w:hAnsi="Arial" w:eastAsia="Arial" w:cs="Arial"/>
                <w:sz w:val="14"/>
              </w:rPr>
              <w:t>‒</w:t>
            </w:r>
            <w:r>
              <w:rPr>
                <w:sz w:val="14"/>
              </w:rPr>
              <w:t xml:space="preserve"> 1.500</w:t>
            </w:r>
          </w:p>
        </w:tc>
      </w:tr>
      <w:tr w:rsidR="00C833D9" w:rsidTr="004D27B8" w14:paraId="27E997C9"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3E7E9E63" w14:textId="63AD2801">
            <w:pPr>
              <w:spacing w:after="0" w:line="240" w:lineRule="auto"/>
              <w:ind w:left="246" w:firstLine="0"/>
              <w:jc w:val="left"/>
            </w:pPr>
            <w:r>
              <w:rPr>
                <w:sz w:val="14"/>
              </w:rPr>
              <w:lastRenderedPageBreak/>
              <w:t xml:space="preserve">8 </w:t>
            </w:r>
            <w:r w:rsidR="00DC7C04">
              <w:rPr>
                <w:sz w:val="14"/>
              </w:rPr>
              <w:t xml:space="preserve">   </w:t>
            </w:r>
            <w:r>
              <w:rPr>
                <w:sz w:val="14"/>
              </w:rPr>
              <w:t>Internationaal beleid</w:t>
            </w:r>
          </w:p>
        </w:tc>
        <w:tc>
          <w:tcPr>
            <w:tcW w:w="3242" w:type="dxa"/>
            <w:tcBorders>
              <w:top w:val="single" w:color="009ED5" w:sz="2" w:space="0"/>
              <w:left w:val="nil"/>
              <w:bottom w:val="single" w:color="009ED5" w:sz="2" w:space="0"/>
              <w:right w:val="nil"/>
            </w:tcBorders>
          </w:tcPr>
          <w:p w:rsidR="00C833D9" w:rsidP="00DC7C04" w:rsidRDefault="001221E3" w14:paraId="1A8F22EB" w14:textId="77777777">
            <w:pPr>
              <w:tabs>
                <w:tab w:val="center" w:pos="1464"/>
                <w:tab w:val="center" w:pos="2340"/>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10</w:t>
            </w:r>
          </w:p>
        </w:tc>
        <w:tc>
          <w:tcPr>
            <w:tcW w:w="969" w:type="dxa"/>
            <w:tcBorders>
              <w:top w:val="single" w:color="009ED5" w:sz="2" w:space="0"/>
              <w:left w:val="nil"/>
              <w:bottom w:val="single" w:color="009ED5" w:sz="2" w:space="0"/>
              <w:right w:val="nil"/>
            </w:tcBorders>
          </w:tcPr>
          <w:p w:rsidR="00C833D9" w:rsidP="00DC7C04" w:rsidRDefault="001221E3" w14:paraId="003B5AE1" w14:textId="77777777">
            <w:pPr>
              <w:spacing w:after="0" w:line="240" w:lineRule="auto"/>
              <w:ind w:left="275" w:firstLine="0"/>
              <w:jc w:val="left"/>
            </w:pPr>
            <w:r>
              <w:rPr>
                <w:rFonts w:ascii="Arial" w:hAnsi="Arial" w:eastAsia="Arial" w:cs="Arial"/>
                <w:sz w:val="14"/>
              </w:rPr>
              <w:t>‒</w:t>
            </w:r>
            <w:r>
              <w:rPr>
                <w:sz w:val="14"/>
              </w:rPr>
              <w:t xml:space="preserve"> 10</w:t>
            </w:r>
          </w:p>
        </w:tc>
        <w:tc>
          <w:tcPr>
            <w:tcW w:w="969" w:type="dxa"/>
            <w:tcBorders>
              <w:top w:val="single" w:color="009ED5" w:sz="2" w:space="0"/>
              <w:left w:val="nil"/>
              <w:bottom w:val="single" w:color="009ED5" w:sz="2" w:space="0"/>
              <w:right w:val="nil"/>
            </w:tcBorders>
          </w:tcPr>
          <w:p w:rsidR="00C833D9" w:rsidP="00DC7C04" w:rsidRDefault="001221E3" w14:paraId="001A247C" w14:textId="77777777">
            <w:pPr>
              <w:spacing w:after="0" w:line="240" w:lineRule="auto"/>
              <w:ind w:left="275" w:firstLine="0"/>
              <w:jc w:val="left"/>
            </w:pPr>
            <w:r>
              <w:rPr>
                <w:rFonts w:ascii="Arial" w:hAnsi="Arial" w:eastAsia="Arial" w:cs="Arial"/>
                <w:sz w:val="14"/>
              </w:rPr>
              <w:t>‒</w:t>
            </w:r>
            <w:r>
              <w:rPr>
                <w:sz w:val="14"/>
              </w:rPr>
              <w:t xml:space="preserve"> 10</w:t>
            </w:r>
          </w:p>
        </w:tc>
        <w:tc>
          <w:tcPr>
            <w:tcW w:w="998" w:type="dxa"/>
            <w:tcBorders>
              <w:top w:val="single" w:color="009ED5" w:sz="2" w:space="0"/>
              <w:left w:val="nil"/>
              <w:bottom w:val="single" w:color="009ED5" w:sz="2" w:space="0"/>
              <w:right w:val="nil"/>
            </w:tcBorders>
          </w:tcPr>
          <w:p w:rsidR="00C833D9" w:rsidP="00DC7C04" w:rsidRDefault="001221E3" w14:paraId="05F66C1D" w14:textId="77777777">
            <w:pPr>
              <w:spacing w:after="0" w:line="240" w:lineRule="auto"/>
              <w:ind w:left="275" w:firstLine="0"/>
              <w:jc w:val="left"/>
            </w:pPr>
            <w:r>
              <w:rPr>
                <w:rFonts w:ascii="Arial" w:hAnsi="Arial" w:eastAsia="Arial" w:cs="Arial"/>
                <w:sz w:val="14"/>
              </w:rPr>
              <w:t>‒</w:t>
            </w:r>
            <w:r>
              <w:rPr>
                <w:sz w:val="14"/>
              </w:rPr>
              <w:t xml:space="preserve"> 10</w:t>
            </w:r>
          </w:p>
        </w:tc>
        <w:tc>
          <w:tcPr>
            <w:tcW w:w="542" w:type="dxa"/>
            <w:tcBorders>
              <w:top w:val="single" w:color="009ED5" w:sz="2" w:space="0"/>
              <w:left w:val="nil"/>
              <w:bottom w:val="single" w:color="009ED5" w:sz="2" w:space="0"/>
              <w:right w:val="nil"/>
            </w:tcBorders>
          </w:tcPr>
          <w:p w:rsidR="00C833D9" w:rsidP="00DC7C04" w:rsidRDefault="001221E3" w14:paraId="599E45D3" w14:textId="77777777">
            <w:pPr>
              <w:spacing w:after="0" w:line="240" w:lineRule="auto"/>
              <w:ind w:left="0" w:right="3" w:firstLine="0"/>
              <w:jc w:val="right"/>
            </w:pPr>
            <w:r>
              <w:rPr>
                <w:rFonts w:ascii="Arial" w:hAnsi="Arial" w:eastAsia="Arial" w:cs="Arial"/>
                <w:sz w:val="14"/>
              </w:rPr>
              <w:t>‒</w:t>
            </w:r>
            <w:r>
              <w:rPr>
                <w:sz w:val="14"/>
              </w:rPr>
              <w:t xml:space="preserve"> 10</w:t>
            </w:r>
          </w:p>
        </w:tc>
      </w:tr>
      <w:tr w:rsidR="00C833D9" w:rsidTr="004D27B8" w14:paraId="4B399FDD"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4770C7CC" w14:textId="4B5D0020">
            <w:pPr>
              <w:spacing w:after="0" w:line="240" w:lineRule="auto"/>
              <w:ind w:left="246" w:firstLine="0"/>
              <w:jc w:val="left"/>
            </w:pPr>
            <w:r>
              <w:rPr>
                <w:sz w:val="14"/>
              </w:rPr>
              <w:t xml:space="preserve">9 </w:t>
            </w:r>
            <w:r w:rsidR="00DC7C04">
              <w:rPr>
                <w:sz w:val="14"/>
              </w:rPr>
              <w:t xml:space="preserve">   </w:t>
            </w:r>
            <w:r>
              <w:rPr>
                <w:sz w:val="14"/>
              </w:rPr>
              <w:t>Arbeidsmarkt- en personeelsbeleid</w:t>
            </w:r>
          </w:p>
        </w:tc>
        <w:tc>
          <w:tcPr>
            <w:tcW w:w="3242" w:type="dxa"/>
            <w:tcBorders>
              <w:top w:val="single" w:color="009ED5" w:sz="2" w:space="0"/>
              <w:left w:val="nil"/>
              <w:bottom w:val="single" w:color="009ED5" w:sz="2" w:space="0"/>
              <w:right w:val="nil"/>
            </w:tcBorders>
          </w:tcPr>
          <w:p w:rsidR="00C833D9" w:rsidP="00DC7C04" w:rsidRDefault="001221E3" w14:paraId="4CADA56A" w14:textId="77777777">
            <w:pPr>
              <w:tabs>
                <w:tab w:val="center" w:pos="1464"/>
                <w:tab w:val="center" w:pos="2433"/>
              </w:tabs>
              <w:spacing w:after="0" w:line="240" w:lineRule="auto"/>
              <w:ind w:left="0" w:firstLine="0"/>
              <w:jc w:val="left"/>
            </w:pPr>
            <w:r>
              <w:rPr>
                <w:color w:val="000000"/>
                <w:sz w:val="22"/>
              </w:rPr>
              <w:tab/>
            </w:r>
            <w:r>
              <w:rPr>
                <w:sz w:val="14"/>
              </w:rPr>
              <w:t>0</w:t>
            </w:r>
            <w:r>
              <w:rPr>
                <w:sz w:val="14"/>
              </w:rPr>
              <w:tab/>
              <w:t>0</w:t>
            </w:r>
          </w:p>
        </w:tc>
        <w:tc>
          <w:tcPr>
            <w:tcW w:w="969" w:type="dxa"/>
            <w:tcBorders>
              <w:top w:val="single" w:color="009ED5" w:sz="2" w:space="0"/>
              <w:left w:val="nil"/>
              <w:bottom w:val="single" w:color="009ED5" w:sz="2" w:space="0"/>
              <w:right w:val="nil"/>
            </w:tcBorders>
          </w:tcPr>
          <w:p w:rsidR="00C833D9" w:rsidP="00DC7C04" w:rsidRDefault="001221E3" w14:paraId="3CAFB836" w14:textId="77777777">
            <w:pPr>
              <w:spacing w:after="0" w:line="240" w:lineRule="auto"/>
              <w:ind w:left="102" w:firstLine="0"/>
              <w:jc w:val="left"/>
            </w:pPr>
            <w:r>
              <w:rPr>
                <w:rFonts w:ascii="Arial" w:hAnsi="Arial" w:eastAsia="Arial" w:cs="Arial"/>
                <w:sz w:val="14"/>
              </w:rPr>
              <w:t>‒</w:t>
            </w:r>
            <w:r>
              <w:rPr>
                <w:sz w:val="14"/>
              </w:rPr>
              <w:t xml:space="preserve"> 2000</w:t>
            </w:r>
          </w:p>
        </w:tc>
        <w:tc>
          <w:tcPr>
            <w:tcW w:w="969" w:type="dxa"/>
            <w:tcBorders>
              <w:top w:val="single" w:color="009ED5" w:sz="2" w:space="0"/>
              <w:left w:val="nil"/>
              <w:bottom w:val="single" w:color="009ED5" w:sz="2" w:space="0"/>
              <w:right w:val="nil"/>
            </w:tcBorders>
          </w:tcPr>
          <w:p w:rsidR="00C833D9" w:rsidP="00DC7C04" w:rsidRDefault="001221E3" w14:paraId="3C3ACE41" w14:textId="77777777">
            <w:pPr>
              <w:spacing w:after="0" w:line="240" w:lineRule="auto"/>
              <w:ind w:left="102" w:firstLine="0"/>
              <w:jc w:val="left"/>
            </w:pPr>
            <w:r>
              <w:rPr>
                <w:rFonts w:ascii="Arial" w:hAnsi="Arial" w:eastAsia="Arial" w:cs="Arial"/>
                <w:sz w:val="14"/>
              </w:rPr>
              <w:t>‒</w:t>
            </w:r>
            <w:r>
              <w:rPr>
                <w:sz w:val="14"/>
              </w:rPr>
              <w:t xml:space="preserve"> 2000</w:t>
            </w:r>
          </w:p>
        </w:tc>
        <w:tc>
          <w:tcPr>
            <w:tcW w:w="998" w:type="dxa"/>
            <w:tcBorders>
              <w:top w:val="single" w:color="009ED5" w:sz="2" w:space="0"/>
              <w:left w:val="nil"/>
              <w:bottom w:val="single" w:color="009ED5" w:sz="2" w:space="0"/>
              <w:right w:val="nil"/>
            </w:tcBorders>
          </w:tcPr>
          <w:p w:rsidR="00C833D9" w:rsidP="00DC7C04" w:rsidRDefault="001221E3" w14:paraId="370756E6" w14:textId="77777777">
            <w:pPr>
              <w:spacing w:after="0" w:line="240" w:lineRule="auto"/>
              <w:ind w:left="102" w:firstLine="0"/>
              <w:jc w:val="left"/>
            </w:pPr>
            <w:r>
              <w:rPr>
                <w:rFonts w:ascii="Arial" w:hAnsi="Arial" w:eastAsia="Arial" w:cs="Arial"/>
                <w:sz w:val="14"/>
              </w:rPr>
              <w:t>‒</w:t>
            </w:r>
            <w:r>
              <w:rPr>
                <w:sz w:val="14"/>
              </w:rPr>
              <w:t xml:space="preserve"> 2000</w:t>
            </w:r>
          </w:p>
        </w:tc>
        <w:tc>
          <w:tcPr>
            <w:tcW w:w="542" w:type="dxa"/>
            <w:tcBorders>
              <w:top w:val="single" w:color="009ED5" w:sz="2" w:space="0"/>
              <w:left w:val="nil"/>
              <w:bottom w:val="single" w:color="009ED5" w:sz="2" w:space="0"/>
              <w:right w:val="nil"/>
            </w:tcBorders>
          </w:tcPr>
          <w:p w:rsidR="00C833D9" w:rsidP="00DC7C04" w:rsidRDefault="001221E3" w14:paraId="2F9D93BE" w14:textId="77777777">
            <w:pPr>
              <w:spacing w:after="0" w:line="240" w:lineRule="auto"/>
              <w:ind w:left="103" w:firstLine="0"/>
              <w:jc w:val="left"/>
            </w:pPr>
            <w:r>
              <w:rPr>
                <w:rFonts w:ascii="Arial" w:hAnsi="Arial" w:eastAsia="Arial" w:cs="Arial"/>
                <w:sz w:val="14"/>
              </w:rPr>
              <w:t>‒</w:t>
            </w:r>
            <w:r>
              <w:rPr>
                <w:sz w:val="14"/>
              </w:rPr>
              <w:t xml:space="preserve"> 2000</w:t>
            </w:r>
          </w:p>
        </w:tc>
      </w:tr>
      <w:tr w:rsidR="00C833D9" w:rsidTr="004D27B8" w14:paraId="5516BDBC"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7CB6B1D4" w14:textId="358144E2">
            <w:pPr>
              <w:spacing w:after="0" w:line="240" w:lineRule="auto"/>
              <w:ind w:left="174" w:firstLine="0"/>
              <w:jc w:val="left"/>
            </w:pPr>
            <w:r>
              <w:rPr>
                <w:sz w:val="14"/>
              </w:rPr>
              <w:t xml:space="preserve">14 </w:t>
            </w:r>
            <w:r w:rsidR="00DC7C04">
              <w:rPr>
                <w:sz w:val="14"/>
              </w:rPr>
              <w:t xml:space="preserve">   </w:t>
            </w:r>
            <w:r>
              <w:rPr>
                <w:sz w:val="14"/>
              </w:rPr>
              <w:t>Cultuur</w:t>
            </w:r>
          </w:p>
        </w:tc>
        <w:tc>
          <w:tcPr>
            <w:tcW w:w="3242" w:type="dxa"/>
            <w:tcBorders>
              <w:top w:val="single" w:color="009ED5" w:sz="2" w:space="0"/>
              <w:left w:val="nil"/>
              <w:bottom w:val="single" w:color="009ED5" w:sz="2" w:space="0"/>
              <w:right w:val="nil"/>
            </w:tcBorders>
          </w:tcPr>
          <w:p w:rsidR="00C833D9" w:rsidP="00DC7C04" w:rsidRDefault="001221E3" w14:paraId="07D11C56" w14:textId="77777777">
            <w:pPr>
              <w:tabs>
                <w:tab w:val="center" w:pos="1464"/>
                <w:tab w:val="center" w:pos="2298"/>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524</w:t>
            </w:r>
          </w:p>
        </w:tc>
        <w:tc>
          <w:tcPr>
            <w:tcW w:w="969" w:type="dxa"/>
            <w:tcBorders>
              <w:top w:val="single" w:color="009ED5" w:sz="2" w:space="0"/>
              <w:left w:val="nil"/>
              <w:bottom w:val="single" w:color="009ED5" w:sz="2" w:space="0"/>
              <w:right w:val="nil"/>
            </w:tcBorders>
          </w:tcPr>
          <w:p w:rsidR="00C833D9" w:rsidP="00DC7C04" w:rsidRDefault="001221E3" w14:paraId="7C38CEB4" w14:textId="77777777">
            <w:pPr>
              <w:spacing w:after="0" w:line="240" w:lineRule="auto"/>
              <w:ind w:left="190" w:firstLine="0"/>
              <w:jc w:val="left"/>
            </w:pPr>
            <w:r>
              <w:rPr>
                <w:rFonts w:ascii="Arial" w:hAnsi="Arial" w:eastAsia="Arial" w:cs="Arial"/>
                <w:sz w:val="14"/>
              </w:rPr>
              <w:t>‒</w:t>
            </w:r>
            <w:r>
              <w:rPr>
                <w:sz w:val="14"/>
              </w:rPr>
              <w:t xml:space="preserve"> 524</w:t>
            </w:r>
          </w:p>
        </w:tc>
        <w:tc>
          <w:tcPr>
            <w:tcW w:w="969" w:type="dxa"/>
            <w:tcBorders>
              <w:top w:val="single" w:color="009ED5" w:sz="2" w:space="0"/>
              <w:left w:val="nil"/>
              <w:bottom w:val="single" w:color="009ED5" w:sz="2" w:space="0"/>
              <w:right w:val="nil"/>
            </w:tcBorders>
          </w:tcPr>
          <w:p w:rsidR="00C833D9" w:rsidP="00DC7C04" w:rsidRDefault="001221E3" w14:paraId="2A5EC9D3" w14:textId="77777777">
            <w:pPr>
              <w:spacing w:after="0" w:line="240" w:lineRule="auto"/>
              <w:ind w:left="190" w:firstLine="0"/>
              <w:jc w:val="left"/>
            </w:pPr>
            <w:r>
              <w:rPr>
                <w:rFonts w:ascii="Arial" w:hAnsi="Arial" w:eastAsia="Arial" w:cs="Arial"/>
                <w:sz w:val="14"/>
              </w:rPr>
              <w:t>‒</w:t>
            </w:r>
            <w:r>
              <w:rPr>
                <w:sz w:val="14"/>
              </w:rPr>
              <w:t xml:space="preserve"> 524</w:t>
            </w:r>
          </w:p>
        </w:tc>
        <w:tc>
          <w:tcPr>
            <w:tcW w:w="998" w:type="dxa"/>
            <w:tcBorders>
              <w:top w:val="single" w:color="009ED5" w:sz="2" w:space="0"/>
              <w:left w:val="nil"/>
              <w:bottom w:val="single" w:color="009ED5" w:sz="2" w:space="0"/>
              <w:right w:val="nil"/>
            </w:tcBorders>
          </w:tcPr>
          <w:p w:rsidR="00C833D9" w:rsidP="00DC7C04" w:rsidRDefault="001221E3" w14:paraId="11717600" w14:textId="77777777">
            <w:pPr>
              <w:spacing w:after="0" w:line="240" w:lineRule="auto"/>
              <w:ind w:left="190" w:firstLine="0"/>
              <w:jc w:val="left"/>
            </w:pPr>
            <w:r>
              <w:rPr>
                <w:rFonts w:ascii="Arial" w:hAnsi="Arial" w:eastAsia="Arial" w:cs="Arial"/>
                <w:sz w:val="14"/>
              </w:rPr>
              <w:t>‒</w:t>
            </w:r>
            <w:r>
              <w:rPr>
                <w:sz w:val="14"/>
              </w:rPr>
              <w:t xml:space="preserve"> 524</w:t>
            </w:r>
          </w:p>
        </w:tc>
        <w:tc>
          <w:tcPr>
            <w:tcW w:w="542" w:type="dxa"/>
            <w:tcBorders>
              <w:top w:val="single" w:color="009ED5" w:sz="2" w:space="0"/>
              <w:left w:val="nil"/>
              <w:bottom w:val="single" w:color="009ED5" w:sz="2" w:space="0"/>
              <w:right w:val="nil"/>
            </w:tcBorders>
          </w:tcPr>
          <w:p w:rsidR="00C833D9" w:rsidP="00DC7C04" w:rsidRDefault="001221E3" w14:paraId="48C8A961" w14:textId="77777777">
            <w:pPr>
              <w:spacing w:after="0" w:line="240" w:lineRule="auto"/>
              <w:ind w:left="0" w:right="3" w:firstLine="0"/>
              <w:jc w:val="right"/>
            </w:pPr>
            <w:r>
              <w:rPr>
                <w:rFonts w:ascii="Arial" w:hAnsi="Arial" w:eastAsia="Arial" w:cs="Arial"/>
                <w:sz w:val="14"/>
              </w:rPr>
              <w:t>‒</w:t>
            </w:r>
            <w:r>
              <w:rPr>
                <w:sz w:val="14"/>
              </w:rPr>
              <w:t xml:space="preserve"> 524</w:t>
            </w:r>
          </w:p>
        </w:tc>
      </w:tr>
      <w:tr w:rsidR="00C833D9" w:rsidTr="004D27B8" w14:paraId="24198BA9"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6479CAC8" w14:textId="5D500462">
            <w:pPr>
              <w:spacing w:after="0" w:line="240" w:lineRule="auto"/>
              <w:ind w:left="171" w:firstLine="0"/>
              <w:jc w:val="left"/>
            </w:pPr>
            <w:r>
              <w:rPr>
                <w:sz w:val="14"/>
              </w:rPr>
              <w:t xml:space="preserve">15 </w:t>
            </w:r>
            <w:r w:rsidR="00DC7C04">
              <w:rPr>
                <w:sz w:val="14"/>
              </w:rPr>
              <w:t xml:space="preserve">   </w:t>
            </w:r>
            <w:r>
              <w:rPr>
                <w:sz w:val="14"/>
              </w:rPr>
              <w:t>Media</w:t>
            </w:r>
          </w:p>
        </w:tc>
        <w:tc>
          <w:tcPr>
            <w:tcW w:w="3242" w:type="dxa"/>
            <w:tcBorders>
              <w:top w:val="single" w:color="009ED5" w:sz="2" w:space="0"/>
              <w:left w:val="nil"/>
              <w:bottom w:val="single" w:color="009ED5" w:sz="2" w:space="0"/>
              <w:right w:val="nil"/>
            </w:tcBorders>
          </w:tcPr>
          <w:p w:rsidR="00C833D9" w:rsidP="00DC7C04" w:rsidRDefault="001221E3" w14:paraId="2F6553AB" w14:textId="77777777">
            <w:pPr>
              <w:tabs>
                <w:tab w:val="center" w:pos="1464"/>
                <w:tab w:val="center" w:pos="2298"/>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443</w:t>
            </w:r>
          </w:p>
        </w:tc>
        <w:tc>
          <w:tcPr>
            <w:tcW w:w="969" w:type="dxa"/>
            <w:tcBorders>
              <w:top w:val="single" w:color="009ED5" w:sz="2" w:space="0"/>
              <w:left w:val="nil"/>
              <w:bottom w:val="single" w:color="009ED5" w:sz="2" w:space="0"/>
              <w:right w:val="nil"/>
            </w:tcBorders>
          </w:tcPr>
          <w:p w:rsidR="00C833D9" w:rsidP="00DC7C04" w:rsidRDefault="001221E3" w14:paraId="5D478802" w14:textId="77777777">
            <w:pPr>
              <w:spacing w:after="0" w:line="240" w:lineRule="auto"/>
              <w:ind w:left="190" w:firstLine="0"/>
              <w:jc w:val="left"/>
            </w:pPr>
            <w:r>
              <w:rPr>
                <w:rFonts w:ascii="Arial" w:hAnsi="Arial" w:eastAsia="Arial" w:cs="Arial"/>
                <w:sz w:val="14"/>
              </w:rPr>
              <w:t>‒</w:t>
            </w:r>
            <w:r>
              <w:rPr>
                <w:sz w:val="14"/>
              </w:rPr>
              <w:t xml:space="preserve"> 443</w:t>
            </w:r>
          </w:p>
        </w:tc>
        <w:tc>
          <w:tcPr>
            <w:tcW w:w="969" w:type="dxa"/>
            <w:tcBorders>
              <w:top w:val="single" w:color="009ED5" w:sz="2" w:space="0"/>
              <w:left w:val="nil"/>
              <w:bottom w:val="single" w:color="009ED5" w:sz="2" w:space="0"/>
              <w:right w:val="nil"/>
            </w:tcBorders>
          </w:tcPr>
          <w:p w:rsidR="00C833D9" w:rsidP="00DC7C04" w:rsidRDefault="001221E3" w14:paraId="1C399A1B" w14:textId="77777777">
            <w:pPr>
              <w:spacing w:after="0" w:line="240" w:lineRule="auto"/>
              <w:ind w:left="190" w:firstLine="0"/>
              <w:jc w:val="left"/>
            </w:pPr>
            <w:r>
              <w:rPr>
                <w:rFonts w:ascii="Arial" w:hAnsi="Arial" w:eastAsia="Arial" w:cs="Arial"/>
                <w:sz w:val="14"/>
              </w:rPr>
              <w:t>‒</w:t>
            </w:r>
            <w:r>
              <w:rPr>
                <w:sz w:val="14"/>
              </w:rPr>
              <w:t xml:space="preserve"> 443</w:t>
            </w:r>
          </w:p>
        </w:tc>
        <w:tc>
          <w:tcPr>
            <w:tcW w:w="998" w:type="dxa"/>
            <w:tcBorders>
              <w:top w:val="single" w:color="009ED5" w:sz="2" w:space="0"/>
              <w:left w:val="nil"/>
              <w:bottom w:val="single" w:color="009ED5" w:sz="2" w:space="0"/>
              <w:right w:val="nil"/>
            </w:tcBorders>
          </w:tcPr>
          <w:p w:rsidR="00C833D9" w:rsidP="00DC7C04" w:rsidRDefault="001221E3" w14:paraId="68D9CE6E" w14:textId="77777777">
            <w:pPr>
              <w:spacing w:after="0" w:line="240" w:lineRule="auto"/>
              <w:ind w:left="190" w:firstLine="0"/>
              <w:jc w:val="left"/>
            </w:pPr>
            <w:r>
              <w:rPr>
                <w:rFonts w:ascii="Arial" w:hAnsi="Arial" w:eastAsia="Arial" w:cs="Arial"/>
                <w:sz w:val="14"/>
              </w:rPr>
              <w:t>‒</w:t>
            </w:r>
            <w:r>
              <w:rPr>
                <w:sz w:val="14"/>
              </w:rPr>
              <w:t xml:space="preserve"> 443</w:t>
            </w:r>
          </w:p>
        </w:tc>
        <w:tc>
          <w:tcPr>
            <w:tcW w:w="542" w:type="dxa"/>
            <w:tcBorders>
              <w:top w:val="single" w:color="009ED5" w:sz="2" w:space="0"/>
              <w:left w:val="nil"/>
              <w:bottom w:val="single" w:color="009ED5" w:sz="2" w:space="0"/>
              <w:right w:val="nil"/>
            </w:tcBorders>
          </w:tcPr>
          <w:p w:rsidR="00C833D9" w:rsidP="00DC7C04" w:rsidRDefault="001221E3" w14:paraId="06D13CE3" w14:textId="77777777">
            <w:pPr>
              <w:spacing w:after="0" w:line="240" w:lineRule="auto"/>
              <w:ind w:left="0" w:right="3" w:firstLine="0"/>
              <w:jc w:val="right"/>
            </w:pPr>
            <w:r>
              <w:rPr>
                <w:rFonts w:ascii="Arial" w:hAnsi="Arial" w:eastAsia="Arial" w:cs="Arial"/>
                <w:sz w:val="14"/>
              </w:rPr>
              <w:t>‒</w:t>
            </w:r>
            <w:r>
              <w:rPr>
                <w:sz w:val="14"/>
              </w:rPr>
              <w:t xml:space="preserve"> 443</w:t>
            </w:r>
          </w:p>
        </w:tc>
      </w:tr>
      <w:tr w:rsidR="00C833D9" w:rsidTr="004D27B8" w14:paraId="6F4E2EC4"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030F98E8" w14:textId="48143D8F">
            <w:pPr>
              <w:spacing w:after="0" w:line="240" w:lineRule="auto"/>
              <w:ind w:left="171" w:firstLine="0"/>
              <w:jc w:val="left"/>
            </w:pPr>
            <w:r>
              <w:rPr>
                <w:sz w:val="14"/>
              </w:rPr>
              <w:t xml:space="preserve">16 </w:t>
            </w:r>
            <w:r w:rsidR="00DC7C04">
              <w:rPr>
                <w:sz w:val="14"/>
              </w:rPr>
              <w:t xml:space="preserve">   </w:t>
            </w:r>
            <w:r>
              <w:rPr>
                <w:sz w:val="14"/>
              </w:rPr>
              <w:t>Onderzoek en wetenschapsbeleid</w:t>
            </w:r>
          </w:p>
        </w:tc>
        <w:tc>
          <w:tcPr>
            <w:tcW w:w="3242" w:type="dxa"/>
            <w:tcBorders>
              <w:top w:val="single" w:color="009ED5" w:sz="2" w:space="0"/>
              <w:left w:val="nil"/>
              <w:bottom w:val="single" w:color="009ED5" w:sz="2" w:space="0"/>
              <w:right w:val="nil"/>
            </w:tcBorders>
          </w:tcPr>
          <w:p w:rsidR="00C833D9" w:rsidP="00DC7C04" w:rsidRDefault="001221E3" w14:paraId="0869ACD7" w14:textId="77777777">
            <w:pPr>
              <w:tabs>
                <w:tab w:val="center" w:pos="1464"/>
                <w:tab w:val="center" w:pos="2298"/>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664</w:t>
            </w:r>
          </w:p>
        </w:tc>
        <w:tc>
          <w:tcPr>
            <w:tcW w:w="969" w:type="dxa"/>
            <w:tcBorders>
              <w:top w:val="single" w:color="009ED5" w:sz="2" w:space="0"/>
              <w:left w:val="nil"/>
              <w:bottom w:val="single" w:color="009ED5" w:sz="2" w:space="0"/>
              <w:right w:val="nil"/>
            </w:tcBorders>
          </w:tcPr>
          <w:p w:rsidR="00C833D9" w:rsidP="00DC7C04" w:rsidRDefault="001221E3" w14:paraId="59185C31" w14:textId="77777777">
            <w:pPr>
              <w:spacing w:after="0" w:line="240" w:lineRule="auto"/>
              <w:ind w:left="190" w:firstLine="0"/>
              <w:jc w:val="left"/>
            </w:pPr>
            <w:r>
              <w:rPr>
                <w:rFonts w:ascii="Arial" w:hAnsi="Arial" w:eastAsia="Arial" w:cs="Arial"/>
                <w:sz w:val="14"/>
              </w:rPr>
              <w:t>‒</w:t>
            </w:r>
            <w:r>
              <w:rPr>
                <w:sz w:val="14"/>
              </w:rPr>
              <w:t xml:space="preserve"> 664</w:t>
            </w:r>
          </w:p>
        </w:tc>
        <w:tc>
          <w:tcPr>
            <w:tcW w:w="969" w:type="dxa"/>
            <w:tcBorders>
              <w:top w:val="single" w:color="009ED5" w:sz="2" w:space="0"/>
              <w:left w:val="nil"/>
              <w:bottom w:val="single" w:color="009ED5" w:sz="2" w:space="0"/>
              <w:right w:val="nil"/>
            </w:tcBorders>
          </w:tcPr>
          <w:p w:rsidR="00C833D9" w:rsidP="00DC7C04" w:rsidRDefault="001221E3" w14:paraId="1695BB74" w14:textId="77777777">
            <w:pPr>
              <w:spacing w:after="0" w:line="240" w:lineRule="auto"/>
              <w:ind w:left="88" w:firstLine="0"/>
              <w:jc w:val="left"/>
            </w:pPr>
            <w:r>
              <w:rPr>
                <w:rFonts w:ascii="Arial" w:hAnsi="Arial" w:eastAsia="Arial" w:cs="Arial"/>
                <w:sz w:val="14"/>
              </w:rPr>
              <w:t>‒</w:t>
            </w:r>
            <w:r>
              <w:rPr>
                <w:sz w:val="14"/>
              </w:rPr>
              <w:t xml:space="preserve"> 1.252</w:t>
            </w:r>
          </w:p>
        </w:tc>
        <w:tc>
          <w:tcPr>
            <w:tcW w:w="998" w:type="dxa"/>
            <w:tcBorders>
              <w:top w:val="single" w:color="009ED5" w:sz="2" w:space="0"/>
              <w:left w:val="nil"/>
              <w:bottom w:val="single" w:color="009ED5" w:sz="2" w:space="0"/>
              <w:right w:val="nil"/>
            </w:tcBorders>
          </w:tcPr>
          <w:p w:rsidR="00C833D9" w:rsidP="00DC7C04" w:rsidRDefault="001221E3" w14:paraId="09451EC5" w14:textId="77777777">
            <w:pPr>
              <w:spacing w:after="0" w:line="240" w:lineRule="auto"/>
              <w:ind w:left="88" w:firstLine="0"/>
              <w:jc w:val="left"/>
            </w:pPr>
            <w:r>
              <w:rPr>
                <w:rFonts w:ascii="Arial" w:hAnsi="Arial" w:eastAsia="Arial" w:cs="Arial"/>
                <w:sz w:val="14"/>
              </w:rPr>
              <w:t>‒</w:t>
            </w:r>
            <w:r>
              <w:rPr>
                <w:sz w:val="14"/>
              </w:rPr>
              <w:t xml:space="preserve"> 1.252</w:t>
            </w:r>
          </w:p>
        </w:tc>
        <w:tc>
          <w:tcPr>
            <w:tcW w:w="542" w:type="dxa"/>
            <w:tcBorders>
              <w:top w:val="single" w:color="009ED5" w:sz="2" w:space="0"/>
              <w:left w:val="nil"/>
              <w:bottom w:val="single" w:color="009ED5" w:sz="2" w:space="0"/>
              <w:right w:val="nil"/>
            </w:tcBorders>
          </w:tcPr>
          <w:p w:rsidR="00C833D9" w:rsidP="00DC7C04" w:rsidRDefault="001221E3" w14:paraId="3BBA25F0" w14:textId="77777777">
            <w:pPr>
              <w:spacing w:after="0" w:line="240" w:lineRule="auto"/>
              <w:ind w:left="95" w:firstLine="0"/>
              <w:jc w:val="left"/>
            </w:pPr>
            <w:r>
              <w:rPr>
                <w:rFonts w:ascii="Arial" w:hAnsi="Arial" w:eastAsia="Arial" w:cs="Arial"/>
                <w:sz w:val="14"/>
              </w:rPr>
              <w:t>‒</w:t>
            </w:r>
            <w:r>
              <w:rPr>
                <w:sz w:val="14"/>
              </w:rPr>
              <w:t xml:space="preserve"> 1.763</w:t>
            </w:r>
          </w:p>
        </w:tc>
      </w:tr>
      <w:tr w:rsidR="00C833D9" w:rsidTr="004D27B8" w14:paraId="31E56AA6"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25651974" w14:textId="5B4D3D76">
            <w:pPr>
              <w:spacing w:after="0" w:line="240" w:lineRule="auto"/>
              <w:ind w:left="169" w:firstLine="0"/>
              <w:jc w:val="left"/>
            </w:pPr>
            <w:r>
              <w:rPr>
                <w:sz w:val="14"/>
              </w:rPr>
              <w:t xml:space="preserve">25 </w:t>
            </w:r>
            <w:r w:rsidR="00DC7C04">
              <w:rPr>
                <w:sz w:val="14"/>
              </w:rPr>
              <w:t xml:space="preserve">   </w:t>
            </w:r>
            <w:r>
              <w:rPr>
                <w:sz w:val="14"/>
              </w:rPr>
              <w:t>Emancipatie</w:t>
            </w:r>
          </w:p>
        </w:tc>
        <w:tc>
          <w:tcPr>
            <w:tcW w:w="3242" w:type="dxa"/>
            <w:tcBorders>
              <w:top w:val="single" w:color="009ED5" w:sz="2" w:space="0"/>
              <w:left w:val="nil"/>
              <w:bottom w:val="single" w:color="009ED5" w:sz="2" w:space="0"/>
              <w:right w:val="nil"/>
            </w:tcBorders>
          </w:tcPr>
          <w:p w:rsidR="00C833D9" w:rsidP="00DC7C04" w:rsidRDefault="001221E3" w14:paraId="328E418C" w14:textId="77777777">
            <w:pPr>
              <w:tabs>
                <w:tab w:val="center" w:pos="1464"/>
                <w:tab w:val="center" w:pos="2375"/>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8</w:t>
            </w:r>
          </w:p>
        </w:tc>
        <w:tc>
          <w:tcPr>
            <w:tcW w:w="969" w:type="dxa"/>
            <w:tcBorders>
              <w:top w:val="single" w:color="009ED5" w:sz="2" w:space="0"/>
              <w:left w:val="nil"/>
              <w:bottom w:val="single" w:color="009ED5" w:sz="2" w:space="0"/>
              <w:right w:val="nil"/>
            </w:tcBorders>
          </w:tcPr>
          <w:p w:rsidR="00C833D9" w:rsidP="00DC7C04" w:rsidRDefault="001221E3" w14:paraId="16755980" w14:textId="77777777">
            <w:pPr>
              <w:spacing w:after="0" w:line="240" w:lineRule="auto"/>
              <w:ind w:left="0" w:right="87" w:firstLine="0"/>
              <w:jc w:val="center"/>
            </w:pPr>
            <w:r>
              <w:rPr>
                <w:rFonts w:ascii="Arial" w:hAnsi="Arial" w:eastAsia="Arial" w:cs="Arial"/>
                <w:sz w:val="14"/>
              </w:rPr>
              <w:t>‒</w:t>
            </w:r>
            <w:r>
              <w:rPr>
                <w:sz w:val="14"/>
              </w:rPr>
              <w:t xml:space="preserve"> 8</w:t>
            </w:r>
          </w:p>
        </w:tc>
        <w:tc>
          <w:tcPr>
            <w:tcW w:w="969" w:type="dxa"/>
            <w:tcBorders>
              <w:top w:val="single" w:color="009ED5" w:sz="2" w:space="0"/>
              <w:left w:val="nil"/>
              <w:bottom w:val="single" w:color="009ED5" w:sz="2" w:space="0"/>
              <w:right w:val="nil"/>
            </w:tcBorders>
          </w:tcPr>
          <w:p w:rsidR="00C833D9" w:rsidP="00DC7C04" w:rsidRDefault="001221E3" w14:paraId="2EF73B79" w14:textId="77777777">
            <w:pPr>
              <w:spacing w:after="0" w:line="240" w:lineRule="auto"/>
              <w:ind w:left="0" w:right="87" w:firstLine="0"/>
              <w:jc w:val="center"/>
            </w:pPr>
            <w:r>
              <w:rPr>
                <w:rFonts w:ascii="Arial" w:hAnsi="Arial" w:eastAsia="Arial" w:cs="Arial"/>
                <w:sz w:val="14"/>
              </w:rPr>
              <w:t>‒</w:t>
            </w:r>
            <w:r>
              <w:rPr>
                <w:sz w:val="14"/>
              </w:rPr>
              <w:t xml:space="preserve"> 8</w:t>
            </w:r>
          </w:p>
        </w:tc>
        <w:tc>
          <w:tcPr>
            <w:tcW w:w="998" w:type="dxa"/>
            <w:tcBorders>
              <w:top w:val="single" w:color="009ED5" w:sz="2" w:space="0"/>
              <w:left w:val="nil"/>
              <w:bottom w:val="single" w:color="009ED5" w:sz="2" w:space="0"/>
              <w:right w:val="nil"/>
            </w:tcBorders>
          </w:tcPr>
          <w:p w:rsidR="00C833D9" w:rsidP="00DC7C04" w:rsidRDefault="001221E3" w14:paraId="5DB15EBB" w14:textId="77777777">
            <w:pPr>
              <w:spacing w:after="0" w:line="240" w:lineRule="auto"/>
              <w:ind w:left="345" w:firstLine="0"/>
              <w:jc w:val="left"/>
            </w:pPr>
            <w:r>
              <w:rPr>
                <w:rFonts w:ascii="Arial" w:hAnsi="Arial" w:eastAsia="Arial" w:cs="Arial"/>
                <w:sz w:val="14"/>
              </w:rPr>
              <w:t>‒</w:t>
            </w:r>
            <w:r>
              <w:rPr>
                <w:sz w:val="14"/>
              </w:rPr>
              <w:t xml:space="preserve"> 8</w:t>
            </w:r>
          </w:p>
        </w:tc>
        <w:tc>
          <w:tcPr>
            <w:tcW w:w="542" w:type="dxa"/>
            <w:tcBorders>
              <w:top w:val="single" w:color="009ED5" w:sz="2" w:space="0"/>
              <w:left w:val="nil"/>
              <w:bottom w:val="single" w:color="009ED5" w:sz="2" w:space="0"/>
              <w:right w:val="nil"/>
            </w:tcBorders>
          </w:tcPr>
          <w:p w:rsidR="00C833D9" w:rsidP="00DC7C04" w:rsidRDefault="001221E3" w14:paraId="788C1A99" w14:textId="77777777">
            <w:pPr>
              <w:spacing w:after="0" w:line="240" w:lineRule="auto"/>
              <w:ind w:left="0" w:right="3" w:firstLine="0"/>
              <w:jc w:val="right"/>
            </w:pPr>
            <w:r>
              <w:rPr>
                <w:rFonts w:ascii="Arial" w:hAnsi="Arial" w:eastAsia="Arial" w:cs="Arial"/>
                <w:sz w:val="14"/>
              </w:rPr>
              <w:t>‒</w:t>
            </w:r>
            <w:r>
              <w:rPr>
                <w:sz w:val="14"/>
              </w:rPr>
              <w:t xml:space="preserve"> 8</w:t>
            </w:r>
          </w:p>
        </w:tc>
      </w:tr>
      <w:tr w:rsidR="00C833D9" w:rsidTr="004D27B8" w14:paraId="53B101BE" w14:textId="77777777">
        <w:trPr>
          <w:trHeight w:val="227"/>
        </w:trPr>
        <w:tc>
          <w:tcPr>
            <w:tcW w:w="2979" w:type="dxa"/>
            <w:tcBorders>
              <w:top w:val="single" w:color="009ED5" w:sz="2" w:space="0"/>
              <w:left w:val="nil"/>
              <w:bottom w:val="single" w:color="009ED5" w:sz="2" w:space="0"/>
              <w:right w:val="nil"/>
            </w:tcBorders>
          </w:tcPr>
          <w:p w:rsidR="00C833D9" w:rsidP="00DC7C04" w:rsidRDefault="00DC7C04" w14:paraId="493940F0" w14:textId="0E15A8AA">
            <w:pPr>
              <w:spacing w:after="0" w:line="240" w:lineRule="auto"/>
              <w:ind w:left="380" w:firstLine="0"/>
              <w:jc w:val="left"/>
            </w:pPr>
            <w:r>
              <w:rPr>
                <w:b/>
                <w:sz w:val="14"/>
              </w:rPr>
              <w:t xml:space="preserve">  </w:t>
            </w:r>
            <w:r w:rsidR="001221E3">
              <w:rPr>
                <w:b/>
                <w:sz w:val="14"/>
              </w:rPr>
              <w:t>Totaal</w:t>
            </w:r>
          </w:p>
        </w:tc>
        <w:tc>
          <w:tcPr>
            <w:tcW w:w="3242" w:type="dxa"/>
            <w:tcBorders>
              <w:top w:val="single" w:color="009ED5" w:sz="2" w:space="0"/>
              <w:left w:val="nil"/>
              <w:bottom w:val="single" w:color="009ED5" w:sz="2" w:space="0"/>
              <w:right w:val="nil"/>
            </w:tcBorders>
          </w:tcPr>
          <w:p w:rsidR="00C833D9" w:rsidP="00DC7C04" w:rsidRDefault="001221E3" w14:paraId="347D20D6" w14:textId="77777777">
            <w:pPr>
              <w:tabs>
                <w:tab w:val="center" w:pos="1464"/>
                <w:tab w:val="center" w:pos="2203"/>
              </w:tabs>
              <w:spacing w:after="0" w:line="240" w:lineRule="auto"/>
              <w:ind w:left="0" w:firstLine="0"/>
              <w:jc w:val="left"/>
            </w:pPr>
            <w:r>
              <w:rPr>
                <w:color w:val="000000"/>
                <w:sz w:val="22"/>
              </w:rPr>
              <w:tab/>
            </w:r>
            <w:r>
              <w:rPr>
                <w:b/>
                <w:sz w:val="14"/>
              </w:rPr>
              <w:t>0</w:t>
            </w:r>
            <w:r>
              <w:rPr>
                <w:b/>
                <w:sz w:val="14"/>
              </w:rPr>
              <w:tab/>
            </w:r>
            <w:r>
              <w:rPr>
                <w:rFonts w:ascii="Arial" w:hAnsi="Arial" w:eastAsia="Arial" w:cs="Arial"/>
                <w:b/>
                <w:sz w:val="14"/>
              </w:rPr>
              <w:t>‒</w:t>
            </w:r>
            <w:r>
              <w:rPr>
                <w:b/>
                <w:sz w:val="14"/>
              </w:rPr>
              <w:t xml:space="preserve"> 18.850</w:t>
            </w:r>
          </w:p>
        </w:tc>
        <w:tc>
          <w:tcPr>
            <w:tcW w:w="969" w:type="dxa"/>
            <w:tcBorders>
              <w:top w:val="single" w:color="009ED5" w:sz="2" w:space="0"/>
              <w:left w:val="nil"/>
              <w:bottom w:val="single" w:color="009ED5" w:sz="2" w:space="0"/>
              <w:right w:val="nil"/>
            </w:tcBorders>
          </w:tcPr>
          <w:p w:rsidR="00C833D9" w:rsidP="00DC7C04" w:rsidRDefault="001221E3" w14:paraId="3F618FED" w14:textId="77777777">
            <w:pPr>
              <w:spacing w:after="0" w:line="240" w:lineRule="auto"/>
              <w:ind w:left="0" w:firstLine="0"/>
              <w:jc w:val="left"/>
            </w:pPr>
            <w:r>
              <w:rPr>
                <w:rFonts w:ascii="Arial" w:hAnsi="Arial" w:eastAsia="Arial" w:cs="Arial"/>
                <w:b/>
                <w:sz w:val="14"/>
              </w:rPr>
              <w:t>‒</w:t>
            </w:r>
            <w:r>
              <w:rPr>
                <w:b/>
                <w:sz w:val="14"/>
              </w:rPr>
              <w:t xml:space="preserve"> 18.850</w:t>
            </w:r>
          </w:p>
        </w:tc>
        <w:tc>
          <w:tcPr>
            <w:tcW w:w="969" w:type="dxa"/>
            <w:tcBorders>
              <w:top w:val="single" w:color="009ED5" w:sz="2" w:space="0"/>
              <w:left w:val="nil"/>
              <w:bottom w:val="single" w:color="009ED5" w:sz="2" w:space="0"/>
              <w:right w:val="nil"/>
            </w:tcBorders>
          </w:tcPr>
          <w:p w:rsidR="00C833D9" w:rsidP="00DC7C04" w:rsidRDefault="001221E3" w14:paraId="1CDB5D4D" w14:textId="77777777">
            <w:pPr>
              <w:spacing w:after="0" w:line="240" w:lineRule="auto"/>
              <w:ind w:left="0" w:firstLine="0"/>
              <w:jc w:val="left"/>
            </w:pPr>
            <w:r>
              <w:rPr>
                <w:rFonts w:ascii="Arial" w:hAnsi="Arial" w:eastAsia="Arial" w:cs="Arial"/>
                <w:b/>
                <w:sz w:val="14"/>
              </w:rPr>
              <w:t>‒</w:t>
            </w:r>
            <w:r>
              <w:rPr>
                <w:b/>
                <w:sz w:val="14"/>
              </w:rPr>
              <w:t xml:space="preserve"> 18.850</w:t>
            </w:r>
          </w:p>
        </w:tc>
        <w:tc>
          <w:tcPr>
            <w:tcW w:w="998" w:type="dxa"/>
            <w:tcBorders>
              <w:top w:val="single" w:color="009ED5" w:sz="2" w:space="0"/>
              <w:left w:val="nil"/>
              <w:bottom w:val="single" w:color="009ED5" w:sz="2" w:space="0"/>
              <w:right w:val="nil"/>
            </w:tcBorders>
          </w:tcPr>
          <w:p w:rsidR="00C833D9" w:rsidP="00DC7C04" w:rsidRDefault="001221E3" w14:paraId="26972386" w14:textId="77777777">
            <w:pPr>
              <w:spacing w:after="0" w:line="240" w:lineRule="auto"/>
              <w:ind w:left="0" w:firstLine="0"/>
              <w:jc w:val="left"/>
            </w:pPr>
            <w:r>
              <w:rPr>
                <w:rFonts w:ascii="Arial" w:hAnsi="Arial" w:eastAsia="Arial" w:cs="Arial"/>
                <w:b/>
                <w:sz w:val="14"/>
              </w:rPr>
              <w:t>‒</w:t>
            </w:r>
            <w:r>
              <w:rPr>
                <w:b/>
                <w:sz w:val="14"/>
              </w:rPr>
              <w:t xml:space="preserve"> 18.850</w:t>
            </w:r>
          </w:p>
        </w:tc>
        <w:tc>
          <w:tcPr>
            <w:tcW w:w="542" w:type="dxa"/>
            <w:tcBorders>
              <w:top w:val="single" w:color="009ED5" w:sz="2" w:space="0"/>
              <w:left w:val="nil"/>
              <w:bottom w:val="single" w:color="009ED5" w:sz="2" w:space="0"/>
              <w:right w:val="nil"/>
            </w:tcBorders>
          </w:tcPr>
          <w:p w:rsidR="00C833D9" w:rsidP="00DC7C04" w:rsidRDefault="001221E3" w14:paraId="0F3A8946" w14:textId="77777777">
            <w:pPr>
              <w:spacing w:after="0" w:line="240" w:lineRule="auto"/>
              <w:ind w:left="1" w:firstLine="0"/>
            </w:pPr>
            <w:r>
              <w:rPr>
                <w:rFonts w:ascii="Arial" w:hAnsi="Arial" w:eastAsia="Arial" w:cs="Arial"/>
                <w:b/>
                <w:sz w:val="14"/>
              </w:rPr>
              <w:t>‒</w:t>
            </w:r>
            <w:r>
              <w:rPr>
                <w:b/>
                <w:sz w:val="14"/>
              </w:rPr>
              <w:t xml:space="preserve"> 18.850</w:t>
            </w:r>
          </w:p>
        </w:tc>
      </w:tr>
    </w:tbl>
    <w:p w:rsidR="00914C00" w:rsidP="00914C00" w:rsidRDefault="00914C00" w14:paraId="52489215" w14:textId="77777777">
      <w:pPr>
        <w:spacing w:after="0"/>
        <w:ind w:left="3312"/>
        <w:jc w:val="left"/>
        <w:rPr>
          <w:b/>
          <w:bCs/>
          <w:iCs/>
          <w:sz w:val="16"/>
          <w:szCs w:val="16"/>
        </w:rPr>
      </w:pPr>
    </w:p>
    <w:p w:rsidR="00914C00" w:rsidP="00914C00" w:rsidRDefault="00914C00" w14:paraId="2666CA44" w14:textId="377D057E">
      <w:pPr>
        <w:spacing w:after="0"/>
        <w:ind w:left="3312"/>
        <w:jc w:val="left"/>
        <w:rPr>
          <w:b/>
          <w:bCs/>
          <w:iCs/>
          <w:sz w:val="16"/>
          <w:szCs w:val="16"/>
        </w:rPr>
      </w:pPr>
      <w:r w:rsidRPr="00914C00">
        <w:rPr>
          <w:b/>
          <w:bCs/>
          <w:iCs/>
          <w:sz w:val="16"/>
          <w:szCs w:val="16"/>
        </w:rPr>
        <w:t>Belangrijkste suppletoire uitgavenmutaties</w:t>
      </w:r>
    </w:p>
    <w:p w:rsidRPr="00914C00" w:rsidR="00914C00" w:rsidP="00914C00" w:rsidRDefault="00914C00" w14:paraId="50B1D36A" w14:textId="77777777">
      <w:pPr>
        <w:spacing w:after="0"/>
        <w:ind w:left="3312"/>
        <w:jc w:val="left"/>
        <w:rPr>
          <w:b/>
          <w:bCs/>
          <w:iCs/>
          <w:sz w:val="16"/>
          <w:szCs w:val="16"/>
        </w:rPr>
      </w:pPr>
    </w:p>
    <w:p w:rsidRPr="00914C00" w:rsidR="00914C00" w:rsidP="00914C00" w:rsidRDefault="00914C00" w14:paraId="506A6220" w14:textId="77777777">
      <w:pPr>
        <w:spacing w:after="0"/>
        <w:ind w:left="3312"/>
        <w:jc w:val="left"/>
        <w:rPr>
          <w:b/>
          <w:bCs/>
          <w:iCs/>
          <w:sz w:val="16"/>
          <w:szCs w:val="16"/>
        </w:rPr>
      </w:pPr>
      <w:r w:rsidRPr="00914C00">
        <w:rPr>
          <w:b/>
          <w:bCs/>
          <w:iCs/>
          <w:sz w:val="16"/>
          <w:szCs w:val="16"/>
        </w:rPr>
        <w:t>1. Saldo mee- en tegenvallers</w:t>
      </w:r>
    </w:p>
    <w:p w:rsidRPr="00914C00" w:rsidR="00914C00" w:rsidP="00914C00" w:rsidRDefault="00914C00" w14:paraId="1C435426" w14:textId="7B8331F4">
      <w:pPr>
        <w:pStyle w:val="Lijstalinea"/>
        <w:numPr>
          <w:ilvl w:val="0"/>
          <w:numId w:val="39"/>
        </w:numPr>
        <w:spacing w:after="0"/>
        <w:jc w:val="left"/>
        <w:rPr>
          <w:iCs/>
          <w:sz w:val="16"/>
          <w:szCs w:val="16"/>
        </w:rPr>
      </w:pPr>
      <w:r w:rsidRPr="00914C00">
        <w:rPr>
          <w:iCs/>
          <w:sz w:val="16"/>
          <w:szCs w:val="16"/>
        </w:rPr>
        <w:t xml:space="preserve">De ramingen op de OCW-begroting, te weten de referentieraming, de raming van de studiefinanciering (hierna </w:t>
      </w:r>
      <w:proofErr w:type="spellStart"/>
      <w:r w:rsidRPr="00914C00">
        <w:rPr>
          <w:iCs/>
          <w:sz w:val="16"/>
          <w:szCs w:val="16"/>
        </w:rPr>
        <w:t>sf</w:t>
      </w:r>
      <w:proofErr w:type="spellEnd"/>
      <w:r w:rsidRPr="00914C00">
        <w:rPr>
          <w:iCs/>
          <w:sz w:val="16"/>
          <w:szCs w:val="16"/>
        </w:rPr>
        <w:t xml:space="preserve">-raming) en de raming voor nieuwkomers in het funderend onderwijs zijn accuraat en kennen dit jaar kleine bijstellingen. In 2026 is er een per saldo tegenvaller van € 98,9 miljoen op de uitgaven. Deze tegenvaller wordt grotendeels veroorzaakt door een tegenvaller op de </w:t>
      </w:r>
      <w:proofErr w:type="spellStart"/>
      <w:r w:rsidRPr="00914C00">
        <w:rPr>
          <w:iCs/>
          <w:sz w:val="16"/>
          <w:szCs w:val="16"/>
        </w:rPr>
        <w:t>sf</w:t>
      </w:r>
      <w:proofErr w:type="spellEnd"/>
      <w:r w:rsidRPr="00914C00">
        <w:rPr>
          <w:iCs/>
          <w:sz w:val="16"/>
          <w:szCs w:val="16"/>
        </w:rPr>
        <w:t xml:space="preserve">-raming van € 88,1 miljoen. De tegenvaller op de </w:t>
      </w:r>
      <w:proofErr w:type="spellStart"/>
      <w:r w:rsidRPr="00914C00">
        <w:rPr>
          <w:iCs/>
          <w:sz w:val="16"/>
          <w:szCs w:val="16"/>
        </w:rPr>
        <w:t>sf</w:t>
      </w:r>
      <w:proofErr w:type="spellEnd"/>
      <w:r w:rsidRPr="00914C00">
        <w:rPr>
          <w:iCs/>
          <w:sz w:val="16"/>
          <w:szCs w:val="16"/>
        </w:rPr>
        <w:t>-raming wordt in de eerste twee jaar veroorzaakt doordat er meer omzettingen naar giften zijn (en in de latere jaren door meer kwijtscheldingen van studieleningen en minder lesgeldontvangsten).</w:t>
      </w:r>
    </w:p>
    <w:p w:rsidR="00914C00" w:rsidP="00914C00" w:rsidRDefault="00914C00" w14:paraId="27A44CD4" w14:textId="5D1E4941">
      <w:pPr>
        <w:pStyle w:val="Lijstalinea"/>
        <w:numPr>
          <w:ilvl w:val="0"/>
          <w:numId w:val="39"/>
        </w:numPr>
        <w:spacing w:after="0"/>
        <w:jc w:val="left"/>
        <w:rPr>
          <w:iCs/>
          <w:sz w:val="16"/>
          <w:szCs w:val="16"/>
        </w:rPr>
      </w:pPr>
      <w:r w:rsidRPr="00914C00">
        <w:rPr>
          <w:iCs/>
          <w:sz w:val="16"/>
          <w:szCs w:val="16"/>
        </w:rPr>
        <w:t>De tegenvaller op de ramingen neemt af in de jaren 2027 en 2028 en slaat vanaf 2029 om in een meevaller, van uiteindelijk structureel € 29,6 miljoen. De meevaller komt doordat er de komende jaren iets minder leerlingen en studenten in het bekostigd onderwijs instromen dan vorig jaar was geraamd. Dit is ook de prognose voor het nieuwkomersonderwijs.</w:t>
      </w:r>
    </w:p>
    <w:p w:rsidRPr="00914C00" w:rsidR="00914C00" w:rsidP="00914C00" w:rsidRDefault="00914C00" w14:paraId="3F087316" w14:textId="77777777">
      <w:pPr>
        <w:pStyle w:val="Lijstalinea"/>
        <w:spacing w:after="0"/>
        <w:ind w:left="3672" w:firstLine="0"/>
        <w:jc w:val="left"/>
        <w:rPr>
          <w:iCs/>
          <w:sz w:val="16"/>
          <w:szCs w:val="16"/>
        </w:rPr>
      </w:pPr>
    </w:p>
    <w:tbl>
      <w:tblPr>
        <w:tblStyle w:val="TableGrid"/>
        <w:tblW w:w="9699" w:type="dxa"/>
        <w:tblInd w:w="-2" w:type="dxa"/>
        <w:tblCellMar>
          <w:top w:w="31" w:type="dxa"/>
          <w:bottom w:w="30" w:type="dxa"/>
        </w:tblCellMar>
        <w:tblLook w:val="04A0" w:firstRow="1" w:lastRow="0" w:firstColumn="1" w:lastColumn="0" w:noHBand="0" w:noVBand="1"/>
      </w:tblPr>
      <w:tblGrid>
        <w:gridCol w:w="3103"/>
        <w:gridCol w:w="1099"/>
        <w:gridCol w:w="1099"/>
        <w:gridCol w:w="1100"/>
        <w:gridCol w:w="254"/>
        <w:gridCol w:w="845"/>
        <w:gridCol w:w="367"/>
        <w:gridCol w:w="732"/>
        <w:gridCol w:w="558"/>
        <w:gridCol w:w="542"/>
      </w:tblGrid>
      <w:tr w:rsidR="00914C00" w:rsidTr="004422DE" w14:paraId="20D97739" w14:textId="77777777">
        <w:trPr>
          <w:trHeight w:val="207"/>
        </w:trPr>
        <w:tc>
          <w:tcPr>
            <w:tcW w:w="6655" w:type="dxa"/>
            <w:gridSpan w:val="5"/>
            <w:tcBorders>
              <w:top w:val="single" w:color="181717" w:sz="4" w:space="0"/>
              <w:left w:val="nil"/>
              <w:bottom w:val="single" w:color="009ED5" w:sz="2" w:space="0"/>
              <w:right w:val="nil"/>
            </w:tcBorders>
            <w:shd w:val="clear" w:color="auto" w:fill="009ED5"/>
          </w:tcPr>
          <w:p w:rsidR="00914C00" w:rsidP="004422DE" w:rsidRDefault="00914C00" w14:paraId="17EC04E6" w14:textId="77777777">
            <w:pPr>
              <w:spacing w:after="0" w:line="259" w:lineRule="auto"/>
              <w:ind w:left="116" w:firstLine="0"/>
              <w:jc w:val="left"/>
            </w:pPr>
            <w:r>
              <w:rPr>
                <w:color w:val="FFFEFD"/>
              </w:rPr>
              <w:t>Tabel 3 Leerlingen- en studentenontwikkeling (bedragen x € 1.000)</w:t>
            </w:r>
          </w:p>
        </w:tc>
        <w:tc>
          <w:tcPr>
            <w:tcW w:w="1212" w:type="dxa"/>
            <w:gridSpan w:val="2"/>
            <w:tcBorders>
              <w:top w:val="single" w:color="181717" w:sz="4" w:space="0"/>
              <w:left w:val="nil"/>
              <w:bottom w:val="single" w:color="009ED5" w:sz="2" w:space="0"/>
              <w:right w:val="nil"/>
            </w:tcBorders>
            <w:shd w:val="clear" w:color="auto" w:fill="009ED5"/>
          </w:tcPr>
          <w:p w:rsidR="00914C00" w:rsidP="004422DE" w:rsidRDefault="00914C00" w14:paraId="5484B0F0" w14:textId="77777777">
            <w:pPr>
              <w:spacing w:after="160" w:line="259" w:lineRule="auto"/>
              <w:ind w:left="0" w:firstLine="0"/>
              <w:jc w:val="left"/>
            </w:pPr>
          </w:p>
        </w:tc>
        <w:tc>
          <w:tcPr>
            <w:tcW w:w="1290" w:type="dxa"/>
            <w:gridSpan w:val="2"/>
            <w:tcBorders>
              <w:top w:val="single" w:color="181717" w:sz="4" w:space="0"/>
              <w:left w:val="nil"/>
              <w:bottom w:val="single" w:color="009ED5" w:sz="2" w:space="0"/>
              <w:right w:val="nil"/>
            </w:tcBorders>
            <w:shd w:val="clear" w:color="auto" w:fill="009ED5"/>
          </w:tcPr>
          <w:p w:rsidR="00914C00" w:rsidP="004422DE" w:rsidRDefault="00914C00" w14:paraId="0184C8AC" w14:textId="77777777">
            <w:pPr>
              <w:spacing w:after="160" w:line="259" w:lineRule="auto"/>
              <w:ind w:left="0" w:firstLine="0"/>
              <w:jc w:val="left"/>
            </w:pPr>
          </w:p>
        </w:tc>
        <w:tc>
          <w:tcPr>
            <w:tcW w:w="542" w:type="dxa"/>
            <w:tcBorders>
              <w:top w:val="single" w:color="181717" w:sz="4" w:space="0"/>
              <w:left w:val="nil"/>
              <w:bottom w:val="single" w:color="009ED5" w:sz="2" w:space="0"/>
              <w:right w:val="nil"/>
            </w:tcBorders>
            <w:shd w:val="clear" w:color="auto" w:fill="009ED5"/>
          </w:tcPr>
          <w:p w:rsidR="00914C00" w:rsidP="004422DE" w:rsidRDefault="00914C00" w14:paraId="5E132E06" w14:textId="77777777">
            <w:pPr>
              <w:spacing w:after="160" w:line="259" w:lineRule="auto"/>
              <w:ind w:left="0" w:firstLine="0"/>
              <w:jc w:val="left"/>
            </w:pPr>
          </w:p>
        </w:tc>
      </w:tr>
      <w:tr w:rsidR="00914C00" w:rsidTr="004422DE" w14:paraId="1751AB50" w14:textId="77777777">
        <w:trPr>
          <w:trHeight w:val="227"/>
        </w:trPr>
        <w:tc>
          <w:tcPr>
            <w:tcW w:w="3103" w:type="dxa"/>
            <w:tcBorders>
              <w:top w:val="single" w:color="009ED5" w:sz="2" w:space="0"/>
              <w:left w:val="nil"/>
              <w:bottom w:val="single" w:color="009ED5" w:sz="2" w:space="0"/>
              <w:right w:val="nil"/>
            </w:tcBorders>
          </w:tcPr>
          <w:p w:rsidR="00914C00" w:rsidP="004422DE" w:rsidRDefault="00914C00" w14:paraId="51BF78E2" w14:textId="77777777">
            <w:pPr>
              <w:spacing w:after="0" w:line="259" w:lineRule="auto"/>
              <w:ind w:left="2" w:firstLine="0"/>
              <w:jc w:val="left"/>
            </w:pPr>
            <w:r>
              <w:rPr>
                <w:sz w:val="14"/>
              </w:rPr>
              <w:t>Art. Omschrijving</w:t>
            </w:r>
          </w:p>
        </w:tc>
        <w:tc>
          <w:tcPr>
            <w:tcW w:w="1099" w:type="dxa"/>
            <w:tcBorders>
              <w:top w:val="single" w:color="009ED5" w:sz="2" w:space="0"/>
              <w:left w:val="nil"/>
              <w:bottom w:val="single" w:color="009ED5" w:sz="2" w:space="0"/>
              <w:right w:val="nil"/>
            </w:tcBorders>
          </w:tcPr>
          <w:p w:rsidR="00914C00" w:rsidP="004422DE" w:rsidRDefault="00914C00" w14:paraId="398D5244" w14:textId="77777777">
            <w:pPr>
              <w:spacing w:after="0" w:line="259" w:lineRule="auto"/>
              <w:ind w:left="119" w:firstLine="0"/>
              <w:jc w:val="right"/>
            </w:pPr>
            <w:r>
              <w:rPr>
                <w:sz w:val="14"/>
              </w:rPr>
              <w:t>2026</w:t>
            </w:r>
          </w:p>
        </w:tc>
        <w:tc>
          <w:tcPr>
            <w:tcW w:w="1099" w:type="dxa"/>
            <w:tcBorders>
              <w:top w:val="single" w:color="009ED5" w:sz="2" w:space="0"/>
              <w:left w:val="nil"/>
              <w:bottom w:val="single" w:color="009ED5" w:sz="2" w:space="0"/>
              <w:right w:val="nil"/>
            </w:tcBorders>
          </w:tcPr>
          <w:p w:rsidR="00914C00" w:rsidP="004422DE" w:rsidRDefault="00914C00" w14:paraId="7D99BE36" w14:textId="77777777">
            <w:pPr>
              <w:spacing w:after="0" w:line="259" w:lineRule="auto"/>
              <w:ind w:left="154" w:firstLine="0"/>
              <w:jc w:val="right"/>
            </w:pPr>
            <w:r>
              <w:rPr>
                <w:sz w:val="14"/>
              </w:rPr>
              <w:t>2027</w:t>
            </w:r>
          </w:p>
        </w:tc>
        <w:tc>
          <w:tcPr>
            <w:tcW w:w="1100" w:type="dxa"/>
            <w:tcBorders>
              <w:top w:val="single" w:color="009ED5" w:sz="2" w:space="0"/>
              <w:left w:val="nil"/>
              <w:bottom w:val="single" w:color="009ED5" w:sz="2" w:space="0"/>
              <w:right w:val="nil"/>
            </w:tcBorders>
          </w:tcPr>
          <w:p w:rsidR="00914C00" w:rsidP="004422DE" w:rsidRDefault="00914C00" w14:paraId="0E2310B6" w14:textId="77777777">
            <w:pPr>
              <w:spacing w:after="0" w:line="259" w:lineRule="auto"/>
              <w:ind w:left="230" w:firstLine="0"/>
              <w:jc w:val="right"/>
            </w:pPr>
            <w:r>
              <w:rPr>
                <w:sz w:val="14"/>
              </w:rPr>
              <w:t>2028</w:t>
            </w:r>
          </w:p>
        </w:tc>
        <w:tc>
          <w:tcPr>
            <w:tcW w:w="1099" w:type="dxa"/>
            <w:gridSpan w:val="2"/>
            <w:tcBorders>
              <w:top w:val="single" w:color="009ED5" w:sz="2" w:space="0"/>
              <w:left w:val="nil"/>
              <w:bottom w:val="single" w:color="009ED5" w:sz="2" w:space="0"/>
              <w:right w:val="nil"/>
            </w:tcBorders>
          </w:tcPr>
          <w:p w:rsidR="00914C00" w:rsidP="004422DE" w:rsidRDefault="00914C00" w14:paraId="7244C997" w14:textId="77777777">
            <w:pPr>
              <w:spacing w:after="0" w:line="259" w:lineRule="auto"/>
              <w:ind w:left="232" w:firstLine="0"/>
              <w:jc w:val="right"/>
            </w:pPr>
            <w:r>
              <w:rPr>
                <w:sz w:val="14"/>
              </w:rPr>
              <w:t>2029</w:t>
            </w:r>
          </w:p>
        </w:tc>
        <w:tc>
          <w:tcPr>
            <w:tcW w:w="1099" w:type="dxa"/>
            <w:gridSpan w:val="2"/>
            <w:tcBorders>
              <w:top w:val="single" w:color="009ED5" w:sz="2" w:space="0"/>
              <w:left w:val="nil"/>
              <w:bottom w:val="single" w:color="009ED5" w:sz="2" w:space="0"/>
              <w:right w:val="nil"/>
            </w:tcBorders>
          </w:tcPr>
          <w:p w:rsidR="00914C00" w:rsidP="004422DE" w:rsidRDefault="00914C00" w14:paraId="53F69DE4" w14:textId="77777777">
            <w:pPr>
              <w:spacing w:after="0" w:line="259" w:lineRule="auto"/>
              <w:ind w:left="232" w:firstLine="0"/>
              <w:jc w:val="right"/>
            </w:pPr>
            <w:r>
              <w:rPr>
                <w:sz w:val="14"/>
              </w:rPr>
              <w:t>2030</w:t>
            </w:r>
          </w:p>
        </w:tc>
        <w:tc>
          <w:tcPr>
            <w:tcW w:w="1100" w:type="dxa"/>
            <w:gridSpan w:val="2"/>
            <w:tcBorders>
              <w:top w:val="single" w:color="009ED5" w:sz="2" w:space="0"/>
              <w:left w:val="nil"/>
              <w:bottom w:val="single" w:color="009ED5" w:sz="2" w:space="0"/>
              <w:right w:val="nil"/>
            </w:tcBorders>
          </w:tcPr>
          <w:p w:rsidR="00914C00" w:rsidP="004422DE" w:rsidRDefault="00914C00" w14:paraId="37140D5E" w14:textId="77777777">
            <w:pPr>
              <w:spacing w:after="0" w:line="259" w:lineRule="auto"/>
              <w:ind w:left="0" w:right="2" w:firstLine="0"/>
              <w:jc w:val="right"/>
            </w:pPr>
            <w:r>
              <w:rPr>
                <w:sz w:val="14"/>
              </w:rPr>
              <w:t>2031</w:t>
            </w:r>
          </w:p>
        </w:tc>
      </w:tr>
      <w:tr w:rsidR="00914C00" w:rsidTr="004422DE" w14:paraId="55305745" w14:textId="77777777">
        <w:trPr>
          <w:trHeight w:val="227"/>
        </w:trPr>
        <w:tc>
          <w:tcPr>
            <w:tcW w:w="3103" w:type="dxa"/>
            <w:tcBorders>
              <w:top w:val="single" w:color="009ED5" w:sz="2" w:space="0"/>
              <w:left w:val="nil"/>
              <w:bottom w:val="single" w:color="009ED5" w:sz="2" w:space="0"/>
              <w:right w:val="nil"/>
            </w:tcBorders>
          </w:tcPr>
          <w:p w:rsidR="00914C00" w:rsidP="004422DE" w:rsidRDefault="00914C00" w14:paraId="3325DF93" w14:textId="77777777">
            <w:pPr>
              <w:spacing w:after="0" w:line="259" w:lineRule="auto"/>
              <w:ind w:left="217" w:firstLine="0"/>
              <w:jc w:val="left"/>
            </w:pPr>
            <w:r>
              <w:rPr>
                <w:sz w:val="14"/>
              </w:rPr>
              <w:t>1 Primair onderwijs</w:t>
            </w:r>
          </w:p>
        </w:tc>
        <w:tc>
          <w:tcPr>
            <w:tcW w:w="1099" w:type="dxa"/>
            <w:tcBorders>
              <w:top w:val="single" w:color="009ED5" w:sz="2" w:space="0"/>
              <w:left w:val="nil"/>
              <w:bottom w:val="single" w:color="009ED5" w:sz="2" w:space="0"/>
              <w:right w:val="nil"/>
            </w:tcBorders>
          </w:tcPr>
          <w:p w:rsidR="00914C00" w:rsidP="004422DE" w:rsidRDefault="00914C00" w14:paraId="4EFED721" w14:textId="77777777">
            <w:pPr>
              <w:spacing w:after="0" w:line="259" w:lineRule="auto"/>
              <w:ind w:left="81" w:firstLine="0"/>
              <w:jc w:val="right"/>
            </w:pPr>
            <w:r>
              <w:rPr>
                <w:sz w:val="14"/>
              </w:rPr>
              <w:t>5.028</w:t>
            </w:r>
          </w:p>
        </w:tc>
        <w:tc>
          <w:tcPr>
            <w:tcW w:w="1099" w:type="dxa"/>
            <w:tcBorders>
              <w:top w:val="single" w:color="009ED5" w:sz="2" w:space="0"/>
              <w:left w:val="nil"/>
              <w:bottom w:val="single" w:color="009ED5" w:sz="2" w:space="0"/>
              <w:right w:val="nil"/>
            </w:tcBorders>
          </w:tcPr>
          <w:p w:rsidR="00914C00" w:rsidP="004422DE" w:rsidRDefault="00914C00" w14:paraId="218FE6D4" w14:textId="77777777">
            <w:pPr>
              <w:spacing w:after="0" w:line="259" w:lineRule="auto"/>
              <w:ind w:left="130" w:firstLine="0"/>
              <w:jc w:val="right"/>
            </w:pPr>
            <w:r>
              <w:rPr>
                <w:sz w:val="14"/>
              </w:rPr>
              <w:t>1.381</w:t>
            </w:r>
          </w:p>
        </w:tc>
        <w:tc>
          <w:tcPr>
            <w:tcW w:w="1100" w:type="dxa"/>
            <w:tcBorders>
              <w:top w:val="single" w:color="009ED5" w:sz="2" w:space="0"/>
              <w:left w:val="nil"/>
              <w:bottom w:val="single" w:color="009ED5" w:sz="2" w:space="0"/>
              <w:right w:val="nil"/>
            </w:tcBorders>
          </w:tcPr>
          <w:p w:rsidR="00914C00" w:rsidP="004422DE" w:rsidRDefault="00914C00" w14:paraId="289724B0" w14:textId="77777777">
            <w:pPr>
              <w:spacing w:after="0" w:line="259" w:lineRule="auto"/>
              <w:ind w:left="0" w:firstLine="0"/>
              <w:jc w:val="right"/>
            </w:pPr>
            <w:r>
              <w:rPr>
                <w:rFonts w:ascii="Arial" w:hAnsi="Arial" w:eastAsia="Arial" w:cs="Arial"/>
                <w:sz w:val="14"/>
              </w:rPr>
              <w:t>‒</w:t>
            </w:r>
            <w:r>
              <w:rPr>
                <w:sz w:val="14"/>
              </w:rPr>
              <w:t xml:space="preserve"> 16.287</w:t>
            </w:r>
          </w:p>
        </w:tc>
        <w:tc>
          <w:tcPr>
            <w:tcW w:w="1099" w:type="dxa"/>
            <w:gridSpan w:val="2"/>
            <w:tcBorders>
              <w:top w:val="single" w:color="009ED5" w:sz="2" w:space="0"/>
              <w:left w:val="nil"/>
              <w:bottom w:val="single" w:color="009ED5" w:sz="2" w:space="0"/>
              <w:right w:val="nil"/>
            </w:tcBorders>
          </w:tcPr>
          <w:p w:rsidR="00914C00" w:rsidP="004422DE" w:rsidRDefault="00914C00" w14:paraId="49674D54" w14:textId="77777777">
            <w:pPr>
              <w:spacing w:after="0" w:line="259" w:lineRule="auto"/>
              <w:ind w:left="0" w:firstLine="0"/>
              <w:jc w:val="right"/>
            </w:pPr>
            <w:r>
              <w:rPr>
                <w:rFonts w:ascii="Arial" w:hAnsi="Arial" w:eastAsia="Arial" w:cs="Arial"/>
                <w:sz w:val="14"/>
              </w:rPr>
              <w:t>‒</w:t>
            </w:r>
            <w:r>
              <w:rPr>
                <w:sz w:val="14"/>
              </w:rPr>
              <w:t xml:space="preserve"> 34.863</w:t>
            </w:r>
          </w:p>
        </w:tc>
        <w:tc>
          <w:tcPr>
            <w:tcW w:w="1099" w:type="dxa"/>
            <w:gridSpan w:val="2"/>
            <w:tcBorders>
              <w:top w:val="single" w:color="009ED5" w:sz="2" w:space="0"/>
              <w:left w:val="nil"/>
              <w:bottom w:val="single" w:color="009ED5" w:sz="2" w:space="0"/>
              <w:right w:val="nil"/>
            </w:tcBorders>
          </w:tcPr>
          <w:p w:rsidR="00914C00" w:rsidP="004422DE" w:rsidRDefault="00914C00" w14:paraId="1B0E5DBE" w14:textId="77777777">
            <w:pPr>
              <w:spacing w:after="0" w:line="259" w:lineRule="auto"/>
              <w:ind w:left="14" w:firstLine="0"/>
              <w:jc w:val="right"/>
            </w:pPr>
            <w:r>
              <w:rPr>
                <w:rFonts w:ascii="Arial" w:hAnsi="Arial" w:eastAsia="Arial" w:cs="Arial"/>
                <w:sz w:val="14"/>
              </w:rPr>
              <w:t>‒</w:t>
            </w:r>
            <w:r>
              <w:rPr>
                <w:sz w:val="14"/>
              </w:rPr>
              <w:t xml:space="preserve"> 51.422</w:t>
            </w:r>
          </w:p>
        </w:tc>
        <w:tc>
          <w:tcPr>
            <w:tcW w:w="1100" w:type="dxa"/>
            <w:gridSpan w:val="2"/>
            <w:tcBorders>
              <w:top w:val="single" w:color="009ED5" w:sz="2" w:space="0"/>
              <w:left w:val="nil"/>
              <w:bottom w:val="single" w:color="009ED5" w:sz="2" w:space="0"/>
              <w:right w:val="nil"/>
            </w:tcBorders>
          </w:tcPr>
          <w:p w:rsidR="00914C00" w:rsidP="004422DE" w:rsidRDefault="00914C00" w14:paraId="112F0DC7" w14:textId="77777777">
            <w:pPr>
              <w:spacing w:after="0" w:line="259" w:lineRule="auto"/>
              <w:ind w:left="4" w:firstLine="0"/>
              <w:jc w:val="right"/>
            </w:pPr>
            <w:r>
              <w:rPr>
                <w:rFonts w:ascii="Arial" w:hAnsi="Arial" w:eastAsia="Arial" w:cs="Arial"/>
                <w:sz w:val="14"/>
              </w:rPr>
              <w:t>‒</w:t>
            </w:r>
            <w:r>
              <w:rPr>
                <w:sz w:val="14"/>
              </w:rPr>
              <w:t xml:space="preserve"> 56.766</w:t>
            </w:r>
          </w:p>
        </w:tc>
      </w:tr>
      <w:tr w:rsidR="00914C00" w:rsidTr="004422DE" w14:paraId="027EFE37" w14:textId="77777777">
        <w:trPr>
          <w:trHeight w:val="227"/>
        </w:trPr>
        <w:tc>
          <w:tcPr>
            <w:tcW w:w="3103" w:type="dxa"/>
            <w:tcBorders>
              <w:top w:val="single" w:color="009ED5" w:sz="2" w:space="0"/>
              <w:left w:val="nil"/>
              <w:bottom w:val="single" w:color="009ED5" w:sz="2" w:space="0"/>
              <w:right w:val="nil"/>
            </w:tcBorders>
          </w:tcPr>
          <w:p w:rsidR="00914C00" w:rsidP="004422DE" w:rsidRDefault="00914C00" w14:paraId="3A90D2F3" w14:textId="77777777">
            <w:pPr>
              <w:spacing w:after="0" w:line="259" w:lineRule="auto"/>
              <w:ind w:left="217" w:firstLine="0"/>
              <w:jc w:val="left"/>
            </w:pPr>
            <w:r>
              <w:rPr>
                <w:sz w:val="14"/>
              </w:rPr>
              <w:t>3 Voortgezet onderwijs</w:t>
            </w:r>
          </w:p>
        </w:tc>
        <w:tc>
          <w:tcPr>
            <w:tcW w:w="1099" w:type="dxa"/>
            <w:tcBorders>
              <w:top w:val="single" w:color="009ED5" w:sz="2" w:space="0"/>
              <w:left w:val="nil"/>
              <w:bottom w:val="single" w:color="009ED5" w:sz="2" w:space="0"/>
              <w:right w:val="nil"/>
            </w:tcBorders>
          </w:tcPr>
          <w:p w:rsidR="00914C00" w:rsidP="004422DE" w:rsidRDefault="00914C00" w14:paraId="60F988CB" w14:textId="77777777">
            <w:pPr>
              <w:spacing w:after="0" w:line="259" w:lineRule="auto"/>
              <w:ind w:left="0" w:firstLine="0"/>
              <w:jc w:val="right"/>
            </w:pPr>
            <w:r>
              <w:rPr>
                <w:sz w:val="14"/>
              </w:rPr>
              <w:t>12.005</w:t>
            </w:r>
          </w:p>
        </w:tc>
        <w:tc>
          <w:tcPr>
            <w:tcW w:w="1099" w:type="dxa"/>
            <w:tcBorders>
              <w:top w:val="single" w:color="009ED5" w:sz="2" w:space="0"/>
              <w:left w:val="nil"/>
              <w:bottom w:val="single" w:color="009ED5" w:sz="2" w:space="0"/>
              <w:right w:val="nil"/>
            </w:tcBorders>
          </w:tcPr>
          <w:p w:rsidR="00914C00" w:rsidP="004422DE" w:rsidRDefault="00914C00" w14:paraId="6001CFC0" w14:textId="77777777">
            <w:pPr>
              <w:spacing w:after="0" w:line="259" w:lineRule="auto"/>
              <w:ind w:left="118" w:firstLine="0"/>
              <w:jc w:val="right"/>
            </w:pPr>
            <w:r>
              <w:rPr>
                <w:sz w:val="14"/>
              </w:rPr>
              <w:t>4.163</w:t>
            </w:r>
          </w:p>
        </w:tc>
        <w:tc>
          <w:tcPr>
            <w:tcW w:w="1100" w:type="dxa"/>
            <w:tcBorders>
              <w:top w:val="single" w:color="009ED5" w:sz="2" w:space="0"/>
              <w:left w:val="nil"/>
              <w:bottom w:val="single" w:color="009ED5" w:sz="2" w:space="0"/>
              <w:right w:val="nil"/>
            </w:tcBorders>
          </w:tcPr>
          <w:p w:rsidR="00914C00" w:rsidP="004422DE" w:rsidRDefault="00914C00" w14:paraId="408BEA31" w14:textId="77777777">
            <w:pPr>
              <w:spacing w:after="0" w:line="259" w:lineRule="auto"/>
              <w:ind w:left="102" w:firstLine="0"/>
              <w:jc w:val="right"/>
            </w:pPr>
            <w:r>
              <w:rPr>
                <w:rFonts w:ascii="Arial" w:hAnsi="Arial" w:eastAsia="Arial" w:cs="Arial"/>
                <w:sz w:val="14"/>
              </w:rPr>
              <w:t>‒</w:t>
            </w:r>
            <w:r>
              <w:rPr>
                <w:sz w:val="14"/>
              </w:rPr>
              <w:t xml:space="preserve"> 7.690</w:t>
            </w:r>
          </w:p>
        </w:tc>
        <w:tc>
          <w:tcPr>
            <w:tcW w:w="1099" w:type="dxa"/>
            <w:gridSpan w:val="2"/>
            <w:tcBorders>
              <w:top w:val="single" w:color="009ED5" w:sz="2" w:space="0"/>
              <w:left w:val="nil"/>
              <w:bottom w:val="single" w:color="009ED5" w:sz="2" w:space="0"/>
              <w:right w:val="nil"/>
            </w:tcBorders>
          </w:tcPr>
          <w:p w:rsidR="00914C00" w:rsidP="004422DE" w:rsidRDefault="00914C00" w14:paraId="52A433CA" w14:textId="77777777">
            <w:pPr>
              <w:spacing w:after="0" w:line="259" w:lineRule="auto"/>
              <w:ind w:left="7" w:firstLine="0"/>
              <w:jc w:val="right"/>
            </w:pPr>
            <w:r>
              <w:rPr>
                <w:rFonts w:ascii="Arial" w:hAnsi="Arial" w:eastAsia="Arial" w:cs="Arial"/>
                <w:sz w:val="14"/>
              </w:rPr>
              <w:t>‒</w:t>
            </w:r>
            <w:r>
              <w:rPr>
                <w:sz w:val="14"/>
              </w:rPr>
              <w:t xml:space="preserve"> 14.154</w:t>
            </w:r>
          </w:p>
        </w:tc>
        <w:tc>
          <w:tcPr>
            <w:tcW w:w="1099" w:type="dxa"/>
            <w:gridSpan w:val="2"/>
            <w:tcBorders>
              <w:top w:val="single" w:color="009ED5" w:sz="2" w:space="0"/>
              <w:left w:val="nil"/>
              <w:bottom w:val="single" w:color="009ED5" w:sz="2" w:space="0"/>
              <w:right w:val="nil"/>
            </w:tcBorders>
          </w:tcPr>
          <w:p w:rsidR="00914C00" w:rsidP="004422DE" w:rsidRDefault="00914C00" w14:paraId="0063ABFF" w14:textId="77777777">
            <w:pPr>
              <w:spacing w:after="0" w:line="259" w:lineRule="auto"/>
              <w:ind w:left="2" w:firstLine="0"/>
              <w:jc w:val="right"/>
            </w:pPr>
            <w:r>
              <w:rPr>
                <w:rFonts w:ascii="Arial" w:hAnsi="Arial" w:eastAsia="Arial" w:cs="Arial"/>
                <w:sz w:val="14"/>
              </w:rPr>
              <w:t>‒</w:t>
            </w:r>
            <w:r>
              <w:rPr>
                <w:sz w:val="14"/>
              </w:rPr>
              <w:t xml:space="preserve"> 13.305</w:t>
            </w:r>
          </w:p>
        </w:tc>
        <w:tc>
          <w:tcPr>
            <w:tcW w:w="1100" w:type="dxa"/>
            <w:gridSpan w:val="2"/>
            <w:tcBorders>
              <w:top w:val="single" w:color="009ED5" w:sz="2" w:space="0"/>
              <w:left w:val="nil"/>
              <w:bottom w:val="single" w:color="009ED5" w:sz="2" w:space="0"/>
              <w:right w:val="nil"/>
            </w:tcBorders>
          </w:tcPr>
          <w:p w:rsidR="00914C00" w:rsidP="004422DE" w:rsidRDefault="00914C00" w14:paraId="0ACA006D" w14:textId="77777777">
            <w:pPr>
              <w:spacing w:after="0" w:line="259" w:lineRule="auto"/>
              <w:ind w:left="3" w:firstLine="0"/>
              <w:jc w:val="right"/>
            </w:pPr>
            <w:r>
              <w:rPr>
                <w:rFonts w:ascii="Arial" w:hAnsi="Arial" w:eastAsia="Arial" w:cs="Arial"/>
                <w:sz w:val="14"/>
              </w:rPr>
              <w:t>‒</w:t>
            </w:r>
            <w:r>
              <w:rPr>
                <w:sz w:val="14"/>
              </w:rPr>
              <w:t xml:space="preserve"> 13.188</w:t>
            </w:r>
          </w:p>
        </w:tc>
      </w:tr>
      <w:tr w:rsidR="00914C00" w:rsidTr="004422DE" w14:paraId="25A318F4" w14:textId="77777777">
        <w:trPr>
          <w:trHeight w:val="397"/>
        </w:trPr>
        <w:tc>
          <w:tcPr>
            <w:tcW w:w="3103" w:type="dxa"/>
            <w:tcBorders>
              <w:top w:val="single" w:color="009ED5" w:sz="2" w:space="0"/>
              <w:left w:val="nil"/>
              <w:bottom w:val="single" w:color="009ED5" w:sz="2" w:space="0"/>
              <w:right w:val="nil"/>
            </w:tcBorders>
          </w:tcPr>
          <w:p w:rsidR="00914C00" w:rsidP="004422DE" w:rsidRDefault="00914C00" w14:paraId="5CEB30B4" w14:textId="77777777">
            <w:pPr>
              <w:spacing w:after="0" w:line="259" w:lineRule="auto"/>
              <w:ind w:left="217" w:right="1144" w:firstLine="0"/>
              <w:jc w:val="left"/>
            </w:pPr>
            <w:r>
              <w:rPr>
                <w:sz w:val="14"/>
              </w:rPr>
              <w:t xml:space="preserve">4 Beroepsonderwijs </w:t>
            </w:r>
            <w:proofErr w:type="gramStart"/>
            <w:r>
              <w:rPr>
                <w:sz w:val="14"/>
              </w:rPr>
              <w:t>en  volwasseneneducatie</w:t>
            </w:r>
            <w:proofErr w:type="gramEnd"/>
          </w:p>
        </w:tc>
        <w:tc>
          <w:tcPr>
            <w:tcW w:w="1099" w:type="dxa"/>
            <w:tcBorders>
              <w:top w:val="single" w:color="009ED5" w:sz="2" w:space="0"/>
              <w:left w:val="nil"/>
              <w:bottom w:val="single" w:color="009ED5" w:sz="2" w:space="0"/>
              <w:right w:val="nil"/>
            </w:tcBorders>
            <w:vAlign w:val="bottom"/>
          </w:tcPr>
          <w:p w:rsidR="00914C00" w:rsidP="004422DE" w:rsidRDefault="00914C00" w14:paraId="45B844D5" w14:textId="77777777">
            <w:pPr>
              <w:spacing w:after="0" w:line="259" w:lineRule="auto"/>
              <w:ind w:left="197" w:firstLine="0"/>
              <w:jc w:val="right"/>
            </w:pPr>
            <w:r>
              <w:rPr>
                <w:sz w:val="14"/>
              </w:rPr>
              <w:t>666</w:t>
            </w:r>
          </w:p>
        </w:tc>
        <w:tc>
          <w:tcPr>
            <w:tcW w:w="1099" w:type="dxa"/>
            <w:tcBorders>
              <w:top w:val="single" w:color="009ED5" w:sz="2" w:space="0"/>
              <w:left w:val="nil"/>
              <w:bottom w:val="single" w:color="009ED5" w:sz="2" w:space="0"/>
              <w:right w:val="nil"/>
            </w:tcBorders>
            <w:vAlign w:val="bottom"/>
          </w:tcPr>
          <w:p w:rsidR="00914C00" w:rsidP="004422DE" w:rsidRDefault="00914C00" w14:paraId="4935885A" w14:textId="77777777">
            <w:pPr>
              <w:spacing w:after="0" w:line="259" w:lineRule="auto"/>
              <w:ind w:left="0" w:firstLine="0"/>
              <w:jc w:val="right"/>
            </w:pPr>
            <w:r>
              <w:rPr>
                <w:rFonts w:ascii="Arial" w:hAnsi="Arial" w:eastAsia="Arial" w:cs="Arial"/>
                <w:sz w:val="14"/>
              </w:rPr>
              <w:t>‒</w:t>
            </w:r>
            <w:r>
              <w:rPr>
                <w:sz w:val="14"/>
              </w:rPr>
              <w:t xml:space="preserve"> 4.047</w:t>
            </w:r>
          </w:p>
        </w:tc>
        <w:tc>
          <w:tcPr>
            <w:tcW w:w="1100" w:type="dxa"/>
            <w:tcBorders>
              <w:top w:val="single" w:color="009ED5" w:sz="2" w:space="0"/>
              <w:left w:val="nil"/>
              <w:bottom w:val="single" w:color="009ED5" w:sz="2" w:space="0"/>
              <w:right w:val="nil"/>
            </w:tcBorders>
            <w:vAlign w:val="bottom"/>
          </w:tcPr>
          <w:p w:rsidR="00914C00" w:rsidP="004422DE" w:rsidRDefault="00914C00" w14:paraId="25BCD0E5" w14:textId="77777777">
            <w:pPr>
              <w:spacing w:after="0" w:line="259" w:lineRule="auto"/>
              <w:ind w:left="75" w:firstLine="0"/>
              <w:jc w:val="right"/>
            </w:pPr>
            <w:r>
              <w:rPr>
                <w:rFonts w:ascii="Arial" w:hAnsi="Arial" w:eastAsia="Arial" w:cs="Arial"/>
                <w:sz w:val="14"/>
              </w:rPr>
              <w:t>‒</w:t>
            </w:r>
            <w:r>
              <w:rPr>
                <w:sz w:val="14"/>
              </w:rPr>
              <w:t xml:space="preserve"> 6.877</w:t>
            </w:r>
          </w:p>
        </w:tc>
        <w:tc>
          <w:tcPr>
            <w:tcW w:w="1099" w:type="dxa"/>
            <w:gridSpan w:val="2"/>
            <w:tcBorders>
              <w:top w:val="single" w:color="009ED5" w:sz="2" w:space="0"/>
              <w:left w:val="nil"/>
              <w:bottom w:val="single" w:color="009ED5" w:sz="2" w:space="0"/>
              <w:right w:val="nil"/>
            </w:tcBorders>
            <w:vAlign w:val="bottom"/>
          </w:tcPr>
          <w:p w:rsidR="00914C00" w:rsidP="004422DE" w:rsidRDefault="00914C00" w14:paraId="57A69FC1" w14:textId="77777777">
            <w:pPr>
              <w:spacing w:after="0" w:line="259" w:lineRule="auto"/>
              <w:ind w:left="8" w:firstLine="0"/>
              <w:jc w:val="right"/>
            </w:pPr>
            <w:r>
              <w:rPr>
                <w:rFonts w:ascii="Arial" w:hAnsi="Arial" w:eastAsia="Arial" w:cs="Arial"/>
                <w:sz w:val="14"/>
              </w:rPr>
              <w:t>‒</w:t>
            </w:r>
            <w:r>
              <w:rPr>
                <w:sz w:val="14"/>
              </w:rPr>
              <w:t xml:space="preserve"> 10.475</w:t>
            </w:r>
          </w:p>
        </w:tc>
        <w:tc>
          <w:tcPr>
            <w:tcW w:w="1099" w:type="dxa"/>
            <w:gridSpan w:val="2"/>
            <w:tcBorders>
              <w:top w:val="single" w:color="009ED5" w:sz="2" w:space="0"/>
              <w:left w:val="nil"/>
              <w:bottom w:val="single" w:color="009ED5" w:sz="2" w:space="0"/>
              <w:right w:val="nil"/>
            </w:tcBorders>
            <w:vAlign w:val="bottom"/>
          </w:tcPr>
          <w:p w:rsidR="00914C00" w:rsidP="004422DE" w:rsidRDefault="00914C00" w14:paraId="2E4BA2A7" w14:textId="77777777">
            <w:pPr>
              <w:spacing w:after="0" w:line="259" w:lineRule="auto"/>
              <w:ind w:left="10" w:firstLine="0"/>
              <w:jc w:val="right"/>
            </w:pPr>
            <w:r>
              <w:rPr>
                <w:rFonts w:ascii="Arial" w:hAnsi="Arial" w:eastAsia="Arial" w:cs="Arial"/>
                <w:sz w:val="14"/>
              </w:rPr>
              <w:t>‒</w:t>
            </w:r>
            <w:r>
              <w:rPr>
                <w:sz w:val="14"/>
              </w:rPr>
              <w:t xml:space="preserve"> 12.210</w:t>
            </w:r>
          </w:p>
        </w:tc>
        <w:tc>
          <w:tcPr>
            <w:tcW w:w="1100" w:type="dxa"/>
            <w:gridSpan w:val="2"/>
            <w:tcBorders>
              <w:top w:val="single" w:color="009ED5" w:sz="2" w:space="0"/>
              <w:left w:val="nil"/>
              <w:bottom w:val="single" w:color="009ED5" w:sz="2" w:space="0"/>
              <w:right w:val="nil"/>
            </w:tcBorders>
            <w:vAlign w:val="bottom"/>
          </w:tcPr>
          <w:p w:rsidR="00914C00" w:rsidP="004422DE" w:rsidRDefault="00914C00" w14:paraId="26ABBDF5" w14:textId="77777777">
            <w:pPr>
              <w:spacing w:after="0" w:line="259" w:lineRule="auto"/>
              <w:ind w:left="1" w:firstLine="0"/>
              <w:jc w:val="right"/>
            </w:pPr>
            <w:r>
              <w:rPr>
                <w:rFonts w:ascii="Arial" w:hAnsi="Arial" w:eastAsia="Arial" w:cs="Arial"/>
                <w:sz w:val="14"/>
              </w:rPr>
              <w:t>‒</w:t>
            </w:r>
            <w:r>
              <w:rPr>
                <w:sz w:val="14"/>
              </w:rPr>
              <w:t xml:space="preserve"> 12.924</w:t>
            </w:r>
          </w:p>
        </w:tc>
      </w:tr>
      <w:tr w:rsidR="00914C00" w:rsidTr="004422DE" w14:paraId="6016D9D5" w14:textId="77777777">
        <w:trPr>
          <w:trHeight w:val="96"/>
        </w:trPr>
        <w:tc>
          <w:tcPr>
            <w:tcW w:w="3103" w:type="dxa"/>
            <w:tcBorders>
              <w:top w:val="single" w:color="009ED5" w:sz="2" w:space="0"/>
              <w:left w:val="nil"/>
              <w:bottom w:val="single" w:color="009ED5" w:sz="2" w:space="0"/>
              <w:right w:val="nil"/>
            </w:tcBorders>
          </w:tcPr>
          <w:p w:rsidR="00914C00" w:rsidP="004422DE" w:rsidRDefault="00914C00" w14:paraId="7D00FDE9" w14:textId="77777777">
            <w:pPr>
              <w:spacing w:after="0" w:line="259" w:lineRule="auto"/>
              <w:ind w:left="217" w:firstLine="0"/>
              <w:jc w:val="left"/>
            </w:pPr>
            <w:r>
              <w:rPr>
                <w:sz w:val="14"/>
              </w:rPr>
              <w:t>6 Hoger beroepsonderwijs*</w:t>
            </w:r>
          </w:p>
        </w:tc>
        <w:tc>
          <w:tcPr>
            <w:tcW w:w="1099" w:type="dxa"/>
            <w:tcBorders>
              <w:top w:val="single" w:color="009ED5" w:sz="2" w:space="0"/>
              <w:left w:val="nil"/>
              <w:bottom w:val="single" w:color="009ED5" w:sz="2" w:space="0"/>
              <w:right w:val="nil"/>
            </w:tcBorders>
          </w:tcPr>
          <w:p w:rsidR="00914C00" w:rsidP="004422DE" w:rsidRDefault="00914C00" w14:paraId="2A19D978" w14:textId="77777777">
            <w:pPr>
              <w:spacing w:after="160" w:line="259" w:lineRule="auto"/>
              <w:ind w:left="0" w:firstLine="0"/>
              <w:jc w:val="right"/>
            </w:pPr>
          </w:p>
        </w:tc>
        <w:tc>
          <w:tcPr>
            <w:tcW w:w="1099" w:type="dxa"/>
            <w:tcBorders>
              <w:top w:val="single" w:color="009ED5" w:sz="2" w:space="0"/>
              <w:left w:val="nil"/>
              <w:bottom w:val="single" w:color="009ED5" w:sz="2" w:space="0"/>
              <w:right w:val="nil"/>
            </w:tcBorders>
          </w:tcPr>
          <w:p w:rsidR="00914C00" w:rsidP="004422DE" w:rsidRDefault="00914C00" w14:paraId="3CB893F4" w14:textId="77777777">
            <w:pPr>
              <w:spacing w:after="0" w:line="259" w:lineRule="auto"/>
              <w:ind w:left="47" w:firstLine="0"/>
              <w:jc w:val="right"/>
            </w:pPr>
            <w:r>
              <w:rPr>
                <w:sz w:val="14"/>
              </w:rPr>
              <w:t>19.091</w:t>
            </w:r>
          </w:p>
        </w:tc>
        <w:tc>
          <w:tcPr>
            <w:tcW w:w="1100" w:type="dxa"/>
            <w:tcBorders>
              <w:top w:val="single" w:color="009ED5" w:sz="2" w:space="0"/>
              <w:left w:val="nil"/>
              <w:bottom w:val="single" w:color="009ED5" w:sz="2" w:space="0"/>
              <w:right w:val="nil"/>
            </w:tcBorders>
          </w:tcPr>
          <w:p w:rsidR="00914C00" w:rsidP="004422DE" w:rsidRDefault="00914C00" w14:paraId="1010DCCC" w14:textId="77777777">
            <w:pPr>
              <w:spacing w:after="0" w:line="259" w:lineRule="auto"/>
              <w:ind w:left="114" w:firstLine="0"/>
              <w:jc w:val="right"/>
            </w:pPr>
            <w:r>
              <w:rPr>
                <w:sz w:val="14"/>
              </w:rPr>
              <w:t>36.877</w:t>
            </w:r>
          </w:p>
        </w:tc>
        <w:tc>
          <w:tcPr>
            <w:tcW w:w="1099" w:type="dxa"/>
            <w:gridSpan w:val="2"/>
            <w:tcBorders>
              <w:top w:val="single" w:color="009ED5" w:sz="2" w:space="0"/>
              <w:left w:val="nil"/>
              <w:bottom w:val="single" w:color="009ED5" w:sz="2" w:space="0"/>
              <w:right w:val="nil"/>
            </w:tcBorders>
          </w:tcPr>
          <w:p w:rsidR="00914C00" w:rsidP="004422DE" w:rsidRDefault="00914C00" w14:paraId="71F339D3" w14:textId="77777777">
            <w:pPr>
              <w:spacing w:after="0" w:line="259" w:lineRule="auto"/>
              <w:ind w:left="132" w:firstLine="0"/>
              <w:jc w:val="right"/>
            </w:pPr>
            <w:r>
              <w:rPr>
                <w:sz w:val="14"/>
              </w:rPr>
              <w:t>51.612</w:t>
            </w:r>
          </w:p>
        </w:tc>
        <w:tc>
          <w:tcPr>
            <w:tcW w:w="1099" w:type="dxa"/>
            <w:gridSpan w:val="2"/>
            <w:tcBorders>
              <w:top w:val="single" w:color="009ED5" w:sz="2" w:space="0"/>
              <w:left w:val="nil"/>
              <w:bottom w:val="single" w:color="009ED5" w:sz="2" w:space="0"/>
              <w:right w:val="nil"/>
            </w:tcBorders>
          </w:tcPr>
          <w:p w:rsidR="00914C00" w:rsidP="004422DE" w:rsidRDefault="00914C00" w14:paraId="1AFE4AF1" w14:textId="77777777">
            <w:pPr>
              <w:spacing w:after="0" w:line="259" w:lineRule="auto"/>
              <w:ind w:left="132" w:firstLine="0"/>
              <w:jc w:val="right"/>
            </w:pPr>
            <w:r>
              <w:rPr>
                <w:sz w:val="14"/>
              </w:rPr>
              <w:t>61.124</w:t>
            </w:r>
          </w:p>
        </w:tc>
        <w:tc>
          <w:tcPr>
            <w:tcW w:w="1100" w:type="dxa"/>
            <w:gridSpan w:val="2"/>
            <w:tcBorders>
              <w:top w:val="single" w:color="009ED5" w:sz="2" w:space="0"/>
              <w:left w:val="nil"/>
              <w:bottom w:val="single" w:color="009ED5" w:sz="2" w:space="0"/>
              <w:right w:val="nil"/>
            </w:tcBorders>
          </w:tcPr>
          <w:p w:rsidR="00914C00" w:rsidP="004422DE" w:rsidRDefault="00914C00" w14:paraId="288DB99F" w14:textId="77777777">
            <w:pPr>
              <w:spacing w:after="0" w:line="259" w:lineRule="auto"/>
              <w:ind w:left="115" w:firstLine="0"/>
              <w:jc w:val="right"/>
            </w:pPr>
            <w:r>
              <w:rPr>
                <w:sz w:val="14"/>
              </w:rPr>
              <w:t>56.273</w:t>
            </w:r>
          </w:p>
        </w:tc>
      </w:tr>
      <w:tr w:rsidR="00914C00" w:rsidTr="004422DE" w14:paraId="76B630ED" w14:textId="77777777">
        <w:trPr>
          <w:trHeight w:val="227"/>
        </w:trPr>
        <w:tc>
          <w:tcPr>
            <w:tcW w:w="3103" w:type="dxa"/>
            <w:tcBorders>
              <w:top w:val="single" w:color="009ED5" w:sz="2" w:space="0"/>
              <w:left w:val="nil"/>
              <w:bottom w:val="single" w:color="009ED5" w:sz="2" w:space="0"/>
              <w:right w:val="nil"/>
            </w:tcBorders>
          </w:tcPr>
          <w:p w:rsidR="00914C00" w:rsidP="004422DE" w:rsidRDefault="00914C00" w14:paraId="67AFAEBF" w14:textId="77777777">
            <w:pPr>
              <w:spacing w:after="0" w:line="259" w:lineRule="auto"/>
              <w:ind w:left="217" w:firstLine="0"/>
              <w:jc w:val="left"/>
            </w:pPr>
            <w:r>
              <w:rPr>
                <w:sz w:val="14"/>
              </w:rPr>
              <w:t>7 Wetenschappelijk onderwijs*</w:t>
            </w:r>
          </w:p>
        </w:tc>
        <w:tc>
          <w:tcPr>
            <w:tcW w:w="1099" w:type="dxa"/>
            <w:tcBorders>
              <w:top w:val="single" w:color="009ED5" w:sz="2" w:space="0"/>
              <w:left w:val="nil"/>
              <w:bottom w:val="single" w:color="009ED5" w:sz="2" w:space="0"/>
              <w:right w:val="nil"/>
            </w:tcBorders>
          </w:tcPr>
          <w:p w:rsidR="00914C00" w:rsidP="004422DE" w:rsidRDefault="00914C00" w14:paraId="59CFC494" w14:textId="77777777">
            <w:pPr>
              <w:spacing w:after="160" w:line="259" w:lineRule="auto"/>
              <w:ind w:left="0" w:firstLine="0"/>
              <w:jc w:val="right"/>
            </w:pPr>
          </w:p>
        </w:tc>
        <w:tc>
          <w:tcPr>
            <w:tcW w:w="1099" w:type="dxa"/>
            <w:tcBorders>
              <w:top w:val="single" w:color="009ED5" w:sz="2" w:space="0"/>
              <w:left w:val="nil"/>
              <w:bottom w:val="single" w:color="009ED5" w:sz="2" w:space="0"/>
              <w:right w:val="nil"/>
            </w:tcBorders>
          </w:tcPr>
          <w:p w:rsidR="00914C00" w:rsidP="004422DE" w:rsidRDefault="00914C00" w14:paraId="12B550E3" w14:textId="77777777">
            <w:pPr>
              <w:spacing w:after="0" w:line="259" w:lineRule="auto"/>
              <w:ind w:left="2" w:firstLine="0"/>
              <w:jc w:val="right"/>
            </w:pPr>
            <w:r>
              <w:rPr>
                <w:rFonts w:ascii="Arial" w:hAnsi="Arial" w:eastAsia="Arial" w:cs="Arial"/>
                <w:sz w:val="14"/>
              </w:rPr>
              <w:t>‒</w:t>
            </w:r>
            <w:r>
              <w:rPr>
                <w:sz w:val="14"/>
              </w:rPr>
              <w:t xml:space="preserve"> 4.167</w:t>
            </w:r>
          </w:p>
        </w:tc>
        <w:tc>
          <w:tcPr>
            <w:tcW w:w="1100" w:type="dxa"/>
            <w:tcBorders>
              <w:top w:val="single" w:color="009ED5" w:sz="2" w:space="0"/>
              <w:left w:val="nil"/>
              <w:bottom w:val="single" w:color="009ED5" w:sz="2" w:space="0"/>
              <w:right w:val="nil"/>
            </w:tcBorders>
          </w:tcPr>
          <w:p w:rsidR="00914C00" w:rsidP="004422DE" w:rsidRDefault="00914C00" w14:paraId="50ECD640" w14:textId="77777777">
            <w:pPr>
              <w:spacing w:after="0" w:line="259" w:lineRule="auto"/>
              <w:ind w:left="77" w:firstLine="0"/>
              <w:jc w:val="right"/>
            </w:pPr>
            <w:r>
              <w:rPr>
                <w:rFonts w:ascii="Arial" w:hAnsi="Arial" w:eastAsia="Arial" w:cs="Arial"/>
                <w:sz w:val="14"/>
              </w:rPr>
              <w:t>‒</w:t>
            </w:r>
            <w:r>
              <w:rPr>
                <w:sz w:val="14"/>
              </w:rPr>
              <w:t xml:space="preserve"> 3.129</w:t>
            </w:r>
          </w:p>
        </w:tc>
        <w:tc>
          <w:tcPr>
            <w:tcW w:w="1099" w:type="dxa"/>
            <w:gridSpan w:val="2"/>
            <w:tcBorders>
              <w:top w:val="single" w:color="009ED5" w:sz="2" w:space="0"/>
              <w:left w:val="nil"/>
              <w:bottom w:val="single" w:color="009ED5" w:sz="2" w:space="0"/>
              <w:right w:val="nil"/>
            </w:tcBorders>
          </w:tcPr>
          <w:p w:rsidR="00914C00" w:rsidP="004422DE" w:rsidRDefault="00914C00" w14:paraId="28E44186" w14:textId="77777777">
            <w:pPr>
              <w:spacing w:after="0" w:line="259" w:lineRule="auto"/>
              <w:ind w:left="91" w:firstLine="0"/>
              <w:jc w:val="right"/>
            </w:pPr>
            <w:r>
              <w:rPr>
                <w:rFonts w:ascii="Arial" w:hAnsi="Arial" w:eastAsia="Arial" w:cs="Arial"/>
                <w:sz w:val="14"/>
              </w:rPr>
              <w:t>‒</w:t>
            </w:r>
            <w:r>
              <w:rPr>
                <w:sz w:val="14"/>
              </w:rPr>
              <w:t xml:space="preserve"> 1.784</w:t>
            </w:r>
          </w:p>
        </w:tc>
        <w:tc>
          <w:tcPr>
            <w:tcW w:w="1099" w:type="dxa"/>
            <w:gridSpan w:val="2"/>
            <w:tcBorders>
              <w:top w:val="single" w:color="009ED5" w:sz="2" w:space="0"/>
              <w:left w:val="nil"/>
              <w:bottom w:val="single" w:color="009ED5" w:sz="2" w:space="0"/>
              <w:right w:val="nil"/>
            </w:tcBorders>
          </w:tcPr>
          <w:p w:rsidR="00914C00" w:rsidP="004422DE" w:rsidRDefault="00914C00" w14:paraId="57B27736" w14:textId="77777777">
            <w:pPr>
              <w:spacing w:after="0" w:line="259" w:lineRule="auto"/>
              <w:ind w:left="193" w:firstLine="0"/>
              <w:jc w:val="right"/>
            </w:pPr>
            <w:r>
              <w:rPr>
                <w:rFonts w:ascii="Arial" w:hAnsi="Arial" w:eastAsia="Arial" w:cs="Arial"/>
                <w:sz w:val="14"/>
              </w:rPr>
              <w:t>‒</w:t>
            </w:r>
            <w:r>
              <w:rPr>
                <w:sz w:val="14"/>
              </w:rPr>
              <w:t xml:space="preserve"> 728</w:t>
            </w:r>
          </w:p>
        </w:tc>
        <w:tc>
          <w:tcPr>
            <w:tcW w:w="1100" w:type="dxa"/>
            <w:gridSpan w:val="2"/>
            <w:tcBorders>
              <w:top w:val="single" w:color="009ED5" w:sz="2" w:space="0"/>
              <w:left w:val="nil"/>
              <w:bottom w:val="single" w:color="009ED5" w:sz="2" w:space="0"/>
              <w:right w:val="nil"/>
            </w:tcBorders>
          </w:tcPr>
          <w:p w:rsidR="00914C00" w:rsidP="004422DE" w:rsidRDefault="00914C00" w14:paraId="74944208" w14:textId="77777777">
            <w:pPr>
              <w:spacing w:after="0" w:line="259" w:lineRule="auto"/>
              <w:ind w:left="-1" w:firstLine="0"/>
              <w:jc w:val="right"/>
            </w:pPr>
            <w:r>
              <w:rPr>
                <w:rFonts w:ascii="Arial" w:hAnsi="Arial" w:eastAsia="Arial" w:cs="Arial"/>
                <w:sz w:val="14"/>
              </w:rPr>
              <w:t>‒</w:t>
            </w:r>
            <w:r>
              <w:rPr>
                <w:sz w:val="14"/>
              </w:rPr>
              <w:t xml:space="preserve"> 20.451</w:t>
            </w:r>
          </w:p>
        </w:tc>
      </w:tr>
      <w:tr w:rsidR="00914C00" w:rsidTr="004422DE" w14:paraId="3CB15ED1" w14:textId="77777777">
        <w:trPr>
          <w:trHeight w:val="227"/>
        </w:trPr>
        <w:tc>
          <w:tcPr>
            <w:tcW w:w="3103" w:type="dxa"/>
            <w:tcBorders>
              <w:top w:val="single" w:color="009ED5" w:sz="2" w:space="0"/>
              <w:left w:val="nil"/>
              <w:bottom w:val="single" w:color="009ED5" w:sz="2" w:space="0"/>
              <w:right w:val="nil"/>
            </w:tcBorders>
          </w:tcPr>
          <w:p w:rsidR="00914C00" w:rsidP="004422DE" w:rsidRDefault="00914C00" w14:paraId="467FF666" w14:textId="77777777">
            <w:pPr>
              <w:spacing w:after="0" w:line="259" w:lineRule="auto"/>
              <w:ind w:left="351" w:firstLine="0"/>
              <w:jc w:val="left"/>
            </w:pPr>
            <w:r>
              <w:rPr>
                <w:b/>
                <w:sz w:val="14"/>
              </w:rPr>
              <w:t>Totaal</w:t>
            </w:r>
          </w:p>
        </w:tc>
        <w:tc>
          <w:tcPr>
            <w:tcW w:w="1099" w:type="dxa"/>
            <w:tcBorders>
              <w:top w:val="single" w:color="009ED5" w:sz="2" w:space="0"/>
              <w:left w:val="nil"/>
              <w:bottom w:val="single" w:color="009ED5" w:sz="2" w:space="0"/>
              <w:right w:val="nil"/>
            </w:tcBorders>
          </w:tcPr>
          <w:p w:rsidR="00914C00" w:rsidP="004422DE" w:rsidRDefault="00914C00" w14:paraId="361C7C19" w14:textId="77777777">
            <w:pPr>
              <w:spacing w:after="0" w:line="259" w:lineRule="auto"/>
              <w:ind w:left="31" w:firstLine="0"/>
              <w:jc w:val="right"/>
            </w:pPr>
            <w:r>
              <w:rPr>
                <w:b/>
                <w:sz w:val="14"/>
              </w:rPr>
              <w:t>17.699</w:t>
            </w:r>
          </w:p>
        </w:tc>
        <w:tc>
          <w:tcPr>
            <w:tcW w:w="1099" w:type="dxa"/>
            <w:tcBorders>
              <w:top w:val="single" w:color="009ED5" w:sz="2" w:space="0"/>
              <w:left w:val="nil"/>
              <w:bottom w:val="single" w:color="009ED5" w:sz="2" w:space="0"/>
              <w:right w:val="nil"/>
            </w:tcBorders>
          </w:tcPr>
          <w:p w:rsidR="00914C00" w:rsidP="004422DE" w:rsidRDefault="00914C00" w14:paraId="7DD1AB23" w14:textId="77777777">
            <w:pPr>
              <w:spacing w:after="0" w:line="259" w:lineRule="auto"/>
              <w:ind w:left="39" w:firstLine="0"/>
              <w:jc w:val="right"/>
            </w:pPr>
            <w:r>
              <w:rPr>
                <w:b/>
                <w:sz w:val="14"/>
              </w:rPr>
              <w:t>16.421</w:t>
            </w:r>
          </w:p>
        </w:tc>
        <w:tc>
          <w:tcPr>
            <w:tcW w:w="1100" w:type="dxa"/>
            <w:tcBorders>
              <w:top w:val="single" w:color="009ED5" w:sz="2" w:space="0"/>
              <w:left w:val="nil"/>
              <w:bottom w:val="single" w:color="009ED5" w:sz="2" w:space="0"/>
              <w:right w:val="nil"/>
            </w:tcBorders>
          </w:tcPr>
          <w:p w:rsidR="00914C00" w:rsidP="004422DE" w:rsidRDefault="00914C00" w14:paraId="6F9F58AB" w14:textId="77777777">
            <w:pPr>
              <w:spacing w:after="0" w:line="259" w:lineRule="auto"/>
              <w:ind w:left="191" w:firstLine="0"/>
              <w:jc w:val="right"/>
            </w:pPr>
            <w:r>
              <w:rPr>
                <w:b/>
                <w:sz w:val="14"/>
              </w:rPr>
              <w:t>2.894</w:t>
            </w:r>
          </w:p>
        </w:tc>
        <w:tc>
          <w:tcPr>
            <w:tcW w:w="1099" w:type="dxa"/>
            <w:gridSpan w:val="2"/>
            <w:tcBorders>
              <w:top w:val="single" w:color="009ED5" w:sz="2" w:space="0"/>
              <w:left w:val="nil"/>
              <w:bottom w:val="single" w:color="009ED5" w:sz="2" w:space="0"/>
              <w:right w:val="nil"/>
            </w:tcBorders>
          </w:tcPr>
          <w:p w:rsidR="00914C00" w:rsidP="004422DE" w:rsidRDefault="00914C00" w14:paraId="4F199B2C" w14:textId="77777777">
            <w:pPr>
              <w:spacing w:after="0" w:line="259" w:lineRule="auto"/>
              <w:ind w:left="77" w:firstLine="0"/>
              <w:jc w:val="right"/>
            </w:pPr>
            <w:r>
              <w:rPr>
                <w:rFonts w:ascii="Arial" w:hAnsi="Arial" w:eastAsia="Arial" w:cs="Arial"/>
                <w:b/>
                <w:sz w:val="14"/>
              </w:rPr>
              <w:t>‒</w:t>
            </w:r>
            <w:r>
              <w:rPr>
                <w:b/>
                <w:sz w:val="14"/>
              </w:rPr>
              <w:t xml:space="preserve"> 9.664</w:t>
            </w:r>
          </w:p>
        </w:tc>
        <w:tc>
          <w:tcPr>
            <w:tcW w:w="1099" w:type="dxa"/>
            <w:gridSpan w:val="2"/>
            <w:tcBorders>
              <w:top w:val="single" w:color="009ED5" w:sz="2" w:space="0"/>
              <w:left w:val="nil"/>
              <w:bottom w:val="single" w:color="009ED5" w:sz="2" w:space="0"/>
              <w:right w:val="nil"/>
            </w:tcBorders>
          </w:tcPr>
          <w:p w:rsidR="00914C00" w:rsidP="004422DE" w:rsidRDefault="00914C00" w14:paraId="2462B4FD" w14:textId="77777777">
            <w:pPr>
              <w:spacing w:after="0" w:line="259" w:lineRule="auto"/>
              <w:ind w:left="0" w:firstLine="0"/>
              <w:jc w:val="right"/>
            </w:pPr>
            <w:r>
              <w:rPr>
                <w:rFonts w:ascii="Arial" w:hAnsi="Arial" w:eastAsia="Arial" w:cs="Arial"/>
                <w:b/>
                <w:sz w:val="14"/>
              </w:rPr>
              <w:t>‒</w:t>
            </w:r>
            <w:r>
              <w:rPr>
                <w:b/>
                <w:sz w:val="14"/>
              </w:rPr>
              <w:t xml:space="preserve"> 16.541</w:t>
            </w:r>
          </w:p>
        </w:tc>
        <w:tc>
          <w:tcPr>
            <w:tcW w:w="1100" w:type="dxa"/>
            <w:gridSpan w:val="2"/>
            <w:tcBorders>
              <w:top w:val="single" w:color="009ED5" w:sz="2" w:space="0"/>
              <w:left w:val="nil"/>
              <w:bottom w:val="single" w:color="009ED5" w:sz="2" w:space="0"/>
              <w:right w:val="nil"/>
            </w:tcBorders>
          </w:tcPr>
          <w:p w:rsidR="00914C00" w:rsidP="004422DE" w:rsidRDefault="00914C00" w14:paraId="79C604C1" w14:textId="77777777">
            <w:pPr>
              <w:spacing w:after="0" w:line="259" w:lineRule="auto"/>
              <w:ind w:left="22" w:firstLine="0"/>
              <w:jc w:val="right"/>
            </w:pPr>
            <w:r>
              <w:rPr>
                <w:rFonts w:ascii="Arial" w:hAnsi="Arial" w:eastAsia="Arial" w:cs="Arial"/>
                <w:b/>
                <w:sz w:val="14"/>
              </w:rPr>
              <w:t>‒</w:t>
            </w:r>
            <w:r>
              <w:rPr>
                <w:b/>
                <w:sz w:val="14"/>
              </w:rPr>
              <w:t xml:space="preserve"> 47.056</w:t>
            </w:r>
          </w:p>
        </w:tc>
      </w:tr>
    </w:tbl>
    <w:p w:rsidR="00914C00" w:rsidP="00914C00" w:rsidRDefault="00914C00" w14:paraId="45269387" w14:textId="77777777">
      <w:pPr>
        <w:spacing w:after="474"/>
        <w:ind w:left="3312"/>
        <w:jc w:val="left"/>
        <w:rPr>
          <w:i/>
          <w:sz w:val="16"/>
          <w:szCs w:val="16"/>
        </w:rPr>
      </w:pPr>
      <w:r w:rsidRPr="003C7140">
        <w:rPr>
          <w:i/>
          <w:sz w:val="16"/>
          <w:szCs w:val="16"/>
          <w:vertAlign w:val="superscript"/>
        </w:rPr>
        <w:t>*</w:t>
      </w:r>
      <w:r w:rsidRPr="003C7140">
        <w:rPr>
          <w:i/>
          <w:sz w:val="16"/>
          <w:szCs w:val="16"/>
        </w:rPr>
        <w:t xml:space="preserve"> Dit betreft alleen Nederlandse studenten</w:t>
      </w:r>
      <w:r>
        <w:rPr>
          <w:i/>
          <w:sz w:val="16"/>
          <w:szCs w:val="16"/>
        </w:rPr>
        <w:t>.</w:t>
      </w:r>
    </w:p>
    <w:p w:rsidR="00C833D9" w:rsidP="00C64759" w:rsidRDefault="001221E3" w14:paraId="66010947" w14:textId="7A0DD2CA">
      <w:pPr>
        <w:numPr>
          <w:ilvl w:val="0"/>
          <w:numId w:val="3"/>
        </w:numPr>
        <w:ind w:left="3586" w:right="5" w:hanging="284"/>
        <w:jc w:val="left"/>
      </w:pPr>
      <w:r>
        <w:t>Daarnaast is het aantal internationale (EER-)studenten gedaald. In de referentieraming 2026 is het aantal niet</w:t>
      </w:r>
      <w:r w:rsidR="00857F3F">
        <w:t>-</w:t>
      </w:r>
      <w:r>
        <w:t xml:space="preserve">Nederlandse EER-studenten lager dan in de referentieraming 2025. Het budget voor het hbo en wo is vanaf 2026 </w:t>
      </w:r>
      <w:proofErr w:type="gramStart"/>
      <w:r>
        <w:t>reeds</w:t>
      </w:r>
      <w:proofErr w:type="gramEnd"/>
      <w:r>
        <w:t xml:space="preserve"> verlaagd vanwege de bezuiniging door het kabinet Schoof ter vermindering van het aantal internationale studenten in de Ontwerpbegroting 2025. De daling van het aantal niet-Nederlandse EER-studenten die volgt uit de referentieraming 2026, is verrekend met de </w:t>
      </w:r>
      <w:proofErr w:type="gramStart"/>
      <w:r>
        <w:t>reeds</w:t>
      </w:r>
      <w:proofErr w:type="gramEnd"/>
      <w:r>
        <w:t xml:space="preserve"> ingeboekte bezuiniging vanaf 2026. Na deze verrekening resteert nog een bezuiniging</w:t>
      </w:r>
      <w:r w:rsidR="00A10AA1">
        <w:t>sopgave</w:t>
      </w:r>
      <w:r>
        <w:t xml:space="preserve"> van € 24,9 miljoen in 2027 oplopend tot </w:t>
      </w:r>
    </w:p>
    <w:p w:rsidR="00C833D9" w:rsidP="00A72CE1" w:rsidRDefault="001221E3" w14:paraId="50CDDB95" w14:textId="035F4DE7">
      <w:pPr>
        <w:spacing w:after="4"/>
        <w:ind w:left="3610" w:right="11"/>
        <w:jc w:val="left"/>
      </w:pPr>
      <w:r>
        <w:t>€ 42,5 miljoen in 2029. In 2030 resteert een bezuinigingsopgave van € 0,4 miljoen voor het hbo, vanaf 2031 is de bezuinigingsopgave voor zowel het hbo als het wo volledig gerealiseerd (zie onderstaande tabel 4). De meerjarige verdeling van de bezuiniging over het hbo en wo wordt budgettair verwerkt in de Ontwerpbegroting 2027. Omdat er in 2027 nog een bezuiniging van € 24,9 miljoen resulteert, leidt dit tot een verlaging van de onderwijsuitgaven per student voor 2027. De resterende bezuiniging vanaf 2028 kan nog verder worden ingevuld als bij de volgende referentieraming een verdere daling van het aantal niet</w:t>
      </w:r>
      <w:r w:rsidR="00A26204">
        <w:t>-</w:t>
      </w:r>
      <w:r>
        <w:t>Nederlandse EER-</w:t>
      </w:r>
      <w:r>
        <w:lastRenderedPageBreak/>
        <w:t>studenten blijkt. De middelen voor de intensiveringen op onderwijs uit het coalitieakkoord ‘Aan de slag’ worden verwerkt na verdere uitwerking.</w:t>
      </w:r>
    </w:p>
    <w:p w:rsidR="00C833D9" w:rsidP="00C64759" w:rsidRDefault="001221E3" w14:paraId="046DC776" w14:textId="1BEAC69A">
      <w:pPr>
        <w:numPr>
          <w:ilvl w:val="0"/>
          <w:numId w:val="3"/>
        </w:numPr>
        <w:ind w:left="3586" w:right="5" w:hanging="284"/>
        <w:jc w:val="left"/>
      </w:pPr>
      <w:r>
        <w:t>In 2031 resulteert de geraamde daling van het aantal internationale (EER-)studenten in het hbo en het wo in een grotere budgettaire verlaging dan de bezuiniging uit het hoofdlijnenakkoord van het kabinet Schoof en is sprake van een reguliere meevaller van € 28,9 miljoen.</w:t>
      </w:r>
    </w:p>
    <w:p w:rsidR="00DC7C04" w:rsidP="00DC7C04" w:rsidRDefault="00DC7C04" w14:paraId="58C5B072" w14:textId="77777777">
      <w:pPr>
        <w:ind w:left="3586" w:right="5" w:firstLine="0"/>
      </w:pPr>
    </w:p>
    <w:tbl>
      <w:tblPr>
        <w:tblStyle w:val="TableGrid"/>
        <w:tblW w:w="9697" w:type="dxa"/>
        <w:tblInd w:w="0" w:type="dxa"/>
        <w:tblCellMar>
          <w:top w:w="31" w:type="dxa"/>
          <w:right w:w="2" w:type="dxa"/>
        </w:tblCellMar>
        <w:tblLook w:val="04A0" w:firstRow="1" w:lastRow="0" w:firstColumn="1" w:lastColumn="0" w:noHBand="0" w:noVBand="1"/>
      </w:tblPr>
      <w:tblGrid>
        <w:gridCol w:w="3017"/>
        <w:gridCol w:w="1113"/>
        <w:gridCol w:w="1113"/>
        <w:gridCol w:w="1114"/>
        <w:gridCol w:w="1113"/>
        <w:gridCol w:w="395"/>
        <w:gridCol w:w="718"/>
        <w:gridCol w:w="571"/>
        <w:gridCol w:w="543"/>
      </w:tblGrid>
      <w:tr w:rsidR="00C833D9" w14:paraId="5FE93BE7" w14:textId="77777777">
        <w:trPr>
          <w:trHeight w:val="313"/>
        </w:trPr>
        <w:tc>
          <w:tcPr>
            <w:tcW w:w="7865" w:type="dxa"/>
            <w:gridSpan w:val="6"/>
            <w:tcBorders>
              <w:top w:val="single" w:color="181717" w:sz="4" w:space="0"/>
              <w:left w:val="nil"/>
              <w:bottom w:val="single" w:color="009ED5" w:sz="2" w:space="0"/>
              <w:right w:val="nil"/>
            </w:tcBorders>
            <w:shd w:val="clear" w:color="auto" w:fill="009ED5"/>
          </w:tcPr>
          <w:p w:rsidR="00C833D9" w:rsidRDefault="001221E3" w14:paraId="0289B5AA" w14:textId="77777777">
            <w:pPr>
              <w:spacing w:after="0" w:line="259" w:lineRule="auto"/>
              <w:ind w:left="113" w:firstLine="0"/>
              <w:jc w:val="left"/>
            </w:pPr>
            <w:r>
              <w:rPr>
                <w:color w:val="FFFEFD"/>
              </w:rPr>
              <w:t>Tabel 4 Taakstelling internationale studenten (extracomptabel) (bedragen x € 1.000)</w:t>
            </w:r>
          </w:p>
        </w:tc>
        <w:tc>
          <w:tcPr>
            <w:tcW w:w="1289" w:type="dxa"/>
            <w:gridSpan w:val="2"/>
            <w:tcBorders>
              <w:top w:val="single" w:color="181717" w:sz="4" w:space="0"/>
              <w:left w:val="nil"/>
              <w:bottom w:val="single" w:color="009ED5" w:sz="2" w:space="0"/>
              <w:right w:val="nil"/>
            </w:tcBorders>
            <w:shd w:val="clear" w:color="auto" w:fill="009ED5"/>
          </w:tcPr>
          <w:p w:rsidR="00C833D9" w:rsidRDefault="00C833D9" w14:paraId="780AEC48" w14:textId="77777777">
            <w:pPr>
              <w:spacing w:after="160" w:line="259" w:lineRule="auto"/>
              <w:ind w:left="0" w:firstLine="0"/>
              <w:jc w:val="left"/>
            </w:pPr>
          </w:p>
        </w:tc>
        <w:tc>
          <w:tcPr>
            <w:tcW w:w="543" w:type="dxa"/>
            <w:tcBorders>
              <w:top w:val="single" w:color="181717" w:sz="4" w:space="0"/>
              <w:left w:val="nil"/>
              <w:bottom w:val="single" w:color="009ED5" w:sz="2" w:space="0"/>
              <w:right w:val="nil"/>
            </w:tcBorders>
            <w:shd w:val="clear" w:color="auto" w:fill="009ED5"/>
          </w:tcPr>
          <w:p w:rsidR="00C833D9" w:rsidRDefault="00C833D9" w14:paraId="561788D5" w14:textId="77777777">
            <w:pPr>
              <w:spacing w:after="160" w:line="259" w:lineRule="auto"/>
              <w:ind w:left="0" w:firstLine="0"/>
              <w:jc w:val="left"/>
            </w:pPr>
          </w:p>
        </w:tc>
      </w:tr>
      <w:tr w:rsidR="00C833D9" w:rsidTr="00971F0B" w14:paraId="256F6505" w14:textId="77777777">
        <w:trPr>
          <w:trHeight w:val="227"/>
        </w:trPr>
        <w:tc>
          <w:tcPr>
            <w:tcW w:w="3017" w:type="dxa"/>
            <w:tcBorders>
              <w:top w:val="single" w:color="009ED5" w:sz="2" w:space="0"/>
              <w:left w:val="nil"/>
              <w:bottom w:val="single" w:color="009ED5" w:sz="2" w:space="0"/>
              <w:right w:val="nil"/>
            </w:tcBorders>
          </w:tcPr>
          <w:p w:rsidR="00C833D9" w:rsidRDefault="00C833D9" w14:paraId="11ABF5AC" w14:textId="77777777">
            <w:pPr>
              <w:spacing w:after="160" w:line="259" w:lineRule="auto"/>
              <w:ind w:left="0" w:firstLine="0"/>
              <w:jc w:val="left"/>
            </w:pPr>
          </w:p>
        </w:tc>
        <w:tc>
          <w:tcPr>
            <w:tcW w:w="1113" w:type="dxa"/>
            <w:tcBorders>
              <w:top w:val="single" w:color="009ED5" w:sz="2" w:space="0"/>
              <w:left w:val="nil"/>
              <w:bottom w:val="single" w:color="009ED5" w:sz="2" w:space="0"/>
              <w:right w:val="nil"/>
            </w:tcBorders>
          </w:tcPr>
          <w:p w:rsidR="00C833D9" w:rsidP="00971F0B" w:rsidRDefault="001221E3" w14:paraId="0CFC786A" w14:textId="77777777">
            <w:pPr>
              <w:spacing w:after="0" w:line="259" w:lineRule="auto"/>
              <w:ind w:left="39" w:firstLine="0"/>
              <w:jc w:val="right"/>
            </w:pPr>
            <w:r>
              <w:rPr>
                <w:sz w:val="14"/>
              </w:rPr>
              <w:t>2026</w:t>
            </w:r>
          </w:p>
        </w:tc>
        <w:tc>
          <w:tcPr>
            <w:tcW w:w="1113" w:type="dxa"/>
            <w:tcBorders>
              <w:top w:val="single" w:color="009ED5" w:sz="2" w:space="0"/>
              <w:left w:val="nil"/>
              <w:bottom w:val="single" w:color="009ED5" w:sz="2" w:space="0"/>
              <w:right w:val="nil"/>
            </w:tcBorders>
          </w:tcPr>
          <w:p w:rsidR="00C833D9" w:rsidP="00971F0B" w:rsidRDefault="001221E3" w14:paraId="4CA44570" w14:textId="77777777">
            <w:pPr>
              <w:spacing w:after="0" w:line="259" w:lineRule="auto"/>
              <w:ind w:left="199" w:firstLine="0"/>
              <w:jc w:val="right"/>
            </w:pPr>
            <w:r>
              <w:rPr>
                <w:sz w:val="14"/>
              </w:rPr>
              <w:t>2027</w:t>
            </w:r>
          </w:p>
        </w:tc>
        <w:tc>
          <w:tcPr>
            <w:tcW w:w="1114" w:type="dxa"/>
            <w:tcBorders>
              <w:top w:val="single" w:color="009ED5" w:sz="2" w:space="0"/>
              <w:left w:val="nil"/>
              <w:bottom w:val="single" w:color="009ED5" w:sz="2" w:space="0"/>
              <w:right w:val="nil"/>
            </w:tcBorders>
          </w:tcPr>
          <w:p w:rsidR="00C833D9" w:rsidP="00971F0B" w:rsidRDefault="001221E3" w14:paraId="5508A5BD" w14:textId="77777777">
            <w:pPr>
              <w:spacing w:after="0" w:line="259" w:lineRule="auto"/>
              <w:ind w:left="219" w:firstLine="0"/>
              <w:jc w:val="right"/>
            </w:pPr>
            <w:r>
              <w:rPr>
                <w:sz w:val="14"/>
              </w:rPr>
              <w:t>2028</w:t>
            </w:r>
          </w:p>
        </w:tc>
        <w:tc>
          <w:tcPr>
            <w:tcW w:w="1113" w:type="dxa"/>
            <w:tcBorders>
              <w:top w:val="single" w:color="009ED5" w:sz="2" w:space="0"/>
              <w:left w:val="nil"/>
              <w:bottom w:val="single" w:color="009ED5" w:sz="2" w:space="0"/>
              <w:right w:val="nil"/>
            </w:tcBorders>
          </w:tcPr>
          <w:p w:rsidR="00C833D9" w:rsidP="00971F0B" w:rsidRDefault="001221E3" w14:paraId="47CB2B83" w14:textId="77777777">
            <w:pPr>
              <w:spacing w:after="0" w:line="259" w:lineRule="auto"/>
              <w:ind w:left="232" w:firstLine="0"/>
              <w:jc w:val="right"/>
            </w:pPr>
            <w:r>
              <w:rPr>
                <w:sz w:val="14"/>
              </w:rPr>
              <w:t>2029</w:t>
            </w:r>
          </w:p>
        </w:tc>
        <w:tc>
          <w:tcPr>
            <w:tcW w:w="1113" w:type="dxa"/>
            <w:gridSpan w:val="2"/>
            <w:tcBorders>
              <w:top w:val="single" w:color="009ED5" w:sz="2" w:space="0"/>
              <w:left w:val="nil"/>
              <w:bottom w:val="single" w:color="009ED5" w:sz="2" w:space="0"/>
              <w:right w:val="nil"/>
            </w:tcBorders>
          </w:tcPr>
          <w:p w:rsidR="00C833D9" w:rsidP="00971F0B" w:rsidRDefault="001221E3" w14:paraId="585110FD" w14:textId="77777777">
            <w:pPr>
              <w:spacing w:after="0" w:line="259" w:lineRule="auto"/>
              <w:ind w:left="232" w:firstLine="0"/>
              <w:jc w:val="right"/>
            </w:pPr>
            <w:r>
              <w:rPr>
                <w:sz w:val="14"/>
              </w:rPr>
              <w:t>2030</w:t>
            </w:r>
          </w:p>
        </w:tc>
        <w:tc>
          <w:tcPr>
            <w:tcW w:w="1114" w:type="dxa"/>
            <w:gridSpan w:val="2"/>
            <w:tcBorders>
              <w:top w:val="single" w:color="009ED5" w:sz="2" w:space="0"/>
              <w:left w:val="nil"/>
              <w:bottom w:val="single" w:color="009ED5" w:sz="2" w:space="0"/>
              <w:right w:val="nil"/>
            </w:tcBorders>
          </w:tcPr>
          <w:p w:rsidR="00C833D9" w:rsidP="00971F0B" w:rsidRDefault="001221E3" w14:paraId="39058FEE" w14:textId="77777777">
            <w:pPr>
              <w:spacing w:after="0" w:line="259" w:lineRule="auto"/>
              <w:ind w:left="0" w:firstLine="0"/>
              <w:jc w:val="right"/>
            </w:pPr>
            <w:r>
              <w:rPr>
                <w:sz w:val="14"/>
              </w:rPr>
              <w:t>2031</w:t>
            </w:r>
          </w:p>
        </w:tc>
      </w:tr>
      <w:tr w:rsidR="00C833D9" w:rsidTr="00971F0B" w14:paraId="602B11E8" w14:textId="77777777">
        <w:trPr>
          <w:trHeight w:val="567"/>
        </w:trPr>
        <w:tc>
          <w:tcPr>
            <w:tcW w:w="3017" w:type="dxa"/>
            <w:tcBorders>
              <w:top w:val="single" w:color="009ED5" w:sz="2" w:space="0"/>
              <w:left w:val="nil"/>
              <w:bottom w:val="single" w:color="009ED5" w:sz="2" w:space="0"/>
              <w:right w:val="nil"/>
            </w:tcBorders>
          </w:tcPr>
          <w:p w:rsidR="00C833D9" w:rsidRDefault="001221E3" w14:paraId="3D833633" w14:textId="77777777">
            <w:pPr>
              <w:spacing w:after="0" w:line="241" w:lineRule="auto"/>
              <w:ind w:left="0" w:right="696" w:firstLine="0"/>
              <w:jc w:val="left"/>
            </w:pPr>
            <w:r>
              <w:rPr>
                <w:sz w:val="14"/>
              </w:rPr>
              <w:t xml:space="preserve">Stand taakstelling voorafgaand aan Voorjaarsnota (incl. </w:t>
            </w:r>
          </w:p>
          <w:p w:rsidR="00C833D9" w:rsidRDefault="001221E3" w14:paraId="6DC32402" w14:textId="77777777">
            <w:pPr>
              <w:spacing w:after="0" w:line="259" w:lineRule="auto"/>
              <w:ind w:left="0" w:firstLine="0"/>
              <w:jc w:val="left"/>
            </w:pPr>
            <w:proofErr w:type="gramStart"/>
            <w:r>
              <w:rPr>
                <w:sz w:val="14"/>
              </w:rPr>
              <w:t>amendement</w:t>
            </w:r>
            <w:proofErr w:type="gramEnd"/>
            <w:r>
              <w:rPr>
                <w:sz w:val="14"/>
              </w:rPr>
              <w:t xml:space="preserve"> Bontenbal c.s.)</w:t>
            </w:r>
          </w:p>
        </w:tc>
        <w:tc>
          <w:tcPr>
            <w:tcW w:w="1113" w:type="dxa"/>
            <w:tcBorders>
              <w:top w:val="single" w:color="009ED5" w:sz="2" w:space="0"/>
              <w:left w:val="nil"/>
              <w:bottom w:val="single" w:color="009ED5" w:sz="2" w:space="0"/>
              <w:right w:val="nil"/>
            </w:tcBorders>
          </w:tcPr>
          <w:p w:rsidR="00C833D9" w:rsidP="00971F0B" w:rsidRDefault="001221E3" w14:paraId="724946A0" w14:textId="77777777">
            <w:pPr>
              <w:spacing w:after="0" w:line="259" w:lineRule="auto"/>
              <w:ind w:left="0" w:firstLine="0"/>
              <w:jc w:val="right"/>
            </w:pPr>
            <w:r>
              <w:rPr>
                <w:sz w:val="14"/>
              </w:rPr>
              <w:t>5.987</w:t>
            </w:r>
          </w:p>
        </w:tc>
        <w:tc>
          <w:tcPr>
            <w:tcW w:w="1113" w:type="dxa"/>
            <w:tcBorders>
              <w:top w:val="single" w:color="009ED5" w:sz="2" w:space="0"/>
              <w:left w:val="nil"/>
              <w:bottom w:val="single" w:color="009ED5" w:sz="2" w:space="0"/>
              <w:right w:val="nil"/>
            </w:tcBorders>
          </w:tcPr>
          <w:p w:rsidR="00C833D9" w:rsidP="00971F0B" w:rsidRDefault="001221E3" w14:paraId="00276988" w14:textId="77777777">
            <w:pPr>
              <w:spacing w:after="0" w:line="259" w:lineRule="auto"/>
              <w:ind w:left="85" w:firstLine="0"/>
              <w:jc w:val="right"/>
            </w:pPr>
            <w:r>
              <w:rPr>
                <w:sz w:val="14"/>
              </w:rPr>
              <w:t>36.613</w:t>
            </w:r>
          </w:p>
        </w:tc>
        <w:tc>
          <w:tcPr>
            <w:tcW w:w="1114" w:type="dxa"/>
            <w:tcBorders>
              <w:top w:val="single" w:color="009ED5" w:sz="2" w:space="0"/>
              <w:left w:val="nil"/>
              <w:bottom w:val="single" w:color="009ED5" w:sz="2" w:space="0"/>
              <w:right w:val="nil"/>
            </w:tcBorders>
          </w:tcPr>
          <w:p w:rsidR="00C833D9" w:rsidP="00971F0B" w:rsidRDefault="001221E3" w14:paraId="03082E32" w14:textId="77777777">
            <w:pPr>
              <w:spacing w:after="0" w:line="259" w:lineRule="auto"/>
              <w:ind w:left="103" w:firstLine="0"/>
              <w:jc w:val="right"/>
            </w:pPr>
            <w:r>
              <w:rPr>
                <w:sz w:val="14"/>
              </w:rPr>
              <w:t>63.064</w:t>
            </w:r>
          </w:p>
        </w:tc>
        <w:tc>
          <w:tcPr>
            <w:tcW w:w="1113" w:type="dxa"/>
            <w:tcBorders>
              <w:top w:val="single" w:color="009ED5" w:sz="2" w:space="0"/>
              <w:left w:val="nil"/>
              <w:bottom w:val="single" w:color="009ED5" w:sz="2" w:space="0"/>
              <w:right w:val="nil"/>
            </w:tcBorders>
          </w:tcPr>
          <w:p w:rsidR="00C833D9" w:rsidP="00971F0B" w:rsidRDefault="001221E3" w14:paraId="6BE0F8F3" w14:textId="77777777">
            <w:pPr>
              <w:spacing w:after="0" w:line="259" w:lineRule="auto"/>
              <w:ind w:left="116" w:firstLine="0"/>
              <w:jc w:val="right"/>
            </w:pPr>
            <w:r>
              <w:rPr>
                <w:sz w:val="14"/>
              </w:rPr>
              <w:t>68.252</w:t>
            </w:r>
          </w:p>
        </w:tc>
        <w:tc>
          <w:tcPr>
            <w:tcW w:w="1113" w:type="dxa"/>
            <w:gridSpan w:val="2"/>
            <w:tcBorders>
              <w:top w:val="single" w:color="009ED5" w:sz="2" w:space="0"/>
              <w:left w:val="nil"/>
              <w:bottom w:val="single" w:color="009ED5" w:sz="2" w:space="0"/>
              <w:right w:val="nil"/>
            </w:tcBorders>
          </w:tcPr>
          <w:p w:rsidR="00C833D9" w:rsidP="00971F0B" w:rsidRDefault="001221E3" w14:paraId="30BB60C0" w14:textId="77777777">
            <w:pPr>
              <w:spacing w:after="0" w:line="259" w:lineRule="auto"/>
              <w:ind w:left="132" w:firstLine="0"/>
              <w:jc w:val="right"/>
            </w:pPr>
            <w:r>
              <w:rPr>
                <w:sz w:val="14"/>
              </w:rPr>
              <w:t>31.150</w:t>
            </w:r>
          </w:p>
        </w:tc>
        <w:tc>
          <w:tcPr>
            <w:tcW w:w="1114" w:type="dxa"/>
            <w:gridSpan w:val="2"/>
            <w:tcBorders>
              <w:top w:val="single" w:color="009ED5" w:sz="2" w:space="0"/>
              <w:left w:val="nil"/>
              <w:bottom w:val="single" w:color="009ED5" w:sz="2" w:space="0"/>
              <w:right w:val="nil"/>
            </w:tcBorders>
          </w:tcPr>
          <w:p w:rsidR="00C833D9" w:rsidP="00971F0B" w:rsidRDefault="001221E3" w14:paraId="1F7B81B0" w14:textId="77777777">
            <w:pPr>
              <w:spacing w:after="0" w:line="259" w:lineRule="auto"/>
              <w:ind w:left="0" w:firstLine="0"/>
              <w:jc w:val="right"/>
            </w:pPr>
            <w:r>
              <w:rPr>
                <w:sz w:val="14"/>
              </w:rPr>
              <w:t>5.800</w:t>
            </w:r>
          </w:p>
        </w:tc>
      </w:tr>
      <w:tr w:rsidR="00C833D9" w:rsidTr="00971F0B" w14:paraId="18F4A6B8" w14:textId="77777777">
        <w:trPr>
          <w:trHeight w:val="397"/>
        </w:trPr>
        <w:tc>
          <w:tcPr>
            <w:tcW w:w="3017" w:type="dxa"/>
            <w:tcBorders>
              <w:top w:val="single" w:color="009ED5" w:sz="2" w:space="0"/>
              <w:left w:val="nil"/>
              <w:bottom w:val="single" w:color="009ED5" w:sz="2" w:space="0"/>
              <w:right w:val="nil"/>
            </w:tcBorders>
          </w:tcPr>
          <w:p w:rsidR="00C833D9" w:rsidRDefault="001221E3" w14:paraId="6F5ACA5E" w14:textId="477D186D">
            <w:pPr>
              <w:spacing w:after="0" w:line="259" w:lineRule="auto"/>
              <w:ind w:left="0" w:right="444" w:firstLine="0"/>
              <w:jc w:val="left"/>
            </w:pPr>
            <w:r>
              <w:rPr>
                <w:sz w:val="14"/>
              </w:rPr>
              <w:t>Gerealiseerde verlaging EER</w:t>
            </w:r>
            <w:r w:rsidR="00DC7C04">
              <w:rPr>
                <w:sz w:val="14"/>
              </w:rPr>
              <w:t>-</w:t>
            </w:r>
            <w:r>
              <w:rPr>
                <w:sz w:val="14"/>
              </w:rPr>
              <w:t>studenten (hbo + wo) RR 2026</w:t>
            </w:r>
          </w:p>
        </w:tc>
        <w:tc>
          <w:tcPr>
            <w:tcW w:w="1113" w:type="dxa"/>
            <w:tcBorders>
              <w:top w:val="single" w:color="009ED5" w:sz="2" w:space="0"/>
              <w:left w:val="nil"/>
              <w:bottom w:val="single" w:color="009ED5" w:sz="2" w:space="0"/>
              <w:right w:val="nil"/>
            </w:tcBorders>
          </w:tcPr>
          <w:p w:rsidR="00C833D9" w:rsidP="00971F0B" w:rsidRDefault="001221E3" w14:paraId="0912773B" w14:textId="77777777">
            <w:pPr>
              <w:spacing w:after="0" w:line="259" w:lineRule="auto"/>
              <w:ind w:left="270" w:firstLine="0"/>
              <w:jc w:val="right"/>
            </w:pPr>
            <w:r>
              <w:rPr>
                <w:sz w:val="14"/>
              </w:rPr>
              <w:t>0</w:t>
            </w:r>
          </w:p>
        </w:tc>
        <w:tc>
          <w:tcPr>
            <w:tcW w:w="1113" w:type="dxa"/>
            <w:tcBorders>
              <w:top w:val="single" w:color="009ED5" w:sz="2" w:space="0"/>
              <w:left w:val="nil"/>
              <w:bottom w:val="single" w:color="009ED5" w:sz="2" w:space="0"/>
              <w:right w:val="nil"/>
            </w:tcBorders>
          </w:tcPr>
          <w:p w:rsidR="00C833D9" w:rsidP="00971F0B" w:rsidRDefault="001221E3" w14:paraId="2474C84F" w14:textId="77777777">
            <w:pPr>
              <w:spacing w:after="0" w:line="259" w:lineRule="auto"/>
              <w:ind w:left="0" w:firstLine="0"/>
              <w:jc w:val="right"/>
            </w:pPr>
            <w:r>
              <w:rPr>
                <w:rFonts w:ascii="Arial" w:hAnsi="Arial" w:eastAsia="Arial" w:cs="Arial"/>
                <w:sz w:val="14"/>
              </w:rPr>
              <w:t>‒</w:t>
            </w:r>
            <w:r>
              <w:rPr>
                <w:sz w:val="14"/>
              </w:rPr>
              <w:t xml:space="preserve"> 11.668</w:t>
            </w:r>
          </w:p>
        </w:tc>
        <w:tc>
          <w:tcPr>
            <w:tcW w:w="1114" w:type="dxa"/>
            <w:tcBorders>
              <w:top w:val="single" w:color="009ED5" w:sz="2" w:space="0"/>
              <w:left w:val="nil"/>
              <w:bottom w:val="single" w:color="009ED5" w:sz="2" w:space="0"/>
              <w:right w:val="nil"/>
            </w:tcBorders>
          </w:tcPr>
          <w:p w:rsidR="00C833D9" w:rsidP="00971F0B" w:rsidRDefault="001221E3" w14:paraId="2F35492E" w14:textId="77777777">
            <w:pPr>
              <w:spacing w:after="0" w:line="259" w:lineRule="auto"/>
              <w:ind w:left="0" w:firstLine="0"/>
              <w:jc w:val="right"/>
            </w:pPr>
            <w:r>
              <w:rPr>
                <w:rFonts w:ascii="Arial" w:hAnsi="Arial" w:eastAsia="Arial" w:cs="Arial"/>
                <w:sz w:val="14"/>
              </w:rPr>
              <w:t>‒</w:t>
            </w:r>
            <w:r>
              <w:rPr>
                <w:sz w:val="14"/>
              </w:rPr>
              <w:t xml:space="preserve"> 19.149</w:t>
            </w:r>
          </w:p>
        </w:tc>
        <w:tc>
          <w:tcPr>
            <w:tcW w:w="1113" w:type="dxa"/>
            <w:tcBorders>
              <w:top w:val="single" w:color="009ED5" w:sz="2" w:space="0"/>
              <w:left w:val="nil"/>
              <w:bottom w:val="single" w:color="009ED5" w:sz="2" w:space="0"/>
              <w:right w:val="nil"/>
            </w:tcBorders>
          </w:tcPr>
          <w:p w:rsidR="00C833D9" w:rsidP="00971F0B" w:rsidRDefault="001221E3" w14:paraId="2A453251" w14:textId="77777777">
            <w:pPr>
              <w:spacing w:after="0" w:line="259" w:lineRule="auto"/>
              <w:ind w:left="0" w:firstLine="0"/>
              <w:jc w:val="right"/>
            </w:pPr>
            <w:r>
              <w:rPr>
                <w:rFonts w:ascii="Arial" w:hAnsi="Arial" w:eastAsia="Arial" w:cs="Arial"/>
                <w:sz w:val="14"/>
              </w:rPr>
              <w:t>‒</w:t>
            </w:r>
            <w:r>
              <w:rPr>
                <w:sz w:val="14"/>
              </w:rPr>
              <w:t xml:space="preserve"> 25.707</w:t>
            </w:r>
          </w:p>
        </w:tc>
        <w:tc>
          <w:tcPr>
            <w:tcW w:w="1113" w:type="dxa"/>
            <w:gridSpan w:val="2"/>
            <w:tcBorders>
              <w:top w:val="single" w:color="009ED5" w:sz="2" w:space="0"/>
              <w:left w:val="nil"/>
              <w:bottom w:val="single" w:color="009ED5" w:sz="2" w:space="0"/>
              <w:right w:val="nil"/>
            </w:tcBorders>
          </w:tcPr>
          <w:p w:rsidR="00C833D9" w:rsidP="00971F0B" w:rsidRDefault="001221E3" w14:paraId="3BA827A4" w14:textId="77777777">
            <w:pPr>
              <w:spacing w:after="0" w:line="259" w:lineRule="auto"/>
              <w:ind w:left="0" w:firstLine="0"/>
              <w:jc w:val="right"/>
            </w:pPr>
            <w:r>
              <w:rPr>
                <w:rFonts w:ascii="Arial" w:hAnsi="Arial" w:eastAsia="Arial" w:cs="Arial"/>
                <w:sz w:val="14"/>
              </w:rPr>
              <w:t>‒</w:t>
            </w:r>
            <w:r>
              <w:rPr>
                <w:sz w:val="14"/>
              </w:rPr>
              <w:t xml:space="preserve"> 30.781</w:t>
            </w:r>
          </w:p>
        </w:tc>
        <w:tc>
          <w:tcPr>
            <w:tcW w:w="1114" w:type="dxa"/>
            <w:gridSpan w:val="2"/>
            <w:tcBorders>
              <w:top w:val="single" w:color="009ED5" w:sz="2" w:space="0"/>
              <w:left w:val="nil"/>
              <w:bottom w:val="single" w:color="009ED5" w:sz="2" w:space="0"/>
              <w:right w:val="nil"/>
            </w:tcBorders>
          </w:tcPr>
          <w:p w:rsidR="00C833D9" w:rsidP="00971F0B" w:rsidRDefault="001221E3" w14:paraId="3D058CBB" w14:textId="77777777">
            <w:pPr>
              <w:spacing w:after="0" w:line="259" w:lineRule="auto"/>
              <w:ind w:left="0" w:firstLine="0"/>
              <w:jc w:val="right"/>
            </w:pPr>
            <w:r>
              <w:rPr>
                <w:rFonts w:ascii="Arial" w:hAnsi="Arial" w:eastAsia="Arial" w:cs="Arial"/>
                <w:sz w:val="14"/>
              </w:rPr>
              <w:t>‒</w:t>
            </w:r>
            <w:r>
              <w:rPr>
                <w:sz w:val="14"/>
              </w:rPr>
              <w:t xml:space="preserve"> 34.352</w:t>
            </w:r>
          </w:p>
        </w:tc>
      </w:tr>
      <w:tr w:rsidR="00C833D9" w:rsidTr="00971F0B" w14:paraId="28DA4F2A" w14:textId="77777777">
        <w:trPr>
          <w:trHeight w:val="397"/>
        </w:trPr>
        <w:tc>
          <w:tcPr>
            <w:tcW w:w="3017" w:type="dxa"/>
            <w:tcBorders>
              <w:top w:val="single" w:color="009ED5" w:sz="2" w:space="0"/>
              <w:left w:val="nil"/>
              <w:bottom w:val="single" w:color="009ED5" w:sz="2" w:space="0"/>
              <w:right w:val="nil"/>
            </w:tcBorders>
          </w:tcPr>
          <w:p w:rsidR="00C833D9" w:rsidRDefault="001221E3" w14:paraId="7CACB0F0" w14:textId="77777777">
            <w:pPr>
              <w:spacing w:after="0" w:line="259" w:lineRule="auto"/>
              <w:ind w:left="0" w:right="297" w:firstLine="0"/>
              <w:jc w:val="left"/>
            </w:pPr>
            <w:r>
              <w:rPr>
                <w:b/>
                <w:sz w:val="14"/>
              </w:rPr>
              <w:t>Resterende taakstelling na Voorjaarsnota 2026</w:t>
            </w:r>
          </w:p>
        </w:tc>
        <w:tc>
          <w:tcPr>
            <w:tcW w:w="1113" w:type="dxa"/>
            <w:tcBorders>
              <w:top w:val="single" w:color="009ED5" w:sz="2" w:space="0"/>
              <w:left w:val="nil"/>
              <w:bottom w:val="single" w:color="009ED5" w:sz="2" w:space="0"/>
              <w:right w:val="nil"/>
            </w:tcBorders>
          </w:tcPr>
          <w:p w:rsidR="00C833D9" w:rsidP="00971F0B" w:rsidRDefault="001221E3" w14:paraId="080CEE10" w14:textId="77777777">
            <w:pPr>
              <w:spacing w:after="0" w:line="259" w:lineRule="auto"/>
              <w:ind w:left="0" w:firstLine="0"/>
              <w:jc w:val="right"/>
            </w:pPr>
            <w:r>
              <w:rPr>
                <w:b/>
                <w:sz w:val="14"/>
              </w:rPr>
              <w:t>5.987</w:t>
            </w:r>
          </w:p>
        </w:tc>
        <w:tc>
          <w:tcPr>
            <w:tcW w:w="1113" w:type="dxa"/>
            <w:tcBorders>
              <w:top w:val="single" w:color="009ED5" w:sz="2" w:space="0"/>
              <w:left w:val="nil"/>
              <w:bottom w:val="single" w:color="009ED5" w:sz="2" w:space="0"/>
              <w:right w:val="nil"/>
            </w:tcBorders>
          </w:tcPr>
          <w:p w:rsidR="00C833D9" w:rsidP="00971F0B" w:rsidRDefault="001221E3" w14:paraId="73158D7D" w14:textId="77777777">
            <w:pPr>
              <w:spacing w:after="0" w:line="259" w:lineRule="auto"/>
              <w:ind w:left="83" w:firstLine="0"/>
              <w:jc w:val="right"/>
            </w:pPr>
            <w:r>
              <w:rPr>
                <w:b/>
                <w:sz w:val="14"/>
              </w:rPr>
              <w:t>24.945</w:t>
            </w:r>
          </w:p>
        </w:tc>
        <w:tc>
          <w:tcPr>
            <w:tcW w:w="1114" w:type="dxa"/>
            <w:tcBorders>
              <w:top w:val="single" w:color="009ED5" w:sz="2" w:space="0"/>
              <w:left w:val="nil"/>
              <w:bottom w:val="single" w:color="009ED5" w:sz="2" w:space="0"/>
              <w:right w:val="nil"/>
            </w:tcBorders>
          </w:tcPr>
          <w:p w:rsidR="00C833D9" w:rsidP="00971F0B" w:rsidRDefault="001221E3" w14:paraId="1CE1DEA9" w14:textId="77777777">
            <w:pPr>
              <w:spacing w:after="0" w:line="259" w:lineRule="auto"/>
              <w:ind w:left="103" w:firstLine="0"/>
              <w:jc w:val="right"/>
            </w:pPr>
            <w:r>
              <w:rPr>
                <w:b/>
                <w:sz w:val="14"/>
              </w:rPr>
              <w:t>43.915</w:t>
            </w:r>
          </w:p>
        </w:tc>
        <w:tc>
          <w:tcPr>
            <w:tcW w:w="1113" w:type="dxa"/>
            <w:tcBorders>
              <w:top w:val="single" w:color="009ED5" w:sz="2" w:space="0"/>
              <w:left w:val="nil"/>
              <w:bottom w:val="single" w:color="009ED5" w:sz="2" w:space="0"/>
              <w:right w:val="nil"/>
            </w:tcBorders>
          </w:tcPr>
          <w:p w:rsidR="00C833D9" w:rsidP="00971F0B" w:rsidRDefault="001221E3" w14:paraId="2027C2C0" w14:textId="77777777">
            <w:pPr>
              <w:spacing w:after="0" w:line="259" w:lineRule="auto"/>
              <w:ind w:left="116" w:firstLine="0"/>
              <w:jc w:val="right"/>
            </w:pPr>
            <w:r>
              <w:rPr>
                <w:b/>
                <w:sz w:val="14"/>
              </w:rPr>
              <w:t>42.545</w:t>
            </w:r>
          </w:p>
        </w:tc>
        <w:tc>
          <w:tcPr>
            <w:tcW w:w="1113" w:type="dxa"/>
            <w:gridSpan w:val="2"/>
            <w:tcBorders>
              <w:top w:val="single" w:color="009ED5" w:sz="2" w:space="0"/>
              <w:left w:val="nil"/>
              <w:bottom w:val="single" w:color="009ED5" w:sz="2" w:space="0"/>
              <w:right w:val="nil"/>
            </w:tcBorders>
          </w:tcPr>
          <w:p w:rsidR="00C833D9" w:rsidP="00971F0B" w:rsidRDefault="001221E3" w14:paraId="306712EC" w14:textId="77777777">
            <w:pPr>
              <w:spacing w:after="0" w:line="259" w:lineRule="auto"/>
              <w:ind w:left="309" w:firstLine="0"/>
              <w:jc w:val="right"/>
            </w:pPr>
            <w:r>
              <w:rPr>
                <w:b/>
                <w:sz w:val="14"/>
              </w:rPr>
              <w:t>369</w:t>
            </w:r>
          </w:p>
        </w:tc>
        <w:tc>
          <w:tcPr>
            <w:tcW w:w="1114" w:type="dxa"/>
            <w:gridSpan w:val="2"/>
            <w:tcBorders>
              <w:top w:val="single" w:color="009ED5" w:sz="2" w:space="0"/>
              <w:left w:val="nil"/>
              <w:bottom w:val="single" w:color="009ED5" w:sz="2" w:space="0"/>
              <w:right w:val="nil"/>
            </w:tcBorders>
          </w:tcPr>
          <w:p w:rsidR="00C833D9" w:rsidP="00971F0B" w:rsidRDefault="001221E3" w14:paraId="7D4DB309" w14:textId="77777777">
            <w:pPr>
              <w:spacing w:after="0" w:line="259" w:lineRule="auto"/>
              <w:ind w:left="0" w:firstLine="0"/>
              <w:jc w:val="right"/>
            </w:pPr>
            <w:r>
              <w:rPr>
                <w:b/>
                <w:sz w:val="14"/>
              </w:rPr>
              <w:t>0</w:t>
            </w:r>
          </w:p>
        </w:tc>
      </w:tr>
    </w:tbl>
    <w:p w:rsidR="00DC7C04" w:rsidP="00DC7C04" w:rsidRDefault="00DC7C04" w14:paraId="1E78D22E" w14:textId="77777777">
      <w:pPr>
        <w:spacing w:after="4"/>
        <w:ind w:left="3586" w:right="5" w:firstLine="0"/>
      </w:pPr>
    </w:p>
    <w:p w:rsidR="00C833D9" w:rsidP="00C64759" w:rsidRDefault="001221E3" w14:paraId="5A1BD180" w14:textId="5B7F3A7F">
      <w:pPr>
        <w:numPr>
          <w:ilvl w:val="0"/>
          <w:numId w:val="3"/>
        </w:numPr>
        <w:spacing w:after="4"/>
        <w:ind w:left="3586" w:right="5" w:hanging="284"/>
        <w:jc w:val="left"/>
      </w:pPr>
      <w:r>
        <w:t xml:space="preserve">Correctie raming nieuwkomersbekostiging: </w:t>
      </w:r>
      <w:r w:rsidR="00857F3F">
        <w:t>h</w:t>
      </w:r>
      <w:r>
        <w:t>et structurele tekort dat is ontstaan door een fout in de doorrekening van de nieuwkomersraming bij de Voorjaarsnota 2023 wordt rechtgezet.</w:t>
      </w:r>
    </w:p>
    <w:p w:rsidR="00C833D9" w:rsidP="00C64759" w:rsidRDefault="001221E3" w14:paraId="78411422" w14:textId="427D9F2C">
      <w:pPr>
        <w:numPr>
          <w:ilvl w:val="0"/>
          <w:numId w:val="3"/>
        </w:numPr>
        <w:ind w:left="3586" w:right="5" w:hanging="284"/>
        <w:jc w:val="left"/>
      </w:pPr>
      <w:r>
        <w:t xml:space="preserve">Oplossen onrechtmatigheid nieuwkomersbekostiging: Bij Voorjaarsnota 2025 zijn </w:t>
      </w:r>
      <w:proofErr w:type="gramStart"/>
      <w:r>
        <w:t>reeds</w:t>
      </w:r>
      <w:proofErr w:type="gramEnd"/>
      <w:r>
        <w:t xml:space="preserve"> middelen toegevoegd om de bedragen voor nieuwkomers en asielzoekers in het primair onderwijs deels gelijk te trekken. Nu blijkt</w:t>
      </w:r>
      <w:r w:rsidR="00857F3F">
        <w:t>,</w:t>
      </w:r>
      <w:r>
        <w:t xml:space="preserve"> op basis van extra beschikbare </w:t>
      </w:r>
      <w:proofErr w:type="spellStart"/>
      <w:r>
        <w:t>teldata</w:t>
      </w:r>
      <w:proofErr w:type="spellEnd"/>
      <w:r w:rsidR="00857F3F">
        <w:t>,</w:t>
      </w:r>
      <w:r>
        <w:t xml:space="preserve"> dat er aanvullend € 14,6 miljoen structureel nodig is om bedragen gedeeltelijk gelijk te trekken, zoals bedoeld in de maatregel in de Voorjaarsnota 2025.</w:t>
      </w:r>
    </w:p>
    <w:p w:rsidR="00C833D9" w:rsidP="00C64759" w:rsidRDefault="001221E3" w14:paraId="73AE471F" w14:textId="77777777">
      <w:pPr>
        <w:numPr>
          <w:ilvl w:val="0"/>
          <w:numId w:val="3"/>
        </w:numPr>
        <w:ind w:left="3586" w:right="5" w:hanging="284"/>
        <w:jc w:val="left"/>
      </w:pPr>
      <w:r>
        <w:t>Controle Uitwonendenbeurs (CUB) herzieningen: Er vindt een tegenvaller plaats op de herzieningen van alle besluiten naar aanleiding van de controles op de uitwonendenbeurs in het kader van de herstelopgave. De tegenvaller is ontstaan doordat er meer gedetailleerde informatie beschikbaar is over alle dossiers die herzien moeten worden en doordat besluiten die zijn genomen tijdens de pilotfase ook herzien dienen te worden. Er is namelijk geen juridisch relevant verschil tussen de pilotfase en de periode 2012-2023.</w:t>
      </w:r>
    </w:p>
    <w:p w:rsidR="00C833D9" w:rsidP="00C64759" w:rsidRDefault="001221E3" w14:paraId="7FEB6A51" w14:textId="54C2E7A0">
      <w:pPr>
        <w:numPr>
          <w:ilvl w:val="0"/>
          <w:numId w:val="3"/>
        </w:numPr>
        <w:spacing w:after="218"/>
        <w:ind w:left="3586" w:right="5" w:hanging="284"/>
        <w:jc w:val="left"/>
      </w:pPr>
      <w:r>
        <w:t xml:space="preserve">In het overig saldo vinden diverse kleinere mee- en tegenvallers </w:t>
      </w:r>
      <w:r w:rsidR="001F45F2">
        <w:t xml:space="preserve">plaats </w:t>
      </w:r>
      <w:r>
        <w:t>verdeeld over de OCW-begroting.</w:t>
      </w:r>
    </w:p>
    <w:p w:rsidR="00C833D9" w:rsidP="00A72CE1" w:rsidRDefault="001221E3" w14:paraId="055AA196" w14:textId="77777777">
      <w:pPr>
        <w:pStyle w:val="Kop3"/>
        <w:ind w:left="3312"/>
      </w:pPr>
      <w:r>
        <w:t>2. Saldo in- en extensiveringen</w:t>
      </w:r>
    </w:p>
    <w:p w:rsidR="00704715" w:rsidP="00C64759" w:rsidRDefault="001221E3" w14:paraId="00F5AA39" w14:textId="28D015AC">
      <w:pPr>
        <w:ind w:left="3312" w:right="5"/>
        <w:jc w:val="left"/>
      </w:pPr>
      <w:r>
        <w:t>Binnen de OCW-begroting wordt een aantal noodzakelijke beleidsmatige intensiveringen gedaan, maar ook extensiveringen om de tegenvallers en de intensiveringen op de OCW-begroting te dekken. In de tabel hieronder (tabel 5) staat per artikel een weergave van het saldo van de intensiveringen en extensiveringen. Hieruit blijkt dat er meer geëxtensiveerd dan geïntensiveerd wordt. Deze extensiveringen worden ingezet ter dekking van per saldo tegenvallers op de OCW-begroting (zie saldo mee- en tegenvallers). Deze middelen blijven dus binnen de OCW-begroting.</w:t>
      </w:r>
    </w:p>
    <w:p w:rsidR="00C833D9" w:rsidP="00704715" w:rsidRDefault="00704715" w14:paraId="2EDE7F8D" w14:textId="53F60B8C">
      <w:pPr>
        <w:spacing w:after="160" w:line="278" w:lineRule="auto"/>
        <w:ind w:left="0" w:firstLine="0"/>
        <w:jc w:val="left"/>
      </w:pPr>
      <w:r>
        <w:br w:type="page"/>
      </w:r>
    </w:p>
    <w:p w:rsidR="00DC7C04" w:rsidRDefault="00DC7C04" w14:paraId="315C83F6" w14:textId="77777777">
      <w:pPr>
        <w:ind w:left="3312" w:right="5"/>
      </w:pPr>
    </w:p>
    <w:tbl>
      <w:tblPr>
        <w:tblStyle w:val="TableGrid"/>
        <w:tblW w:w="9697" w:type="dxa"/>
        <w:tblInd w:w="-2" w:type="dxa"/>
        <w:tblCellMar>
          <w:top w:w="31" w:type="dxa"/>
        </w:tblCellMar>
        <w:tblLook w:val="04A0" w:firstRow="1" w:lastRow="0" w:firstColumn="1" w:lastColumn="0" w:noHBand="0" w:noVBand="1"/>
      </w:tblPr>
      <w:tblGrid>
        <w:gridCol w:w="4113"/>
        <w:gridCol w:w="930"/>
        <w:gridCol w:w="931"/>
        <w:gridCol w:w="886"/>
        <w:gridCol w:w="45"/>
        <w:gridCol w:w="930"/>
        <w:gridCol w:w="139"/>
        <w:gridCol w:w="792"/>
        <w:gridCol w:w="393"/>
        <w:gridCol w:w="538"/>
      </w:tblGrid>
      <w:tr w:rsidR="00C833D9" w:rsidTr="00DC7C04" w14:paraId="478CDC96" w14:textId="77777777">
        <w:trPr>
          <w:trHeight w:val="313"/>
        </w:trPr>
        <w:tc>
          <w:tcPr>
            <w:tcW w:w="6860" w:type="dxa"/>
            <w:gridSpan w:val="4"/>
            <w:tcBorders>
              <w:top w:val="single" w:color="181717" w:sz="4" w:space="0"/>
              <w:left w:val="nil"/>
              <w:bottom w:val="single" w:color="009ED5" w:sz="2" w:space="0"/>
              <w:right w:val="nil"/>
            </w:tcBorders>
            <w:shd w:val="clear" w:color="auto" w:fill="009ED5"/>
          </w:tcPr>
          <w:p w:rsidR="00C833D9" w:rsidRDefault="001221E3" w14:paraId="6B8FFF0E" w14:textId="77777777">
            <w:pPr>
              <w:spacing w:after="0" w:line="259" w:lineRule="auto"/>
              <w:ind w:left="116" w:firstLine="0"/>
              <w:jc w:val="left"/>
            </w:pPr>
            <w:r>
              <w:rPr>
                <w:color w:val="FFFEFD"/>
              </w:rPr>
              <w:t>Tabel 5 Saldo in- en extensiveringen per artikel (bedragen x € 1.000)</w:t>
            </w:r>
          </w:p>
        </w:tc>
        <w:tc>
          <w:tcPr>
            <w:tcW w:w="1114" w:type="dxa"/>
            <w:gridSpan w:val="3"/>
            <w:tcBorders>
              <w:top w:val="single" w:color="181717" w:sz="4" w:space="0"/>
              <w:left w:val="nil"/>
              <w:bottom w:val="single" w:color="009ED5" w:sz="2" w:space="0"/>
              <w:right w:val="nil"/>
            </w:tcBorders>
            <w:shd w:val="clear" w:color="auto" w:fill="009ED5"/>
          </w:tcPr>
          <w:p w:rsidR="00C833D9" w:rsidRDefault="00C833D9" w14:paraId="0E38BEB1" w14:textId="77777777">
            <w:pPr>
              <w:spacing w:after="160" w:line="259" w:lineRule="auto"/>
              <w:ind w:left="0" w:firstLine="0"/>
              <w:jc w:val="left"/>
            </w:pPr>
          </w:p>
        </w:tc>
        <w:tc>
          <w:tcPr>
            <w:tcW w:w="1185" w:type="dxa"/>
            <w:gridSpan w:val="2"/>
            <w:tcBorders>
              <w:top w:val="single" w:color="181717" w:sz="4" w:space="0"/>
              <w:left w:val="nil"/>
              <w:bottom w:val="single" w:color="009ED5" w:sz="2" w:space="0"/>
              <w:right w:val="nil"/>
            </w:tcBorders>
            <w:shd w:val="clear" w:color="auto" w:fill="009ED5"/>
          </w:tcPr>
          <w:p w:rsidR="00C833D9" w:rsidRDefault="00C833D9" w14:paraId="31F83C08" w14:textId="77777777">
            <w:pPr>
              <w:spacing w:after="160" w:line="259" w:lineRule="auto"/>
              <w:ind w:left="0" w:firstLine="0"/>
              <w:jc w:val="left"/>
            </w:pPr>
          </w:p>
        </w:tc>
        <w:tc>
          <w:tcPr>
            <w:tcW w:w="538" w:type="dxa"/>
            <w:tcBorders>
              <w:top w:val="single" w:color="181717" w:sz="4" w:space="0"/>
              <w:left w:val="nil"/>
              <w:bottom w:val="single" w:color="009ED5" w:sz="2" w:space="0"/>
              <w:right w:val="nil"/>
            </w:tcBorders>
            <w:shd w:val="clear" w:color="auto" w:fill="009ED5"/>
          </w:tcPr>
          <w:p w:rsidR="00C833D9" w:rsidRDefault="00C833D9" w14:paraId="1B23CD6F" w14:textId="77777777">
            <w:pPr>
              <w:spacing w:after="160" w:line="259" w:lineRule="auto"/>
              <w:ind w:left="0" w:firstLine="0"/>
              <w:jc w:val="left"/>
            </w:pPr>
          </w:p>
        </w:tc>
      </w:tr>
      <w:tr w:rsidR="00C833D9" w:rsidTr="00971F0B" w14:paraId="10BAE07C" w14:textId="77777777">
        <w:trPr>
          <w:trHeight w:val="227"/>
        </w:trPr>
        <w:tc>
          <w:tcPr>
            <w:tcW w:w="4113" w:type="dxa"/>
            <w:tcBorders>
              <w:top w:val="single" w:color="009ED5" w:sz="2" w:space="0"/>
              <w:left w:val="nil"/>
              <w:bottom w:val="single" w:color="009ED5" w:sz="2" w:space="0"/>
              <w:right w:val="nil"/>
            </w:tcBorders>
          </w:tcPr>
          <w:p w:rsidR="00C833D9" w:rsidRDefault="00DC7C04" w14:paraId="01F7485A" w14:textId="2F3C4615">
            <w:pPr>
              <w:spacing w:after="0" w:line="259" w:lineRule="auto"/>
              <w:ind w:left="3" w:firstLine="0"/>
              <w:jc w:val="left"/>
            </w:pPr>
            <w:r>
              <w:rPr>
                <w:sz w:val="14"/>
              </w:rPr>
              <w:t xml:space="preserve">   </w:t>
            </w:r>
            <w:r w:rsidR="001221E3">
              <w:rPr>
                <w:sz w:val="14"/>
              </w:rPr>
              <w:t xml:space="preserve">Art. </w:t>
            </w:r>
            <w:r>
              <w:rPr>
                <w:sz w:val="14"/>
              </w:rPr>
              <w:t xml:space="preserve">  </w:t>
            </w:r>
            <w:r w:rsidR="001221E3">
              <w:rPr>
                <w:sz w:val="14"/>
              </w:rPr>
              <w:t>Omschrijving</w:t>
            </w:r>
          </w:p>
        </w:tc>
        <w:tc>
          <w:tcPr>
            <w:tcW w:w="930" w:type="dxa"/>
            <w:tcBorders>
              <w:top w:val="single" w:color="009ED5" w:sz="2" w:space="0"/>
              <w:left w:val="nil"/>
              <w:bottom w:val="single" w:color="009ED5" w:sz="2" w:space="0"/>
              <w:right w:val="nil"/>
            </w:tcBorders>
          </w:tcPr>
          <w:p w:rsidR="00C833D9" w:rsidP="00971F0B" w:rsidRDefault="001221E3" w14:paraId="069F60B7" w14:textId="77777777">
            <w:pPr>
              <w:spacing w:after="0" w:line="259" w:lineRule="auto"/>
              <w:ind w:left="154" w:firstLine="0"/>
              <w:jc w:val="right"/>
            </w:pPr>
            <w:r>
              <w:rPr>
                <w:sz w:val="14"/>
              </w:rPr>
              <w:t>2026</w:t>
            </w:r>
          </w:p>
        </w:tc>
        <w:tc>
          <w:tcPr>
            <w:tcW w:w="931" w:type="dxa"/>
            <w:tcBorders>
              <w:top w:val="single" w:color="009ED5" w:sz="2" w:space="0"/>
              <w:left w:val="nil"/>
              <w:bottom w:val="single" w:color="009ED5" w:sz="2" w:space="0"/>
              <w:right w:val="nil"/>
            </w:tcBorders>
          </w:tcPr>
          <w:p w:rsidR="00C833D9" w:rsidP="00971F0B" w:rsidRDefault="001221E3" w14:paraId="2B4E12EB" w14:textId="77777777">
            <w:pPr>
              <w:spacing w:after="0" w:line="259" w:lineRule="auto"/>
              <w:ind w:left="232" w:firstLine="0"/>
              <w:jc w:val="right"/>
            </w:pPr>
            <w:r>
              <w:rPr>
                <w:sz w:val="14"/>
              </w:rPr>
              <w:t>2027</w:t>
            </w:r>
          </w:p>
        </w:tc>
        <w:tc>
          <w:tcPr>
            <w:tcW w:w="931" w:type="dxa"/>
            <w:gridSpan w:val="2"/>
            <w:tcBorders>
              <w:top w:val="single" w:color="009ED5" w:sz="2" w:space="0"/>
              <w:left w:val="nil"/>
              <w:bottom w:val="single" w:color="009ED5" w:sz="2" w:space="0"/>
              <w:right w:val="nil"/>
            </w:tcBorders>
          </w:tcPr>
          <w:p w:rsidR="00C833D9" w:rsidP="00971F0B" w:rsidRDefault="001221E3" w14:paraId="6D3881F3" w14:textId="77777777">
            <w:pPr>
              <w:spacing w:after="0" w:line="259" w:lineRule="auto"/>
              <w:ind w:left="230" w:firstLine="0"/>
              <w:jc w:val="right"/>
            </w:pPr>
            <w:r>
              <w:rPr>
                <w:sz w:val="14"/>
              </w:rPr>
              <w:t>2028</w:t>
            </w:r>
          </w:p>
        </w:tc>
        <w:tc>
          <w:tcPr>
            <w:tcW w:w="930" w:type="dxa"/>
            <w:tcBorders>
              <w:top w:val="single" w:color="009ED5" w:sz="2" w:space="0"/>
              <w:left w:val="nil"/>
              <w:bottom w:val="single" w:color="009ED5" w:sz="2" w:space="0"/>
              <w:right w:val="nil"/>
            </w:tcBorders>
          </w:tcPr>
          <w:p w:rsidR="00C833D9" w:rsidP="00971F0B" w:rsidRDefault="001221E3" w14:paraId="2BDE27E6" w14:textId="77777777">
            <w:pPr>
              <w:spacing w:after="0" w:line="259" w:lineRule="auto"/>
              <w:ind w:left="230" w:firstLine="0"/>
              <w:jc w:val="right"/>
            </w:pPr>
            <w:r>
              <w:rPr>
                <w:sz w:val="14"/>
              </w:rPr>
              <w:t>2029</w:t>
            </w:r>
          </w:p>
        </w:tc>
        <w:tc>
          <w:tcPr>
            <w:tcW w:w="931" w:type="dxa"/>
            <w:gridSpan w:val="2"/>
            <w:tcBorders>
              <w:top w:val="single" w:color="009ED5" w:sz="2" w:space="0"/>
              <w:left w:val="nil"/>
              <w:bottom w:val="single" w:color="009ED5" w:sz="2" w:space="0"/>
              <w:right w:val="nil"/>
            </w:tcBorders>
          </w:tcPr>
          <w:p w:rsidR="00C833D9" w:rsidP="00971F0B" w:rsidRDefault="001221E3" w14:paraId="04AD71E8" w14:textId="77777777">
            <w:pPr>
              <w:spacing w:after="0" w:line="259" w:lineRule="auto"/>
              <w:ind w:left="227" w:firstLine="0"/>
              <w:jc w:val="right"/>
            </w:pPr>
            <w:r>
              <w:rPr>
                <w:sz w:val="14"/>
              </w:rPr>
              <w:t>2030</w:t>
            </w:r>
          </w:p>
        </w:tc>
        <w:tc>
          <w:tcPr>
            <w:tcW w:w="931" w:type="dxa"/>
            <w:gridSpan w:val="2"/>
            <w:tcBorders>
              <w:top w:val="single" w:color="009ED5" w:sz="2" w:space="0"/>
              <w:left w:val="nil"/>
              <w:bottom w:val="single" w:color="009ED5" w:sz="2" w:space="0"/>
              <w:right w:val="nil"/>
            </w:tcBorders>
          </w:tcPr>
          <w:p w:rsidR="00C833D9" w:rsidP="00971F0B" w:rsidRDefault="001221E3" w14:paraId="0CF79279" w14:textId="77777777">
            <w:pPr>
              <w:spacing w:after="0" w:line="259" w:lineRule="auto"/>
              <w:ind w:left="0" w:firstLine="0"/>
              <w:jc w:val="right"/>
            </w:pPr>
            <w:r>
              <w:rPr>
                <w:sz w:val="14"/>
              </w:rPr>
              <w:t>2031</w:t>
            </w:r>
          </w:p>
        </w:tc>
      </w:tr>
      <w:tr w:rsidR="00C833D9" w:rsidTr="00971F0B" w14:paraId="5C28C54F" w14:textId="77777777">
        <w:trPr>
          <w:trHeight w:val="227"/>
        </w:trPr>
        <w:tc>
          <w:tcPr>
            <w:tcW w:w="4113" w:type="dxa"/>
            <w:tcBorders>
              <w:top w:val="single" w:color="009ED5" w:sz="2" w:space="0"/>
              <w:left w:val="nil"/>
              <w:bottom w:val="single" w:color="009ED5" w:sz="2" w:space="0"/>
              <w:right w:val="nil"/>
            </w:tcBorders>
          </w:tcPr>
          <w:p w:rsidR="00C833D9" w:rsidRDefault="001221E3" w14:paraId="6C42B52F" w14:textId="5AE9EA20">
            <w:pPr>
              <w:spacing w:after="0" w:line="259" w:lineRule="auto"/>
              <w:ind w:left="197" w:firstLine="0"/>
              <w:jc w:val="left"/>
            </w:pPr>
            <w:r>
              <w:rPr>
                <w:sz w:val="14"/>
              </w:rPr>
              <w:t xml:space="preserve">1 </w:t>
            </w:r>
            <w:r w:rsidR="00DC7C04">
              <w:rPr>
                <w:sz w:val="14"/>
              </w:rPr>
              <w:t xml:space="preserve">   </w:t>
            </w:r>
            <w:r>
              <w:rPr>
                <w:sz w:val="14"/>
              </w:rPr>
              <w:t>Primair onderwijs</w:t>
            </w:r>
          </w:p>
        </w:tc>
        <w:tc>
          <w:tcPr>
            <w:tcW w:w="930" w:type="dxa"/>
            <w:tcBorders>
              <w:top w:val="single" w:color="009ED5" w:sz="2" w:space="0"/>
              <w:left w:val="nil"/>
              <w:bottom w:val="single" w:color="009ED5" w:sz="2" w:space="0"/>
              <w:right w:val="nil"/>
            </w:tcBorders>
          </w:tcPr>
          <w:p w:rsidR="00C833D9" w:rsidP="00971F0B" w:rsidRDefault="001221E3" w14:paraId="562DB87F" w14:textId="77777777">
            <w:pPr>
              <w:spacing w:after="0" w:line="259" w:lineRule="auto"/>
              <w:ind w:left="116" w:firstLine="0"/>
              <w:jc w:val="right"/>
            </w:pPr>
            <w:r>
              <w:rPr>
                <w:rFonts w:ascii="Arial" w:hAnsi="Arial" w:eastAsia="Arial" w:cs="Arial"/>
                <w:sz w:val="14"/>
              </w:rPr>
              <w:t>‒</w:t>
            </w:r>
            <w:r>
              <w:rPr>
                <w:sz w:val="14"/>
              </w:rPr>
              <w:t xml:space="preserve"> 450</w:t>
            </w:r>
          </w:p>
        </w:tc>
        <w:tc>
          <w:tcPr>
            <w:tcW w:w="931" w:type="dxa"/>
            <w:tcBorders>
              <w:top w:val="single" w:color="009ED5" w:sz="2" w:space="0"/>
              <w:left w:val="nil"/>
              <w:bottom w:val="single" w:color="009ED5" w:sz="2" w:space="0"/>
              <w:right w:val="nil"/>
            </w:tcBorders>
          </w:tcPr>
          <w:p w:rsidR="00C833D9" w:rsidP="00971F0B" w:rsidRDefault="001221E3" w14:paraId="330BB3AF" w14:textId="77777777">
            <w:pPr>
              <w:spacing w:after="0" w:line="259" w:lineRule="auto"/>
              <w:ind w:left="2" w:firstLine="0"/>
              <w:jc w:val="right"/>
            </w:pPr>
            <w:r>
              <w:rPr>
                <w:rFonts w:ascii="Arial" w:hAnsi="Arial" w:eastAsia="Arial" w:cs="Arial"/>
                <w:sz w:val="14"/>
              </w:rPr>
              <w:t>‒</w:t>
            </w:r>
            <w:r>
              <w:rPr>
                <w:sz w:val="14"/>
              </w:rPr>
              <w:t xml:space="preserve"> 12.529</w:t>
            </w:r>
          </w:p>
        </w:tc>
        <w:tc>
          <w:tcPr>
            <w:tcW w:w="931" w:type="dxa"/>
            <w:gridSpan w:val="2"/>
            <w:tcBorders>
              <w:top w:val="single" w:color="009ED5" w:sz="2" w:space="0"/>
              <w:left w:val="nil"/>
              <w:bottom w:val="single" w:color="009ED5" w:sz="2" w:space="0"/>
              <w:right w:val="nil"/>
            </w:tcBorders>
          </w:tcPr>
          <w:p w:rsidR="00C833D9" w:rsidP="00971F0B" w:rsidRDefault="001221E3" w14:paraId="62F9085B" w14:textId="77777777">
            <w:pPr>
              <w:spacing w:after="0" w:line="259" w:lineRule="auto"/>
              <w:ind w:left="0" w:firstLine="0"/>
              <w:jc w:val="right"/>
            </w:pPr>
            <w:r>
              <w:rPr>
                <w:rFonts w:ascii="Arial" w:hAnsi="Arial" w:eastAsia="Arial" w:cs="Arial"/>
                <w:sz w:val="14"/>
              </w:rPr>
              <w:t>‒</w:t>
            </w:r>
            <w:r>
              <w:rPr>
                <w:sz w:val="14"/>
              </w:rPr>
              <w:t xml:space="preserve"> 15.029</w:t>
            </w:r>
          </w:p>
        </w:tc>
        <w:tc>
          <w:tcPr>
            <w:tcW w:w="930" w:type="dxa"/>
            <w:tcBorders>
              <w:top w:val="single" w:color="009ED5" w:sz="2" w:space="0"/>
              <w:left w:val="nil"/>
              <w:bottom w:val="single" w:color="009ED5" w:sz="2" w:space="0"/>
              <w:right w:val="nil"/>
            </w:tcBorders>
          </w:tcPr>
          <w:p w:rsidR="00C833D9" w:rsidP="00971F0B" w:rsidRDefault="001221E3" w14:paraId="06C2655A" w14:textId="77777777">
            <w:pPr>
              <w:spacing w:after="0" w:line="259" w:lineRule="auto"/>
              <w:ind w:left="0" w:firstLine="0"/>
              <w:jc w:val="right"/>
            </w:pPr>
            <w:r>
              <w:rPr>
                <w:rFonts w:ascii="Arial" w:hAnsi="Arial" w:eastAsia="Arial" w:cs="Arial"/>
                <w:sz w:val="14"/>
              </w:rPr>
              <w:t>‒</w:t>
            </w:r>
            <w:r>
              <w:rPr>
                <w:sz w:val="14"/>
              </w:rPr>
              <w:t xml:space="preserve"> 12.386</w:t>
            </w:r>
          </w:p>
        </w:tc>
        <w:tc>
          <w:tcPr>
            <w:tcW w:w="931" w:type="dxa"/>
            <w:gridSpan w:val="2"/>
            <w:tcBorders>
              <w:top w:val="single" w:color="009ED5" w:sz="2" w:space="0"/>
              <w:left w:val="nil"/>
              <w:bottom w:val="single" w:color="009ED5" w:sz="2" w:space="0"/>
              <w:right w:val="nil"/>
            </w:tcBorders>
          </w:tcPr>
          <w:p w:rsidR="00C833D9" w:rsidP="00971F0B" w:rsidRDefault="001221E3" w14:paraId="6AB6DC73" w14:textId="77777777">
            <w:pPr>
              <w:spacing w:after="0" w:line="259" w:lineRule="auto"/>
              <w:ind w:left="0" w:firstLine="0"/>
              <w:jc w:val="right"/>
            </w:pPr>
            <w:r>
              <w:rPr>
                <w:rFonts w:ascii="Arial" w:hAnsi="Arial" w:eastAsia="Arial" w:cs="Arial"/>
                <w:sz w:val="14"/>
              </w:rPr>
              <w:t>‒</w:t>
            </w:r>
            <w:r>
              <w:rPr>
                <w:sz w:val="14"/>
              </w:rPr>
              <w:t xml:space="preserve"> 14.347</w:t>
            </w:r>
          </w:p>
        </w:tc>
        <w:tc>
          <w:tcPr>
            <w:tcW w:w="931" w:type="dxa"/>
            <w:gridSpan w:val="2"/>
            <w:tcBorders>
              <w:top w:val="single" w:color="009ED5" w:sz="2" w:space="0"/>
              <w:left w:val="nil"/>
              <w:bottom w:val="single" w:color="009ED5" w:sz="2" w:space="0"/>
              <w:right w:val="nil"/>
            </w:tcBorders>
          </w:tcPr>
          <w:p w:rsidR="00C833D9" w:rsidP="00971F0B" w:rsidRDefault="001221E3" w14:paraId="04340ECF" w14:textId="77777777">
            <w:pPr>
              <w:spacing w:after="0" w:line="259" w:lineRule="auto"/>
              <w:ind w:left="2" w:firstLine="0"/>
              <w:jc w:val="right"/>
            </w:pPr>
            <w:r>
              <w:rPr>
                <w:rFonts w:ascii="Arial" w:hAnsi="Arial" w:eastAsia="Arial" w:cs="Arial"/>
                <w:sz w:val="14"/>
              </w:rPr>
              <w:t>‒</w:t>
            </w:r>
            <w:r>
              <w:rPr>
                <w:sz w:val="14"/>
              </w:rPr>
              <w:t xml:space="preserve"> 12.863</w:t>
            </w:r>
          </w:p>
        </w:tc>
      </w:tr>
      <w:tr w:rsidR="00C833D9" w:rsidTr="00971F0B" w14:paraId="2825EC64" w14:textId="77777777">
        <w:trPr>
          <w:trHeight w:val="227"/>
        </w:trPr>
        <w:tc>
          <w:tcPr>
            <w:tcW w:w="4113" w:type="dxa"/>
            <w:tcBorders>
              <w:top w:val="single" w:color="009ED5" w:sz="2" w:space="0"/>
              <w:left w:val="nil"/>
              <w:bottom w:val="single" w:color="009ED5" w:sz="2" w:space="0"/>
              <w:right w:val="nil"/>
            </w:tcBorders>
          </w:tcPr>
          <w:p w:rsidR="00C833D9" w:rsidRDefault="001221E3" w14:paraId="232644B0" w14:textId="254B7C98">
            <w:pPr>
              <w:spacing w:after="0" w:line="259" w:lineRule="auto"/>
              <w:ind w:left="197" w:firstLine="0"/>
              <w:jc w:val="left"/>
            </w:pPr>
            <w:r>
              <w:rPr>
                <w:sz w:val="14"/>
              </w:rPr>
              <w:t xml:space="preserve">3 </w:t>
            </w:r>
            <w:r w:rsidR="00DC7C04">
              <w:rPr>
                <w:sz w:val="14"/>
              </w:rPr>
              <w:t xml:space="preserve">   </w:t>
            </w:r>
            <w:r>
              <w:rPr>
                <w:sz w:val="14"/>
              </w:rPr>
              <w:t>Voortgezet onderwijs</w:t>
            </w:r>
          </w:p>
        </w:tc>
        <w:tc>
          <w:tcPr>
            <w:tcW w:w="930" w:type="dxa"/>
            <w:tcBorders>
              <w:top w:val="single" w:color="009ED5" w:sz="2" w:space="0"/>
              <w:left w:val="nil"/>
              <w:bottom w:val="single" w:color="009ED5" w:sz="2" w:space="0"/>
              <w:right w:val="nil"/>
            </w:tcBorders>
          </w:tcPr>
          <w:p w:rsidR="00C833D9" w:rsidP="00971F0B" w:rsidRDefault="001221E3" w14:paraId="0E25D760" w14:textId="77777777">
            <w:pPr>
              <w:spacing w:after="0" w:line="259" w:lineRule="auto"/>
              <w:ind w:left="130" w:firstLine="0"/>
              <w:jc w:val="right"/>
            </w:pPr>
            <w:r>
              <w:rPr>
                <w:sz w:val="14"/>
              </w:rPr>
              <w:t>1.850</w:t>
            </w:r>
          </w:p>
        </w:tc>
        <w:tc>
          <w:tcPr>
            <w:tcW w:w="931" w:type="dxa"/>
            <w:tcBorders>
              <w:top w:val="single" w:color="009ED5" w:sz="2" w:space="0"/>
              <w:left w:val="nil"/>
              <w:bottom w:val="single" w:color="009ED5" w:sz="2" w:space="0"/>
              <w:right w:val="nil"/>
            </w:tcBorders>
          </w:tcPr>
          <w:p w:rsidR="00C833D9" w:rsidP="00971F0B" w:rsidRDefault="001221E3" w14:paraId="5CC443A2" w14:textId="77777777">
            <w:pPr>
              <w:spacing w:after="0" w:line="259" w:lineRule="auto"/>
              <w:ind w:left="21" w:firstLine="0"/>
              <w:jc w:val="right"/>
            </w:pPr>
            <w:r>
              <w:rPr>
                <w:rFonts w:ascii="Arial" w:hAnsi="Arial" w:eastAsia="Arial" w:cs="Arial"/>
                <w:sz w:val="14"/>
              </w:rPr>
              <w:t>‒</w:t>
            </w:r>
            <w:r>
              <w:rPr>
                <w:sz w:val="14"/>
              </w:rPr>
              <w:t xml:space="preserve"> 12.811</w:t>
            </w:r>
          </w:p>
        </w:tc>
        <w:tc>
          <w:tcPr>
            <w:tcW w:w="931" w:type="dxa"/>
            <w:gridSpan w:val="2"/>
            <w:tcBorders>
              <w:top w:val="single" w:color="009ED5" w:sz="2" w:space="0"/>
              <w:left w:val="nil"/>
              <w:bottom w:val="single" w:color="009ED5" w:sz="2" w:space="0"/>
              <w:right w:val="nil"/>
            </w:tcBorders>
          </w:tcPr>
          <w:p w:rsidR="00C833D9" w:rsidP="00971F0B" w:rsidRDefault="001221E3" w14:paraId="70637BCF" w14:textId="77777777">
            <w:pPr>
              <w:spacing w:after="0" w:line="259" w:lineRule="auto"/>
              <w:ind w:left="31" w:firstLine="0"/>
              <w:jc w:val="right"/>
            </w:pPr>
            <w:r>
              <w:rPr>
                <w:rFonts w:ascii="Arial" w:hAnsi="Arial" w:eastAsia="Arial" w:cs="Arial"/>
                <w:sz w:val="14"/>
              </w:rPr>
              <w:t>‒</w:t>
            </w:r>
            <w:r>
              <w:rPr>
                <w:sz w:val="14"/>
              </w:rPr>
              <w:t xml:space="preserve"> 11.929</w:t>
            </w:r>
          </w:p>
        </w:tc>
        <w:tc>
          <w:tcPr>
            <w:tcW w:w="930" w:type="dxa"/>
            <w:tcBorders>
              <w:top w:val="single" w:color="009ED5" w:sz="2" w:space="0"/>
              <w:left w:val="nil"/>
              <w:bottom w:val="single" w:color="009ED5" w:sz="2" w:space="0"/>
              <w:right w:val="nil"/>
            </w:tcBorders>
          </w:tcPr>
          <w:p w:rsidR="00C833D9" w:rsidP="00971F0B" w:rsidRDefault="001221E3" w14:paraId="3391ABDC" w14:textId="77777777">
            <w:pPr>
              <w:spacing w:after="0" w:line="259" w:lineRule="auto"/>
              <w:ind w:left="75" w:firstLine="0"/>
              <w:jc w:val="right"/>
            </w:pPr>
            <w:r>
              <w:rPr>
                <w:rFonts w:ascii="Arial" w:hAnsi="Arial" w:eastAsia="Arial" w:cs="Arial"/>
                <w:sz w:val="14"/>
              </w:rPr>
              <w:t>‒</w:t>
            </w:r>
            <w:r>
              <w:rPr>
                <w:sz w:val="14"/>
              </w:rPr>
              <w:t xml:space="preserve"> 9.997</w:t>
            </w:r>
          </w:p>
        </w:tc>
        <w:tc>
          <w:tcPr>
            <w:tcW w:w="931" w:type="dxa"/>
            <w:gridSpan w:val="2"/>
            <w:tcBorders>
              <w:top w:val="single" w:color="009ED5" w:sz="2" w:space="0"/>
              <w:left w:val="nil"/>
              <w:bottom w:val="single" w:color="009ED5" w:sz="2" w:space="0"/>
              <w:right w:val="nil"/>
            </w:tcBorders>
          </w:tcPr>
          <w:p w:rsidR="00C833D9" w:rsidP="00971F0B" w:rsidRDefault="001221E3" w14:paraId="767AF3E8" w14:textId="77777777">
            <w:pPr>
              <w:spacing w:after="0" w:line="259" w:lineRule="auto"/>
              <w:ind w:left="28" w:firstLine="0"/>
              <w:jc w:val="right"/>
            </w:pPr>
            <w:r>
              <w:rPr>
                <w:rFonts w:ascii="Arial" w:hAnsi="Arial" w:eastAsia="Arial" w:cs="Arial"/>
                <w:sz w:val="14"/>
              </w:rPr>
              <w:t>‒</w:t>
            </w:r>
            <w:r>
              <w:rPr>
                <w:sz w:val="14"/>
              </w:rPr>
              <w:t xml:space="preserve"> 11.790</w:t>
            </w:r>
          </w:p>
        </w:tc>
        <w:tc>
          <w:tcPr>
            <w:tcW w:w="931" w:type="dxa"/>
            <w:gridSpan w:val="2"/>
            <w:tcBorders>
              <w:top w:val="single" w:color="009ED5" w:sz="2" w:space="0"/>
              <w:left w:val="nil"/>
              <w:bottom w:val="single" w:color="009ED5" w:sz="2" w:space="0"/>
              <w:right w:val="nil"/>
            </w:tcBorders>
          </w:tcPr>
          <w:p w:rsidR="00C833D9" w:rsidP="00971F0B" w:rsidRDefault="001221E3" w14:paraId="65EBF514" w14:textId="77777777">
            <w:pPr>
              <w:spacing w:after="0" w:line="259" w:lineRule="auto"/>
              <w:ind w:left="8" w:firstLine="0"/>
              <w:jc w:val="right"/>
            </w:pPr>
            <w:r>
              <w:rPr>
                <w:rFonts w:ascii="Arial" w:hAnsi="Arial" w:eastAsia="Arial" w:cs="Arial"/>
                <w:sz w:val="14"/>
              </w:rPr>
              <w:t>‒</w:t>
            </w:r>
            <w:r>
              <w:rPr>
                <w:sz w:val="14"/>
              </w:rPr>
              <w:t xml:space="preserve"> 10.566</w:t>
            </w:r>
          </w:p>
        </w:tc>
      </w:tr>
      <w:tr w:rsidR="00C833D9" w:rsidTr="00971F0B" w14:paraId="6ED09E05" w14:textId="77777777">
        <w:trPr>
          <w:trHeight w:val="397"/>
        </w:trPr>
        <w:tc>
          <w:tcPr>
            <w:tcW w:w="4113" w:type="dxa"/>
            <w:tcBorders>
              <w:top w:val="single" w:color="009ED5" w:sz="2" w:space="0"/>
              <w:left w:val="nil"/>
              <w:bottom w:val="single" w:color="009ED5" w:sz="2" w:space="0"/>
              <w:right w:val="nil"/>
            </w:tcBorders>
          </w:tcPr>
          <w:p w:rsidR="00C833D9" w:rsidRDefault="00DC7C04" w14:paraId="51EA6FED" w14:textId="1C4BD80F">
            <w:pPr>
              <w:spacing w:after="0" w:line="259" w:lineRule="auto"/>
              <w:ind w:left="331" w:right="1274" w:hanging="134"/>
            </w:pPr>
            <w:r>
              <w:rPr>
                <w:sz w:val="14"/>
              </w:rPr>
              <w:t>4    Beroepsonderwijs en volwasseneneducatie</w:t>
            </w:r>
          </w:p>
        </w:tc>
        <w:tc>
          <w:tcPr>
            <w:tcW w:w="930" w:type="dxa"/>
            <w:tcBorders>
              <w:top w:val="single" w:color="009ED5" w:sz="2" w:space="0"/>
              <w:left w:val="nil"/>
              <w:bottom w:val="single" w:color="009ED5" w:sz="2" w:space="0"/>
              <w:right w:val="nil"/>
            </w:tcBorders>
          </w:tcPr>
          <w:p w:rsidR="00C833D9" w:rsidP="00971F0B" w:rsidRDefault="001221E3" w14:paraId="29D4A866" w14:textId="77777777">
            <w:pPr>
              <w:spacing w:after="0" w:line="259" w:lineRule="auto"/>
              <w:ind w:left="0" w:firstLine="0"/>
              <w:jc w:val="right"/>
            </w:pPr>
            <w:r>
              <w:rPr>
                <w:rFonts w:ascii="Arial" w:hAnsi="Arial" w:eastAsia="Arial" w:cs="Arial"/>
                <w:sz w:val="14"/>
              </w:rPr>
              <w:t>‒</w:t>
            </w:r>
            <w:r>
              <w:rPr>
                <w:sz w:val="14"/>
              </w:rPr>
              <w:t xml:space="preserve"> 3.737</w:t>
            </w:r>
          </w:p>
        </w:tc>
        <w:tc>
          <w:tcPr>
            <w:tcW w:w="931" w:type="dxa"/>
            <w:tcBorders>
              <w:top w:val="single" w:color="009ED5" w:sz="2" w:space="0"/>
              <w:left w:val="nil"/>
              <w:bottom w:val="single" w:color="009ED5" w:sz="2" w:space="0"/>
              <w:right w:val="nil"/>
            </w:tcBorders>
          </w:tcPr>
          <w:p w:rsidR="00C833D9" w:rsidP="00971F0B" w:rsidRDefault="001221E3" w14:paraId="5E4D079A" w14:textId="77777777">
            <w:pPr>
              <w:spacing w:after="0" w:line="259" w:lineRule="auto"/>
              <w:ind w:left="0" w:firstLine="0"/>
              <w:jc w:val="right"/>
            </w:pPr>
            <w:r>
              <w:rPr>
                <w:rFonts w:ascii="Arial" w:hAnsi="Arial" w:eastAsia="Arial" w:cs="Arial"/>
                <w:sz w:val="14"/>
              </w:rPr>
              <w:t>‒</w:t>
            </w:r>
            <w:r>
              <w:rPr>
                <w:sz w:val="14"/>
              </w:rPr>
              <w:t xml:space="preserve"> 23.575</w:t>
            </w:r>
          </w:p>
        </w:tc>
        <w:tc>
          <w:tcPr>
            <w:tcW w:w="931" w:type="dxa"/>
            <w:gridSpan w:val="2"/>
            <w:tcBorders>
              <w:top w:val="single" w:color="009ED5" w:sz="2" w:space="0"/>
              <w:left w:val="nil"/>
              <w:bottom w:val="single" w:color="009ED5" w:sz="2" w:space="0"/>
              <w:right w:val="nil"/>
            </w:tcBorders>
          </w:tcPr>
          <w:p w:rsidR="00C833D9" w:rsidP="00971F0B" w:rsidRDefault="001221E3" w14:paraId="4C2981C6" w14:textId="77777777">
            <w:pPr>
              <w:spacing w:after="0" w:line="259" w:lineRule="auto"/>
              <w:ind w:left="116" w:firstLine="0"/>
              <w:jc w:val="right"/>
            </w:pPr>
            <w:r>
              <w:rPr>
                <w:sz w:val="14"/>
              </w:rPr>
              <w:t>13.386</w:t>
            </w:r>
          </w:p>
        </w:tc>
        <w:tc>
          <w:tcPr>
            <w:tcW w:w="930" w:type="dxa"/>
            <w:tcBorders>
              <w:top w:val="single" w:color="009ED5" w:sz="2" w:space="0"/>
              <w:left w:val="nil"/>
              <w:bottom w:val="single" w:color="009ED5" w:sz="2" w:space="0"/>
              <w:right w:val="nil"/>
            </w:tcBorders>
          </w:tcPr>
          <w:p w:rsidR="00C833D9" w:rsidP="00971F0B" w:rsidRDefault="001221E3" w14:paraId="6F64792B" w14:textId="77777777">
            <w:pPr>
              <w:spacing w:after="0" w:line="259" w:lineRule="auto"/>
              <w:ind w:left="6" w:firstLine="0"/>
              <w:jc w:val="right"/>
            </w:pPr>
            <w:r>
              <w:rPr>
                <w:rFonts w:ascii="Arial" w:hAnsi="Arial" w:eastAsia="Arial" w:cs="Arial"/>
                <w:sz w:val="14"/>
              </w:rPr>
              <w:t>‒</w:t>
            </w:r>
            <w:r>
              <w:rPr>
                <w:sz w:val="14"/>
              </w:rPr>
              <w:t xml:space="preserve"> 19.507</w:t>
            </w:r>
          </w:p>
        </w:tc>
        <w:tc>
          <w:tcPr>
            <w:tcW w:w="931" w:type="dxa"/>
            <w:gridSpan w:val="2"/>
            <w:tcBorders>
              <w:top w:val="single" w:color="009ED5" w:sz="2" w:space="0"/>
              <w:left w:val="nil"/>
              <w:bottom w:val="single" w:color="009ED5" w:sz="2" w:space="0"/>
              <w:right w:val="nil"/>
            </w:tcBorders>
          </w:tcPr>
          <w:p w:rsidR="00C833D9" w:rsidP="00971F0B" w:rsidRDefault="001221E3" w14:paraId="7C896A91" w14:textId="77777777">
            <w:pPr>
              <w:spacing w:after="0" w:line="259" w:lineRule="auto"/>
              <w:ind w:left="3" w:firstLine="0"/>
              <w:jc w:val="right"/>
            </w:pPr>
            <w:r>
              <w:rPr>
                <w:rFonts w:ascii="Arial" w:hAnsi="Arial" w:eastAsia="Arial" w:cs="Arial"/>
                <w:sz w:val="14"/>
              </w:rPr>
              <w:t>‒</w:t>
            </w:r>
            <w:r>
              <w:rPr>
                <w:sz w:val="14"/>
              </w:rPr>
              <w:t xml:space="preserve"> 19.759</w:t>
            </w:r>
          </w:p>
        </w:tc>
        <w:tc>
          <w:tcPr>
            <w:tcW w:w="931" w:type="dxa"/>
            <w:gridSpan w:val="2"/>
            <w:tcBorders>
              <w:top w:val="single" w:color="009ED5" w:sz="2" w:space="0"/>
              <w:left w:val="nil"/>
              <w:bottom w:val="single" w:color="009ED5" w:sz="2" w:space="0"/>
              <w:right w:val="nil"/>
            </w:tcBorders>
          </w:tcPr>
          <w:p w:rsidR="00C833D9" w:rsidP="00971F0B" w:rsidRDefault="001221E3" w14:paraId="3ECA37EF" w14:textId="77777777">
            <w:pPr>
              <w:spacing w:after="0" w:line="259" w:lineRule="auto"/>
              <w:ind w:left="8" w:firstLine="0"/>
              <w:jc w:val="right"/>
            </w:pPr>
            <w:r>
              <w:rPr>
                <w:rFonts w:ascii="Arial" w:hAnsi="Arial" w:eastAsia="Arial" w:cs="Arial"/>
                <w:sz w:val="14"/>
              </w:rPr>
              <w:t>‒</w:t>
            </w:r>
            <w:r>
              <w:rPr>
                <w:sz w:val="14"/>
              </w:rPr>
              <w:t xml:space="preserve"> 19.424</w:t>
            </w:r>
          </w:p>
        </w:tc>
      </w:tr>
      <w:tr w:rsidR="00C833D9" w:rsidTr="00971F0B" w14:paraId="2420D4F6" w14:textId="77777777">
        <w:trPr>
          <w:trHeight w:val="227"/>
        </w:trPr>
        <w:tc>
          <w:tcPr>
            <w:tcW w:w="4113" w:type="dxa"/>
            <w:tcBorders>
              <w:top w:val="single" w:color="009ED5" w:sz="2" w:space="0"/>
              <w:left w:val="nil"/>
              <w:bottom w:val="single" w:color="009ED5" w:sz="2" w:space="0"/>
              <w:right w:val="nil"/>
            </w:tcBorders>
          </w:tcPr>
          <w:p w:rsidR="00C833D9" w:rsidRDefault="001221E3" w14:paraId="544B099F" w14:textId="39FC5041">
            <w:pPr>
              <w:spacing w:after="0" w:line="259" w:lineRule="auto"/>
              <w:ind w:left="197" w:firstLine="0"/>
              <w:jc w:val="left"/>
            </w:pPr>
            <w:r>
              <w:rPr>
                <w:sz w:val="14"/>
              </w:rPr>
              <w:t xml:space="preserve">6 </w:t>
            </w:r>
            <w:r w:rsidR="00DC7C04">
              <w:rPr>
                <w:sz w:val="14"/>
              </w:rPr>
              <w:t xml:space="preserve">   </w:t>
            </w:r>
            <w:r>
              <w:rPr>
                <w:sz w:val="14"/>
              </w:rPr>
              <w:t>Hoger beroepsonderwijs</w:t>
            </w:r>
          </w:p>
        </w:tc>
        <w:tc>
          <w:tcPr>
            <w:tcW w:w="930" w:type="dxa"/>
            <w:tcBorders>
              <w:top w:val="single" w:color="009ED5" w:sz="2" w:space="0"/>
              <w:left w:val="nil"/>
              <w:bottom w:val="single" w:color="009ED5" w:sz="2" w:space="0"/>
              <w:right w:val="nil"/>
            </w:tcBorders>
          </w:tcPr>
          <w:p w:rsidR="00C833D9" w:rsidP="00971F0B" w:rsidRDefault="001221E3" w14:paraId="5DBCF080" w14:textId="77777777">
            <w:pPr>
              <w:spacing w:after="0" w:line="259" w:lineRule="auto"/>
              <w:ind w:left="116" w:firstLine="0"/>
              <w:jc w:val="right"/>
            </w:pPr>
            <w:r>
              <w:rPr>
                <w:rFonts w:ascii="Arial" w:hAnsi="Arial" w:eastAsia="Arial" w:cs="Arial"/>
                <w:sz w:val="14"/>
              </w:rPr>
              <w:t>‒</w:t>
            </w:r>
            <w:r>
              <w:rPr>
                <w:sz w:val="14"/>
              </w:rPr>
              <w:t xml:space="preserve"> 441</w:t>
            </w:r>
          </w:p>
        </w:tc>
        <w:tc>
          <w:tcPr>
            <w:tcW w:w="931" w:type="dxa"/>
            <w:tcBorders>
              <w:top w:val="single" w:color="009ED5" w:sz="2" w:space="0"/>
              <w:left w:val="nil"/>
              <w:bottom w:val="single" w:color="009ED5" w:sz="2" w:space="0"/>
              <w:right w:val="nil"/>
            </w:tcBorders>
          </w:tcPr>
          <w:p w:rsidR="00C833D9" w:rsidP="00971F0B" w:rsidRDefault="001221E3" w14:paraId="3463533D" w14:textId="77777777">
            <w:pPr>
              <w:spacing w:after="0" w:line="259" w:lineRule="auto"/>
              <w:ind w:left="309" w:firstLine="0"/>
              <w:jc w:val="right"/>
            </w:pPr>
            <w:r>
              <w:rPr>
                <w:sz w:val="14"/>
              </w:rPr>
              <w:t>486</w:t>
            </w:r>
          </w:p>
        </w:tc>
        <w:tc>
          <w:tcPr>
            <w:tcW w:w="931" w:type="dxa"/>
            <w:gridSpan w:val="2"/>
            <w:tcBorders>
              <w:top w:val="single" w:color="009ED5" w:sz="2" w:space="0"/>
              <w:left w:val="nil"/>
              <w:bottom w:val="single" w:color="009ED5" w:sz="2" w:space="0"/>
              <w:right w:val="nil"/>
            </w:tcBorders>
          </w:tcPr>
          <w:p w:rsidR="00C833D9" w:rsidP="00971F0B" w:rsidRDefault="001221E3" w14:paraId="617D24D9" w14:textId="77777777">
            <w:pPr>
              <w:spacing w:after="0" w:line="259" w:lineRule="auto"/>
              <w:ind w:left="75" w:firstLine="0"/>
              <w:jc w:val="right"/>
            </w:pPr>
            <w:r>
              <w:rPr>
                <w:rFonts w:ascii="Arial" w:hAnsi="Arial" w:eastAsia="Arial" w:cs="Arial"/>
                <w:sz w:val="14"/>
              </w:rPr>
              <w:t>‒</w:t>
            </w:r>
            <w:r>
              <w:rPr>
                <w:sz w:val="14"/>
              </w:rPr>
              <w:t xml:space="preserve"> 2.685</w:t>
            </w:r>
          </w:p>
        </w:tc>
        <w:tc>
          <w:tcPr>
            <w:tcW w:w="930" w:type="dxa"/>
            <w:tcBorders>
              <w:top w:val="single" w:color="009ED5" w:sz="2" w:space="0"/>
              <w:left w:val="nil"/>
              <w:bottom w:val="single" w:color="009ED5" w:sz="2" w:space="0"/>
              <w:right w:val="nil"/>
            </w:tcBorders>
          </w:tcPr>
          <w:p w:rsidR="00C833D9" w:rsidP="00971F0B" w:rsidRDefault="001221E3" w14:paraId="18FB82EF" w14:textId="77777777">
            <w:pPr>
              <w:spacing w:after="0" w:line="259" w:lineRule="auto"/>
              <w:ind w:left="89" w:firstLine="0"/>
              <w:jc w:val="right"/>
            </w:pPr>
            <w:r>
              <w:rPr>
                <w:rFonts w:ascii="Arial" w:hAnsi="Arial" w:eastAsia="Arial" w:cs="Arial"/>
                <w:sz w:val="14"/>
              </w:rPr>
              <w:t>‒</w:t>
            </w:r>
            <w:r>
              <w:rPr>
                <w:sz w:val="14"/>
              </w:rPr>
              <w:t xml:space="preserve"> 1.967</w:t>
            </w:r>
          </w:p>
        </w:tc>
        <w:tc>
          <w:tcPr>
            <w:tcW w:w="931" w:type="dxa"/>
            <w:gridSpan w:val="2"/>
            <w:tcBorders>
              <w:top w:val="single" w:color="009ED5" w:sz="2" w:space="0"/>
              <w:left w:val="nil"/>
              <w:bottom w:val="single" w:color="009ED5" w:sz="2" w:space="0"/>
              <w:right w:val="nil"/>
            </w:tcBorders>
          </w:tcPr>
          <w:p w:rsidR="00C833D9" w:rsidP="00971F0B" w:rsidRDefault="001221E3" w14:paraId="03DAC619" w14:textId="77777777">
            <w:pPr>
              <w:spacing w:after="0" w:line="259" w:lineRule="auto"/>
              <w:ind w:left="309" w:firstLine="0"/>
              <w:jc w:val="right"/>
            </w:pPr>
            <w:r>
              <w:rPr>
                <w:sz w:val="14"/>
              </w:rPr>
              <w:t>714</w:t>
            </w:r>
          </w:p>
        </w:tc>
        <w:tc>
          <w:tcPr>
            <w:tcW w:w="931" w:type="dxa"/>
            <w:gridSpan w:val="2"/>
            <w:tcBorders>
              <w:top w:val="single" w:color="009ED5" w:sz="2" w:space="0"/>
              <w:left w:val="nil"/>
              <w:bottom w:val="single" w:color="009ED5" w:sz="2" w:space="0"/>
              <w:right w:val="nil"/>
            </w:tcBorders>
          </w:tcPr>
          <w:p w:rsidR="00C833D9" w:rsidP="00971F0B" w:rsidRDefault="001221E3" w14:paraId="7AEE5431" w14:textId="77777777">
            <w:pPr>
              <w:spacing w:after="0" w:line="259" w:lineRule="auto"/>
              <w:ind w:left="0" w:firstLine="0"/>
              <w:jc w:val="right"/>
            </w:pPr>
            <w:r>
              <w:rPr>
                <w:sz w:val="14"/>
              </w:rPr>
              <w:t>11.315</w:t>
            </w:r>
          </w:p>
        </w:tc>
      </w:tr>
      <w:tr w:rsidR="00C833D9" w:rsidTr="00971F0B" w14:paraId="54A244FB" w14:textId="77777777">
        <w:trPr>
          <w:trHeight w:val="227"/>
        </w:trPr>
        <w:tc>
          <w:tcPr>
            <w:tcW w:w="4113" w:type="dxa"/>
            <w:tcBorders>
              <w:top w:val="single" w:color="009ED5" w:sz="2" w:space="0"/>
              <w:left w:val="nil"/>
              <w:bottom w:val="single" w:color="009ED5" w:sz="2" w:space="0"/>
              <w:right w:val="nil"/>
            </w:tcBorders>
          </w:tcPr>
          <w:p w:rsidR="00C833D9" w:rsidRDefault="001221E3" w14:paraId="1A96B045" w14:textId="1E61621D">
            <w:pPr>
              <w:spacing w:after="0" w:line="259" w:lineRule="auto"/>
              <w:ind w:left="197" w:firstLine="0"/>
              <w:jc w:val="left"/>
            </w:pPr>
            <w:r>
              <w:rPr>
                <w:sz w:val="14"/>
              </w:rPr>
              <w:t xml:space="preserve">7 </w:t>
            </w:r>
            <w:r w:rsidR="00DC7C04">
              <w:rPr>
                <w:sz w:val="14"/>
              </w:rPr>
              <w:t xml:space="preserve">   </w:t>
            </w:r>
            <w:r>
              <w:rPr>
                <w:sz w:val="14"/>
              </w:rPr>
              <w:t>Wetenschappelijk onderwijs</w:t>
            </w:r>
          </w:p>
        </w:tc>
        <w:tc>
          <w:tcPr>
            <w:tcW w:w="930" w:type="dxa"/>
            <w:tcBorders>
              <w:top w:val="single" w:color="009ED5" w:sz="2" w:space="0"/>
              <w:left w:val="nil"/>
              <w:bottom w:val="single" w:color="009ED5" w:sz="2" w:space="0"/>
              <w:right w:val="nil"/>
            </w:tcBorders>
          </w:tcPr>
          <w:p w:rsidR="00C833D9" w:rsidP="00971F0B" w:rsidRDefault="001221E3" w14:paraId="21F504CF" w14:textId="77777777">
            <w:pPr>
              <w:spacing w:after="0" w:line="259" w:lineRule="auto"/>
              <w:ind w:left="0" w:firstLine="0"/>
              <w:jc w:val="right"/>
            </w:pPr>
            <w:r>
              <w:rPr>
                <w:rFonts w:ascii="Arial" w:hAnsi="Arial" w:eastAsia="Arial" w:cs="Arial"/>
                <w:sz w:val="14"/>
              </w:rPr>
              <w:t>‒</w:t>
            </w:r>
            <w:r>
              <w:rPr>
                <w:sz w:val="14"/>
              </w:rPr>
              <w:t xml:space="preserve"> 2.460</w:t>
            </w:r>
          </w:p>
        </w:tc>
        <w:tc>
          <w:tcPr>
            <w:tcW w:w="931" w:type="dxa"/>
            <w:tcBorders>
              <w:top w:val="single" w:color="009ED5" w:sz="2" w:space="0"/>
              <w:left w:val="nil"/>
              <w:bottom w:val="single" w:color="009ED5" w:sz="2" w:space="0"/>
              <w:right w:val="nil"/>
            </w:tcBorders>
          </w:tcPr>
          <w:p w:rsidR="00C833D9" w:rsidP="00971F0B" w:rsidRDefault="001221E3" w14:paraId="4FC64673" w14:textId="77777777">
            <w:pPr>
              <w:spacing w:after="0" w:line="259" w:lineRule="auto"/>
              <w:ind w:left="4" w:firstLine="0"/>
              <w:jc w:val="right"/>
            </w:pPr>
            <w:r>
              <w:rPr>
                <w:rFonts w:ascii="Arial" w:hAnsi="Arial" w:eastAsia="Arial" w:cs="Arial"/>
                <w:sz w:val="14"/>
              </w:rPr>
              <w:t>‒</w:t>
            </w:r>
            <w:r>
              <w:rPr>
                <w:sz w:val="14"/>
              </w:rPr>
              <w:t xml:space="preserve"> 12.158</w:t>
            </w:r>
          </w:p>
        </w:tc>
        <w:tc>
          <w:tcPr>
            <w:tcW w:w="931" w:type="dxa"/>
            <w:gridSpan w:val="2"/>
            <w:tcBorders>
              <w:top w:val="single" w:color="009ED5" w:sz="2" w:space="0"/>
              <w:left w:val="nil"/>
              <w:bottom w:val="single" w:color="009ED5" w:sz="2" w:space="0"/>
              <w:right w:val="nil"/>
            </w:tcBorders>
          </w:tcPr>
          <w:p w:rsidR="00C833D9" w:rsidP="00971F0B" w:rsidRDefault="001221E3" w14:paraId="04898E09" w14:textId="77777777">
            <w:pPr>
              <w:spacing w:after="0" w:line="259" w:lineRule="auto"/>
              <w:ind w:left="6" w:firstLine="0"/>
              <w:jc w:val="right"/>
            </w:pPr>
            <w:r>
              <w:rPr>
                <w:rFonts w:ascii="Arial" w:hAnsi="Arial" w:eastAsia="Arial" w:cs="Arial"/>
                <w:sz w:val="14"/>
              </w:rPr>
              <w:t>‒</w:t>
            </w:r>
            <w:r>
              <w:rPr>
                <w:sz w:val="14"/>
              </w:rPr>
              <w:t xml:space="preserve"> 10.803</w:t>
            </w:r>
          </w:p>
        </w:tc>
        <w:tc>
          <w:tcPr>
            <w:tcW w:w="930" w:type="dxa"/>
            <w:tcBorders>
              <w:top w:val="single" w:color="009ED5" w:sz="2" w:space="0"/>
              <w:left w:val="nil"/>
              <w:bottom w:val="single" w:color="009ED5" w:sz="2" w:space="0"/>
              <w:right w:val="nil"/>
            </w:tcBorders>
          </w:tcPr>
          <w:p w:rsidR="00C833D9" w:rsidP="00971F0B" w:rsidRDefault="001221E3" w14:paraId="2C1AA418" w14:textId="77777777">
            <w:pPr>
              <w:spacing w:after="0" w:line="259" w:lineRule="auto"/>
              <w:ind w:left="6" w:firstLine="0"/>
              <w:jc w:val="right"/>
            </w:pPr>
            <w:r>
              <w:rPr>
                <w:rFonts w:ascii="Arial" w:hAnsi="Arial" w:eastAsia="Arial" w:cs="Arial"/>
                <w:sz w:val="14"/>
              </w:rPr>
              <w:t>‒</w:t>
            </w:r>
            <w:r>
              <w:rPr>
                <w:sz w:val="14"/>
              </w:rPr>
              <w:t xml:space="preserve"> 10.420</w:t>
            </w:r>
          </w:p>
        </w:tc>
        <w:tc>
          <w:tcPr>
            <w:tcW w:w="931" w:type="dxa"/>
            <w:gridSpan w:val="2"/>
            <w:tcBorders>
              <w:top w:val="single" w:color="009ED5" w:sz="2" w:space="0"/>
              <w:left w:val="nil"/>
              <w:bottom w:val="single" w:color="009ED5" w:sz="2" w:space="0"/>
              <w:right w:val="nil"/>
            </w:tcBorders>
          </w:tcPr>
          <w:p w:rsidR="00C833D9" w:rsidP="00971F0B" w:rsidRDefault="001221E3" w14:paraId="151608BC" w14:textId="77777777">
            <w:pPr>
              <w:spacing w:after="0" w:line="259" w:lineRule="auto"/>
              <w:ind w:left="99" w:firstLine="0"/>
              <w:jc w:val="right"/>
            </w:pPr>
            <w:r>
              <w:rPr>
                <w:rFonts w:ascii="Arial" w:hAnsi="Arial" w:eastAsia="Arial" w:cs="Arial"/>
                <w:sz w:val="14"/>
              </w:rPr>
              <w:t>‒</w:t>
            </w:r>
            <w:r>
              <w:rPr>
                <w:sz w:val="14"/>
              </w:rPr>
              <w:t xml:space="preserve"> 7.904</w:t>
            </w:r>
          </w:p>
        </w:tc>
        <w:tc>
          <w:tcPr>
            <w:tcW w:w="931" w:type="dxa"/>
            <w:gridSpan w:val="2"/>
            <w:tcBorders>
              <w:top w:val="single" w:color="009ED5" w:sz="2" w:space="0"/>
              <w:left w:val="nil"/>
              <w:bottom w:val="single" w:color="009ED5" w:sz="2" w:space="0"/>
              <w:right w:val="nil"/>
            </w:tcBorders>
          </w:tcPr>
          <w:p w:rsidR="00C833D9" w:rsidP="00971F0B" w:rsidRDefault="001221E3" w14:paraId="0959C9E0" w14:textId="77777777">
            <w:pPr>
              <w:spacing w:after="0" w:line="259" w:lineRule="auto"/>
              <w:ind w:left="104" w:firstLine="0"/>
              <w:jc w:val="right"/>
            </w:pPr>
            <w:r>
              <w:rPr>
                <w:rFonts w:ascii="Arial" w:hAnsi="Arial" w:eastAsia="Arial" w:cs="Arial"/>
                <w:sz w:val="14"/>
              </w:rPr>
              <w:t>‒</w:t>
            </w:r>
            <w:r>
              <w:rPr>
                <w:sz w:val="14"/>
              </w:rPr>
              <w:t xml:space="preserve"> 7.356</w:t>
            </w:r>
          </w:p>
        </w:tc>
      </w:tr>
      <w:tr w:rsidR="00C833D9" w:rsidTr="00971F0B" w14:paraId="5CCC78D1" w14:textId="77777777">
        <w:trPr>
          <w:trHeight w:val="227"/>
        </w:trPr>
        <w:tc>
          <w:tcPr>
            <w:tcW w:w="4113" w:type="dxa"/>
            <w:tcBorders>
              <w:top w:val="single" w:color="009ED5" w:sz="2" w:space="0"/>
              <w:left w:val="nil"/>
              <w:bottom w:val="single" w:color="009ED5" w:sz="2" w:space="0"/>
              <w:right w:val="nil"/>
            </w:tcBorders>
          </w:tcPr>
          <w:p w:rsidR="00C833D9" w:rsidRDefault="001221E3" w14:paraId="703D2A45" w14:textId="3ECA9A39">
            <w:pPr>
              <w:spacing w:after="0" w:line="259" w:lineRule="auto"/>
              <w:ind w:left="197" w:firstLine="0"/>
              <w:jc w:val="left"/>
            </w:pPr>
            <w:r>
              <w:rPr>
                <w:sz w:val="14"/>
              </w:rPr>
              <w:t xml:space="preserve">8 </w:t>
            </w:r>
            <w:r w:rsidR="00DC7C04">
              <w:rPr>
                <w:sz w:val="14"/>
              </w:rPr>
              <w:t xml:space="preserve">   </w:t>
            </w:r>
            <w:r>
              <w:rPr>
                <w:sz w:val="14"/>
              </w:rPr>
              <w:t>Internationaal beleid</w:t>
            </w:r>
          </w:p>
        </w:tc>
        <w:tc>
          <w:tcPr>
            <w:tcW w:w="930" w:type="dxa"/>
            <w:tcBorders>
              <w:top w:val="single" w:color="009ED5" w:sz="2" w:space="0"/>
              <w:left w:val="nil"/>
              <w:bottom w:val="single" w:color="009ED5" w:sz="2" w:space="0"/>
              <w:right w:val="nil"/>
            </w:tcBorders>
          </w:tcPr>
          <w:p w:rsidR="00C833D9" w:rsidP="00971F0B" w:rsidRDefault="001221E3" w14:paraId="758B9824" w14:textId="77777777">
            <w:pPr>
              <w:spacing w:after="0" w:line="259" w:lineRule="auto"/>
              <w:ind w:left="386" w:firstLine="0"/>
              <w:jc w:val="right"/>
            </w:pPr>
            <w:r>
              <w:rPr>
                <w:sz w:val="14"/>
              </w:rPr>
              <w:t>0</w:t>
            </w:r>
          </w:p>
        </w:tc>
        <w:tc>
          <w:tcPr>
            <w:tcW w:w="931" w:type="dxa"/>
            <w:tcBorders>
              <w:top w:val="single" w:color="009ED5" w:sz="2" w:space="0"/>
              <w:left w:val="nil"/>
              <w:bottom w:val="single" w:color="009ED5" w:sz="2" w:space="0"/>
              <w:right w:val="nil"/>
            </w:tcBorders>
          </w:tcPr>
          <w:p w:rsidR="00C833D9" w:rsidP="00971F0B" w:rsidRDefault="001221E3" w14:paraId="07589FAF" w14:textId="77777777">
            <w:pPr>
              <w:spacing w:after="0" w:line="259" w:lineRule="auto"/>
              <w:ind w:left="464"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6DF2A0C3" w14:textId="77777777">
            <w:pPr>
              <w:spacing w:after="0" w:line="259" w:lineRule="auto"/>
              <w:ind w:left="461" w:firstLine="0"/>
              <w:jc w:val="right"/>
            </w:pPr>
            <w:r>
              <w:rPr>
                <w:sz w:val="14"/>
              </w:rPr>
              <w:t>0</w:t>
            </w:r>
          </w:p>
        </w:tc>
        <w:tc>
          <w:tcPr>
            <w:tcW w:w="930" w:type="dxa"/>
            <w:tcBorders>
              <w:top w:val="single" w:color="009ED5" w:sz="2" w:space="0"/>
              <w:left w:val="nil"/>
              <w:bottom w:val="single" w:color="009ED5" w:sz="2" w:space="0"/>
              <w:right w:val="nil"/>
            </w:tcBorders>
          </w:tcPr>
          <w:p w:rsidR="00C833D9" w:rsidP="00971F0B" w:rsidRDefault="001221E3" w14:paraId="100E4EC8" w14:textId="77777777">
            <w:pPr>
              <w:spacing w:after="0" w:line="259" w:lineRule="auto"/>
              <w:ind w:left="461"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0FF0FE8A" w14:textId="77777777">
            <w:pPr>
              <w:spacing w:after="0" w:line="259" w:lineRule="auto"/>
              <w:ind w:left="459"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2B61AA3C" w14:textId="77777777">
            <w:pPr>
              <w:spacing w:after="0" w:line="259" w:lineRule="auto"/>
              <w:ind w:left="0" w:firstLine="0"/>
              <w:jc w:val="right"/>
            </w:pPr>
            <w:r>
              <w:rPr>
                <w:sz w:val="14"/>
              </w:rPr>
              <w:t>0</w:t>
            </w:r>
          </w:p>
        </w:tc>
      </w:tr>
      <w:tr w:rsidR="00C833D9" w:rsidTr="00971F0B" w14:paraId="6415A05B" w14:textId="77777777">
        <w:trPr>
          <w:trHeight w:val="227"/>
        </w:trPr>
        <w:tc>
          <w:tcPr>
            <w:tcW w:w="4113" w:type="dxa"/>
            <w:tcBorders>
              <w:top w:val="single" w:color="009ED5" w:sz="2" w:space="0"/>
              <w:left w:val="nil"/>
              <w:bottom w:val="single" w:color="009ED5" w:sz="2" w:space="0"/>
              <w:right w:val="nil"/>
            </w:tcBorders>
          </w:tcPr>
          <w:p w:rsidR="00C833D9" w:rsidRDefault="001221E3" w14:paraId="2B43CC88" w14:textId="4B594C7C">
            <w:pPr>
              <w:spacing w:after="0" w:line="259" w:lineRule="auto"/>
              <w:ind w:left="139" w:firstLine="0"/>
              <w:jc w:val="left"/>
            </w:pPr>
            <w:r>
              <w:rPr>
                <w:sz w:val="14"/>
              </w:rPr>
              <w:t>11</w:t>
            </w:r>
            <w:r w:rsidR="00DC7C04">
              <w:rPr>
                <w:sz w:val="14"/>
              </w:rPr>
              <w:t xml:space="preserve">   </w:t>
            </w:r>
            <w:r>
              <w:rPr>
                <w:sz w:val="14"/>
              </w:rPr>
              <w:t xml:space="preserve"> Studiefinanciering</w:t>
            </w:r>
          </w:p>
        </w:tc>
        <w:tc>
          <w:tcPr>
            <w:tcW w:w="930" w:type="dxa"/>
            <w:tcBorders>
              <w:top w:val="single" w:color="009ED5" w:sz="2" w:space="0"/>
              <w:left w:val="nil"/>
              <w:bottom w:val="single" w:color="009ED5" w:sz="2" w:space="0"/>
              <w:right w:val="nil"/>
            </w:tcBorders>
          </w:tcPr>
          <w:p w:rsidR="00C833D9" w:rsidP="00971F0B" w:rsidRDefault="001221E3" w14:paraId="630A58BE" w14:textId="77777777">
            <w:pPr>
              <w:spacing w:after="0" w:line="259" w:lineRule="auto"/>
              <w:ind w:left="0" w:firstLine="0"/>
              <w:jc w:val="right"/>
            </w:pPr>
            <w:r>
              <w:rPr>
                <w:rFonts w:ascii="Arial" w:hAnsi="Arial" w:eastAsia="Arial" w:cs="Arial"/>
                <w:sz w:val="14"/>
              </w:rPr>
              <w:t>‒</w:t>
            </w:r>
            <w:r>
              <w:rPr>
                <w:sz w:val="14"/>
              </w:rPr>
              <w:t xml:space="preserve"> 8.920</w:t>
            </w:r>
          </w:p>
        </w:tc>
        <w:tc>
          <w:tcPr>
            <w:tcW w:w="931" w:type="dxa"/>
            <w:tcBorders>
              <w:top w:val="single" w:color="009ED5" w:sz="2" w:space="0"/>
              <w:left w:val="nil"/>
              <w:bottom w:val="single" w:color="009ED5" w:sz="2" w:space="0"/>
              <w:right w:val="nil"/>
            </w:tcBorders>
          </w:tcPr>
          <w:p w:rsidR="00C833D9" w:rsidP="00971F0B" w:rsidRDefault="001221E3" w14:paraId="1EFB5AF9" w14:textId="77777777">
            <w:pPr>
              <w:spacing w:after="0" w:line="259" w:lineRule="auto"/>
              <w:ind w:left="116" w:firstLine="0"/>
              <w:jc w:val="right"/>
            </w:pPr>
            <w:r>
              <w:rPr>
                <w:sz w:val="14"/>
              </w:rPr>
              <w:t>23.862</w:t>
            </w:r>
          </w:p>
        </w:tc>
        <w:tc>
          <w:tcPr>
            <w:tcW w:w="931" w:type="dxa"/>
            <w:gridSpan w:val="2"/>
            <w:tcBorders>
              <w:top w:val="single" w:color="009ED5" w:sz="2" w:space="0"/>
              <w:left w:val="nil"/>
              <w:bottom w:val="single" w:color="009ED5" w:sz="2" w:space="0"/>
              <w:right w:val="nil"/>
            </w:tcBorders>
          </w:tcPr>
          <w:p w:rsidR="00C833D9" w:rsidP="00971F0B" w:rsidRDefault="001221E3" w14:paraId="2BDDD627" w14:textId="77777777">
            <w:pPr>
              <w:spacing w:after="0" w:line="259" w:lineRule="auto"/>
              <w:ind w:left="461" w:firstLine="0"/>
              <w:jc w:val="right"/>
            </w:pPr>
            <w:r>
              <w:rPr>
                <w:sz w:val="14"/>
              </w:rPr>
              <w:t>0</w:t>
            </w:r>
          </w:p>
        </w:tc>
        <w:tc>
          <w:tcPr>
            <w:tcW w:w="930" w:type="dxa"/>
            <w:tcBorders>
              <w:top w:val="single" w:color="009ED5" w:sz="2" w:space="0"/>
              <w:left w:val="nil"/>
              <w:bottom w:val="single" w:color="009ED5" w:sz="2" w:space="0"/>
              <w:right w:val="nil"/>
            </w:tcBorders>
          </w:tcPr>
          <w:p w:rsidR="00C833D9" w:rsidP="00971F0B" w:rsidRDefault="001221E3" w14:paraId="786D6BE2" w14:textId="77777777">
            <w:pPr>
              <w:spacing w:after="0" w:line="259" w:lineRule="auto"/>
              <w:ind w:left="461"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18D0B584" w14:textId="77777777">
            <w:pPr>
              <w:spacing w:after="0" w:line="259" w:lineRule="auto"/>
              <w:ind w:left="459"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19D03889" w14:textId="77777777">
            <w:pPr>
              <w:spacing w:after="0" w:line="259" w:lineRule="auto"/>
              <w:ind w:left="0" w:firstLine="0"/>
              <w:jc w:val="right"/>
            </w:pPr>
            <w:r>
              <w:rPr>
                <w:sz w:val="14"/>
              </w:rPr>
              <w:t>0</w:t>
            </w:r>
          </w:p>
        </w:tc>
      </w:tr>
      <w:tr w:rsidR="00C833D9" w:rsidTr="00971F0B" w14:paraId="7B8AE76C" w14:textId="77777777">
        <w:trPr>
          <w:trHeight w:val="227"/>
        </w:trPr>
        <w:tc>
          <w:tcPr>
            <w:tcW w:w="4113" w:type="dxa"/>
            <w:tcBorders>
              <w:top w:val="single" w:color="009ED5" w:sz="2" w:space="0"/>
              <w:left w:val="nil"/>
              <w:bottom w:val="single" w:color="009ED5" w:sz="2" w:space="0"/>
              <w:right w:val="nil"/>
            </w:tcBorders>
          </w:tcPr>
          <w:p w:rsidR="00C833D9" w:rsidRDefault="001221E3" w14:paraId="2CB5B2EE" w14:textId="6FE036B5">
            <w:pPr>
              <w:spacing w:after="0" w:line="259" w:lineRule="auto"/>
              <w:ind w:left="125" w:firstLine="0"/>
              <w:jc w:val="left"/>
            </w:pPr>
            <w:r>
              <w:rPr>
                <w:sz w:val="14"/>
              </w:rPr>
              <w:t xml:space="preserve">14 </w:t>
            </w:r>
            <w:r w:rsidR="00DC7C04">
              <w:rPr>
                <w:sz w:val="14"/>
              </w:rPr>
              <w:t xml:space="preserve">   </w:t>
            </w:r>
            <w:r>
              <w:rPr>
                <w:sz w:val="14"/>
              </w:rPr>
              <w:t>Cultuur</w:t>
            </w:r>
          </w:p>
        </w:tc>
        <w:tc>
          <w:tcPr>
            <w:tcW w:w="930" w:type="dxa"/>
            <w:tcBorders>
              <w:top w:val="single" w:color="009ED5" w:sz="2" w:space="0"/>
              <w:left w:val="nil"/>
              <w:bottom w:val="single" w:color="009ED5" w:sz="2" w:space="0"/>
              <w:right w:val="nil"/>
            </w:tcBorders>
          </w:tcPr>
          <w:p w:rsidR="00C833D9" w:rsidP="00971F0B" w:rsidRDefault="001221E3" w14:paraId="519E0F34" w14:textId="77777777">
            <w:pPr>
              <w:spacing w:after="0" w:line="259" w:lineRule="auto"/>
              <w:ind w:left="130" w:firstLine="0"/>
              <w:jc w:val="right"/>
            </w:pPr>
            <w:r>
              <w:rPr>
                <w:sz w:val="14"/>
              </w:rPr>
              <w:t>1.550</w:t>
            </w:r>
          </w:p>
        </w:tc>
        <w:tc>
          <w:tcPr>
            <w:tcW w:w="931" w:type="dxa"/>
            <w:tcBorders>
              <w:top w:val="single" w:color="009ED5" w:sz="2" w:space="0"/>
              <w:left w:val="nil"/>
              <w:bottom w:val="single" w:color="009ED5" w:sz="2" w:space="0"/>
              <w:right w:val="nil"/>
            </w:tcBorders>
          </w:tcPr>
          <w:p w:rsidR="00C833D9" w:rsidP="00971F0B" w:rsidRDefault="001221E3" w14:paraId="37BA2751" w14:textId="77777777">
            <w:pPr>
              <w:spacing w:after="0" w:line="259" w:lineRule="auto"/>
              <w:ind w:left="193" w:firstLine="0"/>
              <w:jc w:val="right"/>
            </w:pPr>
            <w:r>
              <w:rPr>
                <w:sz w:val="14"/>
              </w:rPr>
              <w:t>4.850</w:t>
            </w:r>
          </w:p>
        </w:tc>
        <w:tc>
          <w:tcPr>
            <w:tcW w:w="931" w:type="dxa"/>
            <w:gridSpan w:val="2"/>
            <w:tcBorders>
              <w:top w:val="single" w:color="009ED5" w:sz="2" w:space="0"/>
              <w:left w:val="nil"/>
              <w:bottom w:val="single" w:color="009ED5" w:sz="2" w:space="0"/>
              <w:right w:val="nil"/>
            </w:tcBorders>
          </w:tcPr>
          <w:p w:rsidR="00C833D9" w:rsidP="00971F0B" w:rsidRDefault="001221E3" w14:paraId="7B8317B4" w14:textId="77777777">
            <w:pPr>
              <w:spacing w:after="0" w:line="259" w:lineRule="auto"/>
              <w:ind w:left="191" w:firstLine="0"/>
              <w:jc w:val="right"/>
            </w:pPr>
            <w:r>
              <w:rPr>
                <w:sz w:val="14"/>
              </w:rPr>
              <w:t>3.850</w:t>
            </w:r>
          </w:p>
        </w:tc>
        <w:tc>
          <w:tcPr>
            <w:tcW w:w="930" w:type="dxa"/>
            <w:tcBorders>
              <w:top w:val="single" w:color="009ED5" w:sz="2" w:space="0"/>
              <w:left w:val="nil"/>
              <w:bottom w:val="single" w:color="009ED5" w:sz="2" w:space="0"/>
              <w:right w:val="nil"/>
            </w:tcBorders>
          </w:tcPr>
          <w:p w:rsidR="00C833D9" w:rsidP="00971F0B" w:rsidRDefault="001221E3" w14:paraId="6F3146F4" w14:textId="77777777">
            <w:pPr>
              <w:spacing w:after="0" w:line="259" w:lineRule="auto"/>
              <w:ind w:left="191" w:firstLine="0"/>
              <w:jc w:val="right"/>
            </w:pPr>
            <w:r>
              <w:rPr>
                <w:sz w:val="14"/>
              </w:rPr>
              <w:t>3.850</w:t>
            </w:r>
          </w:p>
        </w:tc>
        <w:tc>
          <w:tcPr>
            <w:tcW w:w="931" w:type="dxa"/>
            <w:gridSpan w:val="2"/>
            <w:tcBorders>
              <w:top w:val="single" w:color="009ED5" w:sz="2" w:space="0"/>
              <w:left w:val="nil"/>
              <w:bottom w:val="single" w:color="009ED5" w:sz="2" w:space="0"/>
              <w:right w:val="nil"/>
            </w:tcBorders>
          </w:tcPr>
          <w:p w:rsidR="00C833D9" w:rsidP="00971F0B" w:rsidRDefault="001221E3" w14:paraId="507BF481" w14:textId="77777777">
            <w:pPr>
              <w:spacing w:after="0" w:line="259" w:lineRule="auto"/>
              <w:ind w:left="188" w:firstLine="0"/>
              <w:jc w:val="right"/>
            </w:pPr>
            <w:r>
              <w:rPr>
                <w:sz w:val="14"/>
              </w:rPr>
              <w:t>3.850</w:t>
            </w:r>
          </w:p>
        </w:tc>
        <w:tc>
          <w:tcPr>
            <w:tcW w:w="931" w:type="dxa"/>
            <w:gridSpan w:val="2"/>
            <w:tcBorders>
              <w:top w:val="single" w:color="009ED5" w:sz="2" w:space="0"/>
              <w:left w:val="nil"/>
              <w:bottom w:val="single" w:color="009ED5" w:sz="2" w:space="0"/>
              <w:right w:val="nil"/>
            </w:tcBorders>
          </w:tcPr>
          <w:p w:rsidR="00C833D9" w:rsidP="00971F0B" w:rsidRDefault="001221E3" w14:paraId="3E5FC810" w14:textId="77777777">
            <w:pPr>
              <w:spacing w:after="0" w:line="259" w:lineRule="auto"/>
              <w:ind w:left="0" w:firstLine="0"/>
              <w:jc w:val="right"/>
            </w:pPr>
            <w:r>
              <w:rPr>
                <w:sz w:val="14"/>
              </w:rPr>
              <w:t>3.850</w:t>
            </w:r>
          </w:p>
        </w:tc>
      </w:tr>
      <w:tr w:rsidR="00C833D9" w:rsidTr="00971F0B" w14:paraId="4B34BB6A" w14:textId="77777777">
        <w:trPr>
          <w:trHeight w:val="227"/>
        </w:trPr>
        <w:tc>
          <w:tcPr>
            <w:tcW w:w="4113" w:type="dxa"/>
            <w:tcBorders>
              <w:top w:val="single" w:color="009ED5" w:sz="2" w:space="0"/>
              <w:left w:val="nil"/>
              <w:bottom w:val="single" w:color="009ED5" w:sz="2" w:space="0"/>
              <w:right w:val="nil"/>
            </w:tcBorders>
          </w:tcPr>
          <w:p w:rsidR="00C833D9" w:rsidRDefault="001221E3" w14:paraId="1ADD23BB" w14:textId="55ED0B13">
            <w:pPr>
              <w:spacing w:after="0" w:line="259" w:lineRule="auto"/>
              <w:ind w:left="122" w:firstLine="0"/>
              <w:jc w:val="left"/>
            </w:pPr>
            <w:r>
              <w:rPr>
                <w:sz w:val="14"/>
              </w:rPr>
              <w:t>15</w:t>
            </w:r>
            <w:r w:rsidR="00DC7C04">
              <w:rPr>
                <w:sz w:val="14"/>
              </w:rPr>
              <w:t xml:space="preserve">   </w:t>
            </w:r>
            <w:r>
              <w:rPr>
                <w:sz w:val="14"/>
              </w:rPr>
              <w:t xml:space="preserve"> Media</w:t>
            </w:r>
          </w:p>
        </w:tc>
        <w:tc>
          <w:tcPr>
            <w:tcW w:w="930" w:type="dxa"/>
            <w:tcBorders>
              <w:top w:val="single" w:color="009ED5" w:sz="2" w:space="0"/>
              <w:left w:val="nil"/>
              <w:bottom w:val="single" w:color="009ED5" w:sz="2" w:space="0"/>
              <w:right w:val="nil"/>
            </w:tcBorders>
          </w:tcPr>
          <w:p w:rsidR="00C833D9" w:rsidP="00971F0B" w:rsidRDefault="001221E3" w14:paraId="30B07C66" w14:textId="77777777">
            <w:pPr>
              <w:spacing w:after="0" w:line="259" w:lineRule="auto"/>
              <w:ind w:left="386" w:firstLine="0"/>
              <w:jc w:val="right"/>
            </w:pPr>
            <w:r>
              <w:rPr>
                <w:sz w:val="14"/>
              </w:rPr>
              <w:t>0</w:t>
            </w:r>
          </w:p>
        </w:tc>
        <w:tc>
          <w:tcPr>
            <w:tcW w:w="931" w:type="dxa"/>
            <w:tcBorders>
              <w:top w:val="single" w:color="009ED5" w:sz="2" w:space="0"/>
              <w:left w:val="nil"/>
              <w:bottom w:val="single" w:color="009ED5" w:sz="2" w:space="0"/>
              <w:right w:val="nil"/>
            </w:tcBorders>
          </w:tcPr>
          <w:p w:rsidR="00C833D9" w:rsidP="00971F0B" w:rsidRDefault="001221E3" w14:paraId="7DA1291F" w14:textId="77777777">
            <w:pPr>
              <w:spacing w:after="0" w:line="259" w:lineRule="auto"/>
              <w:ind w:left="464"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2AB382D3" w14:textId="77777777">
            <w:pPr>
              <w:spacing w:after="0" w:line="259" w:lineRule="auto"/>
              <w:ind w:left="461" w:firstLine="0"/>
              <w:jc w:val="right"/>
            </w:pPr>
            <w:r>
              <w:rPr>
                <w:sz w:val="14"/>
              </w:rPr>
              <w:t>0</w:t>
            </w:r>
          </w:p>
        </w:tc>
        <w:tc>
          <w:tcPr>
            <w:tcW w:w="930" w:type="dxa"/>
            <w:tcBorders>
              <w:top w:val="single" w:color="009ED5" w:sz="2" w:space="0"/>
              <w:left w:val="nil"/>
              <w:bottom w:val="single" w:color="009ED5" w:sz="2" w:space="0"/>
              <w:right w:val="nil"/>
            </w:tcBorders>
          </w:tcPr>
          <w:p w:rsidR="00C833D9" w:rsidP="00971F0B" w:rsidRDefault="001221E3" w14:paraId="43AE962B" w14:textId="77777777">
            <w:pPr>
              <w:spacing w:after="0" w:line="259" w:lineRule="auto"/>
              <w:ind w:left="461"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1BC3CE55" w14:textId="77777777">
            <w:pPr>
              <w:spacing w:after="0" w:line="259" w:lineRule="auto"/>
              <w:ind w:left="459"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41CF5D22" w14:textId="77777777">
            <w:pPr>
              <w:spacing w:after="0" w:line="259" w:lineRule="auto"/>
              <w:ind w:left="0" w:firstLine="0"/>
              <w:jc w:val="right"/>
            </w:pPr>
            <w:r>
              <w:rPr>
                <w:sz w:val="14"/>
              </w:rPr>
              <w:t>0</w:t>
            </w:r>
          </w:p>
        </w:tc>
      </w:tr>
      <w:tr w:rsidR="00C833D9" w:rsidTr="00971F0B" w14:paraId="044587A3" w14:textId="77777777">
        <w:trPr>
          <w:trHeight w:val="397"/>
        </w:trPr>
        <w:tc>
          <w:tcPr>
            <w:tcW w:w="4113" w:type="dxa"/>
            <w:tcBorders>
              <w:top w:val="single" w:color="009ED5" w:sz="2" w:space="0"/>
              <w:left w:val="nil"/>
              <w:bottom w:val="single" w:color="009ED5" w:sz="2" w:space="0"/>
              <w:right w:val="nil"/>
            </w:tcBorders>
          </w:tcPr>
          <w:p w:rsidR="00C833D9" w:rsidRDefault="001221E3" w14:paraId="4106B816" w14:textId="41EFBD11">
            <w:pPr>
              <w:spacing w:after="0" w:line="259" w:lineRule="auto"/>
              <w:ind w:left="331" w:right="1431" w:hanging="209"/>
            </w:pPr>
            <w:r>
              <w:rPr>
                <w:sz w:val="14"/>
              </w:rPr>
              <w:t>16</w:t>
            </w:r>
            <w:r w:rsidR="00DC7C04">
              <w:rPr>
                <w:sz w:val="14"/>
              </w:rPr>
              <w:t xml:space="preserve">   </w:t>
            </w:r>
            <w:r>
              <w:rPr>
                <w:sz w:val="14"/>
              </w:rPr>
              <w:t>Onderzoek</w:t>
            </w:r>
            <w:r w:rsidR="00DC7C04">
              <w:rPr>
                <w:sz w:val="14"/>
              </w:rPr>
              <w:t xml:space="preserve"> </w:t>
            </w:r>
            <w:r>
              <w:rPr>
                <w:sz w:val="14"/>
              </w:rPr>
              <w:t>en</w:t>
            </w:r>
            <w:r w:rsidR="00DC7C04">
              <w:rPr>
                <w:sz w:val="14"/>
              </w:rPr>
              <w:t xml:space="preserve"> </w:t>
            </w:r>
            <w:r>
              <w:rPr>
                <w:sz w:val="14"/>
              </w:rPr>
              <w:t>wetenschapsbeleid</w:t>
            </w:r>
          </w:p>
        </w:tc>
        <w:tc>
          <w:tcPr>
            <w:tcW w:w="930" w:type="dxa"/>
            <w:tcBorders>
              <w:top w:val="single" w:color="009ED5" w:sz="2" w:space="0"/>
              <w:left w:val="nil"/>
              <w:bottom w:val="single" w:color="009ED5" w:sz="2" w:space="0"/>
              <w:right w:val="nil"/>
            </w:tcBorders>
          </w:tcPr>
          <w:p w:rsidR="00C833D9" w:rsidP="00971F0B" w:rsidRDefault="001221E3" w14:paraId="39D0F105" w14:textId="77777777">
            <w:pPr>
              <w:spacing w:after="0" w:line="259" w:lineRule="auto"/>
              <w:ind w:left="2" w:firstLine="0"/>
              <w:jc w:val="right"/>
            </w:pPr>
            <w:r>
              <w:rPr>
                <w:rFonts w:ascii="Arial" w:hAnsi="Arial" w:eastAsia="Arial" w:cs="Arial"/>
                <w:sz w:val="14"/>
              </w:rPr>
              <w:t>‒</w:t>
            </w:r>
            <w:r>
              <w:rPr>
                <w:sz w:val="14"/>
              </w:rPr>
              <w:t xml:space="preserve"> 2.318</w:t>
            </w:r>
          </w:p>
        </w:tc>
        <w:tc>
          <w:tcPr>
            <w:tcW w:w="931" w:type="dxa"/>
            <w:tcBorders>
              <w:top w:val="single" w:color="009ED5" w:sz="2" w:space="0"/>
              <w:left w:val="nil"/>
              <w:bottom w:val="single" w:color="009ED5" w:sz="2" w:space="0"/>
              <w:right w:val="nil"/>
            </w:tcBorders>
          </w:tcPr>
          <w:p w:rsidR="00C833D9" w:rsidP="00971F0B" w:rsidRDefault="001221E3" w14:paraId="1FBB1C2B" w14:textId="77777777">
            <w:pPr>
              <w:spacing w:after="0" w:line="259" w:lineRule="auto"/>
              <w:ind w:left="83" w:firstLine="0"/>
              <w:jc w:val="right"/>
            </w:pPr>
            <w:r>
              <w:rPr>
                <w:rFonts w:ascii="Arial" w:hAnsi="Arial" w:eastAsia="Arial" w:cs="Arial"/>
                <w:sz w:val="14"/>
              </w:rPr>
              <w:t>‒</w:t>
            </w:r>
            <w:r>
              <w:rPr>
                <w:sz w:val="14"/>
              </w:rPr>
              <w:t xml:space="preserve"> 3.765</w:t>
            </w:r>
          </w:p>
        </w:tc>
        <w:tc>
          <w:tcPr>
            <w:tcW w:w="931" w:type="dxa"/>
            <w:gridSpan w:val="2"/>
            <w:tcBorders>
              <w:top w:val="single" w:color="009ED5" w:sz="2" w:space="0"/>
              <w:left w:val="nil"/>
              <w:bottom w:val="single" w:color="009ED5" w:sz="2" w:space="0"/>
              <w:right w:val="nil"/>
            </w:tcBorders>
          </w:tcPr>
          <w:p w:rsidR="00C833D9" w:rsidP="00971F0B" w:rsidRDefault="001221E3" w14:paraId="68345ECE" w14:textId="77777777">
            <w:pPr>
              <w:spacing w:after="0" w:line="259" w:lineRule="auto"/>
              <w:ind w:left="83" w:firstLine="0"/>
              <w:jc w:val="right"/>
            </w:pPr>
            <w:r>
              <w:rPr>
                <w:rFonts w:ascii="Arial" w:hAnsi="Arial" w:eastAsia="Arial" w:cs="Arial"/>
                <w:sz w:val="14"/>
              </w:rPr>
              <w:t>‒</w:t>
            </w:r>
            <w:r>
              <w:rPr>
                <w:sz w:val="14"/>
              </w:rPr>
              <w:t xml:space="preserve"> 3.201</w:t>
            </w:r>
          </w:p>
        </w:tc>
        <w:tc>
          <w:tcPr>
            <w:tcW w:w="930" w:type="dxa"/>
            <w:tcBorders>
              <w:top w:val="single" w:color="009ED5" w:sz="2" w:space="0"/>
              <w:left w:val="nil"/>
              <w:bottom w:val="single" w:color="009ED5" w:sz="2" w:space="0"/>
              <w:right w:val="nil"/>
            </w:tcBorders>
          </w:tcPr>
          <w:p w:rsidR="00C833D9" w:rsidP="00971F0B" w:rsidRDefault="001221E3" w14:paraId="3C260616" w14:textId="77777777">
            <w:pPr>
              <w:spacing w:after="0" w:line="259" w:lineRule="auto"/>
              <w:ind w:left="77" w:firstLine="0"/>
              <w:jc w:val="right"/>
            </w:pPr>
            <w:r>
              <w:rPr>
                <w:rFonts w:ascii="Arial" w:hAnsi="Arial" w:eastAsia="Arial" w:cs="Arial"/>
                <w:sz w:val="14"/>
              </w:rPr>
              <w:t>‒</w:t>
            </w:r>
            <w:r>
              <w:rPr>
                <w:sz w:val="14"/>
              </w:rPr>
              <w:t xml:space="preserve"> 3.217</w:t>
            </w:r>
          </w:p>
        </w:tc>
        <w:tc>
          <w:tcPr>
            <w:tcW w:w="931" w:type="dxa"/>
            <w:gridSpan w:val="2"/>
            <w:tcBorders>
              <w:top w:val="single" w:color="009ED5" w:sz="2" w:space="0"/>
              <w:left w:val="nil"/>
              <w:bottom w:val="single" w:color="009ED5" w:sz="2" w:space="0"/>
              <w:right w:val="nil"/>
            </w:tcBorders>
          </w:tcPr>
          <w:p w:rsidR="00C833D9" w:rsidP="00971F0B" w:rsidRDefault="001221E3" w14:paraId="19C4607F" w14:textId="77777777">
            <w:pPr>
              <w:spacing w:after="0" w:line="259" w:lineRule="auto"/>
              <w:ind w:left="72" w:firstLine="0"/>
              <w:jc w:val="right"/>
            </w:pPr>
            <w:r>
              <w:rPr>
                <w:rFonts w:ascii="Arial" w:hAnsi="Arial" w:eastAsia="Arial" w:cs="Arial"/>
                <w:sz w:val="14"/>
              </w:rPr>
              <w:t>‒</w:t>
            </w:r>
            <w:r>
              <w:rPr>
                <w:sz w:val="14"/>
              </w:rPr>
              <w:t xml:space="preserve"> 2.841</w:t>
            </w:r>
          </w:p>
        </w:tc>
        <w:tc>
          <w:tcPr>
            <w:tcW w:w="931" w:type="dxa"/>
            <w:gridSpan w:val="2"/>
            <w:tcBorders>
              <w:top w:val="single" w:color="009ED5" w:sz="2" w:space="0"/>
              <w:left w:val="nil"/>
              <w:bottom w:val="single" w:color="009ED5" w:sz="2" w:space="0"/>
              <w:right w:val="nil"/>
            </w:tcBorders>
          </w:tcPr>
          <w:p w:rsidR="00C833D9" w:rsidP="00971F0B" w:rsidRDefault="001221E3" w14:paraId="1DB6AE32" w14:textId="77777777">
            <w:pPr>
              <w:spacing w:after="0" w:line="259" w:lineRule="auto"/>
              <w:ind w:left="77" w:firstLine="0"/>
              <w:jc w:val="right"/>
            </w:pPr>
            <w:r>
              <w:rPr>
                <w:rFonts w:ascii="Arial" w:hAnsi="Arial" w:eastAsia="Arial" w:cs="Arial"/>
                <w:sz w:val="14"/>
              </w:rPr>
              <w:t>‒</w:t>
            </w:r>
            <w:r>
              <w:rPr>
                <w:sz w:val="14"/>
              </w:rPr>
              <w:t xml:space="preserve"> 2.292</w:t>
            </w:r>
          </w:p>
        </w:tc>
      </w:tr>
      <w:tr w:rsidR="00C833D9" w:rsidTr="00971F0B" w14:paraId="341A9E3D" w14:textId="77777777">
        <w:trPr>
          <w:trHeight w:val="227"/>
        </w:trPr>
        <w:tc>
          <w:tcPr>
            <w:tcW w:w="4113" w:type="dxa"/>
            <w:tcBorders>
              <w:top w:val="single" w:color="009ED5" w:sz="2" w:space="0"/>
              <w:left w:val="nil"/>
              <w:bottom w:val="single" w:color="009ED5" w:sz="2" w:space="0"/>
              <w:right w:val="nil"/>
            </w:tcBorders>
          </w:tcPr>
          <w:p w:rsidR="00C833D9" w:rsidRDefault="001221E3" w14:paraId="7A713906" w14:textId="15EBF7E4">
            <w:pPr>
              <w:spacing w:after="0" w:line="259" w:lineRule="auto"/>
              <w:ind w:left="120" w:firstLine="0"/>
              <w:jc w:val="left"/>
            </w:pPr>
            <w:r>
              <w:rPr>
                <w:sz w:val="14"/>
              </w:rPr>
              <w:t xml:space="preserve">25 </w:t>
            </w:r>
            <w:r w:rsidR="00DC7C04">
              <w:rPr>
                <w:sz w:val="14"/>
              </w:rPr>
              <w:t xml:space="preserve">   </w:t>
            </w:r>
            <w:r>
              <w:rPr>
                <w:sz w:val="14"/>
              </w:rPr>
              <w:t>Emancipatie</w:t>
            </w:r>
          </w:p>
        </w:tc>
        <w:tc>
          <w:tcPr>
            <w:tcW w:w="930" w:type="dxa"/>
            <w:tcBorders>
              <w:top w:val="single" w:color="009ED5" w:sz="2" w:space="0"/>
              <w:left w:val="nil"/>
              <w:bottom w:val="single" w:color="009ED5" w:sz="2" w:space="0"/>
              <w:right w:val="nil"/>
            </w:tcBorders>
          </w:tcPr>
          <w:p w:rsidR="00C833D9" w:rsidP="00971F0B" w:rsidRDefault="001221E3" w14:paraId="64A59FF3" w14:textId="77777777">
            <w:pPr>
              <w:spacing w:after="0" w:line="259" w:lineRule="auto"/>
              <w:ind w:left="130" w:firstLine="0"/>
              <w:jc w:val="right"/>
            </w:pPr>
            <w:r>
              <w:rPr>
                <w:sz w:val="14"/>
              </w:rPr>
              <w:t>1.840</w:t>
            </w:r>
          </w:p>
        </w:tc>
        <w:tc>
          <w:tcPr>
            <w:tcW w:w="931" w:type="dxa"/>
            <w:tcBorders>
              <w:top w:val="single" w:color="009ED5" w:sz="2" w:space="0"/>
              <w:left w:val="nil"/>
              <w:bottom w:val="single" w:color="009ED5" w:sz="2" w:space="0"/>
              <w:right w:val="nil"/>
            </w:tcBorders>
          </w:tcPr>
          <w:p w:rsidR="00C833D9" w:rsidP="00971F0B" w:rsidRDefault="001221E3" w14:paraId="40F62863" w14:textId="77777777">
            <w:pPr>
              <w:spacing w:after="0" w:line="259" w:lineRule="auto"/>
              <w:ind w:left="118" w:firstLine="0"/>
              <w:jc w:val="right"/>
            </w:pPr>
            <w:r>
              <w:rPr>
                <w:sz w:val="14"/>
              </w:rPr>
              <w:t>22.178</w:t>
            </w:r>
          </w:p>
        </w:tc>
        <w:tc>
          <w:tcPr>
            <w:tcW w:w="931" w:type="dxa"/>
            <w:gridSpan w:val="2"/>
            <w:tcBorders>
              <w:top w:val="single" w:color="009ED5" w:sz="2" w:space="0"/>
              <w:left w:val="nil"/>
              <w:bottom w:val="single" w:color="009ED5" w:sz="2" w:space="0"/>
              <w:right w:val="nil"/>
            </w:tcBorders>
          </w:tcPr>
          <w:p w:rsidR="00C833D9" w:rsidP="00971F0B" w:rsidRDefault="001221E3" w14:paraId="3E782226" w14:textId="77777777">
            <w:pPr>
              <w:spacing w:after="0" w:line="259" w:lineRule="auto"/>
              <w:ind w:left="128" w:firstLine="0"/>
              <w:jc w:val="right"/>
            </w:pPr>
            <w:r>
              <w:rPr>
                <w:sz w:val="14"/>
              </w:rPr>
              <w:t>21.383</w:t>
            </w:r>
          </w:p>
        </w:tc>
        <w:tc>
          <w:tcPr>
            <w:tcW w:w="930" w:type="dxa"/>
            <w:tcBorders>
              <w:top w:val="single" w:color="009ED5" w:sz="2" w:space="0"/>
              <w:left w:val="nil"/>
              <w:bottom w:val="single" w:color="009ED5" w:sz="2" w:space="0"/>
              <w:right w:val="nil"/>
            </w:tcBorders>
          </w:tcPr>
          <w:p w:rsidR="00C833D9" w:rsidP="00971F0B" w:rsidRDefault="001221E3" w14:paraId="21C2F0E3" w14:textId="77777777">
            <w:pPr>
              <w:spacing w:after="0" w:line="259" w:lineRule="auto"/>
              <w:ind w:left="128" w:firstLine="0"/>
              <w:jc w:val="right"/>
            </w:pPr>
            <w:r>
              <w:rPr>
                <w:sz w:val="14"/>
              </w:rPr>
              <w:t>21.383</w:t>
            </w:r>
          </w:p>
        </w:tc>
        <w:tc>
          <w:tcPr>
            <w:tcW w:w="931" w:type="dxa"/>
            <w:gridSpan w:val="2"/>
            <w:tcBorders>
              <w:top w:val="single" w:color="009ED5" w:sz="2" w:space="0"/>
              <w:left w:val="nil"/>
              <w:bottom w:val="single" w:color="009ED5" w:sz="2" w:space="0"/>
              <w:right w:val="nil"/>
            </w:tcBorders>
          </w:tcPr>
          <w:p w:rsidR="00C833D9" w:rsidP="00971F0B" w:rsidRDefault="001221E3" w14:paraId="4E9FE937" w14:textId="77777777">
            <w:pPr>
              <w:spacing w:after="0" w:line="259" w:lineRule="auto"/>
              <w:ind w:left="113" w:firstLine="0"/>
              <w:jc w:val="right"/>
            </w:pPr>
            <w:r>
              <w:rPr>
                <w:sz w:val="14"/>
              </w:rPr>
              <w:t>13.873</w:t>
            </w:r>
          </w:p>
        </w:tc>
        <w:tc>
          <w:tcPr>
            <w:tcW w:w="931" w:type="dxa"/>
            <w:gridSpan w:val="2"/>
            <w:tcBorders>
              <w:top w:val="single" w:color="009ED5" w:sz="2" w:space="0"/>
              <w:left w:val="nil"/>
              <w:bottom w:val="single" w:color="009ED5" w:sz="2" w:space="0"/>
              <w:right w:val="nil"/>
            </w:tcBorders>
          </w:tcPr>
          <w:p w:rsidR="00C833D9" w:rsidP="00971F0B" w:rsidRDefault="001221E3" w14:paraId="67C2B806" w14:textId="77777777">
            <w:pPr>
              <w:spacing w:after="0" w:line="259" w:lineRule="auto"/>
              <w:ind w:left="118" w:firstLine="0"/>
              <w:jc w:val="right"/>
            </w:pPr>
            <w:r>
              <w:rPr>
                <w:sz w:val="14"/>
              </w:rPr>
              <w:t>12.873</w:t>
            </w:r>
          </w:p>
        </w:tc>
      </w:tr>
      <w:tr w:rsidR="00C833D9" w:rsidTr="00971F0B" w14:paraId="6C2A82AD" w14:textId="77777777">
        <w:trPr>
          <w:trHeight w:val="227"/>
        </w:trPr>
        <w:tc>
          <w:tcPr>
            <w:tcW w:w="4113" w:type="dxa"/>
            <w:tcBorders>
              <w:top w:val="single" w:color="009ED5" w:sz="2" w:space="0"/>
              <w:left w:val="nil"/>
              <w:bottom w:val="single" w:color="009ED5" w:sz="2" w:space="0"/>
              <w:right w:val="nil"/>
            </w:tcBorders>
          </w:tcPr>
          <w:p w:rsidR="00C833D9" w:rsidRDefault="001221E3" w14:paraId="7C355EC0" w14:textId="25633599">
            <w:pPr>
              <w:spacing w:after="0" w:line="259" w:lineRule="auto"/>
              <w:ind w:left="120" w:firstLine="0"/>
              <w:jc w:val="left"/>
            </w:pPr>
            <w:r>
              <w:rPr>
                <w:sz w:val="14"/>
              </w:rPr>
              <w:t xml:space="preserve">91 </w:t>
            </w:r>
            <w:r w:rsidR="00DC7C04">
              <w:rPr>
                <w:sz w:val="14"/>
              </w:rPr>
              <w:t xml:space="preserve">   </w:t>
            </w:r>
            <w:r>
              <w:rPr>
                <w:sz w:val="14"/>
              </w:rPr>
              <w:t>Nog onverdeeld</w:t>
            </w:r>
          </w:p>
        </w:tc>
        <w:tc>
          <w:tcPr>
            <w:tcW w:w="930" w:type="dxa"/>
            <w:tcBorders>
              <w:top w:val="single" w:color="009ED5" w:sz="2" w:space="0"/>
              <w:left w:val="nil"/>
              <w:bottom w:val="single" w:color="009ED5" w:sz="2" w:space="0"/>
              <w:right w:val="nil"/>
            </w:tcBorders>
          </w:tcPr>
          <w:p w:rsidR="00C833D9" w:rsidP="00971F0B" w:rsidRDefault="001221E3" w14:paraId="2680EEBA" w14:textId="77777777">
            <w:pPr>
              <w:spacing w:after="0" w:line="259" w:lineRule="auto"/>
              <w:ind w:left="386" w:firstLine="0"/>
              <w:jc w:val="right"/>
            </w:pPr>
            <w:r>
              <w:rPr>
                <w:sz w:val="14"/>
              </w:rPr>
              <w:t>0</w:t>
            </w:r>
          </w:p>
        </w:tc>
        <w:tc>
          <w:tcPr>
            <w:tcW w:w="931" w:type="dxa"/>
            <w:tcBorders>
              <w:top w:val="single" w:color="009ED5" w:sz="2" w:space="0"/>
              <w:left w:val="nil"/>
              <w:bottom w:val="single" w:color="009ED5" w:sz="2" w:space="0"/>
              <w:right w:val="nil"/>
            </w:tcBorders>
          </w:tcPr>
          <w:p w:rsidR="00C833D9" w:rsidP="00971F0B" w:rsidRDefault="001221E3" w14:paraId="3B531C87" w14:textId="77777777">
            <w:pPr>
              <w:spacing w:after="0" w:line="259" w:lineRule="auto"/>
              <w:ind w:left="464"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7E7A4167" w14:textId="77777777">
            <w:pPr>
              <w:spacing w:after="0" w:line="259" w:lineRule="auto"/>
              <w:ind w:left="31" w:firstLine="0"/>
              <w:jc w:val="right"/>
            </w:pPr>
            <w:r>
              <w:rPr>
                <w:rFonts w:ascii="Arial" w:hAnsi="Arial" w:eastAsia="Arial" w:cs="Arial"/>
                <w:sz w:val="14"/>
              </w:rPr>
              <w:t>‒</w:t>
            </w:r>
            <w:r>
              <w:rPr>
                <w:sz w:val="14"/>
              </w:rPr>
              <w:t xml:space="preserve"> 11.628</w:t>
            </w:r>
          </w:p>
        </w:tc>
        <w:tc>
          <w:tcPr>
            <w:tcW w:w="930" w:type="dxa"/>
            <w:tcBorders>
              <w:top w:val="single" w:color="009ED5" w:sz="2" w:space="0"/>
              <w:left w:val="nil"/>
              <w:bottom w:val="single" w:color="009ED5" w:sz="2" w:space="0"/>
              <w:right w:val="nil"/>
            </w:tcBorders>
          </w:tcPr>
          <w:p w:rsidR="00C833D9" w:rsidP="00971F0B" w:rsidRDefault="001221E3" w14:paraId="332C0EDF" w14:textId="77777777">
            <w:pPr>
              <w:spacing w:after="0" w:line="259" w:lineRule="auto"/>
              <w:ind w:left="31" w:firstLine="0"/>
              <w:jc w:val="right"/>
            </w:pPr>
            <w:r>
              <w:rPr>
                <w:rFonts w:ascii="Arial" w:hAnsi="Arial" w:eastAsia="Arial" w:cs="Arial"/>
                <w:sz w:val="14"/>
              </w:rPr>
              <w:t>‒</w:t>
            </w:r>
            <w:r>
              <w:rPr>
                <w:sz w:val="14"/>
              </w:rPr>
              <w:t xml:space="preserve"> 11.628</w:t>
            </w:r>
          </w:p>
        </w:tc>
        <w:tc>
          <w:tcPr>
            <w:tcW w:w="931" w:type="dxa"/>
            <w:gridSpan w:val="2"/>
            <w:tcBorders>
              <w:top w:val="single" w:color="009ED5" w:sz="2" w:space="0"/>
              <w:left w:val="nil"/>
              <w:bottom w:val="single" w:color="009ED5" w:sz="2" w:space="0"/>
              <w:right w:val="nil"/>
            </w:tcBorders>
          </w:tcPr>
          <w:p w:rsidR="00C833D9" w:rsidP="00971F0B" w:rsidRDefault="001221E3" w14:paraId="3C433DA1" w14:textId="77777777">
            <w:pPr>
              <w:spacing w:after="0" w:line="259" w:lineRule="auto"/>
              <w:ind w:left="28" w:firstLine="0"/>
              <w:jc w:val="right"/>
            </w:pPr>
            <w:r>
              <w:rPr>
                <w:rFonts w:ascii="Arial" w:hAnsi="Arial" w:eastAsia="Arial" w:cs="Arial"/>
                <w:sz w:val="14"/>
              </w:rPr>
              <w:t>‒</w:t>
            </w:r>
            <w:r>
              <w:rPr>
                <w:sz w:val="14"/>
              </w:rPr>
              <w:t xml:space="preserve"> 11.628</w:t>
            </w:r>
          </w:p>
        </w:tc>
        <w:tc>
          <w:tcPr>
            <w:tcW w:w="931" w:type="dxa"/>
            <w:gridSpan w:val="2"/>
            <w:tcBorders>
              <w:top w:val="single" w:color="009ED5" w:sz="2" w:space="0"/>
              <w:left w:val="nil"/>
              <w:bottom w:val="single" w:color="009ED5" w:sz="2" w:space="0"/>
              <w:right w:val="nil"/>
            </w:tcBorders>
          </w:tcPr>
          <w:p w:rsidR="00C833D9" w:rsidP="00971F0B" w:rsidRDefault="001221E3" w14:paraId="7AA0214D" w14:textId="77777777">
            <w:pPr>
              <w:spacing w:after="0" w:line="259" w:lineRule="auto"/>
              <w:ind w:left="33" w:firstLine="0"/>
              <w:jc w:val="right"/>
            </w:pPr>
            <w:r>
              <w:rPr>
                <w:rFonts w:ascii="Arial" w:hAnsi="Arial" w:eastAsia="Arial" w:cs="Arial"/>
                <w:sz w:val="14"/>
              </w:rPr>
              <w:t>‒</w:t>
            </w:r>
            <w:r>
              <w:rPr>
                <w:sz w:val="14"/>
              </w:rPr>
              <w:t xml:space="preserve"> 11.628</w:t>
            </w:r>
          </w:p>
        </w:tc>
      </w:tr>
      <w:tr w:rsidR="00C833D9" w:rsidTr="00971F0B" w14:paraId="58DB50EF" w14:textId="77777777">
        <w:trPr>
          <w:trHeight w:val="227"/>
        </w:trPr>
        <w:tc>
          <w:tcPr>
            <w:tcW w:w="4113" w:type="dxa"/>
            <w:tcBorders>
              <w:top w:val="single" w:color="009ED5" w:sz="2" w:space="0"/>
              <w:left w:val="nil"/>
              <w:bottom w:val="single" w:color="009ED5" w:sz="2" w:space="0"/>
              <w:right w:val="nil"/>
            </w:tcBorders>
          </w:tcPr>
          <w:p w:rsidR="00C833D9" w:rsidRDefault="001221E3" w14:paraId="35E422DB" w14:textId="63C4EB07">
            <w:pPr>
              <w:spacing w:after="0" w:line="259" w:lineRule="auto"/>
              <w:ind w:left="120" w:firstLine="0"/>
              <w:jc w:val="left"/>
            </w:pPr>
            <w:r>
              <w:rPr>
                <w:sz w:val="14"/>
              </w:rPr>
              <w:t xml:space="preserve">95 </w:t>
            </w:r>
            <w:r w:rsidR="00DC7C04">
              <w:rPr>
                <w:sz w:val="14"/>
              </w:rPr>
              <w:t xml:space="preserve">   </w:t>
            </w:r>
            <w:r>
              <w:rPr>
                <w:sz w:val="14"/>
              </w:rPr>
              <w:t>Apparaat Kerndepartement</w:t>
            </w:r>
          </w:p>
        </w:tc>
        <w:tc>
          <w:tcPr>
            <w:tcW w:w="930" w:type="dxa"/>
            <w:tcBorders>
              <w:top w:val="single" w:color="009ED5" w:sz="2" w:space="0"/>
              <w:left w:val="nil"/>
              <w:bottom w:val="single" w:color="009ED5" w:sz="2" w:space="0"/>
              <w:right w:val="nil"/>
            </w:tcBorders>
          </w:tcPr>
          <w:p w:rsidR="00C833D9" w:rsidP="00971F0B" w:rsidRDefault="001221E3" w14:paraId="0C19F6B7" w14:textId="77777777">
            <w:pPr>
              <w:spacing w:after="0" w:line="259" w:lineRule="auto"/>
              <w:ind w:left="116" w:firstLine="0"/>
              <w:jc w:val="right"/>
            </w:pPr>
            <w:r>
              <w:rPr>
                <w:sz w:val="14"/>
              </w:rPr>
              <w:t>4.378</w:t>
            </w:r>
          </w:p>
        </w:tc>
        <w:tc>
          <w:tcPr>
            <w:tcW w:w="931" w:type="dxa"/>
            <w:tcBorders>
              <w:top w:val="single" w:color="009ED5" w:sz="2" w:space="0"/>
              <w:left w:val="nil"/>
              <w:bottom w:val="single" w:color="009ED5" w:sz="2" w:space="0"/>
              <w:right w:val="nil"/>
            </w:tcBorders>
          </w:tcPr>
          <w:p w:rsidR="00C833D9" w:rsidP="00971F0B" w:rsidRDefault="001221E3" w14:paraId="5B1A8513" w14:textId="77777777">
            <w:pPr>
              <w:spacing w:after="0" w:line="259" w:lineRule="auto"/>
              <w:ind w:left="198" w:firstLine="0"/>
              <w:jc w:val="right"/>
            </w:pPr>
            <w:r>
              <w:rPr>
                <w:sz w:val="14"/>
              </w:rPr>
              <w:t>4.142</w:t>
            </w:r>
          </w:p>
        </w:tc>
        <w:tc>
          <w:tcPr>
            <w:tcW w:w="931" w:type="dxa"/>
            <w:gridSpan w:val="2"/>
            <w:tcBorders>
              <w:top w:val="single" w:color="009ED5" w:sz="2" w:space="0"/>
              <w:left w:val="nil"/>
              <w:bottom w:val="single" w:color="009ED5" w:sz="2" w:space="0"/>
              <w:right w:val="nil"/>
            </w:tcBorders>
          </w:tcPr>
          <w:p w:rsidR="00C833D9" w:rsidP="00971F0B" w:rsidRDefault="001221E3" w14:paraId="23700564" w14:textId="77777777">
            <w:pPr>
              <w:spacing w:after="0" w:line="259" w:lineRule="auto"/>
              <w:ind w:left="191" w:firstLine="0"/>
              <w:jc w:val="right"/>
            </w:pPr>
            <w:r>
              <w:rPr>
                <w:sz w:val="14"/>
              </w:rPr>
              <w:t>2.794</w:t>
            </w:r>
          </w:p>
        </w:tc>
        <w:tc>
          <w:tcPr>
            <w:tcW w:w="930" w:type="dxa"/>
            <w:tcBorders>
              <w:top w:val="single" w:color="009ED5" w:sz="2" w:space="0"/>
              <w:left w:val="nil"/>
              <w:bottom w:val="single" w:color="009ED5" w:sz="2" w:space="0"/>
              <w:right w:val="nil"/>
            </w:tcBorders>
          </w:tcPr>
          <w:p w:rsidR="00C833D9" w:rsidP="00971F0B" w:rsidRDefault="001221E3" w14:paraId="1B8B9EDA" w14:textId="77777777">
            <w:pPr>
              <w:spacing w:after="0" w:line="259" w:lineRule="auto"/>
              <w:ind w:left="191" w:firstLine="0"/>
              <w:jc w:val="right"/>
            </w:pPr>
            <w:r>
              <w:rPr>
                <w:sz w:val="14"/>
              </w:rPr>
              <w:t>2.398</w:t>
            </w:r>
          </w:p>
        </w:tc>
        <w:tc>
          <w:tcPr>
            <w:tcW w:w="931" w:type="dxa"/>
            <w:gridSpan w:val="2"/>
            <w:tcBorders>
              <w:top w:val="single" w:color="009ED5" w:sz="2" w:space="0"/>
              <w:left w:val="nil"/>
              <w:bottom w:val="single" w:color="009ED5" w:sz="2" w:space="0"/>
              <w:right w:val="nil"/>
            </w:tcBorders>
          </w:tcPr>
          <w:p w:rsidR="00C833D9" w:rsidP="00971F0B" w:rsidRDefault="001221E3" w14:paraId="5659DCA6" w14:textId="77777777">
            <w:pPr>
              <w:spacing w:after="0" w:line="259" w:lineRule="auto"/>
              <w:ind w:left="188" w:firstLine="0"/>
              <w:jc w:val="right"/>
            </w:pPr>
            <w:r>
              <w:rPr>
                <w:sz w:val="14"/>
              </w:rPr>
              <w:t>2.398</w:t>
            </w:r>
          </w:p>
        </w:tc>
        <w:tc>
          <w:tcPr>
            <w:tcW w:w="931" w:type="dxa"/>
            <w:gridSpan w:val="2"/>
            <w:tcBorders>
              <w:top w:val="single" w:color="009ED5" w:sz="2" w:space="0"/>
              <w:left w:val="nil"/>
              <w:bottom w:val="single" w:color="009ED5" w:sz="2" w:space="0"/>
              <w:right w:val="nil"/>
            </w:tcBorders>
          </w:tcPr>
          <w:p w:rsidR="00C833D9" w:rsidP="00971F0B" w:rsidRDefault="001221E3" w14:paraId="5072A2C5" w14:textId="77777777">
            <w:pPr>
              <w:spacing w:after="0" w:line="259" w:lineRule="auto"/>
              <w:ind w:left="0" w:firstLine="0"/>
              <w:jc w:val="right"/>
            </w:pPr>
            <w:r>
              <w:rPr>
                <w:sz w:val="14"/>
              </w:rPr>
              <w:t>2.398</w:t>
            </w:r>
          </w:p>
        </w:tc>
      </w:tr>
      <w:tr w:rsidR="00C833D9" w:rsidTr="00971F0B" w14:paraId="7FD9BE40" w14:textId="77777777">
        <w:trPr>
          <w:trHeight w:val="227"/>
        </w:trPr>
        <w:tc>
          <w:tcPr>
            <w:tcW w:w="4113" w:type="dxa"/>
            <w:tcBorders>
              <w:top w:val="single" w:color="009ED5" w:sz="2" w:space="0"/>
              <w:left w:val="nil"/>
              <w:bottom w:val="single" w:color="009ED5" w:sz="2" w:space="0"/>
              <w:right w:val="nil"/>
            </w:tcBorders>
          </w:tcPr>
          <w:p w:rsidR="00C833D9" w:rsidRDefault="00DC7C04" w14:paraId="70BCB3D8" w14:textId="65BB7D36">
            <w:pPr>
              <w:spacing w:after="0" w:line="259" w:lineRule="auto"/>
              <w:ind w:left="331" w:firstLine="0"/>
              <w:jc w:val="left"/>
            </w:pPr>
            <w:r>
              <w:rPr>
                <w:sz w:val="14"/>
              </w:rPr>
              <w:t xml:space="preserve">  </w:t>
            </w:r>
            <w:r w:rsidR="001221E3">
              <w:rPr>
                <w:sz w:val="14"/>
              </w:rPr>
              <w:t>Saldo in- en extensiveringen</w:t>
            </w:r>
          </w:p>
        </w:tc>
        <w:tc>
          <w:tcPr>
            <w:tcW w:w="930" w:type="dxa"/>
            <w:tcBorders>
              <w:top w:val="single" w:color="009ED5" w:sz="2" w:space="0"/>
              <w:left w:val="nil"/>
              <w:bottom w:val="single" w:color="009ED5" w:sz="2" w:space="0"/>
              <w:right w:val="nil"/>
            </w:tcBorders>
          </w:tcPr>
          <w:p w:rsidR="00C833D9" w:rsidP="00971F0B" w:rsidRDefault="001221E3" w14:paraId="124C4934" w14:textId="77777777">
            <w:pPr>
              <w:spacing w:after="0" w:line="259" w:lineRule="auto"/>
              <w:ind w:left="0" w:firstLine="0"/>
              <w:jc w:val="right"/>
            </w:pPr>
            <w:r>
              <w:rPr>
                <w:rFonts w:ascii="Arial" w:hAnsi="Arial" w:eastAsia="Arial" w:cs="Arial"/>
                <w:sz w:val="14"/>
              </w:rPr>
              <w:t>‒</w:t>
            </w:r>
            <w:r>
              <w:rPr>
                <w:sz w:val="14"/>
              </w:rPr>
              <w:t xml:space="preserve"> 8.708</w:t>
            </w:r>
          </w:p>
        </w:tc>
        <w:tc>
          <w:tcPr>
            <w:tcW w:w="931" w:type="dxa"/>
            <w:tcBorders>
              <w:top w:val="single" w:color="009ED5" w:sz="2" w:space="0"/>
              <w:left w:val="nil"/>
              <w:bottom w:val="single" w:color="009ED5" w:sz="2" w:space="0"/>
              <w:right w:val="nil"/>
            </w:tcBorders>
          </w:tcPr>
          <w:p w:rsidR="00C833D9" w:rsidP="00971F0B" w:rsidRDefault="001221E3" w14:paraId="13A0FA61" w14:textId="77777777">
            <w:pPr>
              <w:spacing w:after="0" w:line="259" w:lineRule="auto"/>
              <w:ind w:left="77" w:firstLine="0"/>
              <w:jc w:val="right"/>
            </w:pPr>
            <w:r>
              <w:rPr>
                <w:rFonts w:ascii="Arial" w:hAnsi="Arial" w:eastAsia="Arial" w:cs="Arial"/>
                <w:sz w:val="14"/>
              </w:rPr>
              <w:t>‒</w:t>
            </w:r>
            <w:r>
              <w:rPr>
                <w:sz w:val="14"/>
              </w:rPr>
              <w:t xml:space="preserve"> 9.320</w:t>
            </w:r>
          </w:p>
        </w:tc>
        <w:tc>
          <w:tcPr>
            <w:tcW w:w="931" w:type="dxa"/>
            <w:gridSpan w:val="2"/>
            <w:tcBorders>
              <w:top w:val="single" w:color="009ED5" w:sz="2" w:space="0"/>
              <w:left w:val="nil"/>
              <w:bottom w:val="single" w:color="009ED5" w:sz="2" w:space="0"/>
              <w:right w:val="nil"/>
            </w:tcBorders>
          </w:tcPr>
          <w:p w:rsidR="00C833D9" w:rsidP="00971F0B" w:rsidRDefault="001221E3" w14:paraId="21B20E57" w14:textId="77777777">
            <w:pPr>
              <w:spacing w:after="0" w:line="259" w:lineRule="auto"/>
              <w:ind w:left="0" w:firstLine="0"/>
              <w:jc w:val="right"/>
            </w:pPr>
            <w:r>
              <w:rPr>
                <w:rFonts w:ascii="Arial" w:hAnsi="Arial" w:eastAsia="Arial" w:cs="Arial"/>
                <w:sz w:val="14"/>
              </w:rPr>
              <w:t>‒</w:t>
            </w:r>
            <w:r>
              <w:rPr>
                <w:sz w:val="14"/>
              </w:rPr>
              <w:t xml:space="preserve"> 13.862</w:t>
            </w:r>
          </w:p>
        </w:tc>
        <w:tc>
          <w:tcPr>
            <w:tcW w:w="930" w:type="dxa"/>
            <w:tcBorders>
              <w:top w:val="single" w:color="009ED5" w:sz="2" w:space="0"/>
              <w:left w:val="nil"/>
              <w:bottom w:val="single" w:color="009ED5" w:sz="2" w:space="0"/>
              <w:right w:val="nil"/>
            </w:tcBorders>
          </w:tcPr>
          <w:p w:rsidR="00C833D9" w:rsidP="00971F0B" w:rsidRDefault="001221E3" w14:paraId="46DCF4CD" w14:textId="77777777">
            <w:pPr>
              <w:spacing w:after="0" w:line="259" w:lineRule="auto"/>
              <w:ind w:left="12" w:firstLine="0"/>
              <w:jc w:val="right"/>
            </w:pPr>
            <w:r>
              <w:rPr>
                <w:rFonts w:ascii="Arial" w:hAnsi="Arial" w:eastAsia="Arial" w:cs="Arial"/>
                <w:sz w:val="14"/>
              </w:rPr>
              <w:t>‒</w:t>
            </w:r>
            <w:r>
              <w:rPr>
                <w:sz w:val="14"/>
              </w:rPr>
              <w:t xml:space="preserve"> 41.491</w:t>
            </w:r>
          </w:p>
        </w:tc>
        <w:tc>
          <w:tcPr>
            <w:tcW w:w="931" w:type="dxa"/>
            <w:gridSpan w:val="2"/>
            <w:tcBorders>
              <w:top w:val="single" w:color="009ED5" w:sz="2" w:space="0"/>
              <w:left w:val="nil"/>
              <w:bottom w:val="single" w:color="009ED5" w:sz="2" w:space="0"/>
              <w:right w:val="nil"/>
            </w:tcBorders>
          </w:tcPr>
          <w:p w:rsidR="00C833D9" w:rsidP="00971F0B" w:rsidRDefault="001221E3" w14:paraId="25A8241B" w14:textId="77777777">
            <w:pPr>
              <w:spacing w:after="0" w:line="259" w:lineRule="auto"/>
              <w:ind w:left="22" w:firstLine="0"/>
              <w:jc w:val="right"/>
            </w:pPr>
            <w:r>
              <w:rPr>
                <w:rFonts w:ascii="Arial" w:hAnsi="Arial" w:eastAsia="Arial" w:cs="Arial"/>
                <w:sz w:val="14"/>
              </w:rPr>
              <w:t>‒</w:t>
            </w:r>
            <w:r>
              <w:rPr>
                <w:sz w:val="14"/>
              </w:rPr>
              <w:t xml:space="preserve"> 47.434</w:t>
            </w:r>
          </w:p>
        </w:tc>
        <w:tc>
          <w:tcPr>
            <w:tcW w:w="931" w:type="dxa"/>
            <w:gridSpan w:val="2"/>
            <w:tcBorders>
              <w:top w:val="single" w:color="009ED5" w:sz="2" w:space="0"/>
              <w:left w:val="nil"/>
              <w:bottom w:val="single" w:color="009ED5" w:sz="2" w:space="0"/>
              <w:right w:val="nil"/>
            </w:tcBorders>
          </w:tcPr>
          <w:p w:rsidR="00C833D9" w:rsidP="00971F0B" w:rsidRDefault="001221E3" w14:paraId="3E7DEC29" w14:textId="77777777">
            <w:pPr>
              <w:spacing w:after="0" w:line="259" w:lineRule="auto"/>
              <w:ind w:left="0" w:firstLine="0"/>
              <w:jc w:val="right"/>
            </w:pPr>
            <w:r>
              <w:rPr>
                <w:rFonts w:ascii="Arial" w:hAnsi="Arial" w:eastAsia="Arial" w:cs="Arial"/>
                <w:sz w:val="14"/>
              </w:rPr>
              <w:t>‒</w:t>
            </w:r>
            <w:r>
              <w:rPr>
                <w:sz w:val="14"/>
              </w:rPr>
              <w:t xml:space="preserve"> 33.693</w:t>
            </w:r>
          </w:p>
        </w:tc>
      </w:tr>
      <w:tr w:rsidR="00C833D9" w:rsidTr="00971F0B" w14:paraId="2F06C551" w14:textId="77777777">
        <w:trPr>
          <w:trHeight w:val="737"/>
        </w:trPr>
        <w:tc>
          <w:tcPr>
            <w:tcW w:w="4113" w:type="dxa"/>
            <w:tcBorders>
              <w:top w:val="single" w:color="009ED5" w:sz="2" w:space="0"/>
              <w:left w:val="nil"/>
              <w:bottom w:val="single" w:color="009ED5" w:sz="2" w:space="0"/>
              <w:right w:val="nil"/>
            </w:tcBorders>
          </w:tcPr>
          <w:p w:rsidRPr="003B4AAD" w:rsidR="00C833D9" w:rsidRDefault="00DC7C04" w14:paraId="5F64A9E4" w14:textId="34EE5A08">
            <w:pPr>
              <w:spacing w:after="0" w:line="259" w:lineRule="auto"/>
              <w:ind w:left="331" w:right="807" w:firstLine="0"/>
              <w:jc w:val="left"/>
              <w:rPr>
                <w:b/>
                <w:bCs/>
              </w:rPr>
            </w:pPr>
            <w:r w:rsidRPr="003B4AAD">
              <w:rPr>
                <w:b/>
                <w:bCs/>
                <w:sz w:val="14"/>
              </w:rPr>
              <w:t xml:space="preserve"> </w:t>
            </w:r>
            <w:r w:rsidRPr="003B4AAD" w:rsidR="001221E3">
              <w:rPr>
                <w:b/>
                <w:bCs/>
                <w:sz w:val="14"/>
              </w:rPr>
              <w:t>Inzet extensiveringen voor het</w:t>
            </w:r>
            <w:r w:rsidRPr="003B4AAD">
              <w:rPr>
                <w:b/>
                <w:bCs/>
                <w:sz w:val="14"/>
              </w:rPr>
              <w:t xml:space="preserve"> </w:t>
            </w:r>
            <w:r w:rsidRPr="003B4AAD" w:rsidR="001221E3">
              <w:rPr>
                <w:b/>
                <w:bCs/>
                <w:sz w:val="14"/>
              </w:rPr>
              <w:t>dekken van tegenvallers op de OCW-begroting (geheel blijft binnen de OCW-begroting)</w:t>
            </w:r>
          </w:p>
        </w:tc>
        <w:tc>
          <w:tcPr>
            <w:tcW w:w="930" w:type="dxa"/>
            <w:tcBorders>
              <w:top w:val="single" w:color="009ED5" w:sz="2" w:space="0"/>
              <w:left w:val="nil"/>
              <w:bottom w:val="single" w:color="009ED5" w:sz="2" w:space="0"/>
              <w:right w:val="nil"/>
            </w:tcBorders>
          </w:tcPr>
          <w:p w:rsidRPr="003B4AAD" w:rsidR="00C833D9" w:rsidP="00971F0B" w:rsidRDefault="001221E3" w14:paraId="33D6676C" w14:textId="77777777">
            <w:pPr>
              <w:spacing w:after="0" w:line="259" w:lineRule="auto"/>
              <w:ind w:left="116" w:firstLine="0"/>
              <w:jc w:val="right"/>
              <w:rPr>
                <w:b/>
                <w:bCs/>
              </w:rPr>
            </w:pPr>
            <w:r w:rsidRPr="003B4AAD">
              <w:rPr>
                <w:b/>
                <w:bCs/>
                <w:sz w:val="14"/>
              </w:rPr>
              <w:t>8.708</w:t>
            </w:r>
          </w:p>
        </w:tc>
        <w:tc>
          <w:tcPr>
            <w:tcW w:w="931" w:type="dxa"/>
            <w:tcBorders>
              <w:top w:val="single" w:color="009ED5" w:sz="2" w:space="0"/>
              <w:left w:val="nil"/>
              <w:bottom w:val="single" w:color="009ED5" w:sz="2" w:space="0"/>
              <w:right w:val="nil"/>
            </w:tcBorders>
          </w:tcPr>
          <w:p w:rsidRPr="003B4AAD" w:rsidR="00C833D9" w:rsidP="00971F0B" w:rsidRDefault="001221E3" w14:paraId="434A5AAC" w14:textId="77777777">
            <w:pPr>
              <w:spacing w:after="0" w:line="259" w:lineRule="auto"/>
              <w:ind w:left="193" w:firstLine="0"/>
              <w:jc w:val="right"/>
              <w:rPr>
                <w:b/>
                <w:bCs/>
              </w:rPr>
            </w:pPr>
            <w:r w:rsidRPr="003B4AAD">
              <w:rPr>
                <w:b/>
                <w:bCs/>
                <w:sz w:val="14"/>
              </w:rPr>
              <w:t>9.320</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16855A6B" w14:textId="77777777">
            <w:pPr>
              <w:spacing w:after="0" w:line="259" w:lineRule="auto"/>
              <w:ind w:left="116" w:firstLine="0"/>
              <w:jc w:val="right"/>
              <w:rPr>
                <w:b/>
                <w:bCs/>
              </w:rPr>
            </w:pPr>
            <w:r w:rsidRPr="003B4AAD">
              <w:rPr>
                <w:b/>
                <w:bCs/>
                <w:sz w:val="14"/>
              </w:rPr>
              <w:t>13.862</w:t>
            </w:r>
          </w:p>
        </w:tc>
        <w:tc>
          <w:tcPr>
            <w:tcW w:w="930" w:type="dxa"/>
            <w:tcBorders>
              <w:top w:val="single" w:color="009ED5" w:sz="2" w:space="0"/>
              <w:left w:val="nil"/>
              <w:bottom w:val="single" w:color="009ED5" w:sz="2" w:space="0"/>
              <w:right w:val="nil"/>
            </w:tcBorders>
          </w:tcPr>
          <w:p w:rsidRPr="003B4AAD" w:rsidR="00C833D9" w:rsidP="00971F0B" w:rsidRDefault="001221E3" w14:paraId="14EA7DDC" w14:textId="77777777">
            <w:pPr>
              <w:spacing w:after="0" w:line="259" w:lineRule="auto"/>
              <w:ind w:left="128" w:firstLine="0"/>
              <w:jc w:val="right"/>
              <w:rPr>
                <w:b/>
                <w:bCs/>
              </w:rPr>
            </w:pPr>
            <w:r w:rsidRPr="003B4AAD">
              <w:rPr>
                <w:b/>
                <w:bCs/>
                <w:sz w:val="14"/>
              </w:rPr>
              <w:t>41.491</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02EB233D" w14:textId="77777777">
            <w:pPr>
              <w:spacing w:after="0" w:line="259" w:lineRule="auto"/>
              <w:ind w:left="138" w:firstLine="0"/>
              <w:jc w:val="right"/>
              <w:rPr>
                <w:b/>
                <w:bCs/>
              </w:rPr>
            </w:pPr>
            <w:r w:rsidRPr="003B4AAD">
              <w:rPr>
                <w:b/>
                <w:bCs/>
                <w:sz w:val="14"/>
              </w:rPr>
              <w:t>47.434</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11B38520" w14:textId="77777777">
            <w:pPr>
              <w:spacing w:after="0" w:line="259" w:lineRule="auto"/>
              <w:ind w:left="116" w:firstLine="0"/>
              <w:jc w:val="right"/>
              <w:rPr>
                <w:b/>
                <w:bCs/>
              </w:rPr>
            </w:pPr>
            <w:r w:rsidRPr="003B4AAD">
              <w:rPr>
                <w:b/>
                <w:bCs/>
                <w:sz w:val="14"/>
              </w:rPr>
              <w:t>33.693</w:t>
            </w:r>
          </w:p>
        </w:tc>
      </w:tr>
      <w:tr w:rsidR="00C833D9" w:rsidTr="00971F0B" w14:paraId="7DC51B2B" w14:textId="77777777">
        <w:trPr>
          <w:trHeight w:val="397"/>
        </w:trPr>
        <w:tc>
          <w:tcPr>
            <w:tcW w:w="4113" w:type="dxa"/>
            <w:tcBorders>
              <w:top w:val="single" w:color="009ED5" w:sz="2" w:space="0"/>
              <w:left w:val="nil"/>
              <w:bottom w:val="single" w:color="009ED5" w:sz="2" w:space="0"/>
              <w:right w:val="nil"/>
            </w:tcBorders>
          </w:tcPr>
          <w:p w:rsidRPr="003B4AAD" w:rsidR="00C833D9" w:rsidRDefault="00DC7C04" w14:paraId="31CC70BF" w14:textId="45A73D90">
            <w:pPr>
              <w:spacing w:after="0" w:line="259" w:lineRule="auto"/>
              <w:ind w:left="331" w:right="640" w:firstLine="0"/>
              <w:jc w:val="left"/>
              <w:rPr>
                <w:b/>
                <w:bCs/>
              </w:rPr>
            </w:pPr>
            <w:r w:rsidRPr="003B4AAD">
              <w:rPr>
                <w:b/>
                <w:bCs/>
                <w:sz w:val="14"/>
              </w:rPr>
              <w:t xml:space="preserve"> </w:t>
            </w:r>
            <w:r w:rsidRPr="003B4AAD" w:rsidR="001221E3">
              <w:rPr>
                <w:b/>
                <w:bCs/>
                <w:sz w:val="14"/>
              </w:rPr>
              <w:t>Per saldo extensiveringen na inzet tegenvallers OCW</w:t>
            </w:r>
          </w:p>
        </w:tc>
        <w:tc>
          <w:tcPr>
            <w:tcW w:w="930" w:type="dxa"/>
            <w:tcBorders>
              <w:top w:val="single" w:color="009ED5" w:sz="2" w:space="0"/>
              <w:left w:val="nil"/>
              <w:bottom w:val="single" w:color="009ED5" w:sz="2" w:space="0"/>
              <w:right w:val="nil"/>
            </w:tcBorders>
          </w:tcPr>
          <w:p w:rsidRPr="003B4AAD" w:rsidR="00C833D9" w:rsidP="00971F0B" w:rsidRDefault="001221E3" w14:paraId="0B0E0B55" w14:textId="77777777">
            <w:pPr>
              <w:spacing w:after="0" w:line="259" w:lineRule="auto"/>
              <w:ind w:left="386" w:firstLine="0"/>
              <w:jc w:val="right"/>
              <w:rPr>
                <w:b/>
                <w:bCs/>
              </w:rPr>
            </w:pPr>
            <w:r w:rsidRPr="003B4AAD">
              <w:rPr>
                <w:b/>
                <w:bCs/>
                <w:sz w:val="14"/>
              </w:rPr>
              <w:t>0</w:t>
            </w:r>
          </w:p>
        </w:tc>
        <w:tc>
          <w:tcPr>
            <w:tcW w:w="931" w:type="dxa"/>
            <w:tcBorders>
              <w:top w:val="single" w:color="009ED5" w:sz="2" w:space="0"/>
              <w:left w:val="nil"/>
              <w:bottom w:val="single" w:color="009ED5" w:sz="2" w:space="0"/>
              <w:right w:val="nil"/>
            </w:tcBorders>
          </w:tcPr>
          <w:p w:rsidRPr="003B4AAD" w:rsidR="00C833D9" w:rsidP="00971F0B" w:rsidRDefault="001221E3" w14:paraId="34D57B58" w14:textId="77777777">
            <w:pPr>
              <w:spacing w:after="0" w:line="259" w:lineRule="auto"/>
              <w:ind w:left="464" w:firstLine="0"/>
              <w:jc w:val="right"/>
              <w:rPr>
                <w:b/>
                <w:bCs/>
              </w:rPr>
            </w:pPr>
            <w:r w:rsidRPr="003B4AAD">
              <w:rPr>
                <w:b/>
                <w:bCs/>
                <w:sz w:val="14"/>
              </w:rPr>
              <w:t>0</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7CE9B309" w14:textId="77777777">
            <w:pPr>
              <w:spacing w:after="0" w:line="259" w:lineRule="auto"/>
              <w:ind w:left="461" w:firstLine="0"/>
              <w:jc w:val="right"/>
              <w:rPr>
                <w:b/>
                <w:bCs/>
              </w:rPr>
            </w:pPr>
            <w:r w:rsidRPr="003B4AAD">
              <w:rPr>
                <w:b/>
                <w:bCs/>
                <w:sz w:val="14"/>
              </w:rPr>
              <w:t>0</w:t>
            </w:r>
          </w:p>
        </w:tc>
        <w:tc>
          <w:tcPr>
            <w:tcW w:w="930" w:type="dxa"/>
            <w:tcBorders>
              <w:top w:val="single" w:color="009ED5" w:sz="2" w:space="0"/>
              <w:left w:val="nil"/>
              <w:bottom w:val="single" w:color="009ED5" w:sz="2" w:space="0"/>
              <w:right w:val="nil"/>
            </w:tcBorders>
          </w:tcPr>
          <w:p w:rsidRPr="003B4AAD" w:rsidR="00C833D9" w:rsidP="00971F0B" w:rsidRDefault="001221E3" w14:paraId="2C8658D5" w14:textId="77777777">
            <w:pPr>
              <w:spacing w:after="0" w:line="259" w:lineRule="auto"/>
              <w:ind w:left="461" w:firstLine="0"/>
              <w:jc w:val="right"/>
              <w:rPr>
                <w:b/>
                <w:bCs/>
              </w:rPr>
            </w:pPr>
            <w:r w:rsidRPr="003B4AAD">
              <w:rPr>
                <w:b/>
                <w:bCs/>
                <w:sz w:val="14"/>
              </w:rPr>
              <w:t>0</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390AA0E5" w14:textId="77777777">
            <w:pPr>
              <w:spacing w:after="0" w:line="259" w:lineRule="auto"/>
              <w:ind w:left="459" w:firstLine="0"/>
              <w:jc w:val="right"/>
              <w:rPr>
                <w:b/>
                <w:bCs/>
              </w:rPr>
            </w:pPr>
            <w:r w:rsidRPr="003B4AAD">
              <w:rPr>
                <w:b/>
                <w:bCs/>
                <w:sz w:val="14"/>
              </w:rPr>
              <w:t>0</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67CB4FE6" w14:textId="77777777">
            <w:pPr>
              <w:spacing w:after="0" w:line="259" w:lineRule="auto"/>
              <w:ind w:left="0" w:firstLine="0"/>
              <w:jc w:val="right"/>
              <w:rPr>
                <w:b/>
                <w:bCs/>
              </w:rPr>
            </w:pPr>
            <w:r w:rsidRPr="003B4AAD">
              <w:rPr>
                <w:b/>
                <w:bCs/>
                <w:sz w:val="14"/>
              </w:rPr>
              <w:t>0</w:t>
            </w:r>
          </w:p>
        </w:tc>
      </w:tr>
    </w:tbl>
    <w:p w:rsidR="0002098E" w:rsidP="00C64759" w:rsidRDefault="0002098E" w14:paraId="36D13D54" w14:textId="77777777">
      <w:pPr>
        <w:spacing w:after="211"/>
        <w:ind w:left="3312" w:right="5"/>
        <w:jc w:val="left"/>
      </w:pPr>
    </w:p>
    <w:p w:rsidR="00C833D9" w:rsidP="00C64759" w:rsidRDefault="001221E3" w14:paraId="0DB0410D" w14:textId="4CECE31A">
      <w:pPr>
        <w:spacing w:after="211"/>
        <w:ind w:left="3312" w:right="5"/>
        <w:jc w:val="left"/>
      </w:pPr>
      <w:r>
        <w:t>Hieronder worden enkele grote in- en extensiveringen nader toegelicht:</w:t>
      </w:r>
    </w:p>
    <w:p w:rsidR="00C833D9" w:rsidP="00A72CE1" w:rsidRDefault="001221E3" w14:paraId="3DBC5016" w14:textId="77777777">
      <w:pPr>
        <w:spacing w:after="6"/>
        <w:ind w:left="3312"/>
        <w:jc w:val="left"/>
      </w:pPr>
      <w:r>
        <w:rPr>
          <w:i/>
        </w:rPr>
        <w:t>Intensiveringen</w:t>
      </w:r>
    </w:p>
    <w:p w:rsidR="00C833D9" w:rsidP="00C64759" w:rsidRDefault="001221E3" w14:paraId="7C5936F4" w14:textId="77777777">
      <w:pPr>
        <w:numPr>
          <w:ilvl w:val="0"/>
          <w:numId w:val="4"/>
        </w:numPr>
        <w:spacing w:after="4"/>
        <w:ind w:left="3586" w:right="5" w:hanging="284"/>
        <w:jc w:val="left"/>
      </w:pPr>
      <w:r>
        <w:t>Er wordt in totaal € 79,6 miljoen gereserveerd, verspreid over de jaren 2026 t/m 2030, voor de afhandeling van schade als gevolg van de indirecte discriminatie bij de controles op de uitwonendenbeurs. De Tweede Kamer zal op korte termijn via een brief worden geïnformeerd over de vormgeving deze schadeafhandeling.</w:t>
      </w:r>
    </w:p>
    <w:p w:rsidR="00271D58" w:rsidP="00271D58" w:rsidRDefault="00271D58" w14:paraId="47BADA49" w14:textId="77777777">
      <w:pPr>
        <w:numPr>
          <w:ilvl w:val="0"/>
          <w:numId w:val="4"/>
        </w:numPr>
        <w:spacing w:after="4"/>
        <w:ind w:left="3586" w:right="5" w:hanging="284"/>
        <w:jc w:val="left"/>
      </w:pPr>
      <w:r>
        <w:t>Naast het Masterplan basisvaardigheden in het funderend onderwijs wordt in het mbo cumulatief € 100 miljoen beschikbaar gesteld voor basisvaardigheden in de jaren 2027 t/m 2030. Recente voortgangscijfers laten zien dat de beheersing van taal- en rekenvaardigheden onder druk staat en dat gerichte versterking nodig is. Gezien deze zorgwekkende trend is het noodzakelijk dat de financiële investeringen van de afgelopen jaren worden voortgezet. Hiermee wordt gewerkt aan het wegwerken van taal- en rekenachterstanden en wordt gericht geïnvesteerd in extra begeleiding voor studenten die dat nodig hebben. Hiervoor wordt de regeling Doorstroom beroepskolom (VABOK) per 2027 stopgezet.</w:t>
      </w:r>
    </w:p>
    <w:p w:rsidR="00C833D9" w:rsidP="00C64759" w:rsidRDefault="001221E3" w14:paraId="059E1C1D" w14:textId="1882F3F6">
      <w:pPr>
        <w:numPr>
          <w:ilvl w:val="0"/>
          <w:numId w:val="4"/>
        </w:numPr>
        <w:ind w:left="3586" w:right="5" w:hanging="284"/>
        <w:jc w:val="left"/>
      </w:pPr>
      <w:r>
        <w:t xml:space="preserve">Krimp mbo: de Regeling aanvullende middelen studentendaling in het mbo voor de periode 2025-2027 wordt verlengd voor het jaar 2028 met een intensivering van € 34,0 miljoen vanwege de transitiefase naar de herziening van de mbo-bekostiging vanaf 2029. De dekking komt uit een extensivering op de regeling </w:t>
      </w:r>
      <w:r w:rsidR="00857F3F">
        <w:t>d</w:t>
      </w:r>
      <w:r>
        <w:t>oorstroom</w:t>
      </w:r>
      <w:r w:rsidR="00857F3F">
        <w:t>b</w:t>
      </w:r>
      <w:r>
        <w:t>eroepskolom (VABOK).</w:t>
      </w:r>
    </w:p>
    <w:p w:rsidR="00C833D9" w:rsidP="00C64759" w:rsidRDefault="001221E3" w14:paraId="020443AD" w14:textId="77777777">
      <w:pPr>
        <w:numPr>
          <w:ilvl w:val="0"/>
          <w:numId w:val="4"/>
        </w:numPr>
        <w:ind w:left="3586" w:right="5" w:hanging="284"/>
        <w:jc w:val="left"/>
      </w:pPr>
      <w:r>
        <w:t>De bekostiging hbo wordt opgehoogd (structureel € 15,3 miljoen) als gevolg van het beëindigen van de regeling Doorstroom beroepskolom. Inzet van deze middelen vindt plaats in de geest van de regeling en komt ten goede aan de aansluiting van het onderwijs op de arbeidsmarkt.</w:t>
      </w:r>
    </w:p>
    <w:p w:rsidR="00C833D9" w:rsidP="00C64759" w:rsidRDefault="001221E3" w14:paraId="78A4FD04" w14:textId="40785693">
      <w:pPr>
        <w:numPr>
          <w:ilvl w:val="0"/>
          <w:numId w:val="4"/>
        </w:numPr>
        <w:spacing w:after="4"/>
        <w:ind w:left="3586" w:right="5" w:hanging="284"/>
        <w:jc w:val="left"/>
      </w:pPr>
      <w:r>
        <w:t xml:space="preserve">Voor de implementatie van de richtlijn geweld tegen vrouwen (GTV) wordt er structureel € 13,4 miljoen beschikbaar gesteld. Op 14 mei 2024 is de Europese </w:t>
      </w:r>
      <w:r>
        <w:lastRenderedPageBreak/>
        <w:t xml:space="preserve">richtlijn ter bestrijding geweld tegen vrouwen en huiselijk geweld in werking getreden. De richtlijn verplicht lidstaten om vanaf juni 2027 passende maatregelen te nemen om geweld </w:t>
      </w:r>
      <w:r w:rsidRPr="0062071B" w:rsidR="0062071B">
        <w:t xml:space="preserve">tegen vrouwen en huiselijk geweld te voorkomen door middel van een gelaagde preventieve lokale en nationale aanpak. De aanpak richt zich </w:t>
      </w:r>
      <w:proofErr w:type="gramStart"/>
      <w:r w:rsidRPr="0062071B" w:rsidR="0062071B">
        <w:t>middels</w:t>
      </w:r>
      <w:proofErr w:type="gramEnd"/>
      <w:r w:rsidRPr="0062071B" w:rsidR="0062071B">
        <w:t xml:space="preserve"> primaire en secundaire preventieve maatregelen op het doorbreken van schadelijke genderstereotyperingen en bevordering van gelijkwaardigheid (primair) en sociaalmaatschappelijke bewustwording (secundair).</w:t>
      </w:r>
    </w:p>
    <w:p w:rsidR="00C833D9" w:rsidP="00C64759" w:rsidRDefault="001221E3" w14:paraId="3CC78AD0" w14:textId="77777777">
      <w:pPr>
        <w:numPr>
          <w:ilvl w:val="0"/>
          <w:numId w:val="4"/>
        </w:numPr>
        <w:spacing w:after="4"/>
        <w:ind w:left="3586" w:right="5" w:hanging="284"/>
        <w:jc w:val="left"/>
      </w:pPr>
      <w:r>
        <w:t>Voor de implementatie van de nieuwe Archiefwet bij het Nationaal Archief (NA) wordt het budget verhoogd met structureel € 7,3 miljoen. Dit is nodig vanwege aanvullende eisen die zijn voortgekomen uit de wetsbehandeling in de Tweede Kamer, maar ook door de nadere invulling van de onderliggende regelgeving.</w:t>
      </w:r>
    </w:p>
    <w:p w:rsidR="00C833D9" w:rsidP="00C64759" w:rsidRDefault="001221E3" w14:paraId="4E250FE0" w14:textId="77777777">
      <w:pPr>
        <w:numPr>
          <w:ilvl w:val="0"/>
          <w:numId w:val="4"/>
        </w:numPr>
        <w:ind w:left="3586" w:right="5" w:hanging="284"/>
        <w:jc w:val="left"/>
      </w:pPr>
      <w:r>
        <w:t>Het budget voor de regeling schoolmaaltijden wordt incidenteel in 2027 met € 19,1 miljoen verhoogd om de huidige zomer- en winterpakketten te continueren in 2027.</w:t>
      </w:r>
    </w:p>
    <w:p w:rsidR="00C833D9" w:rsidP="00C64759" w:rsidRDefault="001221E3" w14:paraId="7EDED4B2" w14:textId="7678D78B">
      <w:pPr>
        <w:numPr>
          <w:ilvl w:val="0"/>
          <w:numId w:val="4"/>
        </w:numPr>
        <w:spacing w:after="214"/>
        <w:ind w:left="3586" w:right="5" w:hanging="284"/>
        <w:jc w:val="left"/>
      </w:pPr>
      <w:r>
        <w:t xml:space="preserve">Overige intensiveringen zijn onder andere de gebruikersvergoeding voor de Europese School (€ 4,3 miljoen vanaf 2029 en € 5,1 miljoen structureel vanaf 2031) en een intensivering van € 22,9 miljoen incidenteel voor de Versterkte Aanpak </w:t>
      </w:r>
      <w:proofErr w:type="spellStart"/>
      <w:r w:rsidR="00D54B27">
        <w:t>lhbtiq</w:t>
      </w:r>
      <w:proofErr w:type="spellEnd"/>
      <w:r>
        <w:t>+.</w:t>
      </w:r>
    </w:p>
    <w:p w:rsidR="00C833D9" w:rsidP="00A72CE1" w:rsidRDefault="001221E3" w14:paraId="4592A614" w14:textId="77777777">
      <w:pPr>
        <w:spacing w:after="6"/>
        <w:ind w:left="3312"/>
        <w:jc w:val="left"/>
      </w:pPr>
      <w:r>
        <w:rPr>
          <w:i/>
        </w:rPr>
        <w:t>Extensiveringen</w:t>
      </w:r>
    </w:p>
    <w:p w:rsidR="00C833D9" w:rsidP="00C64759" w:rsidRDefault="001221E3" w14:paraId="25FA1905" w14:textId="77777777">
      <w:pPr>
        <w:numPr>
          <w:ilvl w:val="0"/>
          <w:numId w:val="4"/>
        </w:numPr>
        <w:ind w:left="3586" w:right="5" w:hanging="284"/>
        <w:jc w:val="left"/>
      </w:pPr>
      <w:r>
        <w:t xml:space="preserve">Loon- en prijsbijstelling funderend onderwijs: er wordt in 2031 </w:t>
      </w:r>
    </w:p>
    <w:p w:rsidR="00C833D9" w:rsidP="00C64759" w:rsidRDefault="001221E3" w14:paraId="069EA0CC" w14:textId="77777777">
      <w:pPr>
        <w:ind w:left="3610" w:right="5"/>
        <w:jc w:val="left"/>
      </w:pPr>
      <w:r>
        <w:t>€ 38,1 miljoen (€ 35,1 miljoen structureel) geëxtensiveerd op de loon- en prijsbijstelling in het funderend onderwijs ter dekking van problematiek binnen de OCW-begroting. Er wordt niet geëxtensiveerd op de loonbijstelling op de bekostiging.</w:t>
      </w:r>
    </w:p>
    <w:p w:rsidR="00C833D9" w:rsidP="00C64759" w:rsidRDefault="001221E3" w14:paraId="0E8B6CA2" w14:textId="7EE0F96D">
      <w:pPr>
        <w:numPr>
          <w:ilvl w:val="0"/>
          <w:numId w:val="4"/>
        </w:numPr>
        <w:ind w:left="3586" w:right="5" w:hanging="284"/>
        <w:jc w:val="left"/>
      </w:pPr>
      <w:r>
        <w:t xml:space="preserve">Voor de </w:t>
      </w:r>
      <w:proofErr w:type="gramStart"/>
      <w:r>
        <w:t>CUB schadevergoedingen</w:t>
      </w:r>
      <w:proofErr w:type="gramEnd"/>
      <w:r>
        <w:t xml:space="preserve"> komt de dekking voor de jaren 2026 en 2027 (€ 33,9 miljoen) uit de prijsbijstelling op artikel 11 (</w:t>
      </w:r>
      <w:r w:rsidR="00857F3F">
        <w:t>S</w:t>
      </w:r>
      <w:r>
        <w:t>tudiefinanciering) en de prijsbijstelling van de artikelen 4, 6, 7 en 16. Ook wordt een deel gedekt uit de eindejaarsmarge.</w:t>
      </w:r>
    </w:p>
    <w:p w:rsidR="00C833D9" w:rsidP="00C64759" w:rsidRDefault="001221E3" w14:paraId="15D33103" w14:textId="6EEBC9BE">
      <w:pPr>
        <w:numPr>
          <w:ilvl w:val="0"/>
          <w:numId w:val="4"/>
        </w:numPr>
        <w:ind w:left="3586" w:right="5" w:hanging="284"/>
        <w:jc w:val="left"/>
      </w:pPr>
      <w:r>
        <w:t xml:space="preserve">De regeling doorstroom beroepskolom (VABOK) wordt per 2027 stopgezet. Na verschillende taakstellingen en tijdelijke extensiveringen voor politieke prioriteiten blijven er onvoldoende middelen over om nog via dit instrument een significante maatschappelijke impact te kunnen maken. Deze extensivering dient als dekking voor versterking van basisvaardigheden in het mbo (€ 100 miljoen cumulatief). Ook wordt de regeling aanvullende studentendaling mbo verlengd naar 2028 met € 34,0 miljoen, wordt de bekostiging hbo opgehoogd (structureel € 15,3 miljoen), komt er vanaf 2031 structureel € 18,9 miljoen beschikbaar voor opgavegerichte aanvullende middelen mbo en wordt een deel van budget ingezet voor de implementatie van de richtlijn GTV en de Versterkte Aanpak </w:t>
      </w:r>
      <w:proofErr w:type="spellStart"/>
      <w:r w:rsidR="00D54B27">
        <w:t>lhbtiq</w:t>
      </w:r>
      <w:r>
        <w:t>+</w:t>
      </w:r>
      <w:proofErr w:type="spellEnd"/>
      <w:r>
        <w:t xml:space="preserve"> (structureel € 4,1 miljoen). Het restant van het budget voor de regeling VABOK wordt ingezet als dekking voor de subsidietaakstelling uit het coalitieakkoord (€ 3,8 miljoen structureel).</w:t>
      </w:r>
    </w:p>
    <w:p w:rsidR="00C833D9" w:rsidP="00C64759" w:rsidRDefault="001221E3" w14:paraId="620BEF5E" w14:textId="1CFD24DE">
      <w:pPr>
        <w:numPr>
          <w:ilvl w:val="0"/>
          <w:numId w:val="4"/>
        </w:numPr>
        <w:spacing w:after="4"/>
        <w:ind w:left="3586" w:right="5" w:hanging="284"/>
        <w:jc w:val="left"/>
      </w:pPr>
      <w:r>
        <w:t xml:space="preserve">Daarnaast wordt er voor de implementatie van de richtlijn GTV en de Versterkte Aanpak </w:t>
      </w:r>
      <w:proofErr w:type="spellStart"/>
      <w:r w:rsidR="00D54B27">
        <w:t>lhbtiq</w:t>
      </w:r>
      <w:r>
        <w:t>+</w:t>
      </w:r>
      <w:proofErr w:type="spellEnd"/>
      <w:r>
        <w:t xml:space="preserve"> geëxtensiveerd op diverse budgetten, waaronder incidenteel in de jaren 2027 t/m 2030 op de bekostiging mbo (€ 33,7 miljoen), de bekostiging hbo (incidenteel € 3,2 miljoen in de jaren 2026 t/m 2030 en structureel € 2 miljoen), de bekostiging wo (incidenteel € 8 miljoen in de jaren 2026 t/m 2030 en structureel € 3,6 miljoen), het </w:t>
      </w:r>
      <w:proofErr w:type="spellStart"/>
      <w:r>
        <w:t>onderzoeksdeel</w:t>
      </w:r>
      <w:proofErr w:type="spellEnd"/>
      <w:r>
        <w:t xml:space="preserve"> van de bekostiging van het wo </w:t>
      </w:r>
    </w:p>
    <w:p w:rsidR="00C833D9" w:rsidP="00C64759" w:rsidRDefault="001221E3" w14:paraId="7EEADA96" w14:textId="77777777">
      <w:pPr>
        <w:ind w:left="3610" w:right="5"/>
        <w:jc w:val="left"/>
      </w:pPr>
      <w:r>
        <w:t>(</w:t>
      </w:r>
      <w:proofErr w:type="gramStart"/>
      <w:r>
        <w:t>incidenteel</w:t>
      </w:r>
      <w:proofErr w:type="gramEnd"/>
      <w:r>
        <w:t xml:space="preserve"> € 26,2 miljoen in de jaren 2027 t/m 2030 en structureel </w:t>
      </w:r>
    </w:p>
    <w:p w:rsidR="00C833D9" w:rsidP="00C64759" w:rsidRDefault="001221E3" w14:paraId="12D0ACD9" w14:textId="77777777">
      <w:pPr>
        <w:ind w:left="3610" w:right="5"/>
        <w:jc w:val="left"/>
      </w:pPr>
      <w:r>
        <w:t>€ 2,7 miljoen), de bekostiging NWO (incidenteel € 5,7 miljoen in de jaren 2026 t/m 2030 en structureel € 0,5 miljoen) en het restant van de regeling Doorstroom beroepskolom (VABOK, € 4,1 miljoen).</w:t>
      </w:r>
    </w:p>
    <w:p w:rsidR="00C833D9" w:rsidP="00C64759" w:rsidRDefault="001221E3" w14:paraId="6A83BA26" w14:textId="77777777">
      <w:pPr>
        <w:numPr>
          <w:ilvl w:val="0"/>
          <w:numId w:val="4"/>
        </w:numPr>
        <w:ind w:left="3586" w:right="5" w:hanging="284"/>
        <w:jc w:val="left"/>
      </w:pPr>
      <w:r>
        <w:t xml:space="preserve">Voor de implementatie van de nieuwe Archiefwet wordt het bedrag in 2026 incidenteel gedekt uit de loon- en prijsbijstelling van artikel 14. </w:t>
      </w:r>
    </w:p>
    <w:p w:rsidR="00C833D9" w:rsidP="00A72CE1" w:rsidRDefault="001221E3" w14:paraId="5A894248" w14:textId="77777777">
      <w:pPr>
        <w:spacing w:after="4"/>
        <w:ind w:left="3610" w:right="11"/>
        <w:jc w:val="left"/>
      </w:pPr>
      <w:r>
        <w:t xml:space="preserve">Daarnaast wordt er geëxtensiveerd op het budget voor de (digitale) stelseltaken op basis van de Wet stelsel openbare bibliotheekvoorzieningen (WSOB) van de Koninklijke Bibliotheek (€ 4,2 miljoen in 2027 en 2028 en € 3,2 miljoen vanaf 2029) </w:t>
      </w:r>
      <w:r>
        <w:lastRenderedPageBreak/>
        <w:t>en op de Woonhuisregeling, onderdeel van de monumentenzorg (€ 4,2 miljoen vanaf 2027).</w:t>
      </w:r>
    </w:p>
    <w:p w:rsidR="00C833D9" w:rsidP="00C64759" w:rsidRDefault="001221E3" w14:paraId="5EC0B55F" w14:textId="77777777">
      <w:pPr>
        <w:numPr>
          <w:ilvl w:val="0"/>
          <w:numId w:val="4"/>
        </w:numPr>
        <w:ind w:left="3586" w:right="5" w:hanging="284"/>
        <w:jc w:val="left"/>
      </w:pPr>
      <w:r>
        <w:t>Er wordt in totaal € 19,1 miljoen geëxtensiveerd op de regeling brugfunctionaris in het funderend onderwijs ten behoeve van de intensivering op schoolmaaltijden.</w:t>
      </w:r>
    </w:p>
    <w:p w:rsidR="00C833D9" w:rsidP="00C64759" w:rsidRDefault="001221E3" w14:paraId="21FAE8F6" w14:textId="77777777">
      <w:pPr>
        <w:numPr>
          <w:ilvl w:val="0"/>
          <w:numId w:val="4"/>
        </w:numPr>
        <w:spacing w:after="4"/>
        <w:ind w:left="3586" w:right="5" w:hanging="284"/>
        <w:jc w:val="left"/>
      </w:pPr>
      <w:r>
        <w:t>Vanaf begrotingsjaar 2027 wordt een deel van het budget voor de praktijkgerichte havo geëxtensiveerd als gevolg van de beleidskeuze om het praktijkgerichte vak op de havo niet verplicht te stellen voor alle havoleerlingen in de bovenbouw, maar facultatief aan te bieden. De extensivering bedraagt € 7,7 miljoen in 2027 en loopt op tot € 13,0 miljoen structureel.</w:t>
      </w:r>
    </w:p>
    <w:p w:rsidR="00C833D9" w:rsidP="00C64759" w:rsidRDefault="001221E3" w14:paraId="31C7EAFA" w14:textId="77777777">
      <w:pPr>
        <w:numPr>
          <w:ilvl w:val="0"/>
          <w:numId w:val="4"/>
        </w:numPr>
        <w:spacing w:after="218"/>
        <w:ind w:left="3586" w:right="5" w:hanging="284"/>
        <w:jc w:val="left"/>
      </w:pPr>
      <w:r>
        <w:t>Daarnaast vinden er verschillende overige extensiveringen plaats om de problematiek op de OCW-begroting te dekken.</w:t>
      </w:r>
    </w:p>
    <w:p w:rsidR="00C833D9" w:rsidP="00A72CE1" w:rsidRDefault="001221E3" w14:paraId="5D8E48D8" w14:textId="77777777">
      <w:pPr>
        <w:spacing w:after="6"/>
        <w:ind w:left="3312"/>
        <w:jc w:val="left"/>
      </w:pPr>
      <w:r>
        <w:rPr>
          <w:i/>
        </w:rPr>
        <w:t>Nieuw beleid</w:t>
      </w:r>
    </w:p>
    <w:p w:rsidR="00C833D9" w:rsidP="00C64759" w:rsidRDefault="001221E3" w14:paraId="368D6002" w14:textId="77777777">
      <w:pPr>
        <w:ind w:left="3312" w:right="5"/>
        <w:jc w:val="left"/>
      </w:pPr>
      <w:r>
        <w:t>In de Eerste suppletoire begroting 2026 zit een aantal posten met nieuw beleid. Voor de posten in tabel 6 geldt dat de uitvoering van dit beleid start in 2026 en is het van belang dat op korte termijn begonnen kan worden met de uitvoering. Ook in de latere jaren zijn er enkele posten met nieuw beleid. Deze zijn niet opgenomen in de veronderstelling dat de beide Kamers de Eerste suppletoire begroting voor aanvang 2027 geaccordeerd hebben.</w:t>
      </w:r>
    </w:p>
    <w:p w:rsidR="00B12834" w:rsidRDefault="00B12834" w14:paraId="7DD25E8E" w14:textId="77777777">
      <w:pPr>
        <w:ind w:left="3312" w:right="5"/>
      </w:pPr>
    </w:p>
    <w:tbl>
      <w:tblPr>
        <w:tblStyle w:val="TableGrid"/>
        <w:tblW w:w="9699" w:type="dxa"/>
        <w:tblInd w:w="-2" w:type="dxa"/>
        <w:tblCellMar>
          <w:top w:w="31" w:type="dxa"/>
        </w:tblCellMar>
        <w:tblLook w:val="04A0" w:firstRow="1" w:lastRow="0" w:firstColumn="1" w:lastColumn="0" w:noHBand="0" w:noVBand="1"/>
      </w:tblPr>
      <w:tblGrid>
        <w:gridCol w:w="2211"/>
        <w:gridCol w:w="2968"/>
        <w:gridCol w:w="904"/>
        <w:gridCol w:w="3616"/>
      </w:tblGrid>
      <w:tr w:rsidR="00C833D9" w14:paraId="37C6D657" w14:textId="77777777">
        <w:trPr>
          <w:trHeight w:val="313"/>
        </w:trPr>
        <w:tc>
          <w:tcPr>
            <w:tcW w:w="9699" w:type="dxa"/>
            <w:gridSpan w:val="4"/>
            <w:tcBorders>
              <w:top w:val="single" w:color="181717" w:sz="4" w:space="0"/>
              <w:left w:val="nil"/>
              <w:bottom w:val="single" w:color="009ED5" w:sz="2" w:space="0"/>
              <w:right w:val="nil"/>
            </w:tcBorders>
            <w:shd w:val="clear" w:color="auto" w:fill="009ED5"/>
          </w:tcPr>
          <w:p w:rsidR="00C833D9" w:rsidRDefault="001221E3" w14:paraId="68A908E3" w14:textId="4E883DC9">
            <w:pPr>
              <w:spacing w:after="0" w:line="259" w:lineRule="auto"/>
              <w:ind w:left="116" w:firstLine="0"/>
              <w:jc w:val="left"/>
            </w:pPr>
            <w:r>
              <w:rPr>
                <w:color w:val="FFFEFD"/>
              </w:rPr>
              <w:t>Tabel 6 Nieuw beleid in het lopende jaar (bedragen x €</w:t>
            </w:r>
            <w:r w:rsidR="00B12834">
              <w:rPr>
                <w:color w:val="FFFEFD"/>
              </w:rPr>
              <w:t xml:space="preserve"> </w:t>
            </w:r>
            <w:r>
              <w:rPr>
                <w:color w:val="FFFEFD"/>
              </w:rPr>
              <w:t>1</w:t>
            </w:r>
            <w:r w:rsidR="00B12834">
              <w:rPr>
                <w:color w:val="FFFEFD"/>
              </w:rPr>
              <w:t>.</w:t>
            </w:r>
            <w:r>
              <w:rPr>
                <w:color w:val="FFFEFD"/>
              </w:rPr>
              <w:t>000)</w:t>
            </w:r>
          </w:p>
        </w:tc>
      </w:tr>
      <w:tr w:rsidR="00C833D9" w14:paraId="6E999F57" w14:textId="77777777">
        <w:trPr>
          <w:trHeight w:val="227"/>
        </w:trPr>
        <w:tc>
          <w:tcPr>
            <w:tcW w:w="2212" w:type="dxa"/>
            <w:tcBorders>
              <w:top w:val="single" w:color="009ED5" w:sz="2" w:space="0"/>
              <w:left w:val="nil"/>
              <w:bottom w:val="single" w:color="009ED5" w:sz="2" w:space="0"/>
              <w:right w:val="nil"/>
            </w:tcBorders>
          </w:tcPr>
          <w:p w:rsidR="00C833D9" w:rsidRDefault="00C833D9" w14:paraId="62199455" w14:textId="77777777">
            <w:pPr>
              <w:spacing w:after="160" w:line="259" w:lineRule="auto"/>
              <w:ind w:left="0" w:firstLine="0"/>
              <w:jc w:val="left"/>
            </w:pPr>
          </w:p>
        </w:tc>
        <w:tc>
          <w:tcPr>
            <w:tcW w:w="2968" w:type="dxa"/>
            <w:tcBorders>
              <w:top w:val="single" w:color="009ED5" w:sz="2" w:space="0"/>
              <w:left w:val="nil"/>
              <w:bottom w:val="single" w:color="009ED5" w:sz="2" w:space="0"/>
              <w:right w:val="nil"/>
            </w:tcBorders>
          </w:tcPr>
          <w:p w:rsidR="00C833D9" w:rsidRDefault="00C833D9" w14:paraId="0A5C5AB9" w14:textId="77777777">
            <w:pPr>
              <w:spacing w:after="160" w:line="259" w:lineRule="auto"/>
              <w:ind w:left="0" w:firstLine="0"/>
              <w:jc w:val="left"/>
            </w:pPr>
          </w:p>
        </w:tc>
        <w:tc>
          <w:tcPr>
            <w:tcW w:w="4520" w:type="dxa"/>
            <w:gridSpan w:val="2"/>
            <w:tcBorders>
              <w:top w:val="single" w:color="009ED5" w:sz="2" w:space="0"/>
              <w:left w:val="nil"/>
              <w:bottom w:val="single" w:color="009ED5" w:sz="2" w:space="0"/>
              <w:right w:val="nil"/>
            </w:tcBorders>
          </w:tcPr>
          <w:p w:rsidR="00C833D9" w:rsidRDefault="00D30F5D" w14:paraId="14111685" w14:textId="4BF91D16">
            <w:pPr>
              <w:spacing w:after="0" w:line="259" w:lineRule="auto"/>
              <w:ind w:left="474" w:firstLine="0"/>
              <w:jc w:val="left"/>
            </w:pPr>
            <w:r>
              <w:rPr>
                <w:sz w:val="14"/>
              </w:rPr>
              <w:t xml:space="preserve">  </w:t>
            </w:r>
            <w:r w:rsidR="001221E3">
              <w:rPr>
                <w:sz w:val="14"/>
              </w:rPr>
              <w:t>Uiterste datum autorisatie beide Kamers</w:t>
            </w:r>
          </w:p>
        </w:tc>
      </w:tr>
      <w:tr w:rsidR="00C833D9" w14:paraId="7A256436" w14:textId="77777777">
        <w:trPr>
          <w:trHeight w:val="397"/>
        </w:trPr>
        <w:tc>
          <w:tcPr>
            <w:tcW w:w="2212" w:type="dxa"/>
            <w:tcBorders>
              <w:top w:val="single" w:color="009ED5" w:sz="2" w:space="0"/>
              <w:left w:val="nil"/>
              <w:bottom w:val="single" w:color="009ED5" w:sz="2" w:space="0"/>
              <w:right w:val="nil"/>
            </w:tcBorders>
          </w:tcPr>
          <w:p w:rsidR="00C833D9" w:rsidRDefault="001221E3" w14:paraId="1682C132" w14:textId="77777777">
            <w:pPr>
              <w:spacing w:after="0" w:line="259" w:lineRule="auto"/>
              <w:ind w:left="2" w:firstLine="0"/>
              <w:jc w:val="left"/>
            </w:pPr>
            <w:r>
              <w:rPr>
                <w:b/>
                <w:sz w:val="14"/>
              </w:rPr>
              <w:t>Artikel</w:t>
            </w:r>
          </w:p>
        </w:tc>
        <w:tc>
          <w:tcPr>
            <w:tcW w:w="2968" w:type="dxa"/>
            <w:tcBorders>
              <w:top w:val="single" w:color="009ED5" w:sz="2" w:space="0"/>
              <w:left w:val="nil"/>
              <w:bottom w:val="single" w:color="009ED5" w:sz="2" w:space="0"/>
              <w:right w:val="nil"/>
            </w:tcBorders>
          </w:tcPr>
          <w:p w:rsidR="00C833D9" w:rsidRDefault="001221E3" w14:paraId="313A66EB" w14:textId="77777777">
            <w:pPr>
              <w:spacing w:after="0" w:line="259" w:lineRule="auto"/>
              <w:ind w:left="0" w:firstLine="0"/>
              <w:jc w:val="left"/>
            </w:pPr>
            <w:r>
              <w:rPr>
                <w:b/>
                <w:sz w:val="14"/>
              </w:rPr>
              <w:t>Beleidsmaatregel</w:t>
            </w:r>
          </w:p>
        </w:tc>
        <w:tc>
          <w:tcPr>
            <w:tcW w:w="4520" w:type="dxa"/>
            <w:gridSpan w:val="2"/>
            <w:tcBorders>
              <w:top w:val="single" w:color="009ED5" w:sz="2" w:space="0"/>
              <w:left w:val="nil"/>
              <w:bottom w:val="single" w:color="009ED5" w:sz="2" w:space="0"/>
              <w:right w:val="nil"/>
            </w:tcBorders>
          </w:tcPr>
          <w:p w:rsidR="00C833D9" w:rsidP="00971F0B" w:rsidRDefault="001221E3" w14:paraId="288B115A" w14:textId="01823AB4">
            <w:pPr>
              <w:spacing w:after="0" w:line="259" w:lineRule="auto"/>
              <w:ind w:left="0" w:right="1033" w:firstLine="0"/>
              <w:jc w:val="left"/>
            </w:pPr>
            <w:r>
              <w:rPr>
                <w:b/>
                <w:sz w:val="14"/>
              </w:rPr>
              <w:t xml:space="preserve">2026 </w:t>
            </w:r>
            <w:r w:rsidR="00D30F5D">
              <w:rPr>
                <w:b/>
                <w:sz w:val="14"/>
              </w:rPr>
              <w:t xml:space="preserve">    </w:t>
            </w:r>
            <w:r w:rsidR="00971F0B">
              <w:rPr>
                <w:b/>
                <w:sz w:val="14"/>
              </w:rPr>
              <w:t xml:space="preserve">    </w:t>
            </w:r>
            <w:r>
              <w:rPr>
                <w:b/>
                <w:sz w:val="14"/>
              </w:rPr>
              <w:t xml:space="preserve">Uiterste </w:t>
            </w:r>
            <w:proofErr w:type="gramStart"/>
            <w:r w:rsidR="00D30F5D">
              <w:rPr>
                <w:b/>
                <w:sz w:val="14"/>
              </w:rPr>
              <w:t>datu</w:t>
            </w:r>
            <w:r w:rsidR="004A1CA7">
              <w:rPr>
                <w:b/>
                <w:sz w:val="14"/>
              </w:rPr>
              <w:t xml:space="preserve">m  </w:t>
            </w:r>
            <w:r>
              <w:rPr>
                <w:b/>
                <w:sz w:val="14"/>
              </w:rPr>
              <w:t>Gevolgen</w:t>
            </w:r>
            <w:proofErr w:type="gramEnd"/>
            <w:r>
              <w:rPr>
                <w:b/>
                <w:sz w:val="14"/>
              </w:rPr>
              <w:t xml:space="preserve"> bij vertraging</w:t>
            </w:r>
          </w:p>
        </w:tc>
      </w:tr>
      <w:tr w:rsidR="00C833D9" w14:paraId="77D41804" w14:textId="77777777">
        <w:trPr>
          <w:trHeight w:val="1417"/>
        </w:trPr>
        <w:tc>
          <w:tcPr>
            <w:tcW w:w="2212" w:type="dxa"/>
            <w:tcBorders>
              <w:top w:val="single" w:color="009ED5" w:sz="2" w:space="0"/>
              <w:left w:val="nil"/>
              <w:bottom w:val="single" w:color="009ED5" w:sz="2" w:space="0"/>
              <w:right w:val="nil"/>
            </w:tcBorders>
          </w:tcPr>
          <w:p w:rsidR="00C833D9" w:rsidRDefault="001221E3" w14:paraId="07826681" w14:textId="77777777">
            <w:pPr>
              <w:spacing w:after="0" w:line="259" w:lineRule="auto"/>
              <w:ind w:left="2" w:firstLine="0"/>
              <w:jc w:val="left"/>
            </w:pPr>
            <w:r>
              <w:rPr>
                <w:sz w:val="14"/>
              </w:rPr>
              <w:t>7 (Wetenschappelijk onderwijs)</w:t>
            </w:r>
          </w:p>
        </w:tc>
        <w:tc>
          <w:tcPr>
            <w:tcW w:w="2968" w:type="dxa"/>
            <w:tcBorders>
              <w:top w:val="single" w:color="009ED5" w:sz="2" w:space="0"/>
              <w:left w:val="nil"/>
              <w:bottom w:val="single" w:color="009ED5" w:sz="2" w:space="0"/>
              <w:right w:val="nil"/>
            </w:tcBorders>
          </w:tcPr>
          <w:p w:rsidR="00C833D9" w:rsidRDefault="001221E3" w14:paraId="30A31225" w14:textId="77777777">
            <w:pPr>
              <w:spacing w:after="0" w:line="259" w:lineRule="auto"/>
              <w:ind w:left="0" w:firstLine="0"/>
              <w:jc w:val="left"/>
            </w:pPr>
            <w:r>
              <w:rPr>
                <w:sz w:val="14"/>
              </w:rPr>
              <w:t>CUB Schadevergoedingen</w:t>
            </w:r>
          </w:p>
        </w:tc>
        <w:tc>
          <w:tcPr>
            <w:tcW w:w="904" w:type="dxa"/>
            <w:tcBorders>
              <w:top w:val="single" w:color="009ED5" w:sz="2" w:space="0"/>
              <w:left w:val="nil"/>
              <w:bottom w:val="single" w:color="009ED5" w:sz="2" w:space="0"/>
              <w:right w:val="nil"/>
            </w:tcBorders>
          </w:tcPr>
          <w:p w:rsidR="00C833D9" w:rsidRDefault="001221E3" w14:paraId="7AFBE084" w14:textId="77777777">
            <w:pPr>
              <w:spacing w:after="0" w:line="259" w:lineRule="auto"/>
              <w:ind w:left="0" w:firstLine="0"/>
              <w:jc w:val="left"/>
            </w:pPr>
            <w:r>
              <w:rPr>
                <w:sz w:val="14"/>
              </w:rPr>
              <w:t>10.081</w:t>
            </w:r>
          </w:p>
        </w:tc>
        <w:tc>
          <w:tcPr>
            <w:tcW w:w="3616" w:type="dxa"/>
            <w:tcBorders>
              <w:top w:val="single" w:color="009ED5" w:sz="2" w:space="0"/>
              <w:left w:val="nil"/>
              <w:bottom w:val="single" w:color="009ED5" w:sz="2" w:space="0"/>
              <w:right w:val="nil"/>
            </w:tcBorders>
          </w:tcPr>
          <w:p w:rsidR="00C833D9" w:rsidRDefault="001221E3" w14:paraId="2BE1284F" w14:textId="5596C14D">
            <w:pPr>
              <w:spacing w:after="0" w:line="259" w:lineRule="auto"/>
              <w:ind w:left="607" w:right="3" w:hanging="597"/>
            </w:pPr>
            <w:r>
              <w:rPr>
                <w:sz w:val="14"/>
              </w:rPr>
              <w:t xml:space="preserve">1-7-2026 </w:t>
            </w:r>
            <w:r w:rsidR="004A1CA7">
              <w:rPr>
                <w:sz w:val="14"/>
              </w:rPr>
              <w:t xml:space="preserve">  </w:t>
            </w:r>
            <w:r>
              <w:rPr>
                <w:sz w:val="14"/>
              </w:rPr>
              <w:t>Meer kans op procedures via de rechter en eventueel ook ingebrekestellingen en dwangsommen. Daarnaast is er minder synergie met het lopende herzieningenproces. Dit zorgt voor hogere kosten en is belastend voor de (oud-)student. Uw Kamer wordt hierover binnenkort in een aparte Kamerbrief geïnformeerd.</w:t>
            </w:r>
          </w:p>
        </w:tc>
      </w:tr>
      <w:tr w:rsidR="00C833D9" w14:paraId="60C83771" w14:textId="77777777">
        <w:trPr>
          <w:trHeight w:val="567"/>
        </w:trPr>
        <w:tc>
          <w:tcPr>
            <w:tcW w:w="2212" w:type="dxa"/>
            <w:tcBorders>
              <w:top w:val="single" w:color="009ED5" w:sz="2" w:space="0"/>
              <w:left w:val="nil"/>
              <w:bottom w:val="single" w:color="009ED5" w:sz="2" w:space="0"/>
              <w:right w:val="nil"/>
            </w:tcBorders>
          </w:tcPr>
          <w:p w:rsidR="00C833D9" w:rsidRDefault="001221E3" w14:paraId="1EAA4FEF" w14:textId="77777777">
            <w:pPr>
              <w:spacing w:after="0" w:line="259" w:lineRule="auto"/>
              <w:ind w:left="2" w:firstLine="0"/>
              <w:jc w:val="left"/>
            </w:pPr>
            <w:r>
              <w:rPr>
                <w:sz w:val="14"/>
              </w:rPr>
              <w:t>14 (Cultuur)</w:t>
            </w:r>
          </w:p>
        </w:tc>
        <w:tc>
          <w:tcPr>
            <w:tcW w:w="2968" w:type="dxa"/>
            <w:tcBorders>
              <w:top w:val="single" w:color="009ED5" w:sz="2" w:space="0"/>
              <w:left w:val="nil"/>
              <w:bottom w:val="single" w:color="009ED5" w:sz="2" w:space="0"/>
              <w:right w:val="nil"/>
            </w:tcBorders>
          </w:tcPr>
          <w:p w:rsidR="00C833D9" w:rsidRDefault="001221E3" w14:paraId="06C94EAE" w14:textId="77777777">
            <w:pPr>
              <w:spacing w:after="0" w:line="259" w:lineRule="auto"/>
              <w:ind w:left="0" w:right="343" w:firstLine="0"/>
              <w:jc w:val="left"/>
            </w:pPr>
            <w:r>
              <w:rPr>
                <w:sz w:val="14"/>
              </w:rPr>
              <w:t>Implementatie van de gemoderniseerde Archiefwet</w:t>
            </w:r>
          </w:p>
        </w:tc>
        <w:tc>
          <w:tcPr>
            <w:tcW w:w="904" w:type="dxa"/>
            <w:tcBorders>
              <w:top w:val="single" w:color="009ED5" w:sz="2" w:space="0"/>
              <w:left w:val="nil"/>
              <w:bottom w:val="single" w:color="009ED5" w:sz="2" w:space="0"/>
              <w:right w:val="nil"/>
            </w:tcBorders>
          </w:tcPr>
          <w:p w:rsidR="00C833D9" w:rsidRDefault="001221E3" w14:paraId="73DC2E4B" w14:textId="77777777">
            <w:pPr>
              <w:spacing w:after="0" w:line="259" w:lineRule="auto"/>
              <w:ind w:left="70" w:firstLine="0"/>
              <w:jc w:val="left"/>
            </w:pPr>
            <w:r>
              <w:rPr>
                <w:sz w:val="14"/>
              </w:rPr>
              <w:t>3.825</w:t>
            </w:r>
          </w:p>
        </w:tc>
        <w:tc>
          <w:tcPr>
            <w:tcW w:w="3616" w:type="dxa"/>
            <w:tcBorders>
              <w:top w:val="single" w:color="009ED5" w:sz="2" w:space="0"/>
              <w:left w:val="nil"/>
              <w:bottom w:val="single" w:color="009ED5" w:sz="2" w:space="0"/>
              <w:right w:val="nil"/>
            </w:tcBorders>
          </w:tcPr>
          <w:p w:rsidR="00C833D9" w:rsidRDefault="001221E3" w14:paraId="60E8DF37" w14:textId="5BF489A2">
            <w:pPr>
              <w:spacing w:after="0" w:line="259" w:lineRule="auto"/>
              <w:ind w:left="607" w:right="3" w:hanging="597"/>
            </w:pPr>
            <w:r>
              <w:rPr>
                <w:sz w:val="14"/>
              </w:rPr>
              <w:t>1-7-2026</w:t>
            </w:r>
            <w:r w:rsidR="004A1CA7">
              <w:rPr>
                <w:sz w:val="14"/>
              </w:rPr>
              <w:t xml:space="preserve"> </w:t>
            </w:r>
            <w:r>
              <w:rPr>
                <w:sz w:val="14"/>
              </w:rPr>
              <w:t>Bij vertraging worden werkzaamheden bij het Nationaal Archief later gestart en bestaat er de kans op onderuitputting.</w:t>
            </w:r>
          </w:p>
        </w:tc>
      </w:tr>
      <w:tr w:rsidR="00C833D9" w14:paraId="288B11C7" w14:textId="77777777">
        <w:trPr>
          <w:trHeight w:val="2097"/>
        </w:trPr>
        <w:tc>
          <w:tcPr>
            <w:tcW w:w="2212" w:type="dxa"/>
            <w:tcBorders>
              <w:top w:val="single" w:color="009ED5" w:sz="2" w:space="0"/>
              <w:left w:val="nil"/>
              <w:bottom w:val="single" w:color="009ED5" w:sz="2" w:space="0"/>
              <w:right w:val="nil"/>
            </w:tcBorders>
          </w:tcPr>
          <w:p w:rsidR="00C833D9" w:rsidRDefault="001221E3" w14:paraId="7C03CA8E" w14:textId="77777777">
            <w:pPr>
              <w:spacing w:after="0" w:line="259" w:lineRule="auto"/>
              <w:ind w:left="2" w:firstLine="0"/>
              <w:jc w:val="left"/>
            </w:pPr>
            <w:r>
              <w:rPr>
                <w:sz w:val="14"/>
              </w:rPr>
              <w:t>25 (Emancipatie)</w:t>
            </w:r>
          </w:p>
        </w:tc>
        <w:tc>
          <w:tcPr>
            <w:tcW w:w="2968" w:type="dxa"/>
            <w:tcBorders>
              <w:top w:val="single" w:color="009ED5" w:sz="2" w:space="0"/>
              <w:left w:val="nil"/>
              <w:bottom w:val="single" w:color="009ED5" w:sz="2" w:space="0"/>
              <w:right w:val="nil"/>
            </w:tcBorders>
          </w:tcPr>
          <w:p w:rsidR="00C833D9" w:rsidRDefault="001221E3" w14:paraId="387EA7FE" w14:textId="77777777">
            <w:pPr>
              <w:spacing w:after="0" w:line="259" w:lineRule="auto"/>
              <w:ind w:left="0" w:right="180" w:firstLine="0"/>
              <w:jc w:val="left"/>
            </w:pPr>
            <w:r>
              <w:rPr>
                <w:sz w:val="14"/>
              </w:rPr>
              <w:t>Implementatie Richtlijn (EU) Geweld tegen Vrouwen</w:t>
            </w:r>
          </w:p>
        </w:tc>
        <w:tc>
          <w:tcPr>
            <w:tcW w:w="904" w:type="dxa"/>
            <w:tcBorders>
              <w:top w:val="single" w:color="009ED5" w:sz="2" w:space="0"/>
              <w:left w:val="nil"/>
              <w:bottom w:val="single" w:color="009ED5" w:sz="2" w:space="0"/>
              <w:right w:val="nil"/>
            </w:tcBorders>
          </w:tcPr>
          <w:p w:rsidR="00C833D9" w:rsidRDefault="001221E3" w14:paraId="6DFF7F3B" w14:textId="77777777">
            <w:pPr>
              <w:spacing w:after="0" w:line="259" w:lineRule="auto"/>
              <w:ind w:left="58" w:firstLine="0"/>
              <w:jc w:val="left"/>
            </w:pPr>
            <w:r>
              <w:rPr>
                <w:sz w:val="14"/>
              </w:rPr>
              <w:t>2.000</w:t>
            </w:r>
          </w:p>
        </w:tc>
        <w:tc>
          <w:tcPr>
            <w:tcW w:w="3616" w:type="dxa"/>
            <w:tcBorders>
              <w:top w:val="single" w:color="009ED5" w:sz="2" w:space="0"/>
              <w:left w:val="nil"/>
              <w:bottom w:val="single" w:color="009ED5" w:sz="2" w:space="0"/>
              <w:right w:val="nil"/>
            </w:tcBorders>
          </w:tcPr>
          <w:p w:rsidR="00C833D9" w:rsidRDefault="001221E3" w14:paraId="7DC0F0F7" w14:textId="419712B2">
            <w:pPr>
              <w:spacing w:after="0" w:line="241" w:lineRule="auto"/>
              <w:ind w:left="607" w:hanging="607"/>
              <w:jc w:val="left"/>
            </w:pPr>
            <w:r>
              <w:rPr>
                <w:sz w:val="14"/>
              </w:rPr>
              <w:t xml:space="preserve">1-6-2026 </w:t>
            </w:r>
            <w:r w:rsidR="004A1CA7">
              <w:rPr>
                <w:sz w:val="14"/>
              </w:rPr>
              <w:t xml:space="preserve">  </w:t>
            </w:r>
            <w:r>
              <w:rPr>
                <w:sz w:val="14"/>
              </w:rPr>
              <w:t xml:space="preserve">De overgang van regeringscommissaris incl. Nationale actieprogramma aanpak seksueel grensoverschrijdend gedrag en seksueel geweld naar de nog aan te stellen </w:t>
            </w:r>
          </w:p>
          <w:p w:rsidR="00C833D9" w:rsidRDefault="001221E3" w14:paraId="6DE941B8" w14:textId="77777777">
            <w:pPr>
              <w:spacing w:after="0" w:line="259" w:lineRule="auto"/>
              <w:ind w:left="607" w:right="3" w:firstLine="0"/>
              <w:jc w:val="left"/>
            </w:pPr>
            <w:r>
              <w:rPr>
                <w:sz w:val="14"/>
              </w:rPr>
              <w:t>Nationale Coördinator (incl. het Nationaal Actieprogramma) staat onder druk bij te late autorisatie. De Nationale Coördinator kan niet aangesteld worden totdat deze middelen definitief zijn toegekend. Daarnaast kan de subsidieregeling mannenalliantie in 2026 niet uitgevoerd worden als de begroting niet voor 1 juni is vastgesteld.</w:t>
            </w:r>
          </w:p>
        </w:tc>
      </w:tr>
      <w:tr w:rsidR="00C833D9" w14:paraId="737734EE" w14:textId="77777777">
        <w:trPr>
          <w:trHeight w:val="397"/>
        </w:trPr>
        <w:tc>
          <w:tcPr>
            <w:tcW w:w="2212" w:type="dxa"/>
            <w:tcBorders>
              <w:top w:val="single" w:color="009ED5" w:sz="2" w:space="0"/>
              <w:left w:val="nil"/>
              <w:bottom w:val="single" w:color="009ED5" w:sz="2" w:space="0"/>
              <w:right w:val="nil"/>
            </w:tcBorders>
          </w:tcPr>
          <w:p w:rsidR="00C833D9" w:rsidRDefault="001221E3" w14:paraId="7A35C25A" w14:textId="77777777">
            <w:pPr>
              <w:spacing w:after="0" w:line="259" w:lineRule="auto"/>
              <w:ind w:left="2" w:firstLine="0"/>
              <w:jc w:val="left"/>
            </w:pPr>
            <w:r>
              <w:rPr>
                <w:sz w:val="14"/>
              </w:rPr>
              <w:t>25 (Emancipatie)</w:t>
            </w:r>
          </w:p>
        </w:tc>
        <w:tc>
          <w:tcPr>
            <w:tcW w:w="2968" w:type="dxa"/>
            <w:tcBorders>
              <w:top w:val="single" w:color="009ED5" w:sz="2" w:space="0"/>
              <w:left w:val="nil"/>
              <w:bottom w:val="single" w:color="009ED5" w:sz="2" w:space="0"/>
              <w:right w:val="nil"/>
            </w:tcBorders>
          </w:tcPr>
          <w:p w:rsidR="00C833D9" w:rsidRDefault="001221E3" w14:paraId="7B6DE656" w14:textId="32B08CB3">
            <w:pPr>
              <w:spacing w:after="0" w:line="259" w:lineRule="auto"/>
              <w:ind w:left="0" w:firstLine="0"/>
              <w:jc w:val="left"/>
            </w:pPr>
            <w:r>
              <w:rPr>
                <w:sz w:val="14"/>
              </w:rPr>
              <w:t xml:space="preserve">Versterkte Aanpak </w:t>
            </w:r>
            <w:proofErr w:type="spellStart"/>
            <w:r w:rsidR="00857F3F">
              <w:rPr>
                <w:sz w:val="14"/>
              </w:rPr>
              <w:t>lhbtiq</w:t>
            </w:r>
            <w:proofErr w:type="spellEnd"/>
            <w:r w:rsidR="00857F3F">
              <w:rPr>
                <w:sz w:val="14"/>
              </w:rPr>
              <w:t>+</w:t>
            </w:r>
            <w:r>
              <w:rPr>
                <w:sz w:val="14"/>
              </w:rPr>
              <w:t>-Veiligheid</w:t>
            </w:r>
          </w:p>
        </w:tc>
        <w:tc>
          <w:tcPr>
            <w:tcW w:w="904" w:type="dxa"/>
            <w:tcBorders>
              <w:top w:val="single" w:color="009ED5" w:sz="2" w:space="0"/>
              <w:left w:val="nil"/>
              <w:bottom w:val="single" w:color="009ED5" w:sz="2" w:space="0"/>
              <w:right w:val="nil"/>
            </w:tcBorders>
          </w:tcPr>
          <w:p w:rsidR="00C833D9" w:rsidRDefault="001221E3" w14:paraId="422A63F5" w14:textId="77777777">
            <w:pPr>
              <w:spacing w:after="0" w:line="259" w:lineRule="auto"/>
              <w:ind w:left="185" w:firstLine="0"/>
              <w:jc w:val="left"/>
            </w:pPr>
            <w:r>
              <w:rPr>
                <w:sz w:val="14"/>
              </w:rPr>
              <w:t>340</w:t>
            </w:r>
          </w:p>
        </w:tc>
        <w:tc>
          <w:tcPr>
            <w:tcW w:w="3616" w:type="dxa"/>
            <w:tcBorders>
              <w:top w:val="single" w:color="009ED5" w:sz="2" w:space="0"/>
              <w:left w:val="nil"/>
              <w:bottom w:val="single" w:color="009ED5" w:sz="2" w:space="0"/>
              <w:right w:val="nil"/>
            </w:tcBorders>
          </w:tcPr>
          <w:p w:rsidR="00C833D9" w:rsidRDefault="001221E3" w14:paraId="6F498B70" w14:textId="0784461E">
            <w:pPr>
              <w:spacing w:after="0" w:line="259" w:lineRule="auto"/>
              <w:ind w:left="607" w:right="26" w:hanging="607"/>
              <w:jc w:val="left"/>
            </w:pPr>
            <w:r>
              <w:rPr>
                <w:sz w:val="14"/>
              </w:rPr>
              <w:t xml:space="preserve">1-6-2026 </w:t>
            </w:r>
            <w:r w:rsidR="004A1CA7">
              <w:rPr>
                <w:sz w:val="14"/>
              </w:rPr>
              <w:t xml:space="preserve">  </w:t>
            </w:r>
            <w:r>
              <w:rPr>
                <w:sz w:val="14"/>
              </w:rPr>
              <w:t>Projecten komen later in uitvoering. Risico op onderuitputting.</w:t>
            </w:r>
          </w:p>
        </w:tc>
      </w:tr>
    </w:tbl>
    <w:p w:rsidR="004A1CA7" w:rsidRDefault="004A1CA7" w14:paraId="366477DD" w14:textId="77777777">
      <w:pPr>
        <w:pStyle w:val="Kop3"/>
        <w:ind w:left="3312"/>
      </w:pPr>
    </w:p>
    <w:p w:rsidR="00C833D9" w:rsidP="00A72CE1" w:rsidRDefault="001221E3" w14:paraId="3F36885F" w14:textId="590F2DFF">
      <w:pPr>
        <w:pStyle w:val="Kop3"/>
        <w:ind w:left="3312"/>
      </w:pPr>
      <w:r>
        <w:t>3. Overheveling aanvullende post</w:t>
      </w:r>
    </w:p>
    <w:p w:rsidR="00C833D9" w:rsidP="00A72CE1" w:rsidRDefault="001221E3" w14:paraId="2A1A6C5F" w14:textId="694C4CFB">
      <w:pPr>
        <w:spacing w:after="218"/>
        <w:ind w:left="3312" w:right="11"/>
        <w:jc w:val="left"/>
      </w:pPr>
      <w:r>
        <w:t xml:space="preserve">Op de Aanvullende Post bij het </w:t>
      </w:r>
      <w:r w:rsidR="00FA712E">
        <w:t>M</w:t>
      </w:r>
      <w:r>
        <w:t xml:space="preserve">inisterie van Financiën stonden nog middelen gereserveerd voor de herijking van het OV-contract voor het studentenreisproduct (totaal € 4,3 miljoen incidenteel) en de invoering van de studiebeurs (incidenteel € 6,8 miljoen). Deze middelen zijn niet langer nodig voor de </w:t>
      </w:r>
      <w:proofErr w:type="gramStart"/>
      <w:r>
        <w:t>beoogde doelen</w:t>
      </w:r>
      <w:proofErr w:type="gramEnd"/>
      <w:r>
        <w:t>. In plaats daarvan worden de middelen overgeheveld en ingezet als dekking voor een deel van de tegenvaller op de herzieningsopgave controle uitwonendenbeurs.</w:t>
      </w:r>
    </w:p>
    <w:p w:rsidR="00C833D9" w:rsidP="00A72CE1" w:rsidRDefault="001221E3" w14:paraId="52BC3368" w14:textId="77777777">
      <w:pPr>
        <w:pStyle w:val="Kop3"/>
        <w:ind w:left="3312"/>
      </w:pPr>
      <w:r>
        <w:lastRenderedPageBreak/>
        <w:t>4. Eindejaarsmarge</w:t>
      </w:r>
    </w:p>
    <w:p w:rsidR="00C833D9" w:rsidP="00C64759" w:rsidRDefault="001221E3" w14:paraId="190CEDC8" w14:textId="50BB240E">
      <w:pPr>
        <w:ind w:left="3312" w:right="5"/>
        <w:jc w:val="left"/>
      </w:pPr>
      <w:r>
        <w:t xml:space="preserve">De totale onderuitputting (inclusief openstaande verplichtingen) in 2025 bedroeg € 358,9 miljoen. Dit bedrag wordt in 2026 weer toegevoegd aan de </w:t>
      </w:r>
      <w:r w:rsidR="00857F3F">
        <w:t>OCW-</w:t>
      </w:r>
      <w:r>
        <w:t xml:space="preserve">begroting. Hiervan wordt € 78,0 miljoen ingezet voor openstaande verplichtingen, waarvan een deel eerder is gemeld bij Tweede Suppletoire Begroting 2025 (Kamerstuk 36850-VIII, nr. 1) en in de brief </w:t>
      </w:r>
      <w:hyperlink r:id="rId11">
        <w:r>
          <w:rPr>
            <w:color w:val="009ED5"/>
          </w:rPr>
          <w:t xml:space="preserve">‘Beleidsmatige </w:t>
        </w:r>
      </w:hyperlink>
      <w:hyperlink r:id="rId12">
        <w:r>
          <w:rPr>
            <w:color w:val="009ED5"/>
          </w:rPr>
          <w:t>mutaties na Tweede Suppletoire Begroting 2025'</w:t>
        </w:r>
      </w:hyperlink>
      <w:hyperlink r:id="rId13">
        <w:r>
          <w:t>.</w:t>
        </w:r>
      </w:hyperlink>
      <w:r>
        <w:t xml:space="preserve"> Dit budget is niet volledig tot besteding gekomen in 2025 en is nodig voor uitbetalingen in 2026 en verder. Daarnaast wordt de eindejaarsmarge ingezet voor enkele specifieke tegenvallers en intensiveringen:</w:t>
      </w:r>
    </w:p>
    <w:p w:rsidR="00C833D9" w:rsidP="00C64759" w:rsidRDefault="001221E3" w14:paraId="200AD2B2" w14:textId="7C01E359">
      <w:pPr>
        <w:numPr>
          <w:ilvl w:val="0"/>
          <w:numId w:val="5"/>
        </w:numPr>
        <w:spacing w:after="4"/>
        <w:ind w:left="3586" w:right="5" w:hanging="284"/>
        <w:jc w:val="left"/>
      </w:pPr>
      <w:r>
        <w:t xml:space="preserve">€ 21,1 miljoen wordt ingezet voor de regeling praktijkleren in 2026, dit vanwege de toename van het gebruik van praktijkleerplekken. De toename wordt grotendeels verklaard door een stijging van aantal het </w:t>
      </w:r>
      <w:proofErr w:type="spellStart"/>
      <w:r>
        <w:t>bbl</w:t>
      </w:r>
      <w:proofErr w:type="spellEnd"/>
      <w:r>
        <w:t xml:space="preserve">-studenten. Met deze middelen kan de vergoeding per praktijkleerplek voor bedrijven </w:t>
      </w:r>
      <w:r w:rsidR="00D54B27">
        <w:t xml:space="preserve">op peil </w:t>
      </w:r>
      <w:r>
        <w:t>worden gehouden;</w:t>
      </w:r>
    </w:p>
    <w:p w:rsidR="00C833D9" w:rsidP="00C64759" w:rsidRDefault="00857F3F" w14:paraId="5A41C39D" w14:textId="6D07BA6B">
      <w:pPr>
        <w:numPr>
          <w:ilvl w:val="0"/>
          <w:numId w:val="5"/>
        </w:numPr>
        <w:ind w:left="3586" w:right="5" w:hanging="284"/>
        <w:jc w:val="left"/>
      </w:pPr>
      <w:proofErr w:type="gramStart"/>
      <w:r>
        <w:t>e</w:t>
      </w:r>
      <w:r w:rsidR="001221E3">
        <w:t>en</w:t>
      </w:r>
      <w:proofErr w:type="gramEnd"/>
      <w:r w:rsidR="001221E3">
        <w:t xml:space="preserve"> bijdrage van het </w:t>
      </w:r>
      <w:r w:rsidR="00FA712E">
        <w:t>M</w:t>
      </w:r>
      <w:r w:rsidR="001221E3">
        <w:t>inisterie van OCW aan het besparingsverlies op de Banenafspraak van het Ministerie van SZW (€ 9,4 miljoen);</w:t>
      </w:r>
    </w:p>
    <w:p w:rsidR="00C833D9" w:rsidP="00C64759" w:rsidRDefault="001221E3" w14:paraId="27FA4CC8" w14:textId="77777777">
      <w:pPr>
        <w:numPr>
          <w:ilvl w:val="0"/>
          <w:numId w:val="5"/>
        </w:numPr>
        <w:ind w:left="3586" w:right="5" w:hanging="284"/>
        <w:jc w:val="left"/>
      </w:pPr>
      <w:r>
        <w:t xml:space="preserve">€ 9,1 miljoen voor de Einstein </w:t>
      </w:r>
      <w:proofErr w:type="spellStart"/>
      <w:r>
        <w:t>Telescope</w:t>
      </w:r>
      <w:proofErr w:type="spellEnd"/>
      <w:r>
        <w:t>;</w:t>
      </w:r>
    </w:p>
    <w:p w:rsidR="00C833D9" w:rsidP="00C64759" w:rsidRDefault="00857F3F" w14:paraId="486059F7" w14:textId="6D5A91F0">
      <w:pPr>
        <w:numPr>
          <w:ilvl w:val="0"/>
          <w:numId w:val="5"/>
        </w:numPr>
        <w:ind w:left="3586" w:right="5" w:hanging="284"/>
        <w:jc w:val="left"/>
      </w:pPr>
      <w:proofErr w:type="gramStart"/>
      <w:r>
        <w:t>v</w:t>
      </w:r>
      <w:r w:rsidR="001221E3">
        <w:t>oor</w:t>
      </w:r>
      <w:proofErr w:type="gramEnd"/>
      <w:r w:rsidR="001221E3">
        <w:t xml:space="preserve"> de tijdelijke voorziening voor de activiteiten in het kader van Oorlog voor de Rechter wordt € 4,1 miljoen beschikbaar gesteld om de afspraken </w:t>
      </w:r>
    </w:p>
    <w:p w:rsidR="00C833D9" w:rsidP="00C64759" w:rsidRDefault="001221E3" w14:paraId="3368333F" w14:textId="77777777">
      <w:pPr>
        <w:ind w:left="3610" w:right="5"/>
        <w:jc w:val="left"/>
      </w:pPr>
      <w:proofErr w:type="gramStart"/>
      <w:r>
        <w:t>die</w:t>
      </w:r>
      <w:proofErr w:type="gramEnd"/>
      <w:r>
        <w:t xml:space="preserve"> zijn gemaakt over de openstelling van de oorlogsarchieven na te kunnen komen;</w:t>
      </w:r>
    </w:p>
    <w:p w:rsidR="00C833D9" w:rsidP="00C64759" w:rsidRDefault="001221E3" w14:paraId="3F82BB8C" w14:textId="4CAFAA95">
      <w:pPr>
        <w:numPr>
          <w:ilvl w:val="0"/>
          <w:numId w:val="5"/>
        </w:numPr>
        <w:spacing w:after="218"/>
        <w:ind w:left="3586" w:right="5" w:hanging="284"/>
        <w:jc w:val="left"/>
      </w:pPr>
      <w:r>
        <w:t>€ 3,2 miljoen voor de gestegen vaste uitvoeringskosten die</w:t>
      </w:r>
      <w:r w:rsidR="00857F3F">
        <w:t xml:space="preserve"> het Ministerie van</w:t>
      </w:r>
      <w:r>
        <w:t xml:space="preserve"> OCW betaalt aan DUS-I.</w:t>
      </w:r>
    </w:p>
    <w:p w:rsidR="00C833D9" w:rsidP="00C64759" w:rsidRDefault="001221E3" w14:paraId="1561C487" w14:textId="315FA7E8">
      <w:pPr>
        <w:spacing w:after="218"/>
        <w:ind w:left="3312" w:right="5"/>
        <w:jc w:val="left"/>
      </w:pPr>
      <w:r>
        <w:t xml:space="preserve">Het resterende bedrag van € 234,0 miljoen </w:t>
      </w:r>
      <w:r w:rsidR="00A97585">
        <w:t>is volledig ingezet</w:t>
      </w:r>
      <w:r>
        <w:t xml:space="preserve"> om de tegenvallers op de OCW-begroting te dekken in de jaren 2026-2030.</w:t>
      </w:r>
    </w:p>
    <w:p w:rsidR="00C833D9" w:rsidP="00A72CE1" w:rsidRDefault="001221E3" w14:paraId="62BD1A46" w14:textId="77777777">
      <w:pPr>
        <w:pStyle w:val="Kop3"/>
        <w:ind w:left="3312"/>
      </w:pPr>
      <w:r>
        <w:t>5. Saldo loon- en prijsbijstelling tranche 2026 toebedeeld</w:t>
      </w:r>
    </w:p>
    <w:p w:rsidR="004A1CA7" w:rsidP="00A72CE1" w:rsidRDefault="001221E3" w14:paraId="318FC155" w14:textId="3C1305E5">
      <w:pPr>
        <w:spacing w:after="4"/>
        <w:ind w:left="3312" w:right="11"/>
        <w:jc w:val="left"/>
      </w:pPr>
      <w:r>
        <w:t>Het kabinet keert loon- en prijsbijstelling (</w:t>
      </w:r>
      <w:proofErr w:type="spellStart"/>
      <w:r>
        <w:t>lpo</w:t>
      </w:r>
      <w:proofErr w:type="spellEnd"/>
      <w:r>
        <w:t xml:space="preserve">) uit over de departementale begrotingen, ter compensatie van stijgende lonen en prijzen. In de Miljoenennota 2026 is besloten dat er bij Voorjaarsnota 2026 </w:t>
      </w:r>
      <w:proofErr w:type="spellStart"/>
      <w:r>
        <w:t>rijksbreed</w:t>
      </w:r>
      <w:proofErr w:type="spellEnd"/>
      <w:r>
        <w:t xml:space="preserve"> vanaf 2028 een korting op de prijsbijstelling tranche 2026 plaatsvindt ter dekking van </w:t>
      </w:r>
      <w:proofErr w:type="spellStart"/>
      <w:r>
        <w:t>rijksbrede</w:t>
      </w:r>
      <w:proofErr w:type="spellEnd"/>
      <w:r>
        <w:t xml:space="preserve"> problematiek. Van de prijsbijstelling van OCW wordt vanaf 2028 € 90 miljoen en vanaf 2031 structureel € 109 miljoen niet uitgekeerd aan OCW. De uitgekeerde </w:t>
      </w:r>
      <w:proofErr w:type="spellStart"/>
      <w:r>
        <w:t>lpo</w:t>
      </w:r>
      <w:proofErr w:type="spellEnd"/>
      <w:r>
        <w:t xml:space="preserve"> tranche 2026 bedraagt totaal structureel € 1,8 miljard. Dit bedrag bestaat uit loonbijstelling van € 1,6 miljard en prijsbijstelling van € 0,2 miljard vanaf 2031. In onderstaande tabel 7 is de verdeling van de loonbijstelling over de artikelen op de OCW-begroting te zien.</w:t>
      </w:r>
    </w:p>
    <w:p w:rsidR="004A1CA7" w:rsidP="004A1CA7" w:rsidRDefault="004A1CA7" w14:paraId="100D1243" w14:textId="77777777">
      <w:pPr>
        <w:spacing w:after="4"/>
        <w:ind w:left="3312" w:right="11"/>
        <w:jc w:val="left"/>
      </w:pPr>
    </w:p>
    <w:tbl>
      <w:tblPr>
        <w:tblStyle w:val="TableGrid"/>
        <w:tblW w:w="9716" w:type="dxa"/>
        <w:tblInd w:w="-2" w:type="dxa"/>
        <w:tblLayout w:type="fixed"/>
        <w:tblCellMar>
          <w:top w:w="31" w:type="dxa"/>
        </w:tblCellMar>
        <w:tblLook w:val="04A0" w:firstRow="1" w:lastRow="0" w:firstColumn="1" w:lastColumn="0" w:noHBand="0" w:noVBand="1"/>
      </w:tblPr>
      <w:tblGrid>
        <w:gridCol w:w="428"/>
        <w:gridCol w:w="2693"/>
        <w:gridCol w:w="1099"/>
        <w:gridCol w:w="1099"/>
        <w:gridCol w:w="1099"/>
        <w:gridCol w:w="1099"/>
        <w:gridCol w:w="1099"/>
        <w:gridCol w:w="1100"/>
      </w:tblGrid>
      <w:tr w:rsidR="004A1CA7" w:rsidTr="00754265" w14:paraId="62407AF9" w14:textId="77777777">
        <w:trPr>
          <w:trHeight w:val="313"/>
        </w:trPr>
        <w:tc>
          <w:tcPr>
            <w:tcW w:w="428" w:type="dxa"/>
            <w:tcBorders>
              <w:top w:val="single" w:color="181717" w:sz="4" w:space="0"/>
              <w:left w:val="nil"/>
              <w:bottom w:val="single" w:color="009ED5" w:sz="2" w:space="0"/>
              <w:right w:val="nil"/>
            </w:tcBorders>
            <w:shd w:val="clear" w:color="auto" w:fill="009ED5"/>
          </w:tcPr>
          <w:p w:rsidR="004A1CA7" w:rsidP="00754265" w:rsidRDefault="004A1CA7" w14:paraId="4A355F2C" w14:textId="77777777">
            <w:pPr>
              <w:spacing w:after="0" w:line="259" w:lineRule="auto"/>
              <w:ind w:left="116" w:firstLine="0"/>
              <w:jc w:val="left"/>
              <w:rPr>
                <w:color w:val="FFFEFD"/>
              </w:rPr>
            </w:pPr>
          </w:p>
        </w:tc>
        <w:tc>
          <w:tcPr>
            <w:tcW w:w="9288" w:type="dxa"/>
            <w:gridSpan w:val="7"/>
            <w:tcBorders>
              <w:top w:val="single" w:color="181717" w:sz="4" w:space="0"/>
              <w:left w:val="nil"/>
              <w:bottom w:val="single" w:color="009ED5" w:sz="2" w:space="0"/>
              <w:right w:val="nil"/>
            </w:tcBorders>
            <w:shd w:val="clear" w:color="auto" w:fill="009ED5"/>
          </w:tcPr>
          <w:p w:rsidR="004A1CA7" w:rsidP="00754265" w:rsidRDefault="004A1CA7" w14:paraId="7C910382" w14:textId="77777777">
            <w:pPr>
              <w:spacing w:after="0" w:line="259" w:lineRule="auto"/>
              <w:ind w:left="116" w:firstLine="0"/>
              <w:jc w:val="left"/>
            </w:pPr>
            <w:r>
              <w:rPr>
                <w:color w:val="FFFEFD"/>
              </w:rPr>
              <w:t>Tabel 7 Toebedeelde relevante loonontwikkeling tranche 2026 (bedragen x € 1.000)</w:t>
            </w:r>
          </w:p>
        </w:tc>
      </w:tr>
      <w:tr w:rsidR="004A1CA7" w:rsidTr="00DC3DB6" w14:paraId="72CDEF2D"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5EBAA043" w14:textId="77777777">
            <w:pPr>
              <w:spacing w:after="0" w:line="259" w:lineRule="auto"/>
              <w:ind w:left="3" w:firstLine="0"/>
              <w:jc w:val="left"/>
              <w:rPr>
                <w:sz w:val="14"/>
              </w:rPr>
            </w:pPr>
            <w:r>
              <w:rPr>
                <w:sz w:val="14"/>
              </w:rPr>
              <w:t>Art.</w:t>
            </w:r>
          </w:p>
        </w:tc>
        <w:tc>
          <w:tcPr>
            <w:tcW w:w="2693" w:type="dxa"/>
            <w:tcBorders>
              <w:top w:val="single" w:color="009ED5" w:sz="2" w:space="0"/>
              <w:left w:val="nil"/>
              <w:bottom w:val="single" w:color="009ED5" w:sz="2" w:space="0"/>
              <w:right w:val="nil"/>
            </w:tcBorders>
          </w:tcPr>
          <w:p w:rsidR="004A1CA7" w:rsidP="00754265" w:rsidRDefault="004A1CA7" w14:paraId="38A30335" w14:textId="77777777">
            <w:pPr>
              <w:spacing w:after="0" w:line="259" w:lineRule="auto"/>
              <w:ind w:left="3" w:firstLine="0"/>
              <w:jc w:val="left"/>
            </w:pPr>
            <w:r>
              <w:rPr>
                <w:sz w:val="14"/>
              </w:rPr>
              <w:t>Omschrijving</w:t>
            </w:r>
          </w:p>
        </w:tc>
        <w:tc>
          <w:tcPr>
            <w:tcW w:w="1099" w:type="dxa"/>
            <w:tcBorders>
              <w:top w:val="single" w:color="009ED5" w:sz="2" w:space="0"/>
              <w:left w:val="nil"/>
              <w:bottom w:val="single" w:color="009ED5" w:sz="2" w:space="0"/>
              <w:right w:val="nil"/>
            </w:tcBorders>
          </w:tcPr>
          <w:p w:rsidR="004A1CA7" w:rsidP="00DC3DB6" w:rsidRDefault="004A1CA7" w14:paraId="60BECC10" w14:textId="77777777">
            <w:pPr>
              <w:spacing w:after="0" w:line="259" w:lineRule="auto"/>
              <w:ind w:left="294" w:firstLine="0"/>
              <w:jc w:val="right"/>
            </w:pPr>
            <w:r>
              <w:rPr>
                <w:sz w:val="14"/>
              </w:rPr>
              <w:t>2026</w:t>
            </w:r>
          </w:p>
        </w:tc>
        <w:tc>
          <w:tcPr>
            <w:tcW w:w="1099" w:type="dxa"/>
            <w:tcBorders>
              <w:top w:val="single" w:color="009ED5" w:sz="2" w:space="0"/>
              <w:left w:val="nil"/>
              <w:bottom w:val="single" w:color="009ED5" w:sz="2" w:space="0"/>
              <w:right w:val="nil"/>
            </w:tcBorders>
          </w:tcPr>
          <w:p w:rsidR="004A1CA7" w:rsidP="00DC3DB6" w:rsidRDefault="004A1CA7" w14:paraId="12A76A6A" w14:textId="77777777">
            <w:pPr>
              <w:spacing w:after="0" w:line="259" w:lineRule="auto"/>
              <w:ind w:left="294" w:firstLine="0"/>
              <w:jc w:val="right"/>
            </w:pPr>
            <w:r>
              <w:rPr>
                <w:sz w:val="14"/>
              </w:rPr>
              <w:t>2027</w:t>
            </w:r>
          </w:p>
        </w:tc>
        <w:tc>
          <w:tcPr>
            <w:tcW w:w="1099" w:type="dxa"/>
            <w:tcBorders>
              <w:top w:val="single" w:color="009ED5" w:sz="2" w:space="0"/>
              <w:left w:val="nil"/>
              <w:bottom w:val="single" w:color="009ED5" w:sz="2" w:space="0"/>
              <w:right w:val="nil"/>
            </w:tcBorders>
          </w:tcPr>
          <w:p w:rsidR="004A1CA7" w:rsidP="00DC3DB6" w:rsidRDefault="004A1CA7" w14:paraId="3BAA2DDD" w14:textId="77777777">
            <w:pPr>
              <w:spacing w:after="0" w:line="259" w:lineRule="auto"/>
              <w:ind w:left="301" w:firstLine="0"/>
              <w:jc w:val="right"/>
            </w:pPr>
            <w:r>
              <w:rPr>
                <w:sz w:val="14"/>
              </w:rPr>
              <w:t>2028</w:t>
            </w:r>
          </w:p>
        </w:tc>
        <w:tc>
          <w:tcPr>
            <w:tcW w:w="1099" w:type="dxa"/>
            <w:tcBorders>
              <w:top w:val="single" w:color="009ED5" w:sz="2" w:space="0"/>
              <w:left w:val="nil"/>
              <w:bottom w:val="single" w:color="009ED5" w:sz="2" w:space="0"/>
              <w:right w:val="nil"/>
            </w:tcBorders>
          </w:tcPr>
          <w:p w:rsidR="004A1CA7" w:rsidP="00DC3DB6" w:rsidRDefault="004A1CA7" w14:paraId="0AAE4A76" w14:textId="77777777">
            <w:pPr>
              <w:spacing w:after="0" w:line="259" w:lineRule="auto"/>
              <w:ind w:left="302" w:firstLine="0"/>
              <w:jc w:val="right"/>
            </w:pPr>
            <w:r>
              <w:rPr>
                <w:sz w:val="14"/>
              </w:rPr>
              <w:t>2029</w:t>
            </w:r>
          </w:p>
        </w:tc>
        <w:tc>
          <w:tcPr>
            <w:tcW w:w="1099" w:type="dxa"/>
            <w:tcBorders>
              <w:top w:val="single" w:color="009ED5" w:sz="2" w:space="0"/>
              <w:left w:val="nil"/>
              <w:bottom w:val="single" w:color="009ED5" w:sz="2" w:space="0"/>
              <w:right w:val="nil"/>
            </w:tcBorders>
          </w:tcPr>
          <w:p w:rsidR="004A1CA7" w:rsidP="00DC3DB6" w:rsidRDefault="004A1CA7" w14:paraId="5B6B35CE" w14:textId="77777777">
            <w:pPr>
              <w:spacing w:after="0" w:line="259" w:lineRule="auto"/>
              <w:ind w:left="302" w:firstLine="0"/>
              <w:jc w:val="right"/>
            </w:pPr>
            <w:r>
              <w:rPr>
                <w:sz w:val="14"/>
              </w:rPr>
              <w:t>2030</w:t>
            </w:r>
          </w:p>
        </w:tc>
        <w:tc>
          <w:tcPr>
            <w:tcW w:w="1100" w:type="dxa"/>
            <w:tcBorders>
              <w:top w:val="single" w:color="009ED5" w:sz="2" w:space="0"/>
              <w:left w:val="nil"/>
              <w:bottom w:val="single" w:color="009ED5" w:sz="2" w:space="0"/>
              <w:right w:val="nil"/>
            </w:tcBorders>
          </w:tcPr>
          <w:p w:rsidR="004A1CA7" w:rsidP="00DC3DB6" w:rsidRDefault="004A1CA7" w14:paraId="3AFC0EBB" w14:textId="77777777">
            <w:pPr>
              <w:spacing w:after="0" w:line="259" w:lineRule="auto"/>
              <w:ind w:left="0" w:firstLine="0"/>
              <w:jc w:val="right"/>
            </w:pPr>
            <w:r>
              <w:rPr>
                <w:sz w:val="14"/>
              </w:rPr>
              <w:t>2031</w:t>
            </w:r>
          </w:p>
        </w:tc>
      </w:tr>
      <w:tr w:rsidR="004A1CA7" w:rsidTr="00DC3DB6" w14:paraId="4335B61B"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615D89FB" w14:textId="77777777">
            <w:pPr>
              <w:spacing w:after="0" w:line="259" w:lineRule="auto"/>
              <w:ind w:left="2" w:firstLine="0"/>
              <w:jc w:val="left"/>
              <w:rPr>
                <w:sz w:val="14"/>
              </w:rPr>
            </w:pPr>
            <w:r>
              <w:rPr>
                <w:sz w:val="14"/>
              </w:rPr>
              <w:t>1</w:t>
            </w:r>
          </w:p>
        </w:tc>
        <w:tc>
          <w:tcPr>
            <w:tcW w:w="2693" w:type="dxa"/>
            <w:tcBorders>
              <w:top w:val="single" w:color="009ED5" w:sz="2" w:space="0"/>
              <w:left w:val="nil"/>
              <w:bottom w:val="single" w:color="009ED5" w:sz="2" w:space="0"/>
              <w:right w:val="nil"/>
            </w:tcBorders>
          </w:tcPr>
          <w:p w:rsidR="004A1CA7" w:rsidP="00754265" w:rsidRDefault="004A1CA7" w14:paraId="5C834D1B" w14:textId="77777777">
            <w:pPr>
              <w:spacing w:after="0" w:line="259" w:lineRule="auto"/>
              <w:ind w:left="2" w:firstLine="0"/>
              <w:jc w:val="left"/>
            </w:pPr>
            <w:r>
              <w:rPr>
                <w:sz w:val="14"/>
              </w:rPr>
              <w:t>Primair onderwijs</w:t>
            </w:r>
          </w:p>
        </w:tc>
        <w:tc>
          <w:tcPr>
            <w:tcW w:w="1099" w:type="dxa"/>
            <w:tcBorders>
              <w:top w:val="single" w:color="009ED5" w:sz="2" w:space="0"/>
              <w:left w:val="nil"/>
              <w:bottom w:val="single" w:color="009ED5" w:sz="2" w:space="0"/>
              <w:right w:val="nil"/>
            </w:tcBorders>
          </w:tcPr>
          <w:p w:rsidR="004A1CA7" w:rsidP="00DC3DB6" w:rsidRDefault="004A1CA7" w14:paraId="3431E65E" w14:textId="77777777">
            <w:pPr>
              <w:spacing w:after="0" w:line="259" w:lineRule="auto"/>
              <w:ind w:left="128" w:firstLine="0"/>
              <w:jc w:val="right"/>
            </w:pPr>
            <w:r>
              <w:rPr>
                <w:sz w:val="14"/>
              </w:rPr>
              <w:t>587.830</w:t>
            </w:r>
          </w:p>
        </w:tc>
        <w:tc>
          <w:tcPr>
            <w:tcW w:w="1099" w:type="dxa"/>
            <w:tcBorders>
              <w:top w:val="single" w:color="009ED5" w:sz="2" w:space="0"/>
              <w:left w:val="nil"/>
              <w:bottom w:val="single" w:color="009ED5" w:sz="2" w:space="0"/>
              <w:right w:val="nil"/>
            </w:tcBorders>
          </w:tcPr>
          <w:p w:rsidR="004A1CA7" w:rsidP="00DC3DB6" w:rsidRDefault="004A1CA7" w14:paraId="795F6AA7" w14:textId="77777777">
            <w:pPr>
              <w:spacing w:after="0" w:line="259" w:lineRule="auto"/>
              <w:ind w:left="103" w:firstLine="0"/>
              <w:jc w:val="right"/>
            </w:pPr>
            <w:r>
              <w:rPr>
                <w:sz w:val="14"/>
              </w:rPr>
              <w:t>612.436</w:t>
            </w:r>
          </w:p>
        </w:tc>
        <w:tc>
          <w:tcPr>
            <w:tcW w:w="1099" w:type="dxa"/>
            <w:tcBorders>
              <w:top w:val="single" w:color="009ED5" w:sz="2" w:space="0"/>
              <w:left w:val="nil"/>
              <w:bottom w:val="single" w:color="009ED5" w:sz="2" w:space="0"/>
              <w:right w:val="nil"/>
            </w:tcBorders>
          </w:tcPr>
          <w:p w:rsidR="004A1CA7" w:rsidP="00DC3DB6" w:rsidRDefault="004A1CA7" w14:paraId="5C8B85F2" w14:textId="77777777">
            <w:pPr>
              <w:spacing w:after="0" w:line="259" w:lineRule="auto"/>
              <w:ind w:left="116" w:firstLine="0"/>
              <w:jc w:val="right"/>
            </w:pPr>
            <w:r>
              <w:rPr>
                <w:sz w:val="14"/>
              </w:rPr>
              <w:t>619.259</w:t>
            </w:r>
          </w:p>
        </w:tc>
        <w:tc>
          <w:tcPr>
            <w:tcW w:w="1099" w:type="dxa"/>
            <w:tcBorders>
              <w:top w:val="single" w:color="009ED5" w:sz="2" w:space="0"/>
              <w:left w:val="nil"/>
              <w:bottom w:val="single" w:color="009ED5" w:sz="2" w:space="0"/>
              <w:right w:val="nil"/>
            </w:tcBorders>
          </w:tcPr>
          <w:p w:rsidR="004A1CA7" w:rsidP="00DC3DB6" w:rsidRDefault="004A1CA7" w14:paraId="6F9E89BA" w14:textId="77777777">
            <w:pPr>
              <w:spacing w:after="0" w:line="259" w:lineRule="auto"/>
              <w:ind w:left="117" w:firstLine="0"/>
              <w:jc w:val="right"/>
            </w:pPr>
            <w:r>
              <w:rPr>
                <w:sz w:val="14"/>
              </w:rPr>
              <w:t>619.486</w:t>
            </w:r>
          </w:p>
        </w:tc>
        <w:tc>
          <w:tcPr>
            <w:tcW w:w="1099" w:type="dxa"/>
            <w:tcBorders>
              <w:top w:val="single" w:color="009ED5" w:sz="2" w:space="0"/>
              <w:left w:val="nil"/>
              <w:bottom w:val="single" w:color="009ED5" w:sz="2" w:space="0"/>
              <w:right w:val="nil"/>
            </w:tcBorders>
          </w:tcPr>
          <w:p w:rsidR="004A1CA7" w:rsidP="00DC3DB6" w:rsidRDefault="004A1CA7" w14:paraId="3016853B" w14:textId="77777777">
            <w:pPr>
              <w:spacing w:after="0" w:line="259" w:lineRule="auto"/>
              <w:ind w:left="119" w:firstLine="0"/>
              <w:jc w:val="right"/>
            </w:pPr>
            <w:r>
              <w:rPr>
                <w:sz w:val="14"/>
              </w:rPr>
              <w:t>616.104</w:t>
            </w:r>
          </w:p>
        </w:tc>
        <w:tc>
          <w:tcPr>
            <w:tcW w:w="1100" w:type="dxa"/>
            <w:tcBorders>
              <w:top w:val="single" w:color="009ED5" w:sz="2" w:space="0"/>
              <w:left w:val="nil"/>
              <w:bottom w:val="single" w:color="009ED5" w:sz="2" w:space="0"/>
              <w:right w:val="nil"/>
            </w:tcBorders>
          </w:tcPr>
          <w:p w:rsidR="004A1CA7" w:rsidP="00DC3DB6" w:rsidRDefault="004A1CA7" w14:paraId="6B01E832" w14:textId="77777777">
            <w:pPr>
              <w:spacing w:after="0" w:line="259" w:lineRule="auto"/>
              <w:ind w:left="111" w:firstLine="0"/>
              <w:jc w:val="right"/>
            </w:pPr>
            <w:r>
              <w:rPr>
                <w:sz w:val="14"/>
              </w:rPr>
              <w:t>613.891</w:t>
            </w:r>
          </w:p>
        </w:tc>
      </w:tr>
      <w:tr w:rsidR="004A1CA7" w:rsidTr="00DC3DB6" w14:paraId="6944F950"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7E981208" w14:textId="77777777">
            <w:pPr>
              <w:spacing w:after="0" w:line="259" w:lineRule="auto"/>
              <w:ind w:left="2" w:firstLine="0"/>
              <w:jc w:val="left"/>
              <w:rPr>
                <w:sz w:val="14"/>
              </w:rPr>
            </w:pPr>
            <w:r>
              <w:rPr>
                <w:sz w:val="14"/>
              </w:rPr>
              <w:t>3</w:t>
            </w:r>
          </w:p>
        </w:tc>
        <w:tc>
          <w:tcPr>
            <w:tcW w:w="2693" w:type="dxa"/>
            <w:tcBorders>
              <w:top w:val="single" w:color="009ED5" w:sz="2" w:space="0"/>
              <w:left w:val="nil"/>
              <w:bottom w:val="single" w:color="009ED5" w:sz="2" w:space="0"/>
              <w:right w:val="nil"/>
            </w:tcBorders>
          </w:tcPr>
          <w:p w:rsidR="004A1CA7" w:rsidP="00754265" w:rsidRDefault="004A1CA7" w14:paraId="2AF8B026" w14:textId="77777777">
            <w:pPr>
              <w:spacing w:after="0" w:line="259" w:lineRule="auto"/>
              <w:ind w:left="2" w:firstLine="0"/>
              <w:jc w:val="left"/>
            </w:pPr>
            <w:r>
              <w:rPr>
                <w:sz w:val="14"/>
              </w:rPr>
              <w:t>Voortgezet onderwijs</w:t>
            </w:r>
          </w:p>
        </w:tc>
        <w:tc>
          <w:tcPr>
            <w:tcW w:w="1099" w:type="dxa"/>
            <w:tcBorders>
              <w:top w:val="single" w:color="009ED5" w:sz="2" w:space="0"/>
              <w:left w:val="nil"/>
              <w:bottom w:val="single" w:color="009ED5" w:sz="2" w:space="0"/>
              <w:right w:val="nil"/>
            </w:tcBorders>
          </w:tcPr>
          <w:p w:rsidR="004A1CA7" w:rsidP="00DC3DB6" w:rsidRDefault="004A1CA7" w14:paraId="218A635E" w14:textId="77777777">
            <w:pPr>
              <w:spacing w:after="0" w:line="259" w:lineRule="auto"/>
              <w:ind w:left="101" w:firstLine="0"/>
              <w:jc w:val="right"/>
            </w:pPr>
            <w:r>
              <w:rPr>
                <w:sz w:val="14"/>
              </w:rPr>
              <w:t>446.752</w:t>
            </w:r>
          </w:p>
        </w:tc>
        <w:tc>
          <w:tcPr>
            <w:tcW w:w="1099" w:type="dxa"/>
            <w:tcBorders>
              <w:top w:val="single" w:color="009ED5" w:sz="2" w:space="0"/>
              <w:left w:val="nil"/>
              <w:bottom w:val="single" w:color="009ED5" w:sz="2" w:space="0"/>
              <w:right w:val="nil"/>
            </w:tcBorders>
          </w:tcPr>
          <w:p w:rsidR="004A1CA7" w:rsidP="00DC3DB6" w:rsidRDefault="004A1CA7" w14:paraId="5512E484" w14:textId="77777777">
            <w:pPr>
              <w:spacing w:after="0" w:line="259" w:lineRule="auto"/>
              <w:ind w:left="101" w:firstLine="0"/>
              <w:jc w:val="right"/>
            </w:pPr>
            <w:r>
              <w:rPr>
                <w:sz w:val="14"/>
              </w:rPr>
              <w:t>434.082</w:t>
            </w:r>
          </w:p>
        </w:tc>
        <w:tc>
          <w:tcPr>
            <w:tcW w:w="1099" w:type="dxa"/>
            <w:tcBorders>
              <w:top w:val="single" w:color="009ED5" w:sz="2" w:space="0"/>
              <w:left w:val="nil"/>
              <w:bottom w:val="single" w:color="009ED5" w:sz="2" w:space="0"/>
              <w:right w:val="nil"/>
            </w:tcBorders>
          </w:tcPr>
          <w:p w:rsidR="004A1CA7" w:rsidP="00DC3DB6" w:rsidRDefault="004A1CA7" w14:paraId="50D56DD9" w14:textId="77777777">
            <w:pPr>
              <w:spacing w:after="0" w:line="259" w:lineRule="auto"/>
              <w:ind w:left="144" w:firstLine="0"/>
              <w:jc w:val="right"/>
            </w:pPr>
            <w:r>
              <w:rPr>
                <w:sz w:val="14"/>
              </w:rPr>
              <w:t>417.743</w:t>
            </w:r>
          </w:p>
        </w:tc>
        <w:tc>
          <w:tcPr>
            <w:tcW w:w="1099" w:type="dxa"/>
            <w:tcBorders>
              <w:top w:val="single" w:color="009ED5" w:sz="2" w:space="0"/>
              <w:left w:val="nil"/>
              <w:bottom w:val="single" w:color="009ED5" w:sz="2" w:space="0"/>
              <w:right w:val="nil"/>
            </w:tcBorders>
          </w:tcPr>
          <w:p w:rsidR="004A1CA7" w:rsidP="00DC3DB6" w:rsidRDefault="004A1CA7" w14:paraId="26E40C21" w14:textId="77777777">
            <w:pPr>
              <w:spacing w:after="0" w:line="259" w:lineRule="auto"/>
              <w:ind w:left="117" w:firstLine="0"/>
              <w:jc w:val="right"/>
            </w:pPr>
            <w:r>
              <w:rPr>
                <w:sz w:val="14"/>
              </w:rPr>
              <w:t>416.762</w:t>
            </w:r>
          </w:p>
        </w:tc>
        <w:tc>
          <w:tcPr>
            <w:tcW w:w="1099" w:type="dxa"/>
            <w:tcBorders>
              <w:top w:val="single" w:color="009ED5" w:sz="2" w:space="0"/>
              <w:left w:val="nil"/>
              <w:bottom w:val="single" w:color="009ED5" w:sz="2" w:space="0"/>
              <w:right w:val="nil"/>
            </w:tcBorders>
          </w:tcPr>
          <w:p w:rsidR="004A1CA7" w:rsidP="00DC3DB6" w:rsidRDefault="004A1CA7" w14:paraId="15B20FDA" w14:textId="77777777">
            <w:pPr>
              <w:spacing w:after="0" w:line="259" w:lineRule="auto"/>
              <w:ind w:left="114" w:firstLine="0"/>
              <w:jc w:val="right"/>
            </w:pPr>
            <w:r>
              <w:rPr>
                <w:sz w:val="14"/>
              </w:rPr>
              <w:t>414.321</w:t>
            </w:r>
          </w:p>
        </w:tc>
        <w:tc>
          <w:tcPr>
            <w:tcW w:w="1100" w:type="dxa"/>
            <w:tcBorders>
              <w:top w:val="single" w:color="009ED5" w:sz="2" w:space="0"/>
              <w:left w:val="nil"/>
              <w:bottom w:val="single" w:color="009ED5" w:sz="2" w:space="0"/>
              <w:right w:val="nil"/>
            </w:tcBorders>
          </w:tcPr>
          <w:p w:rsidR="004A1CA7" w:rsidP="00DC3DB6" w:rsidRDefault="004A1CA7" w14:paraId="6B16EB12" w14:textId="77777777">
            <w:pPr>
              <w:spacing w:after="0" w:line="259" w:lineRule="auto"/>
              <w:ind w:left="114" w:firstLine="0"/>
              <w:jc w:val="right"/>
            </w:pPr>
            <w:r>
              <w:rPr>
                <w:sz w:val="14"/>
              </w:rPr>
              <w:t>414.229</w:t>
            </w:r>
          </w:p>
        </w:tc>
      </w:tr>
      <w:tr w:rsidR="004A1CA7" w:rsidTr="00DC3DB6" w14:paraId="5E22D81C" w14:textId="77777777">
        <w:trPr>
          <w:trHeight w:val="397"/>
        </w:trPr>
        <w:tc>
          <w:tcPr>
            <w:tcW w:w="428" w:type="dxa"/>
            <w:tcBorders>
              <w:top w:val="single" w:color="009ED5" w:sz="2" w:space="0"/>
              <w:left w:val="nil"/>
              <w:bottom w:val="single" w:color="009ED5" w:sz="2" w:space="0"/>
              <w:right w:val="nil"/>
            </w:tcBorders>
          </w:tcPr>
          <w:p w:rsidR="004A1CA7" w:rsidP="00754265" w:rsidRDefault="004A1CA7" w14:paraId="161D61EF" w14:textId="77777777">
            <w:pPr>
              <w:spacing w:after="0" w:line="259" w:lineRule="auto"/>
              <w:ind w:left="2" w:right="1279" w:firstLine="0"/>
              <w:jc w:val="left"/>
              <w:rPr>
                <w:sz w:val="14"/>
              </w:rPr>
            </w:pPr>
            <w:r>
              <w:rPr>
                <w:sz w:val="14"/>
              </w:rPr>
              <w:t>4</w:t>
            </w:r>
          </w:p>
        </w:tc>
        <w:tc>
          <w:tcPr>
            <w:tcW w:w="2693" w:type="dxa"/>
            <w:tcBorders>
              <w:top w:val="single" w:color="009ED5" w:sz="2" w:space="0"/>
              <w:left w:val="nil"/>
              <w:bottom w:val="single" w:color="009ED5" w:sz="2" w:space="0"/>
              <w:right w:val="nil"/>
            </w:tcBorders>
          </w:tcPr>
          <w:p w:rsidR="004A1CA7" w:rsidP="00754265" w:rsidRDefault="004A1CA7" w14:paraId="0042C892" w14:textId="77777777">
            <w:pPr>
              <w:spacing w:after="0" w:line="259" w:lineRule="auto"/>
              <w:ind w:left="2" w:right="1279" w:firstLine="0"/>
              <w:jc w:val="left"/>
            </w:pPr>
            <w:r>
              <w:rPr>
                <w:sz w:val="14"/>
              </w:rPr>
              <w:t>Beroepsonderwijs en volwasseneneducatie</w:t>
            </w:r>
          </w:p>
        </w:tc>
        <w:tc>
          <w:tcPr>
            <w:tcW w:w="1099" w:type="dxa"/>
            <w:tcBorders>
              <w:top w:val="single" w:color="009ED5" w:sz="2" w:space="0"/>
              <w:left w:val="nil"/>
              <w:bottom w:val="single" w:color="009ED5" w:sz="2" w:space="0"/>
              <w:right w:val="nil"/>
            </w:tcBorders>
          </w:tcPr>
          <w:p w:rsidR="004A1CA7" w:rsidP="00DC3DB6" w:rsidRDefault="004A1CA7" w14:paraId="1D154C1A" w14:textId="77777777">
            <w:pPr>
              <w:spacing w:after="0" w:line="259" w:lineRule="auto"/>
              <w:ind w:left="137" w:firstLine="0"/>
              <w:jc w:val="right"/>
            </w:pPr>
            <w:r>
              <w:rPr>
                <w:sz w:val="14"/>
              </w:rPr>
              <w:t>192.119</w:t>
            </w:r>
          </w:p>
        </w:tc>
        <w:tc>
          <w:tcPr>
            <w:tcW w:w="1099" w:type="dxa"/>
            <w:tcBorders>
              <w:top w:val="single" w:color="009ED5" w:sz="2" w:space="0"/>
              <w:left w:val="nil"/>
              <w:bottom w:val="single" w:color="009ED5" w:sz="2" w:space="0"/>
              <w:right w:val="nil"/>
            </w:tcBorders>
          </w:tcPr>
          <w:p w:rsidR="004A1CA7" w:rsidP="00DC3DB6" w:rsidRDefault="004A1CA7" w14:paraId="55154ABA" w14:textId="77777777">
            <w:pPr>
              <w:spacing w:after="0" w:line="259" w:lineRule="auto"/>
              <w:ind w:left="117" w:firstLine="0"/>
              <w:jc w:val="right"/>
            </w:pPr>
            <w:r>
              <w:rPr>
                <w:sz w:val="14"/>
              </w:rPr>
              <w:t>193.810</w:t>
            </w:r>
          </w:p>
        </w:tc>
        <w:tc>
          <w:tcPr>
            <w:tcW w:w="1099" w:type="dxa"/>
            <w:tcBorders>
              <w:top w:val="single" w:color="009ED5" w:sz="2" w:space="0"/>
              <w:left w:val="nil"/>
              <w:bottom w:val="single" w:color="009ED5" w:sz="2" w:space="0"/>
              <w:right w:val="nil"/>
            </w:tcBorders>
          </w:tcPr>
          <w:p w:rsidR="004A1CA7" w:rsidP="00DC3DB6" w:rsidRDefault="004A1CA7" w14:paraId="2CE09C29" w14:textId="77777777">
            <w:pPr>
              <w:spacing w:after="0" w:line="259" w:lineRule="auto"/>
              <w:ind w:left="116" w:firstLine="0"/>
              <w:jc w:val="right"/>
            </w:pPr>
            <w:r>
              <w:rPr>
                <w:sz w:val="14"/>
              </w:rPr>
              <w:t>192.022</w:t>
            </w:r>
          </w:p>
        </w:tc>
        <w:tc>
          <w:tcPr>
            <w:tcW w:w="1099" w:type="dxa"/>
            <w:tcBorders>
              <w:top w:val="single" w:color="009ED5" w:sz="2" w:space="0"/>
              <w:left w:val="nil"/>
              <w:bottom w:val="single" w:color="009ED5" w:sz="2" w:space="0"/>
              <w:right w:val="nil"/>
            </w:tcBorders>
          </w:tcPr>
          <w:p w:rsidR="004A1CA7" w:rsidP="00DC3DB6" w:rsidRDefault="004A1CA7" w14:paraId="3FD39B86" w14:textId="77777777">
            <w:pPr>
              <w:spacing w:after="0" w:line="259" w:lineRule="auto"/>
              <w:ind w:left="131" w:firstLine="0"/>
              <w:jc w:val="right"/>
            </w:pPr>
            <w:r>
              <w:rPr>
                <w:sz w:val="14"/>
              </w:rPr>
              <w:t>191.664</w:t>
            </w:r>
          </w:p>
        </w:tc>
        <w:tc>
          <w:tcPr>
            <w:tcW w:w="1099" w:type="dxa"/>
            <w:tcBorders>
              <w:top w:val="single" w:color="009ED5" w:sz="2" w:space="0"/>
              <w:left w:val="nil"/>
              <w:bottom w:val="single" w:color="009ED5" w:sz="2" w:space="0"/>
              <w:right w:val="nil"/>
            </w:tcBorders>
          </w:tcPr>
          <w:p w:rsidR="004A1CA7" w:rsidP="00DC3DB6" w:rsidRDefault="004A1CA7" w14:paraId="34023A39" w14:textId="77777777">
            <w:pPr>
              <w:spacing w:after="0" w:line="259" w:lineRule="auto"/>
              <w:ind w:left="133" w:firstLine="0"/>
              <w:jc w:val="right"/>
            </w:pPr>
            <w:r>
              <w:rPr>
                <w:sz w:val="14"/>
              </w:rPr>
              <w:t>191.152</w:t>
            </w:r>
          </w:p>
        </w:tc>
        <w:tc>
          <w:tcPr>
            <w:tcW w:w="1100" w:type="dxa"/>
            <w:tcBorders>
              <w:top w:val="single" w:color="009ED5" w:sz="2" w:space="0"/>
              <w:left w:val="nil"/>
              <w:bottom w:val="single" w:color="009ED5" w:sz="2" w:space="0"/>
              <w:right w:val="nil"/>
            </w:tcBorders>
          </w:tcPr>
          <w:p w:rsidR="004A1CA7" w:rsidP="00DC3DB6" w:rsidRDefault="004A1CA7" w14:paraId="54806EAD" w14:textId="77777777">
            <w:pPr>
              <w:spacing w:after="0" w:line="259" w:lineRule="auto"/>
              <w:ind w:left="111" w:firstLine="0"/>
              <w:jc w:val="right"/>
            </w:pPr>
            <w:r>
              <w:rPr>
                <w:sz w:val="14"/>
              </w:rPr>
              <w:t>189.865</w:t>
            </w:r>
          </w:p>
        </w:tc>
      </w:tr>
      <w:tr w:rsidR="004A1CA7" w:rsidTr="00DC3DB6" w14:paraId="54000CC4"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79C98E46" w14:textId="77777777">
            <w:pPr>
              <w:spacing w:after="0" w:line="259" w:lineRule="auto"/>
              <w:ind w:left="2" w:firstLine="0"/>
              <w:jc w:val="left"/>
              <w:rPr>
                <w:sz w:val="14"/>
              </w:rPr>
            </w:pPr>
            <w:r>
              <w:rPr>
                <w:sz w:val="14"/>
              </w:rPr>
              <w:t>6</w:t>
            </w:r>
          </w:p>
        </w:tc>
        <w:tc>
          <w:tcPr>
            <w:tcW w:w="2693" w:type="dxa"/>
            <w:tcBorders>
              <w:top w:val="single" w:color="009ED5" w:sz="2" w:space="0"/>
              <w:left w:val="nil"/>
              <w:bottom w:val="single" w:color="009ED5" w:sz="2" w:space="0"/>
              <w:right w:val="nil"/>
            </w:tcBorders>
          </w:tcPr>
          <w:p w:rsidR="004A1CA7" w:rsidP="00754265" w:rsidRDefault="004A1CA7" w14:paraId="4464070B" w14:textId="77777777">
            <w:pPr>
              <w:spacing w:after="0" w:line="259" w:lineRule="auto"/>
              <w:ind w:left="2" w:firstLine="0"/>
              <w:jc w:val="left"/>
            </w:pPr>
            <w:r>
              <w:rPr>
                <w:sz w:val="14"/>
              </w:rPr>
              <w:t>Hoger beroepsonderwijs</w:t>
            </w:r>
          </w:p>
        </w:tc>
        <w:tc>
          <w:tcPr>
            <w:tcW w:w="1099" w:type="dxa"/>
            <w:tcBorders>
              <w:top w:val="single" w:color="009ED5" w:sz="2" w:space="0"/>
              <w:left w:val="nil"/>
              <w:bottom w:val="single" w:color="009ED5" w:sz="2" w:space="0"/>
              <w:right w:val="nil"/>
            </w:tcBorders>
          </w:tcPr>
          <w:p w:rsidR="004A1CA7" w:rsidP="00DC3DB6" w:rsidRDefault="004A1CA7" w14:paraId="4C6F1553" w14:textId="77777777">
            <w:pPr>
              <w:spacing w:after="0" w:line="259" w:lineRule="auto"/>
              <w:ind w:left="106" w:firstLine="0"/>
              <w:jc w:val="right"/>
            </w:pPr>
            <w:r>
              <w:rPr>
                <w:sz w:val="14"/>
              </w:rPr>
              <w:t>144.038</w:t>
            </w:r>
          </w:p>
        </w:tc>
        <w:tc>
          <w:tcPr>
            <w:tcW w:w="1099" w:type="dxa"/>
            <w:tcBorders>
              <w:top w:val="single" w:color="009ED5" w:sz="2" w:space="0"/>
              <w:left w:val="nil"/>
              <w:bottom w:val="single" w:color="009ED5" w:sz="2" w:space="0"/>
              <w:right w:val="nil"/>
            </w:tcBorders>
          </w:tcPr>
          <w:p w:rsidR="004A1CA7" w:rsidP="00DC3DB6" w:rsidRDefault="004A1CA7" w14:paraId="5C91F34F" w14:textId="77777777">
            <w:pPr>
              <w:spacing w:after="0" w:line="259" w:lineRule="auto"/>
              <w:ind w:left="132" w:firstLine="0"/>
              <w:jc w:val="right"/>
            </w:pPr>
            <w:r>
              <w:rPr>
                <w:sz w:val="14"/>
              </w:rPr>
              <w:t>137.917</w:t>
            </w:r>
          </w:p>
        </w:tc>
        <w:tc>
          <w:tcPr>
            <w:tcW w:w="1099" w:type="dxa"/>
            <w:tcBorders>
              <w:top w:val="single" w:color="009ED5" w:sz="2" w:space="0"/>
              <w:left w:val="nil"/>
              <w:bottom w:val="single" w:color="009ED5" w:sz="2" w:space="0"/>
              <w:right w:val="nil"/>
            </w:tcBorders>
          </w:tcPr>
          <w:p w:rsidR="004A1CA7" w:rsidP="00DC3DB6" w:rsidRDefault="004A1CA7" w14:paraId="662FF597" w14:textId="77777777">
            <w:pPr>
              <w:spacing w:after="0" w:line="259" w:lineRule="auto"/>
              <w:ind w:left="110" w:firstLine="0"/>
              <w:jc w:val="right"/>
            </w:pPr>
            <w:r>
              <w:rPr>
                <w:sz w:val="14"/>
              </w:rPr>
              <w:t>135.292</w:t>
            </w:r>
          </w:p>
        </w:tc>
        <w:tc>
          <w:tcPr>
            <w:tcW w:w="1099" w:type="dxa"/>
            <w:tcBorders>
              <w:top w:val="single" w:color="009ED5" w:sz="2" w:space="0"/>
              <w:left w:val="nil"/>
              <w:bottom w:val="single" w:color="009ED5" w:sz="2" w:space="0"/>
              <w:right w:val="nil"/>
            </w:tcBorders>
          </w:tcPr>
          <w:p w:rsidR="004A1CA7" w:rsidP="00DC3DB6" w:rsidRDefault="004A1CA7" w14:paraId="58ED7E2A" w14:textId="77777777">
            <w:pPr>
              <w:spacing w:after="0" w:line="259" w:lineRule="auto"/>
              <w:ind w:left="111" w:firstLine="0"/>
              <w:jc w:val="right"/>
            </w:pPr>
            <w:r>
              <w:rPr>
                <w:sz w:val="14"/>
              </w:rPr>
              <w:t>134.722</w:t>
            </w:r>
          </w:p>
        </w:tc>
        <w:tc>
          <w:tcPr>
            <w:tcW w:w="1099" w:type="dxa"/>
            <w:tcBorders>
              <w:top w:val="single" w:color="009ED5" w:sz="2" w:space="0"/>
              <w:left w:val="nil"/>
              <w:bottom w:val="single" w:color="009ED5" w:sz="2" w:space="0"/>
              <w:right w:val="nil"/>
            </w:tcBorders>
          </w:tcPr>
          <w:p w:rsidR="004A1CA7" w:rsidP="00DC3DB6" w:rsidRDefault="004A1CA7" w14:paraId="2A0E0912" w14:textId="77777777">
            <w:pPr>
              <w:spacing w:after="0" w:line="259" w:lineRule="auto"/>
              <w:ind w:left="111" w:firstLine="0"/>
              <w:jc w:val="right"/>
            </w:pPr>
            <w:r>
              <w:rPr>
                <w:sz w:val="14"/>
              </w:rPr>
              <w:t>134.346</w:t>
            </w:r>
          </w:p>
        </w:tc>
        <w:tc>
          <w:tcPr>
            <w:tcW w:w="1100" w:type="dxa"/>
            <w:tcBorders>
              <w:top w:val="single" w:color="009ED5" w:sz="2" w:space="0"/>
              <w:left w:val="nil"/>
              <w:bottom w:val="single" w:color="009ED5" w:sz="2" w:space="0"/>
              <w:right w:val="nil"/>
            </w:tcBorders>
          </w:tcPr>
          <w:p w:rsidR="004A1CA7" w:rsidP="00DC3DB6" w:rsidRDefault="004A1CA7" w14:paraId="777EBC05" w14:textId="77777777">
            <w:pPr>
              <w:spacing w:after="0" w:line="259" w:lineRule="auto"/>
              <w:ind w:left="113" w:firstLine="0"/>
              <w:jc w:val="right"/>
            </w:pPr>
            <w:r>
              <w:rPr>
                <w:sz w:val="14"/>
              </w:rPr>
              <w:t>133.716</w:t>
            </w:r>
          </w:p>
        </w:tc>
      </w:tr>
      <w:tr w:rsidR="004A1CA7" w:rsidTr="00DC3DB6" w14:paraId="4EC3C7C3"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20F6AC46" w14:textId="77777777">
            <w:pPr>
              <w:spacing w:after="0" w:line="259" w:lineRule="auto"/>
              <w:ind w:left="2" w:firstLine="0"/>
              <w:jc w:val="left"/>
              <w:rPr>
                <w:sz w:val="14"/>
              </w:rPr>
            </w:pPr>
            <w:r>
              <w:rPr>
                <w:sz w:val="14"/>
              </w:rPr>
              <w:t>7</w:t>
            </w:r>
          </w:p>
        </w:tc>
        <w:tc>
          <w:tcPr>
            <w:tcW w:w="2693" w:type="dxa"/>
            <w:tcBorders>
              <w:top w:val="single" w:color="009ED5" w:sz="2" w:space="0"/>
              <w:left w:val="nil"/>
              <w:bottom w:val="single" w:color="009ED5" w:sz="2" w:space="0"/>
              <w:right w:val="nil"/>
            </w:tcBorders>
          </w:tcPr>
          <w:p w:rsidR="004A1CA7" w:rsidP="00754265" w:rsidRDefault="004A1CA7" w14:paraId="323BB094" w14:textId="77777777">
            <w:pPr>
              <w:spacing w:after="0" w:line="259" w:lineRule="auto"/>
              <w:ind w:left="2" w:firstLine="0"/>
              <w:jc w:val="left"/>
            </w:pPr>
            <w:r>
              <w:rPr>
                <w:sz w:val="14"/>
              </w:rPr>
              <w:t>Wetenschappelijk onderwijs</w:t>
            </w:r>
          </w:p>
        </w:tc>
        <w:tc>
          <w:tcPr>
            <w:tcW w:w="1099" w:type="dxa"/>
            <w:tcBorders>
              <w:top w:val="single" w:color="009ED5" w:sz="2" w:space="0"/>
              <w:left w:val="nil"/>
              <w:bottom w:val="single" w:color="009ED5" w:sz="2" w:space="0"/>
              <w:right w:val="nil"/>
            </w:tcBorders>
          </w:tcPr>
          <w:p w:rsidR="004A1CA7" w:rsidP="00DC3DB6" w:rsidRDefault="004A1CA7" w14:paraId="36F1EB9E" w14:textId="77777777">
            <w:pPr>
              <w:spacing w:after="0" w:line="259" w:lineRule="auto"/>
              <w:ind w:left="108" w:firstLine="0"/>
              <w:jc w:val="right"/>
            </w:pPr>
            <w:r>
              <w:rPr>
                <w:sz w:val="14"/>
              </w:rPr>
              <w:t>214.716</w:t>
            </w:r>
          </w:p>
        </w:tc>
        <w:tc>
          <w:tcPr>
            <w:tcW w:w="1099" w:type="dxa"/>
            <w:tcBorders>
              <w:top w:val="single" w:color="009ED5" w:sz="2" w:space="0"/>
              <w:left w:val="nil"/>
              <w:bottom w:val="single" w:color="009ED5" w:sz="2" w:space="0"/>
              <w:right w:val="nil"/>
            </w:tcBorders>
          </w:tcPr>
          <w:p w:rsidR="004A1CA7" w:rsidP="00DC3DB6" w:rsidRDefault="004A1CA7" w14:paraId="79E8DBAB" w14:textId="77777777">
            <w:pPr>
              <w:spacing w:after="0" w:line="259" w:lineRule="auto"/>
              <w:ind w:left="134" w:firstLine="0"/>
              <w:jc w:val="right"/>
            </w:pPr>
            <w:r>
              <w:rPr>
                <w:sz w:val="14"/>
              </w:rPr>
              <w:t>211.620</w:t>
            </w:r>
          </w:p>
        </w:tc>
        <w:tc>
          <w:tcPr>
            <w:tcW w:w="1099" w:type="dxa"/>
            <w:tcBorders>
              <w:top w:val="single" w:color="009ED5" w:sz="2" w:space="0"/>
              <w:left w:val="nil"/>
              <w:bottom w:val="single" w:color="009ED5" w:sz="2" w:space="0"/>
              <w:right w:val="nil"/>
            </w:tcBorders>
          </w:tcPr>
          <w:p w:rsidR="004A1CA7" w:rsidP="00DC3DB6" w:rsidRDefault="004A1CA7" w14:paraId="75403610" w14:textId="77777777">
            <w:pPr>
              <w:spacing w:after="0" w:line="259" w:lineRule="auto"/>
              <w:ind w:left="108" w:firstLine="0"/>
              <w:jc w:val="right"/>
            </w:pPr>
            <w:r>
              <w:rPr>
                <w:sz w:val="14"/>
              </w:rPr>
              <w:t>209.756</w:t>
            </w:r>
          </w:p>
        </w:tc>
        <w:tc>
          <w:tcPr>
            <w:tcW w:w="1099" w:type="dxa"/>
            <w:tcBorders>
              <w:top w:val="single" w:color="009ED5" w:sz="2" w:space="0"/>
              <w:left w:val="nil"/>
              <w:bottom w:val="single" w:color="009ED5" w:sz="2" w:space="0"/>
              <w:right w:val="nil"/>
            </w:tcBorders>
          </w:tcPr>
          <w:p w:rsidR="004A1CA7" w:rsidP="00DC3DB6" w:rsidRDefault="004A1CA7" w14:paraId="3B670943" w14:textId="77777777">
            <w:pPr>
              <w:spacing w:after="0" w:line="259" w:lineRule="auto"/>
              <w:ind w:left="111" w:firstLine="0"/>
              <w:jc w:val="right"/>
            </w:pPr>
            <w:r>
              <w:rPr>
                <w:sz w:val="14"/>
              </w:rPr>
              <w:t>208.180</w:t>
            </w:r>
          </w:p>
        </w:tc>
        <w:tc>
          <w:tcPr>
            <w:tcW w:w="1099" w:type="dxa"/>
            <w:tcBorders>
              <w:top w:val="single" w:color="009ED5" w:sz="2" w:space="0"/>
              <w:left w:val="nil"/>
              <w:bottom w:val="single" w:color="009ED5" w:sz="2" w:space="0"/>
              <w:right w:val="nil"/>
            </w:tcBorders>
          </w:tcPr>
          <w:p w:rsidR="004A1CA7" w:rsidP="00DC3DB6" w:rsidRDefault="004A1CA7" w14:paraId="7ADB1625" w14:textId="77777777">
            <w:pPr>
              <w:spacing w:after="0" w:line="259" w:lineRule="auto"/>
              <w:ind w:left="109" w:firstLine="0"/>
              <w:jc w:val="right"/>
            </w:pPr>
            <w:r>
              <w:rPr>
                <w:sz w:val="14"/>
              </w:rPr>
              <w:t>208.381</w:t>
            </w:r>
          </w:p>
        </w:tc>
        <w:tc>
          <w:tcPr>
            <w:tcW w:w="1100" w:type="dxa"/>
            <w:tcBorders>
              <w:top w:val="single" w:color="009ED5" w:sz="2" w:space="0"/>
              <w:left w:val="nil"/>
              <w:bottom w:val="single" w:color="009ED5" w:sz="2" w:space="0"/>
              <w:right w:val="nil"/>
            </w:tcBorders>
          </w:tcPr>
          <w:p w:rsidR="004A1CA7" w:rsidP="00DC3DB6" w:rsidRDefault="004A1CA7" w14:paraId="41ED7C3B" w14:textId="77777777">
            <w:pPr>
              <w:spacing w:after="0" w:line="259" w:lineRule="auto"/>
              <w:ind w:left="0" w:firstLine="0"/>
              <w:jc w:val="right"/>
            </w:pPr>
            <w:r>
              <w:rPr>
                <w:sz w:val="14"/>
              </w:rPr>
              <w:t>207.192</w:t>
            </w:r>
          </w:p>
        </w:tc>
      </w:tr>
      <w:tr w:rsidR="004A1CA7" w:rsidTr="00DC3DB6" w14:paraId="24C9226A"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47D365FF" w14:textId="77777777">
            <w:pPr>
              <w:spacing w:after="0" w:line="259" w:lineRule="auto"/>
              <w:ind w:left="2" w:firstLine="0"/>
              <w:jc w:val="left"/>
              <w:rPr>
                <w:sz w:val="14"/>
              </w:rPr>
            </w:pPr>
            <w:r>
              <w:rPr>
                <w:sz w:val="14"/>
              </w:rPr>
              <w:t>14</w:t>
            </w:r>
          </w:p>
        </w:tc>
        <w:tc>
          <w:tcPr>
            <w:tcW w:w="2693" w:type="dxa"/>
            <w:tcBorders>
              <w:top w:val="single" w:color="009ED5" w:sz="2" w:space="0"/>
              <w:left w:val="nil"/>
              <w:bottom w:val="single" w:color="009ED5" w:sz="2" w:space="0"/>
              <w:right w:val="nil"/>
            </w:tcBorders>
          </w:tcPr>
          <w:p w:rsidR="004A1CA7" w:rsidP="00754265" w:rsidRDefault="004A1CA7" w14:paraId="13FCBF88" w14:textId="77777777">
            <w:pPr>
              <w:spacing w:after="0" w:line="259" w:lineRule="auto"/>
              <w:ind w:left="2" w:firstLine="0"/>
              <w:jc w:val="left"/>
            </w:pPr>
            <w:r>
              <w:rPr>
                <w:sz w:val="14"/>
              </w:rPr>
              <w:t>Cultuur</w:t>
            </w:r>
          </w:p>
        </w:tc>
        <w:tc>
          <w:tcPr>
            <w:tcW w:w="1099" w:type="dxa"/>
            <w:tcBorders>
              <w:top w:val="single" w:color="009ED5" w:sz="2" w:space="0"/>
              <w:left w:val="nil"/>
              <w:bottom w:val="single" w:color="009ED5" w:sz="2" w:space="0"/>
              <w:right w:val="nil"/>
            </w:tcBorders>
          </w:tcPr>
          <w:p w:rsidR="004A1CA7" w:rsidP="00DC3DB6" w:rsidRDefault="004A1CA7" w14:paraId="624C7A5A" w14:textId="77777777">
            <w:pPr>
              <w:spacing w:after="0" w:line="259" w:lineRule="auto"/>
              <w:ind w:left="179" w:firstLine="0"/>
              <w:jc w:val="right"/>
            </w:pPr>
            <w:r>
              <w:rPr>
                <w:sz w:val="14"/>
              </w:rPr>
              <w:t>28.459</w:t>
            </w:r>
          </w:p>
        </w:tc>
        <w:tc>
          <w:tcPr>
            <w:tcW w:w="1099" w:type="dxa"/>
            <w:tcBorders>
              <w:top w:val="single" w:color="009ED5" w:sz="2" w:space="0"/>
              <w:left w:val="nil"/>
              <w:bottom w:val="single" w:color="009ED5" w:sz="2" w:space="0"/>
              <w:right w:val="nil"/>
            </w:tcBorders>
          </w:tcPr>
          <w:p w:rsidR="004A1CA7" w:rsidP="00DC3DB6" w:rsidRDefault="004A1CA7" w14:paraId="2AFEC682" w14:textId="77777777">
            <w:pPr>
              <w:spacing w:after="0" w:line="259" w:lineRule="auto"/>
              <w:ind w:left="179" w:firstLine="0"/>
              <w:jc w:val="right"/>
            </w:pPr>
            <w:r>
              <w:rPr>
                <w:sz w:val="14"/>
              </w:rPr>
              <w:t>30.269</w:t>
            </w:r>
          </w:p>
        </w:tc>
        <w:tc>
          <w:tcPr>
            <w:tcW w:w="1099" w:type="dxa"/>
            <w:tcBorders>
              <w:top w:val="single" w:color="009ED5" w:sz="2" w:space="0"/>
              <w:left w:val="nil"/>
              <w:bottom w:val="single" w:color="009ED5" w:sz="2" w:space="0"/>
              <w:right w:val="nil"/>
            </w:tcBorders>
          </w:tcPr>
          <w:p w:rsidR="004A1CA7" w:rsidP="00DC3DB6" w:rsidRDefault="004A1CA7" w14:paraId="0B122DB7" w14:textId="77777777">
            <w:pPr>
              <w:spacing w:after="0" w:line="259" w:lineRule="auto"/>
              <w:ind w:left="185" w:firstLine="0"/>
              <w:jc w:val="right"/>
            </w:pPr>
            <w:r>
              <w:rPr>
                <w:sz w:val="14"/>
              </w:rPr>
              <w:t>30.024</w:t>
            </w:r>
          </w:p>
        </w:tc>
        <w:tc>
          <w:tcPr>
            <w:tcW w:w="1099" w:type="dxa"/>
            <w:tcBorders>
              <w:top w:val="single" w:color="009ED5" w:sz="2" w:space="0"/>
              <w:left w:val="nil"/>
              <w:bottom w:val="single" w:color="009ED5" w:sz="2" w:space="0"/>
              <w:right w:val="nil"/>
            </w:tcBorders>
          </w:tcPr>
          <w:p w:rsidR="004A1CA7" w:rsidP="00DC3DB6" w:rsidRDefault="004A1CA7" w14:paraId="537079B4" w14:textId="77777777">
            <w:pPr>
              <w:spacing w:after="0" w:line="259" w:lineRule="auto"/>
              <w:ind w:left="186" w:firstLine="0"/>
              <w:jc w:val="right"/>
            </w:pPr>
            <w:r>
              <w:rPr>
                <w:sz w:val="14"/>
              </w:rPr>
              <w:t>29.723</w:t>
            </w:r>
          </w:p>
        </w:tc>
        <w:tc>
          <w:tcPr>
            <w:tcW w:w="1099" w:type="dxa"/>
            <w:tcBorders>
              <w:top w:val="single" w:color="009ED5" w:sz="2" w:space="0"/>
              <w:left w:val="nil"/>
              <w:bottom w:val="single" w:color="009ED5" w:sz="2" w:space="0"/>
              <w:right w:val="nil"/>
            </w:tcBorders>
          </w:tcPr>
          <w:p w:rsidR="004A1CA7" w:rsidP="00DC3DB6" w:rsidRDefault="004A1CA7" w14:paraId="1CF9DF63" w14:textId="77777777">
            <w:pPr>
              <w:spacing w:after="0" w:line="259" w:lineRule="auto"/>
              <w:ind w:left="188" w:firstLine="0"/>
              <w:jc w:val="right"/>
            </w:pPr>
            <w:r>
              <w:rPr>
                <w:sz w:val="14"/>
              </w:rPr>
              <w:t>29.517</w:t>
            </w:r>
          </w:p>
        </w:tc>
        <w:tc>
          <w:tcPr>
            <w:tcW w:w="1100" w:type="dxa"/>
            <w:tcBorders>
              <w:top w:val="single" w:color="009ED5" w:sz="2" w:space="0"/>
              <w:left w:val="nil"/>
              <w:bottom w:val="single" w:color="009ED5" w:sz="2" w:space="0"/>
              <w:right w:val="nil"/>
            </w:tcBorders>
          </w:tcPr>
          <w:p w:rsidR="004A1CA7" w:rsidP="00DC3DB6" w:rsidRDefault="004A1CA7" w14:paraId="38FB8925" w14:textId="77777777">
            <w:pPr>
              <w:spacing w:after="0" w:line="259" w:lineRule="auto"/>
              <w:ind w:left="0" w:firstLine="0"/>
              <w:jc w:val="right"/>
            </w:pPr>
            <w:r>
              <w:rPr>
                <w:sz w:val="14"/>
              </w:rPr>
              <w:t>29.538</w:t>
            </w:r>
          </w:p>
        </w:tc>
      </w:tr>
      <w:tr w:rsidR="004A1CA7" w:rsidTr="00DC3DB6" w14:paraId="26136895"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533A0B68" w14:textId="77777777">
            <w:pPr>
              <w:spacing w:after="0" w:line="259" w:lineRule="auto"/>
              <w:ind w:left="2" w:firstLine="0"/>
              <w:jc w:val="left"/>
              <w:rPr>
                <w:sz w:val="14"/>
              </w:rPr>
            </w:pPr>
            <w:r>
              <w:rPr>
                <w:sz w:val="14"/>
              </w:rPr>
              <w:t>15</w:t>
            </w:r>
          </w:p>
        </w:tc>
        <w:tc>
          <w:tcPr>
            <w:tcW w:w="2693" w:type="dxa"/>
            <w:tcBorders>
              <w:top w:val="single" w:color="009ED5" w:sz="2" w:space="0"/>
              <w:left w:val="nil"/>
              <w:bottom w:val="single" w:color="009ED5" w:sz="2" w:space="0"/>
              <w:right w:val="nil"/>
            </w:tcBorders>
          </w:tcPr>
          <w:p w:rsidR="004A1CA7" w:rsidP="00754265" w:rsidRDefault="004A1CA7" w14:paraId="74D478E2" w14:textId="77777777">
            <w:pPr>
              <w:spacing w:after="0" w:line="259" w:lineRule="auto"/>
              <w:ind w:left="2" w:firstLine="0"/>
              <w:jc w:val="left"/>
            </w:pPr>
            <w:r>
              <w:rPr>
                <w:sz w:val="14"/>
              </w:rPr>
              <w:t>Media</w:t>
            </w:r>
          </w:p>
        </w:tc>
        <w:tc>
          <w:tcPr>
            <w:tcW w:w="1099" w:type="dxa"/>
            <w:tcBorders>
              <w:top w:val="single" w:color="009ED5" w:sz="2" w:space="0"/>
              <w:left w:val="nil"/>
              <w:bottom w:val="single" w:color="009ED5" w:sz="2" w:space="0"/>
              <w:right w:val="nil"/>
            </w:tcBorders>
          </w:tcPr>
          <w:p w:rsidR="004A1CA7" w:rsidP="00DC3DB6" w:rsidRDefault="004A1CA7" w14:paraId="162E69B8" w14:textId="77777777">
            <w:pPr>
              <w:spacing w:after="0" w:line="259" w:lineRule="auto"/>
              <w:ind w:left="270" w:firstLine="0"/>
              <w:jc w:val="right"/>
            </w:pPr>
            <w:r>
              <w:rPr>
                <w:sz w:val="14"/>
              </w:rPr>
              <w:t>1.329</w:t>
            </w:r>
          </w:p>
        </w:tc>
        <w:tc>
          <w:tcPr>
            <w:tcW w:w="1099" w:type="dxa"/>
            <w:tcBorders>
              <w:top w:val="single" w:color="009ED5" w:sz="2" w:space="0"/>
              <w:left w:val="nil"/>
              <w:bottom w:val="single" w:color="009ED5" w:sz="2" w:space="0"/>
              <w:right w:val="nil"/>
            </w:tcBorders>
          </w:tcPr>
          <w:p w:rsidR="004A1CA7" w:rsidP="00DC3DB6" w:rsidRDefault="004A1CA7" w14:paraId="0D9A75D0" w14:textId="77777777">
            <w:pPr>
              <w:spacing w:after="0" w:line="259" w:lineRule="auto"/>
              <w:ind w:left="270" w:firstLine="0"/>
              <w:jc w:val="right"/>
            </w:pPr>
            <w:r>
              <w:rPr>
                <w:sz w:val="14"/>
              </w:rPr>
              <w:t>1.230</w:t>
            </w:r>
          </w:p>
        </w:tc>
        <w:tc>
          <w:tcPr>
            <w:tcW w:w="1099" w:type="dxa"/>
            <w:tcBorders>
              <w:top w:val="single" w:color="009ED5" w:sz="2" w:space="0"/>
              <w:left w:val="nil"/>
              <w:bottom w:val="single" w:color="009ED5" w:sz="2" w:space="0"/>
              <w:right w:val="nil"/>
            </w:tcBorders>
          </w:tcPr>
          <w:p w:rsidR="004A1CA7" w:rsidP="00DC3DB6" w:rsidRDefault="004A1CA7" w14:paraId="79A6685A" w14:textId="77777777">
            <w:pPr>
              <w:spacing w:after="0" w:line="259" w:lineRule="auto"/>
              <w:ind w:left="378" w:firstLine="0"/>
              <w:jc w:val="right"/>
            </w:pPr>
            <w:r>
              <w:rPr>
                <w:sz w:val="14"/>
              </w:rPr>
              <w:t>652</w:t>
            </w:r>
          </w:p>
        </w:tc>
        <w:tc>
          <w:tcPr>
            <w:tcW w:w="1099" w:type="dxa"/>
            <w:tcBorders>
              <w:top w:val="single" w:color="009ED5" w:sz="2" w:space="0"/>
              <w:left w:val="nil"/>
              <w:bottom w:val="single" w:color="009ED5" w:sz="2" w:space="0"/>
              <w:right w:val="nil"/>
            </w:tcBorders>
          </w:tcPr>
          <w:p w:rsidR="004A1CA7" w:rsidP="00DC3DB6" w:rsidRDefault="004A1CA7" w14:paraId="7FFE42F2" w14:textId="77777777">
            <w:pPr>
              <w:spacing w:after="0" w:line="259" w:lineRule="auto"/>
              <w:ind w:left="379" w:firstLine="0"/>
              <w:jc w:val="right"/>
            </w:pPr>
            <w:r>
              <w:rPr>
                <w:sz w:val="14"/>
              </w:rPr>
              <w:t>638</w:t>
            </w:r>
          </w:p>
        </w:tc>
        <w:tc>
          <w:tcPr>
            <w:tcW w:w="1099" w:type="dxa"/>
            <w:tcBorders>
              <w:top w:val="single" w:color="009ED5" w:sz="2" w:space="0"/>
              <w:left w:val="nil"/>
              <w:bottom w:val="single" w:color="009ED5" w:sz="2" w:space="0"/>
              <w:right w:val="nil"/>
            </w:tcBorders>
          </w:tcPr>
          <w:p w:rsidR="004A1CA7" w:rsidP="00DC3DB6" w:rsidRDefault="004A1CA7" w14:paraId="585B40AA" w14:textId="77777777">
            <w:pPr>
              <w:spacing w:after="0" w:line="259" w:lineRule="auto"/>
              <w:ind w:left="379" w:firstLine="0"/>
              <w:jc w:val="right"/>
            </w:pPr>
            <w:r>
              <w:rPr>
                <w:sz w:val="14"/>
              </w:rPr>
              <w:t>595</w:t>
            </w:r>
          </w:p>
        </w:tc>
        <w:tc>
          <w:tcPr>
            <w:tcW w:w="1100" w:type="dxa"/>
            <w:tcBorders>
              <w:top w:val="single" w:color="009ED5" w:sz="2" w:space="0"/>
              <w:left w:val="nil"/>
              <w:bottom w:val="single" w:color="009ED5" w:sz="2" w:space="0"/>
              <w:right w:val="nil"/>
            </w:tcBorders>
          </w:tcPr>
          <w:p w:rsidR="004A1CA7" w:rsidP="00DC3DB6" w:rsidRDefault="004A1CA7" w14:paraId="3FCC9240" w14:textId="77777777">
            <w:pPr>
              <w:spacing w:after="0" w:line="259" w:lineRule="auto"/>
              <w:ind w:left="0" w:firstLine="0"/>
              <w:jc w:val="right"/>
            </w:pPr>
            <w:r>
              <w:rPr>
                <w:sz w:val="14"/>
              </w:rPr>
              <w:t>590</w:t>
            </w:r>
          </w:p>
        </w:tc>
      </w:tr>
      <w:tr w:rsidR="004A1CA7" w:rsidTr="00DC3DB6" w14:paraId="70835453"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519FF2F8" w14:textId="77777777">
            <w:pPr>
              <w:spacing w:after="0" w:line="259" w:lineRule="auto"/>
              <w:ind w:left="2" w:firstLine="0"/>
              <w:jc w:val="left"/>
              <w:rPr>
                <w:sz w:val="14"/>
              </w:rPr>
            </w:pPr>
            <w:r>
              <w:rPr>
                <w:sz w:val="14"/>
              </w:rPr>
              <w:t>16</w:t>
            </w:r>
          </w:p>
        </w:tc>
        <w:tc>
          <w:tcPr>
            <w:tcW w:w="2693" w:type="dxa"/>
            <w:tcBorders>
              <w:top w:val="single" w:color="009ED5" w:sz="2" w:space="0"/>
              <w:left w:val="nil"/>
              <w:bottom w:val="single" w:color="009ED5" w:sz="2" w:space="0"/>
              <w:right w:val="nil"/>
            </w:tcBorders>
          </w:tcPr>
          <w:p w:rsidR="004A1CA7" w:rsidP="00754265" w:rsidRDefault="004A1CA7" w14:paraId="003901F1" w14:textId="77777777">
            <w:pPr>
              <w:spacing w:after="0" w:line="259" w:lineRule="auto"/>
              <w:ind w:left="2" w:firstLine="0"/>
              <w:jc w:val="left"/>
            </w:pPr>
            <w:r>
              <w:rPr>
                <w:sz w:val="14"/>
              </w:rPr>
              <w:t>Onderzoek en wetenschapsbeleid</w:t>
            </w:r>
          </w:p>
        </w:tc>
        <w:tc>
          <w:tcPr>
            <w:tcW w:w="1099" w:type="dxa"/>
            <w:tcBorders>
              <w:top w:val="single" w:color="009ED5" w:sz="2" w:space="0"/>
              <w:left w:val="nil"/>
              <w:bottom w:val="single" w:color="009ED5" w:sz="2" w:space="0"/>
              <w:right w:val="nil"/>
            </w:tcBorders>
          </w:tcPr>
          <w:p w:rsidR="004A1CA7" w:rsidP="00DC3DB6" w:rsidRDefault="004A1CA7" w14:paraId="260C38F8" w14:textId="77777777">
            <w:pPr>
              <w:spacing w:after="0" w:line="259" w:lineRule="auto"/>
              <w:ind w:left="179" w:firstLine="0"/>
              <w:jc w:val="right"/>
            </w:pPr>
            <w:r>
              <w:rPr>
                <w:sz w:val="14"/>
              </w:rPr>
              <w:t>43.933</w:t>
            </w:r>
          </w:p>
        </w:tc>
        <w:tc>
          <w:tcPr>
            <w:tcW w:w="1099" w:type="dxa"/>
            <w:tcBorders>
              <w:top w:val="single" w:color="009ED5" w:sz="2" w:space="0"/>
              <w:left w:val="nil"/>
              <w:bottom w:val="single" w:color="009ED5" w:sz="2" w:space="0"/>
              <w:right w:val="nil"/>
            </w:tcBorders>
          </w:tcPr>
          <w:p w:rsidR="004A1CA7" w:rsidP="00DC3DB6" w:rsidRDefault="004A1CA7" w14:paraId="3DF24156" w14:textId="77777777">
            <w:pPr>
              <w:spacing w:after="0" w:line="259" w:lineRule="auto"/>
              <w:ind w:left="181" w:firstLine="0"/>
              <w:jc w:val="right"/>
            </w:pPr>
            <w:r>
              <w:rPr>
                <w:sz w:val="14"/>
              </w:rPr>
              <w:t>43.515</w:t>
            </w:r>
          </w:p>
        </w:tc>
        <w:tc>
          <w:tcPr>
            <w:tcW w:w="1099" w:type="dxa"/>
            <w:tcBorders>
              <w:top w:val="single" w:color="009ED5" w:sz="2" w:space="0"/>
              <w:left w:val="nil"/>
              <w:bottom w:val="single" w:color="009ED5" w:sz="2" w:space="0"/>
              <w:right w:val="nil"/>
            </w:tcBorders>
          </w:tcPr>
          <w:p w:rsidR="004A1CA7" w:rsidP="00DC3DB6" w:rsidRDefault="004A1CA7" w14:paraId="11C14DCC" w14:textId="77777777">
            <w:pPr>
              <w:spacing w:after="0" w:line="259" w:lineRule="auto"/>
              <w:ind w:left="185" w:firstLine="0"/>
              <w:jc w:val="right"/>
            </w:pPr>
            <w:r>
              <w:rPr>
                <w:sz w:val="14"/>
              </w:rPr>
              <w:t>43.073</w:t>
            </w:r>
          </w:p>
        </w:tc>
        <w:tc>
          <w:tcPr>
            <w:tcW w:w="1099" w:type="dxa"/>
            <w:tcBorders>
              <w:top w:val="single" w:color="009ED5" w:sz="2" w:space="0"/>
              <w:left w:val="nil"/>
              <w:bottom w:val="single" w:color="009ED5" w:sz="2" w:space="0"/>
              <w:right w:val="nil"/>
            </w:tcBorders>
          </w:tcPr>
          <w:p w:rsidR="004A1CA7" w:rsidP="00DC3DB6" w:rsidRDefault="004A1CA7" w14:paraId="3FD23E83" w14:textId="77777777">
            <w:pPr>
              <w:spacing w:after="0" w:line="259" w:lineRule="auto"/>
              <w:ind w:left="186" w:firstLine="0"/>
              <w:jc w:val="right"/>
            </w:pPr>
            <w:r>
              <w:rPr>
                <w:sz w:val="14"/>
              </w:rPr>
              <w:t>42.662</w:t>
            </w:r>
          </w:p>
        </w:tc>
        <w:tc>
          <w:tcPr>
            <w:tcW w:w="1099" w:type="dxa"/>
            <w:tcBorders>
              <w:top w:val="single" w:color="009ED5" w:sz="2" w:space="0"/>
              <w:left w:val="nil"/>
              <w:bottom w:val="single" w:color="009ED5" w:sz="2" w:space="0"/>
              <w:right w:val="nil"/>
            </w:tcBorders>
          </w:tcPr>
          <w:p w:rsidR="004A1CA7" w:rsidP="00DC3DB6" w:rsidRDefault="004A1CA7" w14:paraId="7FB4F24A" w14:textId="77777777">
            <w:pPr>
              <w:spacing w:after="0" w:line="259" w:lineRule="auto"/>
              <w:ind w:left="186" w:firstLine="0"/>
              <w:jc w:val="right"/>
            </w:pPr>
            <w:r>
              <w:rPr>
                <w:sz w:val="14"/>
              </w:rPr>
              <w:t>39.833</w:t>
            </w:r>
          </w:p>
        </w:tc>
        <w:tc>
          <w:tcPr>
            <w:tcW w:w="1100" w:type="dxa"/>
            <w:tcBorders>
              <w:top w:val="single" w:color="009ED5" w:sz="2" w:space="0"/>
              <w:left w:val="nil"/>
              <w:bottom w:val="single" w:color="009ED5" w:sz="2" w:space="0"/>
              <w:right w:val="nil"/>
            </w:tcBorders>
          </w:tcPr>
          <w:p w:rsidR="004A1CA7" w:rsidP="00DC3DB6" w:rsidRDefault="004A1CA7" w14:paraId="5BC004C1" w14:textId="77777777">
            <w:pPr>
              <w:spacing w:after="0" w:line="259" w:lineRule="auto"/>
              <w:ind w:left="0" w:firstLine="0"/>
              <w:jc w:val="right"/>
            </w:pPr>
            <w:r>
              <w:rPr>
                <w:sz w:val="14"/>
              </w:rPr>
              <w:t>39.194</w:t>
            </w:r>
          </w:p>
        </w:tc>
      </w:tr>
      <w:tr w:rsidR="004A1CA7" w:rsidTr="00DC3DB6" w14:paraId="3083C250"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7946E9C9" w14:textId="77777777">
            <w:pPr>
              <w:spacing w:after="0" w:line="259" w:lineRule="auto"/>
              <w:ind w:left="2" w:firstLine="0"/>
              <w:jc w:val="left"/>
              <w:rPr>
                <w:sz w:val="14"/>
              </w:rPr>
            </w:pPr>
            <w:r>
              <w:rPr>
                <w:sz w:val="14"/>
              </w:rPr>
              <w:t>25</w:t>
            </w:r>
          </w:p>
        </w:tc>
        <w:tc>
          <w:tcPr>
            <w:tcW w:w="2693" w:type="dxa"/>
            <w:tcBorders>
              <w:top w:val="single" w:color="009ED5" w:sz="2" w:space="0"/>
              <w:left w:val="nil"/>
              <w:bottom w:val="single" w:color="009ED5" w:sz="2" w:space="0"/>
              <w:right w:val="nil"/>
            </w:tcBorders>
          </w:tcPr>
          <w:p w:rsidR="004A1CA7" w:rsidP="00754265" w:rsidRDefault="004A1CA7" w14:paraId="3083CB1E" w14:textId="77777777">
            <w:pPr>
              <w:spacing w:after="0" w:line="259" w:lineRule="auto"/>
              <w:ind w:left="2" w:firstLine="0"/>
              <w:jc w:val="left"/>
            </w:pPr>
            <w:r>
              <w:rPr>
                <w:sz w:val="14"/>
              </w:rPr>
              <w:t>Emancipatie</w:t>
            </w:r>
          </w:p>
        </w:tc>
        <w:tc>
          <w:tcPr>
            <w:tcW w:w="1099" w:type="dxa"/>
            <w:tcBorders>
              <w:top w:val="single" w:color="009ED5" w:sz="2" w:space="0"/>
              <w:left w:val="nil"/>
              <w:bottom w:val="single" w:color="009ED5" w:sz="2" w:space="0"/>
              <w:right w:val="nil"/>
            </w:tcBorders>
          </w:tcPr>
          <w:p w:rsidR="004A1CA7" w:rsidP="00DC3DB6" w:rsidRDefault="004A1CA7" w14:paraId="4B14048E" w14:textId="77777777">
            <w:pPr>
              <w:spacing w:after="0" w:line="259" w:lineRule="auto"/>
              <w:ind w:left="372" w:firstLine="0"/>
              <w:jc w:val="right"/>
            </w:pPr>
            <w:r>
              <w:rPr>
                <w:sz w:val="14"/>
              </w:rPr>
              <w:t>660</w:t>
            </w:r>
          </w:p>
        </w:tc>
        <w:tc>
          <w:tcPr>
            <w:tcW w:w="1099" w:type="dxa"/>
            <w:tcBorders>
              <w:top w:val="single" w:color="009ED5" w:sz="2" w:space="0"/>
              <w:left w:val="nil"/>
              <w:bottom w:val="single" w:color="009ED5" w:sz="2" w:space="0"/>
              <w:right w:val="nil"/>
            </w:tcBorders>
          </w:tcPr>
          <w:p w:rsidR="004A1CA7" w:rsidP="00DC3DB6" w:rsidRDefault="004A1CA7" w14:paraId="59FFA070" w14:textId="77777777">
            <w:pPr>
              <w:spacing w:after="0" w:line="259" w:lineRule="auto"/>
              <w:ind w:left="372" w:firstLine="0"/>
              <w:jc w:val="right"/>
            </w:pPr>
            <w:r>
              <w:rPr>
                <w:sz w:val="14"/>
              </w:rPr>
              <w:t>695</w:t>
            </w:r>
          </w:p>
        </w:tc>
        <w:tc>
          <w:tcPr>
            <w:tcW w:w="1099" w:type="dxa"/>
            <w:tcBorders>
              <w:top w:val="single" w:color="009ED5" w:sz="2" w:space="0"/>
              <w:left w:val="nil"/>
              <w:bottom w:val="single" w:color="009ED5" w:sz="2" w:space="0"/>
              <w:right w:val="nil"/>
            </w:tcBorders>
          </w:tcPr>
          <w:p w:rsidR="004A1CA7" w:rsidP="00DC3DB6" w:rsidRDefault="004A1CA7" w14:paraId="3EBAD542" w14:textId="77777777">
            <w:pPr>
              <w:spacing w:after="0" w:line="259" w:lineRule="auto"/>
              <w:ind w:left="378" w:firstLine="0"/>
              <w:jc w:val="right"/>
            </w:pPr>
            <w:r>
              <w:rPr>
                <w:sz w:val="14"/>
              </w:rPr>
              <w:t>622</w:t>
            </w:r>
          </w:p>
        </w:tc>
        <w:tc>
          <w:tcPr>
            <w:tcW w:w="1099" w:type="dxa"/>
            <w:tcBorders>
              <w:top w:val="single" w:color="009ED5" w:sz="2" w:space="0"/>
              <w:left w:val="nil"/>
              <w:bottom w:val="single" w:color="009ED5" w:sz="2" w:space="0"/>
              <w:right w:val="nil"/>
            </w:tcBorders>
          </w:tcPr>
          <w:p w:rsidR="004A1CA7" w:rsidP="00DC3DB6" w:rsidRDefault="004A1CA7" w14:paraId="20942663" w14:textId="77777777">
            <w:pPr>
              <w:spacing w:after="0" w:line="259" w:lineRule="auto"/>
              <w:ind w:left="379" w:firstLine="0"/>
              <w:jc w:val="right"/>
            </w:pPr>
            <w:r>
              <w:rPr>
                <w:sz w:val="14"/>
              </w:rPr>
              <w:t>620</w:t>
            </w:r>
          </w:p>
        </w:tc>
        <w:tc>
          <w:tcPr>
            <w:tcW w:w="1099" w:type="dxa"/>
            <w:tcBorders>
              <w:top w:val="single" w:color="009ED5" w:sz="2" w:space="0"/>
              <w:left w:val="nil"/>
              <w:bottom w:val="single" w:color="009ED5" w:sz="2" w:space="0"/>
              <w:right w:val="nil"/>
            </w:tcBorders>
          </w:tcPr>
          <w:p w:rsidR="004A1CA7" w:rsidP="00DC3DB6" w:rsidRDefault="004A1CA7" w14:paraId="6E915C88" w14:textId="77777777">
            <w:pPr>
              <w:spacing w:after="0" w:line="259" w:lineRule="auto"/>
              <w:ind w:left="398" w:firstLine="0"/>
              <w:jc w:val="right"/>
            </w:pPr>
            <w:r>
              <w:rPr>
                <w:sz w:val="14"/>
              </w:rPr>
              <w:t>611</w:t>
            </w:r>
          </w:p>
        </w:tc>
        <w:tc>
          <w:tcPr>
            <w:tcW w:w="1100" w:type="dxa"/>
            <w:tcBorders>
              <w:top w:val="single" w:color="009ED5" w:sz="2" w:space="0"/>
              <w:left w:val="nil"/>
              <w:bottom w:val="single" w:color="009ED5" w:sz="2" w:space="0"/>
              <w:right w:val="nil"/>
            </w:tcBorders>
          </w:tcPr>
          <w:p w:rsidR="004A1CA7" w:rsidP="00DC3DB6" w:rsidRDefault="004A1CA7" w14:paraId="5997D2ED" w14:textId="77777777">
            <w:pPr>
              <w:spacing w:after="0" w:line="259" w:lineRule="auto"/>
              <w:ind w:left="0" w:firstLine="0"/>
              <w:jc w:val="right"/>
            </w:pPr>
            <w:r>
              <w:rPr>
                <w:sz w:val="14"/>
              </w:rPr>
              <w:t>602</w:t>
            </w:r>
          </w:p>
        </w:tc>
      </w:tr>
      <w:tr w:rsidR="004A1CA7" w:rsidTr="00DC3DB6" w14:paraId="73A6FC34"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49C24656" w14:textId="77777777">
            <w:pPr>
              <w:spacing w:after="0" w:line="259" w:lineRule="auto"/>
              <w:ind w:left="2" w:firstLine="0"/>
              <w:jc w:val="left"/>
              <w:rPr>
                <w:sz w:val="14"/>
              </w:rPr>
            </w:pPr>
          </w:p>
        </w:tc>
        <w:tc>
          <w:tcPr>
            <w:tcW w:w="2693" w:type="dxa"/>
            <w:tcBorders>
              <w:top w:val="single" w:color="009ED5" w:sz="2" w:space="0"/>
              <w:left w:val="nil"/>
              <w:bottom w:val="single" w:color="009ED5" w:sz="2" w:space="0"/>
              <w:right w:val="nil"/>
            </w:tcBorders>
          </w:tcPr>
          <w:p w:rsidR="004A1CA7" w:rsidP="00754265" w:rsidRDefault="004A1CA7" w14:paraId="3D1131D3" w14:textId="77777777">
            <w:pPr>
              <w:spacing w:after="0" w:line="259" w:lineRule="auto"/>
              <w:ind w:left="2" w:firstLine="0"/>
              <w:jc w:val="left"/>
            </w:pPr>
            <w:r>
              <w:rPr>
                <w:sz w:val="14"/>
              </w:rPr>
              <w:t>Overig</w:t>
            </w:r>
          </w:p>
        </w:tc>
        <w:tc>
          <w:tcPr>
            <w:tcW w:w="1099" w:type="dxa"/>
            <w:tcBorders>
              <w:top w:val="single" w:color="009ED5" w:sz="2" w:space="0"/>
              <w:left w:val="nil"/>
              <w:bottom w:val="single" w:color="009ED5" w:sz="2" w:space="0"/>
              <w:right w:val="nil"/>
            </w:tcBorders>
          </w:tcPr>
          <w:p w:rsidR="004A1CA7" w:rsidP="00DC3DB6" w:rsidRDefault="004A1CA7" w14:paraId="57B14AA9" w14:textId="77777777">
            <w:pPr>
              <w:spacing w:after="0" w:line="259" w:lineRule="auto"/>
              <w:ind w:left="263" w:firstLine="0"/>
              <w:jc w:val="right"/>
            </w:pPr>
            <w:r>
              <w:rPr>
                <w:sz w:val="14"/>
              </w:rPr>
              <w:t>4.176</w:t>
            </w:r>
          </w:p>
        </w:tc>
        <w:tc>
          <w:tcPr>
            <w:tcW w:w="1099" w:type="dxa"/>
            <w:tcBorders>
              <w:top w:val="single" w:color="009ED5" w:sz="2" w:space="0"/>
              <w:left w:val="nil"/>
              <w:bottom w:val="single" w:color="009ED5" w:sz="2" w:space="0"/>
              <w:right w:val="nil"/>
            </w:tcBorders>
          </w:tcPr>
          <w:p w:rsidR="004A1CA7" w:rsidP="00DC3DB6" w:rsidRDefault="004A1CA7" w14:paraId="478A1B86" w14:textId="77777777">
            <w:pPr>
              <w:spacing w:after="0" w:line="259" w:lineRule="auto"/>
              <w:ind w:left="256" w:firstLine="0"/>
              <w:jc w:val="right"/>
            </w:pPr>
            <w:r>
              <w:rPr>
                <w:sz w:val="14"/>
              </w:rPr>
              <w:t>4.327</w:t>
            </w:r>
          </w:p>
        </w:tc>
        <w:tc>
          <w:tcPr>
            <w:tcW w:w="1099" w:type="dxa"/>
            <w:tcBorders>
              <w:top w:val="single" w:color="009ED5" w:sz="2" w:space="0"/>
              <w:left w:val="nil"/>
              <w:bottom w:val="single" w:color="009ED5" w:sz="2" w:space="0"/>
              <w:right w:val="nil"/>
            </w:tcBorders>
          </w:tcPr>
          <w:p w:rsidR="004A1CA7" w:rsidP="00DC3DB6" w:rsidRDefault="004A1CA7" w14:paraId="184EAD43" w14:textId="77777777">
            <w:pPr>
              <w:spacing w:after="0" w:line="259" w:lineRule="auto"/>
              <w:ind w:left="257" w:firstLine="0"/>
              <w:jc w:val="right"/>
            </w:pPr>
            <w:r>
              <w:rPr>
                <w:sz w:val="14"/>
              </w:rPr>
              <w:t>4.007</w:t>
            </w:r>
          </w:p>
        </w:tc>
        <w:tc>
          <w:tcPr>
            <w:tcW w:w="1099" w:type="dxa"/>
            <w:tcBorders>
              <w:top w:val="single" w:color="009ED5" w:sz="2" w:space="0"/>
              <w:left w:val="nil"/>
              <w:bottom w:val="single" w:color="009ED5" w:sz="2" w:space="0"/>
              <w:right w:val="nil"/>
            </w:tcBorders>
          </w:tcPr>
          <w:p w:rsidR="004A1CA7" w:rsidP="00DC3DB6" w:rsidRDefault="004A1CA7" w14:paraId="1D59A50E" w14:textId="77777777">
            <w:pPr>
              <w:spacing w:after="0" w:line="259" w:lineRule="auto"/>
              <w:ind w:left="263" w:firstLine="0"/>
              <w:jc w:val="right"/>
            </w:pPr>
            <w:r>
              <w:rPr>
                <w:sz w:val="14"/>
              </w:rPr>
              <w:t>3.857</w:t>
            </w:r>
          </w:p>
        </w:tc>
        <w:tc>
          <w:tcPr>
            <w:tcW w:w="1099" w:type="dxa"/>
            <w:tcBorders>
              <w:top w:val="single" w:color="009ED5" w:sz="2" w:space="0"/>
              <w:left w:val="nil"/>
              <w:bottom w:val="single" w:color="009ED5" w:sz="2" w:space="0"/>
              <w:right w:val="nil"/>
            </w:tcBorders>
          </w:tcPr>
          <w:p w:rsidR="004A1CA7" w:rsidP="00DC3DB6" w:rsidRDefault="004A1CA7" w14:paraId="131DC907" w14:textId="77777777">
            <w:pPr>
              <w:spacing w:after="0" w:line="259" w:lineRule="auto"/>
              <w:ind w:left="263" w:firstLine="0"/>
              <w:jc w:val="right"/>
            </w:pPr>
            <w:r>
              <w:rPr>
                <w:sz w:val="14"/>
              </w:rPr>
              <w:t>3.821</w:t>
            </w:r>
          </w:p>
        </w:tc>
        <w:tc>
          <w:tcPr>
            <w:tcW w:w="1100" w:type="dxa"/>
            <w:tcBorders>
              <w:top w:val="single" w:color="009ED5" w:sz="2" w:space="0"/>
              <w:left w:val="nil"/>
              <w:bottom w:val="single" w:color="009ED5" w:sz="2" w:space="0"/>
              <w:right w:val="nil"/>
            </w:tcBorders>
          </w:tcPr>
          <w:p w:rsidR="004A1CA7" w:rsidP="00DC3DB6" w:rsidRDefault="004A1CA7" w14:paraId="78B5DB32" w14:textId="77777777">
            <w:pPr>
              <w:spacing w:after="0" w:line="259" w:lineRule="auto"/>
              <w:ind w:left="0" w:firstLine="0"/>
              <w:jc w:val="right"/>
            </w:pPr>
            <w:r>
              <w:rPr>
                <w:sz w:val="14"/>
              </w:rPr>
              <w:t>4.076</w:t>
            </w:r>
          </w:p>
        </w:tc>
      </w:tr>
      <w:tr w:rsidR="004A1CA7" w:rsidTr="00DC3DB6" w14:paraId="504262CC"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68265E95" w14:textId="77777777">
            <w:pPr>
              <w:spacing w:after="0" w:line="259" w:lineRule="auto"/>
              <w:ind w:left="2" w:firstLine="0"/>
              <w:jc w:val="left"/>
              <w:rPr>
                <w:b/>
                <w:sz w:val="14"/>
              </w:rPr>
            </w:pPr>
          </w:p>
        </w:tc>
        <w:tc>
          <w:tcPr>
            <w:tcW w:w="2693" w:type="dxa"/>
            <w:tcBorders>
              <w:top w:val="single" w:color="009ED5" w:sz="2" w:space="0"/>
              <w:left w:val="nil"/>
              <w:bottom w:val="single" w:color="009ED5" w:sz="2" w:space="0"/>
              <w:right w:val="nil"/>
            </w:tcBorders>
          </w:tcPr>
          <w:p w:rsidR="004A1CA7" w:rsidP="00754265" w:rsidRDefault="004A1CA7" w14:paraId="23077889" w14:textId="77777777">
            <w:pPr>
              <w:spacing w:after="0" w:line="259" w:lineRule="auto"/>
              <w:ind w:left="2" w:firstLine="0"/>
              <w:jc w:val="left"/>
            </w:pPr>
            <w:r>
              <w:rPr>
                <w:b/>
                <w:sz w:val="14"/>
              </w:rPr>
              <w:t>Totaal loonbijstelling tranche 2026</w:t>
            </w:r>
          </w:p>
        </w:tc>
        <w:tc>
          <w:tcPr>
            <w:tcW w:w="1099" w:type="dxa"/>
            <w:tcBorders>
              <w:top w:val="single" w:color="009ED5" w:sz="2" w:space="0"/>
              <w:left w:val="nil"/>
              <w:bottom w:val="single" w:color="009ED5" w:sz="2" w:space="0"/>
              <w:right w:val="nil"/>
            </w:tcBorders>
          </w:tcPr>
          <w:p w:rsidR="004A1CA7" w:rsidP="00DC3DB6" w:rsidRDefault="004A1CA7" w14:paraId="70A7E3A7" w14:textId="77777777">
            <w:pPr>
              <w:spacing w:after="0" w:line="259" w:lineRule="auto"/>
              <w:ind w:left="0" w:firstLine="0"/>
              <w:jc w:val="right"/>
            </w:pPr>
            <w:r>
              <w:rPr>
                <w:b/>
                <w:sz w:val="14"/>
              </w:rPr>
              <w:t>1.664.012</w:t>
            </w:r>
          </w:p>
        </w:tc>
        <w:tc>
          <w:tcPr>
            <w:tcW w:w="1099" w:type="dxa"/>
            <w:tcBorders>
              <w:top w:val="single" w:color="009ED5" w:sz="2" w:space="0"/>
              <w:left w:val="nil"/>
              <w:bottom w:val="single" w:color="009ED5" w:sz="2" w:space="0"/>
              <w:right w:val="nil"/>
            </w:tcBorders>
          </w:tcPr>
          <w:p w:rsidR="004A1CA7" w:rsidP="00DC3DB6" w:rsidRDefault="004A1CA7" w14:paraId="73D56D3C" w14:textId="77777777">
            <w:pPr>
              <w:spacing w:after="0" w:line="259" w:lineRule="auto"/>
              <w:ind w:left="0" w:firstLine="0"/>
              <w:jc w:val="right"/>
            </w:pPr>
            <w:r>
              <w:rPr>
                <w:b/>
                <w:sz w:val="14"/>
              </w:rPr>
              <w:t>1.669.901</w:t>
            </w:r>
          </w:p>
        </w:tc>
        <w:tc>
          <w:tcPr>
            <w:tcW w:w="1099" w:type="dxa"/>
            <w:tcBorders>
              <w:top w:val="single" w:color="009ED5" w:sz="2" w:space="0"/>
              <w:left w:val="nil"/>
              <w:bottom w:val="single" w:color="009ED5" w:sz="2" w:space="0"/>
              <w:right w:val="nil"/>
            </w:tcBorders>
          </w:tcPr>
          <w:p w:rsidR="004A1CA7" w:rsidP="00DC3DB6" w:rsidRDefault="004A1CA7" w14:paraId="5DCC8278" w14:textId="77777777">
            <w:pPr>
              <w:spacing w:after="0" w:line="259" w:lineRule="auto"/>
              <w:ind w:left="-1" w:firstLine="0"/>
              <w:jc w:val="right"/>
            </w:pPr>
            <w:r>
              <w:rPr>
                <w:b/>
                <w:sz w:val="14"/>
              </w:rPr>
              <w:t>1.652.450</w:t>
            </w:r>
          </w:p>
        </w:tc>
        <w:tc>
          <w:tcPr>
            <w:tcW w:w="1099" w:type="dxa"/>
            <w:tcBorders>
              <w:top w:val="single" w:color="009ED5" w:sz="2" w:space="0"/>
              <w:left w:val="nil"/>
              <w:bottom w:val="single" w:color="009ED5" w:sz="2" w:space="0"/>
              <w:right w:val="nil"/>
            </w:tcBorders>
          </w:tcPr>
          <w:p w:rsidR="004A1CA7" w:rsidP="00DC3DB6" w:rsidRDefault="004A1CA7" w14:paraId="09B61030" w14:textId="77777777">
            <w:pPr>
              <w:spacing w:after="0" w:line="259" w:lineRule="auto"/>
              <w:ind w:left="0" w:firstLine="0"/>
              <w:jc w:val="right"/>
            </w:pPr>
            <w:r>
              <w:rPr>
                <w:b/>
                <w:sz w:val="14"/>
              </w:rPr>
              <w:t>1.648.314</w:t>
            </w:r>
          </w:p>
        </w:tc>
        <w:tc>
          <w:tcPr>
            <w:tcW w:w="1099" w:type="dxa"/>
            <w:tcBorders>
              <w:top w:val="single" w:color="009ED5" w:sz="2" w:space="0"/>
              <w:left w:val="nil"/>
              <w:bottom w:val="single" w:color="009ED5" w:sz="2" w:space="0"/>
              <w:right w:val="nil"/>
            </w:tcBorders>
          </w:tcPr>
          <w:p w:rsidR="004A1CA7" w:rsidP="00DC3DB6" w:rsidRDefault="004A1CA7" w14:paraId="2897A5B4" w14:textId="77777777">
            <w:pPr>
              <w:spacing w:after="0" w:line="259" w:lineRule="auto"/>
              <w:ind w:left="0" w:firstLine="0"/>
              <w:jc w:val="right"/>
            </w:pPr>
            <w:r>
              <w:rPr>
                <w:b/>
                <w:sz w:val="14"/>
              </w:rPr>
              <w:t>1.638.681</w:t>
            </w:r>
          </w:p>
        </w:tc>
        <w:tc>
          <w:tcPr>
            <w:tcW w:w="1100" w:type="dxa"/>
            <w:tcBorders>
              <w:top w:val="single" w:color="009ED5" w:sz="2" w:space="0"/>
              <w:left w:val="nil"/>
              <w:bottom w:val="single" w:color="009ED5" w:sz="2" w:space="0"/>
              <w:right w:val="nil"/>
            </w:tcBorders>
          </w:tcPr>
          <w:p w:rsidR="004A1CA7" w:rsidP="00DC3DB6" w:rsidRDefault="004A1CA7" w14:paraId="5CBCC0EE" w14:textId="77777777">
            <w:pPr>
              <w:spacing w:after="0" w:line="259" w:lineRule="auto"/>
              <w:ind w:left="0" w:firstLine="0"/>
              <w:jc w:val="right"/>
            </w:pPr>
            <w:r>
              <w:rPr>
                <w:b/>
                <w:sz w:val="14"/>
              </w:rPr>
              <w:t>1.632.893</w:t>
            </w:r>
          </w:p>
        </w:tc>
      </w:tr>
    </w:tbl>
    <w:p w:rsidR="004A1CA7" w:rsidP="004A1CA7" w:rsidRDefault="004A1CA7" w14:paraId="39A49028" w14:textId="77777777">
      <w:pPr>
        <w:spacing w:after="4"/>
        <w:ind w:left="3312" w:right="11"/>
        <w:jc w:val="left"/>
      </w:pPr>
    </w:p>
    <w:p w:rsidR="004A1CA7" w:rsidP="004A1CA7" w:rsidRDefault="004A1CA7" w14:paraId="784FF613" w14:textId="77777777">
      <w:pPr>
        <w:spacing w:after="4"/>
        <w:ind w:left="3312" w:right="11"/>
        <w:jc w:val="left"/>
      </w:pPr>
    </w:p>
    <w:p w:rsidR="004A1CA7" w:rsidP="00C64759" w:rsidRDefault="004A1CA7" w14:paraId="3E2104B7" w14:textId="77777777">
      <w:pPr>
        <w:spacing w:after="224" w:line="242" w:lineRule="auto"/>
        <w:jc w:val="left"/>
      </w:pPr>
      <w:r>
        <w:lastRenderedPageBreak/>
        <w:t xml:space="preserve">In onderstaande tabellen is te zien wat de hoogte van de prijsbijstelling is vóór de korting op de </w:t>
      </w:r>
      <w:proofErr w:type="spellStart"/>
      <w:r>
        <w:t>rijksbrede</w:t>
      </w:r>
      <w:proofErr w:type="spellEnd"/>
      <w:r>
        <w:t xml:space="preserve"> prijsbijstelling (= 100% prijsbijstelling, tabel 8) en de toebedeelde prijsbijstelling over de artikelen op de OCW-begroting na korting prijsbijstelling (tabel 9). Tabel 10 laat zien wat het effect is van de korting op de prijsbijstelling over de verschillende artikelen (= verschil vóór en na korting prijsbijstelling).</w:t>
      </w:r>
    </w:p>
    <w:p w:rsidR="004A1CA7" w:rsidP="00C64759" w:rsidRDefault="004A1CA7" w14:paraId="53213BF9" w14:textId="295DFBE4">
      <w:pPr>
        <w:spacing w:after="0" w:line="259" w:lineRule="auto"/>
        <w:jc w:val="left"/>
      </w:pPr>
      <w:r>
        <w:t>De korting van de prijsbijstelling betekent dat de OCW-begroting niet volledig wordt gecompenseerd voor gestegen prijzen. De facto betekent dit een bezuiniging voor de betreffende sectoren, omdat zij de prijsstijgingen zelf op moeten vangen met bestaand budget. De korting van de prijsbijstelling leidt tot aanpassing van de begroting die per artikel verschilt, omdat er bij de doorverdeling hiervan rekening is gehouden met een aantal specifieke omstandigheden. Allereerst is OCW wettelijk verplicht tot het uitkeren van prijsbijstelling op de bekostiging van het primair onderwijs, de studiefinanciering en de rijksbijdrage media. Na uitkering van het wettelijk verplichte deel van de prijsbijstelling resteert voor de rest van de begroting € 90</w:t>
      </w:r>
      <w:r w:rsidR="00857F3F">
        <w:t>,0</w:t>
      </w:r>
      <w:r>
        <w:t xml:space="preserve"> miljoen structureel vanaf 2031. Het resterende bedrag van € 90</w:t>
      </w:r>
      <w:r w:rsidR="00857F3F">
        <w:t>,0</w:t>
      </w:r>
      <w:r>
        <w:t xml:space="preserve"> miljoen wordt </w:t>
      </w:r>
      <w:proofErr w:type="gramStart"/>
      <w:r>
        <w:t>conform</w:t>
      </w:r>
      <w:proofErr w:type="gramEnd"/>
      <w:r>
        <w:t xml:space="preserve"> tabel 9 verdeeld op de OCW-begroting.</w:t>
      </w:r>
    </w:p>
    <w:p w:rsidR="00C833D9" w:rsidRDefault="00C833D9" w14:paraId="76CA5853" w14:textId="77777777">
      <w:pPr>
        <w:spacing w:after="0" w:line="259" w:lineRule="auto"/>
        <w:ind w:left="-1106" w:right="20" w:firstLine="0"/>
        <w:jc w:val="left"/>
      </w:pPr>
    </w:p>
    <w:tbl>
      <w:tblPr>
        <w:tblStyle w:val="TableGrid"/>
        <w:tblW w:w="9716" w:type="dxa"/>
        <w:tblInd w:w="-2" w:type="dxa"/>
        <w:tblLayout w:type="fixed"/>
        <w:tblCellMar>
          <w:top w:w="31" w:type="dxa"/>
        </w:tblCellMar>
        <w:tblLook w:val="04A0" w:firstRow="1" w:lastRow="0" w:firstColumn="1" w:lastColumn="0" w:noHBand="0" w:noVBand="1"/>
      </w:tblPr>
      <w:tblGrid>
        <w:gridCol w:w="426"/>
        <w:gridCol w:w="3545"/>
        <w:gridCol w:w="957"/>
        <w:gridCol w:w="958"/>
        <w:gridCol w:w="957"/>
        <w:gridCol w:w="958"/>
        <w:gridCol w:w="957"/>
        <w:gridCol w:w="958"/>
      </w:tblGrid>
      <w:tr w:rsidR="004A1CA7" w:rsidTr="00E10B6A" w14:paraId="37AB6DF4" w14:textId="77777777">
        <w:trPr>
          <w:trHeight w:val="537"/>
        </w:trPr>
        <w:tc>
          <w:tcPr>
            <w:tcW w:w="9716" w:type="dxa"/>
            <w:gridSpan w:val="8"/>
            <w:tcBorders>
              <w:top w:val="single" w:color="181717" w:sz="4" w:space="0"/>
              <w:left w:val="nil"/>
              <w:bottom w:val="single" w:color="009ED5" w:sz="2" w:space="0"/>
              <w:right w:val="nil"/>
            </w:tcBorders>
            <w:shd w:val="clear" w:color="auto" w:fill="009ED5"/>
          </w:tcPr>
          <w:p w:rsidR="004A1CA7" w:rsidRDefault="004A1CA7" w14:paraId="0188738D" w14:textId="19753E6D">
            <w:pPr>
              <w:spacing w:after="0" w:line="259" w:lineRule="auto"/>
              <w:ind w:left="116" w:firstLine="0"/>
              <w:jc w:val="left"/>
            </w:pPr>
            <w:r>
              <w:rPr>
                <w:color w:val="FFFEFD"/>
              </w:rPr>
              <w:t xml:space="preserve">Tabel 8 Relevante prijsbijstelling tranche 2026 vóór </w:t>
            </w:r>
            <w:proofErr w:type="spellStart"/>
            <w:r>
              <w:rPr>
                <w:color w:val="FFFEFD"/>
              </w:rPr>
              <w:t>rijksbrede</w:t>
            </w:r>
            <w:proofErr w:type="spellEnd"/>
            <w:r>
              <w:rPr>
                <w:color w:val="FFFEFD"/>
              </w:rPr>
              <w:t xml:space="preserve"> korting op de prijsbijstelling (= 100% prijsbijstelling) </w:t>
            </w:r>
          </w:p>
          <w:p w:rsidR="004A1CA7" w:rsidRDefault="004A1CA7" w14:paraId="6AC58C7C" w14:textId="77777777">
            <w:pPr>
              <w:spacing w:after="0" w:line="259" w:lineRule="auto"/>
              <w:ind w:left="116" w:firstLine="0"/>
              <w:jc w:val="left"/>
            </w:pPr>
            <w:r>
              <w:rPr>
                <w:color w:val="FFFEFD"/>
              </w:rPr>
              <w:t>(</w:t>
            </w:r>
            <w:proofErr w:type="gramStart"/>
            <w:r>
              <w:rPr>
                <w:color w:val="FFFEFD"/>
              </w:rPr>
              <w:t>bedragen</w:t>
            </w:r>
            <w:proofErr w:type="gramEnd"/>
            <w:r>
              <w:rPr>
                <w:color w:val="FFFEFD"/>
              </w:rPr>
              <w:t xml:space="preserve"> x € 1.000)</w:t>
            </w:r>
          </w:p>
        </w:tc>
      </w:tr>
      <w:tr w:rsidR="004A1CA7" w:rsidTr="00DC3DB6" w14:paraId="7A3131B9" w14:textId="77777777">
        <w:trPr>
          <w:trHeight w:val="227"/>
        </w:trPr>
        <w:tc>
          <w:tcPr>
            <w:tcW w:w="426" w:type="dxa"/>
            <w:tcBorders>
              <w:top w:val="single" w:color="009ED5" w:sz="2" w:space="0"/>
              <w:left w:val="nil"/>
              <w:bottom w:val="single" w:color="009ED5" w:sz="2" w:space="0"/>
              <w:right w:val="nil"/>
            </w:tcBorders>
          </w:tcPr>
          <w:p w:rsidR="004A1CA7" w:rsidRDefault="004A1CA7" w14:paraId="0DE64DC7" w14:textId="77777777">
            <w:pPr>
              <w:tabs>
                <w:tab w:val="center" w:pos="120"/>
                <w:tab w:val="center" w:pos="816"/>
              </w:tabs>
              <w:spacing w:after="0" w:line="259" w:lineRule="auto"/>
              <w:ind w:left="0" w:firstLine="0"/>
              <w:jc w:val="left"/>
              <w:rPr>
                <w:color w:val="000000"/>
                <w:sz w:val="22"/>
              </w:rPr>
            </w:pPr>
          </w:p>
        </w:tc>
        <w:tc>
          <w:tcPr>
            <w:tcW w:w="3545" w:type="dxa"/>
            <w:tcBorders>
              <w:top w:val="single" w:color="009ED5" w:sz="2" w:space="0"/>
              <w:left w:val="nil"/>
              <w:bottom w:val="single" w:color="009ED5" w:sz="2" w:space="0"/>
              <w:right w:val="nil"/>
            </w:tcBorders>
          </w:tcPr>
          <w:p w:rsidR="004A1CA7" w:rsidP="004A1CA7" w:rsidRDefault="004A1CA7" w14:paraId="46A6073A" w14:textId="15E1AE3E">
            <w:pPr>
              <w:tabs>
                <w:tab w:val="center" w:pos="120"/>
                <w:tab w:val="center" w:pos="816"/>
              </w:tabs>
              <w:spacing w:after="0" w:line="259" w:lineRule="auto"/>
              <w:ind w:left="0" w:firstLine="0"/>
              <w:jc w:val="left"/>
            </w:pPr>
            <w:r>
              <w:rPr>
                <w:color w:val="000000"/>
                <w:sz w:val="22"/>
              </w:rPr>
              <w:tab/>
            </w:r>
            <w:r>
              <w:rPr>
                <w:sz w:val="14"/>
              </w:rPr>
              <w:t>Art.</w:t>
            </w:r>
            <w:r>
              <w:rPr>
                <w:sz w:val="14"/>
              </w:rPr>
              <w:tab/>
              <w:t>Omschrijving</w:t>
            </w:r>
          </w:p>
        </w:tc>
        <w:tc>
          <w:tcPr>
            <w:tcW w:w="957" w:type="dxa"/>
            <w:tcBorders>
              <w:top w:val="single" w:color="009ED5" w:sz="2" w:space="0"/>
              <w:left w:val="nil"/>
              <w:bottom w:val="single" w:color="009ED5" w:sz="2" w:space="0"/>
              <w:right w:val="nil"/>
            </w:tcBorders>
          </w:tcPr>
          <w:p w:rsidR="004A1CA7" w:rsidP="00DC3DB6" w:rsidRDefault="004A1CA7" w14:paraId="6A7010E3" w14:textId="77777777">
            <w:pPr>
              <w:spacing w:after="0" w:line="259" w:lineRule="auto"/>
              <w:ind w:left="193" w:firstLine="0"/>
              <w:jc w:val="right"/>
            </w:pPr>
            <w:r>
              <w:rPr>
                <w:sz w:val="14"/>
              </w:rPr>
              <w:t>2026</w:t>
            </w:r>
          </w:p>
        </w:tc>
        <w:tc>
          <w:tcPr>
            <w:tcW w:w="958" w:type="dxa"/>
            <w:tcBorders>
              <w:top w:val="single" w:color="009ED5" w:sz="2" w:space="0"/>
              <w:left w:val="nil"/>
              <w:bottom w:val="single" w:color="009ED5" w:sz="2" w:space="0"/>
              <w:right w:val="nil"/>
            </w:tcBorders>
          </w:tcPr>
          <w:p w:rsidR="004A1CA7" w:rsidP="00DC3DB6" w:rsidRDefault="004A1CA7" w14:paraId="6844C5FB" w14:textId="77777777">
            <w:pPr>
              <w:spacing w:after="0" w:line="259" w:lineRule="auto"/>
              <w:ind w:left="194" w:firstLine="0"/>
              <w:jc w:val="right"/>
            </w:pPr>
            <w:r>
              <w:rPr>
                <w:sz w:val="14"/>
              </w:rPr>
              <w:t>2027</w:t>
            </w:r>
          </w:p>
        </w:tc>
        <w:tc>
          <w:tcPr>
            <w:tcW w:w="957" w:type="dxa"/>
            <w:tcBorders>
              <w:top w:val="single" w:color="009ED5" w:sz="2" w:space="0"/>
              <w:left w:val="nil"/>
              <w:bottom w:val="single" w:color="009ED5" w:sz="2" w:space="0"/>
              <w:right w:val="nil"/>
            </w:tcBorders>
          </w:tcPr>
          <w:p w:rsidR="004A1CA7" w:rsidP="00DC3DB6" w:rsidRDefault="004A1CA7" w14:paraId="316C0F24" w14:textId="77777777">
            <w:pPr>
              <w:spacing w:after="0" w:line="259" w:lineRule="auto"/>
              <w:ind w:left="193" w:firstLine="0"/>
              <w:jc w:val="right"/>
            </w:pPr>
            <w:r>
              <w:rPr>
                <w:sz w:val="14"/>
              </w:rPr>
              <w:t>2028</w:t>
            </w:r>
          </w:p>
        </w:tc>
        <w:tc>
          <w:tcPr>
            <w:tcW w:w="958" w:type="dxa"/>
            <w:tcBorders>
              <w:top w:val="single" w:color="009ED5" w:sz="2" w:space="0"/>
              <w:left w:val="nil"/>
              <w:bottom w:val="single" w:color="009ED5" w:sz="2" w:space="0"/>
              <w:right w:val="nil"/>
            </w:tcBorders>
          </w:tcPr>
          <w:p w:rsidR="004A1CA7" w:rsidP="00DC3DB6" w:rsidRDefault="004A1CA7" w14:paraId="198DB391" w14:textId="77777777">
            <w:pPr>
              <w:spacing w:after="0" w:line="259" w:lineRule="auto"/>
              <w:ind w:left="193" w:firstLine="0"/>
              <w:jc w:val="right"/>
            </w:pPr>
            <w:r>
              <w:rPr>
                <w:sz w:val="14"/>
              </w:rPr>
              <w:t>2029</w:t>
            </w:r>
          </w:p>
        </w:tc>
        <w:tc>
          <w:tcPr>
            <w:tcW w:w="957" w:type="dxa"/>
            <w:tcBorders>
              <w:top w:val="single" w:color="009ED5" w:sz="2" w:space="0"/>
              <w:left w:val="nil"/>
              <w:bottom w:val="single" w:color="009ED5" w:sz="2" w:space="0"/>
              <w:right w:val="nil"/>
            </w:tcBorders>
          </w:tcPr>
          <w:p w:rsidR="004A1CA7" w:rsidP="00DC3DB6" w:rsidRDefault="004A1CA7" w14:paraId="6C2E9332" w14:textId="77777777">
            <w:pPr>
              <w:spacing w:after="0" w:line="259" w:lineRule="auto"/>
              <w:ind w:left="193" w:firstLine="0"/>
              <w:jc w:val="right"/>
            </w:pPr>
            <w:r>
              <w:rPr>
                <w:sz w:val="14"/>
              </w:rPr>
              <w:t>2030</w:t>
            </w:r>
          </w:p>
        </w:tc>
        <w:tc>
          <w:tcPr>
            <w:tcW w:w="958" w:type="dxa"/>
            <w:tcBorders>
              <w:top w:val="single" w:color="009ED5" w:sz="2" w:space="0"/>
              <w:left w:val="nil"/>
              <w:bottom w:val="single" w:color="009ED5" w:sz="2" w:space="0"/>
              <w:right w:val="nil"/>
            </w:tcBorders>
          </w:tcPr>
          <w:p w:rsidR="004A1CA7" w:rsidP="00DC3DB6" w:rsidRDefault="004A1CA7" w14:paraId="51D1D6FB" w14:textId="77777777">
            <w:pPr>
              <w:spacing w:after="0" w:line="259" w:lineRule="auto"/>
              <w:ind w:left="0" w:firstLine="0"/>
              <w:jc w:val="right"/>
            </w:pPr>
            <w:r>
              <w:rPr>
                <w:sz w:val="14"/>
              </w:rPr>
              <w:t>2031</w:t>
            </w:r>
          </w:p>
        </w:tc>
      </w:tr>
      <w:tr w:rsidR="004A1CA7" w:rsidTr="00DC3DB6" w14:paraId="3B022E67" w14:textId="77777777">
        <w:trPr>
          <w:trHeight w:val="227"/>
        </w:trPr>
        <w:tc>
          <w:tcPr>
            <w:tcW w:w="426" w:type="dxa"/>
            <w:tcBorders>
              <w:top w:val="single" w:color="009ED5" w:sz="2" w:space="0"/>
              <w:left w:val="nil"/>
              <w:bottom w:val="single" w:color="009ED5" w:sz="2" w:space="0"/>
              <w:right w:val="nil"/>
            </w:tcBorders>
          </w:tcPr>
          <w:p w:rsidR="004A1CA7" w:rsidRDefault="004A1CA7" w14:paraId="2E95AB43"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4C4D7E8B" w14:textId="0C9B5BFC">
            <w:pPr>
              <w:spacing w:after="0" w:line="259" w:lineRule="auto"/>
              <w:ind w:left="246" w:firstLine="0"/>
              <w:jc w:val="left"/>
            </w:pPr>
            <w:r>
              <w:rPr>
                <w:sz w:val="14"/>
              </w:rPr>
              <w:t>1    Primair onderwijs</w:t>
            </w:r>
          </w:p>
        </w:tc>
        <w:tc>
          <w:tcPr>
            <w:tcW w:w="957" w:type="dxa"/>
            <w:tcBorders>
              <w:top w:val="single" w:color="009ED5" w:sz="2" w:space="0"/>
              <w:left w:val="nil"/>
              <w:bottom w:val="single" w:color="009ED5" w:sz="2" w:space="0"/>
              <w:right w:val="nil"/>
            </w:tcBorders>
          </w:tcPr>
          <w:p w:rsidR="004A1CA7" w:rsidP="00DC3DB6" w:rsidRDefault="004A1CA7" w14:paraId="53FC698B" w14:textId="77777777">
            <w:pPr>
              <w:spacing w:after="0" w:line="259" w:lineRule="auto"/>
              <w:ind w:left="104" w:firstLine="0"/>
              <w:jc w:val="right"/>
            </w:pPr>
            <w:r>
              <w:rPr>
                <w:sz w:val="14"/>
              </w:rPr>
              <w:t>47.206</w:t>
            </w:r>
          </w:p>
        </w:tc>
        <w:tc>
          <w:tcPr>
            <w:tcW w:w="958" w:type="dxa"/>
            <w:tcBorders>
              <w:top w:val="single" w:color="009ED5" w:sz="2" w:space="0"/>
              <w:left w:val="nil"/>
              <w:bottom w:val="single" w:color="009ED5" w:sz="2" w:space="0"/>
              <w:right w:val="nil"/>
            </w:tcBorders>
          </w:tcPr>
          <w:p w:rsidR="004A1CA7" w:rsidP="00DC3DB6" w:rsidRDefault="004A1CA7" w14:paraId="1569EB8A" w14:textId="77777777">
            <w:pPr>
              <w:spacing w:after="0" w:line="259" w:lineRule="auto"/>
              <w:ind w:left="105" w:firstLine="0"/>
              <w:jc w:val="right"/>
            </w:pPr>
            <w:r>
              <w:rPr>
                <w:sz w:val="14"/>
              </w:rPr>
              <w:t>47.559</w:t>
            </w:r>
          </w:p>
        </w:tc>
        <w:tc>
          <w:tcPr>
            <w:tcW w:w="957" w:type="dxa"/>
            <w:tcBorders>
              <w:top w:val="single" w:color="009ED5" w:sz="2" w:space="0"/>
              <w:left w:val="nil"/>
              <w:bottom w:val="single" w:color="009ED5" w:sz="2" w:space="0"/>
              <w:right w:val="nil"/>
            </w:tcBorders>
          </w:tcPr>
          <w:p w:rsidR="004A1CA7" w:rsidP="00DC3DB6" w:rsidRDefault="004A1CA7" w14:paraId="1B7DD225" w14:textId="77777777">
            <w:pPr>
              <w:spacing w:after="0" w:line="259" w:lineRule="auto"/>
              <w:ind w:left="104" w:firstLine="0"/>
              <w:jc w:val="right"/>
            </w:pPr>
            <w:r>
              <w:rPr>
                <w:sz w:val="14"/>
              </w:rPr>
              <w:t>47.368</w:t>
            </w:r>
          </w:p>
        </w:tc>
        <w:tc>
          <w:tcPr>
            <w:tcW w:w="958" w:type="dxa"/>
            <w:tcBorders>
              <w:top w:val="single" w:color="009ED5" w:sz="2" w:space="0"/>
              <w:left w:val="nil"/>
              <w:bottom w:val="single" w:color="009ED5" w:sz="2" w:space="0"/>
              <w:right w:val="nil"/>
            </w:tcBorders>
          </w:tcPr>
          <w:p w:rsidR="004A1CA7" w:rsidP="00DC3DB6" w:rsidRDefault="004A1CA7" w14:paraId="44F39415" w14:textId="77777777">
            <w:pPr>
              <w:spacing w:after="0" w:line="259" w:lineRule="auto"/>
              <w:ind w:left="104" w:firstLine="0"/>
              <w:jc w:val="right"/>
            </w:pPr>
            <w:r>
              <w:rPr>
                <w:sz w:val="14"/>
              </w:rPr>
              <w:t>47.320</w:t>
            </w:r>
          </w:p>
        </w:tc>
        <w:tc>
          <w:tcPr>
            <w:tcW w:w="957" w:type="dxa"/>
            <w:tcBorders>
              <w:top w:val="single" w:color="009ED5" w:sz="2" w:space="0"/>
              <w:left w:val="nil"/>
              <w:bottom w:val="single" w:color="009ED5" w:sz="2" w:space="0"/>
              <w:right w:val="nil"/>
            </w:tcBorders>
          </w:tcPr>
          <w:p w:rsidR="004A1CA7" w:rsidP="00DC3DB6" w:rsidRDefault="004A1CA7" w14:paraId="4F84BDC6" w14:textId="77777777">
            <w:pPr>
              <w:spacing w:after="0" w:line="259" w:lineRule="auto"/>
              <w:ind w:left="111" w:firstLine="0"/>
              <w:jc w:val="right"/>
            </w:pPr>
            <w:r>
              <w:rPr>
                <w:sz w:val="14"/>
              </w:rPr>
              <w:t>47.104</w:t>
            </w:r>
          </w:p>
        </w:tc>
        <w:tc>
          <w:tcPr>
            <w:tcW w:w="958" w:type="dxa"/>
            <w:tcBorders>
              <w:top w:val="single" w:color="009ED5" w:sz="2" w:space="0"/>
              <w:left w:val="nil"/>
              <w:bottom w:val="single" w:color="009ED5" w:sz="2" w:space="0"/>
              <w:right w:val="nil"/>
            </w:tcBorders>
          </w:tcPr>
          <w:p w:rsidR="004A1CA7" w:rsidP="00DC3DB6" w:rsidRDefault="004A1CA7" w14:paraId="32712E18" w14:textId="77777777">
            <w:pPr>
              <w:spacing w:after="0" w:line="259" w:lineRule="auto"/>
              <w:ind w:left="64" w:firstLine="0"/>
              <w:jc w:val="right"/>
            </w:pPr>
            <w:r>
              <w:rPr>
                <w:sz w:val="14"/>
              </w:rPr>
              <w:t>46.970</w:t>
            </w:r>
          </w:p>
        </w:tc>
      </w:tr>
      <w:tr w:rsidR="004A1CA7" w:rsidTr="00DC3DB6" w14:paraId="33A3F297" w14:textId="77777777">
        <w:trPr>
          <w:trHeight w:val="227"/>
        </w:trPr>
        <w:tc>
          <w:tcPr>
            <w:tcW w:w="426" w:type="dxa"/>
            <w:tcBorders>
              <w:top w:val="single" w:color="009ED5" w:sz="2" w:space="0"/>
              <w:left w:val="nil"/>
              <w:bottom w:val="single" w:color="009ED5" w:sz="2" w:space="0"/>
              <w:right w:val="nil"/>
            </w:tcBorders>
          </w:tcPr>
          <w:p w:rsidR="004A1CA7" w:rsidRDefault="004A1CA7" w14:paraId="005229A3"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5DBAFD88" w14:textId="199EE5FA">
            <w:pPr>
              <w:spacing w:after="0" w:line="259" w:lineRule="auto"/>
              <w:ind w:left="246" w:firstLine="0"/>
              <w:jc w:val="left"/>
            </w:pPr>
            <w:r>
              <w:rPr>
                <w:sz w:val="14"/>
              </w:rPr>
              <w:t>3    Voortgezet onderwijs</w:t>
            </w:r>
          </w:p>
        </w:tc>
        <w:tc>
          <w:tcPr>
            <w:tcW w:w="957" w:type="dxa"/>
            <w:tcBorders>
              <w:top w:val="single" w:color="009ED5" w:sz="2" w:space="0"/>
              <w:left w:val="nil"/>
              <w:bottom w:val="single" w:color="009ED5" w:sz="2" w:space="0"/>
              <w:right w:val="nil"/>
            </w:tcBorders>
          </w:tcPr>
          <w:p w:rsidR="004A1CA7" w:rsidP="00DC3DB6" w:rsidRDefault="004A1CA7" w14:paraId="699D3B9F" w14:textId="77777777">
            <w:pPr>
              <w:spacing w:after="0" w:line="259" w:lineRule="auto"/>
              <w:ind w:left="77" w:firstLine="0"/>
              <w:jc w:val="right"/>
            </w:pPr>
            <w:r>
              <w:rPr>
                <w:sz w:val="14"/>
              </w:rPr>
              <w:t>46.986</w:t>
            </w:r>
          </w:p>
        </w:tc>
        <w:tc>
          <w:tcPr>
            <w:tcW w:w="958" w:type="dxa"/>
            <w:tcBorders>
              <w:top w:val="single" w:color="009ED5" w:sz="2" w:space="0"/>
              <w:left w:val="nil"/>
              <w:bottom w:val="single" w:color="009ED5" w:sz="2" w:space="0"/>
              <w:right w:val="nil"/>
            </w:tcBorders>
          </w:tcPr>
          <w:p w:rsidR="004A1CA7" w:rsidP="00DC3DB6" w:rsidRDefault="004A1CA7" w14:paraId="50052E35" w14:textId="77777777">
            <w:pPr>
              <w:spacing w:after="0" w:line="259" w:lineRule="auto"/>
              <w:ind w:left="107" w:firstLine="0"/>
              <w:jc w:val="right"/>
            </w:pPr>
            <w:r>
              <w:rPr>
                <w:sz w:val="14"/>
              </w:rPr>
              <w:t>47.417</w:t>
            </w:r>
          </w:p>
        </w:tc>
        <w:tc>
          <w:tcPr>
            <w:tcW w:w="957" w:type="dxa"/>
            <w:tcBorders>
              <w:top w:val="single" w:color="009ED5" w:sz="2" w:space="0"/>
              <w:left w:val="nil"/>
              <w:bottom w:val="single" w:color="009ED5" w:sz="2" w:space="0"/>
              <w:right w:val="nil"/>
            </w:tcBorders>
          </w:tcPr>
          <w:p w:rsidR="004A1CA7" w:rsidP="00DC3DB6" w:rsidRDefault="004A1CA7" w14:paraId="71CA9339" w14:textId="77777777">
            <w:pPr>
              <w:spacing w:after="0" w:line="259" w:lineRule="auto"/>
              <w:ind w:left="77" w:firstLine="0"/>
              <w:jc w:val="right"/>
            </w:pPr>
            <w:r>
              <w:rPr>
                <w:sz w:val="14"/>
              </w:rPr>
              <w:t>46.589</w:t>
            </w:r>
          </w:p>
        </w:tc>
        <w:tc>
          <w:tcPr>
            <w:tcW w:w="958" w:type="dxa"/>
            <w:tcBorders>
              <w:top w:val="single" w:color="009ED5" w:sz="2" w:space="0"/>
              <w:left w:val="nil"/>
              <w:bottom w:val="single" w:color="009ED5" w:sz="2" w:space="0"/>
              <w:right w:val="nil"/>
            </w:tcBorders>
          </w:tcPr>
          <w:p w:rsidR="004A1CA7" w:rsidP="00DC3DB6" w:rsidRDefault="004A1CA7" w14:paraId="037EE819" w14:textId="77777777">
            <w:pPr>
              <w:spacing w:after="0" w:line="259" w:lineRule="auto"/>
              <w:ind w:left="77" w:firstLine="0"/>
              <w:jc w:val="right"/>
            </w:pPr>
            <w:r>
              <w:rPr>
                <w:sz w:val="14"/>
              </w:rPr>
              <w:t>46.554</w:t>
            </w:r>
          </w:p>
        </w:tc>
        <w:tc>
          <w:tcPr>
            <w:tcW w:w="957" w:type="dxa"/>
            <w:tcBorders>
              <w:top w:val="single" w:color="009ED5" w:sz="2" w:space="0"/>
              <w:left w:val="nil"/>
              <w:bottom w:val="single" w:color="009ED5" w:sz="2" w:space="0"/>
              <w:right w:val="nil"/>
            </w:tcBorders>
          </w:tcPr>
          <w:p w:rsidR="004A1CA7" w:rsidP="00DC3DB6" w:rsidRDefault="004A1CA7" w14:paraId="369ABA42" w14:textId="77777777">
            <w:pPr>
              <w:spacing w:after="0" w:line="259" w:lineRule="auto"/>
              <w:ind w:left="77" w:firstLine="0"/>
              <w:jc w:val="right"/>
            </w:pPr>
            <w:r>
              <w:rPr>
                <w:sz w:val="14"/>
              </w:rPr>
              <w:t>46.427</w:t>
            </w:r>
          </w:p>
        </w:tc>
        <w:tc>
          <w:tcPr>
            <w:tcW w:w="958" w:type="dxa"/>
            <w:tcBorders>
              <w:top w:val="single" w:color="009ED5" w:sz="2" w:space="0"/>
              <w:left w:val="nil"/>
              <w:bottom w:val="single" w:color="009ED5" w:sz="2" w:space="0"/>
              <w:right w:val="nil"/>
            </w:tcBorders>
          </w:tcPr>
          <w:p w:rsidR="004A1CA7" w:rsidP="00DC3DB6" w:rsidRDefault="004A1CA7" w14:paraId="68E85223" w14:textId="77777777">
            <w:pPr>
              <w:spacing w:after="0" w:line="259" w:lineRule="auto"/>
              <w:ind w:left="64" w:firstLine="0"/>
              <w:jc w:val="right"/>
            </w:pPr>
            <w:r>
              <w:rPr>
                <w:sz w:val="14"/>
              </w:rPr>
              <w:t>46.357</w:t>
            </w:r>
          </w:p>
        </w:tc>
      </w:tr>
      <w:tr w:rsidR="004A1CA7" w:rsidTr="00DC3DB6" w14:paraId="024A2878" w14:textId="77777777">
        <w:trPr>
          <w:trHeight w:val="227"/>
        </w:trPr>
        <w:tc>
          <w:tcPr>
            <w:tcW w:w="426" w:type="dxa"/>
            <w:tcBorders>
              <w:top w:val="single" w:color="009ED5" w:sz="2" w:space="0"/>
              <w:left w:val="nil"/>
              <w:bottom w:val="single" w:color="009ED5" w:sz="2" w:space="0"/>
              <w:right w:val="nil"/>
            </w:tcBorders>
          </w:tcPr>
          <w:p w:rsidR="004A1CA7" w:rsidRDefault="004A1CA7" w14:paraId="79705161"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339E5795" w14:textId="5DD16441">
            <w:pPr>
              <w:spacing w:after="0" w:line="259" w:lineRule="auto"/>
              <w:ind w:left="246" w:firstLine="0"/>
              <w:jc w:val="left"/>
            </w:pPr>
            <w:r>
              <w:rPr>
                <w:sz w:val="14"/>
              </w:rPr>
              <w:t>4    Beroepsonderwijs en volwasseneneducatie</w:t>
            </w:r>
          </w:p>
        </w:tc>
        <w:tc>
          <w:tcPr>
            <w:tcW w:w="957" w:type="dxa"/>
            <w:tcBorders>
              <w:top w:val="single" w:color="009ED5" w:sz="2" w:space="0"/>
              <w:left w:val="nil"/>
              <w:bottom w:val="single" w:color="009ED5" w:sz="2" w:space="0"/>
              <w:right w:val="nil"/>
            </w:tcBorders>
          </w:tcPr>
          <w:p w:rsidR="004A1CA7" w:rsidP="00DC3DB6" w:rsidRDefault="004A1CA7" w14:paraId="5C92C8F7" w14:textId="77777777">
            <w:pPr>
              <w:spacing w:after="0" w:line="259" w:lineRule="auto"/>
              <w:ind w:left="77" w:firstLine="0"/>
              <w:jc w:val="right"/>
            </w:pPr>
            <w:r>
              <w:rPr>
                <w:sz w:val="14"/>
              </w:rPr>
              <w:t>36.689</w:t>
            </w:r>
          </w:p>
        </w:tc>
        <w:tc>
          <w:tcPr>
            <w:tcW w:w="958" w:type="dxa"/>
            <w:tcBorders>
              <w:top w:val="single" w:color="009ED5" w:sz="2" w:space="0"/>
              <w:left w:val="nil"/>
              <w:bottom w:val="single" w:color="009ED5" w:sz="2" w:space="0"/>
              <w:right w:val="nil"/>
            </w:tcBorders>
          </w:tcPr>
          <w:p w:rsidR="004A1CA7" w:rsidP="00DC3DB6" w:rsidRDefault="004A1CA7" w14:paraId="0634A3C5" w14:textId="77777777">
            <w:pPr>
              <w:spacing w:after="0" w:line="259" w:lineRule="auto"/>
              <w:ind w:left="105" w:firstLine="0"/>
              <w:jc w:val="right"/>
            </w:pPr>
            <w:r>
              <w:rPr>
                <w:sz w:val="14"/>
              </w:rPr>
              <w:t>37.070</w:t>
            </w:r>
          </w:p>
        </w:tc>
        <w:tc>
          <w:tcPr>
            <w:tcW w:w="957" w:type="dxa"/>
            <w:tcBorders>
              <w:top w:val="single" w:color="009ED5" w:sz="2" w:space="0"/>
              <w:left w:val="nil"/>
              <w:bottom w:val="single" w:color="009ED5" w:sz="2" w:space="0"/>
              <w:right w:val="nil"/>
            </w:tcBorders>
          </w:tcPr>
          <w:p w:rsidR="004A1CA7" w:rsidP="00DC3DB6" w:rsidRDefault="004A1CA7" w14:paraId="2C7B6F98" w14:textId="77777777">
            <w:pPr>
              <w:spacing w:after="0" w:line="259" w:lineRule="auto"/>
              <w:ind w:left="85" w:firstLine="0"/>
              <w:jc w:val="right"/>
            </w:pPr>
            <w:r>
              <w:rPr>
                <w:sz w:val="14"/>
              </w:rPr>
              <w:t>36.749</w:t>
            </w:r>
          </w:p>
        </w:tc>
        <w:tc>
          <w:tcPr>
            <w:tcW w:w="958" w:type="dxa"/>
            <w:tcBorders>
              <w:top w:val="single" w:color="009ED5" w:sz="2" w:space="0"/>
              <w:left w:val="nil"/>
              <w:bottom w:val="single" w:color="009ED5" w:sz="2" w:space="0"/>
              <w:right w:val="nil"/>
            </w:tcBorders>
          </w:tcPr>
          <w:p w:rsidR="004A1CA7" w:rsidP="00DC3DB6" w:rsidRDefault="004A1CA7" w14:paraId="1674E872" w14:textId="77777777">
            <w:pPr>
              <w:spacing w:after="0" w:line="259" w:lineRule="auto"/>
              <w:ind w:left="77" w:firstLine="0"/>
              <w:jc w:val="right"/>
            </w:pPr>
            <w:r>
              <w:rPr>
                <w:sz w:val="14"/>
              </w:rPr>
              <w:t>36.683</w:t>
            </w:r>
          </w:p>
        </w:tc>
        <w:tc>
          <w:tcPr>
            <w:tcW w:w="957" w:type="dxa"/>
            <w:tcBorders>
              <w:top w:val="single" w:color="009ED5" w:sz="2" w:space="0"/>
              <w:left w:val="nil"/>
              <w:bottom w:val="single" w:color="009ED5" w:sz="2" w:space="0"/>
              <w:right w:val="nil"/>
            </w:tcBorders>
          </w:tcPr>
          <w:p w:rsidR="004A1CA7" w:rsidP="00DC3DB6" w:rsidRDefault="004A1CA7" w14:paraId="1E06292B" w14:textId="77777777">
            <w:pPr>
              <w:spacing w:after="0" w:line="259" w:lineRule="auto"/>
              <w:ind w:left="77" w:firstLine="0"/>
              <w:jc w:val="right"/>
            </w:pPr>
            <w:r>
              <w:rPr>
                <w:sz w:val="14"/>
              </w:rPr>
              <w:t>36.588</w:t>
            </w:r>
          </w:p>
        </w:tc>
        <w:tc>
          <w:tcPr>
            <w:tcW w:w="958" w:type="dxa"/>
            <w:tcBorders>
              <w:top w:val="single" w:color="009ED5" w:sz="2" w:space="0"/>
              <w:left w:val="nil"/>
              <w:bottom w:val="single" w:color="009ED5" w:sz="2" w:space="0"/>
              <w:right w:val="nil"/>
            </w:tcBorders>
          </w:tcPr>
          <w:p w:rsidR="004A1CA7" w:rsidP="00DC3DB6" w:rsidRDefault="004A1CA7" w14:paraId="6D662299" w14:textId="77777777">
            <w:pPr>
              <w:spacing w:after="0" w:line="259" w:lineRule="auto"/>
              <w:ind w:left="64" w:firstLine="0"/>
              <w:jc w:val="right"/>
            </w:pPr>
            <w:r>
              <w:rPr>
                <w:sz w:val="14"/>
              </w:rPr>
              <w:t>36.351</w:t>
            </w:r>
          </w:p>
        </w:tc>
      </w:tr>
      <w:tr w:rsidR="004A1CA7" w:rsidTr="00DC3DB6" w14:paraId="759D7685" w14:textId="77777777">
        <w:trPr>
          <w:trHeight w:val="227"/>
        </w:trPr>
        <w:tc>
          <w:tcPr>
            <w:tcW w:w="426" w:type="dxa"/>
            <w:tcBorders>
              <w:top w:val="single" w:color="009ED5" w:sz="2" w:space="0"/>
              <w:left w:val="nil"/>
              <w:bottom w:val="single" w:color="009ED5" w:sz="2" w:space="0"/>
              <w:right w:val="nil"/>
            </w:tcBorders>
          </w:tcPr>
          <w:p w:rsidR="004A1CA7" w:rsidRDefault="004A1CA7" w14:paraId="3AB109FE"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71FF31D2" w14:textId="4EBBFA5D">
            <w:pPr>
              <w:spacing w:after="0" w:line="259" w:lineRule="auto"/>
              <w:ind w:left="246" w:firstLine="0"/>
              <w:jc w:val="left"/>
            </w:pPr>
            <w:r>
              <w:rPr>
                <w:sz w:val="14"/>
              </w:rPr>
              <w:t>6    Hoger beroepsonderwijs</w:t>
            </w:r>
          </w:p>
        </w:tc>
        <w:tc>
          <w:tcPr>
            <w:tcW w:w="957" w:type="dxa"/>
            <w:tcBorders>
              <w:top w:val="single" w:color="009ED5" w:sz="2" w:space="0"/>
              <w:left w:val="nil"/>
              <w:bottom w:val="single" w:color="009ED5" w:sz="2" w:space="0"/>
              <w:right w:val="nil"/>
            </w:tcBorders>
          </w:tcPr>
          <w:p w:rsidR="004A1CA7" w:rsidP="00DC3DB6" w:rsidRDefault="004A1CA7" w14:paraId="66274844" w14:textId="77777777">
            <w:pPr>
              <w:spacing w:after="0" w:line="259" w:lineRule="auto"/>
              <w:ind w:left="77" w:firstLine="0"/>
              <w:jc w:val="right"/>
            </w:pPr>
            <w:r>
              <w:rPr>
                <w:sz w:val="14"/>
              </w:rPr>
              <w:t>24.899</w:t>
            </w:r>
          </w:p>
        </w:tc>
        <w:tc>
          <w:tcPr>
            <w:tcW w:w="958" w:type="dxa"/>
            <w:tcBorders>
              <w:top w:val="single" w:color="009ED5" w:sz="2" w:space="0"/>
              <w:left w:val="nil"/>
              <w:bottom w:val="single" w:color="009ED5" w:sz="2" w:space="0"/>
              <w:right w:val="nil"/>
            </w:tcBorders>
          </w:tcPr>
          <w:p w:rsidR="004A1CA7" w:rsidP="00DC3DB6" w:rsidRDefault="004A1CA7" w14:paraId="0C0C36BE" w14:textId="77777777">
            <w:pPr>
              <w:spacing w:after="0" w:line="259" w:lineRule="auto"/>
              <w:ind w:left="78" w:firstLine="0"/>
              <w:jc w:val="right"/>
            </w:pPr>
            <w:r>
              <w:rPr>
                <w:sz w:val="14"/>
              </w:rPr>
              <w:t>23.832</w:t>
            </w:r>
          </w:p>
        </w:tc>
        <w:tc>
          <w:tcPr>
            <w:tcW w:w="957" w:type="dxa"/>
            <w:tcBorders>
              <w:top w:val="single" w:color="009ED5" w:sz="2" w:space="0"/>
              <w:left w:val="nil"/>
              <w:bottom w:val="single" w:color="009ED5" w:sz="2" w:space="0"/>
              <w:right w:val="nil"/>
            </w:tcBorders>
          </w:tcPr>
          <w:p w:rsidR="004A1CA7" w:rsidP="00DC3DB6" w:rsidRDefault="004A1CA7" w14:paraId="4B9CC8ED" w14:textId="77777777">
            <w:pPr>
              <w:spacing w:after="0" w:line="259" w:lineRule="auto"/>
              <w:ind w:left="83" w:firstLine="0"/>
              <w:jc w:val="right"/>
            </w:pPr>
            <w:r>
              <w:rPr>
                <w:sz w:val="14"/>
              </w:rPr>
              <w:t>23.376</w:t>
            </w:r>
          </w:p>
        </w:tc>
        <w:tc>
          <w:tcPr>
            <w:tcW w:w="958" w:type="dxa"/>
            <w:tcBorders>
              <w:top w:val="single" w:color="009ED5" w:sz="2" w:space="0"/>
              <w:left w:val="nil"/>
              <w:bottom w:val="single" w:color="009ED5" w:sz="2" w:space="0"/>
              <w:right w:val="nil"/>
            </w:tcBorders>
          </w:tcPr>
          <w:p w:rsidR="004A1CA7" w:rsidP="00DC3DB6" w:rsidRDefault="004A1CA7" w14:paraId="58D504E3" w14:textId="77777777">
            <w:pPr>
              <w:spacing w:after="0" w:line="259" w:lineRule="auto"/>
              <w:ind w:left="77" w:firstLine="0"/>
              <w:jc w:val="right"/>
            </w:pPr>
            <w:r>
              <w:rPr>
                <w:sz w:val="14"/>
              </w:rPr>
              <w:t>23.291</w:t>
            </w:r>
          </w:p>
        </w:tc>
        <w:tc>
          <w:tcPr>
            <w:tcW w:w="957" w:type="dxa"/>
            <w:tcBorders>
              <w:top w:val="single" w:color="009ED5" w:sz="2" w:space="0"/>
              <w:left w:val="nil"/>
              <w:bottom w:val="single" w:color="009ED5" w:sz="2" w:space="0"/>
              <w:right w:val="nil"/>
            </w:tcBorders>
          </w:tcPr>
          <w:p w:rsidR="004A1CA7" w:rsidP="00DC3DB6" w:rsidRDefault="004A1CA7" w14:paraId="7F295BAB" w14:textId="77777777">
            <w:pPr>
              <w:spacing w:after="0" w:line="259" w:lineRule="auto"/>
              <w:ind w:left="77" w:firstLine="0"/>
              <w:jc w:val="right"/>
            </w:pPr>
            <w:r>
              <w:rPr>
                <w:sz w:val="14"/>
              </w:rPr>
              <w:t>23.238</w:t>
            </w:r>
          </w:p>
        </w:tc>
        <w:tc>
          <w:tcPr>
            <w:tcW w:w="958" w:type="dxa"/>
            <w:tcBorders>
              <w:top w:val="single" w:color="009ED5" w:sz="2" w:space="0"/>
              <w:left w:val="nil"/>
              <w:bottom w:val="single" w:color="009ED5" w:sz="2" w:space="0"/>
              <w:right w:val="nil"/>
            </w:tcBorders>
          </w:tcPr>
          <w:p w:rsidR="004A1CA7" w:rsidP="00DC3DB6" w:rsidRDefault="004A1CA7" w14:paraId="70AE9BD7" w14:textId="77777777">
            <w:pPr>
              <w:spacing w:after="0" w:line="259" w:lineRule="auto"/>
              <w:ind w:left="72" w:firstLine="0"/>
              <w:jc w:val="right"/>
            </w:pPr>
            <w:r>
              <w:rPr>
                <w:sz w:val="14"/>
              </w:rPr>
              <w:t>23.105</w:t>
            </w:r>
          </w:p>
        </w:tc>
      </w:tr>
      <w:tr w:rsidR="004A1CA7" w:rsidTr="00DC3DB6" w14:paraId="7127DE69" w14:textId="77777777">
        <w:trPr>
          <w:trHeight w:val="227"/>
        </w:trPr>
        <w:tc>
          <w:tcPr>
            <w:tcW w:w="426" w:type="dxa"/>
            <w:tcBorders>
              <w:top w:val="single" w:color="009ED5" w:sz="2" w:space="0"/>
              <w:left w:val="nil"/>
              <w:bottom w:val="single" w:color="009ED5" w:sz="2" w:space="0"/>
              <w:right w:val="nil"/>
            </w:tcBorders>
          </w:tcPr>
          <w:p w:rsidR="004A1CA7" w:rsidRDefault="004A1CA7" w14:paraId="0B3919FA"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34D8D06A" w14:textId="3DB9D285">
            <w:pPr>
              <w:spacing w:after="0" w:line="259" w:lineRule="auto"/>
              <w:ind w:left="246" w:firstLine="0"/>
              <w:jc w:val="left"/>
            </w:pPr>
            <w:r>
              <w:rPr>
                <w:sz w:val="14"/>
              </w:rPr>
              <w:t>7    Wetenschappelijk onderwijs</w:t>
            </w:r>
          </w:p>
        </w:tc>
        <w:tc>
          <w:tcPr>
            <w:tcW w:w="957" w:type="dxa"/>
            <w:tcBorders>
              <w:top w:val="single" w:color="009ED5" w:sz="2" w:space="0"/>
              <w:left w:val="nil"/>
              <w:bottom w:val="single" w:color="009ED5" w:sz="2" w:space="0"/>
              <w:right w:val="nil"/>
            </w:tcBorders>
          </w:tcPr>
          <w:p w:rsidR="004A1CA7" w:rsidP="00DC3DB6" w:rsidRDefault="004A1CA7" w14:paraId="7CC05556" w14:textId="77777777">
            <w:pPr>
              <w:spacing w:after="0" w:line="259" w:lineRule="auto"/>
              <w:ind w:left="77" w:firstLine="0"/>
              <w:jc w:val="right"/>
            </w:pPr>
            <w:r>
              <w:rPr>
                <w:sz w:val="14"/>
              </w:rPr>
              <w:t>52.948</w:t>
            </w:r>
          </w:p>
        </w:tc>
        <w:tc>
          <w:tcPr>
            <w:tcW w:w="958" w:type="dxa"/>
            <w:tcBorders>
              <w:top w:val="single" w:color="009ED5" w:sz="2" w:space="0"/>
              <w:left w:val="nil"/>
              <w:bottom w:val="single" w:color="009ED5" w:sz="2" w:space="0"/>
              <w:right w:val="nil"/>
            </w:tcBorders>
          </w:tcPr>
          <w:p w:rsidR="004A1CA7" w:rsidP="00DC3DB6" w:rsidRDefault="004A1CA7" w14:paraId="7996B47B" w14:textId="77777777">
            <w:pPr>
              <w:spacing w:after="0" w:line="259" w:lineRule="auto"/>
              <w:ind w:left="80" w:firstLine="0"/>
              <w:jc w:val="right"/>
            </w:pPr>
            <w:r>
              <w:rPr>
                <w:sz w:val="14"/>
              </w:rPr>
              <w:t>52.156</w:t>
            </w:r>
          </w:p>
        </w:tc>
        <w:tc>
          <w:tcPr>
            <w:tcW w:w="957" w:type="dxa"/>
            <w:tcBorders>
              <w:top w:val="single" w:color="009ED5" w:sz="2" w:space="0"/>
              <w:left w:val="nil"/>
              <w:bottom w:val="single" w:color="009ED5" w:sz="2" w:space="0"/>
              <w:right w:val="nil"/>
            </w:tcBorders>
          </w:tcPr>
          <w:p w:rsidR="004A1CA7" w:rsidP="00DC3DB6" w:rsidRDefault="004A1CA7" w14:paraId="2596D6C9" w14:textId="77777777">
            <w:pPr>
              <w:spacing w:after="0" w:line="259" w:lineRule="auto"/>
              <w:ind w:left="91" w:firstLine="0"/>
              <w:jc w:val="right"/>
            </w:pPr>
            <w:r>
              <w:rPr>
                <w:sz w:val="14"/>
              </w:rPr>
              <w:t>51.662</w:t>
            </w:r>
          </w:p>
        </w:tc>
        <w:tc>
          <w:tcPr>
            <w:tcW w:w="958" w:type="dxa"/>
            <w:tcBorders>
              <w:top w:val="single" w:color="009ED5" w:sz="2" w:space="0"/>
              <w:left w:val="nil"/>
              <w:bottom w:val="single" w:color="009ED5" w:sz="2" w:space="0"/>
              <w:right w:val="nil"/>
            </w:tcBorders>
          </w:tcPr>
          <w:p w:rsidR="004A1CA7" w:rsidP="00DC3DB6" w:rsidRDefault="004A1CA7" w14:paraId="26BA997D" w14:textId="77777777">
            <w:pPr>
              <w:spacing w:after="0" w:line="259" w:lineRule="auto"/>
              <w:ind w:left="101" w:firstLine="0"/>
              <w:jc w:val="right"/>
            </w:pPr>
            <w:r>
              <w:rPr>
                <w:sz w:val="14"/>
              </w:rPr>
              <w:t>51.174</w:t>
            </w:r>
          </w:p>
        </w:tc>
        <w:tc>
          <w:tcPr>
            <w:tcW w:w="957" w:type="dxa"/>
            <w:tcBorders>
              <w:top w:val="single" w:color="009ED5" w:sz="2" w:space="0"/>
              <w:left w:val="nil"/>
              <w:bottom w:val="single" w:color="009ED5" w:sz="2" w:space="0"/>
              <w:right w:val="nil"/>
            </w:tcBorders>
          </w:tcPr>
          <w:p w:rsidR="004A1CA7" w:rsidP="00DC3DB6" w:rsidRDefault="004A1CA7" w14:paraId="5F9F1A4A" w14:textId="77777777">
            <w:pPr>
              <w:spacing w:after="0" w:line="259" w:lineRule="auto"/>
              <w:ind w:left="93" w:firstLine="0"/>
              <w:jc w:val="right"/>
            </w:pPr>
            <w:r>
              <w:rPr>
                <w:sz w:val="14"/>
              </w:rPr>
              <w:t>51.168</w:t>
            </w:r>
          </w:p>
        </w:tc>
        <w:tc>
          <w:tcPr>
            <w:tcW w:w="958" w:type="dxa"/>
            <w:tcBorders>
              <w:top w:val="single" w:color="009ED5" w:sz="2" w:space="0"/>
              <w:left w:val="nil"/>
              <w:bottom w:val="single" w:color="009ED5" w:sz="2" w:space="0"/>
              <w:right w:val="nil"/>
            </w:tcBorders>
          </w:tcPr>
          <w:p w:rsidR="004A1CA7" w:rsidP="00DC3DB6" w:rsidRDefault="004A1CA7" w14:paraId="75C06677" w14:textId="77777777">
            <w:pPr>
              <w:spacing w:after="0" w:line="259" w:lineRule="auto"/>
              <w:ind w:left="64" w:firstLine="0"/>
              <w:jc w:val="right"/>
            </w:pPr>
            <w:r>
              <w:rPr>
                <w:sz w:val="14"/>
              </w:rPr>
              <w:t>50.807</w:t>
            </w:r>
          </w:p>
        </w:tc>
      </w:tr>
      <w:tr w:rsidR="004A1CA7" w:rsidTr="00DC3DB6" w14:paraId="45775A34" w14:textId="77777777">
        <w:trPr>
          <w:trHeight w:val="227"/>
        </w:trPr>
        <w:tc>
          <w:tcPr>
            <w:tcW w:w="426" w:type="dxa"/>
            <w:tcBorders>
              <w:top w:val="single" w:color="009ED5" w:sz="2" w:space="0"/>
              <w:left w:val="nil"/>
              <w:bottom w:val="single" w:color="009ED5" w:sz="2" w:space="0"/>
              <w:right w:val="nil"/>
            </w:tcBorders>
          </w:tcPr>
          <w:p w:rsidR="004A1CA7" w:rsidRDefault="004A1CA7" w14:paraId="0E94A43D"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218C53AA" w14:textId="1019EB9F">
            <w:pPr>
              <w:spacing w:after="0" w:line="259" w:lineRule="auto"/>
              <w:ind w:left="246" w:firstLine="0"/>
              <w:jc w:val="left"/>
            </w:pPr>
            <w:r>
              <w:rPr>
                <w:sz w:val="14"/>
              </w:rPr>
              <w:t>8    Internationaal beleid</w:t>
            </w:r>
          </w:p>
        </w:tc>
        <w:tc>
          <w:tcPr>
            <w:tcW w:w="957" w:type="dxa"/>
            <w:tcBorders>
              <w:top w:val="single" w:color="009ED5" w:sz="2" w:space="0"/>
              <w:left w:val="nil"/>
              <w:bottom w:val="single" w:color="009ED5" w:sz="2" w:space="0"/>
              <w:right w:val="nil"/>
            </w:tcBorders>
          </w:tcPr>
          <w:p w:rsidR="004A1CA7" w:rsidP="00DC3DB6" w:rsidRDefault="004A1CA7" w14:paraId="1F725B6E" w14:textId="77777777">
            <w:pPr>
              <w:spacing w:after="0" w:line="259" w:lineRule="auto"/>
              <w:ind w:left="270" w:firstLine="0"/>
              <w:jc w:val="right"/>
            </w:pPr>
            <w:r>
              <w:rPr>
                <w:sz w:val="14"/>
              </w:rPr>
              <w:t>388</w:t>
            </w:r>
          </w:p>
        </w:tc>
        <w:tc>
          <w:tcPr>
            <w:tcW w:w="958" w:type="dxa"/>
            <w:tcBorders>
              <w:top w:val="single" w:color="009ED5" w:sz="2" w:space="0"/>
              <w:left w:val="nil"/>
              <w:bottom w:val="single" w:color="009ED5" w:sz="2" w:space="0"/>
              <w:right w:val="nil"/>
            </w:tcBorders>
          </w:tcPr>
          <w:p w:rsidR="004A1CA7" w:rsidP="00DC3DB6" w:rsidRDefault="004A1CA7" w14:paraId="012A470F" w14:textId="77777777">
            <w:pPr>
              <w:spacing w:after="0" w:line="259" w:lineRule="auto"/>
              <w:ind w:left="271" w:firstLine="0"/>
              <w:jc w:val="right"/>
            </w:pPr>
            <w:r>
              <w:rPr>
                <w:sz w:val="14"/>
              </w:rPr>
              <w:t>387</w:t>
            </w:r>
          </w:p>
        </w:tc>
        <w:tc>
          <w:tcPr>
            <w:tcW w:w="957" w:type="dxa"/>
            <w:tcBorders>
              <w:top w:val="single" w:color="009ED5" w:sz="2" w:space="0"/>
              <w:left w:val="nil"/>
              <w:bottom w:val="single" w:color="009ED5" w:sz="2" w:space="0"/>
              <w:right w:val="nil"/>
            </w:tcBorders>
          </w:tcPr>
          <w:p w:rsidR="004A1CA7" w:rsidP="00DC3DB6" w:rsidRDefault="004A1CA7" w14:paraId="4DF4B17D" w14:textId="77777777">
            <w:pPr>
              <w:spacing w:after="0" w:line="259" w:lineRule="auto"/>
              <w:ind w:left="270" w:firstLine="0"/>
              <w:jc w:val="right"/>
            </w:pPr>
            <w:r>
              <w:rPr>
                <w:sz w:val="14"/>
              </w:rPr>
              <w:t>380</w:t>
            </w:r>
          </w:p>
        </w:tc>
        <w:tc>
          <w:tcPr>
            <w:tcW w:w="958" w:type="dxa"/>
            <w:tcBorders>
              <w:top w:val="single" w:color="009ED5" w:sz="2" w:space="0"/>
              <w:left w:val="nil"/>
              <w:bottom w:val="single" w:color="009ED5" w:sz="2" w:space="0"/>
              <w:right w:val="nil"/>
            </w:tcBorders>
          </w:tcPr>
          <w:p w:rsidR="004A1CA7" w:rsidP="00DC3DB6" w:rsidRDefault="004A1CA7" w14:paraId="3F49D43D" w14:textId="77777777">
            <w:pPr>
              <w:spacing w:after="0" w:line="259" w:lineRule="auto"/>
              <w:ind w:left="270" w:firstLine="0"/>
              <w:jc w:val="right"/>
            </w:pPr>
            <w:r>
              <w:rPr>
                <w:sz w:val="14"/>
              </w:rPr>
              <w:t>379</w:t>
            </w:r>
          </w:p>
        </w:tc>
        <w:tc>
          <w:tcPr>
            <w:tcW w:w="957" w:type="dxa"/>
            <w:tcBorders>
              <w:top w:val="single" w:color="009ED5" w:sz="2" w:space="0"/>
              <w:left w:val="nil"/>
              <w:bottom w:val="single" w:color="009ED5" w:sz="2" w:space="0"/>
              <w:right w:val="nil"/>
            </w:tcBorders>
          </w:tcPr>
          <w:p w:rsidR="004A1CA7" w:rsidP="00DC3DB6" w:rsidRDefault="004A1CA7" w14:paraId="0E600693" w14:textId="77777777">
            <w:pPr>
              <w:spacing w:after="0" w:line="259" w:lineRule="auto"/>
              <w:ind w:left="270" w:firstLine="0"/>
              <w:jc w:val="right"/>
            </w:pPr>
            <w:r>
              <w:rPr>
                <w:sz w:val="14"/>
              </w:rPr>
              <w:t>378</w:t>
            </w:r>
          </w:p>
        </w:tc>
        <w:tc>
          <w:tcPr>
            <w:tcW w:w="958" w:type="dxa"/>
            <w:tcBorders>
              <w:top w:val="single" w:color="009ED5" w:sz="2" w:space="0"/>
              <w:left w:val="nil"/>
              <w:bottom w:val="single" w:color="009ED5" w:sz="2" w:space="0"/>
              <w:right w:val="nil"/>
            </w:tcBorders>
          </w:tcPr>
          <w:p w:rsidR="004A1CA7" w:rsidP="00DC3DB6" w:rsidRDefault="004A1CA7" w14:paraId="14E8E3C9" w14:textId="77777777">
            <w:pPr>
              <w:spacing w:after="0" w:line="259" w:lineRule="auto"/>
              <w:ind w:left="0" w:firstLine="0"/>
              <w:jc w:val="right"/>
            </w:pPr>
            <w:r>
              <w:rPr>
                <w:sz w:val="14"/>
              </w:rPr>
              <w:t>378</w:t>
            </w:r>
          </w:p>
        </w:tc>
      </w:tr>
      <w:tr w:rsidR="004A1CA7" w:rsidTr="00DC3DB6" w14:paraId="596CBC1A" w14:textId="77777777">
        <w:trPr>
          <w:trHeight w:val="227"/>
        </w:trPr>
        <w:tc>
          <w:tcPr>
            <w:tcW w:w="426" w:type="dxa"/>
            <w:tcBorders>
              <w:top w:val="single" w:color="009ED5" w:sz="2" w:space="0"/>
              <w:left w:val="nil"/>
              <w:bottom w:val="single" w:color="009ED5" w:sz="2" w:space="0"/>
              <w:right w:val="nil"/>
            </w:tcBorders>
          </w:tcPr>
          <w:p w:rsidR="004A1CA7" w:rsidRDefault="004A1CA7" w14:paraId="3DB86784"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0ECC61F9" w14:textId="260FB1D9">
            <w:pPr>
              <w:spacing w:after="0" w:line="259" w:lineRule="auto"/>
              <w:ind w:left="246" w:firstLine="0"/>
              <w:jc w:val="left"/>
            </w:pPr>
            <w:r>
              <w:rPr>
                <w:sz w:val="14"/>
              </w:rPr>
              <w:t>9    Arbeidsmarkt- en personeelsbeleid</w:t>
            </w:r>
          </w:p>
        </w:tc>
        <w:tc>
          <w:tcPr>
            <w:tcW w:w="957" w:type="dxa"/>
            <w:tcBorders>
              <w:top w:val="single" w:color="009ED5" w:sz="2" w:space="0"/>
              <w:left w:val="nil"/>
              <w:bottom w:val="single" w:color="009ED5" w:sz="2" w:space="0"/>
              <w:right w:val="nil"/>
            </w:tcBorders>
          </w:tcPr>
          <w:p w:rsidR="004A1CA7" w:rsidP="00DC3DB6" w:rsidRDefault="004A1CA7" w14:paraId="51D74235" w14:textId="77777777">
            <w:pPr>
              <w:spacing w:after="0" w:line="259" w:lineRule="auto"/>
              <w:ind w:left="168" w:firstLine="0"/>
              <w:jc w:val="right"/>
            </w:pPr>
            <w:r>
              <w:rPr>
                <w:sz w:val="14"/>
              </w:rPr>
              <w:t>1.506</w:t>
            </w:r>
          </w:p>
        </w:tc>
        <w:tc>
          <w:tcPr>
            <w:tcW w:w="958" w:type="dxa"/>
            <w:tcBorders>
              <w:top w:val="single" w:color="009ED5" w:sz="2" w:space="0"/>
              <w:left w:val="nil"/>
              <w:bottom w:val="single" w:color="009ED5" w:sz="2" w:space="0"/>
              <w:right w:val="nil"/>
            </w:tcBorders>
          </w:tcPr>
          <w:p w:rsidR="004A1CA7" w:rsidP="00DC3DB6" w:rsidRDefault="004A1CA7" w14:paraId="4A13C04C" w14:textId="77777777">
            <w:pPr>
              <w:spacing w:after="0" w:line="259" w:lineRule="auto"/>
              <w:ind w:left="169" w:firstLine="0"/>
              <w:jc w:val="right"/>
            </w:pPr>
            <w:r>
              <w:rPr>
                <w:sz w:val="14"/>
              </w:rPr>
              <w:t>1.493</w:t>
            </w:r>
          </w:p>
        </w:tc>
        <w:tc>
          <w:tcPr>
            <w:tcW w:w="957" w:type="dxa"/>
            <w:tcBorders>
              <w:top w:val="single" w:color="009ED5" w:sz="2" w:space="0"/>
              <w:left w:val="nil"/>
              <w:bottom w:val="single" w:color="009ED5" w:sz="2" w:space="0"/>
              <w:right w:val="nil"/>
            </w:tcBorders>
          </w:tcPr>
          <w:p w:rsidR="004A1CA7" w:rsidP="00DC3DB6" w:rsidRDefault="004A1CA7" w14:paraId="72C503AA" w14:textId="77777777">
            <w:pPr>
              <w:spacing w:after="0" w:line="259" w:lineRule="auto"/>
              <w:ind w:left="168" w:firstLine="0"/>
              <w:jc w:val="right"/>
            </w:pPr>
            <w:r>
              <w:rPr>
                <w:sz w:val="14"/>
              </w:rPr>
              <w:t>1.427</w:t>
            </w:r>
          </w:p>
        </w:tc>
        <w:tc>
          <w:tcPr>
            <w:tcW w:w="958" w:type="dxa"/>
            <w:tcBorders>
              <w:top w:val="single" w:color="009ED5" w:sz="2" w:space="0"/>
              <w:left w:val="nil"/>
              <w:bottom w:val="single" w:color="009ED5" w:sz="2" w:space="0"/>
              <w:right w:val="nil"/>
            </w:tcBorders>
          </w:tcPr>
          <w:p w:rsidR="004A1CA7" w:rsidP="00DC3DB6" w:rsidRDefault="004A1CA7" w14:paraId="0B2A8BB8" w14:textId="77777777">
            <w:pPr>
              <w:spacing w:after="0" w:line="259" w:lineRule="auto"/>
              <w:ind w:left="177" w:firstLine="0"/>
              <w:jc w:val="right"/>
            </w:pPr>
            <w:r>
              <w:rPr>
                <w:sz w:val="14"/>
              </w:rPr>
              <w:t>1.419</w:t>
            </w:r>
          </w:p>
        </w:tc>
        <w:tc>
          <w:tcPr>
            <w:tcW w:w="957" w:type="dxa"/>
            <w:tcBorders>
              <w:top w:val="single" w:color="009ED5" w:sz="2" w:space="0"/>
              <w:left w:val="nil"/>
              <w:bottom w:val="single" w:color="009ED5" w:sz="2" w:space="0"/>
              <w:right w:val="nil"/>
            </w:tcBorders>
          </w:tcPr>
          <w:p w:rsidR="004A1CA7" w:rsidP="00DC3DB6" w:rsidRDefault="004A1CA7" w14:paraId="7A3EC82A" w14:textId="77777777">
            <w:pPr>
              <w:spacing w:after="0" w:line="259" w:lineRule="auto"/>
              <w:ind w:left="170" w:firstLine="0"/>
              <w:jc w:val="right"/>
            </w:pPr>
            <w:r>
              <w:rPr>
                <w:sz w:val="14"/>
              </w:rPr>
              <w:t>1.416</w:t>
            </w:r>
          </w:p>
        </w:tc>
        <w:tc>
          <w:tcPr>
            <w:tcW w:w="958" w:type="dxa"/>
            <w:tcBorders>
              <w:top w:val="single" w:color="009ED5" w:sz="2" w:space="0"/>
              <w:left w:val="nil"/>
              <w:bottom w:val="single" w:color="009ED5" w:sz="2" w:space="0"/>
              <w:right w:val="nil"/>
            </w:tcBorders>
          </w:tcPr>
          <w:p w:rsidR="004A1CA7" w:rsidP="00DC3DB6" w:rsidRDefault="004A1CA7" w14:paraId="5591E78C" w14:textId="77777777">
            <w:pPr>
              <w:spacing w:after="0" w:line="259" w:lineRule="auto"/>
              <w:ind w:left="0" w:firstLine="0"/>
              <w:jc w:val="right"/>
            </w:pPr>
            <w:r>
              <w:rPr>
                <w:sz w:val="14"/>
              </w:rPr>
              <w:t>1.416</w:t>
            </w:r>
          </w:p>
        </w:tc>
      </w:tr>
      <w:tr w:rsidR="004A1CA7" w:rsidTr="00DC3DB6" w14:paraId="2DFE45B4" w14:textId="77777777">
        <w:trPr>
          <w:trHeight w:val="227"/>
        </w:trPr>
        <w:tc>
          <w:tcPr>
            <w:tcW w:w="426" w:type="dxa"/>
            <w:tcBorders>
              <w:top w:val="single" w:color="009ED5" w:sz="2" w:space="0"/>
              <w:left w:val="nil"/>
              <w:bottom w:val="single" w:color="009ED5" w:sz="2" w:space="0"/>
              <w:right w:val="nil"/>
            </w:tcBorders>
          </w:tcPr>
          <w:p w:rsidR="004A1CA7" w:rsidRDefault="004A1CA7" w14:paraId="3D55C0BC" w14:textId="77777777">
            <w:pPr>
              <w:spacing w:after="0" w:line="259" w:lineRule="auto"/>
              <w:ind w:left="187"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3B790DE8" w14:textId="154D3CE2">
            <w:pPr>
              <w:spacing w:after="0" w:line="259" w:lineRule="auto"/>
              <w:ind w:left="187" w:firstLine="0"/>
              <w:jc w:val="left"/>
            </w:pPr>
            <w:r>
              <w:rPr>
                <w:sz w:val="14"/>
              </w:rPr>
              <w:t>11    Studiefinanciering</w:t>
            </w:r>
          </w:p>
        </w:tc>
        <w:tc>
          <w:tcPr>
            <w:tcW w:w="957" w:type="dxa"/>
            <w:tcBorders>
              <w:top w:val="single" w:color="009ED5" w:sz="2" w:space="0"/>
              <w:left w:val="nil"/>
              <w:bottom w:val="single" w:color="009ED5" w:sz="2" w:space="0"/>
              <w:right w:val="nil"/>
            </w:tcBorders>
          </w:tcPr>
          <w:p w:rsidR="004A1CA7" w:rsidP="00DC3DB6" w:rsidRDefault="004A1CA7" w14:paraId="2E175CAB" w14:textId="77777777">
            <w:pPr>
              <w:spacing w:after="0" w:line="259" w:lineRule="auto"/>
              <w:ind w:left="91" w:firstLine="0"/>
              <w:jc w:val="right"/>
            </w:pPr>
            <w:r>
              <w:rPr>
                <w:sz w:val="14"/>
              </w:rPr>
              <w:t>21.440</w:t>
            </w:r>
          </w:p>
        </w:tc>
        <w:tc>
          <w:tcPr>
            <w:tcW w:w="958" w:type="dxa"/>
            <w:tcBorders>
              <w:top w:val="single" w:color="009ED5" w:sz="2" w:space="0"/>
              <w:left w:val="nil"/>
              <w:bottom w:val="single" w:color="009ED5" w:sz="2" w:space="0"/>
              <w:right w:val="nil"/>
            </w:tcBorders>
          </w:tcPr>
          <w:p w:rsidR="004A1CA7" w:rsidP="00DC3DB6" w:rsidRDefault="004A1CA7" w14:paraId="514AC85D" w14:textId="77777777">
            <w:pPr>
              <w:spacing w:after="0" w:line="259" w:lineRule="auto"/>
              <w:ind w:left="78" w:firstLine="0"/>
              <w:jc w:val="right"/>
            </w:pPr>
            <w:r>
              <w:rPr>
                <w:sz w:val="14"/>
              </w:rPr>
              <w:t>80.534</w:t>
            </w:r>
          </w:p>
        </w:tc>
        <w:tc>
          <w:tcPr>
            <w:tcW w:w="957" w:type="dxa"/>
            <w:tcBorders>
              <w:top w:val="single" w:color="009ED5" w:sz="2" w:space="0"/>
              <w:left w:val="nil"/>
              <w:bottom w:val="single" w:color="009ED5" w:sz="2" w:space="0"/>
              <w:right w:val="nil"/>
            </w:tcBorders>
          </w:tcPr>
          <w:p w:rsidR="004A1CA7" w:rsidP="00DC3DB6" w:rsidRDefault="004A1CA7" w14:paraId="3CF57320" w14:textId="77777777">
            <w:pPr>
              <w:spacing w:after="0" w:line="259" w:lineRule="auto"/>
              <w:ind w:left="77" w:firstLine="0"/>
              <w:jc w:val="right"/>
            </w:pPr>
            <w:r>
              <w:rPr>
                <w:sz w:val="14"/>
              </w:rPr>
              <w:t>38.078</w:t>
            </w:r>
          </w:p>
        </w:tc>
        <w:tc>
          <w:tcPr>
            <w:tcW w:w="958" w:type="dxa"/>
            <w:tcBorders>
              <w:top w:val="single" w:color="009ED5" w:sz="2" w:space="0"/>
              <w:left w:val="nil"/>
              <w:bottom w:val="single" w:color="009ED5" w:sz="2" w:space="0"/>
              <w:right w:val="nil"/>
            </w:tcBorders>
          </w:tcPr>
          <w:p w:rsidR="004A1CA7" w:rsidP="00DC3DB6" w:rsidRDefault="004A1CA7" w14:paraId="2F4E5636" w14:textId="77777777">
            <w:pPr>
              <w:spacing w:after="0" w:line="259" w:lineRule="auto"/>
              <w:ind w:left="77" w:firstLine="0"/>
              <w:jc w:val="right"/>
            </w:pPr>
            <w:r>
              <w:rPr>
                <w:sz w:val="14"/>
              </w:rPr>
              <w:t>36.958</w:t>
            </w:r>
          </w:p>
        </w:tc>
        <w:tc>
          <w:tcPr>
            <w:tcW w:w="957" w:type="dxa"/>
            <w:tcBorders>
              <w:top w:val="single" w:color="009ED5" w:sz="2" w:space="0"/>
              <w:left w:val="nil"/>
              <w:bottom w:val="single" w:color="009ED5" w:sz="2" w:space="0"/>
              <w:right w:val="nil"/>
            </w:tcBorders>
          </w:tcPr>
          <w:p w:rsidR="004A1CA7" w:rsidP="00DC3DB6" w:rsidRDefault="004A1CA7" w14:paraId="6B4E294F" w14:textId="77777777">
            <w:pPr>
              <w:spacing w:after="0" w:line="259" w:lineRule="auto"/>
              <w:ind w:left="77" w:firstLine="0"/>
              <w:jc w:val="right"/>
            </w:pPr>
            <w:r>
              <w:rPr>
                <w:sz w:val="14"/>
              </w:rPr>
              <w:t>36.657</w:t>
            </w:r>
          </w:p>
        </w:tc>
        <w:tc>
          <w:tcPr>
            <w:tcW w:w="958" w:type="dxa"/>
            <w:tcBorders>
              <w:top w:val="single" w:color="009ED5" w:sz="2" w:space="0"/>
              <w:left w:val="nil"/>
              <w:bottom w:val="single" w:color="009ED5" w:sz="2" w:space="0"/>
              <w:right w:val="nil"/>
            </w:tcBorders>
          </w:tcPr>
          <w:p w:rsidR="004A1CA7" w:rsidP="00DC3DB6" w:rsidRDefault="004A1CA7" w14:paraId="3093B7C8" w14:textId="77777777">
            <w:pPr>
              <w:spacing w:after="0" w:line="259" w:lineRule="auto"/>
              <w:ind w:left="64" w:firstLine="0"/>
              <w:jc w:val="right"/>
            </w:pPr>
            <w:r>
              <w:rPr>
                <w:sz w:val="14"/>
              </w:rPr>
              <w:t>36.963</w:t>
            </w:r>
          </w:p>
        </w:tc>
      </w:tr>
      <w:tr w:rsidR="004A1CA7" w:rsidTr="00DC3DB6" w14:paraId="58C64E52" w14:textId="77777777">
        <w:trPr>
          <w:trHeight w:val="227"/>
        </w:trPr>
        <w:tc>
          <w:tcPr>
            <w:tcW w:w="426" w:type="dxa"/>
            <w:tcBorders>
              <w:top w:val="single" w:color="009ED5" w:sz="2" w:space="0"/>
              <w:left w:val="nil"/>
              <w:bottom w:val="single" w:color="009ED5" w:sz="2" w:space="0"/>
              <w:right w:val="nil"/>
            </w:tcBorders>
          </w:tcPr>
          <w:p w:rsidR="004A1CA7" w:rsidRDefault="004A1CA7" w14:paraId="44E5D5ED" w14:textId="77777777">
            <w:pPr>
              <w:spacing w:after="0" w:line="259" w:lineRule="auto"/>
              <w:ind w:left="171"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0EC4E043" w14:textId="26E3CB1D">
            <w:pPr>
              <w:spacing w:after="0" w:line="259" w:lineRule="auto"/>
              <w:ind w:left="171" w:firstLine="0"/>
              <w:jc w:val="left"/>
            </w:pPr>
            <w:r>
              <w:rPr>
                <w:sz w:val="14"/>
              </w:rPr>
              <w:t>12    Tegemoetkoming onderwijsbijdrage en schoolkosten</w:t>
            </w:r>
          </w:p>
        </w:tc>
        <w:tc>
          <w:tcPr>
            <w:tcW w:w="957" w:type="dxa"/>
            <w:tcBorders>
              <w:top w:val="single" w:color="009ED5" w:sz="2" w:space="0"/>
              <w:left w:val="nil"/>
              <w:bottom w:val="single" w:color="009ED5" w:sz="2" w:space="0"/>
              <w:right w:val="nil"/>
            </w:tcBorders>
          </w:tcPr>
          <w:p w:rsidR="004A1CA7" w:rsidP="00DC3DB6" w:rsidRDefault="004A1CA7" w14:paraId="31DC23F6" w14:textId="77777777">
            <w:pPr>
              <w:spacing w:after="0" w:line="259" w:lineRule="auto"/>
              <w:ind w:left="154" w:firstLine="0"/>
              <w:jc w:val="right"/>
            </w:pPr>
            <w:r>
              <w:rPr>
                <w:sz w:val="14"/>
              </w:rPr>
              <w:t>2.340</w:t>
            </w:r>
          </w:p>
        </w:tc>
        <w:tc>
          <w:tcPr>
            <w:tcW w:w="958" w:type="dxa"/>
            <w:tcBorders>
              <w:top w:val="single" w:color="009ED5" w:sz="2" w:space="0"/>
              <w:left w:val="nil"/>
              <w:bottom w:val="single" w:color="009ED5" w:sz="2" w:space="0"/>
              <w:right w:val="nil"/>
            </w:tcBorders>
          </w:tcPr>
          <w:p w:rsidR="004A1CA7" w:rsidP="00DC3DB6" w:rsidRDefault="004A1CA7" w14:paraId="655C61FE" w14:textId="77777777">
            <w:pPr>
              <w:spacing w:after="0" w:line="259" w:lineRule="auto"/>
              <w:ind w:left="156" w:firstLine="0"/>
              <w:jc w:val="right"/>
            </w:pPr>
            <w:r>
              <w:rPr>
                <w:sz w:val="14"/>
              </w:rPr>
              <w:t>2.332</w:t>
            </w:r>
          </w:p>
        </w:tc>
        <w:tc>
          <w:tcPr>
            <w:tcW w:w="957" w:type="dxa"/>
            <w:tcBorders>
              <w:top w:val="single" w:color="009ED5" w:sz="2" w:space="0"/>
              <w:left w:val="nil"/>
              <w:bottom w:val="single" w:color="009ED5" w:sz="2" w:space="0"/>
              <w:right w:val="nil"/>
            </w:tcBorders>
          </w:tcPr>
          <w:p w:rsidR="004A1CA7" w:rsidP="00DC3DB6" w:rsidRDefault="004A1CA7" w14:paraId="24282E02" w14:textId="77777777">
            <w:pPr>
              <w:spacing w:after="0" w:line="259" w:lineRule="auto"/>
              <w:ind w:left="154" w:firstLine="0"/>
              <w:jc w:val="right"/>
            </w:pPr>
            <w:r>
              <w:rPr>
                <w:sz w:val="14"/>
              </w:rPr>
              <w:t>2.331</w:t>
            </w:r>
          </w:p>
        </w:tc>
        <w:tc>
          <w:tcPr>
            <w:tcW w:w="958" w:type="dxa"/>
            <w:tcBorders>
              <w:top w:val="single" w:color="009ED5" w:sz="2" w:space="0"/>
              <w:left w:val="nil"/>
              <w:bottom w:val="single" w:color="009ED5" w:sz="2" w:space="0"/>
              <w:right w:val="nil"/>
            </w:tcBorders>
          </w:tcPr>
          <w:p w:rsidR="004A1CA7" w:rsidP="00DC3DB6" w:rsidRDefault="004A1CA7" w14:paraId="3479C94F" w14:textId="77777777">
            <w:pPr>
              <w:spacing w:after="0" w:line="259" w:lineRule="auto"/>
              <w:ind w:left="154" w:firstLine="0"/>
              <w:jc w:val="right"/>
            </w:pPr>
            <w:r>
              <w:rPr>
                <w:sz w:val="14"/>
              </w:rPr>
              <w:t>2.320</w:t>
            </w:r>
          </w:p>
        </w:tc>
        <w:tc>
          <w:tcPr>
            <w:tcW w:w="957" w:type="dxa"/>
            <w:tcBorders>
              <w:top w:val="single" w:color="009ED5" w:sz="2" w:space="0"/>
              <w:left w:val="nil"/>
              <w:bottom w:val="single" w:color="009ED5" w:sz="2" w:space="0"/>
              <w:right w:val="nil"/>
            </w:tcBorders>
          </w:tcPr>
          <w:p w:rsidR="004A1CA7" w:rsidP="00DC3DB6" w:rsidRDefault="004A1CA7" w14:paraId="3F2CB996" w14:textId="77777777">
            <w:pPr>
              <w:spacing w:after="0" w:line="259" w:lineRule="auto"/>
              <w:ind w:left="154" w:firstLine="0"/>
              <w:jc w:val="right"/>
            </w:pPr>
            <w:r>
              <w:rPr>
                <w:sz w:val="14"/>
              </w:rPr>
              <w:t>2.287</w:t>
            </w:r>
          </w:p>
        </w:tc>
        <w:tc>
          <w:tcPr>
            <w:tcW w:w="958" w:type="dxa"/>
            <w:tcBorders>
              <w:top w:val="single" w:color="009ED5" w:sz="2" w:space="0"/>
              <w:left w:val="nil"/>
              <w:bottom w:val="single" w:color="009ED5" w:sz="2" w:space="0"/>
              <w:right w:val="nil"/>
            </w:tcBorders>
          </w:tcPr>
          <w:p w:rsidR="004A1CA7" w:rsidP="00DC3DB6" w:rsidRDefault="004A1CA7" w14:paraId="31D879D2" w14:textId="77777777">
            <w:pPr>
              <w:spacing w:after="0" w:line="259" w:lineRule="auto"/>
              <w:ind w:left="0" w:firstLine="0"/>
              <w:jc w:val="right"/>
            </w:pPr>
            <w:r>
              <w:rPr>
                <w:sz w:val="14"/>
              </w:rPr>
              <w:t>2.261</w:t>
            </w:r>
          </w:p>
        </w:tc>
      </w:tr>
      <w:tr w:rsidR="004A1CA7" w:rsidTr="00DC3DB6" w14:paraId="6B1084C4" w14:textId="77777777">
        <w:trPr>
          <w:trHeight w:val="227"/>
        </w:trPr>
        <w:tc>
          <w:tcPr>
            <w:tcW w:w="426" w:type="dxa"/>
            <w:tcBorders>
              <w:top w:val="single" w:color="009ED5" w:sz="2" w:space="0"/>
              <w:left w:val="nil"/>
              <w:bottom w:val="single" w:color="009ED5" w:sz="2" w:space="0"/>
              <w:right w:val="nil"/>
            </w:tcBorders>
          </w:tcPr>
          <w:p w:rsidR="004A1CA7" w:rsidRDefault="004A1CA7" w14:paraId="589F6D61" w14:textId="77777777">
            <w:pPr>
              <w:spacing w:after="0" w:line="259" w:lineRule="auto"/>
              <w:ind w:left="171"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4AB7823F" w14:textId="2AA16C60">
            <w:pPr>
              <w:spacing w:after="0" w:line="259" w:lineRule="auto"/>
              <w:ind w:left="171" w:firstLine="0"/>
              <w:jc w:val="left"/>
            </w:pPr>
            <w:r>
              <w:rPr>
                <w:sz w:val="14"/>
              </w:rPr>
              <w:t>13    Lesgelden</w:t>
            </w:r>
          </w:p>
        </w:tc>
        <w:tc>
          <w:tcPr>
            <w:tcW w:w="957" w:type="dxa"/>
            <w:tcBorders>
              <w:top w:val="single" w:color="009ED5" w:sz="2" w:space="0"/>
              <w:left w:val="nil"/>
              <w:bottom w:val="single" w:color="009ED5" w:sz="2" w:space="0"/>
              <w:right w:val="nil"/>
            </w:tcBorders>
          </w:tcPr>
          <w:p w:rsidR="004A1CA7" w:rsidP="00DC3DB6" w:rsidRDefault="004A1CA7" w14:paraId="7D0C7849" w14:textId="77777777">
            <w:pPr>
              <w:spacing w:after="0" w:line="259" w:lineRule="auto"/>
              <w:ind w:left="272" w:firstLine="0"/>
              <w:jc w:val="right"/>
            </w:pPr>
            <w:r>
              <w:rPr>
                <w:sz w:val="14"/>
              </w:rPr>
              <w:t>167</w:t>
            </w:r>
          </w:p>
        </w:tc>
        <w:tc>
          <w:tcPr>
            <w:tcW w:w="958" w:type="dxa"/>
            <w:tcBorders>
              <w:top w:val="single" w:color="009ED5" w:sz="2" w:space="0"/>
              <w:left w:val="nil"/>
              <w:bottom w:val="single" w:color="009ED5" w:sz="2" w:space="0"/>
              <w:right w:val="nil"/>
            </w:tcBorders>
          </w:tcPr>
          <w:p w:rsidR="004A1CA7" w:rsidP="00DC3DB6" w:rsidRDefault="004A1CA7" w14:paraId="626F7AB5" w14:textId="77777777">
            <w:pPr>
              <w:spacing w:after="0" w:line="259" w:lineRule="auto"/>
              <w:ind w:left="274" w:firstLine="0"/>
              <w:jc w:val="right"/>
            </w:pPr>
            <w:r>
              <w:rPr>
                <w:sz w:val="14"/>
              </w:rPr>
              <w:t>171</w:t>
            </w:r>
          </w:p>
        </w:tc>
        <w:tc>
          <w:tcPr>
            <w:tcW w:w="957" w:type="dxa"/>
            <w:tcBorders>
              <w:top w:val="single" w:color="009ED5" w:sz="2" w:space="0"/>
              <w:left w:val="nil"/>
              <w:bottom w:val="single" w:color="009ED5" w:sz="2" w:space="0"/>
              <w:right w:val="nil"/>
            </w:tcBorders>
          </w:tcPr>
          <w:p w:rsidR="004A1CA7" w:rsidP="00DC3DB6" w:rsidRDefault="004A1CA7" w14:paraId="69C36B10" w14:textId="77777777">
            <w:pPr>
              <w:spacing w:after="0" w:line="259" w:lineRule="auto"/>
              <w:ind w:left="272" w:firstLine="0"/>
              <w:jc w:val="right"/>
            </w:pPr>
            <w:r>
              <w:rPr>
                <w:sz w:val="14"/>
              </w:rPr>
              <w:t>168</w:t>
            </w:r>
          </w:p>
        </w:tc>
        <w:tc>
          <w:tcPr>
            <w:tcW w:w="958" w:type="dxa"/>
            <w:tcBorders>
              <w:top w:val="single" w:color="009ED5" w:sz="2" w:space="0"/>
              <w:left w:val="nil"/>
              <w:bottom w:val="single" w:color="009ED5" w:sz="2" w:space="0"/>
              <w:right w:val="nil"/>
            </w:tcBorders>
          </w:tcPr>
          <w:p w:rsidR="004A1CA7" w:rsidP="00DC3DB6" w:rsidRDefault="004A1CA7" w14:paraId="08EF2194" w14:textId="77777777">
            <w:pPr>
              <w:spacing w:after="0" w:line="259" w:lineRule="auto"/>
              <w:ind w:left="272" w:firstLine="0"/>
              <w:jc w:val="right"/>
            </w:pPr>
            <w:r>
              <w:rPr>
                <w:sz w:val="14"/>
              </w:rPr>
              <w:t>167</w:t>
            </w:r>
          </w:p>
        </w:tc>
        <w:tc>
          <w:tcPr>
            <w:tcW w:w="957" w:type="dxa"/>
            <w:tcBorders>
              <w:top w:val="single" w:color="009ED5" w:sz="2" w:space="0"/>
              <w:left w:val="nil"/>
              <w:bottom w:val="single" w:color="009ED5" w:sz="2" w:space="0"/>
              <w:right w:val="nil"/>
            </w:tcBorders>
          </w:tcPr>
          <w:p w:rsidR="004A1CA7" w:rsidP="00DC3DB6" w:rsidRDefault="004A1CA7" w14:paraId="58E7D94B" w14:textId="77777777">
            <w:pPr>
              <w:spacing w:after="0" w:line="259" w:lineRule="auto"/>
              <w:ind w:left="272" w:firstLine="0"/>
              <w:jc w:val="right"/>
            </w:pPr>
            <w:r>
              <w:rPr>
                <w:sz w:val="14"/>
              </w:rPr>
              <w:t>169</w:t>
            </w:r>
          </w:p>
        </w:tc>
        <w:tc>
          <w:tcPr>
            <w:tcW w:w="958" w:type="dxa"/>
            <w:tcBorders>
              <w:top w:val="single" w:color="009ED5" w:sz="2" w:space="0"/>
              <w:left w:val="nil"/>
              <w:bottom w:val="single" w:color="009ED5" w:sz="2" w:space="0"/>
              <w:right w:val="nil"/>
            </w:tcBorders>
          </w:tcPr>
          <w:p w:rsidR="004A1CA7" w:rsidP="00DC3DB6" w:rsidRDefault="004A1CA7" w14:paraId="51880ABB" w14:textId="77777777">
            <w:pPr>
              <w:spacing w:after="0" w:line="259" w:lineRule="auto"/>
              <w:ind w:left="0" w:firstLine="0"/>
              <w:jc w:val="right"/>
            </w:pPr>
            <w:r>
              <w:rPr>
                <w:sz w:val="14"/>
              </w:rPr>
              <w:t>168</w:t>
            </w:r>
          </w:p>
        </w:tc>
      </w:tr>
      <w:tr w:rsidR="004A1CA7" w:rsidTr="00DC3DB6" w14:paraId="473A6925" w14:textId="77777777">
        <w:trPr>
          <w:trHeight w:val="227"/>
        </w:trPr>
        <w:tc>
          <w:tcPr>
            <w:tcW w:w="426" w:type="dxa"/>
            <w:tcBorders>
              <w:top w:val="single" w:color="009ED5" w:sz="2" w:space="0"/>
              <w:left w:val="nil"/>
              <w:bottom w:val="single" w:color="009ED5" w:sz="2" w:space="0"/>
              <w:right w:val="nil"/>
            </w:tcBorders>
          </w:tcPr>
          <w:p w:rsidR="004A1CA7" w:rsidRDefault="004A1CA7" w14:paraId="224E8670" w14:textId="77777777">
            <w:pPr>
              <w:spacing w:after="0" w:line="259" w:lineRule="auto"/>
              <w:ind w:left="174"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73C2556D" w14:textId="6950A777">
            <w:pPr>
              <w:spacing w:after="0" w:line="259" w:lineRule="auto"/>
              <w:ind w:left="174" w:firstLine="0"/>
              <w:jc w:val="left"/>
            </w:pPr>
            <w:r>
              <w:rPr>
                <w:sz w:val="14"/>
              </w:rPr>
              <w:t>14    Cultuur</w:t>
            </w:r>
          </w:p>
        </w:tc>
        <w:tc>
          <w:tcPr>
            <w:tcW w:w="957" w:type="dxa"/>
            <w:tcBorders>
              <w:top w:val="single" w:color="009ED5" w:sz="2" w:space="0"/>
              <w:left w:val="nil"/>
              <w:bottom w:val="single" w:color="009ED5" w:sz="2" w:space="0"/>
              <w:right w:val="nil"/>
            </w:tcBorders>
          </w:tcPr>
          <w:p w:rsidR="004A1CA7" w:rsidP="00DC3DB6" w:rsidRDefault="004A1CA7" w14:paraId="01542B1E" w14:textId="77777777">
            <w:pPr>
              <w:spacing w:after="0" w:line="259" w:lineRule="auto"/>
              <w:ind w:left="106" w:firstLine="0"/>
              <w:jc w:val="right"/>
            </w:pPr>
            <w:r>
              <w:rPr>
                <w:sz w:val="14"/>
              </w:rPr>
              <w:t>17.295</w:t>
            </w:r>
          </w:p>
        </w:tc>
        <w:tc>
          <w:tcPr>
            <w:tcW w:w="958" w:type="dxa"/>
            <w:tcBorders>
              <w:top w:val="single" w:color="009ED5" w:sz="2" w:space="0"/>
              <w:left w:val="nil"/>
              <w:bottom w:val="single" w:color="009ED5" w:sz="2" w:space="0"/>
              <w:right w:val="nil"/>
            </w:tcBorders>
          </w:tcPr>
          <w:p w:rsidR="004A1CA7" w:rsidP="00DC3DB6" w:rsidRDefault="004A1CA7" w14:paraId="1506BC66" w14:textId="77777777">
            <w:pPr>
              <w:spacing w:after="0" w:line="259" w:lineRule="auto"/>
              <w:ind w:left="107" w:firstLine="0"/>
              <w:jc w:val="right"/>
            </w:pPr>
            <w:r>
              <w:rPr>
                <w:sz w:val="14"/>
              </w:rPr>
              <w:t>17.594</w:t>
            </w:r>
          </w:p>
        </w:tc>
        <w:tc>
          <w:tcPr>
            <w:tcW w:w="957" w:type="dxa"/>
            <w:tcBorders>
              <w:top w:val="single" w:color="009ED5" w:sz="2" w:space="0"/>
              <w:left w:val="nil"/>
              <w:bottom w:val="single" w:color="009ED5" w:sz="2" w:space="0"/>
              <w:right w:val="nil"/>
            </w:tcBorders>
          </w:tcPr>
          <w:p w:rsidR="004A1CA7" w:rsidP="00DC3DB6" w:rsidRDefault="004A1CA7" w14:paraId="3E7645C2" w14:textId="77777777">
            <w:pPr>
              <w:spacing w:after="0" w:line="259" w:lineRule="auto"/>
              <w:ind w:left="106" w:firstLine="0"/>
              <w:jc w:val="right"/>
            </w:pPr>
            <w:r>
              <w:rPr>
                <w:sz w:val="14"/>
              </w:rPr>
              <w:t>17.598</w:t>
            </w:r>
          </w:p>
        </w:tc>
        <w:tc>
          <w:tcPr>
            <w:tcW w:w="958" w:type="dxa"/>
            <w:tcBorders>
              <w:top w:val="single" w:color="009ED5" w:sz="2" w:space="0"/>
              <w:left w:val="nil"/>
              <w:bottom w:val="single" w:color="009ED5" w:sz="2" w:space="0"/>
              <w:right w:val="nil"/>
            </w:tcBorders>
          </w:tcPr>
          <w:p w:rsidR="004A1CA7" w:rsidP="00DC3DB6" w:rsidRDefault="004A1CA7" w14:paraId="5A5F0B5D" w14:textId="77777777">
            <w:pPr>
              <w:spacing w:after="0" w:line="259" w:lineRule="auto"/>
              <w:ind w:left="106" w:firstLine="0"/>
              <w:jc w:val="right"/>
            </w:pPr>
            <w:r>
              <w:rPr>
                <w:sz w:val="14"/>
              </w:rPr>
              <w:t>17.706</w:t>
            </w:r>
          </w:p>
        </w:tc>
        <w:tc>
          <w:tcPr>
            <w:tcW w:w="957" w:type="dxa"/>
            <w:tcBorders>
              <w:top w:val="single" w:color="009ED5" w:sz="2" w:space="0"/>
              <w:left w:val="nil"/>
              <w:bottom w:val="single" w:color="009ED5" w:sz="2" w:space="0"/>
              <w:right w:val="nil"/>
            </w:tcBorders>
          </w:tcPr>
          <w:p w:rsidR="004A1CA7" w:rsidP="00DC3DB6" w:rsidRDefault="004A1CA7" w14:paraId="0B43D5E4" w14:textId="77777777">
            <w:pPr>
              <w:spacing w:after="0" w:line="259" w:lineRule="auto"/>
              <w:ind w:left="106" w:firstLine="0"/>
              <w:jc w:val="right"/>
            </w:pPr>
            <w:r>
              <w:rPr>
                <w:sz w:val="14"/>
              </w:rPr>
              <w:t>17.623</w:t>
            </w:r>
          </w:p>
        </w:tc>
        <w:tc>
          <w:tcPr>
            <w:tcW w:w="958" w:type="dxa"/>
            <w:tcBorders>
              <w:top w:val="single" w:color="009ED5" w:sz="2" w:space="0"/>
              <w:left w:val="nil"/>
              <w:bottom w:val="single" w:color="009ED5" w:sz="2" w:space="0"/>
              <w:right w:val="nil"/>
            </w:tcBorders>
          </w:tcPr>
          <w:p w:rsidR="004A1CA7" w:rsidP="00DC3DB6" w:rsidRDefault="004A1CA7" w14:paraId="44713CE8" w14:textId="77777777">
            <w:pPr>
              <w:spacing w:after="0" w:line="259" w:lineRule="auto"/>
              <w:ind w:left="93" w:firstLine="0"/>
              <w:jc w:val="right"/>
            </w:pPr>
            <w:r>
              <w:rPr>
                <w:sz w:val="14"/>
              </w:rPr>
              <w:t>17.486</w:t>
            </w:r>
          </w:p>
        </w:tc>
      </w:tr>
      <w:tr w:rsidR="004A1CA7" w:rsidTr="00DC3DB6" w14:paraId="6C60FE8C" w14:textId="77777777">
        <w:trPr>
          <w:trHeight w:val="227"/>
        </w:trPr>
        <w:tc>
          <w:tcPr>
            <w:tcW w:w="426" w:type="dxa"/>
            <w:tcBorders>
              <w:top w:val="single" w:color="009ED5" w:sz="2" w:space="0"/>
              <w:left w:val="nil"/>
              <w:bottom w:val="single" w:color="009ED5" w:sz="2" w:space="0"/>
              <w:right w:val="nil"/>
            </w:tcBorders>
          </w:tcPr>
          <w:p w:rsidR="004A1CA7" w:rsidRDefault="004A1CA7" w14:paraId="397B4B46" w14:textId="77777777">
            <w:pPr>
              <w:spacing w:after="0" w:line="259" w:lineRule="auto"/>
              <w:ind w:left="171"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26E09A9E" w14:textId="3CE87C4C">
            <w:pPr>
              <w:spacing w:after="0" w:line="259" w:lineRule="auto"/>
              <w:ind w:left="171" w:firstLine="0"/>
              <w:jc w:val="left"/>
            </w:pPr>
            <w:r>
              <w:rPr>
                <w:sz w:val="14"/>
              </w:rPr>
              <w:t>15    Media</w:t>
            </w:r>
          </w:p>
        </w:tc>
        <w:tc>
          <w:tcPr>
            <w:tcW w:w="957" w:type="dxa"/>
            <w:tcBorders>
              <w:top w:val="single" w:color="009ED5" w:sz="2" w:space="0"/>
              <w:left w:val="nil"/>
              <w:bottom w:val="single" w:color="009ED5" w:sz="2" w:space="0"/>
              <w:right w:val="nil"/>
            </w:tcBorders>
          </w:tcPr>
          <w:p w:rsidR="004A1CA7" w:rsidP="00DC3DB6" w:rsidRDefault="004A1CA7" w14:paraId="119861A3" w14:textId="77777777">
            <w:pPr>
              <w:spacing w:after="0" w:line="259" w:lineRule="auto"/>
              <w:ind w:left="77" w:firstLine="0"/>
              <w:jc w:val="right"/>
            </w:pPr>
            <w:r>
              <w:rPr>
                <w:sz w:val="14"/>
              </w:rPr>
              <w:t>25.227</w:t>
            </w:r>
          </w:p>
        </w:tc>
        <w:tc>
          <w:tcPr>
            <w:tcW w:w="958" w:type="dxa"/>
            <w:tcBorders>
              <w:top w:val="single" w:color="009ED5" w:sz="2" w:space="0"/>
              <w:left w:val="nil"/>
              <w:bottom w:val="single" w:color="009ED5" w:sz="2" w:space="0"/>
              <w:right w:val="nil"/>
            </w:tcBorders>
          </w:tcPr>
          <w:p w:rsidR="004A1CA7" w:rsidP="00DC3DB6" w:rsidRDefault="004A1CA7" w14:paraId="1DE67392" w14:textId="77777777">
            <w:pPr>
              <w:spacing w:after="0" w:line="259" w:lineRule="auto"/>
              <w:ind w:left="92" w:firstLine="0"/>
              <w:jc w:val="right"/>
            </w:pPr>
            <w:r>
              <w:rPr>
                <w:sz w:val="14"/>
              </w:rPr>
              <w:t>21.654</w:t>
            </w:r>
          </w:p>
        </w:tc>
        <w:tc>
          <w:tcPr>
            <w:tcW w:w="957" w:type="dxa"/>
            <w:tcBorders>
              <w:top w:val="single" w:color="009ED5" w:sz="2" w:space="0"/>
              <w:left w:val="nil"/>
              <w:bottom w:val="single" w:color="009ED5" w:sz="2" w:space="0"/>
              <w:right w:val="nil"/>
            </w:tcBorders>
          </w:tcPr>
          <w:p w:rsidR="004A1CA7" w:rsidP="00DC3DB6" w:rsidRDefault="004A1CA7" w14:paraId="2CEC7B36" w14:textId="77777777">
            <w:pPr>
              <w:spacing w:after="0" w:line="259" w:lineRule="auto"/>
              <w:ind w:left="77" w:firstLine="0"/>
              <w:jc w:val="right"/>
            </w:pPr>
            <w:r>
              <w:rPr>
                <w:sz w:val="14"/>
              </w:rPr>
              <w:t>22.040</w:t>
            </w:r>
          </w:p>
        </w:tc>
        <w:tc>
          <w:tcPr>
            <w:tcW w:w="958" w:type="dxa"/>
            <w:tcBorders>
              <w:top w:val="single" w:color="009ED5" w:sz="2" w:space="0"/>
              <w:left w:val="nil"/>
              <w:bottom w:val="single" w:color="009ED5" w:sz="2" w:space="0"/>
              <w:right w:val="nil"/>
            </w:tcBorders>
          </w:tcPr>
          <w:p w:rsidR="004A1CA7" w:rsidP="00DC3DB6" w:rsidRDefault="004A1CA7" w14:paraId="073F91ED" w14:textId="77777777">
            <w:pPr>
              <w:spacing w:after="0" w:line="259" w:lineRule="auto"/>
              <w:ind w:left="79" w:firstLine="0"/>
              <w:jc w:val="right"/>
            </w:pPr>
            <w:r>
              <w:rPr>
                <w:sz w:val="14"/>
              </w:rPr>
              <w:t>22.415</w:t>
            </w:r>
          </w:p>
        </w:tc>
        <w:tc>
          <w:tcPr>
            <w:tcW w:w="957" w:type="dxa"/>
            <w:tcBorders>
              <w:top w:val="single" w:color="009ED5" w:sz="2" w:space="0"/>
              <w:left w:val="nil"/>
              <w:bottom w:val="single" w:color="009ED5" w:sz="2" w:space="0"/>
              <w:right w:val="nil"/>
            </w:tcBorders>
          </w:tcPr>
          <w:p w:rsidR="004A1CA7" w:rsidP="00DC3DB6" w:rsidRDefault="004A1CA7" w14:paraId="2CCDD344" w14:textId="77777777">
            <w:pPr>
              <w:spacing w:after="0" w:line="259" w:lineRule="auto"/>
              <w:ind w:left="85" w:firstLine="0"/>
              <w:jc w:val="right"/>
            </w:pPr>
            <w:r>
              <w:rPr>
                <w:sz w:val="14"/>
              </w:rPr>
              <w:t>22.974</w:t>
            </w:r>
          </w:p>
        </w:tc>
        <w:tc>
          <w:tcPr>
            <w:tcW w:w="958" w:type="dxa"/>
            <w:tcBorders>
              <w:top w:val="single" w:color="009ED5" w:sz="2" w:space="0"/>
              <w:left w:val="nil"/>
              <w:bottom w:val="single" w:color="009ED5" w:sz="2" w:space="0"/>
              <w:right w:val="nil"/>
            </w:tcBorders>
          </w:tcPr>
          <w:p w:rsidR="004A1CA7" w:rsidP="00DC3DB6" w:rsidRDefault="004A1CA7" w14:paraId="6F2EAAF2" w14:textId="77777777">
            <w:pPr>
              <w:spacing w:after="0" w:line="259" w:lineRule="auto"/>
              <w:ind w:left="64" w:firstLine="0"/>
              <w:jc w:val="right"/>
            </w:pPr>
            <w:r>
              <w:rPr>
                <w:sz w:val="14"/>
              </w:rPr>
              <w:t>23.464</w:t>
            </w:r>
          </w:p>
        </w:tc>
      </w:tr>
      <w:tr w:rsidR="004A1CA7" w:rsidTr="00DC3DB6" w14:paraId="2B345DB7" w14:textId="77777777">
        <w:trPr>
          <w:trHeight w:val="227"/>
        </w:trPr>
        <w:tc>
          <w:tcPr>
            <w:tcW w:w="426" w:type="dxa"/>
            <w:tcBorders>
              <w:top w:val="single" w:color="009ED5" w:sz="2" w:space="0"/>
              <w:left w:val="nil"/>
              <w:bottom w:val="single" w:color="009ED5" w:sz="2" w:space="0"/>
              <w:right w:val="nil"/>
            </w:tcBorders>
          </w:tcPr>
          <w:p w:rsidR="004A1CA7" w:rsidRDefault="004A1CA7" w14:paraId="04B47D3F" w14:textId="77777777">
            <w:pPr>
              <w:spacing w:after="0" w:line="259" w:lineRule="auto"/>
              <w:ind w:left="171"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60122BC8" w14:textId="2A5BBF46">
            <w:pPr>
              <w:spacing w:after="0" w:line="259" w:lineRule="auto"/>
              <w:ind w:left="171" w:firstLine="0"/>
              <w:jc w:val="left"/>
            </w:pPr>
            <w:r>
              <w:rPr>
                <w:sz w:val="14"/>
              </w:rPr>
              <w:t>16    Onderzoek en wetenschapsbeleid</w:t>
            </w:r>
          </w:p>
        </w:tc>
        <w:tc>
          <w:tcPr>
            <w:tcW w:w="957" w:type="dxa"/>
            <w:tcBorders>
              <w:top w:val="single" w:color="009ED5" w:sz="2" w:space="0"/>
              <w:left w:val="nil"/>
              <w:bottom w:val="single" w:color="009ED5" w:sz="2" w:space="0"/>
              <w:right w:val="nil"/>
            </w:tcBorders>
          </w:tcPr>
          <w:p w:rsidR="004A1CA7" w:rsidP="00DC3DB6" w:rsidRDefault="004A1CA7" w14:paraId="3426794A" w14:textId="77777777">
            <w:pPr>
              <w:spacing w:after="0" w:line="259" w:lineRule="auto"/>
              <w:ind w:left="79" w:firstLine="0"/>
              <w:jc w:val="right"/>
            </w:pPr>
            <w:r>
              <w:rPr>
                <w:sz w:val="14"/>
              </w:rPr>
              <w:t>16.697</w:t>
            </w:r>
          </w:p>
        </w:tc>
        <w:tc>
          <w:tcPr>
            <w:tcW w:w="958" w:type="dxa"/>
            <w:tcBorders>
              <w:top w:val="single" w:color="009ED5" w:sz="2" w:space="0"/>
              <w:left w:val="nil"/>
              <w:bottom w:val="single" w:color="009ED5" w:sz="2" w:space="0"/>
              <w:right w:val="nil"/>
            </w:tcBorders>
          </w:tcPr>
          <w:p w:rsidR="004A1CA7" w:rsidP="00DC3DB6" w:rsidRDefault="004A1CA7" w14:paraId="4307D95C" w14:textId="77777777">
            <w:pPr>
              <w:spacing w:after="0" w:line="259" w:lineRule="auto"/>
              <w:ind w:left="80" w:firstLine="0"/>
              <w:jc w:val="right"/>
            </w:pPr>
            <w:r>
              <w:rPr>
                <w:sz w:val="14"/>
              </w:rPr>
              <w:t>16.665</w:t>
            </w:r>
          </w:p>
        </w:tc>
        <w:tc>
          <w:tcPr>
            <w:tcW w:w="957" w:type="dxa"/>
            <w:tcBorders>
              <w:top w:val="single" w:color="009ED5" w:sz="2" w:space="0"/>
              <w:left w:val="nil"/>
              <w:bottom w:val="single" w:color="009ED5" w:sz="2" w:space="0"/>
              <w:right w:val="nil"/>
            </w:tcBorders>
          </w:tcPr>
          <w:p w:rsidR="004A1CA7" w:rsidP="00DC3DB6" w:rsidRDefault="004A1CA7" w14:paraId="1F2A7138" w14:textId="77777777">
            <w:pPr>
              <w:spacing w:after="0" w:line="259" w:lineRule="auto"/>
              <w:ind w:left="79" w:firstLine="0"/>
              <w:jc w:val="right"/>
            </w:pPr>
            <w:r>
              <w:rPr>
                <w:sz w:val="14"/>
              </w:rPr>
              <w:t>16.522</w:t>
            </w:r>
          </w:p>
        </w:tc>
        <w:tc>
          <w:tcPr>
            <w:tcW w:w="958" w:type="dxa"/>
            <w:tcBorders>
              <w:top w:val="single" w:color="009ED5" w:sz="2" w:space="0"/>
              <w:left w:val="nil"/>
              <w:bottom w:val="single" w:color="009ED5" w:sz="2" w:space="0"/>
              <w:right w:val="nil"/>
            </w:tcBorders>
          </w:tcPr>
          <w:p w:rsidR="004A1CA7" w:rsidP="00DC3DB6" w:rsidRDefault="004A1CA7" w14:paraId="3A46402B" w14:textId="77777777">
            <w:pPr>
              <w:spacing w:after="0" w:line="259" w:lineRule="auto"/>
              <w:ind w:left="79" w:firstLine="0"/>
              <w:jc w:val="right"/>
            </w:pPr>
            <w:r>
              <w:rPr>
                <w:sz w:val="14"/>
              </w:rPr>
              <w:t>16.399</w:t>
            </w:r>
          </w:p>
        </w:tc>
        <w:tc>
          <w:tcPr>
            <w:tcW w:w="957" w:type="dxa"/>
            <w:tcBorders>
              <w:top w:val="single" w:color="009ED5" w:sz="2" w:space="0"/>
              <w:left w:val="nil"/>
              <w:bottom w:val="single" w:color="009ED5" w:sz="2" w:space="0"/>
              <w:right w:val="nil"/>
            </w:tcBorders>
          </w:tcPr>
          <w:p w:rsidR="004A1CA7" w:rsidP="00DC3DB6" w:rsidRDefault="004A1CA7" w14:paraId="34188EC2" w14:textId="77777777">
            <w:pPr>
              <w:spacing w:after="0" w:line="259" w:lineRule="auto"/>
              <w:ind w:left="79" w:firstLine="0"/>
              <w:jc w:val="right"/>
            </w:pPr>
            <w:r>
              <w:rPr>
                <w:sz w:val="14"/>
              </w:rPr>
              <w:t>15.328</w:t>
            </w:r>
          </w:p>
        </w:tc>
        <w:tc>
          <w:tcPr>
            <w:tcW w:w="958" w:type="dxa"/>
            <w:tcBorders>
              <w:top w:val="single" w:color="009ED5" w:sz="2" w:space="0"/>
              <w:left w:val="nil"/>
              <w:bottom w:val="single" w:color="009ED5" w:sz="2" w:space="0"/>
              <w:right w:val="nil"/>
            </w:tcBorders>
          </w:tcPr>
          <w:p w:rsidR="004A1CA7" w:rsidP="00DC3DB6" w:rsidRDefault="004A1CA7" w14:paraId="2D2979DA" w14:textId="77777777">
            <w:pPr>
              <w:spacing w:after="0" w:line="259" w:lineRule="auto"/>
              <w:ind w:left="71" w:firstLine="0"/>
              <w:jc w:val="right"/>
            </w:pPr>
            <w:r>
              <w:rPr>
                <w:sz w:val="14"/>
              </w:rPr>
              <w:t>15.147</w:t>
            </w:r>
          </w:p>
        </w:tc>
      </w:tr>
      <w:tr w:rsidR="004A1CA7" w:rsidTr="00DC3DB6" w14:paraId="6BF8CC81" w14:textId="77777777">
        <w:trPr>
          <w:trHeight w:val="227"/>
        </w:trPr>
        <w:tc>
          <w:tcPr>
            <w:tcW w:w="426" w:type="dxa"/>
            <w:tcBorders>
              <w:top w:val="single" w:color="009ED5" w:sz="2" w:space="0"/>
              <w:left w:val="nil"/>
              <w:bottom w:val="single" w:color="009ED5" w:sz="2" w:space="0"/>
              <w:right w:val="nil"/>
            </w:tcBorders>
          </w:tcPr>
          <w:p w:rsidR="004A1CA7" w:rsidRDefault="004A1CA7" w14:paraId="6EA58FAA" w14:textId="77777777">
            <w:pPr>
              <w:spacing w:after="0" w:line="259" w:lineRule="auto"/>
              <w:ind w:left="169"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12FBEDD4" w14:textId="2F1FE829">
            <w:pPr>
              <w:spacing w:after="0" w:line="259" w:lineRule="auto"/>
              <w:ind w:left="169" w:firstLine="0"/>
              <w:jc w:val="left"/>
            </w:pPr>
            <w:r>
              <w:rPr>
                <w:sz w:val="14"/>
              </w:rPr>
              <w:t>25    Emancipatie</w:t>
            </w:r>
          </w:p>
        </w:tc>
        <w:tc>
          <w:tcPr>
            <w:tcW w:w="957" w:type="dxa"/>
            <w:tcBorders>
              <w:top w:val="single" w:color="009ED5" w:sz="2" w:space="0"/>
              <w:left w:val="nil"/>
              <w:bottom w:val="single" w:color="009ED5" w:sz="2" w:space="0"/>
              <w:right w:val="nil"/>
            </w:tcBorders>
          </w:tcPr>
          <w:p w:rsidR="004A1CA7" w:rsidP="00DC3DB6" w:rsidRDefault="004A1CA7" w14:paraId="65DFA845" w14:textId="77777777">
            <w:pPr>
              <w:spacing w:after="0" w:line="259" w:lineRule="auto"/>
              <w:ind w:left="272" w:firstLine="0"/>
              <w:jc w:val="right"/>
            </w:pPr>
            <w:r>
              <w:rPr>
                <w:sz w:val="14"/>
              </w:rPr>
              <w:t>156</w:t>
            </w:r>
          </w:p>
        </w:tc>
        <w:tc>
          <w:tcPr>
            <w:tcW w:w="958" w:type="dxa"/>
            <w:tcBorders>
              <w:top w:val="single" w:color="009ED5" w:sz="2" w:space="0"/>
              <w:left w:val="nil"/>
              <w:bottom w:val="single" w:color="009ED5" w:sz="2" w:space="0"/>
              <w:right w:val="nil"/>
            </w:tcBorders>
          </w:tcPr>
          <w:p w:rsidR="004A1CA7" w:rsidP="00DC3DB6" w:rsidRDefault="004A1CA7" w14:paraId="50473921" w14:textId="77777777">
            <w:pPr>
              <w:spacing w:after="0" w:line="259" w:lineRule="auto"/>
              <w:ind w:left="274" w:firstLine="0"/>
              <w:jc w:val="right"/>
            </w:pPr>
            <w:r>
              <w:rPr>
                <w:sz w:val="14"/>
              </w:rPr>
              <w:t>165</w:t>
            </w:r>
          </w:p>
        </w:tc>
        <w:tc>
          <w:tcPr>
            <w:tcW w:w="957" w:type="dxa"/>
            <w:tcBorders>
              <w:top w:val="single" w:color="009ED5" w:sz="2" w:space="0"/>
              <w:left w:val="nil"/>
              <w:bottom w:val="single" w:color="009ED5" w:sz="2" w:space="0"/>
              <w:right w:val="nil"/>
            </w:tcBorders>
          </w:tcPr>
          <w:p w:rsidR="004A1CA7" w:rsidP="00DC3DB6" w:rsidRDefault="004A1CA7" w14:paraId="57678D90" w14:textId="77777777">
            <w:pPr>
              <w:spacing w:after="0" w:line="259" w:lineRule="auto"/>
              <w:ind w:left="272" w:firstLine="0"/>
              <w:jc w:val="right"/>
            </w:pPr>
            <w:r>
              <w:rPr>
                <w:sz w:val="14"/>
              </w:rPr>
              <w:t>155</w:t>
            </w:r>
          </w:p>
        </w:tc>
        <w:tc>
          <w:tcPr>
            <w:tcW w:w="958" w:type="dxa"/>
            <w:tcBorders>
              <w:top w:val="single" w:color="009ED5" w:sz="2" w:space="0"/>
              <w:left w:val="nil"/>
              <w:bottom w:val="single" w:color="009ED5" w:sz="2" w:space="0"/>
              <w:right w:val="nil"/>
            </w:tcBorders>
          </w:tcPr>
          <w:p w:rsidR="004A1CA7" w:rsidP="00DC3DB6" w:rsidRDefault="004A1CA7" w14:paraId="3AAEC0B4" w14:textId="77777777">
            <w:pPr>
              <w:spacing w:after="0" w:line="259" w:lineRule="auto"/>
              <w:ind w:left="272" w:firstLine="0"/>
              <w:jc w:val="right"/>
            </w:pPr>
            <w:r>
              <w:rPr>
                <w:sz w:val="14"/>
              </w:rPr>
              <w:t>154</w:t>
            </w:r>
          </w:p>
        </w:tc>
        <w:tc>
          <w:tcPr>
            <w:tcW w:w="957" w:type="dxa"/>
            <w:tcBorders>
              <w:top w:val="single" w:color="009ED5" w:sz="2" w:space="0"/>
              <w:left w:val="nil"/>
              <w:bottom w:val="single" w:color="009ED5" w:sz="2" w:space="0"/>
              <w:right w:val="nil"/>
            </w:tcBorders>
          </w:tcPr>
          <w:p w:rsidR="004A1CA7" w:rsidP="00DC3DB6" w:rsidRDefault="004A1CA7" w14:paraId="5D2388BD" w14:textId="77777777">
            <w:pPr>
              <w:spacing w:after="0" w:line="259" w:lineRule="auto"/>
              <w:ind w:left="272" w:firstLine="0"/>
              <w:jc w:val="right"/>
            </w:pPr>
            <w:r>
              <w:rPr>
                <w:sz w:val="14"/>
              </w:rPr>
              <w:t>152</w:t>
            </w:r>
          </w:p>
        </w:tc>
        <w:tc>
          <w:tcPr>
            <w:tcW w:w="958" w:type="dxa"/>
            <w:tcBorders>
              <w:top w:val="single" w:color="009ED5" w:sz="2" w:space="0"/>
              <w:left w:val="nil"/>
              <w:bottom w:val="single" w:color="009ED5" w:sz="2" w:space="0"/>
              <w:right w:val="nil"/>
            </w:tcBorders>
          </w:tcPr>
          <w:p w:rsidR="004A1CA7" w:rsidP="00DC3DB6" w:rsidRDefault="004A1CA7" w14:paraId="3741A236" w14:textId="77777777">
            <w:pPr>
              <w:spacing w:after="0" w:line="259" w:lineRule="auto"/>
              <w:ind w:left="0" w:firstLine="0"/>
              <w:jc w:val="right"/>
            </w:pPr>
            <w:r>
              <w:rPr>
                <w:sz w:val="14"/>
              </w:rPr>
              <w:t>148</w:t>
            </w:r>
          </w:p>
        </w:tc>
      </w:tr>
      <w:tr w:rsidR="004A1CA7" w:rsidTr="00DC3DB6" w14:paraId="7CF1E20B" w14:textId="77777777">
        <w:trPr>
          <w:trHeight w:val="227"/>
        </w:trPr>
        <w:tc>
          <w:tcPr>
            <w:tcW w:w="426" w:type="dxa"/>
            <w:tcBorders>
              <w:top w:val="single" w:color="009ED5" w:sz="2" w:space="0"/>
              <w:left w:val="nil"/>
              <w:bottom w:val="single" w:color="009ED5" w:sz="2" w:space="0"/>
              <w:right w:val="nil"/>
            </w:tcBorders>
          </w:tcPr>
          <w:p w:rsidR="004A1CA7" w:rsidRDefault="004A1CA7" w14:paraId="776D453C" w14:textId="77777777">
            <w:pPr>
              <w:spacing w:after="0" w:line="259" w:lineRule="auto"/>
              <w:ind w:left="169"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42CA575E" w14:textId="4DEDC8C7">
            <w:pPr>
              <w:spacing w:after="0" w:line="259" w:lineRule="auto"/>
              <w:ind w:left="169" w:firstLine="0"/>
              <w:jc w:val="left"/>
            </w:pPr>
            <w:r>
              <w:rPr>
                <w:sz w:val="14"/>
              </w:rPr>
              <w:t>91    Nog onverdeeld</w:t>
            </w:r>
          </w:p>
        </w:tc>
        <w:tc>
          <w:tcPr>
            <w:tcW w:w="957" w:type="dxa"/>
            <w:tcBorders>
              <w:top w:val="single" w:color="009ED5" w:sz="2" w:space="0"/>
              <w:left w:val="nil"/>
              <w:bottom w:val="single" w:color="009ED5" w:sz="2" w:space="0"/>
              <w:right w:val="nil"/>
            </w:tcBorders>
          </w:tcPr>
          <w:p w:rsidR="004A1CA7" w:rsidP="00DC3DB6" w:rsidRDefault="004A1CA7" w14:paraId="67867734" w14:textId="77777777">
            <w:pPr>
              <w:spacing w:after="0" w:line="259" w:lineRule="auto"/>
              <w:ind w:left="0" w:right="4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2C97FFBA" w14:textId="77777777">
            <w:pPr>
              <w:spacing w:after="0" w:line="259" w:lineRule="auto"/>
              <w:ind w:left="0" w:right="41"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5E3A4362" w14:textId="77777777">
            <w:pPr>
              <w:spacing w:after="0" w:line="259" w:lineRule="auto"/>
              <w:ind w:left="348" w:firstLine="0"/>
              <w:jc w:val="right"/>
            </w:pPr>
            <w:r>
              <w:rPr>
                <w:sz w:val="14"/>
              </w:rPr>
              <w:t>60</w:t>
            </w:r>
          </w:p>
        </w:tc>
        <w:tc>
          <w:tcPr>
            <w:tcW w:w="958" w:type="dxa"/>
            <w:tcBorders>
              <w:top w:val="single" w:color="009ED5" w:sz="2" w:space="0"/>
              <w:left w:val="nil"/>
              <w:bottom w:val="single" w:color="009ED5" w:sz="2" w:space="0"/>
              <w:right w:val="nil"/>
            </w:tcBorders>
          </w:tcPr>
          <w:p w:rsidR="004A1CA7" w:rsidP="00DC3DB6" w:rsidRDefault="004A1CA7" w14:paraId="7C37E502" w14:textId="77777777">
            <w:pPr>
              <w:spacing w:after="0" w:line="259" w:lineRule="auto"/>
              <w:ind w:left="348" w:firstLine="0"/>
              <w:jc w:val="right"/>
            </w:pPr>
            <w:r>
              <w:rPr>
                <w:sz w:val="14"/>
              </w:rPr>
              <w:t>60</w:t>
            </w:r>
          </w:p>
        </w:tc>
        <w:tc>
          <w:tcPr>
            <w:tcW w:w="957" w:type="dxa"/>
            <w:tcBorders>
              <w:top w:val="single" w:color="009ED5" w:sz="2" w:space="0"/>
              <w:left w:val="nil"/>
              <w:bottom w:val="single" w:color="009ED5" w:sz="2" w:space="0"/>
              <w:right w:val="nil"/>
            </w:tcBorders>
          </w:tcPr>
          <w:p w:rsidR="004A1CA7" w:rsidP="00DC3DB6" w:rsidRDefault="004A1CA7" w14:paraId="075978D6" w14:textId="77777777">
            <w:pPr>
              <w:spacing w:after="0" w:line="259" w:lineRule="auto"/>
              <w:ind w:left="348" w:firstLine="0"/>
              <w:jc w:val="right"/>
            </w:pPr>
            <w:r>
              <w:rPr>
                <w:sz w:val="14"/>
              </w:rPr>
              <w:t>60</w:t>
            </w:r>
          </w:p>
        </w:tc>
        <w:tc>
          <w:tcPr>
            <w:tcW w:w="958" w:type="dxa"/>
            <w:tcBorders>
              <w:top w:val="single" w:color="009ED5" w:sz="2" w:space="0"/>
              <w:left w:val="nil"/>
              <w:bottom w:val="single" w:color="009ED5" w:sz="2" w:space="0"/>
              <w:right w:val="nil"/>
            </w:tcBorders>
          </w:tcPr>
          <w:p w:rsidR="004A1CA7" w:rsidP="00DC3DB6" w:rsidRDefault="004A1CA7" w14:paraId="0E7D6E01" w14:textId="77777777">
            <w:pPr>
              <w:spacing w:after="0" w:line="259" w:lineRule="auto"/>
              <w:ind w:left="0" w:firstLine="0"/>
              <w:jc w:val="right"/>
            </w:pPr>
            <w:r>
              <w:rPr>
                <w:sz w:val="14"/>
              </w:rPr>
              <w:t>60</w:t>
            </w:r>
          </w:p>
        </w:tc>
      </w:tr>
      <w:tr w:rsidR="004A1CA7" w:rsidTr="00DC3DB6" w14:paraId="6F7DC3AA" w14:textId="77777777">
        <w:trPr>
          <w:trHeight w:val="227"/>
        </w:trPr>
        <w:tc>
          <w:tcPr>
            <w:tcW w:w="426" w:type="dxa"/>
            <w:tcBorders>
              <w:top w:val="single" w:color="009ED5" w:sz="2" w:space="0"/>
              <w:left w:val="nil"/>
              <w:bottom w:val="single" w:color="009ED5" w:sz="2" w:space="0"/>
              <w:right w:val="nil"/>
            </w:tcBorders>
          </w:tcPr>
          <w:p w:rsidR="004A1CA7" w:rsidRDefault="004A1CA7" w14:paraId="20B9AD57" w14:textId="77777777">
            <w:pPr>
              <w:spacing w:after="0" w:line="259" w:lineRule="auto"/>
              <w:ind w:left="169"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6679BD59" w14:textId="420A9628">
            <w:pPr>
              <w:spacing w:after="0" w:line="259" w:lineRule="auto"/>
              <w:ind w:left="169" w:firstLine="0"/>
              <w:jc w:val="left"/>
            </w:pPr>
            <w:r>
              <w:rPr>
                <w:sz w:val="14"/>
              </w:rPr>
              <w:t>95    Apparaat Kerndepartement</w:t>
            </w:r>
          </w:p>
        </w:tc>
        <w:tc>
          <w:tcPr>
            <w:tcW w:w="957" w:type="dxa"/>
            <w:tcBorders>
              <w:top w:val="single" w:color="009ED5" w:sz="2" w:space="0"/>
              <w:left w:val="nil"/>
              <w:bottom w:val="single" w:color="009ED5" w:sz="2" w:space="0"/>
              <w:right w:val="nil"/>
            </w:tcBorders>
          </w:tcPr>
          <w:p w:rsidR="004A1CA7" w:rsidP="00DC3DB6" w:rsidRDefault="004A1CA7" w14:paraId="6761FB30" w14:textId="77777777">
            <w:pPr>
              <w:spacing w:after="0" w:line="259" w:lineRule="auto"/>
              <w:ind w:left="168" w:firstLine="0"/>
              <w:jc w:val="right"/>
            </w:pPr>
            <w:r>
              <w:rPr>
                <w:sz w:val="14"/>
              </w:rPr>
              <w:t>1.320</w:t>
            </w:r>
          </w:p>
        </w:tc>
        <w:tc>
          <w:tcPr>
            <w:tcW w:w="958" w:type="dxa"/>
            <w:tcBorders>
              <w:top w:val="single" w:color="009ED5" w:sz="2" w:space="0"/>
              <w:left w:val="nil"/>
              <w:bottom w:val="single" w:color="009ED5" w:sz="2" w:space="0"/>
              <w:right w:val="nil"/>
            </w:tcBorders>
          </w:tcPr>
          <w:p w:rsidR="004A1CA7" w:rsidP="00DC3DB6" w:rsidRDefault="004A1CA7" w14:paraId="34EE43F1" w14:textId="77777777">
            <w:pPr>
              <w:spacing w:after="0" w:line="259" w:lineRule="auto"/>
              <w:ind w:left="169" w:firstLine="0"/>
              <w:jc w:val="right"/>
            </w:pPr>
            <w:r>
              <w:rPr>
                <w:sz w:val="14"/>
              </w:rPr>
              <w:t>1.253</w:t>
            </w:r>
          </w:p>
        </w:tc>
        <w:tc>
          <w:tcPr>
            <w:tcW w:w="957" w:type="dxa"/>
            <w:tcBorders>
              <w:top w:val="single" w:color="009ED5" w:sz="2" w:space="0"/>
              <w:left w:val="nil"/>
              <w:bottom w:val="single" w:color="009ED5" w:sz="2" w:space="0"/>
              <w:right w:val="nil"/>
            </w:tcBorders>
          </w:tcPr>
          <w:p w:rsidR="004A1CA7" w:rsidP="00DC3DB6" w:rsidRDefault="004A1CA7" w14:paraId="33B156C8" w14:textId="77777777">
            <w:pPr>
              <w:spacing w:after="0" w:line="259" w:lineRule="auto"/>
              <w:ind w:left="170" w:firstLine="0"/>
              <w:jc w:val="right"/>
            </w:pPr>
            <w:r>
              <w:rPr>
                <w:sz w:val="14"/>
              </w:rPr>
              <w:t>1.184</w:t>
            </w:r>
          </w:p>
        </w:tc>
        <w:tc>
          <w:tcPr>
            <w:tcW w:w="958" w:type="dxa"/>
            <w:tcBorders>
              <w:top w:val="single" w:color="009ED5" w:sz="2" w:space="0"/>
              <w:left w:val="nil"/>
              <w:bottom w:val="single" w:color="009ED5" w:sz="2" w:space="0"/>
              <w:right w:val="nil"/>
            </w:tcBorders>
          </w:tcPr>
          <w:p w:rsidR="004A1CA7" w:rsidP="00DC3DB6" w:rsidRDefault="004A1CA7" w14:paraId="355B1584" w14:textId="77777777">
            <w:pPr>
              <w:spacing w:after="0" w:line="259" w:lineRule="auto"/>
              <w:ind w:left="168" w:firstLine="0"/>
              <w:jc w:val="right"/>
            </w:pPr>
            <w:r>
              <w:rPr>
                <w:sz w:val="14"/>
              </w:rPr>
              <w:t>1.230</w:t>
            </w:r>
          </w:p>
        </w:tc>
        <w:tc>
          <w:tcPr>
            <w:tcW w:w="957" w:type="dxa"/>
            <w:tcBorders>
              <w:top w:val="single" w:color="009ED5" w:sz="2" w:space="0"/>
              <w:left w:val="nil"/>
              <w:bottom w:val="single" w:color="009ED5" w:sz="2" w:space="0"/>
              <w:right w:val="nil"/>
            </w:tcBorders>
          </w:tcPr>
          <w:p w:rsidR="004A1CA7" w:rsidP="00DC3DB6" w:rsidRDefault="004A1CA7" w14:paraId="02554126" w14:textId="77777777">
            <w:pPr>
              <w:spacing w:after="0" w:line="259" w:lineRule="auto"/>
              <w:ind w:left="168" w:firstLine="0"/>
              <w:jc w:val="right"/>
            </w:pPr>
            <w:r>
              <w:rPr>
                <w:sz w:val="14"/>
              </w:rPr>
              <w:t>1.230</w:t>
            </w:r>
          </w:p>
        </w:tc>
        <w:tc>
          <w:tcPr>
            <w:tcW w:w="958" w:type="dxa"/>
            <w:tcBorders>
              <w:top w:val="single" w:color="009ED5" w:sz="2" w:space="0"/>
              <w:left w:val="nil"/>
              <w:bottom w:val="single" w:color="009ED5" w:sz="2" w:space="0"/>
              <w:right w:val="nil"/>
            </w:tcBorders>
          </w:tcPr>
          <w:p w:rsidR="004A1CA7" w:rsidP="00DC3DB6" w:rsidRDefault="004A1CA7" w14:paraId="1BB0FA44" w14:textId="77777777">
            <w:pPr>
              <w:spacing w:after="0" w:line="259" w:lineRule="auto"/>
              <w:ind w:left="0" w:firstLine="0"/>
              <w:jc w:val="right"/>
            </w:pPr>
            <w:r>
              <w:rPr>
                <w:sz w:val="14"/>
              </w:rPr>
              <w:t>1.230</w:t>
            </w:r>
          </w:p>
        </w:tc>
      </w:tr>
      <w:tr w:rsidR="004A1CA7" w:rsidTr="00DC3DB6" w14:paraId="028EAE4C" w14:textId="77777777">
        <w:trPr>
          <w:trHeight w:val="227"/>
        </w:trPr>
        <w:tc>
          <w:tcPr>
            <w:tcW w:w="426" w:type="dxa"/>
            <w:tcBorders>
              <w:top w:val="single" w:color="009ED5" w:sz="2" w:space="0"/>
              <w:left w:val="nil"/>
              <w:bottom w:val="single" w:color="009ED5" w:sz="2" w:space="0"/>
              <w:right w:val="nil"/>
            </w:tcBorders>
          </w:tcPr>
          <w:p w:rsidR="004A1CA7" w:rsidRDefault="004A1CA7" w14:paraId="200A8904" w14:textId="77777777">
            <w:pPr>
              <w:spacing w:after="0" w:line="259" w:lineRule="auto"/>
              <w:ind w:left="380" w:right="296" w:firstLine="0"/>
              <w:jc w:val="left"/>
              <w:rPr>
                <w:b/>
                <w:sz w:val="14"/>
              </w:rPr>
            </w:pPr>
          </w:p>
        </w:tc>
        <w:tc>
          <w:tcPr>
            <w:tcW w:w="3545" w:type="dxa"/>
            <w:tcBorders>
              <w:top w:val="single" w:color="009ED5" w:sz="2" w:space="0"/>
              <w:left w:val="nil"/>
              <w:bottom w:val="single" w:color="009ED5" w:sz="2" w:space="0"/>
              <w:right w:val="nil"/>
            </w:tcBorders>
          </w:tcPr>
          <w:p w:rsidR="004A1CA7" w:rsidP="004A1CA7" w:rsidRDefault="004A1CA7" w14:paraId="46C8541B" w14:textId="618289A9">
            <w:pPr>
              <w:spacing w:after="0" w:line="259" w:lineRule="auto"/>
              <w:ind w:left="380" w:right="296" w:firstLine="0"/>
              <w:jc w:val="left"/>
            </w:pPr>
            <w:r>
              <w:rPr>
                <w:b/>
                <w:sz w:val="14"/>
              </w:rPr>
              <w:t xml:space="preserve">  Totaal prijsbijstelling tranche 2026 vóór korting (= 100% prijsbijstelling)</w:t>
            </w:r>
          </w:p>
        </w:tc>
        <w:tc>
          <w:tcPr>
            <w:tcW w:w="957" w:type="dxa"/>
            <w:tcBorders>
              <w:top w:val="single" w:color="009ED5" w:sz="2" w:space="0"/>
              <w:left w:val="nil"/>
              <w:bottom w:val="single" w:color="009ED5" w:sz="2" w:space="0"/>
              <w:right w:val="nil"/>
            </w:tcBorders>
          </w:tcPr>
          <w:p w:rsidR="004A1CA7" w:rsidP="00DC3DB6" w:rsidRDefault="004A1CA7" w14:paraId="0E4F79B0" w14:textId="77777777">
            <w:pPr>
              <w:spacing w:after="0" w:line="259" w:lineRule="auto"/>
              <w:ind w:left="0" w:firstLine="0"/>
              <w:jc w:val="right"/>
            </w:pPr>
            <w:r>
              <w:rPr>
                <w:b/>
                <w:sz w:val="14"/>
              </w:rPr>
              <w:t>295.263</w:t>
            </w:r>
          </w:p>
        </w:tc>
        <w:tc>
          <w:tcPr>
            <w:tcW w:w="958" w:type="dxa"/>
            <w:tcBorders>
              <w:top w:val="single" w:color="009ED5" w:sz="2" w:space="0"/>
              <w:left w:val="nil"/>
              <w:bottom w:val="single" w:color="009ED5" w:sz="2" w:space="0"/>
              <w:right w:val="nil"/>
            </w:tcBorders>
          </w:tcPr>
          <w:p w:rsidR="004A1CA7" w:rsidP="00DC3DB6" w:rsidRDefault="004A1CA7" w14:paraId="19FBFB4E" w14:textId="77777777">
            <w:pPr>
              <w:spacing w:after="0" w:line="259" w:lineRule="auto"/>
              <w:ind w:left="1" w:firstLine="0"/>
              <w:jc w:val="right"/>
            </w:pPr>
            <w:r>
              <w:rPr>
                <w:b/>
                <w:sz w:val="14"/>
              </w:rPr>
              <w:t>350.282</w:t>
            </w:r>
          </w:p>
        </w:tc>
        <w:tc>
          <w:tcPr>
            <w:tcW w:w="957" w:type="dxa"/>
            <w:tcBorders>
              <w:top w:val="single" w:color="009ED5" w:sz="2" w:space="0"/>
              <w:left w:val="nil"/>
              <w:bottom w:val="single" w:color="009ED5" w:sz="2" w:space="0"/>
              <w:right w:val="nil"/>
            </w:tcBorders>
          </w:tcPr>
          <w:p w:rsidR="004A1CA7" w:rsidP="00DC3DB6" w:rsidRDefault="004A1CA7" w14:paraId="72E492CF" w14:textId="77777777">
            <w:pPr>
              <w:spacing w:after="0" w:line="259" w:lineRule="auto"/>
              <w:ind w:left="0" w:firstLine="0"/>
              <w:jc w:val="right"/>
            </w:pPr>
            <w:r>
              <w:rPr>
                <w:b/>
                <w:sz w:val="14"/>
              </w:rPr>
              <w:t>305.685</w:t>
            </w:r>
          </w:p>
        </w:tc>
        <w:tc>
          <w:tcPr>
            <w:tcW w:w="958" w:type="dxa"/>
            <w:tcBorders>
              <w:top w:val="single" w:color="009ED5" w:sz="2" w:space="0"/>
              <w:left w:val="nil"/>
              <w:bottom w:val="single" w:color="009ED5" w:sz="2" w:space="0"/>
              <w:right w:val="nil"/>
            </w:tcBorders>
          </w:tcPr>
          <w:p w:rsidR="004A1CA7" w:rsidP="00DC3DB6" w:rsidRDefault="004A1CA7" w14:paraId="45E1073C" w14:textId="77777777">
            <w:pPr>
              <w:spacing w:after="0" w:line="259" w:lineRule="auto"/>
              <w:ind w:left="0" w:firstLine="0"/>
              <w:jc w:val="right"/>
            </w:pPr>
            <w:r>
              <w:rPr>
                <w:b/>
                <w:sz w:val="14"/>
              </w:rPr>
              <w:t>304.227</w:t>
            </w:r>
          </w:p>
        </w:tc>
        <w:tc>
          <w:tcPr>
            <w:tcW w:w="957" w:type="dxa"/>
            <w:tcBorders>
              <w:top w:val="single" w:color="009ED5" w:sz="2" w:space="0"/>
              <w:left w:val="nil"/>
              <w:bottom w:val="single" w:color="009ED5" w:sz="2" w:space="0"/>
              <w:right w:val="nil"/>
            </w:tcBorders>
          </w:tcPr>
          <w:p w:rsidR="004A1CA7" w:rsidP="00DC3DB6" w:rsidRDefault="004A1CA7" w14:paraId="64DF6256" w14:textId="77777777">
            <w:pPr>
              <w:spacing w:after="0" w:line="259" w:lineRule="auto"/>
              <w:ind w:left="0" w:firstLine="0"/>
              <w:jc w:val="right"/>
            </w:pPr>
            <w:r>
              <w:rPr>
                <w:b/>
                <w:sz w:val="14"/>
              </w:rPr>
              <w:t>302.798</w:t>
            </w:r>
          </w:p>
        </w:tc>
        <w:tc>
          <w:tcPr>
            <w:tcW w:w="958" w:type="dxa"/>
            <w:tcBorders>
              <w:top w:val="single" w:color="009ED5" w:sz="2" w:space="0"/>
              <w:left w:val="nil"/>
              <w:bottom w:val="single" w:color="009ED5" w:sz="2" w:space="0"/>
              <w:right w:val="nil"/>
            </w:tcBorders>
          </w:tcPr>
          <w:p w:rsidR="004A1CA7" w:rsidP="00DC3DB6" w:rsidRDefault="004A1CA7" w14:paraId="68CC5967" w14:textId="77777777">
            <w:pPr>
              <w:spacing w:after="0" w:line="259" w:lineRule="auto"/>
              <w:ind w:left="0" w:firstLine="0"/>
              <w:jc w:val="right"/>
            </w:pPr>
            <w:r>
              <w:rPr>
                <w:b/>
                <w:sz w:val="14"/>
              </w:rPr>
              <w:t>302.311</w:t>
            </w:r>
          </w:p>
        </w:tc>
      </w:tr>
    </w:tbl>
    <w:p w:rsidR="00D54B27" w:rsidRDefault="00D54B27" w14:paraId="1B63F527" w14:textId="77777777"/>
    <w:tbl>
      <w:tblPr>
        <w:tblStyle w:val="TableGrid"/>
        <w:tblW w:w="9716" w:type="dxa"/>
        <w:tblInd w:w="-2" w:type="dxa"/>
        <w:tblLayout w:type="fixed"/>
        <w:tblCellMar>
          <w:top w:w="31" w:type="dxa"/>
        </w:tblCellMar>
        <w:tblLook w:val="04A0" w:firstRow="1" w:lastRow="0" w:firstColumn="1" w:lastColumn="0" w:noHBand="0" w:noVBand="1"/>
      </w:tblPr>
      <w:tblGrid>
        <w:gridCol w:w="424"/>
        <w:gridCol w:w="3547"/>
        <w:gridCol w:w="957"/>
        <w:gridCol w:w="958"/>
        <w:gridCol w:w="957"/>
        <w:gridCol w:w="958"/>
        <w:gridCol w:w="646"/>
        <w:gridCol w:w="311"/>
        <w:gridCol w:w="356"/>
        <w:gridCol w:w="602"/>
      </w:tblGrid>
      <w:tr w:rsidR="004A1CA7" w:rsidTr="00863FB6" w14:paraId="2EC00D4D" w14:textId="77777777">
        <w:trPr>
          <w:trHeight w:val="537"/>
        </w:trPr>
        <w:tc>
          <w:tcPr>
            <w:tcW w:w="9716" w:type="dxa"/>
            <w:gridSpan w:val="10"/>
            <w:tcBorders>
              <w:top w:val="single" w:color="181717" w:sz="4" w:space="0"/>
              <w:left w:val="nil"/>
              <w:bottom w:val="single" w:color="009ED5" w:sz="2" w:space="0"/>
              <w:right w:val="nil"/>
            </w:tcBorders>
            <w:shd w:val="clear" w:color="auto" w:fill="009ED5"/>
          </w:tcPr>
          <w:p w:rsidR="004A1CA7" w:rsidRDefault="004A1CA7" w14:paraId="36C13FF9" w14:textId="4F372FF9">
            <w:pPr>
              <w:spacing w:after="0" w:line="259" w:lineRule="auto"/>
              <w:ind w:left="116" w:firstLine="0"/>
            </w:pPr>
            <w:r>
              <w:rPr>
                <w:color w:val="FFFEFD"/>
              </w:rPr>
              <w:t xml:space="preserve">Tabel 9 Toebedeelde relevante prijsbijstelling tranche 2026 na </w:t>
            </w:r>
            <w:proofErr w:type="spellStart"/>
            <w:r>
              <w:rPr>
                <w:color w:val="FFFEFD"/>
              </w:rPr>
              <w:t>rijksbrede</w:t>
            </w:r>
            <w:proofErr w:type="spellEnd"/>
            <w:r>
              <w:rPr>
                <w:color w:val="FFFEFD"/>
              </w:rPr>
              <w:t xml:space="preserve"> korting op de prijsbijstelling (bedragen x € 1.000)</w:t>
            </w:r>
          </w:p>
        </w:tc>
      </w:tr>
      <w:tr w:rsidR="004A1CA7" w:rsidTr="00DC3DB6" w14:paraId="258CEA61" w14:textId="77777777">
        <w:trPr>
          <w:trHeight w:val="227"/>
        </w:trPr>
        <w:tc>
          <w:tcPr>
            <w:tcW w:w="424" w:type="dxa"/>
            <w:tcBorders>
              <w:top w:val="single" w:color="009ED5" w:sz="2" w:space="0"/>
              <w:left w:val="nil"/>
              <w:bottom w:val="single" w:color="009ED5" w:sz="2" w:space="0"/>
              <w:right w:val="nil"/>
            </w:tcBorders>
          </w:tcPr>
          <w:p w:rsidR="004A1CA7" w:rsidRDefault="004A1CA7" w14:paraId="01F62690" w14:textId="77777777">
            <w:pPr>
              <w:tabs>
                <w:tab w:val="center" w:pos="816"/>
              </w:tabs>
              <w:spacing w:after="0" w:line="259" w:lineRule="auto"/>
              <w:ind w:left="0"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18CB0549" w14:textId="732C34E5">
            <w:pPr>
              <w:tabs>
                <w:tab w:val="center" w:pos="816"/>
              </w:tabs>
              <w:spacing w:after="0" w:line="259" w:lineRule="auto"/>
              <w:ind w:left="0" w:firstLine="0"/>
              <w:jc w:val="left"/>
            </w:pPr>
            <w:r>
              <w:rPr>
                <w:sz w:val="14"/>
              </w:rPr>
              <w:t>Art.</w:t>
            </w:r>
            <w:r>
              <w:rPr>
                <w:sz w:val="14"/>
              </w:rPr>
              <w:tab/>
              <w:t>Omschrijving</w:t>
            </w:r>
          </w:p>
        </w:tc>
        <w:tc>
          <w:tcPr>
            <w:tcW w:w="957" w:type="dxa"/>
            <w:tcBorders>
              <w:top w:val="single" w:color="009ED5" w:sz="2" w:space="0"/>
              <w:left w:val="nil"/>
              <w:bottom w:val="single" w:color="009ED5" w:sz="2" w:space="0"/>
              <w:right w:val="nil"/>
            </w:tcBorders>
          </w:tcPr>
          <w:p w:rsidR="004A1CA7" w:rsidP="00DC3DB6" w:rsidRDefault="004A1CA7" w14:paraId="3F9691D8" w14:textId="77777777">
            <w:pPr>
              <w:spacing w:after="0" w:line="259" w:lineRule="auto"/>
              <w:ind w:left="167" w:firstLine="0"/>
              <w:jc w:val="right"/>
            </w:pPr>
            <w:r>
              <w:rPr>
                <w:sz w:val="14"/>
              </w:rPr>
              <w:t>2026</w:t>
            </w:r>
          </w:p>
        </w:tc>
        <w:tc>
          <w:tcPr>
            <w:tcW w:w="958" w:type="dxa"/>
            <w:tcBorders>
              <w:top w:val="single" w:color="009ED5" w:sz="2" w:space="0"/>
              <w:left w:val="nil"/>
              <w:bottom w:val="single" w:color="009ED5" w:sz="2" w:space="0"/>
              <w:right w:val="nil"/>
            </w:tcBorders>
          </w:tcPr>
          <w:p w:rsidR="004A1CA7" w:rsidP="00DC3DB6" w:rsidRDefault="004A1CA7" w14:paraId="0E65DA85" w14:textId="77777777">
            <w:pPr>
              <w:spacing w:after="0" w:line="259" w:lineRule="auto"/>
              <w:ind w:left="171" w:firstLine="0"/>
              <w:jc w:val="right"/>
            </w:pPr>
            <w:r>
              <w:rPr>
                <w:sz w:val="14"/>
              </w:rPr>
              <w:t>2027</w:t>
            </w:r>
          </w:p>
        </w:tc>
        <w:tc>
          <w:tcPr>
            <w:tcW w:w="957" w:type="dxa"/>
            <w:tcBorders>
              <w:top w:val="single" w:color="009ED5" w:sz="2" w:space="0"/>
              <w:left w:val="nil"/>
              <w:bottom w:val="single" w:color="009ED5" w:sz="2" w:space="0"/>
              <w:right w:val="nil"/>
            </w:tcBorders>
          </w:tcPr>
          <w:p w:rsidR="004A1CA7" w:rsidP="00DC3DB6" w:rsidRDefault="004A1CA7" w14:paraId="747CEBFE" w14:textId="77777777">
            <w:pPr>
              <w:spacing w:after="0" w:line="259" w:lineRule="auto"/>
              <w:ind w:left="212" w:firstLine="0"/>
              <w:jc w:val="right"/>
            </w:pPr>
            <w:r>
              <w:rPr>
                <w:sz w:val="14"/>
              </w:rPr>
              <w:t>2028</w:t>
            </w:r>
          </w:p>
        </w:tc>
        <w:tc>
          <w:tcPr>
            <w:tcW w:w="958" w:type="dxa"/>
            <w:tcBorders>
              <w:top w:val="single" w:color="009ED5" w:sz="2" w:space="0"/>
              <w:left w:val="nil"/>
              <w:bottom w:val="single" w:color="009ED5" w:sz="2" w:space="0"/>
              <w:right w:val="nil"/>
            </w:tcBorders>
          </w:tcPr>
          <w:p w:rsidR="004A1CA7" w:rsidP="00DC3DB6" w:rsidRDefault="004A1CA7" w14:paraId="77765AA5" w14:textId="77777777">
            <w:pPr>
              <w:spacing w:after="0" w:line="259" w:lineRule="auto"/>
              <w:ind w:left="207" w:firstLine="0"/>
              <w:jc w:val="right"/>
            </w:pPr>
            <w:r>
              <w:rPr>
                <w:sz w:val="14"/>
              </w:rPr>
              <w:t>2029</w:t>
            </w:r>
          </w:p>
        </w:tc>
        <w:tc>
          <w:tcPr>
            <w:tcW w:w="957" w:type="dxa"/>
            <w:gridSpan w:val="2"/>
            <w:tcBorders>
              <w:top w:val="single" w:color="009ED5" w:sz="2" w:space="0"/>
              <w:left w:val="nil"/>
              <w:bottom w:val="single" w:color="009ED5" w:sz="2" w:space="0"/>
              <w:right w:val="nil"/>
            </w:tcBorders>
          </w:tcPr>
          <w:p w:rsidR="004A1CA7" w:rsidP="00DC3DB6" w:rsidRDefault="004A1CA7" w14:paraId="12805106" w14:textId="77777777">
            <w:pPr>
              <w:spacing w:after="0" w:line="259" w:lineRule="auto"/>
              <w:ind w:left="232" w:firstLine="0"/>
              <w:jc w:val="right"/>
            </w:pPr>
            <w:r>
              <w:rPr>
                <w:sz w:val="14"/>
              </w:rPr>
              <w:t>2030</w:t>
            </w:r>
          </w:p>
        </w:tc>
        <w:tc>
          <w:tcPr>
            <w:tcW w:w="958" w:type="dxa"/>
            <w:gridSpan w:val="2"/>
            <w:tcBorders>
              <w:top w:val="single" w:color="009ED5" w:sz="2" w:space="0"/>
              <w:left w:val="nil"/>
              <w:bottom w:val="single" w:color="009ED5" w:sz="2" w:space="0"/>
              <w:right w:val="nil"/>
            </w:tcBorders>
          </w:tcPr>
          <w:p w:rsidR="004A1CA7" w:rsidP="00DC3DB6" w:rsidRDefault="004A1CA7" w14:paraId="5FB10801" w14:textId="77777777">
            <w:pPr>
              <w:spacing w:after="0" w:line="259" w:lineRule="auto"/>
              <w:ind w:left="0" w:firstLine="0"/>
              <w:jc w:val="right"/>
            </w:pPr>
            <w:r>
              <w:rPr>
                <w:sz w:val="14"/>
              </w:rPr>
              <w:t>2031</w:t>
            </w:r>
          </w:p>
        </w:tc>
      </w:tr>
      <w:tr w:rsidR="004A1CA7" w:rsidTr="00DC3DB6" w14:paraId="382EB544" w14:textId="77777777">
        <w:trPr>
          <w:trHeight w:val="227"/>
        </w:trPr>
        <w:tc>
          <w:tcPr>
            <w:tcW w:w="424" w:type="dxa"/>
            <w:tcBorders>
              <w:top w:val="single" w:color="009ED5" w:sz="2" w:space="0"/>
              <w:left w:val="nil"/>
              <w:bottom w:val="single" w:color="009ED5" w:sz="2" w:space="0"/>
              <w:right w:val="nil"/>
            </w:tcBorders>
          </w:tcPr>
          <w:p w:rsidR="004A1CA7" w:rsidRDefault="004A1CA7" w14:paraId="2A7803B3"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2A0840D0" w14:textId="2D095E43">
            <w:pPr>
              <w:spacing w:after="0" w:line="259" w:lineRule="auto"/>
              <w:ind w:left="246" w:firstLine="0"/>
              <w:jc w:val="left"/>
            </w:pPr>
            <w:r>
              <w:rPr>
                <w:sz w:val="14"/>
              </w:rPr>
              <w:t>1    Primair onderwijs</w:t>
            </w:r>
          </w:p>
        </w:tc>
        <w:tc>
          <w:tcPr>
            <w:tcW w:w="957" w:type="dxa"/>
            <w:tcBorders>
              <w:top w:val="single" w:color="009ED5" w:sz="2" w:space="0"/>
              <w:left w:val="nil"/>
              <w:bottom w:val="single" w:color="009ED5" w:sz="2" w:space="0"/>
              <w:right w:val="nil"/>
            </w:tcBorders>
          </w:tcPr>
          <w:p w:rsidR="004A1CA7" w:rsidP="00DC3DB6" w:rsidRDefault="004A1CA7" w14:paraId="19AB4089" w14:textId="77777777">
            <w:pPr>
              <w:spacing w:after="0" w:line="259" w:lineRule="auto"/>
              <w:ind w:left="51" w:firstLine="0"/>
              <w:jc w:val="right"/>
            </w:pPr>
            <w:r>
              <w:rPr>
                <w:sz w:val="14"/>
              </w:rPr>
              <w:t>43.087</w:t>
            </w:r>
          </w:p>
        </w:tc>
        <w:tc>
          <w:tcPr>
            <w:tcW w:w="958" w:type="dxa"/>
            <w:tcBorders>
              <w:top w:val="single" w:color="009ED5" w:sz="2" w:space="0"/>
              <w:left w:val="nil"/>
              <w:bottom w:val="single" w:color="009ED5" w:sz="2" w:space="0"/>
              <w:right w:val="nil"/>
            </w:tcBorders>
          </w:tcPr>
          <w:p w:rsidR="004A1CA7" w:rsidP="00DC3DB6" w:rsidRDefault="004A1CA7" w14:paraId="59D77A7F" w14:textId="77777777">
            <w:pPr>
              <w:spacing w:after="0" w:line="259" w:lineRule="auto"/>
              <w:ind w:left="55" w:firstLine="0"/>
              <w:jc w:val="right"/>
            </w:pPr>
            <w:r>
              <w:rPr>
                <w:sz w:val="14"/>
              </w:rPr>
              <w:t>43.983</w:t>
            </w:r>
          </w:p>
        </w:tc>
        <w:tc>
          <w:tcPr>
            <w:tcW w:w="957" w:type="dxa"/>
            <w:tcBorders>
              <w:top w:val="single" w:color="009ED5" w:sz="2" w:space="0"/>
              <w:left w:val="nil"/>
              <w:bottom w:val="single" w:color="009ED5" w:sz="2" w:space="0"/>
              <w:right w:val="nil"/>
            </w:tcBorders>
          </w:tcPr>
          <w:p w:rsidR="004A1CA7" w:rsidP="00DC3DB6" w:rsidRDefault="004A1CA7" w14:paraId="3A8332DA" w14:textId="77777777">
            <w:pPr>
              <w:spacing w:after="0" w:line="259" w:lineRule="auto"/>
              <w:ind w:left="97" w:firstLine="0"/>
              <w:jc w:val="right"/>
            </w:pPr>
            <w:r>
              <w:rPr>
                <w:sz w:val="14"/>
              </w:rPr>
              <w:t>43.981</w:t>
            </w:r>
          </w:p>
        </w:tc>
        <w:tc>
          <w:tcPr>
            <w:tcW w:w="958" w:type="dxa"/>
            <w:tcBorders>
              <w:top w:val="single" w:color="009ED5" w:sz="2" w:space="0"/>
              <w:left w:val="nil"/>
              <w:bottom w:val="single" w:color="009ED5" w:sz="2" w:space="0"/>
              <w:right w:val="nil"/>
            </w:tcBorders>
          </w:tcPr>
          <w:p w:rsidR="004A1CA7" w:rsidP="00DC3DB6" w:rsidRDefault="004A1CA7" w14:paraId="5642B16E" w14:textId="77777777">
            <w:pPr>
              <w:spacing w:after="0" w:line="259" w:lineRule="auto"/>
              <w:ind w:left="91" w:firstLine="0"/>
              <w:jc w:val="right"/>
            </w:pPr>
            <w:r>
              <w:rPr>
                <w:sz w:val="14"/>
              </w:rPr>
              <w:t>43.796</w:t>
            </w:r>
          </w:p>
        </w:tc>
        <w:tc>
          <w:tcPr>
            <w:tcW w:w="957" w:type="dxa"/>
            <w:gridSpan w:val="2"/>
            <w:tcBorders>
              <w:top w:val="single" w:color="009ED5" w:sz="2" w:space="0"/>
              <w:left w:val="nil"/>
              <w:bottom w:val="single" w:color="009ED5" w:sz="2" w:space="0"/>
              <w:right w:val="nil"/>
            </w:tcBorders>
          </w:tcPr>
          <w:p w:rsidR="004A1CA7" w:rsidP="00DC3DB6" w:rsidRDefault="004A1CA7" w14:paraId="579DB9CD" w14:textId="77777777">
            <w:pPr>
              <w:spacing w:after="0" w:line="259" w:lineRule="auto"/>
              <w:ind w:left="116" w:firstLine="0"/>
              <w:jc w:val="right"/>
            </w:pPr>
            <w:r>
              <w:rPr>
                <w:sz w:val="14"/>
              </w:rPr>
              <w:t>43.581</w:t>
            </w:r>
          </w:p>
        </w:tc>
        <w:tc>
          <w:tcPr>
            <w:tcW w:w="958" w:type="dxa"/>
            <w:gridSpan w:val="2"/>
            <w:tcBorders>
              <w:top w:val="single" w:color="009ED5" w:sz="2" w:space="0"/>
              <w:left w:val="nil"/>
              <w:bottom w:val="single" w:color="009ED5" w:sz="2" w:space="0"/>
              <w:right w:val="nil"/>
            </w:tcBorders>
          </w:tcPr>
          <w:p w:rsidR="004A1CA7" w:rsidP="00DC3DB6" w:rsidRDefault="004A1CA7" w14:paraId="58EDDC71" w14:textId="77777777">
            <w:pPr>
              <w:spacing w:after="0" w:line="259" w:lineRule="auto"/>
              <w:ind w:left="0" w:firstLine="0"/>
              <w:jc w:val="right"/>
            </w:pPr>
            <w:r>
              <w:rPr>
                <w:sz w:val="14"/>
              </w:rPr>
              <w:t>43.429</w:t>
            </w:r>
          </w:p>
        </w:tc>
      </w:tr>
      <w:tr w:rsidR="004A1CA7" w:rsidTr="00DC3DB6" w14:paraId="3C8CC1FD" w14:textId="77777777">
        <w:trPr>
          <w:trHeight w:val="227"/>
        </w:trPr>
        <w:tc>
          <w:tcPr>
            <w:tcW w:w="424" w:type="dxa"/>
            <w:tcBorders>
              <w:top w:val="single" w:color="009ED5" w:sz="2" w:space="0"/>
              <w:left w:val="nil"/>
              <w:bottom w:val="single" w:color="009ED5" w:sz="2" w:space="0"/>
              <w:right w:val="nil"/>
            </w:tcBorders>
          </w:tcPr>
          <w:p w:rsidR="004A1CA7" w:rsidRDefault="004A1CA7" w14:paraId="0749BE99"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2ECBFDA" w14:textId="5D498FF7">
            <w:pPr>
              <w:spacing w:after="0" w:line="259" w:lineRule="auto"/>
              <w:ind w:left="246" w:firstLine="0"/>
              <w:jc w:val="left"/>
            </w:pPr>
            <w:r>
              <w:rPr>
                <w:sz w:val="14"/>
              </w:rPr>
              <w:t>3    Voortgezet onderwijs</w:t>
            </w:r>
          </w:p>
        </w:tc>
        <w:tc>
          <w:tcPr>
            <w:tcW w:w="957" w:type="dxa"/>
            <w:tcBorders>
              <w:top w:val="single" w:color="009ED5" w:sz="2" w:space="0"/>
              <w:left w:val="nil"/>
              <w:bottom w:val="single" w:color="009ED5" w:sz="2" w:space="0"/>
              <w:right w:val="nil"/>
            </w:tcBorders>
          </w:tcPr>
          <w:p w:rsidR="004A1CA7" w:rsidP="00DC3DB6" w:rsidRDefault="004A1CA7" w14:paraId="7F88F957" w14:textId="77777777">
            <w:pPr>
              <w:spacing w:after="0" w:line="259" w:lineRule="auto"/>
              <w:ind w:left="51" w:firstLine="0"/>
              <w:jc w:val="right"/>
            </w:pPr>
            <w:r>
              <w:rPr>
                <w:sz w:val="14"/>
              </w:rPr>
              <w:t>52.571</w:t>
            </w:r>
          </w:p>
        </w:tc>
        <w:tc>
          <w:tcPr>
            <w:tcW w:w="958" w:type="dxa"/>
            <w:tcBorders>
              <w:top w:val="single" w:color="009ED5" w:sz="2" w:space="0"/>
              <w:left w:val="nil"/>
              <w:bottom w:val="single" w:color="009ED5" w:sz="2" w:space="0"/>
              <w:right w:val="nil"/>
            </w:tcBorders>
          </w:tcPr>
          <w:p w:rsidR="004A1CA7" w:rsidP="00DC3DB6" w:rsidRDefault="004A1CA7" w14:paraId="44D27538" w14:textId="77777777">
            <w:pPr>
              <w:spacing w:after="0" w:line="259" w:lineRule="auto"/>
              <w:ind w:left="55" w:firstLine="0"/>
              <w:jc w:val="right"/>
            </w:pPr>
            <w:r>
              <w:rPr>
                <w:sz w:val="14"/>
              </w:rPr>
              <w:t>52.453</w:t>
            </w:r>
          </w:p>
        </w:tc>
        <w:tc>
          <w:tcPr>
            <w:tcW w:w="957" w:type="dxa"/>
            <w:tcBorders>
              <w:top w:val="single" w:color="009ED5" w:sz="2" w:space="0"/>
              <w:left w:val="nil"/>
              <w:bottom w:val="single" w:color="009ED5" w:sz="2" w:space="0"/>
              <w:right w:val="nil"/>
            </w:tcBorders>
          </w:tcPr>
          <w:p w:rsidR="004A1CA7" w:rsidP="00DC3DB6" w:rsidRDefault="004A1CA7" w14:paraId="58E7AD80" w14:textId="77777777">
            <w:pPr>
              <w:spacing w:after="0" w:line="259" w:lineRule="auto"/>
              <w:ind w:left="123" w:firstLine="0"/>
              <w:jc w:val="right"/>
            </w:pPr>
            <w:r>
              <w:rPr>
                <w:sz w:val="14"/>
              </w:rPr>
              <w:t>27.258</w:t>
            </w:r>
          </w:p>
        </w:tc>
        <w:tc>
          <w:tcPr>
            <w:tcW w:w="958" w:type="dxa"/>
            <w:tcBorders>
              <w:top w:val="single" w:color="009ED5" w:sz="2" w:space="0"/>
              <w:left w:val="nil"/>
              <w:bottom w:val="single" w:color="009ED5" w:sz="2" w:space="0"/>
              <w:right w:val="nil"/>
            </w:tcBorders>
          </w:tcPr>
          <w:p w:rsidR="004A1CA7" w:rsidP="00DC3DB6" w:rsidRDefault="004A1CA7" w14:paraId="4AF7DE44" w14:textId="77777777">
            <w:pPr>
              <w:spacing w:after="0" w:line="259" w:lineRule="auto"/>
              <w:ind w:left="91" w:firstLine="0"/>
              <w:jc w:val="right"/>
            </w:pPr>
            <w:r>
              <w:rPr>
                <w:sz w:val="14"/>
              </w:rPr>
              <w:t>26.358</w:t>
            </w:r>
          </w:p>
        </w:tc>
        <w:tc>
          <w:tcPr>
            <w:tcW w:w="957" w:type="dxa"/>
            <w:gridSpan w:val="2"/>
            <w:tcBorders>
              <w:top w:val="single" w:color="009ED5" w:sz="2" w:space="0"/>
              <w:left w:val="nil"/>
              <w:bottom w:val="single" w:color="009ED5" w:sz="2" w:space="0"/>
              <w:right w:val="nil"/>
            </w:tcBorders>
          </w:tcPr>
          <w:p w:rsidR="004A1CA7" w:rsidP="00DC3DB6" w:rsidRDefault="004A1CA7" w14:paraId="2216BD95" w14:textId="77777777">
            <w:pPr>
              <w:spacing w:after="0" w:line="259" w:lineRule="auto"/>
              <w:ind w:left="118" w:firstLine="0"/>
              <w:jc w:val="right"/>
            </w:pPr>
            <w:r>
              <w:rPr>
                <w:sz w:val="14"/>
              </w:rPr>
              <w:t>26.150</w:t>
            </w:r>
          </w:p>
        </w:tc>
        <w:tc>
          <w:tcPr>
            <w:tcW w:w="958" w:type="dxa"/>
            <w:gridSpan w:val="2"/>
            <w:tcBorders>
              <w:top w:val="single" w:color="009ED5" w:sz="2" w:space="0"/>
              <w:left w:val="nil"/>
              <w:bottom w:val="single" w:color="009ED5" w:sz="2" w:space="0"/>
              <w:right w:val="nil"/>
            </w:tcBorders>
          </w:tcPr>
          <w:p w:rsidR="004A1CA7" w:rsidP="00DC3DB6" w:rsidRDefault="004A1CA7" w14:paraId="5D73BFAA" w14:textId="77777777">
            <w:pPr>
              <w:spacing w:after="0" w:line="259" w:lineRule="auto"/>
              <w:ind w:left="0" w:firstLine="0"/>
              <w:jc w:val="right"/>
            </w:pPr>
            <w:r>
              <w:rPr>
                <w:sz w:val="14"/>
              </w:rPr>
              <w:t>21.680</w:t>
            </w:r>
          </w:p>
        </w:tc>
      </w:tr>
      <w:tr w:rsidR="004A1CA7" w:rsidTr="00DC3DB6" w14:paraId="04FB3E32" w14:textId="77777777">
        <w:trPr>
          <w:trHeight w:val="227"/>
        </w:trPr>
        <w:tc>
          <w:tcPr>
            <w:tcW w:w="424" w:type="dxa"/>
            <w:tcBorders>
              <w:top w:val="single" w:color="009ED5" w:sz="2" w:space="0"/>
              <w:left w:val="nil"/>
              <w:bottom w:val="single" w:color="009ED5" w:sz="2" w:space="0"/>
              <w:right w:val="nil"/>
            </w:tcBorders>
          </w:tcPr>
          <w:p w:rsidR="004A1CA7" w:rsidRDefault="004A1CA7" w14:paraId="2C9721AF"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EFAC998" w14:textId="76D9835F">
            <w:pPr>
              <w:spacing w:after="0" w:line="259" w:lineRule="auto"/>
              <w:ind w:left="246" w:firstLine="0"/>
              <w:jc w:val="left"/>
            </w:pPr>
            <w:r>
              <w:rPr>
                <w:sz w:val="14"/>
              </w:rPr>
              <w:t>4    Beroepsonderwijs en volwasseneneducatie</w:t>
            </w:r>
          </w:p>
        </w:tc>
        <w:tc>
          <w:tcPr>
            <w:tcW w:w="957" w:type="dxa"/>
            <w:tcBorders>
              <w:top w:val="single" w:color="009ED5" w:sz="2" w:space="0"/>
              <w:left w:val="nil"/>
              <w:bottom w:val="single" w:color="009ED5" w:sz="2" w:space="0"/>
              <w:right w:val="nil"/>
            </w:tcBorders>
          </w:tcPr>
          <w:p w:rsidR="004A1CA7" w:rsidP="00DC3DB6" w:rsidRDefault="004A1CA7" w14:paraId="7614BF61" w14:textId="77777777">
            <w:pPr>
              <w:spacing w:after="0" w:line="259" w:lineRule="auto"/>
              <w:ind w:left="57" w:firstLine="0"/>
              <w:jc w:val="right"/>
            </w:pPr>
            <w:r>
              <w:rPr>
                <w:sz w:val="14"/>
              </w:rPr>
              <w:t>35.769</w:t>
            </w:r>
          </w:p>
        </w:tc>
        <w:tc>
          <w:tcPr>
            <w:tcW w:w="958" w:type="dxa"/>
            <w:tcBorders>
              <w:top w:val="single" w:color="009ED5" w:sz="2" w:space="0"/>
              <w:left w:val="nil"/>
              <w:bottom w:val="single" w:color="009ED5" w:sz="2" w:space="0"/>
              <w:right w:val="nil"/>
            </w:tcBorders>
          </w:tcPr>
          <w:p w:rsidR="004A1CA7" w:rsidP="00DC3DB6" w:rsidRDefault="004A1CA7" w14:paraId="14FEF37D" w14:textId="77777777">
            <w:pPr>
              <w:spacing w:after="0" w:line="259" w:lineRule="auto"/>
              <w:ind w:left="57" w:firstLine="0"/>
              <w:jc w:val="right"/>
            </w:pPr>
            <w:r>
              <w:rPr>
                <w:sz w:val="14"/>
              </w:rPr>
              <w:t>36.120</w:t>
            </w:r>
          </w:p>
        </w:tc>
        <w:tc>
          <w:tcPr>
            <w:tcW w:w="957" w:type="dxa"/>
            <w:tcBorders>
              <w:top w:val="single" w:color="009ED5" w:sz="2" w:space="0"/>
              <w:left w:val="nil"/>
              <w:bottom w:val="single" w:color="009ED5" w:sz="2" w:space="0"/>
              <w:right w:val="nil"/>
            </w:tcBorders>
          </w:tcPr>
          <w:p w:rsidR="004A1CA7" w:rsidP="00DC3DB6" w:rsidRDefault="004A1CA7" w14:paraId="13CFB0A5" w14:textId="77777777">
            <w:pPr>
              <w:spacing w:after="0" w:line="259" w:lineRule="auto"/>
              <w:ind w:left="99" w:firstLine="0"/>
              <w:jc w:val="right"/>
            </w:pPr>
            <w:r>
              <w:rPr>
                <w:sz w:val="14"/>
              </w:rPr>
              <w:t>18.860</w:t>
            </w:r>
          </w:p>
        </w:tc>
        <w:tc>
          <w:tcPr>
            <w:tcW w:w="958" w:type="dxa"/>
            <w:tcBorders>
              <w:top w:val="single" w:color="009ED5" w:sz="2" w:space="0"/>
              <w:left w:val="nil"/>
              <w:bottom w:val="single" w:color="009ED5" w:sz="2" w:space="0"/>
              <w:right w:val="nil"/>
            </w:tcBorders>
          </w:tcPr>
          <w:p w:rsidR="004A1CA7" w:rsidP="00DC3DB6" w:rsidRDefault="004A1CA7" w14:paraId="21B86031" w14:textId="77777777">
            <w:pPr>
              <w:spacing w:after="0" w:line="259" w:lineRule="auto"/>
              <w:ind w:left="95" w:firstLine="0"/>
              <w:jc w:val="right"/>
            </w:pPr>
            <w:r>
              <w:rPr>
                <w:sz w:val="14"/>
              </w:rPr>
              <w:t>18.152</w:t>
            </w:r>
          </w:p>
        </w:tc>
        <w:tc>
          <w:tcPr>
            <w:tcW w:w="957" w:type="dxa"/>
            <w:gridSpan w:val="2"/>
            <w:tcBorders>
              <w:top w:val="single" w:color="009ED5" w:sz="2" w:space="0"/>
              <w:left w:val="nil"/>
              <w:bottom w:val="single" w:color="009ED5" w:sz="2" w:space="0"/>
              <w:right w:val="nil"/>
            </w:tcBorders>
          </w:tcPr>
          <w:p w:rsidR="004A1CA7" w:rsidP="00DC3DB6" w:rsidRDefault="004A1CA7" w14:paraId="394EFEC2" w14:textId="77777777">
            <w:pPr>
              <w:spacing w:after="0" w:line="259" w:lineRule="auto"/>
              <w:ind w:left="144" w:firstLine="0"/>
              <w:jc w:val="right"/>
            </w:pPr>
            <w:r>
              <w:rPr>
                <w:sz w:val="14"/>
              </w:rPr>
              <w:t>17.999</w:t>
            </w:r>
          </w:p>
        </w:tc>
        <w:tc>
          <w:tcPr>
            <w:tcW w:w="958" w:type="dxa"/>
            <w:gridSpan w:val="2"/>
            <w:tcBorders>
              <w:top w:val="single" w:color="009ED5" w:sz="2" w:space="0"/>
              <w:left w:val="nil"/>
              <w:bottom w:val="single" w:color="009ED5" w:sz="2" w:space="0"/>
              <w:right w:val="nil"/>
            </w:tcBorders>
          </w:tcPr>
          <w:p w:rsidR="004A1CA7" w:rsidP="00DC3DB6" w:rsidRDefault="004A1CA7" w14:paraId="269032D8" w14:textId="77777777">
            <w:pPr>
              <w:spacing w:after="0" w:line="259" w:lineRule="auto"/>
              <w:ind w:left="0" w:firstLine="0"/>
              <w:jc w:val="right"/>
            </w:pPr>
            <w:r>
              <w:rPr>
                <w:sz w:val="14"/>
              </w:rPr>
              <w:t>14.785</w:t>
            </w:r>
          </w:p>
        </w:tc>
      </w:tr>
      <w:tr w:rsidR="004A1CA7" w:rsidTr="00DC3DB6" w14:paraId="0AA4958F" w14:textId="77777777">
        <w:trPr>
          <w:trHeight w:val="227"/>
        </w:trPr>
        <w:tc>
          <w:tcPr>
            <w:tcW w:w="424" w:type="dxa"/>
            <w:tcBorders>
              <w:top w:val="single" w:color="009ED5" w:sz="2" w:space="0"/>
              <w:left w:val="nil"/>
              <w:bottom w:val="single" w:color="009ED5" w:sz="2" w:space="0"/>
              <w:right w:val="nil"/>
            </w:tcBorders>
          </w:tcPr>
          <w:p w:rsidR="004A1CA7" w:rsidRDefault="004A1CA7" w14:paraId="77E4BE2C"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358DC0B5" w14:textId="1B32335E">
            <w:pPr>
              <w:spacing w:after="0" w:line="259" w:lineRule="auto"/>
              <w:ind w:left="246" w:firstLine="0"/>
              <w:jc w:val="left"/>
            </w:pPr>
            <w:r>
              <w:rPr>
                <w:sz w:val="14"/>
              </w:rPr>
              <w:t>6    Hoger beroepsonderwijs</w:t>
            </w:r>
          </w:p>
        </w:tc>
        <w:tc>
          <w:tcPr>
            <w:tcW w:w="957" w:type="dxa"/>
            <w:tcBorders>
              <w:top w:val="single" w:color="009ED5" w:sz="2" w:space="0"/>
              <w:left w:val="nil"/>
              <w:bottom w:val="single" w:color="009ED5" w:sz="2" w:space="0"/>
              <w:right w:val="nil"/>
            </w:tcBorders>
          </w:tcPr>
          <w:p w:rsidR="004A1CA7" w:rsidP="00DC3DB6" w:rsidRDefault="004A1CA7" w14:paraId="1A26B09B" w14:textId="77777777">
            <w:pPr>
              <w:spacing w:after="0" w:line="259" w:lineRule="auto"/>
              <w:ind w:left="51" w:firstLine="0"/>
              <w:jc w:val="right"/>
            </w:pPr>
            <w:r>
              <w:rPr>
                <w:sz w:val="14"/>
              </w:rPr>
              <w:t>24.282</w:t>
            </w:r>
          </w:p>
        </w:tc>
        <w:tc>
          <w:tcPr>
            <w:tcW w:w="958" w:type="dxa"/>
            <w:tcBorders>
              <w:top w:val="single" w:color="009ED5" w:sz="2" w:space="0"/>
              <w:left w:val="nil"/>
              <w:bottom w:val="single" w:color="009ED5" w:sz="2" w:space="0"/>
              <w:right w:val="nil"/>
            </w:tcBorders>
          </w:tcPr>
          <w:p w:rsidR="004A1CA7" w:rsidP="00DC3DB6" w:rsidRDefault="004A1CA7" w14:paraId="5951DD69" w14:textId="77777777">
            <w:pPr>
              <w:spacing w:after="0" w:line="259" w:lineRule="auto"/>
              <w:ind w:left="55" w:firstLine="0"/>
              <w:jc w:val="right"/>
            </w:pPr>
            <w:r>
              <w:rPr>
                <w:sz w:val="14"/>
              </w:rPr>
              <w:t>23.247</w:t>
            </w:r>
          </w:p>
        </w:tc>
        <w:tc>
          <w:tcPr>
            <w:tcW w:w="957" w:type="dxa"/>
            <w:tcBorders>
              <w:top w:val="single" w:color="009ED5" w:sz="2" w:space="0"/>
              <w:left w:val="nil"/>
              <w:bottom w:val="single" w:color="009ED5" w:sz="2" w:space="0"/>
              <w:right w:val="nil"/>
            </w:tcBorders>
          </w:tcPr>
          <w:p w:rsidR="004A1CA7" w:rsidP="00DC3DB6" w:rsidRDefault="004A1CA7" w14:paraId="34A7DA57" w14:textId="77777777">
            <w:pPr>
              <w:spacing w:after="0" w:line="259" w:lineRule="auto"/>
              <w:ind w:left="108" w:firstLine="0"/>
              <w:jc w:val="right"/>
            </w:pPr>
            <w:r>
              <w:rPr>
                <w:sz w:val="14"/>
              </w:rPr>
              <w:t>12.013</w:t>
            </w:r>
          </w:p>
        </w:tc>
        <w:tc>
          <w:tcPr>
            <w:tcW w:w="958" w:type="dxa"/>
            <w:tcBorders>
              <w:top w:val="single" w:color="009ED5" w:sz="2" w:space="0"/>
              <w:left w:val="nil"/>
              <w:bottom w:val="single" w:color="009ED5" w:sz="2" w:space="0"/>
              <w:right w:val="nil"/>
            </w:tcBorders>
          </w:tcPr>
          <w:p w:rsidR="004A1CA7" w:rsidP="00DC3DB6" w:rsidRDefault="004A1CA7" w14:paraId="2670033D" w14:textId="77777777">
            <w:pPr>
              <w:spacing w:after="0" w:line="259" w:lineRule="auto"/>
              <w:ind w:left="124" w:firstLine="0"/>
              <w:jc w:val="right"/>
            </w:pPr>
            <w:r>
              <w:rPr>
                <w:sz w:val="14"/>
              </w:rPr>
              <w:t>11.548</w:t>
            </w:r>
          </w:p>
        </w:tc>
        <w:tc>
          <w:tcPr>
            <w:tcW w:w="957" w:type="dxa"/>
            <w:gridSpan w:val="2"/>
            <w:tcBorders>
              <w:top w:val="single" w:color="009ED5" w:sz="2" w:space="0"/>
              <w:left w:val="nil"/>
              <w:bottom w:val="single" w:color="009ED5" w:sz="2" w:space="0"/>
              <w:right w:val="nil"/>
            </w:tcBorders>
          </w:tcPr>
          <w:p w:rsidR="004A1CA7" w:rsidP="00DC3DB6" w:rsidRDefault="004A1CA7" w14:paraId="32390783" w14:textId="77777777">
            <w:pPr>
              <w:spacing w:after="0" w:line="259" w:lineRule="auto"/>
              <w:ind w:left="149" w:firstLine="0"/>
              <w:jc w:val="right"/>
            </w:pPr>
            <w:r>
              <w:rPr>
                <w:sz w:val="14"/>
              </w:rPr>
              <w:t>11.462</w:t>
            </w:r>
          </w:p>
        </w:tc>
        <w:tc>
          <w:tcPr>
            <w:tcW w:w="958" w:type="dxa"/>
            <w:gridSpan w:val="2"/>
            <w:tcBorders>
              <w:top w:val="single" w:color="009ED5" w:sz="2" w:space="0"/>
              <w:left w:val="nil"/>
              <w:bottom w:val="single" w:color="009ED5" w:sz="2" w:space="0"/>
              <w:right w:val="nil"/>
            </w:tcBorders>
          </w:tcPr>
          <w:p w:rsidR="004A1CA7" w:rsidP="00DC3DB6" w:rsidRDefault="004A1CA7" w14:paraId="50E209F3" w14:textId="77777777">
            <w:pPr>
              <w:spacing w:after="0" w:line="259" w:lineRule="auto"/>
              <w:ind w:left="0" w:firstLine="0"/>
              <w:jc w:val="right"/>
            </w:pPr>
            <w:r>
              <w:rPr>
                <w:sz w:val="14"/>
              </w:rPr>
              <w:t>9.413</w:t>
            </w:r>
          </w:p>
        </w:tc>
      </w:tr>
      <w:tr w:rsidR="004A1CA7" w:rsidTr="00DC3DB6" w14:paraId="0CE152BC" w14:textId="77777777">
        <w:trPr>
          <w:trHeight w:val="227"/>
        </w:trPr>
        <w:tc>
          <w:tcPr>
            <w:tcW w:w="424" w:type="dxa"/>
            <w:tcBorders>
              <w:top w:val="single" w:color="009ED5" w:sz="2" w:space="0"/>
              <w:left w:val="nil"/>
              <w:bottom w:val="single" w:color="009ED5" w:sz="2" w:space="0"/>
              <w:right w:val="nil"/>
            </w:tcBorders>
          </w:tcPr>
          <w:p w:rsidR="004A1CA7" w:rsidRDefault="004A1CA7" w14:paraId="1C3764EB"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670A401A" w14:textId="3DB88F30">
            <w:pPr>
              <w:spacing w:after="0" w:line="259" w:lineRule="auto"/>
              <w:ind w:left="246" w:firstLine="0"/>
              <w:jc w:val="left"/>
            </w:pPr>
            <w:r>
              <w:rPr>
                <w:sz w:val="14"/>
              </w:rPr>
              <w:t>7    Wetenschappelijk onderwijs</w:t>
            </w:r>
          </w:p>
        </w:tc>
        <w:tc>
          <w:tcPr>
            <w:tcW w:w="957" w:type="dxa"/>
            <w:tcBorders>
              <w:top w:val="single" w:color="009ED5" w:sz="2" w:space="0"/>
              <w:left w:val="nil"/>
              <w:bottom w:val="single" w:color="009ED5" w:sz="2" w:space="0"/>
              <w:right w:val="nil"/>
            </w:tcBorders>
          </w:tcPr>
          <w:p w:rsidR="004A1CA7" w:rsidP="00DC3DB6" w:rsidRDefault="004A1CA7" w14:paraId="0F4A0548" w14:textId="77777777">
            <w:pPr>
              <w:spacing w:after="0" w:line="259" w:lineRule="auto"/>
              <w:ind w:left="84" w:firstLine="0"/>
              <w:jc w:val="right"/>
            </w:pPr>
            <w:r>
              <w:rPr>
                <w:sz w:val="14"/>
              </w:rPr>
              <w:t>51.611</w:t>
            </w:r>
          </w:p>
        </w:tc>
        <w:tc>
          <w:tcPr>
            <w:tcW w:w="958" w:type="dxa"/>
            <w:tcBorders>
              <w:top w:val="single" w:color="009ED5" w:sz="2" w:space="0"/>
              <w:left w:val="nil"/>
              <w:bottom w:val="single" w:color="009ED5" w:sz="2" w:space="0"/>
              <w:right w:val="nil"/>
            </w:tcBorders>
          </w:tcPr>
          <w:p w:rsidR="004A1CA7" w:rsidP="00DC3DB6" w:rsidRDefault="004A1CA7" w14:paraId="25B95AD9" w14:textId="77777777">
            <w:pPr>
              <w:spacing w:after="0" w:line="259" w:lineRule="auto"/>
              <w:ind w:left="55" w:firstLine="0"/>
              <w:jc w:val="right"/>
            </w:pPr>
            <w:r>
              <w:rPr>
                <w:sz w:val="14"/>
              </w:rPr>
              <w:t>50.808</w:t>
            </w:r>
          </w:p>
        </w:tc>
        <w:tc>
          <w:tcPr>
            <w:tcW w:w="957" w:type="dxa"/>
            <w:tcBorders>
              <w:top w:val="single" w:color="009ED5" w:sz="2" w:space="0"/>
              <w:left w:val="nil"/>
              <w:bottom w:val="single" w:color="009ED5" w:sz="2" w:space="0"/>
              <w:right w:val="nil"/>
            </w:tcBorders>
          </w:tcPr>
          <w:p w:rsidR="004A1CA7" w:rsidP="00DC3DB6" w:rsidRDefault="004A1CA7" w14:paraId="52DEF971" w14:textId="77777777">
            <w:pPr>
              <w:spacing w:after="0" w:line="259" w:lineRule="auto"/>
              <w:ind w:left="115" w:firstLine="0"/>
              <w:jc w:val="right"/>
            </w:pPr>
            <w:r>
              <w:rPr>
                <w:sz w:val="14"/>
              </w:rPr>
              <w:t>26.311</w:t>
            </w:r>
          </w:p>
        </w:tc>
        <w:tc>
          <w:tcPr>
            <w:tcW w:w="958" w:type="dxa"/>
            <w:tcBorders>
              <w:top w:val="single" w:color="009ED5" w:sz="2" w:space="0"/>
              <w:left w:val="nil"/>
              <w:bottom w:val="single" w:color="009ED5" w:sz="2" w:space="0"/>
              <w:right w:val="nil"/>
            </w:tcBorders>
          </w:tcPr>
          <w:p w:rsidR="004A1CA7" w:rsidP="00DC3DB6" w:rsidRDefault="004A1CA7" w14:paraId="4F14503F" w14:textId="77777777">
            <w:pPr>
              <w:spacing w:after="0" w:line="259" w:lineRule="auto"/>
              <w:ind w:left="112" w:firstLine="0"/>
              <w:jc w:val="right"/>
            </w:pPr>
            <w:r>
              <w:rPr>
                <w:sz w:val="14"/>
              </w:rPr>
              <w:t>25.113</w:t>
            </w:r>
          </w:p>
        </w:tc>
        <w:tc>
          <w:tcPr>
            <w:tcW w:w="957" w:type="dxa"/>
            <w:gridSpan w:val="2"/>
            <w:tcBorders>
              <w:top w:val="single" w:color="009ED5" w:sz="2" w:space="0"/>
              <w:left w:val="nil"/>
              <w:bottom w:val="single" w:color="009ED5" w:sz="2" w:space="0"/>
              <w:right w:val="nil"/>
            </w:tcBorders>
          </w:tcPr>
          <w:p w:rsidR="004A1CA7" w:rsidP="00DC3DB6" w:rsidRDefault="004A1CA7" w14:paraId="595765D0" w14:textId="77777777">
            <w:pPr>
              <w:spacing w:after="0" w:line="259" w:lineRule="auto"/>
              <w:ind w:left="116" w:firstLine="0"/>
              <w:jc w:val="right"/>
            </w:pPr>
            <w:r>
              <w:rPr>
                <w:sz w:val="14"/>
              </w:rPr>
              <w:t>24.961</w:t>
            </w:r>
          </w:p>
        </w:tc>
        <w:tc>
          <w:tcPr>
            <w:tcW w:w="958" w:type="dxa"/>
            <w:gridSpan w:val="2"/>
            <w:tcBorders>
              <w:top w:val="single" w:color="009ED5" w:sz="2" w:space="0"/>
              <w:left w:val="nil"/>
              <w:bottom w:val="single" w:color="009ED5" w:sz="2" w:space="0"/>
              <w:right w:val="nil"/>
            </w:tcBorders>
          </w:tcPr>
          <w:p w:rsidR="004A1CA7" w:rsidP="00DC3DB6" w:rsidRDefault="004A1CA7" w14:paraId="08E9D01B" w14:textId="77777777">
            <w:pPr>
              <w:spacing w:after="0" w:line="259" w:lineRule="auto"/>
              <w:ind w:left="0" w:firstLine="0"/>
              <w:jc w:val="right"/>
            </w:pPr>
            <w:r>
              <w:rPr>
                <w:sz w:val="14"/>
              </w:rPr>
              <w:t>20.428</w:t>
            </w:r>
          </w:p>
        </w:tc>
      </w:tr>
      <w:tr w:rsidR="004A1CA7" w:rsidTr="00DC3DB6" w14:paraId="6E01D44F" w14:textId="77777777">
        <w:trPr>
          <w:trHeight w:val="227"/>
        </w:trPr>
        <w:tc>
          <w:tcPr>
            <w:tcW w:w="424" w:type="dxa"/>
            <w:tcBorders>
              <w:top w:val="single" w:color="009ED5" w:sz="2" w:space="0"/>
              <w:left w:val="nil"/>
              <w:bottom w:val="single" w:color="009ED5" w:sz="2" w:space="0"/>
              <w:right w:val="nil"/>
            </w:tcBorders>
          </w:tcPr>
          <w:p w:rsidR="004A1CA7" w:rsidRDefault="004A1CA7" w14:paraId="411E76F1"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3B2FAF3E" w14:textId="7A1F5B9A">
            <w:pPr>
              <w:spacing w:after="0" w:line="259" w:lineRule="auto"/>
              <w:ind w:left="246" w:firstLine="0"/>
              <w:jc w:val="left"/>
            </w:pPr>
            <w:r>
              <w:rPr>
                <w:sz w:val="14"/>
              </w:rPr>
              <w:t>8    Internationaal beleid</w:t>
            </w:r>
          </w:p>
        </w:tc>
        <w:tc>
          <w:tcPr>
            <w:tcW w:w="957" w:type="dxa"/>
            <w:tcBorders>
              <w:top w:val="single" w:color="009ED5" w:sz="2" w:space="0"/>
              <w:left w:val="nil"/>
              <w:bottom w:val="single" w:color="009ED5" w:sz="2" w:space="0"/>
              <w:right w:val="nil"/>
            </w:tcBorders>
          </w:tcPr>
          <w:p w:rsidR="004A1CA7" w:rsidP="00DC3DB6" w:rsidRDefault="004A1CA7" w14:paraId="2F62B929" w14:textId="77777777">
            <w:pPr>
              <w:spacing w:after="0" w:line="259" w:lineRule="auto"/>
              <w:ind w:left="244" w:firstLine="0"/>
              <w:jc w:val="right"/>
            </w:pPr>
            <w:r>
              <w:rPr>
                <w:sz w:val="14"/>
              </w:rPr>
              <w:t>388</w:t>
            </w:r>
          </w:p>
        </w:tc>
        <w:tc>
          <w:tcPr>
            <w:tcW w:w="958" w:type="dxa"/>
            <w:tcBorders>
              <w:top w:val="single" w:color="009ED5" w:sz="2" w:space="0"/>
              <w:left w:val="nil"/>
              <w:bottom w:val="single" w:color="009ED5" w:sz="2" w:space="0"/>
              <w:right w:val="nil"/>
            </w:tcBorders>
          </w:tcPr>
          <w:p w:rsidR="004A1CA7" w:rsidP="00DC3DB6" w:rsidRDefault="004A1CA7" w14:paraId="7966395A" w14:textId="77777777">
            <w:pPr>
              <w:spacing w:after="0" w:line="259" w:lineRule="auto"/>
              <w:ind w:left="248" w:firstLine="0"/>
              <w:jc w:val="right"/>
            </w:pPr>
            <w:r>
              <w:rPr>
                <w:sz w:val="14"/>
              </w:rPr>
              <w:t>387</w:t>
            </w:r>
          </w:p>
        </w:tc>
        <w:tc>
          <w:tcPr>
            <w:tcW w:w="957" w:type="dxa"/>
            <w:tcBorders>
              <w:top w:val="single" w:color="009ED5" w:sz="2" w:space="0"/>
              <w:left w:val="nil"/>
              <w:bottom w:val="single" w:color="009ED5" w:sz="2" w:space="0"/>
              <w:right w:val="nil"/>
            </w:tcBorders>
          </w:tcPr>
          <w:p w:rsidR="004A1CA7" w:rsidP="00DC3DB6" w:rsidRDefault="004A1CA7" w14:paraId="61B31B44" w14:textId="77777777">
            <w:pPr>
              <w:spacing w:after="0" w:line="259" w:lineRule="auto"/>
              <w:ind w:left="290" w:firstLine="0"/>
              <w:jc w:val="right"/>
            </w:pPr>
            <w:r>
              <w:rPr>
                <w:sz w:val="14"/>
              </w:rPr>
              <w:t>202</w:t>
            </w:r>
          </w:p>
        </w:tc>
        <w:tc>
          <w:tcPr>
            <w:tcW w:w="958" w:type="dxa"/>
            <w:tcBorders>
              <w:top w:val="single" w:color="009ED5" w:sz="2" w:space="0"/>
              <w:left w:val="nil"/>
              <w:bottom w:val="single" w:color="009ED5" w:sz="2" w:space="0"/>
              <w:right w:val="nil"/>
            </w:tcBorders>
          </w:tcPr>
          <w:p w:rsidR="004A1CA7" w:rsidP="00DC3DB6" w:rsidRDefault="004A1CA7" w14:paraId="2F29FD5C" w14:textId="77777777">
            <w:pPr>
              <w:spacing w:after="0" w:line="259" w:lineRule="auto"/>
              <w:ind w:left="292" w:firstLine="0"/>
              <w:jc w:val="right"/>
            </w:pPr>
            <w:r>
              <w:rPr>
                <w:sz w:val="14"/>
              </w:rPr>
              <w:t>195</w:t>
            </w:r>
          </w:p>
        </w:tc>
        <w:tc>
          <w:tcPr>
            <w:tcW w:w="957" w:type="dxa"/>
            <w:gridSpan w:val="2"/>
            <w:tcBorders>
              <w:top w:val="single" w:color="009ED5" w:sz="2" w:space="0"/>
              <w:left w:val="nil"/>
              <w:bottom w:val="single" w:color="009ED5" w:sz="2" w:space="0"/>
              <w:right w:val="nil"/>
            </w:tcBorders>
          </w:tcPr>
          <w:p w:rsidR="004A1CA7" w:rsidP="00DC3DB6" w:rsidRDefault="004A1CA7" w14:paraId="78E97D59" w14:textId="77777777">
            <w:pPr>
              <w:spacing w:after="0" w:line="259" w:lineRule="auto"/>
              <w:ind w:left="0" w:right="71" w:firstLine="0"/>
              <w:jc w:val="right"/>
            </w:pPr>
            <w:r>
              <w:rPr>
                <w:sz w:val="14"/>
              </w:rPr>
              <w:t>194</w:t>
            </w:r>
          </w:p>
        </w:tc>
        <w:tc>
          <w:tcPr>
            <w:tcW w:w="958" w:type="dxa"/>
            <w:gridSpan w:val="2"/>
            <w:tcBorders>
              <w:top w:val="single" w:color="009ED5" w:sz="2" w:space="0"/>
              <w:left w:val="nil"/>
              <w:bottom w:val="single" w:color="009ED5" w:sz="2" w:space="0"/>
              <w:right w:val="nil"/>
            </w:tcBorders>
          </w:tcPr>
          <w:p w:rsidR="004A1CA7" w:rsidP="00DC3DB6" w:rsidRDefault="004A1CA7" w14:paraId="307AB1C0" w14:textId="77777777">
            <w:pPr>
              <w:spacing w:after="0" w:line="259" w:lineRule="auto"/>
              <w:ind w:left="0" w:firstLine="0"/>
              <w:jc w:val="right"/>
            </w:pPr>
            <w:r>
              <w:rPr>
                <w:sz w:val="14"/>
              </w:rPr>
              <w:t>162</w:t>
            </w:r>
          </w:p>
        </w:tc>
      </w:tr>
      <w:tr w:rsidR="004A1CA7" w:rsidTr="00DC3DB6" w14:paraId="66F5A159" w14:textId="77777777">
        <w:trPr>
          <w:trHeight w:val="227"/>
        </w:trPr>
        <w:tc>
          <w:tcPr>
            <w:tcW w:w="424" w:type="dxa"/>
            <w:tcBorders>
              <w:top w:val="single" w:color="009ED5" w:sz="2" w:space="0"/>
              <w:left w:val="nil"/>
              <w:bottom w:val="single" w:color="009ED5" w:sz="2" w:space="0"/>
              <w:right w:val="nil"/>
            </w:tcBorders>
          </w:tcPr>
          <w:p w:rsidR="004A1CA7" w:rsidRDefault="004A1CA7" w14:paraId="6AB7768E"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573AD86E" w14:textId="6564F5C3">
            <w:pPr>
              <w:spacing w:after="0" w:line="259" w:lineRule="auto"/>
              <w:ind w:left="246" w:firstLine="0"/>
              <w:jc w:val="left"/>
            </w:pPr>
            <w:r>
              <w:rPr>
                <w:sz w:val="14"/>
              </w:rPr>
              <w:t>9    Arbeidsmarkt- en personeelsbeleid</w:t>
            </w:r>
          </w:p>
        </w:tc>
        <w:tc>
          <w:tcPr>
            <w:tcW w:w="957" w:type="dxa"/>
            <w:tcBorders>
              <w:top w:val="single" w:color="009ED5" w:sz="2" w:space="0"/>
              <w:left w:val="nil"/>
              <w:bottom w:val="single" w:color="009ED5" w:sz="2" w:space="0"/>
              <w:right w:val="nil"/>
            </w:tcBorders>
          </w:tcPr>
          <w:p w:rsidR="004A1CA7" w:rsidP="00DC3DB6" w:rsidRDefault="004A1CA7" w14:paraId="078DC603" w14:textId="77777777">
            <w:pPr>
              <w:spacing w:after="0" w:line="259" w:lineRule="auto"/>
              <w:ind w:left="321" w:firstLine="0"/>
              <w:jc w:val="right"/>
            </w:pPr>
            <w:r>
              <w:rPr>
                <w:sz w:val="14"/>
              </w:rPr>
              <w:t>38</w:t>
            </w:r>
          </w:p>
        </w:tc>
        <w:tc>
          <w:tcPr>
            <w:tcW w:w="958" w:type="dxa"/>
            <w:tcBorders>
              <w:top w:val="single" w:color="009ED5" w:sz="2" w:space="0"/>
              <w:left w:val="nil"/>
              <w:bottom w:val="single" w:color="009ED5" w:sz="2" w:space="0"/>
              <w:right w:val="nil"/>
            </w:tcBorders>
          </w:tcPr>
          <w:p w:rsidR="004A1CA7" w:rsidP="00DC3DB6" w:rsidRDefault="004A1CA7" w14:paraId="64F21098" w14:textId="77777777">
            <w:pPr>
              <w:spacing w:after="0" w:line="259" w:lineRule="auto"/>
              <w:ind w:left="326" w:firstLine="0"/>
              <w:jc w:val="right"/>
            </w:pPr>
            <w:r>
              <w:rPr>
                <w:sz w:val="14"/>
              </w:rPr>
              <w:t>38</w:t>
            </w:r>
          </w:p>
        </w:tc>
        <w:tc>
          <w:tcPr>
            <w:tcW w:w="957" w:type="dxa"/>
            <w:tcBorders>
              <w:top w:val="single" w:color="009ED5" w:sz="2" w:space="0"/>
              <w:left w:val="nil"/>
              <w:bottom w:val="single" w:color="009ED5" w:sz="2" w:space="0"/>
              <w:right w:val="nil"/>
            </w:tcBorders>
          </w:tcPr>
          <w:p w:rsidR="004A1CA7" w:rsidP="00DC3DB6" w:rsidRDefault="004A1CA7" w14:paraId="35737734" w14:textId="77777777">
            <w:pPr>
              <w:spacing w:after="0" w:line="259" w:lineRule="auto"/>
              <w:ind w:left="0" w:right="87" w:firstLine="0"/>
              <w:jc w:val="right"/>
            </w:pPr>
            <w:r>
              <w:rPr>
                <w:sz w:val="14"/>
              </w:rPr>
              <w:t>37</w:t>
            </w:r>
          </w:p>
        </w:tc>
        <w:tc>
          <w:tcPr>
            <w:tcW w:w="958" w:type="dxa"/>
            <w:tcBorders>
              <w:top w:val="single" w:color="009ED5" w:sz="2" w:space="0"/>
              <w:left w:val="nil"/>
              <w:bottom w:val="single" w:color="009ED5" w:sz="2" w:space="0"/>
              <w:right w:val="nil"/>
            </w:tcBorders>
          </w:tcPr>
          <w:p w:rsidR="004A1CA7" w:rsidP="00DC3DB6" w:rsidRDefault="004A1CA7" w14:paraId="29B0D385" w14:textId="77777777">
            <w:pPr>
              <w:spacing w:after="0" w:line="259" w:lineRule="auto"/>
              <w:ind w:left="0" w:right="67" w:firstLine="0"/>
              <w:jc w:val="right"/>
            </w:pPr>
            <w:r>
              <w:rPr>
                <w:sz w:val="14"/>
              </w:rPr>
              <w:t>37</w:t>
            </w:r>
          </w:p>
        </w:tc>
        <w:tc>
          <w:tcPr>
            <w:tcW w:w="957" w:type="dxa"/>
            <w:gridSpan w:val="2"/>
            <w:tcBorders>
              <w:top w:val="single" w:color="009ED5" w:sz="2" w:space="0"/>
              <w:left w:val="nil"/>
              <w:bottom w:val="single" w:color="009ED5" w:sz="2" w:space="0"/>
              <w:right w:val="nil"/>
            </w:tcBorders>
          </w:tcPr>
          <w:p w:rsidR="004A1CA7" w:rsidP="00DC3DB6" w:rsidRDefault="004A1CA7" w14:paraId="7FAF4FAF" w14:textId="77777777">
            <w:pPr>
              <w:spacing w:after="0" w:line="259" w:lineRule="auto"/>
              <w:ind w:left="0" w:right="2" w:firstLine="0"/>
              <w:jc w:val="right"/>
            </w:pPr>
            <w:r>
              <w:rPr>
                <w:sz w:val="14"/>
              </w:rPr>
              <w:t>37</w:t>
            </w:r>
          </w:p>
        </w:tc>
        <w:tc>
          <w:tcPr>
            <w:tcW w:w="958" w:type="dxa"/>
            <w:gridSpan w:val="2"/>
            <w:tcBorders>
              <w:top w:val="single" w:color="009ED5" w:sz="2" w:space="0"/>
              <w:left w:val="nil"/>
              <w:bottom w:val="single" w:color="009ED5" w:sz="2" w:space="0"/>
              <w:right w:val="nil"/>
            </w:tcBorders>
          </w:tcPr>
          <w:p w:rsidR="004A1CA7" w:rsidP="00DC3DB6" w:rsidRDefault="004A1CA7" w14:paraId="0390D986" w14:textId="77777777">
            <w:pPr>
              <w:spacing w:after="0" w:line="259" w:lineRule="auto"/>
              <w:ind w:left="0" w:firstLine="0"/>
              <w:jc w:val="right"/>
            </w:pPr>
            <w:r>
              <w:rPr>
                <w:sz w:val="14"/>
              </w:rPr>
              <w:t>37</w:t>
            </w:r>
          </w:p>
        </w:tc>
      </w:tr>
      <w:tr w:rsidR="004A1CA7" w:rsidTr="00DC3DB6" w14:paraId="71034C0E" w14:textId="77777777">
        <w:trPr>
          <w:trHeight w:val="227"/>
        </w:trPr>
        <w:tc>
          <w:tcPr>
            <w:tcW w:w="424" w:type="dxa"/>
            <w:tcBorders>
              <w:top w:val="single" w:color="009ED5" w:sz="2" w:space="0"/>
              <w:left w:val="nil"/>
              <w:bottom w:val="single" w:color="009ED5" w:sz="2" w:space="0"/>
              <w:right w:val="nil"/>
            </w:tcBorders>
          </w:tcPr>
          <w:p w:rsidR="004A1CA7" w:rsidRDefault="004A1CA7" w14:paraId="5183BCE0" w14:textId="77777777">
            <w:pPr>
              <w:spacing w:after="0" w:line="259" w:lineRule="auto"/>
              <w:ind w:left="187"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83BD1F5" w14:textId="278A91D7">
            <w:pPr>
              <w:spacing w:after="0" w:line="259" w:lineRule="auto"/>
              <w:ind w:left="187" w:firstLine="0"/>
              <w:jc w:val="left"/>
            </w:pPr>
            <w:r>
              <w:rPr>
                <w:sz w:val="14"/>
              </w:rPr>
              <w:t>11    Studiefinanciering</w:t>
            </w:r>
          </w:p>
        </w:tc>
        <w:tc>
          <w:tcPr>
            <w:tcW w:w="957" w:type="dxa"/>
            <w:tcBorders>
              <w:top w:val="single" w:color="009ED5" w:sz="2" w:space="0"/>
              <w:left w:val="nil"/>
              <w:bottom w:val="single" w:color="009ED5" w:sz="2" w:space="0"/>
              <w:right w:val="nil"/>
            </w:tcBorders>
          </w:tcPr>
          <w:p w:rsidR="004A1CA7" w:rsidP="00DC3DB6" w:rsidRDefault="004A1CA7" w14:paraId="29F2A329" w14:textId="77777777">
            <w:pPr>
              <w:spacing w:after="0" w:line="259" w:lineRule="auto"/>
              <w:ind w:left="65" w:firstLine="0"/>
              <w:jc w:val="right"/>
            </w:pPr>
            <w:r>
              <w:rPr>
                <w:sz w:val="14"/>
              </w:rPr>
              <w:t>21.440</w:t>
            </w:r>
          </w:p>
        </w:tc>
        <w:tc>
          <w:tcPr>
            <w:tcW w:w="958" w:type="dxa"/>
            <w:tcBorders>
              <w:top w:val="single" w:color="009ED5" w:sz="2" w:space="0"/>
              <w:left w:val="nil"/>
              <w:bottom w:val="single" w:color="009ED5" w:sz="2" w:space="0"/>
              <w:right w:val="nil"/>
            </w:tcBorders>
          </w:tcPr>
          <w:p w:rsidR="004A1CA7" w:rsidP="00DC3DB6" w:rsidRDefault="004A1CA7" w14:paraId="5C6A18CF" w14:textId="77777777">
            <w:pPr>
              <w:spacing w:after="0" w:line="259" w:lineRule="auto"/>
              <w:ind w:left="55" w:firstLine="0"/>
              <w:jc w:val="right"/>
            </w:pPr>
            <w:r>
              <w:rPr>
                <w:sz w:val="14"/>
              </w:rPr>
              <w:t>80.534</w:t>
            </w:r>
          </w:p>
        </w:tc>
        <w:tc>
          <w:tcPr>
            <w:tcW w:w="957" w:type="dxa"/>
            <w:tcBorders>
              <w:top w:val="single" w:color="009ED5" w:sz="2" w:space="0"/>
              <w:left w:val="nil"/>
              <w:bottom w:val="single" w:color="009ED5" w:sz="2" w:space="0"/>
              <w:right w:val="nil"/>
            </w:tcBorders>
          </w:tcPr>
          <w:p w:rsidR="004A1CA7" w:rsidP="00DC3DB6" w:rsidRDefault="004A1CA7" w14:paraId="6D46B0E3" w14:textId="77777777">
            <w:pPr>
              <w:spacing w:after="0" w:line="259" w:lineRule="auto"/>
              <w:ind w:left="97" w:firstLine="0"/>
              <w:jc w:val="right"/>
            </w:pPr>
            <w:r>
              <w:rPr>
                <w:sz w:val="14"/>
              </w:rPr>
              <w:t>38.078</w:t>
            </w:r>
          </w:p>
        </w:tc>
        <w:tc>
          <w:tcPr>
            <w:tcW w:w="958" w:type="dxa"/>
            <w:tcBorders>
              <w:top w:val="single" w:color="009ED5" w:sz="2" w:space="0"/>
              <w:left w:val="nil"/>
              <w:bottom w:val="single" w:color="009ED5" w:sz="2" w:space="0"/>
              <w:right w:val="nil"/>
            </w:tcBorders>
          </w:tcPr>
          <w:p w:rsidR="004A1CA7" w:rsidP="00DC3DB6" w:rsidRDefault="004A1CA7" w14:paraId="4BFCDFB0" w14:textId="77777777">
            <w:pPr>
              <w:spacing w:after="0" w:line="259" w:lineRule="auto"/>
              <w:ind w:left="91" w:firstLine="0"/>
              <w:jc w:val="right"/>
            </w:pPr>
            <w:r>
              <w:rPr>
                <w:sz w:val="14"/>
              </w:rPr>
              <w:t>36.958</w:t>
            </w:r>
          </w:p>
        </w:tc>
        <w:tc>
          <w:tcPr>
            <w:tcW w:w="957" w:type="dxa"/>
            <w:gridSpan w:val="2"/>
            <w:tcBorders>
              <w:top w:val="single" w:color="009ED5" w:sz="2" w:space="0"/>
              <w:left w:val="nil"/>
              <w:bottom w:val="single" w:color="009ED5" w:sz="2" w:space="0"/>
              <w:right w:val="nil"/>
            </w:tcBorders>
          </w:tcPr>
          <w:p w:rsidR="004A1CA7" w:rsidP="00DC3DB6" w:rsidRDefault="004A1CA7" w14:paraId="3F1E3A14" w14:textId="77777777">
            <w:pPr>
              <w:spacing w:after="0" w:line="259" w:lineRule="auto"/>
              <w:ind w:left="116" w:firstLine="0"/>
              <w:jc w:val="right"/>
            </w:pPr>
            <w:r>
              <w:rPr>
                <w:sz w:val="14"/>
              </w:rPr>
              <w:t>36.657</w:t>
            </w:r>
          </w:p>
        </w:tc>
        <w:tc>
          <w:tcPr>
            <w:tcW w:w="958" w:type="dxa"/>
            <w:gridSpan w:val="2"/>
            <w:tcBorders>
              <w:top w:val="single" w:color="009ED5" w:sz="2" w:space="0"/>
              <w:left w:val="nil"/>
              <w:bottom w:val="single" w:color="009ED5" w:sz="2" w:space="0"/>
              <w:right w:val="nil"/>
            </w:tcBorders>
          </w:tcPr>
          <w:p w:rsidR="004A1CA7" w:rsidP="00DC3DB6" w:rsidRDefault="004A1CA7" w14:paraId="05A6F4A0" w14:textId="77777777">
            <w:pPr>
              <w:spacing w:after="0" w:line="259" w:lineRule="auto"/>
              <w:ind w:left="0" w:firstLine="0"/>
              <w:jc w:val="right"/>
            </w:pPr>
            <w:r>
              <w:rPr>
                <w:sz w:val="14"/>
              </w:rPr>
              <w:t>36.963</w:t>
            </w:r>
          </w:p>
        </w:tc>
      </w:tr>
      <w:tr w:rsidR="004A1CA7" w:rsidTr="00DC3DB6" w14:paraId="47AA9963" w14:textId="77777777">
        <w:trPr>
          <w:trHeight w:val="227"/>
        </w:trPr>
        <w:tc>
          <w:tcPr>
            <w:tcW w:w="424" w:type="dxa"/>
            <w:tcBorders>
              <w:top w:val="single" w:color="009ED5" w:sz="2" w:space="0"/>
              <w:left w:val="nil"/>
              <w:bottom w:val="single" w:color="009ED5" w:sz="2" w:space="0"/>
              <w:right w:val="nil"/>
            </w:tcBorders>
          </w:tcPr>
          <w:p w:rsidR="004A1CA7" w:rsidRDefault="004A1CA7" w14:paraId="66AF57E6"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26899C30" w14:textId="26BC54E6">
            <w:pPr>
              <w:spacing w:after="0" w:line="259" w:lineRule="auto"/>
              <w:ind w:left="171" w:firstLine="0"/>
              <w:jc w:val="left"/>
            </w:pPr>
            <w:r>
              <w:rPr>
                <w:sz w:val="14"/>
              </w:rPr>
              <w:t>12    Tegemoetkoming onderwijsbijdrage en schoolkosten</w:t>
            </w:r>
          </w:p>
        </w:tc>
        <w:tc>
          <w:tcPr>
            <w:tcW w:w="957" w:type="dxa"/>
            <w:tcBorders>
              <w:top w:val="single" w:color="009ED5" w:sz="2" w:space="0"/>
              <w:left w:val="nil"/>
              <w:bottom w:val="single" w:color="009ED5" w:sz="2" w:space="0"/>
              <w:right w:val="nil"/>
            </w:tcBorders>
          </w:tcPr>
          <w:p w:rsidR="004A1CA7" w:rsidP="00DC3DB6" w:rsidRDefault="004A1CA7" w14:paraId="0839B4E2" w14:textId="77777777">
            <w:pPr>
              <w:spacing w:after="0" w:line="259" w:lineRule="auto"/>
              <w:ind w:left="128" w:firstLine="0"/>
              <w:jc w:val="right"/>
            </w:pPr>
            <w:r>
              <w:rPr>
                <w:sz w:val="14"/>
              </w:rPr>
              <w:t>2.340</w:t>
            </w:r>
          </w:p>
        </w:tc>
        <w:tc>
          <w:tcPr>
            <w:tcW w:w="958" w:type="dxa"/>
            <w:tcBorders>
              <w:top w:val="single" w:color="009ED5" w:sz="2" w:space="0"/>
              <w:left w:val="nil"/>
              <w:bottom w:val="single" w:color="009ED5" w:sz="2" w:space="0"/>
              <w:right w:val="nil"/>
            </w:tcBorders>
          </w:tcPr>
          <w:p w:rsidR="004A1CA7" w:rsidP="00DC3DB6" w:rsidRDefault="004A1CA7" w14:paraId="28DCF49B" w14:textId="77777777">
            <w:pPr>
              <w:spacing w:after="0" w:line="259" w:lineRule="auto"/>
              <w:ind w:left="132" w:firstLine="0"/>
              <w:jc w:val="right"/>
            </w:pPr>
            <w:r>
              <w:rPr>
                <w:sz w:val="14"/>
              </w:rPr>
              <w:t>2.332</w:t>
            </w:r>
          </w:p>
        </w:tc>
        <w:tc>
          <w:tcPr>
            <w:tcW w:w="957" w:type="dxa"/>
            <w:tcBorders>
              <w:top w:val="single" w:color="009ED5" w:sz="2" w:space="0"/>
              <w:left w:val="nil"/>
              <w:bottom w:val="single" w:color="009ED5" w:sz="2" w:space="0"/>
              <w:right w:val="nil"/>
            </w:tcBorders>
          </w:tcPr>
          <w:p w:rsidR="004A1CA7" w:rsidP="00DC3DB6" w:rsidRDefault="004A1CA7" w14:paraId="3FA0A21E" w14:textId="77777777">
            <w:pPr>
              <w:spacing w:after="0" w:line="259" w:lineRule="auto"/>
              <w:ind w:left="174" w:firstLine="0"/>
              <w:jc w:val="right"/>
            </w:pPr>
            <w:r>
              <w:rPr>
                <w:sz w:val="14"/>
              </w:rPr>
              <w:t>2.331</w:t>
            </w:r>
          </w:p>
        </w:tc>
        <w:tc>
          <w:tcPr>
            <w:tcW w:w="958" w:type="dxa"/>
            <w:tcBorders>
              <w:top w:val="single" w:color="009ED5" w:sz="2" w:space="0"/>
              <w:left w:val="nil"/>
              <w:bottom w:val="single" w:color="009ED5" w:sz="2" w:space="0"/>
              <w:right w:val="nil"/>
            </w:tcBorders>
          </w:tcPr>
          <w:p w:rsidR="004A1CA7" w:rsidP="00DC3DB6" w:rsidRDefault="004A1CA7" w14:paraId="10784180" w14:textId="77777777">
            <w:pPr>
              <w:spacing w:after="0" w:line="259" w:lineRule="auto"/>
              <w:ind w:left="168" w:firstLine="0"/>
              <w:jc w:val="right"/>
            </w:pPr>
            <w:r>
              <w:rPr>
                <w:sz w:val="14"/>
              </w:rPr>
              <w:t>2.320</w:t>
            </w:r>
          </w:p>
        </w:tc>
        <w:tc>
          <w:tcPr>
            <w:tcW w:w="957" w:type="dxa"/>
            <w:gridSpan w:val="2"/>
            <w:tcBorders>
              <w:top w:val="single" w:color="009ED5" w:sz="2" w:space="0"/>
              <w:left w:val="nil"/>
              <w:bottom w:val="single" w:color="009ED5" w:sz="2" w:space="0"/>
              <w:right w:val="nil"/>
            </w:tcBorders>
          </w:tcPr>
          <w:p w:rsidR="004A1CA7" w:rsidP="00DC3DB6" w:rsidRDefault="004A1CA7" w14:paraId="707594DA" w14:textId="77777777">
            <w:pPr>
              <w:spacing w:after="0" w:line="259" w:lineRule="auto"/>
              <w:ind w:left="193" w:firstLine="0"/>
              <w:jc w:val="right"/>
            </w:pPr>
            <w:r>
              <w:rPr>
                <w:sz w:val="14"/>
              </w:rPr>
              <w:t>2.287</w:t>
            </w:r>
          </w:p>
        </w:tc>
        <w:tc>
          <w:tcPr>
            <w:tcW w:w="958" w:type="dxa"/>
            <w:gridSpan w:val="2"/>
            <w:tcBorders>
              <w:top w:val="single" w:color="009ED5" w:sz="2" w:space="0"/>
              <w:left w:val="nil"/>
              <w:bottom w:val="single" w:color="009ED5" w:sz="2" w:space="0"/>
              <w:right w:val="nil"/>
            </w:tcBorders>
          </w:tcPr>
          <w:p w:rsidR="004A1CA7" w:rsidP="00DC3DB6" w:rsidRDefault="004A1CA7" w14:paraId="69DC68BA" w14:textId="77777777">
            <w:pPr>
              <w:spacing w:after="0" w:line="259" w:lineRule="auto"/>
              <w:ind w:left="0" w:firstLine="0"/>
              <w:jc w:val="right"/>
            </w:pPr>
            <w:r>
              <w:rPr>
                <w:sz w:val="14"/>
              </w:rPr>
              <w:t>2.261</w:t>
            </w:r>
          </w:p>
        </w:tc>
      </w:tr>
      <w:tr w:rsidR="004A1CA7" w:rsidTr="00DC3DB6" w14:paraId="5520F8E9" w14:textId="77777777">
        <w:trPr>
          <w:trHeight w:val="227"/>
        </w:trPr>
        <w:tc>
          <w:tcPr>
            <w:tcW w:w="424" w:type="dxa"/>
            <w:tcBorders>
              <w:top w:val="single" w:color="009ED5" w:sz="2" w:space="0"/>
              <w:left w:val="nil"/>
              <w:bottom w:val="single" w:color="009ED5" w:sz="2" w:space="0"/>
              <w:right w:val="nil"/>
            </w:tcBorders>
          </w:tcPr>
          <w:p w:rsidR="004A1CA7" w:rsidRDefault="004A1CA7" w14:paraId="7F973512"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6CB416E" w14:textId="0D9A5A65">
            <w:pPr>
              <w:spacing w:after="0" w:line="259" w:lineRule="auto"/>
              <w:ind w:left="171" w:firstLine="0"/>
              <w:jc w:val="left"/>
            </w:pPr>
            <w:r>
              <w:rPr>
                <w:sz w:val="14"/>
              </w:rPr>
              <w:t>13    Lesgelden</w:t>
            </w:r>
          </w:p>
        </w:tc>
        <w:tc>
          <w:tcPr>
            <w:tcW w:w="957" w:type="dxa"/>
            <w:tcBorders>
              <w:top w:val="single" w:color="009ED5" w:sz="2" w:space="0"/>
              <w:left w:val="nil"/>
              <w:bottom w:val="single" w:color="009ED5" w:sz="2" w:space="0"/>
              <w:right w:val="nil"/>
            </w:tcBorders>
          </w:tcPr>
          <w:p w:rsidR="004A1CA7" w:rsidP="00DC3DB6" w:rsidRDefault="004A1CA7" w14:paraId="6E9A0A53" w14:textId="77777777">
            <w:pPr>
              <w:spacing w:after="0" w:line="259" w:lineRule="auto"/>
              <w:ind w:left="246" w:firstLine="0"/>
              <w:jc w:val="right"/>
            </w:pPr>
            <w:r>
              <w:rPr>
                <w:sz w:val="14"/>
              </w:rPr>
              <w:t>167</w:t>
            </w:r>
          </w:p>
        </w:tc>
        <w:tc>
          <w:tcPr>
            <w:tcW w:w="958" w:type="dxa"/>
            <w:tcBorders>
              <w:top w:val="single" w:color="009ED5" w:sz="2" w:space="0"/>
              <w:left w:val="nil"/>
              <w:bottom w:val="single" w:color="009ED5" w:sz="2" w:space="0"/>
              <w:right w:val="nil"/>
            </w:tcBorders>
          </w:tcPr>
          <w:p w:rsidR="004A1CA7" w:rsidP="00DC3DB6" w:rsidRDefault="004A1CA7" w14:paraId="268B0B9D" w14:textId="77777777">
            <w:pPr>
              <w:spacing w:after="0" w:line="259" w:lineRule="auto"/>
              <w:ind w:left="250" w:firstLine="0"/>
              <w:jc w:val="right"/>
            </w:pPr>
            <w:r>
              <w:rPr>
                <w:sz w:val="14"/>
              </w:rPr>
              <w:t>171</w:t>
            </w:r>
          </w:p>
        </w:tc>
        <w:tc>
          <w:tcPr>
            <w:tcW w:w="957" w:type="dxa"/>
            <w:tcBorders>
              <w:top w:val="single" w:color="009ED5" w:sz="2" w:space="0"/>
              <w:left w:val="nil"/>
              <w:bottom w:val="single" w:color="009ED5" w:sz="2" w:space="0"/>
              <w:right w:val="nil"/>
            </w:tcBorders>
          </w:tcPr>
          <w:p w:rsidR="004A1CA7" w:rsidP="00DC3DB6" w:rsidRDefault="004A1CA7" w14:paraId="3F494A72" w14:textId="77777777">
            <w:pPr>
              <w:spacing w:after="0" w:line="259" w:lineRule="auto"/>
              <w:ind w:left="292" w:firstLine="0"/>
              <w:jc w:val="right"/>
            </w:pPr>
            <w:r>
              <w:rPr>
                <w:sz w:val="14"/>
              </w:rPr>
              <w:t>168</w:t>
            </w:r>
          </w:p>
        </w:tc>
        <w:tc>
          <w:tcPr>
            <w:tcW w:w="958" w:type="dxa"/>
            <w:tcBorders>
              <w:top w:val="single" w:color="009ED5" w:sz="2" w:space="0"/>
              <w:left w:val="nil"/>
              <w:bottom w:val="single" w:color="009ED5" w:sz="2" w:space="0"/>
              <w:right w:val="nil"/>
            </w:tcBorders>
          </w:tcPr>
          <w:p w:rsidR="004A1CA7" w:rsidP="00DC3DB6" w:rsidRDefault="004A1CA7" w14:paraId="79B9CB08" w14:textId="77777777">
            <w:pPr>
              <w:spacing w:after="0" w:line="259" w:lineRule="auto"/>
              <w:ind w:left="286" w:firstLine="0"/>
              <w:jc w:val="right"/>
            </w:pPr>
            <w:r>
              <w:rPr>
                <w:sz w:val="14"/>
              </w:rPr>
              <w:t>167</w:t>
            </w:r>
          </w:p>
        </w:tc>
        <w:tc>
          <w:tcPr>
            <w:tcW w:w="957" w:type="dxa"/>
            <w:gridSpan w:val="2"/>
            <w:tcBorders>
              <w:top w:val="single" w:color="009ED5" w:sz="2" w:space="0"/>
              <w:left w:val="nil"/>
              <w:bottom w:val="single" w:color="009ED5" w:sz="2" w:space="0"/>
              <w:right w:val="nil"/>
            </w:tcBorders>
          </w:tcPr>
          <w:p w:rsidR="004A1CA7" w:rsidP="00DC3DB6" w:rsidRDefault="004A1CA7" w14:paraId="67AEE704" w14:textId="77777777">
            <w:pPr>
              <w:spacing w:after="0" w:line="259" w:lineRule="auto"/>
              <w:ind w:left="0" w:right="77" w:firstLine="0"/>
              <w:jc w:val="right"/>
            </w:pPr>
            <w:r>
              <w:rPr>
                <w:sz w:val="14"/>
              </w:rPr>
              <w:t>169</w:t>
            </w:r>
          </w:p>
        </w:tc>
        <w:tc>
          <w:tcPr>
            <w:tcW w:w="958" w:type="dxa"/>
            <w:gridSpan w:val="2"/>
            <w:tcBorders>
              <w:top w:val="single" w:color="009ED5" w:sz="2" w:space="0"/>
              <w:left w:val="nil"/>
              <w:bottom w:val="single" w:color="009ED5" w:sz="2" w:space="0"/>
              <w:right w:val="nil"/>
            </w:tcBorders>
          </w:tcPr>
          <w:p w:rsidR="004A1CA7" w:rsidP="00DC3DB6" w:rsidRDefault="004A1CA7" w14:paraId="3BE1810F" w14:textId="77777777">
            <w:pPr>
              <w:spacing w:after="0" w:line="259" w:lineRule="auto"/>
              <w:ind w:left="0" w:firstLine="0"/>
              <w:jc w:val="right"/>
            </w:pPr>
            <w:r>
              <w:rPr>
                <w:sz w:val="14"/>
              </w:rPr>
              <w:t>168</w:t>
            </w:r>
          </w:p>
        </w:tc>
      </w:tr>
      <w:tr w:rsidR="004A1CA7" w:rsidTr="00DC3DB6" w14:paraId="320183E3" w14:textId="77777777">
        <w:trPr>
          <w:trHeight w:val="227"/>
        </w:trPr>
        <w:tc>
          <w:tcPr>
            <w:tcW w:w="424" w:type="dxa"/>
            <w:tcBorders>
              <w:top w:val="single" w:color="009ED5" w:sz="2" w:space="0"/>
              <w:left w:val="nil"/>
              <w:bottom w:val="single" w:color="009ED5" w:sz="2" w:space="0"/>
              <w:right w:val="nil"/>
            </w:tcBorders>
          </w:tcPr>
          <w:p w:rsidR="004A1CA7" w:rsidRDefault="004A1CA7" w14:paraId="20FFBC4E" w14:textId="77777777">
            <w:pPr>
              <w:spacing w:after="0" w:line="259" w:lineRule="auto"/>
              <w:ind w:left="174"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6CF9E207" w14:textId="142F8D38">
            <w:pPr>
              <w:spacing w:after="0" w:line="259" w:lineRule="auto"/>
              <w:ind w:left="174" w:firstLine="0"/>
              <w:jc w:val="left"/>
            </w:pPr>
            <w:r>
              <w:rPr>
                <w:sz w:val="14"/>
              </w:rPr>
              <w:t>14    Cultuur</w:t>
            </w:r>
          </w:p>
        </w:tc>
        <w:tc>
          <w:tcPr>
            <w:tcW w:w="957" w:type="dxa"/>
            <w:tcBorders>
              <w:top w:val="single" w:color="009ED5" w:sz="2" w:space="0"/>
              <w:left w:val="nil"/>
              <w:bottom w:val="single" w:color="009ED5" w:sz="2" w:space="0"/>
              <w:right w:val="nil"/>
            </w:tcBorders>
          </w:tcPr>
          <w:p w:rsidR="004A1CA7" w:rsidP="00DC3DB6" w:rsidRDefault="004A1CA7" w14:paraId="49610926" w14:textId="77777777">
            <w:pPr>
              <w:spacing w:after="0" w:line="259" w:lineRule="auto"/>
              <w:ind w:left="79" w:firstLine="0"/>
              <w:jc w:val="right"/>
            </w:pPr>
            <w:r>
              <w:rPr>
                <w:sz w:val="14"/>
              </w:rPr>
              <w:t>17.295</w:t>
            </w:r>
          </w:p>
        </w:tc>
        <w:tc>
          <w:tcPr>
            <w:tcW w:w="958" w:type="dxa"/>
            <w:tcBorders>
              <w:top w:val="single" w:color="009ED5" w:sz="2" w:space="0"/>
              <w:left w:val="nil"/>
              <w:bottom w:val="single" w:color="009ED5" w:sz="2" w:space="0"/>
              <w:right w:val="nil"/>
            </w:tcBorders>
          </w:tcPr>
          <w:p w:rsidR="004A1CA7" w:rsidP="00DC3DB6" w:rsidRDefault="004A1CA7" w14:paraId="2AA8D225" w14:textId="77777777">
            <w:pPr>
              <w:spacing w:after="0" w:line="259" w:lineRule="auto"/>
              <w:ind w:left="84" w:firstLine="0"/>
              <w:jc w:val="right"/>
            </w:pPr>
            <w:r>
              <w:rPr>
                <w:sz w:val="14"/>
              </w:rPr>
              <w:t>17.594</w:t>
            </w:r>
          </w:p>
        </w:tc>
        <w:tc>
          <w:tcPr>
            <w:tcW w:w="957" w:type="dxa"/>
            <w:tcBorders>
              <w:top w:val="single" w:color="009ED5" w:sz="2" w:space="0"/>
              <w:left w:val="nil"/>
              <w:bottom w:val="single" w:color="009ED5" w:sz="2" w:space="0"/>
              <w:right w:val="nil"/>
            </w:tcBorders>
          </w:tcPr>
          <w:p w:rsidR="004A1CA7" w:rsidP="00DC3DB6" w:rsidRDefault="004A1CA7" w14:paraId="29929907" w14:textId="77777777">
            <w:pPr>
              <w:spacing w:after="0" w:line="259" w:lineRule="auto"/>
              <w:ind w:left="138" w:firstLine="0"/>
              <w:jc w:val="right"/>
            </w:pPr>
            <w:r>
              <w:rPr>
                <w:sz w:val="14"/>
              </w:rPr>
              <w:t>11.195</w:t>
            </w:r>
          </w:p>
        </w:tc>
        <w:tc>
          <w:tcPr>
            <w:tcW w:w="958" w:type="dxa"/>
            <w:tcBorders>
              <w:top w:val="single" w:color="009ED5" w:sz="2" w:space="0"/>
              <w:left w:val="nil"/>
              <w:bottom w:val="single" w:color="009ED5" w:sz="2" w:space="0"/>
              <w:right w:val="nil"/>
            </w:tcBorders>
          </w:tcPr>
          <w:p w:rsidR="004A1CA7" w:rsidP="00DC3DB6" w:rsidRDefault="004A1CA7" w14:paraId="7805753C" w14:textId="77777777">
            <w:pPr>
              <w:spacing w:after="0" w:line="259" w:lineRule="auto"/>
              <w:ind w:left="99" w:firstLine="0"/>
              <w:jc w:val="right"/>
            </w:pPr>
            <w:r>
              <w:rPr>
                <w:sz w:val="14"/>
              </w:rPr>
              <w:t>10.982</w:t>
            </w:r>
          </w:p>
        </w:tc>
        <w:tc>
          <w:tcPr>
            <w:tcW w:w="957" w:type="dxa"/>
            <w:gridSpan w:val="2"/>
            <w:tcBorders>
              <w:top w:val="single" w:color="009ED5" w:sz="2" w:space="0"/>
              <w:left w:val="nil"/>
              <w:bottom w:val="single" w:color="009ED5" w:sz="2" w:space="0"/>
              <w:right w:val="nil"/>
            </w:tcBorders>
          </w:tcPr>
          <w:p w:rsidR="004A1CA7" w:rsidP="00DC3DB6" w:rsidRDefault="004A1CA7" w14:paraId="046F7AE2" w14:textId="77777777">
            <w:pPr>
              <w:spacing w:after="0" w:line="259" w:lineRule="auto"/>
              <w:ind w:left="124" w:firstLine="0"/>
              <w:jc w:val="right"/>
            </w:pPr>
            <w:r>
              <w:rPr>
                <w:sz w:val="14"/>
              </w:rPr>
              <w:t>10.894</w:t>
            </w:r>
          </w:p>
        </w:tc>
        <w:tc>
          <w:tcPr>
            <w:tcW w:w="958" w:type="dxa"/>
            <w:gridSpan w:val="2"/>
            <w:tcBorders>
              <w:top w:val="single" w:color="009ED5" w:sz="2" w:space="0"/>
              <w:left w:val="nil"/>
              <w:bottom w:val="single" w:color="009ED5" w:sz="2" w:space="0"/>
              <w:right w:val="nil"/>
            </w:tcBorders>
          </w:tcPr>
          <w:p w:rsidR="004A1CA7" w:rsidP="00DC3DB6" w:rsidRDefault="004A1CA7" w14:paraId="43C9DBC9" w14:textId="77777777">
            <w:pPr>
              <w:spacing w:after="0" w:line="259" w:lineRule="auto"/>
              <w:ind w:left="0" w:firstLine="0"/>
              <w:jc w:val="right"/>
            </w:pPr>
            <w:r>
              <w:rPr>
                <w:sz w:val="14"/>
              </w:rPr>
              <w:t>9.651</w:t>
            </w:r>
          </w:p>
        </w:tc>
      </w:tr>
      <w:tr w:rsidR="004A1CA7" w:rsidTr="00DC3DB6" w14:paraId="7FE3427F" w14:textId="77777777">
        <w:trPr>
          <w:trHeight w:val="227"/>
        </w:trPr>
        <w:tc>
          <w:tcPr>
            <w:tcW w:w="424" w:type="dxa"/>
            <w:tcBorders>
              <w:top w:val="single" w:color="009ED5" w:sz="2" w:space="0"/>
              <w:left w:val="nil"/>
              <w:bottom w:val="single" w:color="009ED5" w:sz="2" w:space="0"/>
              <w:right w:val="nil"/>
            </w:tcBorders>
          </w:tcPr>
          <w:p w:rsidR="004A1CA7" w:rsidRDefault="004A1CA7" w14:paraId="0E41D9DD"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F2D7B72" w14:textId="51333C2F">
            <w:pPr>
              <w:spacing w:after="0" w:line="259" w:lineRule="auto"/>
              <w:ind w:left="171" w:firstLine="0"/>
              <w:jc w:val="left"/>
            </w:pPr>
            <w:r>
              <w:rPr>
                <w:sz w:val="14"/>
              </w:rPr>
              <w:t>15    Media</w:t>
            </w:r>
          </w:p>
        </w:tc>
        <w:tc>
          <w:tcPr>
            <w:tcW w:w="957" w:type="dxa"/>
            <w:tcBorders>
              <w:top w:val="single" w:color="009ED5" w:sz="2" w:space="0"/>
              <w:left w:val="nil"/>
              <w:bottom w:val="single" w:color="009ED5" w:sz="2" w:space="0"/>
              <w:right w:val="nil"/>
            </w:tcBorders>
          </w:tcPr>
          <w:p w:rsidR="004A1CA7" w:rsidP="00DC3DB6" w:rsidRDefault="004A1CA7" w14:paraId="0EE5B868" w14:textId="77777777">
            <w:pPr>
              <w:spacing w:after="0" w:line="259" w:lineRule="auto"/>
              <w:ind w:left="51" w:firstLine="0"/>
              <w:jc w:val="right"/>
            </w:pPr>
            <w:r>
              <w:rPr>
                <w:sz w:val="14"/>
              </w:rPr>
              <w:t>25.227</w:t>
            </w:r>
          </w:p>
        </w:tc>
        <w:tc>
          <w:tcPr>
            <w:tcW w:w="958" w:type="dxa"/>
            <w:tcBorders>
              <w:top w:val="single" w:color="009ED5" w:sz="2" w:space="0"/>
              <w:left w:val="nil"/>
              <w:bottom w:val="single" w:color="009ED5" w:sz="2" w:space="0"/>
              <w:right w:val="nil"/>
            </w:tcBorders>
          </w:tcPr>
          <w:p w:rsidR="004A1CA7" w:rsidP="00DC3DB6" w:rsidRDefault="004A1CA7" w14:paraId="1DE02827" w14:textId="77777777">
            <w:pPr>
              <w:spacing w:after="0" w:line="259" w:lineRule="auto"/>
              <w:ind w:left="69" w:firstLine="0"/>
              <w:jc w:val="right"/>
            </w:pPr>
            <w:r>
              <w:rPr>
                <w:sz w:val="14"/>
              </w:rPr>
              <w:t>21.654</w:t>
            </w:r>
          </w:p>
        </w:tc>
        <w:tc>
          <w:tcPr>
            <w:tcW w:w="957" w:type="dxa"/>
            <w:tcBorders>
              <w:top w:val="single" w:color="009ED5" w:sz="2" w:space="0"/>
              <w:left w:val="nil"/>
              <w:bottom w:val="single" w:color="009ED5" w:sz="2" w:space="0"/>
              <w:right w:val="nil"/>
            </w:tcBorders>
          </w:tcPr>
          <w:p w:rsidR="004A1CA7" w:rsidP="00DC3DB6" w:rsidRDefault="004A1CA7" w14:paraId="3B7126C0" w14:textId="77777777">
            <w:pPr>
              <w:spacing w:after="0" w:line="259" w:lineRule="auto"/>
              <w:ind w:left="110" w:firstLine="0"/>
              <w:jc w:val="right"/>
            </w:pPr>
            <w:r>
              <w:rPr>
                <w:sz w:val="14"/>
              </w:rPr>
              <w:t>21.960</w:t>
            </w:r>
          </w:p>
        </w:tc>
        <w:tc>
          <w:tcPr>
            <w:tcW w:w="958" w:type="dxa"/>
            <w:tcBorders>
              <w:top w:val="single" w:color="009ED5" w:sz="2" w:space="0"/>
              <w:left w:val="nil"/>
              <w:bottom w:val="single" w:color="009ED5" w:sz="2" w:space="0"/>
              <w:right w:val="nil"/>
            </w:tcBorders>
          </w:tcPr>
          <w:p w:rsidR="004A1CA7" w:rsidP="00DC3DB6" w:rsidRDefault="004A1CA7" w14:paraId="7EE871A2" w14:textId="77777777">
            <w:pPr>
              <w:spacing w:after="0" w:line="259" w:lineRule="auto"/>
              <w:ind w:left="91" w:firstLine="0"/>
              <w:jc w:val="right"/>
            </w:pPr>
            <w:r>
              <w:rPr>
                <w:sz w:val="14"/>
              </w:rPr>
              <w:t>22.332</w:t>
            </w:r>
          </w:p>
        </w:tc>
        <w:tc>
          <w:tcPr>
            <w:tcW w:w="957" w:type="dxa"/>
            <w:gridSpan w:val="2"/>
            <w:tcBorders>
              <w:top w:val="single" w:color="009ED5" w:sz="2" w:space="0"/>
              <w:left w:val="nil"/>
              <w:bottom w:val="single" w:color="009ED5" w:sz="2" w:space="0"/>
              <w:right w:val="nil"/>
            </w:tcBorders>
          </w:tcPr>
          <w:p w:rsidR="004A1CA7" w:rsidP="00DC3DB6" w:rsidRDefault="004A1CA7" w14:paraId="365C448B" w14:textId="77777777">
            <w:pPr>
              <w:spacing w:after="0" w:line="259" w:lineRule="auto"/>
              <w:ind w:left="116" w:firstLine="0"/>
              <w:jc w:val="right"/>
            </w:pPr>
            <w:r>
              <w:rPr>
                <w:sz w:val="14"/>
              </w:rPr>
              <w:t>22.897</w:t>
            </w:r>
          </w:p>
        </w:tc>
        <w:tc>
          <w:tcPr>
            <w:tcW w:w="958" w:type="dxa"/>
            <w:gridSpan w:val="2"/>
            <w:tcBorders>
              <w:top w:val="single" w:color="009ED5" w:sz="2" w:space="0"/>
              <w:left w:val="nil"/>
              <w:bottom w:val="single" w:color="009ED5" w:sz="2" w:space="0"/>
              <w:right w:val="nil"/>
            </w:tcBorders>
          </w:tcPr>
          <w:p w:rsidR="004A1CA7" w:rsidP="00DC3DB6" w:rsidRDefault="004A1CA7" w14:paraId="0CBE6988" w14:textId="77777777">
            <w:pPr>
              <w:spacing w:after="0" w:line="259" w:lineRule="auto"/>
              <w:ind w:left="0" w:firstLine="0"/>
              <w:jc w:val="right"/>
            </w:pPr>
            <w:r>
              <w:rPr>
                <w:sz w:val="14"/>
              </w:rPr>
              <w:t>23.374</w:t>
            </w:r>
          </w:p>
        </w:tc>
      </w:tr>
      <w:tr w:rsidR="004A1CA7" w:rsidTr="00DC3DB6" w14:paraId="7F2AD675" w14:textId="77777777">
        <w:trPr>
          <w:trHeight w:val="227"/>
        </w:trPr>
        <w:tc>
          <w:tcPr>
            <w:tcW w:w="424" w:type="dxa"/>
            <w:tcBorders>
              <w:top w:val="single" w:color="009ED5" w:sz="2" w:space="0"/>
              <w:left w:val="nil"/>
              <w:bottom w:val="single" w:color="009ED5" w:sz="2" w:space="0"/>
              <w:right w:val="nil"/>
            </w:tcBorders>
          </w:tcPr>
          <w:p w:rsidR="004A1CA7" w:rsidRDefault="004A1CA7" w14:paraId="00105DBF"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4C7AF5E7" w14:textId="0B855023">
            <w:pPr>
              <w:spacing w:after="0" w:line="259" w:lineRule="auto"/>
              <w:ind w:left="171" w:firstLine="0"/>
              <w:jc w:val="left"/>
            </w:pPr>
            <w:r>
              <w:rPr>
                <w:sz w:val="14"/>
              </w:rPr>
              <w:t>16    Onderzoek en wetenschapsbeleid</w:t>
            </w:r>
          </w:p>
        </w:tc>
        <w:tc>
          <w:tcPr>
            <w:tcW w:w="957" w:type="dxa"/>
            <w:tcBorders>
              <w:top w:val="single" w:color="009ED5" w:sz="2" w:space="0"/>
              <w:left w:val="nil"/>
              <w:bottom w:val="single" w:color="009ED5" w:sz="2" w:space="0"/>
              <w:right w:val="nil"/>
            </w:tcBorders>
          </w:tcPr>
          <w:p w:rsidR="004A1CA7" w:rsidP="00DC3DB6" w:rsidRDefault="004A1CA7" w14:paraId="24386AD3" w14:textId="77777777">
            <w:pPr>
              <w:spacing w:after="0" w:line="259" w:lineRule="auto"/>
              <w:ind w:left="59" w:firstLine="0"/>
              <w:jc w:val="right"/>
            </w:pPr>
            <w:r>
              <w:rPr>
                <w:sz w:val="14"/>
              </w:rPr>
              <w:t>19.572</w:t>
            </w:r>
          </w:p>
        </w:tc>
        <w:tc>
          <w:tcPr>
            <w:tcW w:w="958" w:type="dxa"/>
            <w:tcBorders>
              <w:top w:val="single" w:color="009ED5" w:sz="2" w:space="0"/>
              <w:left w:val="nil"/>
              <w:bottom w:val="single" w:color="009ED5" w:sz="2" w:space="0"/>
              <w:right w:val="nil"/>
            </w:tcBorders>
          </w:tcPr>
          <w:p w:rsidR="004A1CA7" w:rsidP="00DC3DB6" w:rsidRDefault="004A1CA7" w14:paraId="2366D435" w14:textId="77777777">
            <w:pPr>
              <w:spacing w:after="0" w:line="259" w:lineRule="auto"/>
              <w:ind w:left="63" w:firstLine="0"/>
              <w:jc w:val="right"/>
            </w:pPr>
            <w:r>
              <w:rPr>
                <w:sz w:val="14"/>
              </w:rPr>
              <w:t>19.543</w:t>
            </w:r>
          </w:p>
        </w:tc>
        <w:tc>
          <w:tcPr>
            <w:tcW w:w="957" w:type="dxa"/>
            <w:tcBorders>
              <w:top w:val="single" w:color="009ED5" w:sz="2" w:space="0"/>
              <w:left w:val="nil"/>
              <w:bottom w:val="single" w:color="009ED5" w:sz="2" w:space="0"/>
              <w:right w:val="nil"/>
            </w:tcBorders>
          </w:tcPr>
          <w:p w:rsidR="004A1CA7" w:rsidP="00DC3DB6" w:rsidRDefault="004A1CA7" w14:paraId="3AE7A788" w14:textId="77777777">
            <w:pPr>
              <w:spacing w:after="0" w:line="259" w:lineRule="auto"/>
              <w:ind w:left="129" w:firstLine="0"/>
              <w:jc w:val="right"/>
            </w:pPr>
            <w:r>
              <w:rPr>
                <w:sz w:val="14"/>
              </w:rPr>
              <w:t>11.720</w:t>
            </w:r>
          </w:p>
        </w:tc>
        <w:tc>
          <w:tcPr>
            <w:tcW w:w="958" w:type="dxa"/>
            <w:tcBorders>
              <w:top w:val="single" w:color="009ED5" w:sz="2" w:space="0"/>
              <w:left w:val="nil"/>
              <w:bottom w:val="single" w:color="009ED5" w:sz="2" w:space="0"/>
              <w:right w:val="nil"/>
            </w:tcBorders>
          </w:tcPr>
          <w:p w:rsidR="004A1CA7" w:rsidP="00DC3DB6" w:rsidRDefault="004A1CA7" w14:paraId="6412E1AC" w14:textId="77777777">
            <w:pPr>
              <w:spacing w:after="0" w:line="259" w:lineRule="auto"/>
              <w:ind w:left="124" w:firstLine="0"/>
              <w:jc w:val="right"/>
            </w:pPr>
            <w:r>
              <w:rPr>
                <w:sz w:val="14"/>
              </w:rPr>
              <w:t>11.356</w:t>
            </w:r>
          </w:p>
        </w:tc>
        <w:tc>
          <w:tcPr>
            <w:tcW w:w="957" w:type="dxa"/>
            <w:gridSpan w:val="2"/>
            <w:tcBorders>
              <w:top w:val="single" w:color="009ED5" w:sz="2" w:space="0"/>
              <w:left w:val="nil"/>
              <w:bottom w:val="single" w:color="009ED5" w:sz="2" w:space="0"/>
              <w:right w:val="nil"/>
            </w:tcBorders>
          </w:tcPr>
          <w:p w:rsidR="004A1CA7" w:rsidP="00DC3DB6" w:rsidRDefault="004A1CA7" w14:paraId="43687873" w14:textId="77777777">
            <w:pPr>
              <w:spacing w:after="0" w:line="259" w:lineRule="auto"/>
              <w:ind w:left="124" w:firstLine="0"/>
              <w:jc w:val="right"/>
            </w:pPr>
            <w:r>
              <w:rPr>
                <w:sz w:val="14"/>
              </w:rPr>
              <w:t>10.786</w:t>
            </w:r>
          </w:p>
        </w:tc>
        <w:tc>
          <w:tcPr>
            <w:tcW w:w="958" w:type="dxa"/>
            <w:gridSpan w:val="2"/>
            <w:tcBorders>
              <w:top w:val="single" w:color="009ED5" w:sz="2" w:space="0"/>
              <w:left w:val="nil"/>
              <w:bottom w:val="single" w:color="009ED5" w:sz="2" w:space="0"/>
              <w:right w:val="nil"/>
            </w:tcBorders>
          </w:tcPr>
          <w:p w:rsidR="004A1CA7" w:rsidP="00DC3DB6" w:rsidRDefault="004A1CA7" w14:paraId="19E19C03" w14:textId="77777777">
            <w:pPr>
              <w:spacing w:after="0" w:line="259" w:lineRule="auto"/>
              <w:ind w:left="0" w:firstLine="0"/>
              <w:jc w:val="right"/>
            </w:pPr>
            <w:r>
              <w:rPr>
                <w:sz w:val="14"/>
              </w:rPr>
              <w:t>9.426</w:t>
            </w:r>
          </w:p>
        </w:tc>
      </w:tr>
      <w:tr w:rsidR="004A1CA7" w:rsidTr="00DC3DB6" w14:paraId="3614B76A" w14:textId="77777777">
        <w:trPr>
          <w:trHeight w:val="227"/>
        </w:trPr>
        <w:tc>
          <w:tcPr>
            <w:tcW w:w="424" w:type="dxa"/>
            <w:tcBorders>
              <w:top w:val="single" w:color="009ED5" w:sz="2" w:space="0"/>
              <w:left w:val="nil"/>
              <w:bottom w:val="single" w:color="009ED5" w:sz="2" w:space="0"/>
              <w:right w:val="nil"/>
            </w:tcBorders>
          </w:tcPr>
          <w:p w:rsidR="004A1CA7" w:rsidRDefault="004A1CA7" w14:paraId="1E71AF63"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29724FA0" w14:textId="1060FD44">
            <w:pPr>
              <w:spacing w:after="0" w:line="259" w:lineRule="auto"/>
              <w:ind w:left="169" w:firstLine="0"/>
              <w:jc w:val="left"/>
            </w:pPr>
            <w:r>
              <w:rPr>
                <w:sz w:val="14"/>
              </w:rPr>
              <w:t>25    Emancipatie</w:t>
            </w:r>
          </w:p>
        </w:tc>
        <w:tc>
          <w:tcPr>
            <w:tcW w:w="957" w:type="dxa"/>
            <w:tcBorders>
              <w:top w:val="single" w:color="009ED5" w:sz="2" w:space="0"/>
              <w:left w:val="nil"/>
              <w:bottom w:val="single" w:color="009ED5" w:sz="2" w:space="0"/>
              <w:right w:val="nil"/>
            </w:tcBorders>
          </w:tcPr>
          <w:p w:rsidR="004A1CA7" w:rsidP="00DC3DB6" w:rsidRDefault="004A1CA7" w14:paraId="21657030" w14:textId="77777777">
            <w:pPr>
              <w:spacing w:after="0" w:line="259" w:lineRule="auto"/>
              <w:ind w:left="246" w:firstLine="0"/>
              <w:jc w:val="right"/>
            </w:pPr>
            <w:r>
              <w:rPr>
                <w:sz w:val="14"/>
              </w:rPr>
              <w:t>156</w:t>
            </w:r>
          </w:p>
        </w:tc>
        <w:tc>
          <w:tcPr>
            <w:tcW w:w="958" w:type="dxa"/>
            <w:tcBorders>
              <w:top w:val="single" w:color="009ED5" w:sz="2" w:space="0"/>
              <w:left w:val="nil"/>
              <w:bottom w:val="single" w:color="009ED5" w:sz="2" w:space="0"/>
              <w:right w:val="nil"/>
            </w:tcBorders>
          </w:tcPr>
          <w:p w:rsidR="004A1CA7" w:rsidP="00DC3DB6" w:rsidRDefault="004A1CA7" w14:paraId="4B8DAAB8" w14:textId="77777777">
            <w:pPr>
              <w:spacing w:after="0" w:line="259" w:lineRule="auto"/>
              <w:ind w:left="250" w:firstLine="0"/>
              <w:jc w:val="right"/>
            </w:pPr>
            <w:r>
              <w:rPr>
                <w:sz w:val="14"/>
              </w:rPr>
              <w:t>165</w:t>
            </w:r>
          </w:p>
        </w:tc>
        <w:tc>
          <w:tcPr>
            <w:tcW w:w="957" w:type="dxa"/>
            <w:tcBorders>
              <w:top w:val="single" w:color="009ED5" w:sz="2" w:space="0"/>
              <w:left w:val="nil"/>
              <w:bottom w:val="single" w:color="009ED5" w:sz="2" w:space="0"/>
              <w:right w:val="nil"/>
            </w:tcBorders>
          </w:tcPr>
          <w:p w:rsidR="004A1CA7" w:rsidP="00DC3DB6" w:rsidRDefault="004A1CA7" w14:paraId="14DB210C" w14:textId="77777777">
            <w:pPr>
              <w:spacing w:after="0" w:line="259" w:lineRule="auto"/>
              <w:ind w:left="0" w:right="87" w:firstLine="0"/>
              <w:jc w:val="right"/>
            </w:pPr>
            <w:r>
              <w:rPr>
                <w:sz w:val="14"/>
              </w:rPr>
              <w:t>79</w:t>
            </w:r>
          </w:p>
        </w:tc>
        <w:tc>
          <w:tcPr>
            <w:tcW w:w="958" w:type="dxa"/>
            <w:tcBorders>
              <w:top w:val="single" w:color="009ED5" w:sz="2" w:space="0"/>
              <w:left w:val="nil"/>
              <w:bottom w:val="single" w:color="009ED5" w:sz="2" w:space="0"/>
              <w:right w:val="nil"/>
            </w:tcBorders>
          </w:tcPr>
          <w:p w:rsidR="004A1CA7" w:rsidP="00DC3DB6" w:rsidRDefault="004A1CA7" w14:paraId="358F98C9" w14:textId="77777777">
            <w:pPr>
              <w:spacing w:after="0" w:line="259" w:lineRule="auto"/>
              <w:ind w:left="0" w:right="67" w:firstLine="0"/>
              <w:jc w:val="right"/>
            </w:pPr>
            <w:r>
              <w:rPr>
                <w:sz w:val="14"/>
              </w:rPr>
              <w:t>75</w:t>
            </w:r>
          </w:p>
        </w:tc>
        <w:tc>
          <w:tcPr>
            <w:tcW w:w="957" w:type="dxa"/>
            <w:gridSpan w:val="2"/>
            <w:tcBorders>
              <w:top w:val="single" w:color="009ED5" w:sz="2" w:space="0"/>
              <w:left w:val="nil"/>
              <w:bottom w:val="single" w:color="009ED5" w:sz="2" w:space="0"/>
              <w:right w:val="nil"/>
            </w:tcBorders>
          </w:tcPr>
          <w:p w:rsidR="004A1CA7" w:rsidP="00DC3DB6" w:rsidRDefault="004A1CA7" w14:paraId="60E51F2C" w14:textId="77777777">
            <w:pPr>
              <w:spacing w:after="0" w:line="259" w:lineRule="auto"/>
              <w:ind w:left="6" w:firstLine="0"/>
              <w:jc w:val="right"/>
            </w:pPr>
            <w:r>
              <w:rPr>
                <w:sz w:val="14"/>
              </w:rPr>
              <w:t>74</w:t>
            </w:r>
          </w:p>
        </w:tc>
        <w:tc>
          <w:tcPr>
            <w:tcW w:w="958" w:type="dxa"/>
            <w:gridSpan w:val="2"/>
            <w:tcBorders>
              <w:top w:val="single" w:color="009ED5" w:sz="2" w:space="0"/>
              <w:left w:val="nil"/>
              <w:bottom w:val="single" w:color="009ED5" w:sz="2" w:space="0"/>
              <w:right w:val="nil"/>
            </w:tcBorders>
          </w:tcPr>
          <w:p w:rsidR="004A1CA7" w:rsidP="00DC3DB6" w:rsidRDefault="004A1CA7" w14:paraId="50E9D81D" w14:textId="77777777">
            <w:pPr>
              <w:spacing w:after="0" w:line="259" w:lineRule="auto"/>
              <w:ind w:left="0" w:firstLine="0"/>
              <w:jc w:val="right"/>
            </w:pPr>
            <w:r>
              <w:rPr>
                <w:sz w:val="14"/>
              </w:rPr>
              <w:t>59</w:t>
            </w:r>
          </w:p>
        </w:tc>
      </w:tr>
      <w:tr w:rsidR="004A1CA7" w:rsidTr="00DC3DB6" w14:paraId="5893AA3B" w14:textId="77777777">
        <w:trPr>
          <w:trHeight w:val="227"/>
        </w:trPr>
        <w:tc>
          <w:tcPr>
            <w:tcW w:w="424" w:type="dxa"/>
            <w:tcBorders>
              <w:top w:val="single" w:color="009ED5" w:sz="2" w:space="0"/>
              <w:left w:val="nil"/>
              <w:bottom w:val="single" w:color="009ED5" w:sz="2" w:space="0"/>
              <w:right w:val="nil"/>
            </w:tcBorders>
          </w:tcPr>
          <w:p w:rsidR="004A1CA7" w:rsidRDefault="004A1CA7" w14:paraId="70D68593"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53CD200B" w14:textId="4F6B4ACA">
            <w:pPr>
              <w:spacing w:after="0" w:line="259" w:lineRule="auto"/>
              <w:ind w:left="169" w:firstLine="0"/>
              <w:jc w:val="left"/>
            </w:pPr>
            <w:r>
              <w:rPr>
                <w:sz w:val="14"/>
              </w:rPr>
              <w:t>91    Nog onverdeeld</w:t>
            </w:r>
          </w:p>
        </w:tc>
        <w:tc>
          <w:tcPr>
            <w:tcW w:w="957" w:type="dxa"/>
            <w:tcBorders>
              <w:top w:val="single" w:color="009ED5" w:sz="2" w:space="0"/>
              <w:left w:val="nil"/>
              <w:bottom w:val="single" w:color="009ED5" w:sz="2" w:space="0"/>
              <w:right w:val="nil"/>
            </w:tcBorders>
          </w:tcPr>
          <w:p w:rsidR="004A1CA7" w:rsidP="00DC3DB6" w:rsidRDefault="004A1CA7" w14:paraId="7F532B38"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34AE12C2"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1512696E" w14:textId="77777777">
            <w:pPr>
              <w:spacing w:after="0" w:line="259" w:lineRule="auto"/>
              <w:ind w:left="0" w:right="9"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7E636957" w14:textId="77777777">
            <w:pPr>
              <w:spacing w:after="0" w:line="259" w:lineRule="auto"/>
              <w:ind w:left="10" w:firstLine="0"/>
              <w:jc w:val="right"/>
            </w:pPr>
            <w:r>
              <w:rPr>
                <w:sz w:val="14"/>
              </w:rPr>
              <w:t>0</w:t>
            </w:r>
          </w:p>
        </w:tc>
        <w:tc>
          <w:tcPr>
            <w:tcW w:w="957" w:type="dxa"/>
            <w:gridSpan w:val="2"/>
            <w:tcBorders>
              <w:top w:val="single" w:color="009ED5" w:sz="2" w:space="0"/>
              <w:left w:val="nil"/>
              <w:bottom w:val="single" w:color="009ED5" w:sz="2" w:space="0"/>
              <w:right w:val="nil"/>
            </w:tcBorders>
          </w:tcPr>
          <w:p w:rsidR="004A1CA7" w:rsidP="00DC3DB6" w:rsidRDefault="004A1CA7" w14:paraId="46CD1A47" w14:textId="77777777">
            <w:pPr>
              <w:spacing w:after="0" w:line="259" w:lineRule="auto"/>
              <w:ind w:left="75" w:firstLine="0"/>
              <w:jc w:val="right"/>
            </w:pPr>
            <w:r>
              <w:rPr>
                <w:sz w:val="14"/>
              </w:rPr>
              <w:t>0</w:t>
            </w:r>
          </w:p>
        </w:tc>
        <w:tc>
          <w:tcPr>
            <w:tcW w:w="958" w:type="dxa"/>
            <w:gridSpan w:val="2"/>
            <w:tcBorders>
              <w:top w:val="single" w:color="009ED5" w:sz="2" w:space="0"/>
              <w:left w:val="nil"/>
              <w:bottom w:val="single" w:color="009ED5" w:sz="2" w:space="0"/>
              <w:right w:val="nil"/>
            </w:tcBorders>
          </w:tcPr>
          <w:p w:rsidR="004A1CA7" w:rsidP="00DC3DB6" w:rsidRDefault="004A1CA7" w14:paraId="4575F062" w14:textId="77777777">
            <w:pPr>
              <w:spacing w:after="0" w:line="259" w:lineRule="auto"/>
              <w:ind w:left="0" w:firstLine="0"/>
              <w:jc w:val="right"/>
            </w:pPr>
            <w:r>
              <w:rPr>
                <w:sz w:val="14"/>
              </w:rPr>
              <w:t>0</w:t>
            </w:r>
          </w:p>
        </w:tc>
      </w:tr>
      <w:tr w:rsidR="004A1CA7" w:rsidTr="00DC3DB6" w14:paraId="3C4101C0" w14:textId="77777777">
        <w:trPr>
          <w:trHeight w:val="227"/>
        </w:trPr>
        <w:tc>
          <w:tcPr>
            <w:tcW w:w="424" w:type="dxa"/>
            <w:tcBorders>
              <w:top w:val="single" w:color="009ED5" w:sz="2" w:space="0"/>
              <w:left w:val="nil"/>
              <w:bottom w:val="single" w:color="009ED5" w:sz="2" w:space="0"/>
              <w:right w:val="nil"/>
            </w:tcBorders>
          </w:tcPr>
          <w:p w:rsidR="004A1CA7" w:rsidRDefault="004A1CA7" w14:paraId="5B9E5A0A"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33F66FFA" w14:textId="7FCBEA31">
            <w:pPr>
              <w:spacing w:after="0" w:line="259" w:lineRule="auto"/>
              <w:ind w:left="169" w:firstLine="0"/>
              <w:jc w:val="left"/>
            </w:pPr>
            <w:r>
              <w:rPr>
                <w:sz w:val="14"/>
              </w:rPr>
              <w:t>95    Apparaat Kerndepartement</w:t>
            </w:r>
          </w:p>
        </w:tc>
        <w:tc>
          <w:tcPr>
            <w:tcW w:w="957" w:type="dxa"/>
            <w:tcBorders>
              <w:top w:val="single" w:color="009ED5" w:sz="2" w:space="0"/>
              <w:left w:val="nil"/>
              <w:bottom w:val="single" w:color="009ED5" w:sz="2" w:space="0"/>
              <w:right w:val="nil"/>
            </w:tcBorders>
          </w:tcPr>
          <w:p w:rsidR="004A1CA7" w:rsidP="00DC3DB6" w:rsidRDefault="004A1CA7" w14:paraId="10329BCC" w14:textId="77777777">
            <w:pPr>
              <w:spacing w:after="0" w:line="259" w:lineRule="auto"/>
              <w:ind w:left="142" w:firstLine="0"/>
              <w:jc w:val="right"/>
            </w:pPr>
            <w:r>
              <w:rPr>
                <w:sz w:val="14"/>
              </w:rPr>
              <w:t>1.320</w:t>
            </w:r>
          </w:p>
        </w:tc>
        <w:tc>
          <w:tcPr>
            <w:tcW w:w="958" w:type="dxa"/>
            <w:tcBorders>
              <w:top w:val="single" w:color="009ED5" w:sz="2" w:space="0"/>
              <w:left w:val="nil"/>
              <w:bottom w:val="single" w:color="009ED5" w:sz="2" w:space="0"/>
              <w:right w:val="nil"/>
            </w:tcBorders>
          </w:tcPr>
          <w:p w:rsidR="004A1CA7" w:rsidP="00DC3DB6" w:rsidRDefault="004A1CA7" w14:paraId="008F89A6" w14:textId="77777777">
            <w:pPr>
              <w:spacing w:after="0" w:line="259" w:lineRule="auto"/>
              <w:ind w:left="146" w:firstLine="0"/>
              <w:jc w:val="right"/>
            </w:pPr>
            <w:r>
              <w:rPr>
                <w:sz w:val="14"/>
              </w:rPr>
              <w:t>1.253</w:t>
            </w:r>
          </w:p>
        </w:tc>
        <w:tc>
          <w:tcPr>
            <w:tcW w:w="957" w:type="dxa"/>
            <w:tcBorders>
              <w:top w:val="single" w:color="009ED5" w:sz="2" w:space="0"/>
              <w:left w:val="nil"/>
              <w:bottom w:val="single" w:color="009ED5" w:sz="2" w:space="0"/>
              <w:right w:val="nil"/>
            </w:tcBorders>
          </w:tcPr>
          <w:p w:rsidR="004A1CA7" w:rsidP="00DC3DB6" w:rsidRDefault="004A1CA7" w14:paraId="1DA0630C" w14:textId="77777777">
            <w:pPr>
              <w:spacing w:after="0" w:line="259" w:lineRule="auto"/>
              <w:ind w:left="190" w:firstLine="0"/>
              <w:jc w:val="right"/>
            </w:pPr>
            <w:r>
              <w:rPr>
                <w:sz w:val="14"/>
              </w:rPr>
              <w:t>1.184</w:t>
            </w:r>
          </w:p>
        </w:tc>
        <w:tc>
          <w:tcPr>
            <w:tcW w:w="958" w:type="dxa"/>
            <w:tcBorders>
              <w:top w:val="single" w:color="009ED5" w:sz="2" w:space="0"/>
              <w:left w:val="nil"/>
              <w:bottom w:val="single" w:color="009ED5" w:sz="2" w:space="0"/>
              <w:right w:val="nil"/>
            </w:tcBorders>
          </w:tcPr>
          <w:p w:rsidR="004A1CA7" w:rsidP="00DC3DB6" w:rsidRDefault="004A1CA7" w14:paraId="2D04909D" w14:textId="77777777">
            <w:pPr>
              <w:spacing w:after="0" w:line="259" w:lineRule="auto"/>
              <w:ind w:left="182" w:firstLine="0"/>
              <w:jc w:val="right"/>
            </w:pPr>
            <w:r>
              <w:rPr>
                <w:sz w:val="14"/>
              </w:rPr>
              <w:t>1.230</w:t>
            </w:r>
          </w:p>
        </w:tc>
        <w:tc>
          <w:tcPr>
            <w:tcW w:w="957" w:type="dxa"/>
            <w:gridSpan w:val="2"/>
            <w:tcBorders>
              <w:top w:val="single" w:color="009ED5" w:sz="2" w:space="0"/>
              <w:left w:val="nil"/>
              <w:bottom w:val="single" w:color="009ED5" w:sz="2" w:space="0"/>
              <w:right w:val="nil"/>
            </w:tcBorders>
          </w:tcPr>
          <w:p w:rsidR="004A1CA7" w:rsidP="00DC3DB6" w:rsidRDefault="004A1CA7" w14:paraId="232CA06E" w14:textId="77777777">
            <w:pPr>
              <w:spacing w:after="0" w:line="259" w:lineRule="auto"/>
              <w:ind w:left="207" w:firstLine="0"/>
              <w:jc w:val="right"/>
            </w:pPr>
            <w:r>
              <w:rPr>
                <w:sz w:val="14"/>
              </w:rPr>
              <w:t>1.230</w:t>
            </w:r>
          </w:p>
        </w:tc>
        <w:tc>
          <w:tcPr>
            <w:tcW w:w="958" w:type="dxa"/>
            <w:gridSpan w:val="2"/>
            <w:tcBorders>
              <w:top w:val="single" w:color="009ED5" w:sz="2" w:space="0"/>
              <w:left w:val="nil"/>
              <w:bottom w:val="single" w:color="009ED5" w:sz="2" w:space="0"/>
              <w:right w:val="nil"/>
            </w:tcBorders>
          </w:tcPr>
          <w:p w:rsidR="004A1CA7" w:rsidP="00DC3DB6" w:rsidRDefault="004A1CA7" w14:paraId="02135F70" w14:textId="77777777">
            <w:pPr>
              <w:spacing w:after="0" w:line="259" w:lineRule="auto"/>
              <w:ind w:left="0" w:firstLine="0"/>
              <w:jc w:val="right"/>
            </w:pPr>
            <w:r>
              <w:rPr>
                <w:sz w:val="14"/>
              </w:rPr>
              <w:t>1.230</w:t>
            </w:r>
          </w:p>
        </w:tc>
      </w:tr>
      <w:tr w:rsidR="004A1CA7" w:rsidTr="00DC3DB6" w14:paraId="1AB37506" w14:textId="77777777">
        <w:trPr>
          <w:trHeight w:val="227"/>
        </w:trPr>
        <w:tc>
          <w:tcPr>
            <w:tcW w:w="424" w:type="dxa"/>
            <w:tcBorders>
              <w:top w:val="single" w:color="009ED5" w:sz="2" w:space="0"/>
              <w:left w:val="nil"/>
              <w:bottom w:val="single" w:color="009ED5" w:sz="2" w:space="0"/>
              <w:right w:val="nil"/>
            </w:tcBorders>
          </w:tcPr>
          <w:p w:rsidR="004A1CA7" w:rsidRDefault="004A1CA7" w14:paraId="10D015EC" w14:textId="77777777">
            <w:pPr>
              <w:spacing w:after="0" w:line="259" w:lineRule="auto"/>
              <w:ind w:left="380" w:right="699" w:firstLine="0"/>
              <w:jc w:val="left"/>
              <w:rPr>
                <w:b/>
                <w:sz w:val="14"/>
              </w:rPr>
            </w:pPr>
          </w:p>
        </w:tc>
        <w:tc>
          <w:tcPr>
            <w:tcW w:w="3547" w:type="dxa"/>
            <w:tcBorders>
              <w:top w:val="single" w:color="009ED5" w:sz="2" w:space="0"/>
              <w:left w:val="nil"/>
              <w:bottom w:val="single" w:color="009ED5" w:sz="2" w:space="0"/>
              <w:right w:val="nil"/>
            </w:tcBorders>
          </w:tcPr>
          <w:p w:rsidR="004A1CA7" w:rsidRDefault="004A1CA7" w14:paraId="24ECEB79" w14:textId="224E67FB">
            <w:pPr>
              <w:spacing w:after="0" w:line="259" w:lineRule="auto"/>
              <w:ind w:left="380" w:right="699" w:firstLine="0"/>
              <w:jc w:val="left"/>
            </w:pPr>
            <w:r>
              <w:rPr>
                <w:b/>
                <w:sz w:val="14"/>
              </w:rPr>
              <w:t xml:space="preserve">  Totaal prijsbijstelling tranche 2026 toebedeeld (na korting)</w:t>
            </w:r>
          </w:p>
        </w:tc>
        <w:tc>
          <w:tcPr>
            <w:tcW w:w="957" w:type="dxa"/>
            <w:tcBorders>
              <w:top w:val="single" w:color="009ED5" w:sz="2" w:space="0"/>
              <w:left w:val="nil"/>
              <w:bottom w:val="single" w:color="009ED5" w:sz="2" w:space="0"/>
              <w:right w:val="nil"/>
            </w:tcBorders>
          </w:tcPr>
          <w:p w:rsidR="004A1CA7" w:rsidP="00DC3DB6" w:rsidRDefault="004A1CA7" w14:paraId="3012430C" w14:textId="77777777">
            <w:pPr>
              <w:spacing w:after="0" w:line="259" w:lineRule="auto"/>
              <w:ind w:left="-26" w:firstLine="0"/>
              <w:jc w:val="right"/>
            </w:pPr>
            <w:r>
              <w:rPr>
                <w:b/>
                <w:sz w:val="14"/>
              </w:rPr>
              <w:t>295.263</w:t>
            </w:r>
          </w:p>
        </w:tc>
        <w:tc>
          <w:tcPr>
            <w:tcW w:w="958" w:type="dxa"/>
            <w:tcBorders>
              <w:top w:val="single" w:color="009ED5" w:sz="2" w:space="0"/>
              <w:left w:val="nil"/>
              <w:bottom w:val="single" w:color="009ED5" w:sz="2" w:space="0"/>
              <w:right w:val="nil"/>
            </w:tcBorders>
          </w:tcPr>
          <w:p w:rsidR="004A1CA7" w:rsidP="00DC3DB6" w:rsidRDefault="004A1CA7" w14:paraId="47A2DEC7" w14:textId="77777777">
            <w:pPr>
              <w:spacing w:after="0" w:line="259" w:lineRule="auto"/>
              <w:ind w:left="-22" w:firstLine="0"/>
              <w:jc w:val="right"/>
            </w:pPr>
            <w:r>
              <w:rPr>
                <w:b/>
                <w:sz w:val="14"/>
              </w:rPr>
              <w:t>350.282</w:t>
            </w:r>
          </w:p>
        </w:tc>
        <w:tc>
          <w:tcPr>
            <w:tcW w:w="957" w:type="dxa"/>
            <w:tcBorders>
              <w:top w:val="single" w:color="009ED5" w:sz="2" w:space="0"/>
              <w:left w:val="nil"/>
              <w:bottom w:val="single" w:color="009ED5" w:sz="2" w:space="0"/>
              <w:right w:val="nil"/>
            </w:tcBorders>
          </w:tcPr>
          <w:p w:rsidR="004A1CA7" w:rsidP="00DC3DB6" w:rsidRDefault="004A1CA7" w14:paraId="4E4953B4" w14:textId="77777777">
            <w:pPr>
              <w:spacing w:after="0" w:line="259" w:lineRule="auto"/>
              <w:ind w:left="19" w:firstLine="0"/>
              <w:jc w:val="right"/>
            </w:pPr>
            <w:r>
              <w:rPr>
                <w:b/>
                <w:sz w:val="14"/>
              </w:rPr>
              <w:t>215.377</w:t>
            </w:r>
          </w:p>
        </w:tc>
        <w:tc>
          <w:tcPr>
            <w:tcW w:w="958" w:type="dxa"/>
            <w:tcBorders>
              <w:top w:val="single" w:color="009ED5" w:sz="2" w:space="0"/>
              <w:left w:val="nil"/>
              <w:bottom w:val="single" w:color="009ED5" w:sz="2" w:space="0"/>
              <w:right w:val="nil"/>
            </w:tcBorders>
          </w:tcPr>
          <w:p w:rsidR="004A1CA7" w:rsidP="00DC3DB6" w:rsidRDefault="004A1CA7" w14:paraId="6E1D114E" w14:textId="77777777">
            <w:pPr>
              <w:spacing w:after="0" w:line="259" w:lineRule="auto"/>
              <w:ind w:left="25" w:firstLine="0"/>
              <w:jc w:val="right"/>
            </w:pPr>
            <w:r>
              <w:rPr>
                <w:b/>
                <w:sz w:val="14"/>
              </w:rPr>
              <w:t>210.619</w:t>
            </w:r>
          </w:p>
        </w:tc>
        <w:tc>
          <w:tcPr>
            <w:tcW w:w="957" w:type="dxa"/>
            <w:gridSpan w:val="2"/>
            <w:tcBorders>
              <w:top w:val="single" w:color="009ED5" w:sz="2" w:space="0"/>
              <w:left w:val="nil"/>
              <w:bottom w:val="single" w:color="009ED5" w:sz="2" w:space="0"/>
              <w:right w:val="nil"/>
            </w:tcBorders>
          </w:tcPr>
          <w:p w:rsidR="004A1CA7" w:rsidP="00DC3DB6" w:rsidRDefault="004A1CA7" w14:paraId="6C2DD345" w14:textId="77777777">
            <w:pPr>
              <w:spacing w:after="0" w:line="259" w:lineRule="auto"/>
              <w:ind w:left="39" w:firstLine="0"/>
              <w:jc w:val="right"/>
            </w:pPr>
            <w:r>
              <w:rPr>
                <w:b/>
                <w:sz w:val="14"/>
              </w:rPr>
              <w:t>209.378</w:t>
            </w:r>
          </w:p>
        </w:tc>
        <w:tc>
          <w:tcPr>
            <w:tcW w:w="958" w:type="dxa"/>
            <w:gridSpan w:val="2"/>
            <w:tcBorders>
              <w:top w:val="single" w:color="009ED5" w:sz="2" w:space="0"/>
              <w:left w:val="nil"/>
              <w:bottom w:val="single" w:color="009ED5" w:sz="2" w:space="0"/>
              <w:right w:val="nil"/>
            </w:tcBorders>
          </w:tcPr>
          <w:p w:rsidR="004A1CA7" w:rsidP="00DC3DB6" w:rsidRDefault="004A1CA7" w14:paraId="350EFAAC" w14:textId="77777777">
            <w:pPr>
              <w:spacing w:after="0" w:line="259" w:lineRule="auto"/>
              <w:ind w:left="110" w:firstLine="0"/>
              <w:jc w:val="right"/>
            </w:pPr>
            <w:r>
              <w:rPr>
                <w:b/>
                <w:sz w:val="14"/>
              </w:rPr>
              <w:t>193.066</w:t>
            </w:r>
          </w:p>
        </w:tc>
      </w:tr>
      <w:tr w:rsidR="004A1CA7" w:rsidTr="00DC3DB6" w14:paraId="4A55329D" w14:textId="77777777">
        <w:trPr>
          <w:trHeight w:val="230"/>
        </w:trPr>
        <w:tc>
          <w:tcPr>
            <w:tcW w:w="424" w:type="dxa"/>
            <w:tcBorders>
              <w:top w:val="single" w:color="009ED5" w:sz="2" w:space="0"/>
              <w:left w:val="nil"/>
              <w:bottom w:val="single" w:color="181717" w:sz="4" w:space="0"/>
              <w:right w:val="nil"/>
            </w:tcBorders>
          </w:tcPr>
          <w:p w:rsidR="004A1CA7" w:rsidRDefault="004A1CA7" w14:paraId="1CC189FB" w14:textId="77777777">
            <w:pPr>
              <w:spacing w:after="160" w:line="259" w:lineRule="auto"/>
              <w:ind w:left="0" w:firstLine="0"/>
              <w:jc w:val="left"/>
            </w:pPr>
          </w:p>
        </w:tc>
        <w:tc>
          <w:tcPr>
            <w:tcW w:w="8023" w:type="dxa"/>
            <w:gridSpan w:val="6"/>
            <w:tcBorders>
              <w:top w:val="single" w:color="009ED5" w:sz="2" w:space="0"/>
              <w:left w:val="nil"/>
              <w:bottom w:val="single" w:color="181717" w:sz="4" w:space="0"/>
              <w:right w:val="nil"/>
            </w:tcBorders>
          </w:tcPr>
          <w:p w:rsidR="004A1CA7" w:rsidRDefault="004A1CA7" w14:paraId="719D272A" w14:textId="19E5B79C">
            <w:pPr>
              <w:spacing w:after="160" w:line="259" w:lineRule="auto"/>
              <w:ind w:left="0" w:firstLine="0"/>
              <w:jc w:val="left"/>
            </w:pPr>
          </w:p>
        </w:tc>
        <w:tc>
          <w:tcPr>
            <w:tcW w:w="667" w:type="dxa"/>
            <w:gridSpan w:val="2"/>
            <w:tcBorders>
              <w:top w:val="single" w:color="009ED5" w:sz="2" w:space="0"/>
              <w:left w:val="nil"/>
              <w:bottom w:val="single" w:color="181717" w:sz="4" w:space="0"/>
              <w:right w:val="nil"/>
            </w:tcBorders>
          </w:tcPr>
          <w:p w:rsidR="004A1CA7" w:rsidRDefault="004A1CA7" w14:paraId="34F47B1B" w14:textId="77777777">
            <w:pPr>
              <w:spacing w:after="160" w:line="259" w:lineRule="auto"/>
              <w:ind w:left="0" w:firstLine="0"/>
              <w:jc w:val="left"/>
            </w:pPr>
          </w:p>
        </w:tc>
        <w:tc>
          <w:tcPr>
            <w:tcW w:w="602" w:type="dxa"/>
            <w:tcBorders>
              <w:top w:val="single" w:color="009ED5" w:sz="2" w:space="0"/>
              <w:left w:val="nil"/>
              <w:bottom w:val="single" w:color="181717" w:sz="4" w:space="0"/>
              <w:right w:val="nil"/>
            </w:tcBorders>
          </w:tcPr>
          <w:p w:rsidR="004A1CA7" w:rsidRDefault="004A1CA7" w14:paraId="22239699" w14:textId="77777777">
            <w:pPr>
              <w:spacing w:after="160" w:line="259" w:lineRule="auto"/>
              <w:ind w:left="0" w:firstLine="0"/>
              <w:jc w:val="left"/>
            </w:pPr>
          </w:p>
        </w:tc>
      </w:tr>
      <w:tr w:rsidR="004A1CA7" w:rsidTr="00DC3DB6" w14:paraId="22AD4654" w14:textId="77777777">
        <w:trPr>
          <w:trHeight w:val="313"/>
        </w:trPr>
        <w:tc>
          <w:tcPr>
            <w:tcW w:w="8447" w:type="dxa"/>
            <w:gridSpan w:val="7"/>
            <w:tcBorders>
              <w:top w:val="single" w:color="181717" w:sz="4" w:space="0"/>
              <w:left w:val="nil"/>
              <w:bottom w:val="single" w:color="009ED5" w:sz="2" w:space="0"/>
              <w:right w:val="nil"/>
            </w:tcBorders>
            <w:shd w:val="clear" w:color="auto" w:fill="009ED5"/>
          </w:tcPr>
          <w:p w:rsidR="004A1CA7" w:rsidRDefault="004A1CA7" w14:paraId="4183925E" w14:textId="47D71F66">
            <w:pPr>
              <w:spacing w:after="0" w:line="259" w:lineRule="auto"/>
              <w:ind w:left="116" w:firstLine="0"/>
              <w:jc w:val="left"/>
            </w:pPr>
            <w:r>
              <w:rPr>
                <w:color w:val="FFFEFD"/>
              </w:rPr>
              <w:t>Tabel 10 Verschil prijsbijstelling vóór en na korting prijsbijstelling (bedragen x € 1.000)</w:t>
            </w:r>
          </w:p>
        </w:tc>
        <w:tc>
          <w:tcPr>
            <w:tcW w:w="667" w:type="dxa"/>
            <w:gridSpan w:val="2"/>
            <w:tcBorders>
              <w:top w:val="single" w:color="181717" w:sz="4" w:space="0"/>
              <w:left w:val="nil"/>
              <w:bottom w:val="single" w:color="009ED5" w:sz="2" w:space="0"/>
              <w:right w:val="nil"/>
            </w:tcBorders>
            <w:shd w:val="clear" w:color="auto" w:fill="009ED5"/>
          </w:tcPr>
          <w:p w:rsidR="004A1CA7" w:rsidRDefault="004A1CA7" w14:paraId="6F92F81D" w14:textId="77777777">
            <w:pPr>
              <w:spacing w:after="160" w:line="259" w:lineRule="auto"/>
              <w:ind w:left="0" w:firstLine="0"/>
              <w:jc w:val="left"/>
            </w:pPr>
          </w:p>
        </w:tc>
        <w:tc>
          <w:tcPr>
            <w:tcW w:w="602" w:type="dxa"/>
            <w:tcBorders>
              <w:top w:val="single" w:color="181717" w:sz="4" w:space="0"/>
              <w:left w:val="nil"/>
              <w:bottom w:val="single" w:color="009ED5" w:sz="2" w:space="0"/>
              <w:right w:val="nil"/>
            </w:tcBorders>
            <w:shd w:val="clear" w:color="auto" w:fill="009ED5"/>
          </w:tcPr>
          <w:p w:rsidR="004A1CA7" w:rsidRDefault="004A1CA7" w14:paraId="744553D0" w14:textId="77777777">
            <w:pPr>
              <w:spacing w:after="160" w:line="259" w:lineRule="auto"/>
              <w:ind w:left="0" w:firstLine="0"/>
              <w:jc w:val="left"/>
            </w:pPr>
          </w:p>
        </w:tc>
      </w:tr>
      <w:tr w:rsidR="004A1CA7" w:rsidTr="00DC3DB6" w14:paraId="6A1E4610" w14:textId="77777777">
        <w:trPr>
          <w:trHeight w:val="227"/>
        </w:trPr>
        <w:tc>
          <w:tcPr>
            <w:tcW w:w="424" w:type="dxa"/>
            <w:tcBorders>
              <w:top w:val="single" w:color="009ED5" w:sz="2" w:space="0"/>
              <w:left w:val="nil"/>
              <w:bottom w:val="single" w:color="009ED5" w:sz="2" w:space="0"/>
              <w:right w:val="nil"/>
            </w:tcBorders>
          </w:tcPr>
          <w:p w:rsidR="004A1CA7" w:rsidRDefault="004A1CA7" w14:paraId="39586A43" w14:textId="77777777">
            <w:pPr>
              <w:tabs>
                <w:tab w:val="center" w:pos="816"/>
              </w:tabs>
              <w:spacing w:after="0" w:line="259" w:lineRule="auto"/>
              <w:ind w:left="0"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6C6FD06A" w14:textId="7E8B1959">
            <w:pPr>
              <w:tabs>
                <w:tab w:val="center" w:pos="816"/>
              </w:tabs>
              <w:spacing w:after="0" w:line="259" w:lineRule="auto"/>
              <w:ind w:left="0" w:firstLine="0"/>
              <w:jc w:val="left"/>
            </w:pPr>
            <w:r>
              <w:rPr>
                <w:sz w:val="14"/>
              </w:rPr>
              <w:t>Art.</w:t>
            </w:r>
            <w:r>
              <w:rPr>
                <w:sz w:val="14"/>
              </w:rPr>
              <w:tab/>
              <w:t>Omschrijving</w:t>
            </w:r>
          </w:p>
        </w:tc>
        <w:tc>
          <w:tcPr>
            <w:tcW w:w="957" w:type="dxa"/>
            <w:tcBorders>
              <w:top w:val="single" w:color="009ED5" w:sz="2" w:space="0"/>
              <w:left w:val="nil"/>
              <w:bottom w:val="single" w:color="009ED5" w:sz="2" w:space="0"/>
              <w:right w:val="nil"/>
            </w:tcBorders>
          </w:tcPr>
          <w:p w:rsidR="004A1CA7" w:rsidP="00DC3DB6" w:rsidRDefault="004A1CA7" w14:paraId="189B72CA" w14:textId="77777777">
            <w:pPr>
              <w:spacing w:after="0" w:line="259" w:lineRule="auto"/>
              <w:ind w:left="167" w:firstLine="0"/>
              <w:jc w:val="right"/>
            </w:pPr>
            <w:r>
              <w:rPr>
                <w:sz w:val="14"/>
              </w:rPr>
              <w:t>2026</w:t>
            </w:r>
          </w:p>
        </w:tc>
        <w:tc>
          <w:tcPr>
            <w:tcW w:w="958" w:type="dxa"/>
            <w:tcBorders>
              <w:top w:val="single" w:color="009ED5" w:sz="2" w:space="0"/>
              <w:left w:val="nil"/>
              <w:bottom w:val="single" w:color="009ED5" w:sz="2" w:space="0"/>
              <w:right w:val="nil"/>
            </w:tcBorders>
          </w:tcPr>
          <w:p w:rsidR="004A1CA7" w:rsidP="00DC3DB6" w:rsidRDefault="004A1CA7" w14:paraId="1E8F61A9" w14:textId="77777777">
            <w:pPr>
              <w:spacing w:after="0" w:line="259" w:lineRule="auto"/>
              <w:ind w:left="171" w:firstLine="0"/>
              <w:jc w:val="right"/>
            </w:pPr>
            <w:r>
              <w:rPr>
                <w:sz w:val="14"/>
              </w:rPr>
              <w:t>2027</w:t>
            </w:r>
          </w:p>
        </w:tc>
        <w:tc>
          <w:tcPr>
            <w:tcW w:w="957" w:type="dxa"/>
            <w:tcBorders>
              <w:top w:val="single" w:color="009ED5" w:sz="2" w:space="0"/>
              <w:left w:val="nil"/>
              <w:bottom w:val="single" w:color="009ED5" w:sz="2" w:space="0"/>
              <w:right w:val="nil"/>
            </w:tcBorders>
          </w:tcPr>
          <w:p w:rsidR="004A1CA7" w:rsidP="00DC3DB6" w:rsidRDefault="004A1CA7" w14:paraId="7DA265A9" w14:textId="77777777">
            <w:pPr>
              <w:spacing w:after="0" w:line="259" w:lineRule="auto"/>
              <w:ind w:left="212" w:firstLine="0"/>
              <w:jc w:val="right"/>
            </w:pPr>
            <w:r>
              <w:rPr>
                <w:sz w:val="14"/>
              </w:rPr>
              <w:t>2028</w:t>
            </w:r>
          </w:p>
        </w:tc>
        <w:tc>
          <w:tcPr>
            <w:tcW w:w="958" w:type="dxa"/>
            <w:tcBorders>
              <w:top w:val="single" w:color="009ED5" w:sz="2" w:space="0"/>
              <w:left w:val="nil"/>
              <w:bottom w:val="single" w:color="009ED5" w:sz="2" w:space="0"/>
              <w:right w:val="nil"/>
            </w:tcBorders>
          </w:tcPr>
          <w:p w:rsidR="004A1CA7" w:rsidP="00DC3DB6" w:rsidRDefault="004A1CA7" w14:paraId="5A22F95B" w14:textId="77777777">
            <w:pPr>
              <w:spacing w:after="0" w:line="259" w:lineRule="auto"/>
              <w:ind w:left="207" w:firstLine="0"/>
              <w:jc w:val="right"/>
            </w:pPr>
            <w:r>
              <w:rPr>
                <w:sz w:val="14"/>
              </w:rPr>
              <w:t>2029</w:t>
            </w:r>
          </w:p>
        </w:tc>
        <w:tc>
          <w:tcPr>
            <w:tcW w:w="957" w:type="dxa"/>
            <w:gridSpan w:val="2"/>
            <w:tcBorders>
              <w:top w:val="single" w:color="009ED5" w:sz="2" w:space="0"/>
              <w:left w:val="nil"/>
              <w:bottom w:val="single" w:color="009ED5" w:sz="2" w:space="0"/>
              <w:right w:val="nil"/>
            </w:tcBorders>
          </w:tcPr>
          <w:p w:rsidR="004A1CA7" w:rsidP="00DC3DB6" w:rsidRDefault="004A1CA7" w14:paraId="0AC506BB" w14:textId="77777777">
            <w:pPr>
              <w:spacing w:after="0" w:line="259" w:lineRule="auto"/>
              <w:ind w:left="232" w:firstLine="0"/>
              <w:jc w:val="right"/>
            </w:pPr>
            <w:r>
              <w:rPr>
                <w:sz w:val="14"/>
              </w:rPr>
              <w:t>2030</w:t>
            </w:r>
          </w:p>
        </w:tc>
        <w:tc>
          <w:tcPr>
            <w:tcW w:w="958" w:type="dxa"/>
            <w:gridSpan w:val="2"/>
            <w:tcBorders>
              <w:top w:val="single" w:color="009ED5" w:sz="2" w:space="0"/>
              <w:left w:val="nil"/>
              <w:bottom w:val="single" w:color="009ED5" w:sz="2" w:space="0"/>
              <w:right w:val="nil"/>
            </w:tcBorders>
          </w:tcPr>
          <w:p w:rsidR="004A1CA7" w:rsidP="00DC3DB6" w:rsidRDefault="004A1CA7" w14:paraId="439FF246" w14:textId="77777777">
            <w:pPr>
              <w:spacing w:after="0" w:line="259" w:lineRule="auto"/>
              <w:ind w:left="0" w:firstLine="0"/>
              <w:jc w:val="right"/>
            </w:pPr>
            <w:r>
              <w:rPr>
                <w:sz w:val="14"/>
              </w:rPr>
              <w:t>2031</w:t>
            </w:r>
          </w:p>
        </w:tc>
      </w:tr>
      <w:tr w:rsidR="004A1CA7" w:rsidTr="00DC3DB6" w14:paraId="555A7BE1" w14:textId="77777777">
        <w:trPr>
          <w:trHeight w:val="227"/>
        </w:trPr>
        <w:tc>
          <w:tcPr>
            <w:tcW w:w="424" w:type="dxa"/>
            <w:tcBorders>
              <w:top w:val="single" w:color="009ED5" w:sz="2" w:space="0"/>
              <w:left w:val="nil"/>
              <w:bottom w:val="single" w:color="009ED5" w:sz="2" w:space="0"/>
              <w:right w:val="nil"/>
            </w:tcBorders>
          </w:tcPr>
          <w:p w:rsidR="004A1CA7" w:rsidRDefault="004A1CA7" w14:paraId="3934D80B"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2672BD77" w14:textId="461E5632">
            <w:pPr>
              <w:spacing w:after="0" w:line="259" w:lineRule="auto"/>
              <w:ind w:left="246" w:firstLine="0"/>
              <w:jc w:val="left"/>
            </w:pPr>
            <w:r>
              <w:rPr>
                <w:sz w:val="14"/>
              </w:rPr>
              <w:t>1    Primair onderwijs</w:t>
            </w:r>
          </w:p>
        </w:tc>
        <w:tc>
          <w:tcPr>
            <w:tcW w:w="957" w:type="dxa"/>
            <w:tcBorders>
              <w:top w:val="single" w:color="009ED5" w:sz="2" w:space="0"/>
              <w:left w:val="nil"/>
              <w:bottom w:val="single" w:color="009ED5" w:sz="2" w:space="0"/>
              <w:right w:val="nil"/>
            </w:tcBorders>
          </w:tcPr>
          <w:p w:rsidR="004A1CA7" w:rsidP="00DC3DB6" w:rsidRDefault="004A1CA7" w14:paraId="1ADB360E" w14:textId="77777777">
            <w:pPr>
              <w:spacing w:after="0" w:line="259" w:lineRule="auto"/>
              <w:ind w:left="39" w:firstLine="0"/>
              <w:jc w:val="right"/>
            </w:pPr>
            <w:r>
              <w:rPr>
                <w:rFonts w:ascii="Arial" w:hAnsi="Arial" w:eastAsia="Arial" w:cs="Arial"/>
                <w:sz w:val="14"/>
              </w:rPr>
              <w:t>‒</w:t>
            </w:r>
            <w:r>
              <w:rPr>
                <w:sz w:val="14"/>
              </w:rPr>
              <w:t xml:space="preserve"> 4.119</w:t>
            </w:r>
          </w:p>
        </w:tc>
        <w:tc>
          <w:tcPr>
            <w:tcW w:w="958" w:type="dxa"/>
            <w:tcBorders>
              <w:top w:val="single" w:color="009ED5" w:sz="2" w:space="0"/>
              <w:left w:val="nil"/>
              <w:bottom w:val="single" w:color="009ED5" w:sz="2" w:space="0"/>
              <w:right w:val="nil"/>
            </w:tcBorders>
          </w:tcPr>
          <w:p w:rsidR="004A1CA7" w:rsidP="00DC3DB6" w:rsidRDefault="004A1CA7" w14:paraId="66B576EC" w14:textId="77777777">
            <w:pPr>
              <w:spacing w:after="0" w:line="259" w:lineRule="auto"/>
              <w:ind w:left="22" w:firstLine="0"/>
              <w:jc w:val="right"/>
            </w:pPr>
            <w:r>
              <w:rPr>
                <w:rFonts w:ascii="Arial" w:hAnsi="Arial" w:eastAsia="Arial" w:cs="Arial"/>
                <w:sz w:val="14"/>
              </w:rPr>
              <w:t>‒</w:t>
            </w:r>
            <w:r>
              <w:rPr>
                <w:sz w:val="14"/>
              </w:rPr>
              <w:t xml:space="preserve"> 3.576</w:t>
            </w:r>
          </w:p>
        </w:tc>
        <w:tc>
          <w:tcPr>
            <w:tcW w:w="957" w:type="dxa"/>
            <w:tcBorders>
              <w:top w:val="single" w:color="009ED5" w:sz="2" w:space="0"/>
              <w:left w:val="nil"/>
              <w:bottom w:val="single" w:color="009ED5" w:sz="2" w:space="0"/>
              <w:right w:val="nil"/>
            </w:tcBorders>
          </w:tcPr>
          <w:p w:rsidR="004A1CA7" w:rsidP="00DC3DB6" w:rsidRDefault="004A1CA7" w14:paraId="5AA032A5" w14:textId="77777777">
            <w:pPr>
              <w:spacing w:after="0" w:line="259" w:lineRule="auto"/>
              <w:ind w:left="58" w:firstLine="0"/>
              <w:jc w:val="right"/>
            </w:pPr>
            <w:r>
              <w:rPr>
                <w:rFonts w:ascii="Arial" w:hAnsi="Arial" w:eastAsia="Arial" w:cs="Arial"/>
                <w:sz w:val="14"/>
              </w:rPr>
              <w:t>‒</w:t>
            </w:r>
            <w:r>
              <w:rPr>
                <w:sz w:val="14"/>
              </w:rPr>
              <w:t xml:space="preserve"> 3.387</w:t>
            </w:r>
          </w:p>
        </w:tc>
        <w:tc>
          <w:tcPr>
            <w:tcW w:w="958" w:type="dxa"/>
            <w:tcBorders>
              <w:top w:val="single" w:color="009ED5" w:sz="2" w:space="0"/>
              <w:left w:val="nil"/>
              <w:bottom w:val="single" w:color="009ED5" w:sz="2" w:space="0"/>
              <w:right w:val="nil"/>
            </w:tcBorders>
          </w:tcPr>
          <w:p w:rsidR="004A1CA7" w:rsidP="00DC3DB6" w:rsidRDefault="004A1CA7" w14:paraId="4EC3C7E5" w14:textId="77777777">
            <w:pPr>
              <w:spacing w:after="0" w:line="259" w:lineRule="auto"/>
              <w:ind w:left="52" w:firstLine="0"/>
              <w:jc w:val="right"/>
            </w:pPr>
            <w:r>
              <w:rPr>
                <w:rFonts w:ascii="Arial" w:hAnsi="Arial" w:eastAsia="Arial" w:cs="Arial"/>
                <w:sz w:val="14"/>
              </w:rPr>
              <w:t>‒</w:t>
            </w:r>
            <w:r>
              <w:rPr>
                <w:sz w:val="14"/>
              </w:rPr>
              <w:t xml:space="preserve"> 3.524</w:t>
            </w:r>
          </w:p>
        </w:tc>
        <w:tc>
          <w:tcPr>
            <w:tcW w:w="957" w:type="dxa"/>
            <w:gridSpan w:val="2"/>
            <w:tcBorders>
              <w:top w:val="single" w:color="009ED5" w:sz="2" w:space="0"/>
              <w:left w:val="nil"/>
              <w:bottom w:val="single" w:color="009ED5" w:sz="2" w:space="0"/>
              <w:right w:val="nil"/>
            </w:tcBorders>
          </w:tcPr>
          <w:p w:rsidR="004A1CA7" w:rsidP="00DC3DB6" w:rsidRDefault="004A1CA7" w14:paraId="47D881DE" w14:textId="77777777">
            <w:pPr>
              <w:spacing w:after="0" w:line="259" w:lineRule="auto"/>
              <w:ind w:left="77" w:firstLine="0"/>
              <w:jc w:val="right"/>
            </w:pPr>
            <w:r>
              <w:rPr>
                <w:rFonts w:ascii="Arial" w:hAnsi="Arial" w:eastAsia="Arial" w:cs="Arial"/>
                <w:sz w:val="14"/>
              </w:rPr>
              <w:t>‒</w:t>
            </w:r>
            <w:r>
              <w:rPr>
                <w:sz w:val="14"/>
              </w:rPr>
              <w:t xml:space="preserve"> 3.523</w:t>
            </w:r>
          </w:p>
        </w:tc>
        <w:tc>
          <w:tcPr>
            <w:tcW w:w="958" w:type="dxa"/>
            <w:gridSpan w:val="2"/>
            <w:tcBorders>
              <w:top w:val="single" w:color="009ED5" w:sz="2" w:space="0"/>
              <w:left w:val="nil"/>
              <w:bottom w:val="single" w:color="009ED5" w:sz="2" w:space="0"/>
              <w:right w:val="nil"/>
            </w:tcBorders>
          </w:tcPr>
          <w:p w:rsidR="004A1CA7" w:rsidP="00DC3DB6" w:rsidRDefault="004A1CA7" w14:paraId="57FB0E25" w14:textId="77777777">
            <w:pPr>
              <w:spacing w:after="0" w:line="259" w:lineRule="auto"/>
              <w:ind w:left="0" w:firstLine="0"/>
              <w:jc w:val="right"/>
            </w:pPr>
            <w:r>
              <w:rPr>
                <w:rFonts w:ascii="Arial" w:hAnsi="Arial" w:eastAsia="Arial" w:cs="Arial"/>
                <w:sz w:val="14"/>
              </w:rPr>
              <w:t>‒</w:t>
            </w:r>
            <w:r>
              <w:rPr>
                <w:sz w:val="14"/>
              </w:rPr>
              <w:t xml:space="preserve"> 3.541</w:t>
            </w:r>
          </w:p>
        </w:tc>
      </w:tr>
      <w:tr w:rsidR="004A1CA7" w:rsidTr="00DC3DB6" w14:paraId="4AE63B16" w14:textId="77777777">
        <w:trPr>
          <w:trHeight w:val="227"/>
        </w:trPr>
        <w:tc>
          <w:tcPr>
            <w:tcW w:w="424" w:type="dxa"/>
            <w:tcBorders>
              <w:top w:val="single" w:color="009ED5" w:sz="2" w:space="0"/>
              <w:left w:val="nil"/>
              <w:bottom w:val="single" w:color="009ED5" w:sz="2" w:space="0"/>
              <w:right w:val="nil"/>
            </w:tcBorders>
          </w:tcPr>
          <w:p w:rsidR="004A1CA7" w:rsidRDefault="004A1CA7" w14:paraId="28528BAE"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0B4F49CC" w14:textId="261D6006">
            <w:pPr>
              <w:spacing w:after="0" w:line="259" w:lineRule="auto"/>
              <w:ind w:left="246" w:firstLine="0"/>
              <w:jc w:val="left"/>
            </w:pPr>
            <w:r>
              <w:rPr>
                <w:sz w:val="14"/>
              </w:rPr>
              <w:t>3    Voortgezet onderwijs</w:t>
            </w:r>
          </w:p>
        </w:tc>
        <w:tc>
          <w:tcPr>
            <w:tcW w:w="957" w:type="dxa"/>
            <w:tcBorders>
              <w:top w:val="single" w:color="009ED5" w:sz="2" w:space="0"/>
              <w:left w:val="nil"/>
              <w:bottom w:val="single" w:color="009ED5" w:sz="2" w:space="0"/>
              <w:right w:val="nil"/>
            </w:tcBorders>
          </w:tcPr>
          <w:p w:rsidR="004A1CA7" w:rsidP="00DC3DB6" w:rsidRDefault="004A1CA7" w14:paraId="7BCECF87" w14:textId="77777777">
            <w:pPr>
              <w:spacing w:after="0" w:line="259" w:lineRule="auto"/>
              <w:ind w:left="128" w:firstLine="0"/>
              <w:jc w:val="right"/>
            </w:pPr>
            <w:r>
              <w:rPr>
                <w:sz w:val="14"/>
              </w:rPr>
              <w:t>5.585</w:t>
            </w:r>
          </w:p>
        </w:tc>
        <w:tc>
          <w:tcPr>
            <w:tcW w:w="958" w:type="dxa"/>
            <w:tcBorders>
              <w:top w:val="single" w:color="009ED5" w:sz="2" w:space="0"/>
              <w:left w:val="nil"/>
              <w:bottom w:val="single" w:color="009ED5" w:sz="2" w:space="0"/>
              <w:right w:val="nil"/>
            </w:tcBorders>
          </w:tcPr>
          <w:p w:rsidR="004A1CA7" w:rsidP="00DC3DB6" w:rsidRDefault="004A1CA7" w14:paraId="47FC65A1" w14:textId="77777777">
            <w:pPr>
              <w:spacing w:after="0" w:line="259" w:lineRule="auto"/>
              <w:ind w:left="132" w:firstLine="0"/>
              <w:jc w:val="right"/>
            </w:pPr>
            <w:r>
              <w:rPr>
                <w:sz w:val="14"/>
              </w:rPr>
              <w:t>5.036</w:t>
            </w:r>
          </w:p>
        </w:tc>
        <w:tc>
          <w:tcPr>
            <w:tcW w:w="957" w:type="dxa"/>
            <w:tcBorders>
              <w:top w:val="single" w:color="009ED5" w:sz="2" w:space="0"/>
              <w:left w:val="nil"/>
              <w:bottom w:val="single" w:color="009ED5" w:sz="2" w:space="0"/>
              <w:right w:val="nil"/>
            </w:tcBorders>
          </w:tcPr>
          <w:p w:rsidR="004A1CA7" w:rsidP="00DC3DB6" w:rsidRDefault="004A1CA7" w14:paraId="38D3A76F" w14:textId="77777777">
            <w:pPr>
              <w:spacing w:after="0" w:line="259" w:lineRule="auto"/>
              <w:ind w:left="-11" w:firstLine="0"/>
              <w:jc w:val="right"/>
            </w:pPr>
            <w:r>
              <w:rPr>
                <w:rFonts w:ascii="Arial" w:hAnsi="Arial" w:eastAsia="Arial" w:cs="Arial"/>
                <w:sz w:val="14"/>
              </w:rPr>
              <w:t>‒</w:t>
            </w:r>
            <w:r>
              <w:rPr>
                <w:sz w:val="14"/>
              </w:rPr>
              <w:t xml:space="preserve"> 19.331</w:t>
            </w:r>
          </w:p>
        </w:tc>
        <w:tc>
          <w:tcPr>
            <w:tcW w:w="958" w:type="dxa"/>
            <w:tcBorders>
              <w:top w:val="single" w:color="009ED5" w:sz="2" w:space="0"/>
              <w:left w:val="nil"/>
              <w:bottom w:val="single" w:color="009ED5" w:sz="2" w:space="0"/>
              <w:right w:val="nil"/>
            </w:tcBorders>
          </w:tcPr>
          <w:p w:rsidR="004A1CA7" w:rsidP="00DC3DB6" w:rsidRDefault="004A1CA7" w14:paraId="2ACB0DEA" w14:textId="77777777">
            <w:pPr>
              <w:spacing w:after="0" w:line="259" w:lineRule="auto"/>
              <w:ind w:left="-17" w:firstLine="0"/>
              <w:jc w:val="right"/>
            </w:pPr>
            <w:r>
              <w:rPr>
                <w:rFonts w:ascii="Arial" w:hAnsi="Arial" w:eastAsia="Arial" w:cs="Arial"/>
                <w:sz w:val="14"/>
              </w:rPr>
              <w:t>‒</w:t>
            </w:r>
            <w:r>
              <w:rPr>
                <w:sz w:val="14"/>
              </w:rPr>
              <w:t xml:space="preserve"> 20.196</w:t>
            </w:r>
          </w:p>
        </w:tc>
        <w:tc>
          <w:tcPr>
            <w:tcW w:w="957" w:type="dxa"/>
            <w:gridSpan w:val="2"/>
            <w:tcBorders>
              <w:top w:val="single" w:color="009ED5" w:sz="2" w:space="0"/>
              <w:left w:val="nil"/>
              <w:bottom w:val="single" w:color="009ED5" w:sz="2" w:space="0"/>
              <w:right w:val="nil"/>
            </w:tcBorders>
          </w:tcPr>
          <w:p w:rsidR="004A1CA7" w:rsidP="00DC3DB6" w:rsidRDefault="004A1CA7" w14:paraId="4AE19383" w14:textId="77777777">
            <w:pPr>
              <w:spacing w:after="0" w:line="259" w:lineRule="auto"/>
              <w:ind w:left="0" w:firstLine="0"/>
              <w:jc w:val="right"/>
            </w:pPr>
            <w:r>
              <w:rPr>
                <w:rFonts w:ascii="Arial" w:hAnsi="Arial" w:eastAsia="Arial" w:cs="Arial"/>
                <w:sz w:val="14"/>
              </w:rPr>
              <w:t>‒</w:t>
            </w:r>
            <w:r>
              <w:rPr>
                <w:sz w:val="14"/>
              </w:rPr>
              <w:t xml:space="preserve"> 20.277</w:t>
            </w:r>
          </w:p>
        </w:tc>
        <w:tc>
          <w:tcPr>
            <w:tcW w:w="958" w:type="dxa"/>
            <w:gridSpan w:val="2"/>
            <w:tcBorders>
              <w:top w:val="single" w:color="009ED5" w:sz="2" w:space="0"/>
              <w:left w:val="nil"/>
              <w:bottom w:val="single" w:color="009ED5" w:sz="2" w:space="0"/>
              <w:right w:val="nil"/>
            </w:tcBorders>
          </w:tcPr>
          <w:p w:rsidR="004A1CA7" w:rsidP="00DC3DB6" w:rsidRDefault="004A1CA7" w14:paraId="4AE4E9B2" w14:textId="77777777">
            <w:pPr>
              <w:spacing w:after="0" w:line="259" w:lineRule="auto"/>
              <w:ind w:left="69" w:firstLine="0"/>
              <w:jc w:val="right"/>
            </w:pPr>
            <w:r>
              <w:rPr>
                <w:rFonts w:ascii="Arial" w:hAnsi="Arial" w:eastAsia="Arial" w:cs="Arial"/>
                <w:sz w:val="14"/>
              </w:rPr>
              <w:t>‒</w:t>
            </w:r>
            <w:r>
              <w:rPr>
                <w:sz w:val="14"/>
              </w:rPr>
              <w:t xml:space="preserve"> 24.677</w:t>
            </w:r>
          </w:p>
        </w:tc>
      </w:tr>
      <w:tr w:rsidR="004A1CA7" w:rsidTr="00DC3DB6" w14:paraId="103AF169" w14:textId="77777777">
        <w:trPr>
          <w:trHeight w:val="227"/>
        </w:trPr>
        <w:tc>
          <w:tcPr>
            <w:tcW w:w="424" w:type="dxa"/>
            <w:tcBorders>
              <w:top w:val="single" w:color="009ED5" w:sz="2" w:space="0"/>
              <w:left w:val="nil"/>
              <w:bottom w:val="single" w:color="009ED5" w:sz="2" w:space="0"/>
              <w:right w:val="nil"/>
            </w:tcBorders>
          </w:tcPr>
          <w:p w:rsidR="004A1CA7" w:rsidRDefault="004A1CA7" w14:paraId="0B6D9BD1"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D75AAA2" w14:textId="249622D3">
            <w:pPr>
              <w:spacing w:after="0" w:line="259" w:lineRule="auto"/>
              <w:ind w:left="246" w:firstLine="0"/>
              <w:jc w:val="left"/>
            </w:pPr>
            <w:r>
              <w:rPr>
                <w:sz w:val="14"/>
              </w:rPr>
              <w:t>4    Beroepsonderwijs en volwasseneneducatie</w:t>
            </w:r>
          </w:p>
        </w:tc>
        <w:tc>
          <w:tcPr>
            <w:tcW w:w="957" w:type="dxa"/>
            <w:tcBorders>
              <w:top w:val="single" w:color="009ED5" w:sz="2" w:space="0"/>
              <w:left w:val="nil"/>
              <w:bottom w:val="single" w:color="009ED5" w:sz="2" w:space="0"/>
              <w:right w:val="nil"/>
            </w:tcBorders>
          </w:tcPr>
          <w:p w:rsidR="004A1CA7" w:rsidP="00DC3DB6" w:rsidRDefault="004A1CA7" w14:paraId="261FFB6B" w14:textId="77777777">
            <w:pPr>
              <w:spacing w:after="0" w:line="259" w:lineRule="auto"/>
              <w:ind w:left="128" w:firstLine="0"/>
              <w:jc w:val="right"/>
            </w:pPr>
            <w:r>
              <w:rPr>
                <w:rFonts w:ascii="Arial" w:hAnsi="Arial" w:eastAsia="Arial" w:cs="Arial"/>
                <w:sz w:val="14"/>
              </w:rPr>
              <w:t>‒</w:t>
            </w:r>
            <w:r>
              <w:rPr>
                <w:sz w:val="14"/>
              </w:rPr>
              <w:t xml:space="preserve"> 920</w:t>
            </w:r>
          </w:p>
        </w:tc>
        <w:tc>
          <w:tcPr>
            <w:tcW w:w="958" w:type="dxa"/>
            <w:tcBorders>
              <w:top w:val="single" w:color="009ED5" w:sz="2" w:space="0"/>
              <w:left w:val="nil"/>
              <w:bottom w:val="single" w:color="009ED5" w:sz="2" w:space="0"/>
              <w:right w:val="nil"/>
            </w:tcBorders>
          </w:tcPr>
          <w:p w:rsidR="004A1CA7" w:rsidP="00DC3DB6" w:rsidRDefault="004A1CA7" w14:paraId="33FD075F" w14:textId="77777777">
            <w:pPr>
              <w:spacing w:after="0" w:line="259" w:lineRule="auto"/>
              <w:ind w:left="132" w:firstLine="0"/>
              <w:jc w:val="right"/>
            </w:pPr>
            <w:r>
              <w:rPr>
                <w:rFonts w:ascii="Arial" w:hAnsi="Arial" w:eastAsia="Arial" w:cs="Arial"/>
                <w:sz w:val="14"/>
              </w:rPr>
              <w:t>‒</w:t>
            </w:r>
            <w:r>
              <w:rPr>
                <w:sz w:val="14"/>
              </w:rPr>
              <w:t xml:space="preserve"> 950</w:t>
            </w:r>
          </w:p>
        </w:tc>
        <w:tc>
          <w:tcPr>
            <w:tcW w:w="957" w:type="dxa"/>
            <w:tcBorders>
              <w:top w:val="single" w:color="009ED5" w:sz="2" w:space="0"/>
              <w:left w:val="nil"/>
              <w:bottom w:val="single" w:color="009ED5" w:sz="2" w:space="0"/>
              <w:right w:val="nil"/>
            </w:tcBorders>
          </w:tcPr>
          <w:p w:rsidR="004A1CA7" w:rsidP="00DC3DB6" w:rsidRDefault="004A1CA7" w14:paraId="0D1096A4" w14:textId="77777777">
            <w:pPr>
              <w:spacing w:after="0" w:line="259" w:lineRule="auto"/>
              <w:ind w:left="9" w:firstLine="0"/>
              <w:jc w:val="right"/>
            </w:pPr>
            <w:r>
              <w:rPr>
                <w:rFonts w:ascii="Arial" w:hAnsi="Arial" w:eastAsia="Arial" w:cs="Arial"/>
                <w:sz w:val="14"/>
              </w:rPr>
              <w:t>‒</w:t>
            </w:r>
            <w:r>
              <w:rPr>
                <w:sz w:val="14"/>
              </w:rPr>
              <w:t xml:space="preserve"> 17.889</w:t>
            </w:r>
          </w:p>
        </w:tc>
        <w:tc>
          <w:tcPr>
            <w:tcW w:w="958" w:type="dxa"/>
            <w:tcBorders>
              <w:top w:val="single" w:color="009ED5" w:sz="2" w:space="0"/>
              <w:left w:val="nil"/>
              <w:bottom w:val="single" w:color="009ED5" w:sz="2" w:space="0"/>
              <w:right w:val="nil"/>
            </w:tcBorders>
          </w:tcPr>
          <w:p w:rsidR="004A1CA7" w:rsidP="00DC3DB6" w:rsidRDefault="004A1CA7" w14:paraId="506FBDDC" w14:textId="77777777">
            <w:pPr>
              <w:spacing w:after="0" w:line="259" w:lineRule="auto"/>
              <w:ind w:left="-23" w:firstLine="0"/>
              <w:jc w:val="right"/>
            </w:pPr>
            <w:r>
              <w:rPr>
                <w:rFonts w:ascii="Arial" w:hAnsi="Arial" w:eastAsia="Arial" w:cs="Arial"/>
                <w:sz w:val="14"/>
              </w:rPr>
              <w:t>‒</w:t>
            </w:r>
            <w:r>
              <w:rPr>
                <w:sz w:val="14"/>
              </w:rPr>
              <w:t xml:space="preserve"> 18.531</w:t>
            </w:r>
          </w:p>
        </w:tc>
        <w:tc>
          <w:tcPr>
            <w:tcW w:w="957" w:type="dxa"/>
            <w:gridSpan w:val="2"/>
            <w:tcBorders>
              <w:top w:val="single" w:color="009ED5" w:sz="2" w:space="0"/>
              <w:left w:val="nil"/>
              <w:bottom w:val="single" w:color="009ED5" w:sz="2" w:space="0"/>
              <w:right w:val="nil"/>
            </w:tcBorders>
          </w:tcPr>
          <w:p w:rsidR="004A1CA7" w:rsidP="00DC3DB6" w:rsidRDefault="004A1CA7" w14:paraId="69D3882C" w14:textId="77777777">
            <w:pPr>
              <w:spacing w:after="0" w:line="259" w:lineRule="auto"/>
              <w:ind w:left="2" w:firstLine="0"/>
              <w:jc w:val="right"/>
            </w:pPr>
            <w:r>
              <w:rPr>
                <w:rFonts w:ascii="Arial" w:hAnsi="Arial" w:eastAsia="Arial" w:cs="Arial"/>
                <w:sz w:val="14"/>
              </w:rPr>
              <w:t>‒</w:t>
            </w:r>
            <w:r>
              <w:rPr>
                <w:sz w:val="14"/>
              </w:rPr>
              <w:t xml:space="preserve"> 18.589</w:t>
            </w:r>
          </w:p>
        </w:tc>
        <w:tc>
          <w:tcPr>
            <w:tcW w:w="958" w:type="dxa"/>
            <w:gridSpan w:val="2"/>
            <w:tcBorders>
              <w:top w:val="single" w:color="009ED5" w:sz="2" w:space="0"/>
              <w:left w:val="nil"/>
              <w:bottom w:val="single" w:color="009ED5" w:sz="2" w:space="0"/>
              <w:right w:val="nil"/>
            </w:tcBorders>
          </w:tcPr>
          <w:p w:rsidR="004A1CA7" w:rsidP="00DC3DB6" w:rsidRDefault="004A1CA7" w14:paraId="731BE55C" w14:textId="77777777">
            <w:pPr>
              <w:spacing w:after="0" w:line="259" w:lineRule="auto"/>
              <w:ind w:left="83" w:firstLine="0"/>
              <w:jc w:val="right"/>
            </w:pPr>
            <w:r>
              <w:rPr>
                <w:rFonts w:ascii="Arial" w:hAnsi="Arial" w:eastAsia="Arial" w:cs="Arial"/>
                <w:sz w:val="14"/>
              </w:rPr>
              <w:t>‒</w:t>
            </w:r>
            <w:r>
              <w:rPr>
                <w:sz w:val="14"/>
              </w:rPr>
              <w:t xml:space="preserve"> 21.566</w:t>
            </w:r>
          </w:p>
        </w:tc>
      </w:tr>
      <w:tr w:rsidR="004A1CA7" w:rsidTr="00DC3DB6" w14:paraId="3396F9EB" w14:textId="77777777">
        <w:trPr>
          <w:trHeight w:val="227"/>
        </w:trPr>
        <w:tc>
          <w:tcPr>
            <w:tcW w:w="424" w:type="dxa"/>
            <w:tcBorders>
              <w:top w:val="single" w:color="009ED5" w:sz="2" w:space="0"/>
              <w:left w:val="nil"/>
              <w:bottom w:val="single" w:color="009ED5" w:sz="2" w:space="0"/>
              <w:right w:val="nil"/>
            </w:tcBorders>
          </w:tcPr>
          <w:p w:rsidR="004A1CA7" w:rsidRDefault="004A1CA7" w14:paraId="0AF72BDD"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404C0DB4" w14:textId="7FD09B98">
            <w:pPr>
              <w:spacing w:after="0" w:line="259" w:lineRule="auto"/>
              <w:ind w:left="246" w:firstLine="0"/>
              <w:jc w:val="left"/>
            </w:pPr>
            <w:r>
              <w:rPr>
                <w:sz w:val="14"/>
              </w:rPr>
              <w:t>6    Hoger beroepsonderwijs</w:t>
            </w:r>
          </w:p>
        </w:tc>
        <w:tc>
          <w:tcPr>
            <w:tcW w:w="957" w:type="dxa"/>
            <w:tcBorders>
              <w:top w:val="single" w:color="009ED5" w:sz="2" w:space="0"/>
              <w:left w:val="nil"/>
              <w:bottom w:val="single" w:color="009ED5" w:sz="2" w:space="0"/>
              <w:right w:val="nil"/>
            </w:tcBorders>
          </w:tcPr>
          <w:p w:rsidR="004A1CA7" w:rsidP="00DC3DB6" w:rsidRDefault="004A1CA7" w14:paraId="40B693F3" w14:textId="77777777">
            <w:pPr>
              <w:spacing w:after="0" w:line="259" w:lineRule="auto"/>
              <w:ind w:left="130" w:firstLine="0"/>
              <w:jc w:val="right"/>
            </w:pPr>
            <w:r>
              <w:rPr>
                <w:rFonts w:ascii="Arial" w:hAnsi="Arial" w:eastAsia="Arial" w:cs="Arial"/>
                <w:sz w:val="14"/>
              </w:rPr>
              <w:t>‒</w:t>
            </w:r>
            <w:r>
              <w:rPr>
                <w:sz w:val="14"/>
              </w:rPr>
              <w:t xml:space="preserve"> 617</w:t>
            </w:r>
          </w:p>
        </w:tc>
        <w:tc>
          <w:tcPr>
            <w:tcW w:w="958" w:type="dxa"/>
            <w:tcBorders>
              <w:top w:val="single" w:color="009ED5" w:sz="2" w:space="0"/>
              <w:left w:val="nil"/>
              <w:bottom w:val="single" w:color="009ED5" w:sz="2" w:space="0"/>
              <w:right w:val="nil"/>
            </w:tcBorders>
          </w:tcPr>
          <w:p w:rsidR="004A1CA7" w:rsidP="00DC3DB6" w:rsidRDefault="004A1CA7" w14:paraId="375697C9" w14:textId="77777777">
            <w:pPr>
              <w:spacing w:after="0" w:line="259" w:lineRule="auto"/>
              <w:ind w:left="132" w:firstLine="0"/>
              <w:jc w:val="right"/>
            </w:pPr>
            <w:r>
              <w:rPr>
                <w:rFonts w:ascii="Arial" w:hAnsi="Arial" w:eastAsia="Arial" w:cs="Arial"/>
                <w:sz w:val="14"/>
              </w:rPr>
              <w:t>‒</w:t>
            </w:r>
            <w:r>
              <w:rPr>
                <w:sz w:val="14"/>
              </w:rPr>
              <w:t xml:space="preserve"> 585</w:t>
            </w:r>
          </w:p>
        </w:tc>
        <w:tc>
          <w:tcPr>
            <w:tcW w:w="957" w:type="dxa"/>
            <w:tcBorders>
              <w:top w:val="single" w:color="009ED5" w:sz="2" w:space="0"/>
              <w:left w:val="nil"/>
              <w:bottom w:val="single" w:color="009ED5" w:sz="2" w:space="0"/>
              <w:right w:val="nil"/>
            </w:tcBorders>
          </w:tcPr>
          <w:p w:rsidR="004A1CA7" w:rsidP="00DC3DB6" w:rsidRDefault="004A1CA7" w14:paraId="1009D0F1" w14:textId="77777777">
            <w:pPr>
              <w:spacing w:after="0" w:line="259" w:lineRule="auto"/>
              <w:ind w:left="13" w:firstLine="0"/>
              <w:jc w:val="right"/>
            </w:pPr>
            <w:r>
              <w:rPr>
                <w:rFonts w:ascii="Arial" w:hAnsi="Arial" w:eastAsia="Arial" w:cs="Arial"/>
                <w:sz w:val="14"/>
              </w:rPr>
              <w:t>‒</w:t>
            </w:r>
            <w:r>
              <w:rPr>
                <w:sz w:val="14"/>
              </w:rPr>
              <w:t xml:space="preserve"> 11.363</w:t>
            </w:r>
          </w:p>
        </w:tc>
        <w:tc>
          <w:tcPr>
            <w:tcW w:w="958" w:type="dxa"/>
            <w:tcBorders>
              <w:top w:val="single" w:color="009ED5" w:sz="2" w:space="0"/>
              <w:left w:val="nil"/>
              <w:bottom w:val="single" w:color="009ED5" w:sz="2" w:space="0"/>
              <w:right w:val="nil"/>
            </w:tcBorders>
          </w:tcPr>
          <w:p w:rsidR="004A1CA7" w:rsidP="00DC3DB6" w:rsidRDefault="004A1CA7" w14:paraId="63A155A3" w14:textId="77777777">
            <w:pPr>
              <w:spacing w:after="0" w:line="259" w:lineRule="auto"/>
              <w:ind w:left="15" w:firstLine="0"/>
              <w:jc w:val="right"/>
            </w:pPr>
            <w:r>
              <w:rPr>
                <w:rFonts w:ascii="Arial" w:hAnsi="Arial" w:eastAsia="Arial" w:cs="Arial"/>
                <w:sz w:val="14"/>
              </w:rPr>
              <w:t>‒</w:t>
            </w:r>
            <w:r>
              <w:rPr>
                <w:sz w:val="14"/>
              </w:rPr>
              <w:t xml:space="preserve"> 11.743</w:t>
            </w:r>
          </w:p>
        </w:tc>
        <w:tc>
          <w:tcPr>
            <w:tcW w:w="957" w:type="dxa"/>
            <w:gridSpan w:val="2"/>
            <w:tcBorders>
              <w:top w:val="single" w:color="009ED5" w:sz="2" w:space="0"/>
              <w:left w:val="nil"/>
              <w:bottom w:val="single" w:color="009ED5" w:sz="2" w:space="0"/>
              <w:right w:val="nil"/>
            </w:tcBorders>
          </w:tcPr>
          <w:p w:rsidR="004A1CA7" w:rsidP="00DC3DB6" w:rsidRDefault="004A1CA7" w14:paraId="3F5F2EDF" w14:textId="77777777">
            <w:pPr>
              <w:spacing w:after="0" w:line="259" w:lineRule="auto"/>
              <w:ind w:left="38" w:firstLine="0"/>
              <w:jc w:val="right"/>
            </w:pPr>
            <w:r>
              <w:rPr>
                <w:rFonts w:ascii="Arial" w:hAnsi="Arial" w:eastAsia="Arial" w:cs="Arial"/>
                <w:sz w:val="14"/>
              </w:rPr>
              <w:t>‒</w:t>
            </w:r>
            <w:r>
              <w:rPr>
                <w:sz w:val="14"/>
              </w:rPr>
              <w:t xml:space="preserve"> 11.776</w:t>
            </w:r>
          </w:p>
        </w:tc>
        <w:tc>
          <w:tcPr>
            <w:tcW w:w="958" w:type="dxa"/>
            <w:gridSpan w:val="2"/>
            <w:tcBorders>
              <w:top w:val="single" w:color="009ED5" w:sz="2" w:space="0"/>
              <w:left w:val="nil"/>
              <w:bottom w:val="single" w:color="009ED5" w:sz="2" w:space="0"/>
              <w:right w:val="nil"/>
            </w:tcBorders>
          </w:tcPr>
          <w:p w:rsidR="004A1CA7" w:rsidP="00DC3DB6" w:rsidRDefault="004A1CA7" w14:paraId="419606FD" w14:textId="77777777">
            <w:pPr>
              <w:spacing w:after="0" w:line="259" w:lineRule="auto"/>
              <w:ind w:left="71" w:firstLine="0"/>
              <w:jc w:val="right"/>
            </w:pPr>
            <w:r>
              <w:rPr>
                <w:rFonts w:ascii="Arial" w:hAnsi="Arial" w:eastAsia="Arial" w:cs="Arial"/>
                <w:sz w:val="14"/>
              </w:rPr>
              <w:t>‒</w:t>
            </w:r>
            <w:r>
              <w:rPr>
                <w:sz w:val="14"/>
              </w:rPr>
              <w:t xml:space="preserve"> 13.692</w:t>
            </w:r>
          </w:p>
        </w:tc>
      </w:tr>
      <w:tr w:rsidR="004A1CA7" w:rsidTr="00DC3DB6" w14:paraId="6740A623" w14:textId="77777777">
        <w:trPr>
          <w:trHeight w:val="227"/>
        </w:trPr>
        <w:tc>
          <w:tcPr>
            <w:tcW w:w="424" w:type="dxa"/>
            <w:tcBorders>
              <w:top w:val="single" w:color="009ED5" w:sz="2" w:space="0"/>
              <w:left w:val="nil"/>
              <w:bottom w:val="single" w:color="009ED5" w:sz="2" w:space="0"/>
              <w:right w:val="nil"/>
            </w:tcBorders>
          </w:tcPr>
          <w:p w:rsidR="004A1CA7" w:rsidRDefault="004A1CA7" w14:paraId="76495012"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41FE7653" w14:textId="4B382603">
            <w:pPr>
              <w:spacing w:after="0" w:line="259" w:lineRule="auto"/>
              <w:ind w:left="246" w:firstLine="0"/>
              <w:jc w:val="left"/>
            </w:pPr>
            <w:r>
              <w:rPr>
                <w:sz w:val="14"/>
              </w:rPr>
              <w:t>7    Wetenschappelijk onderwijs</w:t>
            </w:r>
          </w:p>
        </w:tc>
        <w:tc>
          <w:tcPr>
            <w:tcW w:w="957" w:type="dxa"/>
            <w:tcBorders>
              <w:top w:val="single" w:color="009ED5" w:sz="2" w:space="0"/>
              <w:left w:val="nil"/>
              <w:bottom w:val="single" w:color="009ED5" w:sz="2" w:space="0"/>
              <w:right w:val="nil"/>
            </w:tcBorders>
          </w:tcPr>
          <w:p w:rsidR="004A1CA7" w:rsidP="00DC3DB6" w:rsidRDefault="004A1CA7" w14:paraId="5A0E32B4" w14:textId="77777777">
            <w:pPr>
              <w:spacing w:after="0" w:line="259" w:lineRule="auto"/>
              <w:ind w:left="26" w:firstLine="0"/>
              <w:jc w:val="right"/>
            </w:pPr>
            <w:r>
              <w:rPr>
                <w:rFonts w:ascii="Arial" w:hAnsi="Arial" w:eastAsia="Arial" w:cs="Arial"/>
                <w:sz w:val="14"/>
              </w:rPr>
              <w:t>‒</w:t>
            </w:r>
            <w:r>
              <w:rPr>
                <w:sz w:val="14"/>
              </w:rPr>
              <w:t xml:space="preserve"> 1.337</w:t>
            </w:r>
          </w:p>
        </w:tc>
        <w:tc>
          <w:tcPr>
            <w:tcW w:w="958" w:type="dxa"/>
            <w:tcBorders>
              <w:top w:val="single" w:color="009ED5" w:sz="2" w:space="0"/>
              <w:left w:val="nil"/>
              <w:bottom w:val="single" w:color="009ED5" w:sz="2" w:space="0"/>
              <w:right w:val="nil"/>
            </w:tcBorders>
          </w:tcPr>
          <w:p w:rsidR="004A1CA7" w:rsidP="00DC3DB6" w:rsidRDefault="004A1CA7" w14:paraId="6DBC1A73" w14:textId="77777777">
            <w:pPr>
              <w:spacing w:after="0" w:line="259" w:lineRule="auto"/>
              <w:ind w:left="30" w:firstLine="0"/>
              <w:jc w:val="right"/>
            </w:pPr>
            <w:r>
              <w:rPr>
                <w:rFonts w:ascii="Arial" w:hAnsi="Arial" w:eastAsia="Arial" w:cs="Arial"/>
                <w:sz w:val="14"/>
              </w:rPr>
              <w:t>‒</w:t>
            </w:r>
            <w:r>
              <w:rPr>
                <w:sz w:val="14"/>
              </w:rPr>
              <w:t xml:space="preserve"> 1.348</w:t>
            </w:r>
          </w:p>
        </w:tc>
        <w:tc>
          <w:tcPr>
            <w:tcW w:w="957" w:type="dxa"/>
            <w:tcBorders>
              <w:top w:val="single" w:color="009ED5" w:sz="2" w:space="0"/>
              <w:left w:val="nil"/>
              <w:bottom w:val="single" w:color="009ED5" w:sz="2" w:space="0"/>
              <w:right w:val="nil"/>
            </w:tcBorders>
          </w:tcPr>
          <w:p w:rsidR="004A1CA7" w:rsidP="00DC3DB6" w:rsidRDefault="004A1CA7" w14:paraId="644F9FAB" w14:textId="77777777">
            <w:pPr>
              <w:spacing w:after="0" w:line="259" w:lineRule="auto"/>
              <w:ind w:left="-19" w:firstLine="0"/>
              <w:jc w:val="right"/>
            </w:pPr>
            <w:r>
              <w:rPr>
                <w:rFonts w:ascii="Arial" w:hAnsi="Arial" w:eastAsia="Arial" w:cs="Arial"/>
                <w:sz w:val="14"/>
              </w:rPr>
              <w:t>‒</w:t>
            </w:r>
            <w:r>
              <w:rPr>
                <w:sz w:val="14"/>
              </w:rPr>
              <w:t xml:space="preserve"> 25.351</w:t>
            </w:r>
          </w:p>
        </w:tc>
        <w:tc>
          <w:tcPr>
            <w:tcW w:w="958" w:type="dxa"/>
            <w:tcBorders>
              <w:top w:val="single" w:color="009ED5" w:sz="2" w:space="0"/>
              <w:left w:val="nil"/>
              <w:bottom w:val="single" w:color="009ED5" w:sz="2" w:space="0"/>
              <w:right w:val="nil"/>
            </w:tcBorders>
          </w:tcPr>
          <w:p w:rsidR="004A1CA7" w:rsidP="00DC3DB6" w:rsidRDefault="004A1CA7" w14:paraId="5DAD408E" w14:textId="77777777">
            <w:pPr>
              <w:spacing w:after="0" w:line="259" w:lineRule="auto"/>
              <w:ind w:left="-25" w:firstLine="0"/>
              <w:jc w:val="right"/>
            </w:pPr>
            <w:r>
              <w:rPr>
                <w:rFonts w:ascii="Arial" w:hAnsi="Arial" w:eastAsia="Arial" w:cs="Arial"/>
                <w:sz w:val="14"/>
              </w:rPr>
              <w:t>‒</w:t>
            </w:r>
            <w:r>
              <w:rPr>
                <w:sz w:val="14"/>
              </w:rPr>
              <w:t xml:space="preserve"> 26.061</w:t>
            </w:r>
          </w:p>
        </w:tc>
        <w:tc>
          <w:tcPr>
            <w:tcW w:w="957" w:type="dxa"/>
            <w:gridSpan w:val="2"/>
            <w:tcBorders>
              <w:top w:val="single" w:color="009ED5" w:sz="2" w:space="0"/>
              <w:left w:val="nil"/>
              <w:bottom w:val="single" w:color="009ED5" w:sz="2" w:space="0"/>
              <w:right w:val="nil"/>
            </w:tcBorders>
          </w:tcPr>
          <w:p w:rsidR="004A1CA7" w:rsidP="00DC3DB6" w:rsidRDefault="004A1CA7" w14:paraId="5A9274D5" w14:textId="77777777">
            <w:pPr>
              <w:spacing w:after="0" w:line="259" w:lineRule="auto"/>
              <w:ind w:left="0" w:firstLine="0"/>
              <w:jc w:val="right"/>
            </w:pPr>
            <w:r>
              <w:rPr>
                <w:rFonts w:ascii="Arial" w:hAnsi="Arial" w:eastAsia="Arial" w:cs="Arial"/>
                <w:sz w:val="14"/>
              </w:rPr>
              <w:t>‒</w:t>
            </w:r>
            <w:r>
              <w:rPr>
                <w:sz w:val="14"/>
              </w:rPr>
              <w:t xml:space="preserve"> 26.207</w:t>
            </w:r>
          </w:p>
        </w:tc>
        <w:tc>
          <w:tcPr>
            <w:tcW w:w="958" w:type="dxa"/>
            <w:gridSpan w:val="2"/>
            <w:tcBorders>
              <w:top w:val="single" w:color="009ED5" w:sz="2" w:space="0"/>
              <w:left w:val="nil"/>
              <w:bottom w:val="single" w:color="009ED5" w:sz="2" w:space="0"/>
              <w:right w:val="nil"/>
            </w:tcBorders>
          </w:tcPr>
          <w:p w:rsidR="004A1CA7" w:rsidP="00DC3DB6" w:rsidRDefault="004A1CA7" w14:paraId="3F98E2C6" w14:textId="77777777">
            <w:pPr>
              <w:spacing w:after="0" w:line="259" w:lineRule="auto"/>
              <w:ind w:left="69" w:firstLine="0"/>
              <w:jc w:val="right"/>
            </w:pPr>
            <w:r>
              <w:rPr>
                <w:rFonts w:ascii="Arial" w:hAnsi="Arial" w:eastAsia="Arial" w:cs="Arial"/>
                <w:sz w:val="14"/>
              </w:rPr>
              <w:t>‒</w:t>
            </w:r>
            <w:r>
              <w:rPr>
                <w:sz w:val="14"/>
              </w:rPr>
              <w:t xml:space="preserve"> 30.379</w:t>
            </w:r>
          </w:p>
        </w:tc>
      </w:tr>
      <w:tr w:rsidR="004A1CA7" w:rsidTr="00DC3DB6" w14:paraId="50192E06" w14:textId="77777777">
        <w:trPr>
          <w:trHeight w:val="227"/>
        </w:trPr>
        <w:tc>
          <w:tcPr>
            <w:tcW w:w="424" w:type="dxa"/>
            <w:tcBorders>
              <w:top w:val="single" w:color="009ED5" w:sz="2" w:space="0"/>
              <w:left w:val="nil"/>
              <w:bottom w:val="single" w:color="009ED5" w:sz="2" w:space="0"/>
              <w:right w:val="nil"/>
            </w:tcBorders>
          </w:tcPr>
          <w:p w:rsidR="004A1CA7" w:rsidRDefault="004A1CA7" w14:paraId="700BF141"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36326F3F" w14:textId="25E8F2D2">
            <w:pPr>
              <w:spacing w:after="0" w:line="259" w:lineRule="auto"/>
              <w:ind w:left="246" w:firstLine="0"/>
              <w:jc w:val="left"/>
            </w:pPr>
            <w:r>
              <w:rPr>
                <w:sz w:val="14"/>
              </w:rPr>
              <w:t>8    Internationaal beleid</w:t>
            </w:r>
          </w:p>
        </w:tc>
        <w:tc>
          <w:tcPr>
            <w:tcW w:w="957" w:type="dxa"/>
            <w:tcBorders>
              <w:top w:val="single" w:color="009ED5" w:sz="2" w:space="0"/>
              <w:left w:val="nil"/>
              <w:bottom w:val="single" w:color="009ED5" w:sz="2" w:space="0"/>
              <w:right w:val="nil"/>
            </w:tcBorders>
          </w:tcPr>
          <w:p w:rsidR="004A1CA7" w:rsidP="00DC3DB6" w:rsidRDefault="004A1CA7" w14:paraId="47E29841"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5AF7E3AE"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72E683E4" w14:textId="77777777">
            <w:pPr>
              <w:spacing w:after="0" w:line="259" w:lineRule="auto"/>
              <w:ind w:left="176" w:firstLine="0"/>
              <w:jc w:val="right"/>
            </w:pPr>
            <w:r>
              <w:rPr>
                <w:rFonts w:ascii="Arial" w:hAnsi="Arial" w:eastAsia="Arial" w:cs="Arial"/>
                <w:sz w:val="14"/>
              </w:rPr>
              <w:t>‒</w:t>
            </w:r>
            <w:r>
              <w:rPr>
                <w:sz w:val="14"/>
              </w:rPr>
              <w:t xml:space="preserve"> 178</w:t>
            </w:r>
          </w:p>
        </w:tc>
        <w:tc>
          <w:tcPr>
            <w:tcW w:w="958" w:type="dxa"/>
            <w:tcBorders>
              <w:top w:val="single" w:color="009ED5" w:sz="2" w:space="0"/>
              <w:left w:val="nil"/>
              <w:bottom w:val="single" w:color="009ED5" w:sz="2" w:space="0"/>
              <w:right w:val="nil"/>
            </w:tcBorders>
          </w:tcPr>
          <w:p w:rsidR="004A1CA7" w:rsidP="00DC3DB6" w:rsidRDefault="004A1CA7" w14:paraId="105EC16F" w14:textId="77777777">
            <w:pPr>
              <w:spacing w:after="0" w:line="259" w:lineRule="auto"/>
              <w:ind w:left="170" w:firstLine="0"/>
              <w:jc w:val="right"/>
            </w:pPr>
            <w:r>
              <w:rPr>
                <w:rFonts w:ascii="Arial" w:hAnsi="Arial" w:eastAsia="Arial" w:cs="Arial"/>
                <w:sz w:val="14"/>
              </w:rPr>
              <w:t>‒</w:t>
            </w:r>
            <w:r>
              <w:rPr>
                <w:sz w:val="14"/>
              </w:rPr>
              <w:t xml:space="preserve"> 184</w:t>
            </w:r>
          </w:p>
        </w:tc>
        <w:tc>
          <w:tcPr>
            <w:tcW w:w="957" w:type="dxa"/>
            <w:gridSpan w:val="2"/>
            <w:tcBorders>
              <w:top w:val="single" w:color="009ED5" w:sz="2" w:space="0"/>
              <w:left w:val="nil"/>
              <w:bottom w:val="single" w:color="009ED5" w:sz="2" w:space="0"/>
              <w:right w:val="nil"/>
            </w:tcBorders>
          </w:tcPr>
          <w:p w:rsidR="004A1CA7" w:rsidP="00DC3DB6" w:rsidRDefault="004A1CA7" w14:paraId="1E2F7FB1" w14:textId="77777777">
            <w:pPr>
              <w:spacing w:after="0" w:line="259" w:lineRule="auto"/>
              <w:ind w:left="195" w:firstLine="0"/>
              <w:jc w:val="right"/>
            </w:pPr>
            <w:r>
              <w:rPr>
                <w:rFonts w:ascii="Arial" w:hAnsi="Arial" w:eastAsia="Arial" w:cs="Arial"/>
                <w:sz w:val="14"/>
              </w:rPr>
              <w:t>‒</w:t>
            </w:r>
            <w:r>
              <w:rPr>
                <w:sz w:val="14"/>
              </w:rPr>
              <w:t xml:space="preserve"> 184</w:t>
            </w:r>
          </w:p>
        </w:tc>
        <w:tc>
          <w:tcPr>
            <w:tcW w:w="958" w:type="dxa"/>
            <w:gridSpan w:val="2"/>
            <w:tcBorders>
              <w:top w:val="single" w:color="009ED5" w:sz="2" w:space="0"/>
              <w:left w:val="nil"/>
              <w:bottom w:val="single" w:color="009ED5" w:sz="2" w:space="0"/>
              <w:right w:val="nil"/>
            </w:tcBorders>
          </w:tcPr>
          <w:p w:rsidR="004A1CA7" w:rsidP="00DC3DB6" w:rsidRDefault="004A1CA7" w14:paraId="1F425DE7" w14:textId="77777777">
            <w:pPr>
              <w:spacing w:after="0" w:line="259" w:lineRule="auto"/>
              <w:ind w:left="0" w:firstLine="0"/>
              <w:jc w:val="right"/>
            </w:pPr>
            <w:r>
              <w:rPr>
                <w:rFonts w:ascii="Arial" w:hAnsi="Arial" w:eastAsia="Arial" w:cs="Arial"/>
                <w:sz w:val="14"/>
              </w:rPr>
              <w:t>‒</w:t>
            </w:r>
            <w:r>
              <w:rPr>
                <w:sz w:val="14"/>
              </w:rPr>
              <w:t xml:space="preserve"> 216</w:t>
            </w:r>
          </w:p>
        </w:tc>
      </w:tr>
      <w:tr w:rsidR="004A1CA7" w:rsidTr="00DC3DB6" w14:paraId="1BB007E2" w14:textId="77777777">
        <w:trPr>
          <w:trHeight w:val="227"/>
        </w:trPr>
        <w:tc>
          <w:tcPr>
            <w:tcW w:w="424" w:type="dxa"/>
            <w:tcBorders>
              <w:top w:val="single" w:color="009ED5" w:sz="2" w:space="0"/>
              <w:left w:val="nil"/>
              <w:bottom w:val="single" w:color="009ED5" w:sz="2" w:space="0"/>
              <w:right w:val="nil"/>
            </w:tcBorders>
          </w:tcPr>
          <w:p w:rsidR="004A1CA7" w:rsidRDefault="004A1CA7" w14:paraId="6C81FD65"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107847A" w14:textId="1A422F23">
            <w:pPr>
              <w:spacing w:after="0" w:line="259" w:lineRule="auto"/>
              <w:ind w:left="246" w:firstLine="0"/>
              <w:jc w:val="left"/>
            </w:pPr>
            <w:r>
              <w:rPr>
                <w:sz w:val="14"/>
              </w:rPr>
              <w:t>9    Arbeidsmarkt- en personeelsbeleid</w:t>
            </w:r>
          </w:p>
        </w:tc>
        <w:tc>
          <w:tcPr>
            <w:tcW w:w="957" w:type="dxa"/>
            <w:tcBorders>
              <w:top w:val="single" w:color="009ED5" w:sz="2" w:space="0"/>
              <w:left w:val="nil"/>
              <w:bottom w:val="single" w:color="009ED5" w:sz="2" w:space="0"/>
              <w:right w:val="nil"/>
            </w:tcBorders>
          </w:tcPr>
          <w:p w:rsidR="004A1CA7" w:rsidP="00DC3DB6" w:rsidRDefault="004A1CA7" w14:paraId="48723687" w14:textId="77777777">
            <w:pPr>
              <w:spacing w:after="0" w:line="259" w:lineRule="auto"/>
              <w:ind w:left="26" w:firstLine="0"/>
              <w:jc w:val="right"/>
            </w:pPr>
            <w:r>
              <w:rPr>
                <w:rFonts w:ascii="Arial" w:hAnsi="Arial" w:eastAsia="Arial" w:cs="Arial"/>
                <w:sz w:val="14"/>
              </w:rPr>
              <w:t>‒</w:t>
            </w:r>
            <w:r>
              <w:rPr>
                <w:sz w:val="14"/>
              </w:rPr>
              <w:t xml:space="preserve"> 1.468</w:t>
            </w:r>
          </w:p>
        </w:tc>
        <w:tc>
          <w:tcPr>
            <w:tcW w:w="958" w:type="dxa"/>
            <w:tcBorders>
              <w:top w:val="single" w:color="009ED5" w:sz="2" w:space="0"/>
              <w:left w:val="nil"/>
              <w:bottom w:val="single" w:color="009ED5" w:sz="2" w:space="0"/>
              <w:right w:val="nil"/>
            </w:tcBorders>
          </w:tcPr>
          <w:p w:rsidR="004A1CA7" w:rsidP="00DC3DB6" w:rsidRDefault="004A1CA7" w14:paraId="60A2BCC5" w14:textId="77777777">
            <w:pPr>
              <w:spacing w:after="0" w:line="259" w:lineRule="auto"/>
              <w:ind w:left="30" w:firstLine="0"/>
              <w:jc w:val="right"/>
            </w:pPr>
            <w:r>
              <w:rPr>
                <w:rFonts w:ascii="Arial" w:hAnsi="Arial" w:eastAsia="Arial" w:cs="Arial"/>
                <w:sz w:val="14"/>
              </w:rPr>
              <w:t>‒</w:t>
            </w:r>
            <w:r>
              <w:rPr>
                <w:sz w:val="14"/>
              </w:rPr>
              <w:t xml:space="preserve"> 1.455</w:t>
            </w:r>
          </w:p>
        </w:tc>
        <w:tc>
          <w:tcPr>
            <w:tcW w:w="957" w:type="dxa"/>
            <w:tcBorders>
              <w:top w:val="single" w:color="009ED5" w:sz="2" w:space="0"/>
              <w:left w:val="nil"/>
              <w:bottom w:val="single" w:color="009ED5" w:sz="2" w:space="0"/>
              <w:right w:val="nil"/>
            </w:tcBorders>
          </w:tcPr>
          <w:p w:rsidR="004A1CA7" w:rsidP="00DC3DB6" w:rsidRDefault="004A1CA7" w14:paraId="5E30C8B3" w14:textId="77777777">
            <w:pPr>
              <w:spacing w:after="0" w:line="259" w:lineRule="auto"/>
              <w:ind w:left="72" w:firstLine="0"/>
              <w:jc w:val="right"/>
            </w:pPr>
            <w:r>
              <w:rPr>
                <w:rFonts w:ascii="Arial" w:hAnsi="Arial" w:eastAsia="Arial" w:cs="Arial"/>
                <w:sz w:val="14"/>
              </w:rPr>
              <w:t>‒</w:t>
            </w:r>
            <w:r>
              <w:rPr>
                <w:sz w:val="14"/>
              </w:rPr>
              <w:t xml:space="preserve"> 1.390</w:t>
            </w:r>
          </w:p>
        </w:tc>
        <w:tc>
          <w:tcPr>
            <w:tcW w:w="958" w:type="dxa"/>
            <w:tcBorders>
              <w:top w:val="single" w:color="009ED5" w:sz="2" w:space="0"/>
              <w:left w:val="nil"/>
              <w:bottom w:val="single" w:color="009ED5" w:sz="2" w:space="0"/>
              <w:right w:val="nil"/>
            </w:tcBorders>
          </w:tcPr>
          <w:p w:rsidR="004A1CA7" w:rsidP="00DC3DB6" w:rsidRDefault="004A1CA7" w14:paraId="109073E4" w14:textId="77777777">
            <w:pPr>
              <w:spacing w:after="0" w:line="259" w:lineRule="auto"/>
              <w:ind w:left="66" w:firstLine="0"/>
              <w:jc w:val="right"/>
            </w:pPr>
            <w:r>
              <w:rPr>
                <w:rFonts w:ascii="Arial" w:hAnsi="Arial" w:eastAsia="Arial" w:cs="Arial"/>
                <w:sz w:val="14"/>
              </w:rPr>
              <w:t>‒</w:t>
            </w:r>
            <w:r>
              <w:rPr>
                <w:sz w:val="14"/>
              </w:rPr>
              <w:t xml:space="preserve"> 1.382</w:t>
            </w:r>
          </w:p>
        </w:tc>
        <w:tc>
          <w:tcPr>
            <w:tcW w:w="957" w:type="dxa"/>
            <w:gridSpan w:val="2"/>
            <w:tcBorders>
              <w:top w:val="single" w:color="009ED5" w:sz="2" w:space="0"/>
              <w:left w:val="nil"/>
              <w:bottom w:val="single" w:color="009ED5" w:sz="2" w:space="0"/>
              <w:right w:val="nil"/>
            </w:tcBorders>
          </w:tcPr>
          <w:p w:rsidR="004A1CA7" w:rsidP="00DC3DB6" w:rsidRDefault="004A1CA7" w14:paraId="10BAA4C8" w14:textId="77777777">
            <w:pPr>
              <w:spacing w:after="0" w:line="259" w:lineRule="auto"/>
              <w:ind w:left="91" w:firstLine="0"/>
              <w:jc w:val="right"/>
            </w:pPr>
            <w:r>
              <w:rPr>
                <w:rFonts w:ascii="Arial" w:hAnsi="Arial" w:eastAsia="Arial" w:cs="Arial"/>
                <w:sz w:val="14"/>
              </w:rPr>
              <w:t>‒</w:t>
            </w:r>
            <w:r>
              <w:rPr>
                <w:sz w:val="14"/>
              </w:rPr>
              <w:t xml:space="preserve"> 1.379</w:t>
            </w:r>
          </w:p>
        </w:tc>
        <w:tc>
          <w:tcPr>
            <w:tcW w:w="958" w:type="dxa"/>
            <w:gridSpan w:val="2"/>
            <w:tcBorders>
              <w:top w:val="single" w:color="009ED5" w:sz="2" w:space="0"/>
              <w:left w:val="nil"/>
              <w:bottom w:val="single" w:color="009ED5" w:sz="2" w:space="0"/>
              <w:right w:val="nil"/>
            </w:tcBorders>
          </w:tcPr>
          <w:p w:rsidR="004A1CA7" w:rsidP="00DC3DB6" w:rsidRDefault="004A1CA7" w14:paraId="635053E9" w14:textId="77777777">
            <w:pPr>
              <w:spacing w:after="0" w:line="259" w:lineRule="auto"/>
              <w:ind w:left="0" w:firstLine="0"/>
              <w:jc w:val="right"/>
            </w:pPr>
            <w:r>
              <w:rPr>
                <w:rFonts w:ascii="Arial" w:hAnsi="Arial" w:eastAsia="Arial" w:cs="Arial"/>
                <w:sz w:val="14"/>
              </w:rPr>
              <w:t>‒</w:t>
            </w:r>
            <w:r>
              <w:rPr>
                <w:sz w:val="14"/>
              </w:rPr>
              <w:t xml:space="preserve"> 1.379</w:t>
            </w:r>
          </w:p>
        </w:tc>
      </w:tr>
      <w:tr w:rsidR="004A1CA7" w:rsidTr="00DC3DB6" w14:paraId="3A02B2C9" w14:textId="77777777">
        <w:trPr>
          <w:trHeight w:val="227"/>
        </w:trPr>
        <w:tc>
          <w:tcPr>
            <w:tcW w:w="424" w:type="dxa"/>
            <w:tcBorders>
              <w:top w:val="single" w:color="009ED5" w:sz="2" w:space="0"/>
              <w:left w:val="nil"/>
              <w:bottom w:val="single" w:color="009ED5" w:sz="2" w:space="0"/>
              <w:right w:val="nil"/>
            </w:tcBorders>
          </w:tcPr>
          <w:p w:rsidR="004A1CA7" w:rsidRDefault="004A1CA7" w14:paraId="0A3E70B4" w14:textId="77777777">
            <w:pPr>
              <w:spacing w:after="0" w:line="259" w:lineRule="auto"/>
              <w:ind w:left="187"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4B2B34B4" w14:textId="216C946F">
            <w:pPr>
              <w:spacing w:after="0" w:line="259" w:lineRule="auto"/>
              <w:ind w:left="187" w:firstLine="0"/>
              <w:jc w:val="left"/>
            </w:pPr>
            <w:r>
              <w:rPr>
                <w:sz w:val="14"/>
              </w:rPr>
              <w:t>11    Studiefinanciering</w:t>
            </w:r>
          </w:p>
        </w:tc>
        <w:tc>
          <w:tcPr>
            <w:tcW w:w="957" w:type="dxa"/>
            <w:tcBorders>
              <w:top w:val="single" w:color="009ED5" w:sz="2" w:space="0"/>
              <w:left w:val="nil"/>
              <w:bottom w:val="single" w:color="009ED5" w:sz="2" w:space="0"/>
              <w:right w:val="nil"/>
            </w:tcBorders>
          </w:tcPr>
          <w:p w:rsidR="004A1CA7" w:rsidP="00DC3DB6" w:rsidRDefault="004A1CA7" w14:paraId="5391C1CB"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19C471E0"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20514BC9" w14:textId="77777777">
            <w:pPr>
              <w:spacing w:after="0" w:line="259" w:lineRule="auto"/>
              <w:ind w:left="0" w:right="9"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69D51457" w14:textId="77777777">
            <w:pPr>
              <w:spacing w:after="0" w:line="259" w:lineRule="auto"/>
              <w:ind w:left="10" w:firstLine="0"/>
              <w:jc w:val="right"/>
            </w:pPr>
            <w:r>
              <w:rPr>
                <w:sz w:val="14"/>
              </w:rPr>
              <w:t>0</w:t>
            </w:r>
          </w:p>
        </w:tc>
        <w:tc>
          <w:tcPr>
            <w:tcW w:w="957" w:type="dxa"/>
            <w:gridSpan w:val="2"/>
            <w:tcBorders>
              <w:top w:val="single" w:color="009ED5" w:sz="2" w:space="0"/>
              <w:left w:val="nil"/>
              <w:bottom w:val="single" w:color="009ED5" w:sz="2" w:space="0"/>
              <w:right w:val="nil"/>
            </w:tcBorders>
          </w:tcPr>
          <w:p w:rsidR="004A1CA7" w:rsidP="00DC3DB6" w:rsidRDefault="004A1CA7" w14:paraId="2E7A41E5" w14:textId="77777777">
            <w:pPr>
              <w:spacing w:after="0" w:line="259" w:lineRule="auto"/>
              <w:ind w:left="75" w:firstLine="0"/>
              <w:jc w:val="right"/>
            </w:pPr>
            <w:r>
              <w:rPr>
                <w:sz w:val="14"/>
              </w:rPr>
              <w:t>0</w:t>
            </w:r>
          </w:p>
        </w:tc>
        <w:tc>
          <w:tcPr>
            <w:tcW w:w="958" w:type="dxa"/>
            <w:gridSpan w:val="2"/>
            <w:tcBorders>
              <w:top w:val="single" w:color="009ED5" w:sz="2" w:space="0"/>
              <w:left w:val="nil"/>
              <w:bottom w:val="single" w:color="009ED5" w:sz="2" w:space="0"/>
              <w:right w:val="nil"/>
            </w:tcBorders>
          </w:tcPr>
          <w:p w:rsidR="004A1CA7" w:rsidP="00DC3DB6" w:rsidRDefault="004A1CA7" w14:paraId="233EC470" w14:textId="77777777">
            <w:pPr>
              <w:spacing w:after="0" w:line="259" w:lineRule="auto"/>
              <w:ind w:left="0" w:firstLine="0"/>
              <w:jc w:val="right"/>
            </w:pPr>
            <w:r>
              <w:rPr>
                <w:sz w:val="14"/>
              </w:rPr>
              <w:t>0</w:t>
            </w:r>
          </w:p>
        </w:tc>
      </w:tr>
      <w:tr w:rsidR="004A1CA7" w:rsidTr="00DC3DB6" w14:paraId="57AC69C3" w14:textId="77777777">
        <w:trPr>
          <w:trHeight w:val="227"/>
        </w:trPr>
        <w:tc>
          <w:tcPr>
            <w:tcW w:w="424" w:type="dxa"/>
            <w:tcBorders>
              <w:top w:val="single" w:color="009ED5" w:sz="2" w:space="0"/>
              <w:left w:val="nil"/>
              <w:bottom w:val="single" w:color="009ED5" w:sz="2" w:space="0"/>
              <w:right w:val="nil"/>
            </w:tcBorders>
          </w:tcPr>
          <w:p w:rsidR="004A1CA7" w:rsidRDefault="004A1CA7" w14:paraId="109619A9"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1491A868" w14:textId="3B54F288">
            <w:pPr>
              <w:spacing w:after="0" w:line="259" w:lineRule="auto"/>
              <w:ind w:left="171" w:firstLine="0"/>
              <w:jc w:val="left"/>
            </w:pPr>
            <w:r>
              <w:rPr>
                <w:sz w:val="14"/>
              </w:rPr>
              <w:t>12    Tegemoetkoming onderwijsbijdrage en schoolkosten</w:t>
            </w:r>
          </w:p>
        </w:tc>
        <w:tc>
          <w:tcPr>
            <w:tcW w:w="957" w:type="dxa"/>
            <w:tcBorders>
              <w:top w:val="single" w:color="009ED5" w:sz="2" w:space="0"/>
              <w:left w:val="nil"/>
              <w:bottom w:val="single" w:color="009ED5" w:sz="2" w:space="0"/>
              <w:right w:val="nil"/>
            </w:tcBorders>
          </w:tcPr>
          <w:p w:rsidR="004A1CA7" w:rsidP="00DC3DB6" w:rsidRDefault="004A1CA7" w14:paraId="32F65A06"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2FE87385"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03A478E8" w14:textId="77777777">
            <w:pPr>
              <w:spacing w:after="0" w:line="259" w:lineRule="auto"/>
              <w:ind w:left="0" w:right="9"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57BF099D" w14:textId="77777777">
            <w:pPr>
              <w:spacing w:after="0" w:line="259" w:lineRule="auto"/>
              <w:ind w:left="10" w:firstLine="0"/>
              <w:jc w:val="right"/>
            </w:pPr>
            <w:r>
              <w:rPr>
                <w:sz w:val="14"/>
              </w:rPr>
              <w:t>0</w:t>
            </w:r>
          </w:p>
        </w:tc>
        <w:tc>
          <w:tcPr>
            <w:tcW w:w="957" w:type="dxa"/>
            <w:gridSpan w:val="2"/>
            <w:tcBorders>
              <w:top w:val="single" w:color="009ED5" w:sz="2" w:space="0"/>
              <w:left w:val="nil"/>
              <w:bottom w:val="single" w:color="009ED5" w:sz="2" w:space="0"/>
              <w:right w:val="nil"/>
            </w:tcBorders>
          </w:tcPr>
          <w:p w:rsidR="004A1CA7" w:rsidP="00DC3DB6" w:rsidRDefault="004A1CA7" w14:paraId="56E0A1C1" w14:textId="77777777">
            <w:pPr>
              <w:spacing w:after="0" w:line="259" w:lineRule="auto"/>
              <w:ind w:left="75" w:firstLine="0"/>
              <w:jc w:val="right"/>
            </w:pPr>
            <w:r>
              <w:rPr>
                <w:sz w:val="14"/>
              </w:rPr>
              <w:t>0</w:t>
            </w:r>
          </w:p>
        </w:tc>
        <w:tc>
          <w:tcPr>
            <w:tcW w:w="958" w:type="dxa"/>
            <w:gridSpan w:val="2"/>
            <w:tcBorders>
              <w:top w:val="single" w:color="009ED5" w:sz="2" w:space="0"/>
              <w:left w:val="nil"/>
              <w:bottom w:val="single" w:color="009ED5" w:sz="2" w:space="0"/>
              <w:right w:val="nil"/>
            </w:tcBorders>
          </w:tcPr>
          <w:p w:rsidR="004A1CA7" w:rsidP="00DC3DB6" w:rsidRDefault="004A1CA7" w14:paraId="02AA3B2A" w14:textId="77777777">
            <w:pPr>
              <w:spacing w:after="0" w:line="259" w:lineRule="auto"/>
              <w:ind w:left="0" w:firstLine="0"/>
              <w:jc w:val="right"/>
            </w:pPr>
            <w:r>
              <w:rPr>
                <w:sz w:val="14"/>
              </w:rPr>
              <w:t>0</w:t>
            </w:r>
          </w:p>
        </w:tc>
      </w:tr>
      <w:tr w:rsidR="004A1CA7" w:rsidTr="00DC3DB6" w14:paraId="071823AB" w14:textId="77777777">
        <w:trPr>
          <w:trHeight w:val="227"/>
        </w:trPr>
        <w:tc>
          <w:tcPr>
            <w:tcW w:w="424" w:type="dxa"/>
            <w:tcBorders>
              <w:top w:val="single" w:color="009ED5" w:sz="2" w:space="0"/>
              <w:left w:val="nil"/>
              <w:bottom w:val="single" w:color="009ED5" w:sz="2" w:space="0"/>
              <w:right w:val="nil"/>
            </w:tcBorders>
          </w:tcPr>
          <w:p w:rsidR="004A1CA7" w:rsidRDefault="004A1CA7" w14:paraId="18FD7986"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0C623DD4" w14:textId="67A3FB24">
            <w:pPr>
              <w:spacing w:after="0" w:line="259" w:lineRule="auto"/>
              <w:ind w:left="171" w:firstLine="0"/>
              <w:jc w:val="left"/>
            </w:pPr>
            <w:r>
              <w:rPr>
                <w:sz w:val="14"/>
              </w:rPr>
              <w:t>13    Lesgelden</w:t>
            </w:r>
          </w:p>
        </w:tc>
        <w:tc>
          <w:tcPr>
            <w:tcW w:w="957" w:type="dxa"/>
            <w:tcBorders>
              <w:top w:val="single" w:color="009ED5" w:sz="2" w:space="0"/>
              <w:left w:val="nil"/>
              <w:bottom w:val="single" w:color="009ED5" w:sz="2" w:space="0"/>
              <w:right w:val="nil"/>
            </w:tcBorders>
          </w:tcPr>
          <w:p w:rsidR="004A1CA7" w:rsidP="00DC3DB6" w:rsidRDefault="004A1CA7" w14:paraId="2FEAAC48"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58E01DD2"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28E4EF10" w14:textId="77777777">
            <w:pPr>
              <w:spacing w:after="0" w:line="259" w:lineRule="auto"/>
              <w:ind w:left="0" w:right="9"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71B3F042" w14:textId="77777777">
            <w:pPr>
              <w:spacing w:after="0" w:line="259" w:lineRule="auto"/>
              <w:ind w:left="10" w:firstLine="0"/>
              <w:jc w:val="right"/>
            </w:pPr>
            <w:r>
              <w:rPr>
                <w:sz w:val="14"/>
              </w:rPr>
              <w:t>0</w:t>
            </w:r>
          </w:p>
        </w:tc>
        <w:tc>
          <w:tcPr>
            <w:tcW w:w="957" w:type="dxa"/>
            <w:gridSpan w:val="2"/>
            <w:tcBorders>
              <w:top w:val="single" w:color="009ED5" w:sz="2" w:space="0"/>
              <w:left w:val="nil"/>
              <w:bottom w:val="single" w:color="009ED5" w:sz="2" w:space="0"/>
              <w:right w:val="nil"/>
            </w:tcBorders>
          </w:tcPr>
          <w:p w:rsidR="004A1CA7" w:rsidP="00DC3DB6" w:rsidRDefault="004A1CA7" w14:paraId="1F14FDB4" w14:textId="77777777">
            <w:pPr>
              <w:spacing w:after="0" w:line="259" w:lineRule="auto"/>
              <w:ind w:left="75" w:firstLine="0"/>
              <w:jc w:val="right"/>
            </w:pPr>
            <w:r>
              <w:rPr>
                <w:sz w:val="14"/>
              </w:rPr>
              <w:t>0</w:t>
            </w:r>
          </w:p>
        </w:tc>
        <w:tc>
          <w:tcPr>
            <w:tcW w:w="958" w:type="dxa"/>
            <w:gridSpan w:val="2"/>
            <w:tcBorders>
              <w:top w:val="single" w:color="009ED5" w:sz="2" w:space="0"/>
              <w:left w:val="nil"/>
              <w:bottom w:val="single" w:color="009ED5" w:sz="2" w:space="0"/>
              <w:right w:val="nil"/>
            </w:tcBorders>
          </w:tcPr>
          <w:p w:rsidR="004A1CA7" w:rsidP="00DC3DB6" w:rsidRDefault="004A1CA7" w14:paraId="0355A142" w14:textId="77777777">
            <w:pPr>
              <w:spacing w:after="0" w:line="259" w:lineRule="auto"/>
              <w:ind w:left="0" w:firstLine="0"/>
              <w:jc w:val="right"/>
            </w:pPr>
            <w:r>
              <w:rPr>
                <w:sz w:val="14"/>
              </w:rPr>
              <w:t>0</w:t>
            </w:r>
          </w:p>
        </w:tc>
      </w:tr>
      <w:tr w:rsidR="004A1CA7" w:rsidTr="00DC3DB6" w14:paraId="2F6FBA57" w14:textId="77777777">
        <w:trPr>
          <w:trHeight w:val="227"/>
        </w:trPr>
        <w:tc>
          <w:tcPr>
            <w:tcW w:w="424" w:type="dxa"/>
            <w:tcBorders>
              <w:top w:val="single" w:color="009ED5" w:sz="2" w:space="0"/>
              <w:left w:val="nil"/>
              <w:bottom w:val="single" w:color="009ED5" w:sz="2" w:space="0"/>
              <w:right w:val="nil"/>
            </w:tcBorders>
          </w:tcPr>
          <w:p w:rsidR="004A1CA7" w:rsidRDefault="004A1CA7" w14:paraId="5ECA7942" w14:textId="77777777">
            <w:pPr>
              <w:spacing w:after="0" w:line="259" w:lineRule="auto"/>
              <w:ind w:left="174"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441CFD8F" w14:textId="6A8E7E4C">
            <w:pPr>
              <w:spacing w:after="0" w:line="259" w:lineRule="auto"/>
              <w:ind w:left="174" w:firstLine="0"/>
              <w:jc w:val="left"/>
            </w:pPr>
            <w:r>
              <w:rPr>
                <w:sz w:val="14"/>
              </w:rPr>
              <w:t>14    Cultuur</w:t>
            </w:r>
          </w:p>
        </w:tc>
        <w:tc>
          <w:tcPr>
            <w:tcW w:w="957" w:type="dxa"/>
            <w:tcBorders>
              <w:top w:val="single" w:color="009ED5" w:sz="2" w:space="0"/>
              <w:left w:val="nil"/>
              <w:bottom w:val="single" w:color="009ED5" w:sz="2" w:space="0"/>
              <w:right w:val="nil"/>
            </w:tcBorders>
          </w:tcPr>
          <w:p w:rsidR="004A1CA7" w:rsidP="00DC3DB6" w:rsidRDefault="004A1CA7" w14:paraId="273837C2"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32BFDB07"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05427550" w14:textId="77777777">
            <w:pPr>
              <w:spacing w:after="0" w:line="259" w:lineRule="auto"/>
              <w:ind w:left="58" w:firstLine="0"/>
              <w:jc w:val="right"/>
            </w:pPr>
            <w:r>
              <w:rPr>
                <w:rFonts w:ascii="Arial" w:hAnsi="Arial" w:eastAsia="Arial" w:cs="Arial"/>
                <w:sz w:val="14"/>
              </w:rPr>
              <w:t>‒</w:t>
            </w:r>
            <w:r>
              <w:rPr>
                <w:sz w:val="14"/>
              </w:rPr>
              <w:t xml:space="preserve"> 6.403</w:t>
            </w:r>
          </w:p>
        </w:tc>
        <w:tc>
          <w:tcPr>
            <w:tcW w:w="958" w:type="dxa"/>
            <w:tcBorders>
              <w:top w:val="single" w:color="009ED5" w:sz="2" w:space="0"/>
              <w:left w:val="nil"/>
              <w:bottom w:val="single" w:color="009ED5" w:sz="2" w:space="0"/>
              <w:right w:val="nil"/>
            </w:tcBorders>
          </w:tcPr>
          <w:p w:rsidR="004A1CA7" w:rsidP="00DC3DB6" w:rsidRDefault="004A1CA7" w14:paraId="619B2267" w14:textId="77777777">
            <w:pPr>
              <w:spacing w:after="0" w:line="259" w:lineRule="auto"/>
              <w:ind w:left="52" w:firstLine="0"/>
              <w:jc w:val="right"/>
            </w:pPr>
            <w:r>
              <w:rPr>
                <w:rFonts w:ascii="Arial" w:hAnsi="Arial" w:eastAsia="Arial" w:cs="Arial"/>
                <w:sz w:val="14"/>
              </w:rPr>
              <w:t>‒</w:t>
            </w:r>
            <w:r>
              <w:rPr>
                <w:sz w:val="14"/>
              </w:rPr>
              <w:t xml:space="preserve"> 6.724</w:t>
            </w:r>
          </w:p>
        </w:tc>
        <w:tc>
          <w:tcPr>
            <w:tcW w:w="957" w:type="dxa"/>
            <w:gridSpan w:val="2"/>
            <w:tcBorders>
              <w:top w:val="single" w:color="009ED5" w:sz="2" w:space="0"/>
              <w:left w:val="nil"/>
              <w:bottom w:val="single" w:color="009ED5" w:sz="2" w:space="0"/>
              <w:right w:val="nil"/>
            </w:tcBorders>
          </w:tcPr>
          <w:p w:rsidR="004A1CA7" w:rsidP="00DC3DB6" w:rsidRDefault="004A1CA7" w14:paraId="1783A6EE" w14:textId="77777777">
            <w:pPr>
              <w:spacing w:after="0" w:line="259" w:lineRule="auto"/>
              <w:ind w:left="77" w:firstLine="0"/>
              <w:jc w:val="right"/>
            </w:pPr>
            <w:r>
              <w:rPr>
                <w:rFonts w:ascii="Arial" w:hAnsi="Arial" w:eastAsia="Arial" w:cs="Arial"/>
                <w:sz w:val="14"/>
              </w:rPr>
              <w:t>‒</w:t>
            </w:r>
            <w:r>
              <w:rPr>
                <w:sz w:val="14"/>
              </w:rPr>
              <w:t xml:space="preserve"> 6.729</w:t>
            </w:r>
          </w:p>
        </w:tc>
        <w:tc>
          <w:tcPr>
            <w:tcW w:w="958" w:type="dxa"/>
            <w:gridSpan w:val="2"/>
            <w:tcBorders>
              <w:top w:val="single" w:color="009ED5" w:sz="2" w:space="0"/>
              <w:left w:val="nil"/>
              <w:bottom w:val="single" w:color="009ED5" w:sz="2" w:space="0"/>
              <w:right w:val="nil"/>
            </w:tcBorders>
          </w:tcPr>
          <w:p w:rsidR="004A1CA7" w:rsidP="00DC3DB6" w:rsidRDefault="004A1CA7" w14:paraId="30A7C650" w14:textId="77777777">
            <w:pPr>
              <w:spacing w:after="0" w:line="259" w:lineRule="auto"/>
              <w:ind w:left="0" w:firstLine="0"/>
              <w:jc w:val="right"/>
            </w:pPr>
            <w:r>
              <w:rPr>
                <w:rFonts w:ascii="Arial" w:hAnsi="Arial" w:eastAsia="Arial" w:cs="Arial"/>
                <w:sz w:val="14"/>
              </w:rPr>
              <w:t>‒</w:t>
            </w:r>
            <w:r>
              <w:rPr>
                <w:sz w:val="14"/>
              </w:rPr>
              <w:t xml:space="preserve"> 7.835</w:t>
            </w:r>
          </w:p>
        </w:tc>
      </w:tr>
      <w:tr w:rsidR="004A1CA7" w:rsidTr="00DC3DB6" w14:paraId="139CF036" w14:textId="77777777">
        <w:trPr>
          <w:trHeight w:val="227"/>
        </w:trPr>
        <w:tc>
          <w:tcPr>
            <w:tcW w:w="424" w:type="dxa"/>
            <w:tcBorders>
              <w:top w:val="single" w:color="009ED5" w:sz="2" w:space="0"/>
              <w:left w:val="nil"/>
              <w:bottom w:val="single" w:color="009ED5" w:sz="2" w:space="0"/>
              <w:right w:val="nil"/>
            </w:tcBorders>
          </w:tcPr>
          <w:p w:rsidR="004A1CA7" w:rsidRDefault="004A1CA7" w14:paraId="04688F78"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6C4C55D3" w14:textId="5FDCD21E">
            <w:pPr>
              <w:spacing w:after="0" w:line="259" w:lineRule="auto"/>
              <w:ind w:left="171" w:firstLine="0"/>
              <w:jc w:val="left"/>
            </w:pPr>
            <w:r>
              <w:rPr>
                <w:sz w:val="14"/>
              </w:rPr>
              <w:t>15    Media</w:t>
            </w:r>
          </w:p>
        </w:tc>
        <w:tc>
          <w:tcPr>
            <w:tcW w:w="957" w:type="dxa"/>
            <w:tcBorders>
              <w:top w:val="single" w:color="009ED5" w:sz="2" w:space="0"/>
              <w:left w:val="nil"/>
              <w:bottom w:val="single" w:color="009ED5" w:sz="2" w:space="0"/>
              <w:right w:val="nil"/>
            </w:tcBorders>
          </w:tcPr>
          <w:p w:rsidR="004A1CA7" w:rsidP="00DC3DB6" w:rsidRDefault="004A1CA7" w14:paraId="47855EA9"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628D5F85"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64966142" w14:textId="77777777">
            <w:pPr>
              <w:spacing w:after="0" w:line="259" w:lineRule="auto"/>
              <w:ind w:left="251" w:firstLine="0"/>
              <w:jc w:val="right"/>
            </w:pPr>
            <w:r>
              <w:rPr>
                <w:rFonts w:ascii="Arial" w:hAnsi="Arial" w:eastAsia="Arial" w:cs="Arial"/>
                <w:sz w:val="14"/>
              </w:rPr>
              <w:t>‒</w:t>
            </w:r>
            <w:r>
              <w:rPr>
                <w:sz w:val="14"/>
              </w:rPr>
              <w:t xml:space="preserve"> 80</w:t>
            </w:r>
          </w:p>
        </w:tc>
        <w:tc>
          <w:tcPr>
            <w:tcW w:w="958" w:type="dxa"/>
            <w:tcBorders>
              <w:top w:val="single" w:color="009ED5" w:sz="2" w:space="0"/>
              <w:left w:val="nil"/>
              <w:bottom w:val="single" w:color="009ED5" w:sz="2" w:space="0"/>
              <w:right w:val="nil"/>
            </w:tcBorders>
          </w:tcPr>
          <w:p w:rsidR="004A1CA7" w:rsidP="00DC3DB6" w:rsidRDefault="004A1CA7" w14:paraId="781E090D" w14:textId="77777777">
            <w:pPr>
              <w:spacing w:after="0" w:line="259" w:lineRule="auto"/>
              <w:ind w:left="245" w:firstLine="0"/>
              <w:jc w:val="right"/>
            </w:pPr>
            <w:r>
              <w:rPr>
                <w:rFonts w:ascii="Arial" w:hAnsi="Arial" w:eastAsia="Arial" w:cs="Arial"/>
                <w:sz w:val="14"/>
              </w:rPr>
              <w:t>‒</w:t>
            </w:r>
            <w:r>
              <w:rPr>
                <w:sz w:val="14"/>
              </w:rPr>
              <w:t xml:space="preserve"> 83</w:t>
            </w:r>
          </w:p>
        </w:tc>
        <w:tc>
          <w:tcPr>
            <w:tcW w:w="957" w:type="dxa"/>
            <w:gridSpan w:val="2"/>
            <w:tcBorders>
              <w:top w:val="single" w:color="009ED5" w:sz="2" w:space="0"/>
              <w:left w:val="nil"/>
              <w:bottom w:val="single" w:color="009ED5" w:sz="2" w:space="0"/>
              <w:right w:val="nil"/>
            </w:tcBorders>
          </w:tcPr>
          <w:p w:rsidR="004A1CA7" w:rsidP="00DC3DB6" w:rsidRDefault="004A1CA7" w14:paraId="334E1D07" w14:textId="77777777">
            <w:pPr>
              <w:spacing w:after="0" w:line="259" w:lineRule="auto"/>
              <w:ind w:left="270" w:firstLine="0"/>
              <w:jc w:val="right"/>
            </w:pPr>
            <w:r>
              <w:rPr>
                <w:rFonts w:ascii="Arial" w:hAnsi="Arial" w:eastAsia="Arial" w:cs="Arial"/>
                <w:sz w:val="14"/>
              </w:rPr>
              <w:t>‒</w:t>
            </w:r>
            <w:r>
              <w:rPr>
                <w:sz w:val="14"/>
              </w:rPr>
              <w:t xml:space="preserve"> 77</w:t>
            </w:r>
          </w:p>
        </w:tc>
        <w:tc>
          <w:tcPr>
            <w:tcW w:w="958" w:type="dxa"/>
            <w:gridSpan w:val="2"/>
            <w:tcBorders>
              <w:top w:val="single" w:color="009ED5" w:sz="2" w:space="0"/>
              <w:left w:val="nil"/>
              <w:bottom w:val="single" w:color="009ED5" w:sz="2" w:space="0"/>
              <w:right w:val="nil"/>
            </w:tcBorders>
          </w:tcPr>
          <w:p w:rsidR="004A1CA7" w:rsidP="00DC3DB6" w:rsidRDefault="004A1CA7" w14:paraId="56BC5F32" w14:textId="77777777">
            <w:pPr>
              <w:spacing w:after="0" w:line="259" w:lineRule="auto"/>
              <w:ind w:left="0" w:firstLine="0"/>
              <w:jc w:val="right"/>
            </w:pPr>
            <w:r>
              <w:rPr>
                <w:rFonts w:ascii="Arial" w:hAnsi="Arial" w:eastAsia="Arial" w:cs="Arial"/>
                <w:sz w:val="14"/>
              </w:rPr>
              <w:t>‒</w:t>
            </w:r>
            <w:r>
              <w:rPr>
                <w:sz w:val="14"/>
              </w:rPr>
              <w:t xml:space="preserve"> 90</w:t>
            </w:r>
          </w:p>
        </w:tc>
      </w:tr>
      <w:tr w:rsidR="004A1CA7" w:rsidTr="00DC3DB6" w14:paraId="541D013E" w14:textId="77777777">
        <w:trPr>
          <w:trHeight w:val="227"/>
        </w:trPr>
        <w:tc>
          <w:tcPr>
            <w:tcW w:w="424" w:type="dxa"/>
            <w:tcBorders>
              <w:top w:val="single" w:color="009ED5" w:sz="2" w:space="0"/>
              <w:left w:val="nil"/>
              <w:bottom w:val="single" w:color="009ED5" w:sz="2" w:space="0"/>
              <w:right w:val="nil"/>
            </w:tcBorders>
          </w:tcPr>
          <w:p w:rsidR="004A1CA7" w:rsidRDefault="004A1CA7" w14:paraId="5B9E00ED"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06B80271" w14:textId="0B4CA238">
            <w:pPr>
              <w:spacing w:after="0" w:line="259" w:lineRule="auto"/>
              <w:ind w:left="171" w:firstLine="0"/>
              <w:jc w:val="left"/>
            </w:pPr>
            <w:r>
              <w:rPr>
                <w:sz w:val="14"/>
              </w:rPr>
              <w:t>16    Onderzoek en wetenschapsbeleid</w:t>
            </w:r>
          </w:p>
        </w:tc>
        <w:tc>
          <w:tcPr>
            <w:tcW w:w="957" w:type="dxa"/>
            <w:tcBorders>
              <w:top w:val="single" w:color="009ED5" w:sz="2" w:space="0"/>
              <w:left w:val="nil"/>
              <w:bottom w:val="single" w:color="009ED5" w:sz="2" w:space="0"/>
              <w:right w:val="nil"/>
            </w:tcBorders>
          </w:tcPr>
          <w:p w:rsidR="004A1CA7" w:rsidP="00DC3DB6" w:rsidRDefault="004A1CA7" w14:paraId="5C424CB7" w14:textId="77777777">
            <w:pPr>
              <w:spacing w:after="0" w:line="259" w:lineRule="auto"/>
              <w:ind w:left="128" w:firstLine="0"/>
              <w:jc w:val="right"/>
            </w:pPr>
            <w:r>
              <w:rPr>
                <w:sz w:val="14"/>
              </w:rPr>
              <w:t>2.875</w:t>
            </w:r>
          </w:p>
        </w:tc>
        <w:tc>
          <w:tcPr>
            <w:tcW w:w="958" w:type="dxa"/>
            <w:tcBorders>
              <w:top w:val="single" w:color="009ED5" w:sz="2" w:space="0"/>
              <w:left w:val="nil"/>
              <w:bottom w:val="single" w:color="009ED5" w:sz="2" w:space="0"/>
              <w:right w:val="nil"/>
            </w:tcBorders>
          </w:tcPr>
          <w:p w:rsidR="004A1CA7" w:rsidP="00DC3DB6" w:rsidRDefault="004A1CA7" w14:paraId="7685F400" w14:textId="77777777">
            <w:pPr>
              <w:spacing w:after="0" w:line="259" w:lineRule="auto"/>
              <w:ind w:left="132" w:firstLine="0"/>
              <w:jc w:val="right"/>
            </w:pPr>
            <w:r>
              <w:rPr>
                <w:sz w:val="14"/>
              </w:rPr>
              <w:t>2.878</w:t>
            </w:r>
          </w:p>
        </w:tc>
        <w:tc>
          <w:tcPr>
            <w:tcW w:w="957" w:type="dxa"/>
            <w:tcBorders>
              <w:top w:val="single" w:color="009ED5" w:sz="2" w:space="0"/>
              <w:left w:val="nil"/>
              <w:bottom w:val="single" w:color="009ED5" w:sz="2" w:space="0"/>
              <w:right w:val="nil"/>
            </w:tcBorders>
          </w:tcPr>
          <w:p w:rsidR="004A1CA7" w:rsidP="00DC3DB6" w:rsidRDefault="004A1CA7" w14:paraId="0BEE96F2" w14:textId="77777777">
            <w:pPr>
              <w:spacing w:after="0" w:line="259" w:lineRule="auto"/>
              <w:ind w:left="58" w:firstLine="0"/>
              <w:jc w:val="right"/>
            </w:pPr>
            <w:r>
              <w:rPr>
                <w:rFonts w:ascii="Arial" w:hAnsi="Arial" w:eastAsia="Arial" w:cs="Arial"/>
                <w:sz w:val="14"/>
              </w:rPr>
              <w:t>‒</w:t>
            </w:r>
            <w:r>
              <w:rPr>
                <w:sz w:val="14"/>
              </w:rPr>
              <w:t xml:space="preserve"> 4.802</w:t>
            </w:r>
          </w:p>
        </w:tc>
        <w:tc>
          <w:tcPr>
            <w:tcW w:w="958" w:type="dxa"/>
            <w:tcBorders>
              <w:top w:val="single" w:color="009ED5" w:sz="2" w:space="0"/>
              <w:left w:val="nil"/>
              <w:bottom w:val="single" w:color="009ED5" w:sz="2" w:space="0"/>
              <w:right w:val="nil"/>
            </w:tcBorders>
          </w:tcPr>
          <w:p w:rsidR="004A1CA7" w:rsidP="00DC3DB6" w:rsidRDefault="004A1CA7" w14:paraId="5B21679A" w14:textId="77777777">
            <w:pPr>
              <w:spacing w:after="0" w:line="259" w:lineRule="auto"/>
              <w:ind w:left="52" w:firstLine="0"/>
              <w:jc w:val="right"/>
            </w:pPr>
            <w:r>
              <w:rPr>
                <w:rFonts w:ascii="Arial" w:hAnsi="Arial" w:eastAsia="Arial" w:cs="Arial"/>
                <w:sz w:val="14"/>
              </w:rPr>
              <w:t>‒</w:t>
            </w:r>
            <w:r>
              <w:rPr>
                <w:sz w:val="14"/>
              </w:rPr>
              <w:t xml:space="preserve"> 5.043</w:t>
            </w:r>
          </w:p>
        </w:tc>
        <w:tc>
          <w:tcPr>
            <w:tcW w:w="957" w:type="dxa"/>
            <w:gridSpan w:val="2"/>
            <w:tcBorders>
              <w:top w:val="single" w:color="009ED5" w:sz="2" w:space="0"/>
              <w:left w:val="nil"/>
              <w:bottom w:val="single" w:color="009ED5" w:sz="2" w:space="0"/>
              <w:right w:val="nil"/>
            </w:tcBorders>
          </w:tcPr>
          <w:p w:rsidR="004A1CA7" w:rsidP="00DC3DB6" w:rsidRDefault="004A1CA7" w14:paraId="2B9066CC" w14:textId="77777777">
            <w:pPr>
              <w:spacing w:after="0" w:line="259" w:lineRule="auto"/>
              <w:ind w:left="77" w:firstLine="0"/>
              <w:jc w:val="right"/>
            </w:pPr>
            <w:r>
              <w:rPr>
                <w:rFonts w:ascii="Arial" w:hAnsi="Arial" w:eastAsia="Arial" w:cs="Arial"/>
                <w:sz w:val="14"/>
              </w:rPr>
              <w:t>‒</w:t>
            </w:r>
            <w:r>
              <w:rPr>
                <w:sz w:val="14"/>
              </w:rPr>
              <w:t xml:space="preserve"> 4.542</w:t>
            </w:r>
          </w:p>
        </w:tc>
        <w:tc>
          <w:tcPr>
            <w:tcW w:w="958" w:type="dxa"/>
            <w:gridSpan w:val="2"/>
            <w:tcBorders>
              <w:top w:val="single" w:color="009ED5" w:sz="2" w:space="0"/>
              <w:left w:val="nil"/>
              <w:bottom w:val="single" w:color="009ED5" w:sz="2" w:space="0"/>
              <w:right w:val="nil"/>
            </w:tcBorders>
          </w:tcPr>
          <w:p w:rsidR="004A1CA7" w:rsidP="00DC3DB6" w:rsidRDefault="004A1CA7" w14:paraId="5DC47082" w14:textId="77777777">
            <w:pPr>
              <w:spacing w:after="0" w:line="259" w:lineRule="auto"/>
              <w:ind w:left="0" w:firstLine="0"/>
              <w:jc w:val="right"/>
            </w:pPr>
            <w:r>
              <w:rPr>
                <w:rFonts w:ascii="Arial" w:hAnsi="Arial" w:eastAsia="Arial" w:cs="Arial"/>
                <w:sz w:val="14"/>
              </w:rPr>
              <w:t>‒</w:t>
            </w:r>
            <w:r>
              <w:rPr>
                <w:sz w:val="14"/>
              </w:rPr>
              <w:t xml:space="preserve"> 5.721</w:t>
            </w:r>
          </w:p>
        </w:tc>
      </w:tr>
      <w:tr w:rsidR="004A1CA7" w:rsidTr="00DC3DB6" w14:paraId="62B231CF" w14:textId="77777777">
        <w:trPr>
          <w:trHeight w:val="227"/>
        </w:trPr>
        <w:tc>
          <w:tcPr>
            <w:tcW w:w="424" w:type="dxa"/>
            <w:tcBorders>
              <w:top w:val="single" w:color="009ED5" w:sz="2" w:space="0"/>
              <w:left w:val="nil"/>
              <w:bottom w:val="single" w:color="009ED5" w:sz="2" w:space="0"/>
              <w:right w:val="nil"/>
            </w:tcBorders>
          </w:tcPr>
          <w:p w:rsidR="004A1CA7" w:rsidRDefault="004A1CA7" w14:paraId="4005E1B2"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7C59571" w14:textId="388045E9">
            <w:pPr>
              <w:spacing w:after="0" w:line="259" w:lineRule="auto"/>
              <w:ind w:left="169" w:firstLine="0"/>
              <w:jc w:val="left"/>
            </w:pPr>
            <w:r>
              <w:rPr>
                <w:sz w:val="14"/>
              </w:rPr>
              <w:t>25    Emancipatie</w:t>
            </w:r>
          </w:p>
        </w:tc>
        <w:tc>
          <w:tcPr>
            <w:tcW w:w="957" w:type="dxa"/>
            <w:tcBorders>
              <w:top w:val="single" w:color="009ED5" w:sz="2" w:space="0"/>
              <w:left w:val="nil"/>
              <w:bottom w:val="single" w:color="009ED5" w:sz="2" w:space="0"/>
              <w:right w:val="nil"/>
            </w:tcBorders>
          </w:tcPr>
          <w:p w:rsidR="004A1CA7" w:rsidP="00DC3DB6" w:rsidRDefault="004A1CA7" w14:paraId="7202FBCC"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7782A2BD"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69AA2092" w14:textId="77777777">
            <w:pPr>
              <w:spacing w:after="0" w:line="259" w:lineRule="auto"/>
              <w:ind w:left="257" w:firstLine="0"/>
              <w:jc w:val="right"/>
            </w:pPr>
            <w:r>
              <w:rPr>
                <w:rFonts w:ascii="Arial" w:hAnsi="Arial" w:eastAsia="Arial" w:cs="Arial"/>
                <w:sz w:val="14"/>
              </w:rPr>
              <w:t>‒</w:t>
            </w:r>
            <w:r>
              <w:rPr>
                <w:sz w:val="14"/>
              </w:rPr>
              <w:t xml:space="preserve"> 76</w:t>
            </w:r>
          </w:p>
        </w:tc>
        <w:tc>
          <w:tcPr>
            <w:tcW w:w="958" w:type="dxa"/>
            <w:tcBorders>
              <w:top w:val="single" w:color="009ED5" w:sz="2" w:space="0"/>
              <w:left w:val="nil"/>
              <w:bottom w:val="single" w:color="009ED5" w:sz="2" w:space="0"/>
              <w:right w:val="nil"/>
            </w:tcBorders>
          </w:tcPr>
          <w:p w:rsidR="004A1CA7" w:rsidP="00DC3DB6" w:rsidRDefault="004A1CA7" w14:paraId="3EB0813E" w14:textId="77777777">
            <w:pPr>
              <w:spacing w:after="0" w:line="259" w:lineRule="auto"/>
              <w:ind w:left="245" w:firstLine="0"/>
              <w:jc w:val="right"/>
            </w:pPr>
            <w:r>
              <w:rPr>
                <w:rFonts w:ascii="Arial" w:hAnsi="Arial" w:eastAsia="Arial" w:cs="Arial"/>
                <w:sz w:val="14"/>
              </w:rPr>
              <w:t>‒</w:t>
            </w:r>
            <w:r>
              <w:rPr>
                <w:sz w:val="14"/>
              </w:rPr>
              <w:t xml:space="preserve"> 79</w:t>
            </w:r>
          </w:p>
        </w:tc>
        <w:tc>
          <w:tcPr>
            <w:tcW w:w="957" w:type="dxa"/>
            <w:gridSpan w:val="2"/>
            <w:tcBorders>
              <w:top w:val="single" w:color="009ED5" w:sz="2" w:space="0"/>
              <w:left w:val="nil"/>
              <w:bottom w:val="single" w:color="009ED5" w:sz="2" w:space="0"/>
              <w:right w:val="nil"/>
            </w:tcBorders>
          </w:tcPr>
          <w:p w:rsidR="004A1CA7" w:rsidP="00DC3DB6" w:rsidRDefault="004A1CA7" w14:paraId="145AF933" w14:textId="77777777">
            <w:pPr>
              <w:spacing w:after="0" w:line="259" w:lineRule="auto"/>
              <w:ind w:left="270" w:firstLine="0"/>
              <w:jc w:val="right"/>
            </w:pPr>
            <w:r>
              <w:rPr>
                <w:rFonts w:ascii="Arial" w:hAnsi="Arial" w:eastAsia="Arial" w:cs="Arial"/>
                <w:sz w:val="14"/>
              </w:rPr>
              <w:t>‒</w:t>
            </w:r>
            <w:r>
              <w:rPr>
                <w:sz w:val="14"/>
              </w:rPr>
              <w:t xml:space="preserve"> 78</w:t>
            </w:r>
          </w:p>
        </w:tc>
        <w:tc>
          <w:tcPr>
            <w:tcW w:w="958" w:type="dxa"/>
            <w:gridSpan w:val="2"/>
            <w:tcBorders>
              <w:top w:val="single" w:color="009ED5" w:sz="2" w:space="0"/>
              <w:left w:val="nil"/>
              <w:bottom w:val="single" w:color="009ED5" w:sz="2" w:space="0"/>
              <w:right w:val="nil"/>
            </w:tcBorders>
          </w:tcPr>
          <w:p w:rsidR="004A1CA7" w:rsidP="00DC3DB6" w:rsidRDefault="004A1CA7" w14:paraId="0116CC8F" w14:textId="77777777">
            <w:pPr>
              <w:spacing w:after="0" w:line="259" w:lineRule="auto"/>
              <w:ind w:left="0" w:firstLine="0"/>
              <w:jc w:val="right"/>
            </w:pPr>
            <w:r>
              <w:rPr>
                <w:rFonts w:ascii="Arial" w:hAnsi="Arial" w:eastAsia="Arial" w:cs="Arial"/>
                <w:sz w:val="14"/>
              </w:rPr>
              <w:t>‒</w:t>
            </w:r>
            <w:r>
              <w:rPr>
                <w:sz w:val="14"/>
              </w:rPr>
              <w:t xml:space="preserve"> 89</w:t>
            </w:r>
          </w:p>
        </w:tc>
      </w:tr>
      <w:tr w:rsidR="004A1CA7" w:rsidTr="00DC3DB6" w14:paraId="410412F2" w14:textId="77777777">
        <w:trPr>
          <w:trHeight w:val="227"/>
        </w:trPr>
        <w:tc>
          <w:tcPr>
            <w:tcW w:w="424" w:type="dxa"/>
            <w:tcBorders>
              <w:top w:val="single" w:color="009ED5" w:sz="2" w:space="0"/>
              <w:left w:val="nil"/>
              <w:bottom w:val="single" w:color="009ED5" w:sz="2" w:space="0"/>
              <w:right w:val="nil"/>
            </w:tcBorders>
          </w:tcPr>
          <w:p w:rsidR="004A1CA7" w:rsidRDefault="004A1CA7" w14:paraId="4E93BAA2"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692DC450" w14:textId="759A15B0">
            <w:pPr>
              <w:spacing w:after="0" w:line="259" w:lineRule="auto"/>
              <w:ind w:left="169" w:firstLine="0"/>
              <w:jc w:val="left"/>
            </w:pPr>
            <w:r>
              <w:rPr>
                <w:sz w:val="14"/>
              </w:rPr>
              <w:t>91     Nog onverdeeld</w:t>
            </w:r>
          </w:p>
        </w:tc>
        <w:tc>
          <w:tcPr>
            <w:tcW w:w="957" w:type="dxa"/>
            <w:tcBorders>
              <w:top w:val="single" w:color="009ED5" w:sz="2" w:space="0"/>
              <w:left w:val="nil"/>
              <w:bottom w:val="single" w:color="009ED5" w:sz="2" w:space="0"/>
              <w:right w:val="nil"/>
            </w:tcBorders>
          </w:tcPr>
          <w:p w:rsidR="004A1CA7" w:rsidP="00DC3DB6" w:rsidRDefault="004A1CA7" w14:paraId="1BD12EDF"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42FFD383"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6B6232C3" w14:textId="77777777">
            <w:pPr>
              <w:spacing w:after="0" w:line="259" w:lineRule="auto"/>
              <w:ind w:left="251" w:firstLine="0"/>
              <w:jc w:val="right"/>
            </w:pPr>
            <w:r>
              <w:rPr>
                <w:rFonts w:ascii="Arial" w:hAnsi="Arial" w:eastAsia="Arial" w:cs="Arial"/>
                <w:sz w:val="14"/>
              </w:rPr>
              <w:t>‒</w:t>
            </w:r>
            <w:r>
              <w:rPr>
                <w:sz w:val="14"/>
              </w:rPr>
              <w:t xml:space="preserve"> 60</w:t>
            </w:r>
          </w:p>
        </w:tc>
        <w:tc>
          <w:tcPr>
            <w:tcW w:w="958" w:type="dxa"/>
            <w:tcBorders>
              <w:top w:val="single" w:color="009ED5" w:sz="2" w:space="0"/>
              <w:left w:val="nil"/>
              <w:bottom w:val="single" w:color="009ED5" w:sz="2" w:space="0"/>
              <w:right w:val="nil"/>
            </w:tcBorders>
          </w:tcPr>
          <w:p w:rsidR="004A1CA7" w:rsidP="00DC3DB6" w:rsidRDefault="004A1CA7" w14:paraId="31424B71" w14:textId="77777777">
            <w:pPr>
              <w:spacing w:after="0" w:line="259" w:lineRule="auto"/>
              <w:ind w:left="245" w:firstLine="0"/>
              <w:jc w:val="right"/>
            </w:pPr>
            <w:r>
              <w:rPr>
                <w:rFonts w:ascii="Arial" w:hAnsi="Arial" w:eastAsia="Arial" w:cs="Arial"/>
                <w:sz w:val="14"/>
              </w:rPr>
              <w:t>‒</w:t>
            </w:r>
            <w:r>
              <w:rPr>
                <w:sz w:val="14"/>
              </w:rPr>
              <w:t xml:space="preserve"> 60</w:t>
            </w:r>
          </w:p>
        </w:tc>
        <w:tc>
          <w:tcPr>
            <w:tcW w:w="957" w:type="dxa"/>
            <w:gridSpan w:val="2"/>
            <w:tcBorders>
              <w:top w:val="single" w:color="009ED5" w:sz="2" w:space="0"/>
              <w:left w:val="nil"/>
              <w:bottom w:val="single" w:color="009ED5" w:sz="2" w:space="0"/>
              <w:right w:val="nil"/>
            </w:tcBorders>
          </w:tcPr>
          <w:p w:rsidR="004A1CA7" w:rsidP="00DC3DB6" w:rsidRDefault="004A1CA7" w14:paraId="5754F768" w14:textId="77777777">
            <w:pPr>
              <w:spacing w:after="0" w:line="259" w:lineRule="auto"/>
              <w:ind w:left="270" w:firstLine="0"/>
              <w:jc w:val="right"/>
            </w:pPr>
            <w:r>
              <w:rPr>
                <w:rFonts w:ascii="Arial" w:hAnsi="Arial" w:eastAsia="Arial" w:cs="Arial"/>
                <w:sz w:val="14"/>
              </w:rPr>
              <w:t>‒</w:t>
            </w:r>
            <w:r>
              <w:rPr>
                <w:sz w:val="14"/>
              </w:rPr>
              <w:t xml:space="preserve"> 60</w:t>
            </w:r>
          </w:p>
        </w:tc>
        <w:tc>
          <w:tcPr>
            <w:tcW w:w="958" w:type="dxa"/>
            <w:gridSpan w:val="2"/>
            <w:tcBorders>
              <w:top w:val="single" w:color="009ED5" w:sz="2" w:space="0"/>
              <w:left w:val="nil"/>
              <w:bottom w:val="single" w:color="009ED5" w:sz="2" w:space="0"/>
              <w:right w:val="nil"/>
            </w:tcBorders>
          </w:tcPr>
          <w:p w:rsidR="004A1CA7" w:rsidP="00DC3DB6" w:rsidRDefault="004A1CA7" w14:paraId="71A423F3" w14:textId="77777777">
            <w:pPr>
              <w:spacing w:after="0" w:line="259" w:lineRule="auto"/>
              <w:ind w:left="0" w:firstLine="0"/>
              <w:jc w:val="right"/>
            </w:pPr>
            <w:r>
              <w:rPr>
                <w:rFonts w:ascii="Arial" w:hAnsi="Arial" w:eastAsia="Arial" w:cs="Arial"/>
                <w:sz w:val="14"/>
              </w:rPr>
              <w:t>‒</w:t>
            </w:r>
            <w:r>
              <w:rPr>
                <w:sz w:val="14"/>
              </w:rPr>
              <w:t xml:space="preserve"> 60</w:t>
            </w:r>
          </w:p>
        </w:tc>
      </w:tr>
      <w:tr w:rsidR="004A1CA7" w:rsidTr="00DC3DB6" w14:paraId="2B5022ED" w14:textId="77777777">
        <w:trPr>
          <w:trHeight w:val="227"/>
        </w:trPr>
        <w:tc>
          <w:tcPr>
            <w:tcW w:w="424" w:type="dxa"/>
            <w:tcBorders>
              <w:top w:val="single" w:color="009ED5" w:sz="2" w:space="0"/>
              <w:left w:val="nil"/>
              <w:bottom w:val="single" w:color="009ED5" w:sz="2" w:space="0"/>
              <w:right w:val="nil"/>
            </w:tcBorders>
          </w:tcPr>
          <w:p w:rsidR="004A1CA7" w:rsidRDefault="004A1CA7" w14:paraId="039BD780"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54579685" w14:textId="3E40A73A">
            <w:pPr>
              <w:spacing w:after="0" w:line="259" w:lineRule="auto"/>
              <w:ind w:left="169" w:firstLine="0"/>
              <w:jc w:val="left"/>
            </w:pPr>
            <w:r>
              <w:rPr>
                <w:sz w:val="14"/>
              </w:rPr>
              <w:t>95    Apparaat Kerndepartement</w:t>
            </w:r>
          </w:p>
        </w:tc>
        <w:tc>
          <w:tcPr>
            <w:tcW w:w="957" w:type="dxa"/>
            <w:tcBorders>
              <w:top w:val="single" w:color="009ED5" w:sz="2" w:space="0"/>
              <w:left w:val="nil"/>
              <w:bottom w:val="single" w:color="009ED5" w:sz="2" w:space="0"/>
              <w:right w:val="nil"/>
            </w:tcBorders>
          </w:tcPr>
          <w:p w:rsidR="004A1CA7" w:rsidP="00DC3DB6" w:rsidRDefault="004A1CA7" w14:paraId="3F364688"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203C9D8F"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50753BBC" w14:textId="77777777">
            <w:pPr>
              <w:spacing w:after="0" w:line="259" w:lineRule="auto"/>
              <w:ind w:left="0" w:right="9"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3C816B65" w14:textId="77777777">
            <w:pPr>
              <w:spacing w:after="0" w:line="259" w:lineRule="auto"/>
              <w:ind w:left="10" w:firstLine="0"/>
              <w:jc w:val="right"/>
            </w:pPr>
            <w:r>
              <w:rPr>
                <w:sz w:val="14"/>
              </w:rPr>
              <w:t>0</w:t>
            </w:r>
          </w:p>
        </w:tc>
        <w:tc>
          <w:tcPr>
            <w:tcW w:w="957" w:type="dxa"/>
            <w:gridSpan w:val="2"/>
            <w:tcBorders>
              <w:top w:val="single" w:color="009ED5" w:sz="2" w:space="0"/>
              <w:left w:val="nil"/>
              <w:bottom w:val="single" w:color="009ED5" w:sz="2" w:space="0"/>
              <w:right w:val="nil"/>
            </w:tcBorders>
          </w:tcPr>
          <w:p w:rsidR="004A1CA7" w:rsidP="00DC3DB6" w:rsidRDefault="004A1CA7" w14:paraId="4C01E233" w14:textId="77777777">
            <w:pPr>
              <w:spacing w:after="0" w:line="259" w:lineRule="auto"/>
              <w:ind w:left="75" w:firstLine="0"/>
              <w:jc w:val="right"/>
            </w:pPr>
            <w:r>
              <w:rPr>
                <w:sz w:val="14"/>
              </w:rPr>
              <w:t>0</w:t>
            </w:r>
          </w:p>
        </w:tc>
        <w:tc>
          <w:tcPr>
            <w:tcW w:w="958" w:type="dxa"/>
            <w:gridSpan w:val="2"/>
            <w:tcBorders>
              <w:top w:val="single" w:color="009ED5" w:sz="2" w:space="0"/>
              <w:left w:val="nil"/>
              <w:bottom w:val="single" w:color="009ED5" w:sz="2" w:space="0"/>
              <w:right w:val="nil"/>
            </w:tcBorders>
          </w:tcPr>
          <w:p w:rsidR="004A1CA7" w:rsidP="00DC3DB6" w:rsidRDefault="004A1CA7" w14:paraId="7F4F9691" w14:textId="77777777">
            <w:pPr>
              <w:spacing w:after="0" w:line="259" w:lineRule="auto"/>
              <w:ind w:left="0" w:firstLine="0"/>
              <w:jc w:val="right"/>
            </w:pPr>
            <w:r>
              <w:rPr>
                <w:sz w:val="14"/>
              </w:rPr>
              <w:t>0</w:t>
            </w:r>
          </w:p>
        </w:tc>
      </w:tr>
      <w:tr w:rsidR="004A1CA7" w:rsidTr="00DC3DB6" w14:paraId="1481B903" w14:textId="77777777">
        <w:trPr>
          <w:trHeight w:val="397"/>
        </w:trPr>
        <w:tc>
          <w:tcPr>
            <w:tcW w:w="424" w:type="dxa"/>
            <w:tcBorders>
              <w:top w:val="single" w:color="009ED5" w:sz="2" w:space="0"/>
              <w:left w:val="nil"/>
              <w:bottom w:val="single" w:color="009ED5" w:sz="2" w:space="0"/>
              <w:right w:val="nil"/>
            </w:tcBorders>
          </w:tcPr>
          <w:p w:rsidR="004A1CA7" w:rsidRDefault="004A1CA7" w14:paraId="7EEA617A" w14:textId="77777777">
            <w:pPr>
              <w:spacing w:after="0" w:line="259" w:lineRule="auto"/>
              <w:ind w:left="380" w:right="354" w:firstLine="0"/>
              <w:jc w:val="left"/>
              <w:rPr>
                <w:b/>
                <w:sz w:val="14"/>
              </w:rPr>
            </w:pPr>
          </w:p>
        </w:tc>
        <w:tc>
          <w:tcPr>
            <w:tcW w:w="3547" w:type="dxa"/>
            <w:tcBorders>
              <w:top w:val="single" w:color="009ED5" w:sz="2" w:space="0"/>
              <w:left w:val="nil"/>
              <w:bottom w:val="single" w:color="009ED5" w:sz="2" w:space="0"/>
              <w:right w:val="nil"/>
            </w:tcBorders>
          </w:tcPr>
          <w:p w:rsidR="004A1CA7" w:rsidRDefault="004A1CA7" w14:paraId="3C58A774" w14:textId="6DC504AB">
            <w:pPr>
              <w:spacing w:after="0" w:line="259" w:lineRule="auto"/>
              <w:ind w:left="380" w:right="354" w:firstLine="0"/>
              <w:jc w:val="left"/>
            </w:pPr>
            <w:r>
              <w:rPr>
                <w:b/>
                <w:sz w:val="14"/>
              </w:rPr>
              <w:t xml:space="preserve">Verschil prijsbijstelling tranche 2026 vóór en na korting (= </w:t>
            </w:r>
            <w:proofErr w:type="gramStart"/>
            <w:r>
              <w:rPr>
                <w:b/>
                <w:sz w:val="14"/>
              </w:rPr>
              <w:t>taakstelling  prijsbijstelling</w:t>
            </w:r>
            <w:proofErr w:type="gramEnd"/>
            <w:r>
              <w:rPr>
                <w:b/>
                <w:sz w:val="14"/>
              </w:rPr>
              <w:t xml:space="preserve"> tranche 2026)</w:t>
            </w:r>
          </w:p>
        </w:tc>
        <w:tc>
          <w:tcPr>
            <w:tcW w:w="957" w:type="dxa"/>
            <w:tcBorders>
              <w:top w:val="single" w:color="009ED5" w:sz="2" w:space="0"/>
              <w:left w:val="nil"/>
              <w:bottom w:val="single" w:color="009ED5" w:sz="2" w:space="0"/>
              <w:right w:val="nil"/>
            </w:tcBorders>
          </w:tcPr>
          <w:p w:rsidR="004A1CA7" w:rsidP="00DC3DB6" w:rsidRDefault="004A1CA7" w14:paraId="301CE050" w14:textId="77777777">
            <w:pPr>
              <w:spacing w:after="0" w:line="259" w:lineRule="auto"/>
              <w:ind w:left="0" w:right="91" w:firstLine="0"/>
              <w:jc w:val="right"/>
            </w:pPr>
            <w:r>
              <w:rPr>
                <w:b/>
                <w:sz w:val="14"/>
              </w:rPr>
              <w:t>0</w:t>
            </w:r>
          </w:p>
        </w:tc>
        <w:tc>
          <w:tcPr>
            <w:tcW w:w="958" w:type="dxa"/>
            <w:tcBorders>
              <w:top w:val="single" w:color="009ED5" w:sz="2" w:space="0"/>
              <w:left w:val="nil"/>
              <w:bottom w:val="single" w:color="009ED5" w:sz="2" w:space="0"/>
              <w:right w:val="nil"/>
            </w:tcBorders>
          </w:tcPr>
          <w:p w:rsidR="004A1CA7" w:rsidP="00DC3DB6" w:rsidRDefault="004A1CA7" w14:paraId="5ED6285D" w14:textId="77777777">
            <w:pPr>
              <w:spacing w:after="0" w:line="259" w:lineRule="auto"/>
              <w:ind w:left="0" w:right="45" w:firstLine="0"/>
              <w:jc w:val="right"/>
            </w:pPr>
            <w:r>
              <w:rPr>
                <w:b/>
                <w:sz w:val="14"/>
              </w:rPr>
              <w:t>0</w:t>
            </w:r>
          </w:p>
        </w:tc>
        <w:tc>
          <w:tcPr>
            <w:tcW w:w="957" w:type="dxa"/>
            <w:tcBorders>
              <w:top w:val="single" w:color="009ED5" w:sz="2" w:space="0"/>
              <w:left w:val="nil"/>
              <w:bottom w:val="single" w:color="009ED5" w:sz="2" w:space="0"/>
              <w:right w:val="nil"/>
            </w:tcBorders>
          </w:tcPr>
          <w:p w:rsidR="004A1CA7" w:rsidP="00DC3DB6" w:rsidRDefault="004A1CA7" w14:paraId="58D766AE" w14:textId="77777777">
            <w:pPr>
              <w:spacing w:after="0" w:line="259" w:lineRule="auto"/>
              <w:ind w:left="-19" w:firstLine="0"/>
              <w:jc w:val="right"/>
            </w:pPr>
            <w:r>
              <w:rPr>
                <w:rFonts w:ascii="Arial" w:hAnsi="Arial" w:eastAsia="Arial" w:cs="Arial"/>
                <w:b/>
                <w:sz w:val="14"/>
              </w:rPr>
              <w:t>‒</w:t>
            </w:r>
            <w:r>
              <w:rPr>
                <w:b/>
                <w:sz w:val="14"/>
              </w:rPr>
              <w:t xml:space="preserve"> 90.308</w:t>
            </w:r>
          </w:p>
        </w:tc>
        <w:tc>
          <w:tcPr>
            <w:tcW w:w="958" w:type="dxa"/>
            <w:tcBorders>
              <w:top w:val="single" w:color="009ED5" w:sz="2" w:space="0"/>
              <w:left w:val="nil"/>
              <w:bottom w:val="single" w:color="009ED5" w:sz="2" w:space="0"/>
              <w:right w:val="nil"/>
            </w:tcBorders>
          </w:tcPr>
          <w:p w:rsidR="004A1CA7" w:rsidP="00DC3DB6" w:rsidRDefault="004A1CA7" w14:paraId="5A8AF474" w14:textId="77777777">
            <w:pPr>
              <w:spacing w:after="0" w:line="259" w:lineRule="auto"/>
              <w:ind w:left="-25" w:firstLine="0"/>
              <w:jc w:val="right"/>
            </w:pPr>
            <w:r>
              <w:rPr>
                <w:rFonts w:ascii="Arial" w:hAnsi="Arial" w:eastAsia="Arial" w:cs="Arial"/>
                <w:b/>
                <w:sz w:val="14"/>
              </w:rPr>
              <w:t>‒</w:t>
            </w:r>
            <w:r>
              <w:rPr>
                <w:b/>
                <w:sz w:val="14"/>
              </w:rPr>
              <w:t xml:space="preserve"> 93.608</w:t>
            </w:r>
          </w:p>
        </w:tc>
        <w:tc>
          <w:tcPr>
            <w:tcW w:w="957" w:type="dxa"/>
            <w:gridSpan w:val="2"/>
            <w:tcBorders>
              <w:top w:val="single" w:color="009ED5" w:sz="2" w:space="0"/>
              <w:left w:val="nil"/>
              <w:bottom w:val="single" w:color="009ED5" w:sz="2" w:space="0"/>
              <w:right w:val="nil"/>
            </w:tcBorders>
          </w:tcPr>
          <w:p w:rsidR="004A1CA7" w:rsidP="00DC3DB6" w:rsidRDefault="004A1CA7" w14:paraId="1FD0FEC7" w14:textId="77777777">
            <w:pPr>
              <w:spacing w:after="0" w:line="259" w:lineRule="auto"/>
              <w:ind w:left="0" w:firstLine="0"/>
              <w:jc w:val="right"/>
            </w:pPr>
            <w:r>
              <w:rPr>
                <w:rFonts w:ascii="Arial" w:hAnsi="Arial" w:eastAsia="Arial" w:cs="Arial"/>
                <w:b/>
                <w:sz w:val="14"/>
              </w:rPr>
              <w:t>‒</w:t>
            </w:r>
            <w:r>
              <w:rPr>
                <w:b/>
                <w:sz w:val="14"/>
              </w:rPr>
              <w:t xml:space="preserve"> 93.420</w:t>
            </w:r>
          </w:p>
        </w:tc>
        <w:tc>
          <w:tcPr>
            <w:tcW w:w="958" w:type="dxa"/>
            <w:gridSpan w:val="2"/>
            <w:tcBorders>
              <w:top w:val="single" w:color="009ED5" w:sz="2" w:space="0"/>
              <w:left w:val="nil"/>
              <w:bottom w:val="single" w:color="009ED5" w:sz="2" w:space="0"/>
              <w:right w:val="nil"/>
            </w:tcBorders>
          </w:tcPr>
          <w:p w:rsidR="004A1CA7" w:rsidP="00DC3DB6" w:rsidRDefault="004A1CA7" w14:paraId="2FCADCB4" w14:textId="77777777">
            <w:pPr>
              <w:spacing w:after="0" w:line="259" w:lineRule="auto"/>
              <w:ind w:left="0" w:firstLine="0"/>
              <w:jc w:val="right"/>
            </w:pPr>
            <w:r>
              <w:rPr>
                <w:rFonts w:ascii="Arial" w:hAnsi="Arial" w:eastAsia="Arial" w:cs="Arial"/>
                <w:b/>
                <w:sz w:val="14"/>
              </w:rPr>
              <w:t>‒</w:t>
            </w:r>
            <w:r>
              <w:rPr>
                <w:b/>
                <w:sz w:val="14"/>
              </w:rPr>
              <w:t xml:space="preserve"> 109.245</w:t>
            </w:r>
          </w:p>
        </w:tc>
      </w:tr>
    </w:tbl>
    <w:p w:rsidR="004A1CA7" w:rsidRDefault="004A1CA7" w14:paraId="52C949E0" w14:textId="77777777">
      <w:pPr>
        <w:spacing w:after="4"/>
        <w:ind w:left="3312" w:right="11"/>
        <w:jc w:val="left"/>
      </w:pPr>
    </w:p>
    <w:p w:rsidR="00C833D9" w:rsidP="00A72CE1" w:rsidRDefault="001221E3" w14:paraId="4FA376D7" w14:textId="69C557E1">
      <w:pPr>
        <w:spacing w:after="4"/>
        <w:ind w:left="3312" w:right="11"/>
        <w:jc w:val="left"/>
      </w:pPr>
      <w:r>
        <w:t xml:space="preserve">Naast de </w:t>
      </w:r>
      <w:proofErr w:type="spellStart"/>
      <w:r>
        <w:t>rijksbrede</w:t>
      </w:r>
      <w:proofErr w:type="spellEnd"/>
      <w:r>
        <w:t xml:space="preserve"> korting op de prijsbijstelling wordt er op verschillende artikelen loon- en prijsbijstelling van de tranche 2026 ingezet voor het dekken van tegenvallers en intensiveringen binnen de OCW-begroting. In onderstaande tabel 11 is per artikel uitgesplitst welk deel van de loon- en prijsbijstelling hiervoor wordt ingezet. Er wordt niet geëxtensiveerd op de loonbijstelling op de bekostiging.</w:t>
      </w:r>
    </w:p>
    <w:p w:rsidR="00DC3DB6" w:rsidRDefault="00DC3DB6" w14:paraId="1E30F44E" w14:textId="628330CC">
      <w:pPr>
        <w:spacing w:after="160" w:line="278" w:lineRule="auto"/>
        <w:ind w:left="0" w:firstLine="0"/>
        <w:jc w:val="left"/>
      </w:pPr>
      <w:r>
        <w:br w:type="page"/>
      </w:r>
    </w:p>
    <w:p w:rsidR="004A1CA7" w:rsidRDefault="004A1CA7" w14:paraId="5DF3EBFB" w14:textId="77777777">
      <w:pPr>
        <w:spacing w:after="4"/>
        <w:ind w:left="3312" w:right="11"/>
        <w:jc w:val="left"/>
      </w:pPr>
    </w:p>
    <w:tbl>
      <w:tblPr>
        <w:tblStyle w:val="TableGrid"/>
        <w:tblW w:w="9697" w:type="dxa"/>
        <w:tblInd w:w="-2" w:type="dxa"/>
        <w:tblCellMar>
          <w:top w:w="31" w:type="dxa"/>
        </w:tblCellMar>
        <w:tblLook w:val="04A0" w:firstRow="1" w:lastRow="0" w:firstColumn="1" w:lastColumn="0" w:noHBand="0" w:noVBand="1"/>
      </w:tblPr>
      <w:tblGrid>
        <w:gridCol w:w="3546"/>
        <w:gridCol w:w="1025"/>
        <w:gridCol w:w="1025"/>
        <w:gridCol w:w="1025"/>
        <w:gridCol w:w="1025"/>
        <w:gridCol w:w="1025"/>
        <w:gridCol w:w="1026"/>
      </w:tblGrid>
      <w:tr w:rsidR="00C833D9" w14:paraId="69FF0EEC" w14:textId="77777777">
        <w:trPr>
          <w:trHeight w:val="537"/>
        </w:trPr>
        <w:tc>
          <w:tcPr>
            <w:tcW w:w="9697" w:type="dxa"/>
            <w:gridSpan w:val="7"/>
            <w:tcBorders>
              <w:top w:val="single" w:color="181717" w:sz="4" w:space="0"/>
              <w:left w:val="nil"/>
              <w:bottom w:val="single" w:color="009ED5" w:sz="2" w:space="0"/>
              <w:right w:val="nil"/>
            </w:tcBorders>
            <w:shd w:val="clear" w:color="auto" w:fill="009ED5"/>
          </w:tcPr>
          <w:p w:rsidR="00C833D9" w:rsidRDefault="001221E3" w14:paraId="4D12EC46" w14:textId="77777777">
            <w:pPr>
              <w:spacing w:after="0" w:line="259" w:lineRule="auto"/>
              <w:ind w:left="116" w:firstLine="0"/>
              <w:jc w:val="left"/>
            </w:pPr>
            <w:r>
              <w:rPr>
                <w:color w:val="FFFEFD"/>
              </w:rPr>
              <w:t>Tabel 11 Extensiveringen loon- en prijsbijstelling per artikel t.b.v. dekking tegenvallers en intensiveringen op de OCW-begroting (bedragen x € 1.000)</w:t>
            </w:r>
          </w:p>
        </w:tc>
      </w:tr>
      <w:tr w:rsidR="00C833D9" w:rsidTr="00DC3DB6" w14:paraId="210F4D74" w14:textId="77777777">
        <w:trPr>
          <w:trHeight w:val="227"/>
        </w:trPr>
        <w:tc>
          <w:tcPr>
            <w:tcW w:w="3546" w:type="dxa"/>
            <w:tcBorders>
              <w:top w:val="single" w:color="009ED5" w:sz="2" w:space="0"/>
              <w:left w:val="nil"/>
              <w:bottom w:val="single" w:color="009ED5" w:sz="2" w:space="0"/>
              <w:right w:val="nil"/>
            </w:tcBorders>
          </w:tcPr>
          <w:p w:rsidR="00C833D9" w:rsidRDefault="001221E3" w14:paraId="78EC573C" w14:textId="77777777">
            <w:pPr>
              <w:tabs>
                <w:tab w:val="center" w:pos="816"/>
              </w:tabs>
              <w:spacing w:after="0" w:line="259" w:lineRule="auto"/>
              <w:ind w:left="0" w:firstLine="0"/>
              <w:jc w:val="left"/>
            </w:pPr>
            <w:r>
              <w:rPr>
                <w:sz w:val="14"/>
              </w:rPr>
              <w:t>Art.</w:t>
            </w:r>
            <w:r>
              <w:rPr>
                <w:sz w:val="14"/>
              </w:rPr>
              <w:tab/>
              <w:t>Omschrijving</w:t>
            </w:r>
          </w:p>
        </w:tc>
        <w:tc>
          <w:tcPr>
            <w:tcW w:w="1025" w:type="dxa"/>
            <w:tcBorders>
              <w:top w:val="single" w:color="009ED5" w:sz="2" w:space="0"/>
              <w:left w:val="nil"/>
              <w:bottom w:val="single" w:color="009ED5" w:sz="2" w:space="0"/>
              <w:right w:val="nil"/>
            </w:tcBorders>
          </w:tcPr>
          <w:p w:rsidR="00C833D9" w:rsidP="00DC3DB6" w:rsidRDefault="001221E3" w14:paraId="1DDBA165" w14:textId="77777777">
            <w:pPr>
              <w:spacing w:after="0" w:line="259" w:lineRule="auto"/>
              <w:ind w:left="221" w:firstLine="0"/>
              <w:jc w:val="right"/>
            </w:pPr>
            <w:r>
              <w:rPr>
                <w:sz w:val="14"/>
              </w:rPr>
              <w:t>2026</w:t>
            </w:r>
          </w:p>
        </w:tc>
        <w:tc>
          <w:tcPr>
            <w:tcW w:w="1025" w:type="dxa"/>
            <w:tcBorders>
              <w:top w:val="single" w:color="009ED5" w:sz="2" w:space="0"/>
              <w:left w:val="nil"/>
              <w:bottom w:val="single" w:color="009ED5" w:sz="2" w:space="0"/>
              <w:right w:val="nil"/>
            </w:tcBorders>
          </w:tcPr>
          <w:p w:rsidR="00C833D9" w:rsidP="00DC3DB6" w:rsidRDefault="001221E3" w14:paraId="0DCB5844" w14:textId="77777777">
            <w:pPr>
              <w:spacing w:after="0" w:line="259" w:lineRule="auto"/>
              <w:ind w:left="232" w:firstLine="0"/>
              <w:jc w:val="right"/>
            </w:pPr>
            <w:r>
              <w:rPr>
                <w:sz w:val="14"/>
              </w:rPr>
              <w:t>2027</w:t>
            </w:r>
          </w:p>
        </w:tc>
        <w:tc>
          <w:tcPr>
            <w:tcW w:w="1025" w:type="dxa"/>
            <w:tcBorders>
              <w:top w:val="single" w:color="009ED5" w:sz="2" w:space="0"/>
              <w:left w:val="nil"/>
              <w:bottom w:val="single" w:color="009ED5" w:sz="2" w:space="0"/>
              <w:right w:val="nil"/>
            </w:tcBorders>
          </w:tcPr>
          <w:p w:rsidR="00C833D9" w:rsidP="00DC3DB6" w:rsidRDefault="001221E3" w14:paraId="4D05E180" w14:textId="77777777">
            <w:pPr>
              <w:spacing w:after="0" w:line="259" w:lineRule="auto"/>
              <w:ind w:left="232" w:firstLine="0"/>
              <w:jc w:val="right"/>
            </w:pPr>
            <w:r>
              <w:rPr>
                <w:sz w:val="14"/>
              </w:rPr>
              <w:t>2028</w:t>
            </w:r>
          </w:p>
        </w:tc>
        <w:tc>
          <w:tcPr>
            <w:tcW w:w="1025" w:type="dxa"/>
            <w:tcBorders>
              <w:top w:val="single" w:color="009ED5" w:sz="2" w:space="0"/>
              <w:left w:val="nil"/>
              <w:bottom w:val="single" w:color="009ED5" w:sz="2" w:space="0"/>
              <w:right w:val="nil"/>
            </w:tcBorders>
          </w:tcPr>
          <w:p w:rsidR="00C833D9" w:rsidP="00DC3DB6" w:rsidRDefault="001221E3" w14:paraId="75A8B933" w14:textId="77777777">
            <w:pPr>
              <w:spacing w:after="0" w:line="259" w:lineRule="auto"/>
              <w:ind w:left="232" w:firstLine="0"/>
              <w:jc w:val="right"/>
            </w:pPr>
            <w:r>
              <w:rPr>
                <w:sz w:val="14"/>
              </w:rPr>
              <w:t>2029</w:t>
            </w:r>
          </w:p>
        </w:tc>
        <w:tc>
          <w:tcPr>
            <w:tcW w:w="1025" w:type="dxa"/>
            <w:tcBorders>
              <w:top w:val="single" w:color="009ED5" w:sz="2" w:space="0"/>
              <w:left w:val="nil"/>
              <w:bottom w:val="single" w:color="009ED5" w:sz="2" w:space="0"/>
              <w:right w:val="nil"/>
            </w:tcBorders>
          </w:tcPr>
          <w:p w:rsidR="00C833D9" w:rsidP="00DC3DB6" w:rsidRDefault="001221E3" w14:paraId="64D5C13A" w14:textId="77777777">
            <w:pPr>
              <w:spacing w:after="0" w:line="259" w:lineRule="auto"/>
              <w:ind w:left="232" w:firstLine="0"/>
              <w:jc w:val="right"/>
            </w:pPr>
            <w:r>
              <w:rPr>
                <w:sz w:val="14"/>
              </w:rPr>
              <w:t>2030</w:t>
            </w:r>
          </w:p>
        </w:tc>
        <w:tc>
          <w:tcPr>
            <w:tcW w:w="1026" w:type="dxa"/>
            <w:tcBorders>
              <w:top w:val="single" w:color="009ED5" w:sz="2" w:space="0"/>
              <w:left w:val="nil"/>
              <w:bottom w:val="single" w:color="009ED5" w:sz="2" w:space="0"/>
              <w:right w:val="nil"/>
            </w:tcBorders>
          </w:tcPr>
          <w:p w:rsidR="00C833D9" w:rsidP="00DC3DB6" w:rsidRDefault="001221E3" w14:paraId="7762B6E4" w14:textId="77777777">
            <w:pPr>
              <w:spacing w:after="0" w:line="259" w:lineRule="auto"/>
              <w:ind w:left="0" w:firstLine="0"/>
              <w:jc w:val="right"/>
            </w:pPr>
            <w:r>
              <w:rPr>
                <w:sz w:val="14"/>
              </w:rPr>
              <w:t>2031</w:t>
            </w:r>
          </w:p>
        </w:tc>
      </w:tr>
      <w:tr w:rsidR="00C833D9" w:rsidTr="00DC3DB6" w14:paraId="2D96C260" w14:textId="77777777">
        <w:trPr>
          <w:trHeight w:val="227"/>
        </w:trPr>
        <w:tc>
          <w:tcPr>
            <w:tcW w:w="3546" w:type="dxa"/>
            <w:tcBorders>
              <w:top w:val="single" w:color="009ED5" w:sz="2" w:space="0"/>
              <w:left w:val="nil"/>
              <w:bottom w:val="single" w:color="009ED5" w:sz="2" w:space="0"/>
              <w:right w:val="nil"/>
            </w:tcBorders>
          </w:tcPr>
          <w:p w:rsidR="00C833D9" w:rsidRDefault="001221E3" w14:paraId="631B2219" w14:textId="1AE802CA">
            <w:pPr>
              <w:spacing w:after="0" w:line="259" w:lineRule="auto"/>
              <w:ind w:left="246" w:firstLine="0"/>
              <w:jc w:val="left"/>
            </w:pPr>
            <w:r>
              <w:rPr>
                <w:sz w:val="14"/>
              </w:rPr>
              <w:t xml:space="preserve">1 </w:t>
            </w:r>
            <w:r w:rsidR="004A1CA7">
              <w:rPr>
                <w:sz w:val="14"/>
              </w:rPr>
              <w:t xml:space="preserve">   </w:t>
            </w:r>
            <w:r>
              <w:rPr>
                <w:sz w:val="14"/>
              </w:rPr>
              <w:t>Primair onderwijs</w:t>
            </w:r>
          </w:p>
        </w:tc>
        <w:tc>
          <w:tcPr>
            <w:tcW w:w="1025" w:type="dxa"/>
            <w:tcBorders>
              <w:top w:val="single" w:color="009ED5" w:sz="2" w:space="0"/>
              <w:left w:val="nil"/>
              <w:bottom w:val="single" w:color="009ED5" w:sz="2" w:space="0"/>
              <w:right w:val="nil"/>
            </w:tcBorders>
          </w:tcPr>
          <w:p w:rsidR="00C833D9" w:rsidP="00DC3DB6" w:rsidRDefault="001221E3" w14:paraId="22F7F373"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1D433881" w14:textId="77777777">
            <w:pPr>
              <w:spacing w:after="0" w:line="259" w:lineRule="auto"/>
              <w:ind w:left="2" w:firstLine="0"/>
              <w:jc w:val="right"/>
            </w:pPr>
            <w:r>
              <w:rPr>
                <w:rFonts w:ascii="Arial" w:hAnsi="Arial" w:eastAsia="Arial" w:cs="Arial"/>
                <w:sz w:val="14"/>
              </w:rPr>
              <w:t>‒</w:t>
            </w:r>
            <w:r>
              <w:rPr>
                <w:sz w:val="14"/>
              </w:rPr>
              <w:t xml:space="preserve"> 12.520</w:t>
            </w:r>
          </w:p>
        </w:tc>
        <w:tc>
          <w:tcPr>
            <w:tcW w:w="1025" w:type="dxa"/>
            <w:tcBorders>
              <w:top w:val="single" w:color="009ED5" w:sz="2" w:space="0"/>
              <w:left w:val="nil"/>
              <w:bottom w:val="single" w:color="009ED5" w:sz="2" w:space="0"/>
              <w:right w:val="nil"/>
            </w:tcBorders>
          </w:tcPr>
          <w:p w:rsidR="00C833D9" w:rsidP="00DC3DB6" w:rsidRDefault="001221E3" w14:paraId="36DB6968" w14:textId="77777777">
            <w:pPr>
              <w:spacing w:after="0" w:line="259" w:lineRule="auto"/>
              <w:ind w:left="2" w:firstLine="0"/>
              <w:jc w:val="right"/>
            </w:pPr>
            <w:r>
              <w:rPr>
                <w:rFonts w:ascii="Arial" w:hAnsi="Arial" w:eastAsia="Arial" w:cs="Arial"/>
                <w:sz w:val="14"/>
              </w:rPr>
              <w:t>‒</w:t>
            </w:r>
            <w:r>
              <w:rPr>
                <w:sz w:val="14"/>
              </w:rPr>
              <w:t xml:space="preserve"> 20.216</w:t>
            </w:r>
          </w:p>
        </w:tc>
        <w:tc>
          <w:tcPr>
            <w:tcW w:w="1025" w:type="dxa"/>
            <w:tcBorders>
              <w:top w:val="single" w:color="009ED5" w:sz="2" w:space="0"/>
              <w:left w:val="nil"/>
              <w:bottom w:val="single" w:color="009ED5" w:sz="2" w:space="0"/>
              <w:right w:val="nil"/>
            </w:tcBorders>
          </w:tcPr>
          <w:p w:rsidR="00C833D9" w:rsidP="00DC3DB6" w:rsidRDefault="001221E3" w14:paraId="1A678BA2" w14:textId="77777777">
            <w:pPr>
              <w:spacing w:after="0" w:line="259" w:lineRule="auto"/>
              <w:ind w:left="2" w:firstLine="0"/>
              <w:jc w:val="right"/>
            </w:pPr>
            <w:r>
              <w:rPr>
                <w:rFonts w:ascii="Arial" w:hAnsi="Arial" w:eastAsia="Arial" w:cs="Arial"/>
                <w:sz w:val="14"/>
              </w:rPr>
              <w:t>‒</w:t>
            </w:r>
            <w:r>
              <w:rPr>
                <w:sz w:val="14"/>
              </w:rPr>
              <w:t xml:space="preserve"> 18.467</w:t>
            </w:r>
          </w:p>
        </w:tc>
        <w:tc>
          <w:tcPr>
            <w:tcW w:w="1025" w:type="dxa"/>
            <w:tcBorders>
              <w:top w:val="single" w:color="009ED5" w:sz="2" w:space="0"/>
              <w:left w:val="nil"/>
              <w:bottom w:val="single" w:color="009ED5" w:sz="2" w:space="0"/>
              <w:right w:val="nil"/>
            </w:tcBorders>
          </w:tcPr>
          <w:p w:rsidR="00C833D9" w:rsidP="00DC3DB6" w:rsidRDefault="001221E3" w14:paraId="116478F5" w14:textId="77777777">
            <w:pPr>
              <w:spacing w:after="0" w:line="259" w:lineRule="auto"/>
              <w:ind w:left="0" w:firstLine="0"/>
              <w:jc w:val="right"/>
            </w:pPr>
            <w:r>
              <w:rPr>
                <w:rFonts w:ascii="Arial" w:hAnsi="Arial" w:eastAsia="Arial" w:cs="Arial"/>
                <w:sz w:val="14"/>
              </w:rPr>
              <w:t>‒</w:t>
            </w:r>
            <w:r>
              <w:rPr>
                <w:sz w:val="14"/>
              </w:rPr>
              <w:t xml:space="preserve"> 20.262</w:t>
            </w:r>
          </w:p>
        </w:tc>
        <w:tc>
          <w:tcPr>
            <w:tcW w:w="1026" w:type="dxa"/>
            <w:tcBorders>
              <w:top w:val="single" w:color="009ED5" w:sz="2" w:space="0"/>
              <w:left w:val="nil"/>
              <w:bottom w:val="single" w:color="009ED5" w:sz="2" w:space="0"/>
              <w:right w:val="nil"/>
            </w:tcBorders>
          </w:tcPr>
          <w:p w:rsidR="00C833D9" w:rsidP="00DC3DB6" w:rsidRDefault="001221E3" w14:paraId="5680FDD5" w14:textId="77777777">
            <w:pPr>
              <w:spacing w:after="0" w:line="259" w:lineRule="auto"/>
              <w:ind w:left="8" w:firstLine="0"/>
              <w:jc w:val="right"/>
            </w:pPr>
            <w:r>
              <w:rPr>
                <w:rFonts w:ascii="Arial" w:hAnsi="Arial" w:eastAsia="Arial" w:cs="Arial"/>
                <w:sz w:val="14"/>
              </w:rPr>
              <w:t>‒</w:t>
            </w:r>
            <w:r>
              <w:rPr>
                <w:sz w:val="14"/>
              </w:rPr>
              <w:t xml:space="preserve"> 19.042</w:t>
            </w:r>
          </w:p>
        </w:tc>
      </w:tr>
      <w:tr w:rsidR="00C833D9" w:rsidTr="00DC3DB6" w14:paraId="2FE8CD00" w14:textId="77777777">
        <w:trPr>
          <w:trHeight w:val="227"/>
        </w:trPr>
        <w:tc>
          <w:tcPr>
            <w:tcW w:w="3546" w:type="dxa"/>
            <w:tcBorders>
              <w:top w:val="single" w:color="009ED5" w:sz="2" w:space="0"/>
              <w:left w:val="nil"/>
              <w:bottom w:val="single" w:color="009ED5" w:sz="2" w:space="0"/>
              <w:right w:val="nil"/>
            </w:tcBorders>
          </w:tcPr>
          <w:p w:rsidR="00C833D9" w:rsidRDefault="001221E3" w14:paraId="0BABA93B" w14:textId="7281A281">
            <w:pPr>
              <w:spacing w:after="0" w:line="259" w:lineRule="auto"/>
              <w:ind w:left="246" w:firstLine="0"/>
              <w:jc w:val="left"/>
            </w:pPr>
            <w:r>
              <w:rPr>
                <w:sz w:val="14"/>
              </w:rPr>
              <w:t xml:space="preserve">3 </w:t>
            </w:r>
            <w:r w:rsidR="004A1CA7">
              <w:rPr>
                <w:sz w:val="14"/>
              </w:rPr>
              <w:t xml:space="preserve">   </w:t>
            </w:r>
            <w:r>
              <w:rPr>
                <w:sz w:val="14"/>
              </w:rPr>
              <w:t>Voortgezet onderwijs</w:t>
            </w:r>
          </w:p>
        </w:tc>
        <w:tc>
          <w:tcPr>
            <w:tcW w:w="1025" w:type="dxa"/>
            <w:tcBorders>
              <w:top w:val="single" w:color="009ED5" w:sz="2" w:space="0"/>
              <w:left w:val="nil"/>
              <w:bottom w:val="single" w:color="009ED5" w:sz="2" w:space="0"/>
              <w:right w:val="nil"/>
            </w:tcBorders>
          </w:tcPr>
          <w:p w:rsidR="00C833D9" w:rsidP="00DC3DB6" w:rsidRDefault="001221E3" w14:paraId="5387F36E"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192A93E" w14:textId="77777777">
            <w:pPr>
              <w:spacing w:after="0" w:line="259" w:lineRule="auto"/>
              <w:ind w:left="2" w:firstLine="0"/>
              <w:jc w:val="right"/>
            </w:pPr>
            <w:r>
              <w:rPr>
                <w:rFonts w:ascii="Arial" w:hAnsi="Arial" w:eastAsia="Arial" w:cs="Arial"/>
                <w:sz w:val="14"/>
              </w:rPr>
              <w:t>‒</w:t>
            </w:r>
            <w:r>
              <w:rPr>
                <w:sz w:val="14"/>
              </w:rPr>
              <w:t xml:space="preserve"> 12.521</w:t>
            </w:r>
          </w:p>
        </w:tc>
        <w:tc>
          <w:tcPr>
            <w:tcW w:w="1025" w:type="dxa"/>
            <w:tcBorders>
              <w:top w:val="single" w:color="009ED5" w:sz="2" w:space="0"/>
              <w:left w:val="nil"/>
              <w:bottom w:val="single" w:color="009ED5" w:sz="2" w:space="0"/>
              <w:right w:val="nil"/>
            </w:tcBorders>
          </w:tcPr>
          <w:p w:rsidR="00C833D9" w:rsidP="00DC3DB6" w:rsidRDefault="001221E3" w14:paraId="127360AE" w14:textId="77777777">
            <w:pPr>
              <w:spacing w:after="0" w:line="259" w:lineRule="auto"/>
              <w:ind w:left="2" w:firstLine="0"/>
              <w:jc w:val="right"/>
            </w:pPr>
            <w:r>
              <w:rPr>
                <w:rFonts w:ascii="Arial" w:hAnsi="Arial" w:eastAsia="Arial" w:cs="Arial"/>
                <w:sz w:val="14"/>
              </w:rPr>
              <w:t>‒</w:t>
            </w:r>
            <w:r>
              <w:rPr>
                <w:sz w:val="14"/>
              </w:rPr>
              <w:t xml:space="preserve"> 20.217</w:t>
            </w:r>
          </w:p>
        </w:tc>
        <w:tc>
          <w:tcPr>
            <w:tcW w:w="1025" w:type="dxa"/>
            <w:tcBorders>
              <w:top w:val="single" w:color="009ED5" w:sz="2" w:space="0"/>
              <w:left w:val="nil"/>
              <w:bottom w:val="single" w:color="009ED5" w:sz="2" w:space="0"/>
              <w:right w:val="nil"/>
            </w:tcBorders>
          </w:tcPr>
          <w:p w:rsidR="00C833D9" w:rsidP="00DC3DB6" w:rsidRDefault="001221E3" w14:paraId="6F50ACAE" w14:textId="77777777">
            <w:pPr>
              <w:spacing w:after="0" w:line="259" w:lineRule="auto"/>
              <w:ind w:left="2" w:firstLine="0"/>
              <w:jc w:val="right"/>
            </w:pPr>
            <w:r>
              <w:rPr>
                <w:rFonts w:ascii="Arial" w:hAnsi="Arial" w:eastAsia="Arial" w:cs="Arial"/>
                <w:sz w:val="14"/>
              </w:rPr>
              <w:t>‒</w:t>
            </w:r>
            <w:r>
              <w:rPr>
                <w:sz w:val="14"/>
              </w:rPr>
              <w:t xml:space="preserve"> 18.467</w:t>
            </w:r>
          </w:p>
        </w:tc>
        <w:tc>
          <w:tcPr>
            <w:tcW w:w="1025" w:type="dxa"/>
            <w:tcBorders>
              <w:top w:val="single" w:color="009ED5" w:sz="2" w:space="0"/>
              <w:left w:val="nil"/>
              <w:bottom w:val="single" w:color="009ED5" w:sz="2" w:space="0"/>
              <w:right w:val="nil"/>
            </w:tcBorders>
          </w:tcPr>
          <w:p w:rsidR="00C833D9" w:rsidP="00DC3DB6" w:rsidRDefault="001221E3" w14:paraId="04FD7544" w14:textId="77777777">
            <w:pPr>
              <w:spacing w:after="0" w:line="259" w:lineRule="auto"/>
              <w:ind w:left="0" w:firstLine="0"/>
              <w:jc w:val="right"/>
            </w:pPr>
            <w:r>
              <w:rPr>
                <w:rFonts w:ascii="Arial" w:hAnsi="Arial" w:eastAsia="Arial" w:cs="Arial"/>
                <w:sz w:val="14"/>
              </w:rPr>
              <w:t>‒</w:t>
            </w:r>
            <w:r>
              <w:rPr>
                <w:sz w:val="14"/>
              </w:rPr>
              <w:t xml:space="preserve"> 20.262</w:t>
            </w:r>
          </w:p>
        </w:tc>
        <w:tc>
          <w:tcPr>
            <w:tcW w:w="1026" w:type="dxa"/>
            <w:tcBorders>
              <w:top w:val="single" w:color="009ED5" w:sz="2" w:space="0"/>
              <w:left w:val="nil"/>
              <w:bottom w:val="single" w:color="009ED5" w:sz="2" w:space="0"/>
              <w:right w:val="nil"/>
            </w:tcBorders>
          </w:tcPr>
          <w:p w:rsidR="00C833D9" w:rsidP="00DC3DB6" w:rsidRDefault="001221E3" w14:paraId="0A887478" w14:textId="77777777">
            <w:pPr>
              <w:spacing w:after="0" w:line="259" w:lineRule="auto"/>
              <w:ind w:left="8" w:firstLine="0"/>
              <w:jc w:val="right"/>
            </w:pPr>
            <w:r>
              <w:rPr>
                <w:rFonts w:ascii="Arial" w:hAnsi="Arial" w:eastAsia="Arial" w:cs="Arial"/>
                <w:sz w:val="14"/>
              </w:rPr>
              <w:t>‒</w:t>
            </w:r>
            <w:r>
              <w:rPr>
                <w:sz w:val="14"/>
              </w:rPr>
              <w:t xml:space="preserve"> 19.042</w:t>
            </w:r>
          </w:p>
        </w:tc>
      </w:tr>
      <w:tr w:rsidR="00C833D9" w:rsidTr="00DC3DB6" w14:paraId="504B076A" w14:textId="77777777">
        <w:trPr>
          <w:trHeight w:val="227"/>
        </w:trPr>
        <w:tc>
          <w:tcPr>
            <w:tcW w:w="3546" w:type="dxa"/>
            <w:tcBorders>
              <w:top w:val="single" w:color="009ED5" w:sz="2" w:space="0"/>
              <w:left w:val="nil"/>
              <w:bottom w:val="single" w:color="009ED5" w:sz="2" w:space="0"/>
              <w:right w:val="nil"/>
            </w:tcBorders>
          </w:tcPr>
          <w:p w:rsidR="00C833D9" w:rsidRDefault="001221E3" w14:paraId="110D55B1" w14:textId="5A107167">
            <w:pPr>
              <w:spacing w:after="0" w:line="259" w:lineRule="auto"/>
              <w:ind w:left="246" w:firstLine="0"/>
              <w:jc w:val="left"/>
            </w:pPr>
            <w:r>
              <w:rPr>
                <w:sz w:val="14"/>
              </w:rPr>
              <w:t xml:space="preserve">4 </w:t>
            </w:r>
            <w:r w:rsidR="004A1CA7">
              <w:rPr>
                <w:sz w:val="14"/>
              </w:rPr>
              <w:t xml:space="preserve">   </w:t>
            </w:r>
            <w:r>
              <w:rPr>
                <w:sz w:val="14"/>
              </w:rPr>
              <w:t>Beroepsonderwijs en volwasseneneducatie</w:t>
            </w:r>
          </w:p>
        </w:tc>
        <w:tc>
          <w:tcPr>
            <w:tcW w:w="1025" w:type="dxa"/>
            <w:tcBorders>
              <w:top w:val="single" w:color="009ED5" w:sz="2" w:space="0"/>
              <w:left w:val="nil"/>
              <w:bottom w:val="single" w:color="009ED5" w:sz="2" w:space="0"/>
              <w:right w:val="nil"/>
            </w:tcBorders>
          </w:tcPr>
          <w:p w:rsidR="00C833D9" w:rsidP="00DC3DB6" w:rsidRDefault="001221E3" w14:paraId="479D0EDD" w14:textId="77777777">
            <w:pPr>
              <w:spacing w:after="0" w:line="259" w:lineRule="auto"/>
              <w:ind w:left="83" w:firstLine="0"/>
              <w:jc w:val="right"/>
            </w:pPr>
            <w:r>
              <w:rPr>
                <w:rFonts w:ascii="Arial" w:hAnsi="Arial" w:eastAsia="Arial" w:cs="Arial"/>
                <w:sz w:val="14"/>
              </w:rPr>
              <w:t>‒</w:t>
            </w:r>
            <w:r>
              <w:rPr>
                <w:sz w:val="14"/>
              </w:rPr>
              <w:t xml:space="preserve"> 1.172</w:t>
            </w:r>
          </w:p>
        </w:tc>
        <w:tc>
          <w:tcPr>
            <w:tcW w:w="1025" w:type="dxa"/>
            <w:tcBorders>
              <w:top w:val="single" w:color="009ED5" w:sz="2" w:space="0"/>
              <w:left w:val="nil"/>
              <w:bottom w:val="single" w:color="009ED5" w:sz="2" w:space="0"/>
              <w:right w:val="nil"/>
            </w:tcBorders>
          </w:tcPr>
          <w:p w:rsidR="00C833D9" w:rsidP="00DC3DB6" w:rsidRDefault="001221E3" w14:paraId="6F500A86" w14:textId="77777777">
            <w:pPr>
              <w:spacing w:after="0" w:line="259" w:lineRule="auto"/>
              <w:ind w:left="99" w:firstLine="0"/>
              <w:jc w:val="right"/>
            </w:pPr>
            <w:r>
              <w:rPr>
                <w:rFonts w:ascii="Arial" w:hAnsi="Arial" w:eastAsia="Arial" w:cs="Arial"/>
                <w:sz w:val="14"/>
              </w:rPr>
              <w:t>‒</w:t>
            </w:r>
            <w:r>
              <w:rPr>
                <w:sz w:val="14"/>
              </w:rPr>
              <w:t xml:space="preserve"> 1.198</w:t>
            </w:r>
          </w:p>
        </w:tc>
        <w:tc>
          <w:tcPr>
            <w:tcW w:w="1025" w:type="dxa"/>
            <w:tcBorders>
              <w:top w:val="single" w:color="009ED5" w:sz="2" w:space="0"/>
              <w:left w:val="nil"/>
              <w:bottom w:val="single" w:color="009ED5" w:sz="2" w:space="0"/>
              <w:right w:val="nil"/>
            </w:tcBorders>
          </w:tcPr>
          <w:p w:rsidR="00C833D9" w:rsidP="00DC3DB6" w:rsidRDefault="001221E3" w14:paraId="6CB0B981"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52C96965"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13DD3850"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28C608C4" w14:textId="77777777">
            <w:pPr>
              <w:spacing w:after="0" w:line="259" w:lineRule="auto"/>
              <w:ind w:left="0" w:firstLine="0"/>
              <w:jc w:val="right"/>
            </w:pPr>
            <w:r>
              <w:rPr>
                <w:sz w:val="14"/>
              </w:rPr>
              <w:t>0</w:t>
            </w:r>
          </w:p>
        </w:tc>
      </w:tr>
      <w:tr w:rsidR="00C833D9" w:rsidTr="00DC3DB6" w14:paraId="1A3025B1" w14:textId="77777777">
        <w:trPr>
          <w:trHeight w:val="227"/>
        </w:trPr>
        <w:tc>
          <w:tcPr>
            <w:tcW w:w="3546" w:type="dxa"/>
            <w:tcBorders>
              <w:top w:val="single" w:color="009ED5" w:sz="2" w:space="0"/>
              <w:left w:val="nil"/>
              <w:bottom w:val="single" w:color="009ED5" w:sz="2" w:space="0"/>
              <w:right w:val="nil"/>
            </w:tcBorders>
          </w:tcPr>
          <w:p w:rsidR="00C833D9" w:rsidRDefault="001221E3" w14:paraId="696860E5" w14:textId="75142D61">
            <w:pPr>
              <w:spacing w:after="0" w:line="259" w:lineRule="auto"/>
              <w:ind w:left="246" w:firstLine="0"/>
              <w:jc w:val="left"/>
            </w:pPr>
            <w:r>
              <w:rPr>
                <w:sz w:val="14"/>
              </w:rPr>
              <w:t xml:space="preserve">6 </w:t>
            </w:r>
            <w:r w:rsidR="004A1CA7">
              <w:rPr>
                <w:sz w:val="14"/>
              </w:rPr>
              <w:t xml:space="preserve">   </w:t>
            </w:r>
            <w:r>
              <w:rPr>
                <w:sz w:val="14"/>
              </w:rPr>
              <w:t>Hoger beroepsonderwijs</w:t>
            </w:r>
          </w:p>
        </w:tc>
        <w:tc>
          <w:tcPr>
            <w:tcW w:w="1025" w:type="dxa"/>
            <w:tcBorders>
              <w:top w:val="single" w:color="009ED5" w:sz="2" w:space="0"/>
              <w:left w:val="nil"/>
              <w:bottom w:val="single" w:color="009ED5" w:sz="2" w:space="0"/>
              <w:right w:val="nil"/>
            </w:tcBorders>
          </w:tcPr>
          <w:p w:rsidR="00C833D9" w:rsidP="00DC3DB6" w:rsidRDefault="001221E3" w14:paraId="645A26E7" w14:textId="77777777">
            <w:pPr>
              <w:spacing w:after="0" w:line="259" w:lineRule="auto"/>
              <w:ind w:left="183" w:firstLine="0"/>
              <w:jc w:val="right"/>
            </w:pPr>
            <w:r>
              <w:rPr>
                <w:rFonts w:ascii="Arial" w:hAnsi="Arial" w:eastAsia="Arial" w:cs="Arial"/>
                <w:sz w:val="14"/>
              </w:rPr>
              <w:t>‒</w:t>
            </w:r>
            <w:r>
              <w:rPr>
                <w:sz w:val="14"/>
              </w:rPr>
              <w:t xml:space="preserve"> 794</w:t>
            </w:r>
          </w:p>
        </w:tc>
        <w:tc>
          <w:tcPr>
            <w:tcW w:w="1025" w:type="dxa"/>
            <w:tcBorders>
              <w:top w:val="single" w:color="009ED5" w:sz="2" w:space="0"/>
              <w:left w:val="nil"/>
              <w:bottom w:val="single" w:color="009ED5" w:sz="2" w:space="0"/>
              <w:right w:val="nil"/>
            </w:tcBorders>
          </w:tcPr>
          <w:p w:rsidR="00C833D9" w:rsidP="00DC3DB6" w:rsidRDefault="001221E3" w14:paraId="71935377" w14:textId="77777777">
            <w:pPr>
              <w:spacing w:after="0" w:line="259" w:lineRule="auto"/>
              <w:ind w:left="199" w:firstLine="0"/>
              <w:jc w:val="right"/>
            </w:pPr>
            <w:r>
              <w:rPr>
                <w:rFonts w:ascii="Arial" w:hAnsi="Arial" w:eastAsia="Arial" w:cs="Arial"/>
                <w:sz w:val="14"/>
              </w:rPr>
              <w:t>‒</w:t>
            </w:r>
            <w:r>
              <w:rPr>
                <w:sz w:val="14"/>
              </w:rPr>
              <w:t xml:space="preserve"> 768</w:t>
            </w:r>
          </w:p>
        </w:tc>
        <w:tc>
          <w:tcPr>
            <w:tcW w:w="1025" w:type="dxa"/>
            <w:tcBorders>
              <w:top w:val="single" w:color="009ED5" w:sz="2" w:space="0"/>
              <w:left w:val="nil"/>
              <w:bottom w:val="single" w:color="009ED5" w:sz="2" w:space="0"/>
              <w:right w:val="nil"/>
            </w:tcBorders>
          </w:tcPr>
          <w:p w:rsidR="00C833D9" w:rsidP="00DC3DB6" w:rsidRDefault="001221E3" w14:paraId="3BF5FD7B"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670A3E42"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F035D5F"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0F21AE80" w14:textId="77777777">
            <w:pPr>
              <w:spacing w:after="0" w:line="259" w:lineRule="auto"/>
              <w:ind w:left="0" w:firstLine="0"/>
              <w:jc w:val="right"/>
            </w:pPr>
            <w:r>
              <w:rPr>
                <w:sz w:val="14"/>
              </w:rPr>
              <w:t>0</w:t>
            </w:r>
          </w:p>
        </w:tc>
      </w:tr>
      <w:tr w:rsidR="00C833D9" w:rsidTr="00DC3DB6" w14:paraId="7975DC9F" w14:textId="77777777">
        <w:trPr>
          <w:trHeight w:val="227"/>
        </w:trPr>
        <w:tc>
          <w:tcPr>
            <w:tcW w:w="3546" w:type="dxa"/>
            <w:tcBorders>
              <w:top w:val="single" w:color="009ED5" w:sz="2" w:space="0"/>
              <w:left w:val="nil"/>
              <w:bottom w:val="single" w:color="009ED5" w:sz="2" w:space="0"/>
              <w:right w:val="nil"/>
            </w:tcBorders>
          </w:tcPr>
          <w:p w:rsidR="00C833D9" w:rsidRDefault="001221E3" w14:paraId="4422ABD3" w14:textId="0FE35E27">
            <w:pPr>
              <w:spacing w:after="0" w:line="259" w:lineRule="auto"/>
              <w:ind w:left="246" w:firstLine="0"/>
              <w:jc w:val="left"/>
            </w:pPr>
            <w:r>
              <w:rPr>
                <w:sz w:val="14"/>
              </w:rPr>
              <w:t>7</w:t>
            </w:r>
            <w:r w:rsidR="004A1CA7">
              <w:rPr>
                <w:sz w:val="14"/>
              </w:rPr>
              <w:t xml:space="preserve">   </w:t>
            </w:r>
            <w:r>
              <w:rPr>
                <w:sz w:val="14"/>
              </w:rPr>
              <w:t xml:space="preserve"> Wetenschappelijk onderwijs</w:t>
            </w:r>
          </w:p>
        </w:tc>
        <w:tc>
          <w:tcPr>
            <w:tcW w:w="1025" w:type="dxa"/>
            <w:tcBorders>
              <w:top w:val="single" w:color="009ED5" w:sz="2" w:space="0"/>
              <w:left w:val="nil"/>
              <w:bottom w:val="single" w:color="009ED5" w:sz="2" w:space="0"/>
              <w:right w:val="nil"/>
            </w:tcBorders>
          </w:tcPr>
          <w:p w:rsidR="00C833D9" w:rsidP="00DC3DB6" w:rsidRDefault="001221E3" w14:paraId="0126A429" w14:textId="77777777">
            <w:pPr>
              <w:spacing w:after="0" w:line="259" w:lineRule="auto"/>
              <w:ind w:left="81" w:firstLine="0"/>
              <w:jc w:val="right"/>
            </w:pPr>
            <w:r>
              <w:rPr>
                <w:rFonts w:ascii="Arial" w:hAnsi="Arial" w:eastAsia="Arial" w:cs="Arial"/>
                <w:sz w:val="14"/>
              </w:rPr>
              <w:t>‒</w:t>
            </w:r>
            <w:r>
              <w:rPr>
                <w:sz w:val="14"/>
              </w:rPr>
              <w:t xml:space="preserve"> 1.688</w:t>
            </w:r>
          </w:p>
        </w:tc>
        <w:tc>
          <w:tcPr>
            <w:tcW w:w="1025" w:type="dxa"/>
            <w:tcBorders>
              <w:top w:val="single" w:color="009ED5" w:sz="2" w:space="0"/>
              <w:left w:val="nil"/>
              <w:bottom w:val="single" w:color="009ED5" w:sz="2" w:space="0"/>
              <w:right w:val="nil"/>
            </w:tcBorders>
          </w:tcPr>
          <w:p w:rsidR="00C833D9" w:rsidP="00DC3DB6" w:rsidRDefault="001221E3" w14:paraId="42745897" w14:textId="77777777">
            <w:pPr>
              <w:spacing w:after="0" w:line="259" w:lineRule="auto"/>
              <w:ind w:left="91" w:firstLine="0"/>
              <w:jc w:val="right"/>
            </w:pPr>
            <w:r>
              <w:rPr>
                <w:rFonts w:ascii="Arial" w:hAnsi="Arial" w:eastAsia="Arial" w:cs="Arial"/>
                <w:sz w:val="14"/>
              </w:rPr>
              <w:t>‒</w:t>
            </w:r>
            <w:r>
              <w:rPr>
                <w:sz w:val="14"/>
              </w:rPr>
              <w:t xml:space="preserve"> 1.682</w:t>
            </w:r>
          </w:p>
        </w:tc>
        <w:tc>
          <w:tcPr>
            <w:tcW w:w="1025" w:type="dxa"/>
            <w:tcBorders>
              <w:top w:val="single" w:color="009ED5" w:sz="2" w:space="0"/>
              <w:left w:val="nil"/>
              <w:bottom w:val="single" w:color="009ED5" w:sz="2" w:space="0"/>
              <w:right w:val="nil"/>
            </w:tcBorders>
          </w:tcPr>
          <w:p w:rsidR="00C833D9" w:rsidP="00DC3DB6" w:rsidRDefault="001221E3" w14:paraId="04776C55"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4839ECA"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86FA823"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6E92312F" w14:textId="77777777">
            <w:pPr>
              <w:spacing w:after="0" w:line="259" w:lineRule="auto"/>
              <w:ind w:left="0" w:firstLine="0"/>
              <w:jc w:val="right"/>
            </w:pPr>
            <w:r>
              <w:rPr>
                <w:sz w:val="14"/>
              </w:rPr>
              <w:t>0</w:t>
            </w:r>
          </w:p>
        </w:tc>
      </w:tr>
      <w:tr w:rsidR="00C833D9" w:rsidTr="00DC3DB6" w14:paraId="31100236" w14:textId="77777777">
        <w:trPr>
          <w:trHeight w:val="227"/>
        </w:trPr>
        <w:tc>
          <w:tcPr>
            <w:tcW w:w="3546" w:type="dxa"/>
            <w:tcBorders>
              <w:top w:val="single" w:color="009ED5" w:sz="2" w:space="0"/>
              <w:left w:val="nil"/>
              <w:bottom w:val="single" w:color="009ED5" w:sz="2" w:space="0"/>
              <w:right w:val="nil"/>
            </w:tcBorders>
          </w:tcPr>
          <w:p w:rsidR="00C833D9" w:rsidRDefault="001221E3" w14:paraId="399DA60A" w14:textId="449DBA09">
            <w:pPr>
              <w:spacing w:after="0" w:line="259" w:lineRule="auto"/>
              <w:ind w:left="246" w:firstLine="0"/>
              <w:jc w:val="left"/>
            </w:pPr>
            <w:r>
              <w:rPr>
                <w:sz w:val="14"/>
              </w:rPr>
              <w:t xml:space="preserve">8 </w:t>
            </w:r>
            <w:r w:rsidR="004A1CA7">
              <w:rPr>
                <w:sz w:val="14"/>
              </w:rPr>
              <w:t xml:space="preserve">   </w:t>
            </w:r>
            <w:r>
              <w:rPr>
                <w:sz w:val="14"/>
              </w:rPr>
              <w:t>Internationaal beleid</w:t>
            </w:r>
          </w:p>
        </w:tc>
        <w:tc>
          <w:tcPr>
            <w:tcW w:w="1025" w:type="dxa"/>
            <w:tcBorders>
              <w:top w:val="single" w:color="009ED5" w:sz="2" w:space="0"/>
              <w:left w:val="nil"/>
              <w:bottom w:val="single" w:color="009ED5" w:sz="2" w:space="0"/>
              <w:right w:val="nil"/>
            </w:tcBorders>
          </w:tcPr>
          <w:p w:rsidR="00C833D9" w:rsidP="00DC3DB6" w:rsidRDefault="001221E3" w14:paraId="6FF7A539"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A8A6283"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9F1F728"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52A3A2E1"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6AAC7A90"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75E6C492" w14:textId="77777777">
            <w:pPr>
              <w:spacing w:after="0" w:line="259" w:lineRule="auto"/>
              <w:ind w:left="0" w:firstLine="0"/>
              <w:jc w:val="right"/>
            </w:pPr>
            <w:r>
              <w:rPr>
                <w:sz w:val="14"/>
              </w:rPr>
              <w:t>0</w:t>
            </w:r>
          </w:p>
        </w:tc>
      </w:tr>
      <w:tr w:rsidR="00C833D9" w:rsidTr="00DC3DB6" w14:paraId="65247CD6" w14:textId="77777777">
        <w:trPr>
          <w:trHeight w:val="227"/>
        </w:trPr>
        <w:tc>
          <w:tcPr>
            <w:tcW w:w="3546" w:type="dxa"/>
            <w:tcBorders>
              <w:top w:val="single" w:color="009ED5" w:sz="2" w:space="0"/>
              <w:left w:val="nil"/>
              <w:bottom w:val="single" w:color="009ED5" w:sz="2" w:space="0"/>
              <w:right w:val="nil"/>
            </w:tcBorders>
          </w:tcPr>
          <w:p w:rsidR="00C833D9" w:rsidRDefault="001221E3" w14:paraId="4E319E1E" w14:textId="0EC9D537">
            <w:pPr>
              <w:spacing w:after="0" w:line="259" w:lineRule="auto"/>
              <w:ind w:left="246" w:firstLine="0"/>
              <w:jc w:val="left"/>
            </w:pPr>
            <w:r>
              <w:rPr>
                <w:sz w:val="14"/>
              </w:rPr>
              <w:t>9</w:t>
            </w:r>
            <w:r w:rsidR="004A1CA7">
              <w:rPr>
                <w:sz w:val="14"/>
              </w:rPr>
              <w:t xml:space="preserve">   </w:t>
            </w:r>
            <w:r>
              <w:rPr>
                <w:sz w:val="14"/>
              </w:rPr>
              <w:t xml:space="preserve"> Arbeidsmarkt- en personeelsbeleid</w:t>
            </w:r>
          </w:p>
        </w:tc>
        <w:tc>
          <w:tcPr>
            <w:tcW w:w="1025" w:type="dxa"/>
            <w:tcBorders>
              <w:top w:val="single" w:color="009ED5" w:sz="2" w:space="0"/>
              <w:left w:val="nil"/>
              <w:bottom w:val="single" w:color="009ED5" w:sz="2" w:space="0"/>
              <w:right w:val="nil"/>
            </w:tcBorders>
          </w:tcPr>
          <w:p w:rsidR="00C833D9" w:rsidP="00DC3DB6" w:rsidRDefault="001221E3" w14:paraId="608BD032"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6EBEEC32"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D7838CB"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8279CAF"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2B2D6B8"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41E40F1C" w14:textId="77777777">
            <w:pPr>
              <w:spacing w:after="0" w:line="259" w:lineRule="auto"/>
              <w:ind w:left="0" w:firstLine="0"/>
              <w:jc w:val="right"/>
            </w:pPr>
            <w:r>
              <w:rPr>
                <w:sz w:val="14"/>
              </w:rPr>
              <w:t>0</w:t>
            </w:r>
          </w:p>
        </w:tc>
      </w:tr>
      <w:tr w:rsidR="00C833D9" w:rsidTr="00DC3DB6" w14:paraId="17AE252D" w14:textId="77777777">
        <w:trPr>
          <w:trHeight w:val="227"/>
        </w:trPr>
        <w:tc>
          <w:tcPr>
            <w:tcW w:w="3546" w:type="dxa"/>
            <w:tcBorders>
              <w:top w:val="single" w:color="009ED5" w:sz="2" w:space="0"/>
              <w:left w:val="nil"/>
              <w:bottom w:val="single" w:color="009ED5" w:sz="2" w:space="0"/>
              <w:right w:val="nil"/>
            </w:tcBorders>
          </w:tcPr>
          <w:p w:rsidR="00C833D9" w:rsidRDefault="001221E3" w14:paraId="43D60B83" w14:textId="0D1A5764">
            <w:pPr>
              <w:spacing w:after="0" w:line="259" w:lineRule="auto"/>
              <w:ind w:left="187" w:firstLine="0"/>
              <w:jc w:val="left"/>
            </w:pPr>
            <w:r>
              <w:rPr>
                <w:sz w:val="14"/>
              </w:rPr>
              <w:t xml:space="preserve">11 </w:t>
            </w:r>
            <w:r w:rsidR="004A1CA7">
              <w:rPr>
                <w:sz w:val="14"/>
              </w:rPr>
              <w:t xml:space="preserve">   </w:t>
            </w:r>
            <w:r>
              <w:rPr>
                <w:sz w:val="14"/>
              </w:rPr>
              <w:t>Studiefinanciering</w:t>
            </w:r>
          </w:p>
        </w:tc>
        <w:tc>
          <w:tcPr>
            <w:tcW w:w="1025" w:type="dxa"/>
            <w:tcBorders>
              <w:top w:val="single" w:color="009ED5" w:sz="2" w:space="0"/>
              <w:left w:val="nil"/>
              <w:bottom w:val="single" w:color="009ED5" w:sz="2" w:space="0"/>
              <w:right w:val="nil"/>
            </w:tcBorders>
          </w:tcPr>
          <w:p w:rsidR="00C833D9" w:rsidP="00DC3DB6" w:rsidRDefault="001221E3" w14:paraId="05847E67" w14:textId="77777777">
            <w:pPr>
              <w:spacing w:after="0" w:line="259" w:lineRule="auto"/>
              <w:ind w:left="0" w:firstLine="0"/>
              <w:jc w:val="right"/>
            </w:pPr>
            <w:r>
              <w:rPr>
                <w:rFonts w:ascii="Arial" w:hAnsi="Arial" w:eastAsia="Arial" w:cs="Arial"/>
                <w:sz w:val="14"/>
              </w:rPr>
              <w:t>‒</w:t>
            </w:r>
            <w:r>
              <w:rPr>
                <w:sz w:val="14"/>
              </w:rPr>
              <w:t xml:space="preserve"> 19.001</w:t>
            </w:r>
          </w:p>
        </w:tc>
        <w:tc>
          <w:tcPr>
            <w:tcW w:w="1025" w:type="dxa"/>
            <w:tcBorders>
              <w:top w:val="single" w:color="009ED5" w:sz="2" w:space="0"/>
              <w:left w:val="nil"/>
              <w:bottom w:val="single" w:color="009ED5" w:sz="2" w:space="0"/>
              <w:right w:val="nil"/>
            </w:tcBorders>
          </w:tcPr>
          <w:p w:rsidR="00C833D9" w:rsidP="00DC3DB6" w:rsidRDefault="001221E3" w14:paraId="46F1F8C7"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4BE1CF72"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0E02A7F"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2CB1B10"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64D9EEE1" w14:textId="77777777">
            <w:pPr>
              <w:spacing w:after="0" w:line="259" w:lineRule="auto"/>
              <w:ind w:left="0" w:firstLine="0"/>
              <w:jc w:val="right"/>
            </w:pPr>
            <w:r>
              <w:rPr>
                <w:sz w:val="14"/>
              </w:rPr>
              <w:t>0</w:t>
            </w:r>
          </w:p>
        </w:tc>
      </w:tr>
      <w:tr w:rsidR="00C833D9" w:rsidTr="00DC3DB6" w14:paraId="4EACFAA5" w14:textId="77777777">
        <w:trPr>
          <w:trHeight w:val="227"/>
        </w:trPr>
        <w:tc>
          <w:tcPr>
            <w:tcW w:w="3546" w:type="dxa"/>
            <w:tcBorders>
              <w:top w:val="single" w:color="009ED5" w:sz="2" w:space="0"/>
              <w:left w:val="nil"/>
              <w:bottom w:val="single" w:color="009ED5" w:sz="2" w:space="0"/>
              <w:right w:val="nil"/>
            </w:tcBorders>
          </w:tcPr>
          <w:p w:rsidR="00C833D9" w:rsidRDefault="001221E3" w14:paraId="0ED4F75B" w14:textId="7B61CF23">
            <w:pPr>
              <w:spacing w:after="0" w:line="259" w:lineRule="auto"/>
              <w:ind w:left="171" w:firstLine="0"/>
              <w:jc w:val="left"/>
            </w:pPr>
            <w:r>
              <w:rPr>
                <w:sz w:val="14"/>
              </w:rPr>
              <w:t>12</w:t>
            </w:r>
            <w:r w:rsidR="004A1CA7">
              <w:rPr>
                <w:sz w:val="14"/>
              </w:rPr>
              <w:t xml:space="preserve">   </w:t>
            </w:r>
            <w:r>
              <w:rPr>
                <w:sz w:val="14"/>
              </w:rPr>
              <w:t xml:space="preserve"> Tegemoetkoming onderwijsbijdrage en schoolkosten</w:t>
            </w:r>
          </w:p>
        </w:tc>
        <w:tc>
          <w:tcPr>
            <w:tcW w:w="1025" w:type="dxa"/>
            <w:tcBorders>
              <w:top w:val="single" w:color="009ED5" w:sz="2" w:space="0"/>
              <w:left w:val="nil"/>
              <w:bottom w:val="single" w:color="009ED5" w:sz="2" w:space="0"/>
              <w:right w:val="nil"/>
            </w:tcBorders>
          </w:tcPr>
          <w:p w:rsidR="00C833D9" w:rsidP="00DC3DB6" w:rsidRDefault="001221E3" w14:paraId="1B2226E4"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83AC196"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51215947"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76AE511"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AE282B6"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4EBD492C" w14:textId="77777777">
            <w:pPr>
              <w:spacing w:after="0" w:line="259" w:lineRule="auto"/>
              <w:ind w:left="0" w:firstLine="0"/>
              <w:jc w:val="right"/>
            </w:pPr>
            <w:r>
              <w:rPr>
                <w:sz w:val="14"/>
              </w:rPr>
              <w:t>0</w:t>
            </w:r>
          </w:p>
        </w:tc>
      </w:tr>
      <w:tr w:rsidR="00C833D9" w:rsidTr="00DC3DB6" w14:paraId="168F2EF6" w14:textId="77777777">
        <w:trPr>
          <w:trHeight w:val="227"/>
        </w:trPr>
        <w:tc>
          <w:tcPr>
            <w:tcW w:w="3546" w:type="dxa"/>
            <w:tcBorders>
              <w:top w:val="single" w:color="009ED5" w:sz="2" w:space="0"/>
              <w:left w:val="nil"/>
              <w:bottom w:val="single" w:color="009ED5" w:sz="2" w:space="0"/>
              <w:right w:val="nil"/>
            </w:tcBorders>
          </w:tcPr>
          <w:p w:rsidR="00C833D9" w:rsidRDefault="001221E3" w14:paraId="5D1867BA" w14:textId="7B7676FB">
            <w:pPr>
              <w:spacing w:after="0" w:line="259" w:lineRule="auto"/>
              <w:ind w:left="171" w:firstLine="0"/>
              <w:jc w:val="left"/>
            </w:pPr>
            <w:r>
              <w:rPr>
                <w:sz w:val="14"/>
              </w:rPr>
              <w:t xml:space="preserve">13 </w:t>
            </w:r>
            <w:r w:rsidR="004A1CA7">
              <w:rPr>
                <w:sz w:val="14"/>
              </w:rPr>
              <w:t xml:space="preserve">   </w:t>
            </w:r>
            <w:r>
              <w:rPr>
                <w:sz w:val="14"/>
              </w:rPr>
              <w:t>Lesgelden</w:t>
            </w:r>
          </w:p>
        </w:tc>
        <w:tc>
          <w:tcPr>
            <w:tcW w:w="1025" w:type="dxa"/>
            <w:tcBorders>
              <w:top w:val="single" w:color="009ED5" w:sz="2" w:space="0"/>
              <w:left w:val="nil"/>
              <w:bottom w:val="single" w:color="009ED5" w:sz="2" w:space="0"/>
              <w:right w:val="nil"/>
            </w:tcBorders>
          </w:tcPr>
          <w:p w:rsidR="00C833D9" w:rsidP="00DC3DB6" w:rsidRDefault="001221E3" w14:paraId="0C5037F8"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C7FE00F"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50C39DC7"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B88BEB8"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48099A78"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3377D0BA" w14:textId="77777777">
            <w:pPr>
              <w:spacing w:after="0" w:line="259" w:lineRule="auto"/>
              <w:ind w:left="0" w:firstLine="0"/>
              <w:jc w:val="right"/>
            </w:pPr>
            <w:r>
              <w:rPr>
                <w:sz w:val="14"/>
              </w:rPr>
              <w:t>0</w:t>
            </w:r>
          </w:p>
        </w:tc>
      </w:tr>
      <w:tr w:rsidR="00C833D9" w:rsidTr="00DC3DB6" w14:paraId="2880A8D4" w14:textId="77777777">
        <w:trPr>
          <w:trHeight w:val="227"/>
        </w:trPr>
        <w:tc>
          <w:tcPr>
            <w:tcW w:w="3546" w:type="dxa"/>
            <w:tcBorders>
              <w:top w:val="single" w:color="009ED5" w:sz="2" w:space="0"/>
              <w:left w:val="nil"/>
              <w:bottom w:val="single" w:color="009ED5" w:sz="2" w:space="0"/>
              <w:right w:val="nil"/>
            </w:tcBorders>
          </w:tcPr>
          <w:p w:rsidR="00C833D9" w:rsidRDefault="001221E3" w14:paraId="0E096079" w14:textId="2CD15A9D">
            <w:pPr>
              <w:spacing w:after="0" w:line="259" w:lineRule="auto"/>
              <w:ind w:left="174" w:firstLine="0"/>
              <w:jc w:val="left"/>
            </w:pPr>
            <w:r>
              <w:rPr>
                <w:sz w:val="14"/>
              </w:rPr>
              <w:t xml:space="preserve">14 </w:t>
            </w:r>
            <w:r w:rsidR="004A1CA7">
              <w:rPr>
                <w:sz w:val="14"/>
              </w:rPr>
              <w:t xml:space="preserve">   </w:t>
            </w:r>
            <w:r>
              <w:rPr>
                <w:sz w:val="14"/>
              </w:rPr>
              <w:t>Cultuur</w:t>
            </w:r>
          </w:p>
        </w:tc>
        <w:tc>
          <w:tcPr>
            <w:tcW w:w="1025" w:type="dxa"/>
            <w:tcBorders>
              <w:top w:val="single" w:color="009ED5" w:sz="2" w:space="0"/>
              <w:left w:val="nil"/>
              <w:bottom w:val="single" w:color="009ED5" w:sz="2" w:space="0"/>
              <w:right w:val="nil"/>
            </w:tcBorders>
          </w:tcPr>
          <w:p w:rsidR="00C833D9" w:rsidP="00DC3DB6" w:rsidRDefault="001221E3" w14:paraId="18C6B1EA" w14:textId="77777777">
            <w:pPr>
              <w:spacing w:after="0" w:line="259" w:lineRule="auto"/>
              <w:ind w:left="67" w:firstLine="0"/>
              <w:jc w:val="right"/>
            </w:pPr>
            <w:r>
              <w:rPr>
                <w:rFonts w:ascii="Arial" w:hAnsi="Arial" w:eastAsia="Arial" w:cs="Arial"/>
                <w:sz w:val="14"/>
              </w:rPr>
              <w:t>‒</w:t>
            </w:r>
            <w:r>
              <w:rPr>
                <w:sz w:val="14"/>
              </w:rPr>
              <w:t xml:space="preserve"> 3.825</w:t>
            </w:r>
          </w:p>
        </w:tc>
        <w:tc>
          <w:tcPr>
            <w:tcW w:w="1025" w:type="dxa"/>
            <w:tcBorders>
              <w:top w:val="single" w:color="009ED5" w:sz="2" w:space="0"/>
              <w:left w:val="nil"/>
              <w:bottom w:val="single" w:color="009ED5" w:sz="2" w:space="0"/>
              <w:right w:val="nil"/>
            </w:tcBorders>
          </w:tcPr>
          <w:p w:rsidR="00C833D9" w:rsidP="00DC3DB6" w:rsidRDefault="001221E3" w14:paraId="19A41B14"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47AF832A"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347C53D"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63668CF9"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703B2829" w14:textId="77777777">
            <w:pPr>
              <w:spacing w:after="0" w:line="259" w:lineRule="auto"/>
              <w:ind w:left="0" w:firstLine="0"/>
              <w:jc w:val="right"/>
            </w:pPr>
            <w:r>
              <w:rPr>
                <w:sz w:val="14"/>
              </w:rPr>
              <w:t>0</w:t>
            </w:r>
          </w:p>
        </w:tc>
      </w:tr>
      <w:tr w:rsidR="00C833D9" w:rsidTr="00DC3DB6" w14:paraId="67F26E54" w14:textId="77777777">
        <w:trPr>
          <w:trHeight w:val="227"/>
        </w:trPr>
        <w:tc>
          <w:tcPr>
            <w:tcW w:w="3546" w:type="dxa"/>
            <w:tcBorders>
              <w:top w:val="single" w:color="009ED5" w:sz="2" w:space="0"/>
              <w:left w:val="nil"/>
              <w:bottom w:val="single" w:color="009ED5" w:sz="2" w:space="0"/>
              <w:right w:val="nil"/>
            </w:tcBorders>
          </w:tcPr>
          <w:p w:rsidR="00C833D9" w:rsidRDefault="001221E3" w14:paraId="6AD99146" w14:textId="0AC14F6D">
            <w:pPr>
              <w:spacing w:after="0" w:line="259" w:lineRule="auto"/>
              <w:ind w:left="171" w:firstLine="0"/>
              <w:jc w:val="left"/>
            </w:pPr>
            <w:r>
              <w:rPr>
                <w:sz w:val="14"/>
              </w:rPr>
              <w:t xml:space="preserve">15 </w:t>
            </w:r>
            <w:r w:rsidR="004A1CA7">
              <w:rPr>
                <w:sz w:val="14"/>
              </w:rPr>
              <w:t xml:space="preserve">   </w:t>
            </w:r>
            <w:r>
              <w:rPr>
                <w:sz w:val="14"/>
              </w:rPr>
              <w:t>Media</w:t>
            </w:r>
          </w:p>
        </w:tc>
        <w:tc>
          <w:tcPr>
            <w:tcW w:w="1025" w:type="dxa"/>
            <w:tcBorders>
              <w:top w:val="single" w:color="009ED5" w:sz="2" w:space="0"/>
              <w:left w:val="nil"/>
              <w:bottom w:val="single" w:color="009ED5" w:sz="2" w:space="0"/>
              <w:right w:val="nil"/>
            </w:tcBorders>
          </w:tcPr>
          <w:p w:rsidR="00C833D9" w:rsidP="00DC3DB6" w:rsidRDefault="001221E3" w14:paraId="37A7167A"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0161D77"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B751B3A"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6A22E01"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6CB9D1A"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3C56C5E3" w14:textId="77777777">
            <w:pPr>
              <w:spacing w:after="0" w:line="259" w:lineRule="auto"/>
              <w:ind w:left="0" w:firstLine="0"/>
              <w:jc w:val="right"/>
            </w:pPr>
            <w:r>
              <w:rPr>
                <w:sz w:val="14"/>
              </w:rPr>
              <w:t>0</w:t>
            </w:r>
          </w:p>
        </w:tc>
      </w:tr>
      <w:tr w:rsidR="00C833D9" w:rsidTr="00DC3DB6" w14:paraId="496B8983" w14:textId="77777777">
        <w:trPr>
          <w:trHeight w:val="227"/>
        </w:trPr>
        <w:tc>
          <w:tcPr>
            <w:tcW w:w="3546" w:type="dxa"/>
            <w:tcBorders>
              <w:top w:val="single" w:color="009ED5" w:sz="2" w:space="0"/>
              <w:left w:val="nil"/>
              <w:bottom w:val="single" w:color="009ED5" w:sz="2" w:space="0"/>
              <w:right w:val="nil"/>
            </w:tcBorders>
          </w:tcPr>
          <w:p w:rsidR="00C833D9" w:rsidRDefault="001221E3" w14:paraId="5A7F76B0" w14:textId="087AB687">
            <w:pPr>
              <w:spacing w:after="0" w:line="259" w:lineRule="auto"/>
              <w:ind w:left="171" w:firstLine="0"/>
              <w:jc w:val="left"/>
            </w:pPr>
            <w:r>
              <w:rPr>
                <w:sz w:val="14"/>
              </w:rPr>
              <w:t>16</w:t>
            </w:r>
            <w:r w:rsidR="004A1CA7">
              <w:rPr>
                <w:sz w:val="14"/>
              </w:rPr>
              <w:t xml:space="preserve">   </w:t>
            </w:r>
            <w:r>
              <w:rPr>
                <w:sz w:val="14"/>
              </w:rPr>
              <w:t xml:space="preserve"> Onderzoek en wetenschapsbeleid</w:t>
            </w:r>
          </w:p>
        </w:tc>
        <w:tc>
          <w:tcPr>
            <w:tcW w:w="1025" w:type="dxa"/>
            <w:tcBorders>
              <w:top w:val="single" w:color="009ED5" w:sz="2" w:space="0"/>
              <w:left w:val="nil"/>
              <w:bottom w:val="single" w:color="009ED5" w:sz="2" w:space="0"/>
              <w:right w:val="nil"/>
            </w:tcBorders>
          </w:tcPr>
          <w:p w:rsidR="00C833D9" w:rsidP="00DC3DB6" w:rsidRDefault="001221E3" w14:paraId="66F92689" w14:textId="77777777">
            <w:pPr>
              <w:spacing w:after="0" w:line="259" w:lineRule="auto"/>
              <w:ind w:left="183" w:firstLine="0"/>
              <w:jc w:val="right"/>
            </w:pPr>
            <w:r>
              <w:rPr>
                <w:rFonts w:ascii="Arial" w:hAnsi="Arial" w:eastAsia="Arial" w:cs="Arial"/>
                <w:sz w:val="14"/>
              </w:rPr>
              <w:t>‒</w:t>
            </w:r>
            <w:r>
              <w:rPr>
                <w:sz w:val="14"/>
              </w:rPr>
              <w:t xml:space="preserve"> 544</w:t>
            </w:r>
          </w:p>
        </w:tc>
        <w:tc>
          <w:tcPr>
            <w:tcW w:w="1025" w:type="dxa"/>
            <w:tcBorders>
              <w:top w:val="single" w:color="009ED5" w:sz="2" w:space="0"/>
              <w:left w:val="nil"/>
              <w:bottom w:val="single" w:color="009ED5" w:sz="2" w:space="0"/>
              <w:right w:val="nil"/>
            </w:tcBorders>
          </w:tcPr>
          <w:p w:rsidR="00C833D9" w:rsidP="00DC3DB6" w:rsidRDefault="001221E3" w14:paraId="7F48457C" w14:textId="77777777">
            <w:pPr>
              <w:spacing w:after="0" w:line="259" w:lineRule="auto"/>
              <w:ind w:left="193" w:firstLine="0"/>
              <w:jc w:val="right"/>
            </w:pPr>
            <w:r>
              <w:rPr>
                <w:rFonts w:ascii="Arial" w:hAnsi="Arial" w:eastAsia="Arial" w:cs="Arial"/>
                <w:sz w:val="14"/>
              </w:rPr>
              <w:t>‒</w:t>
            </w:r>
            <w:r>
              <w:rPr>
                <w:sz w:val="14"/>
              </w:rPr>
              <w:t xml:space="preserve"> 549</w:t>
            </w:r>
          </w:p>
        </w:tc>
        <w:tc>
          <w:tcPr>
            <w:tcW w:w="1025" w:type="dxa"/>
            <w:tcBorders>
              <w:top w:val="single" w:color="009ED5" w:sz="2" w:space="0"/>
              <w:left w:val="nil"/>
              <w:bottom w:val="single" w:color="009ED5" w:sz="2" w:space="0"/>
              <w:right w:val="nil"/>
            </w:tcBorders>
          </w:tcPr>
          <w:p w:rsidR="00C833D9" w:rsidP="00DC3DB6" w:rsidRDefault="001221E3" w14:paraId="129E9F95"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6A5CE294"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86D449A"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62ED6C95" w14:textId="77777777">
            <w:pPr>
              <w:spacing w:after="0" w:line="259" w:lineRule="auto"/>
              <w:ind w:left="0" w:firstLine="0"/>
              <w:jc w:val="right"/>
            </w:pPr>
            <w:r>
              <w:rPr>
                <w:sz w:val="14"/>
              </w:rPr>
              <w:t>0</w:t>
            </w:r>
          </w:p>
        </w:tc>
      </w:tr>
      <w:tr w:rsidR="00C833D9" w:rsidTr="00DC3DB6" w14:paraId="2BFF9248" w14:textId="77777777">
        <w:trPr>
          <w:trHeight w:val="227"/>
        </w:trPr>
        <w:tc>
          <w:tcPr>
            <w:tcW w:w="3546" w:type="dxa"/>
            <w:tcBorders>
              <w:top w:val="single" w:color="009ED5" w:sz="2" w:space="0"/>
              <w:left w:val="nil"/>
              <w:bottom w:val="single" w:color="009ED5" w:sz="2" w:space="0"/>
              <w:right w:val="nil"/>
            </w:tcBorders>
          </w:tcPr>
          <w:p w:rsidR="00C833D9" w:rsidRDefault="001221E3" w14:paraId="3D874A52" w14:textId="7DED0322">
            <w:pPr>
              <w:spacing w:after="0" w:line="259" w:lineRule="auto"/>
              <w:ind w:left="169" w:firstLine="0"/>
              <w:jc w:val="left"/>
            </w:pPr>
            <w:r>
              <w:rPr>
                <w:sz w:val="14"/>
              </w:rPr>
              <w:t xml:space="preserve">25 </w:t>
            </w:r>
            <w:r w:rsidR="004A1CA7">
              <w:rPr>
                <w:sz w:val="14"/>
              </w:rPr>
              <w:t xml:space="preserve">   </w:t>
            </w:r>
            <w:r>
              <w:rPr>
                <w:sz w:val="14"/>
              </w:rPr>
              <w:t>Emancipatie</w:t>
            </w:r>
          </w:p>
        </w:tc>
        <w:tc>
          <w:tcPr>
            <w:tcW w:w="1025" w:type="dxa"/>
            <w:tcBorders>
              <w:top w:val="single" w:color="009ED5" w:sz="2" w:space="0"/>
              <w:left w:val="nil"/>
              <w:bottom w:val="single" w:color="009ED5" w:sz="2" w:space="0"/>
              <w:right w:val="nil"/>
            </w:tcBorders>
          </w:tcPr>
          <w:p w:rsidR="00C833D9" w:rsidP="00DC3DB6" w:rsidRDefault="001221E3" w14:paraId="0A3AFC91"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13F7F2D0"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A2AC884"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465B3736"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461E27E"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2A3AC761" w14:textId="77777777">
            <w:pPr>
              <w:spacing w:after="0" w:line="259" w:lineRule="auto"/>
              <w:ind w:left="0" w:firstLine="0"/>
              <w:jc w:val="right"/>
            </w:pPr>
            <w:r>
              <w:rPr>
                <w:sz w:val="14"/>
              </w:rPr>
              <w:t>0</w:t>
            </w:r>
          </w:p>
        </w:tc>
      </w:tr>
      <w:tr w:rsidR="00C833D9" w:rsidTr="00DC3DB6" w14:paraId="655181E6" w14:textId="77777777">
        <w:trPr>
          <w:trHeight w:val="227"/>
        </w:trPr>
        <w:tc>
          <w:tcPr>
            <w:tcW w:w="3546" w:type="dxa"/>
            <w:tcBorders>
              <w:top w:val="single" w:color="009ED5" w:sz="2" w:space="0"/>
              <w:left w:val="nil"/>
              <w:bottom w:val="single" w:color="009ED5" w:sz="2" w:space="0"/>
              <w:right w:val="nil"/>
            </w:tcBorders>
          </w:tcPr>
          <w:p w:rsidR="00C833D9" w:rsidRDefault="001221E3" w14:paraId="069B96EC" w14:textId="0C52FEFA">
            <w:pPr>
              <w:spacing w:after="0" w:line="259" w:lineRule="auto"/>
              <w:ind w:left="169" w:firstLine="0"/>
              <w:jc w:val="left"/>
            </w:pPr>
            <w:r>
              <w:rPr>
                <w:sz w:val="14"/>
              </w:rPr>
              <w:t xml:space="preserve">91 </w:t>
            </w:r>
            <w:r w:rsidR="004A1CA7">
              <w:rPr>
                <w:sz w:val="14"/>
              </w:rPr>
              <w:t xml:space="preserve">   </w:t>
            </w:r>
            <w:r>
              <w:rPr>
                <w:sz w:val="14"/>
              </w:rPr>
              <w:t>Nog onverdeeld</w:t>
            </w:r>
          </w:p>
        </w:tc>
        <w:tc>
          <w:tcPr>
            <w:tcW w:w="1025" w:type="dxa"/>
            <w:tcBorders>
              <w:top w:val="single" w:color="009ED5" w:sz="2" w:space="0"/>
              <w:left w:val="nil"/>
              <w:bottom w:val="single" w:color="009ED5" w:sz="2" w:space="0"/>
              <w:right w:val="nil"/>
            </w:tcBorders>
          </w:tcPr>
          <w:p w:rsidR="00C833D9" w:rsidP="00DC3DB6" w:rsidRDefault="001221E3" w14:paraId="19F98925"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150F06C4"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C835B20"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564BD73B"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68CCEF9"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52ECE672" w14:textId="77777777">
            <w:pPr>
              <w:spacing w:after="0" w:line="259" w:lineRule="auto"/>
              <w:ind w:left="0" w:firstLine="0"/>
              <w:jc w:val="right"/>
            </w:pPr>
            <w:r>
              <w:rPr>
                <w:sz w:val="14"/>
              </w:rPr>
              <w:t>0</w:t>
            </w:r>
          </w:p>
        </w:tc>
      </w:tr>
      <w:tr w:rsidR="00C833D9" w:rsidTr="00DC3DB6" w14:paraId="3295276C" w14:textId="77777777">
        <w:trPr>
          <w:trHeight w:val="227"/>
        </w:trPr>
        <w:tc>
          <w:tcPr>
            <w:tcW w:w="3546" w:type="dxa"/>
            <w:tcBorders>
              <w:top w:val="single" w:color="009ED5" w:sz="2" w:space="0"/>
              <w:left w:val="nil"/>
              <w:bottom w:val="single" w:color="009ED5" w:sz="2" w:space="0"/>
              <w:right w:val="nil"/>
            </w:tcBorders>
          </w:tcPr>
          <w:p w:rsidR="00C833D9" w:rsidRDefault="001221E3" w14:paraId="02F13045" w14:textId="43EAA284">
            <w:pPr>
              <w:spacing w:after="0" w:line="259" w:lineRule="auto"/>
              <w:ind w:left="169" w:firstLine="0"/>
              <w:jc w:val="left"/>
            </w:pPr>
            <w:r>
              <w:rPr>
                <w:sz w:val="14"/>
              </w:rPr>
              <w:t xml:space="preserve">95 </w:t>
            </w:r>
            <w:r w:rsidR="004A1CA7">
              <w:rPr>
                <w:sz w:val="14"/>
              </w:rPr>
              <w:t xml:space="preserve">   </w:t>
            </w:r>
            <w:r>
              <w:rPr>
                <w:sz w:val="14"/>
              </w:rPr>
              <w:t>Apparaat Kerndepartement</w:t>
            </w:r>
          </w:p>
        </w:tc>
        <w:tc>
          <w:tcPr>
            <w:tcW w:w="1025" w:type="dxa"/>
            <w:tcBorders>
              <w:top w:val="single" w:color="009ED5" w:sz="2" w:space="0"/>
              <w:left w:val="nil"/>
              <w:bottom w:val="single" w:color="009ED5" w:sz="2" w:space="0"/>
              <w:right w:val="nil"/>
            </w:tcBorders>
          </w:tcPr>
          <w:p w:rsidR="00C833D9" w:rsidP="00DC3DB6" w:rsidRDefault="001221E3" w14:paraId="79D58720"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FADE272"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1CD4F7B9"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130328C"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110037F"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7E62E26B" w14:textId="77777777">
            <w:pPr>
              <w:spacing w:after="0" w:line="259" w:lineRule="auto"/>
              <w:ind w:left="0" w:firstLine="0"/>
              <w:jc w:val="right"/>
            </w:pPr>
            <w:r>
              <w:rPr>
                <w:sz w:val="14"/>
              </w:rPr>
              <w:t>0</w:t>
            </w:r>
          </w:p>
        </w:tc>
      </w:tr>
      <w:tr w:rsidR="00C833D9" w:rsidTr="00DC3DB6" w14:paraId="62249892" w14:textId="77777777">
        <w:trPr>
          <w:trHeight w:val="567"/>
        </w:trPr>
        <w:tc>
          <w:tcPr>
            <w:tcW w:w="3546" w:type="dxa"/>
            <w:tcBorders>
              <w:top w:val="single" w:color="009ED5" w:sz="2" w:space="0"/>
              <w:left w:val="nil"/>
              <w:bottom w:val="single" w:color="009ED5" w:sz="2" w:space="0"/>
              <w:right w:val="nil"/>
            </w:tcBorders>
          </w:tcPr>
          <w:p w:rsidR="00C833D9" w:rsidRDefault="001221E3" w14:paraId="1F161A27" w14:textId="753D923C">
            <w:pPr>
              <w:spacing w:after="0" w:line="259" w:lineRule="auto"/>
              <w:ind w:left="380" w:right="668" w:firstLine="0"/>
              <w:jc w:val="left"/>
            </w:pPr>
            <w:r>
              <w:rPr>
                <w:b/>
                <w:sz w:val="14"/>
              </w:rPr>
              <w:t>Totaal ingezette loon- en prijsbijstelling voor het dekken van tegenvallers en intensiveringen op de OCW-begroting</w:t>
            </w:r>
          </w:p>
        </w:tc>
        <w:tc>
          <w:tcPr>
            <w:tcW w:w="1025" w:type="dxa"/>
            <w:tcBorders>
              <w:top w:val="single" w:color="009ED5" w:sz="2" w:space="0"/>
              <w:left w:val="nil"/>
              <w:bottom w:val="single" w:color="009ED5" w:sz="2" w:space="0"/>
              <w:right w:val="nil"/>
            </w:tcBorders>
          </w:tcPr>
          <w:p w:rsidR="00C833D9" w:rsidP="00DC3DB6" w:rsidRDefault="001221E3" w14:paraId="2DF5FB53" w14:textId="77777777">
            <w:pPr>
              <w:spacing w:after="0" w:line="259" w:lineRule="auto"/>
              <w:ind w:left="13" w:firstLine="0"/>
              <w:jc w:val="right"/>
            </w:pPr>
            <w:r>
              <w:rPr>
                <w:rFonts w:ascii="Arial" w:hAnsi="Arial" w:eastAsia="Arial" w:cs="Arial"/>
                <w:b/>
                <w:sz w:val="14"/>
              </w:rPr>
              <w:t>‒</w:t>
            </w:r>
            <w:r>
              <w:rPr>
                <w:b/>
                <w:sz w:val="14"/>
              </w:rPr>
              <w:t xml:space="preserve"> 27.024</w:t>
            </w:r>
          </w:p>
        </w:tc>
        <w:tc>
          <w:tcPr>
            <w:tcW w:w="1025" w:type="dxa"/>
            <w:tcBorders>
              <w:top w:val="single" w:color="009ED5" w:sz="2" w:space="0"/>
              <w:left w:val="nil"/>
              <w:bottom w:val="single" w:color="009ED5" w:sz="2" w:space="0"/>
              <w:right w:val="nil"/>
            </w:tcBorders>
          </w:tcPr>
          <w:p w:rsidR="00C833D9" w:rsidP="00DC3DB6" w:rsidRDefault="001221E3" w14:paraId="50B7589F" w14:textId="77777777">
            <w:pPr>
              <w:spacing w:after="0" w:line="259" w:lineRule="auto"/>
              <w:ind w:left="0" w:firstLine="0"/>
              <w:jc w:val="right"/>
            </w:pPr>
            <w:r>
              <w:rPr>
                <w:rFonts w:ascii="Arial" w:hAnsi="Arial" w:eastAsia="Arial" w:cs="Arial"/>
                <w:b/>
                <w:sz w:val="14"/>
              </w:rPr>
              <w:t>‒</w:t>
            </w:r>
            <w:r>
              <w:rPr>
                <w:b/>
                <w:sz w:val="14"/>
              </w:rPr>
              <w:t xml:space="preserve"> 29.238</w:t>
            </w:r>
          </w:p>
        </w:tc>
        <w:tc>
          <w:tcPr>
            <w:tcW w:w="1025" w:type="dxa"/>
            <w:tcBorders>
              <w:top w:val="single" w:color="009ED5" w:sz="2" w:space="0"/>
              <w:left w:val="nil"/>
              <w:bottom w:val="single" w:color="009ED5" w:sz="2" w:space="0"/>
              <w:right w:val="nil"/>
            </w:tcBorders>
          </w:tcPr>
          <w:p w:rsidR="00C833D9" w:rsidP="00DC3DB6" w:rsidRDefault="001221E3" w14:paraId="24CFB1D1" w14:textId="77777777">
            <w:pPr>
              <w:spacing w:after="0" w:line="259" w:lineRule="auto"/>
              <w:ind w:left="0" w:firstLine="0"/>
              <w:jc w:val="right"/>
            </w:pPr>
            <w:r>
              <w:rPr>
                <w:rFonts w:ascii="Arial" w:hAnsi="Arial" w:eastAsia="Arial" w:cs="Arial"/>
                <w:b/>
                <w:sz w:val="14"/>
              </w:rPr>
              <w:t>‒</w:t>
            </w:r>
            <w:r>
              <w:rPr>
                <w:b/>
                <w:sz w:val="14"/>
              </w:rPr>
              <w:t xml:space="preserve"> 40.433</w:t>
            </w:r>
          </w:p>
        </w:tc>
        <w:tc>
          <w:tcPr>
            <w:tcW w:w="1025" w:type="dxa"/>
            <w:tcBorders>
              <w:top w:val="single" w:color="009ED5" w:sz="2" w:space="0"/>
              <w:left w:val="nil"/>
              <w:bottom w:val="single" w:color="009ED5" w:sz="2" w:space="0"/>
              <w:right w:val="nil"/>
            </w:tcBorders>
          </w:tcPr>
          <w:p w:rsidR="00C833D9" w:rsidP="00DC3DB6" w:rsidRDefault="001221E3" w14:paraId="4EE56189" w14:textId="77777777">
            <w:pPr>
              <w:spacing w:after="0" w:line="259" w:lineRule="auto"/>
              <w:ind w:left="0" w:firstLine="0"/>
              <w:jc w:val="right"/>
            </w:pPr>
            <w:r>
              <w:rPr>
                <w:rFonts w:ascii="Arial" w:hAnsi="Arial" w:eastAsia="Arial" w:cs="Arial"/>
                <w:b/>
                <w:sz w:val="14"/>
              </w:rPr>
              <w:t>‒</w:t>
            </w:r>
            <w:r>
              <w:rPr>
                <w:b/>
                <w:sz w:val="14"/>
              </w:rPr>
              <w:t xml:space="preserve"> 36.934</w:t>
            </w:r>
          </w:p>
        </w:tc>
        <w:tc>
          <w:tcPr>
            <w:tcW w:w="1025" w:type="dxa"/>
            <w:tcBorders>
              <w:top w:val="single" w:color="009ED5" w:sz="2" w:space="0"/>
              <w:left w:val="nil"/>
              <w:bottom w:val="single" w:color="009ED5" w:sz="2" w:space="0"/>
              <w:right w:val="nil"/>
            </w:tcBorders>
          </w:tcPr>
          <w:p w:rsidR="00C833D9" w:rsidP="00DC3DB6" w:rsidRDefault="001221E3" w14:paraId="50DBB0F7" w14:textId="77777777">
            <w:pPr>
              <w:spacing w:after="0" w:line="259" w:lineRule="auto"/>
              <w:ind w:left="0" w:firstLine="0"/>
              <w:jc w:val="right"/>
            </w:pPr>
            <w:r>
              <w:rPr>
                <w:rFonts w:ascii="Arial" w:hAnsi="Arial" w:eastAsia="Arial" w:cs="Arial"/>
                <w:b/>
                <w:sz w:val="14"/>
              </w:rPr>
              <w:t>‒</w:t>
            </w:r>
            <w:r>
              <w:rPr>
                <w:b/>
                <w:sz w:val="14"/>
              </w:rPr>
              <w:t xml:space="preserve"> 40.524</w:t>
            </w:r>
          </w:p>
        </w:tc>
        <w:tc>
          <w:tcPr>
            <w:tcW w:w="1026" w:type="dxa"/>
            <w:tcBorders>
              <w:top w:val="single" w:color="009ED5" w:sz="2" w:space="0"/>
              <w:left w:val="nil"/>
              <w:bottom w:val="single" w:color="009ED5" w:sz="2" w:space="0"/>
              <w:right w:val="nil"/>
            </w:tcBorders>
          </w:tcPr>
          <w:p w:rsidR="00C833D9" w:rsidP="00DC3DB6" w:rsidRDefault="001221E3" w14:paraId="1720D8A9" w14:textId="77777777">
            <w:pPr>
              <w:spacing w:after="0" w:line="259" w:lineRule="auto"/>
              <w:ind w:left="0" w:firstLine="0"/>
              <w:jc w:val="right"/>
            </w:pPr>
            <w:r>
              <w:rPr>
                <w:rFonts w:ascii="Arial" w:hAnsi="Arial" w:eastAsia="Arial" w:cs="Arial"/>
                <w:b/>
                <w:sz w:val="14"/>
              </w:rPr>
              <w:t>‒</w:t>
            </w:r>
            <w:r>
              <w:rPr>
                <w:b/>
                <w:sz w:val="14"/>
              </w:rPr>
              <w:t xml:space="preserve"> 38.084</w:t>
            </w:r>
          </w:p>
        </w:tc>
      </w:tr>
    </w:tbl>
    <w:p w:rsidR="004A1CA7" w:rsidRDefault="004A1CA7" w14:paraId="50F56516" w14:textId="77777777">
      <w:pPr>
        <w:pStyle w:val="Kop3"/>
        <w:ind w:left="3312"/>
      </w:pPr>
    </w:p>
    <w:p w:rsidR="00C833D9" w:rsidP="00A72CE1" w:rsidRDefault="001221E3" w14:paraId="30FDF653" w14:textId="5DBA5901">
      <w:pPr>
        <w:pStyle w:val="Kop3"/>
        <w:ind w:left="3312"/>
      </w:pPr>
      <w:r>
        <w:t>6. Nationaal Groeifonds</w:t>
      </w:r>
    </w:p>
    <w:p w:rsidR="00C833D9" w:rsidP="00A72CE1" w:rsidRDefault="001221E3" w14:paraId="19DFAD77" w14:textId="15C61C8D">
      <w:pPr>
        <w:numPr>
          <w:ilvl w:val="0"/>
          <w:numId w:val="6"/>
        </w:numPr>
        <w:ind w:right="11" w:hanging="283"/>
        <w:jc w:val="left"/>
      </w:pPr>
      <w:r>
        <w:t xml:space="preserve">Voor diverse NGF-projecten geldt dat een deel van het beschikbare bedrag in 2025 niet in 2025 tot betaling is gekomen. Deze betalingen zijn doorgeschoven naar 2026, al dan niet met een openstaande verplichting. Er wordt in 2026 in totaal </w:t>
      </w:r>
      <w:r w:rsidR="00600496">
        <w:br/>
      </w:r>
      <w:r>
        <w:t>€</w:t>
      </w:r>
      <w:r w:rsidR="00600496">
        <w:t xml:space="preserve"> </w:t>
      </w:r>
      <w:r>
        <w:t>88,5 miljoen toegevoegd aan de OCW</w:t>
      </w:r>
      <w:r w:rsidR="00600496">
        <w:t>-</w:t>
      </w:r>
      <w:r>
        <w:t xml:space="preserve">begroting voor NGF, waaronder € 44,7 miljoen voor het project </w:t>
      </w:r>
      <w:proofErr w:type="spellStart"/>
      <w:r>
        <w:t>LLOkatalysator</w:t>
      </w:r>
      <w:proofErr w:type="spellEnd"/>
      <w:r>
        <w:t xml:space="preserve"> en € 22,2 miljoen voor het project </w:t>
      </w:r>
      <w:proofErr w:type="spellStart"/>
      <w:r>
        <w:t>Npuls</w:t>
      </w:r>
      <w:proofErr w:type="spellEnd"/>
      <w:r>
        <w:t>.</w:t>
      </w:r>
    </w:p>
    <w:p w:rsidR="00C833D9" w:rsidP="00A72CE1" w:rsidRDefault="001221E3" w14:paraId="350E6381" w14:textId="6C41FB14">
      <w:pPr>
        <w:numPr>
          <w:ilvl w:val="0"/>
          <w:numId w:val="6"/>
        </w:numPr>
        <w:spacing w:after="4"/>
        <w:ind w:right="11" w:hanging="283"/>
        <w:jc w:val="left"/>
      </w:pPr>
      <w:r>
        <w:t xml:space="preserve">Voor het NGF-project Open Leermateriaal is de onvoorwaardelijke toekenning </w:t>
      </w:r>
      <w:r w:rsidR="00600496">
        <w:br/>
      </w:r>
      <w:r>
        <w:t xml:space="preserve">(€ 38,0 miljoen) die is aangekondigd in de </w:t>
      </w:r>
      <w:r w:rsidR="00FA712E">
        <w:t>K</w:t>
      </w:r>
      <w:r>
        <w:t xml:space="preserve">amerbrief (Kamerstuk 36800-L-8) toegevoegd aan de </w:t>
      </w:r>
      <w:proofErr w:type="gramStart"/>
      <w:r>
        <w:t>OCW begroting</w:t>
      </w:r>
      <w:proofErr w:type="gramEnd"/>
      <w:r>
        <w:t>.</w:t>
      </w:r>
    </w:p>
    <w:p w:rsidR="00C833D9" w:rsidP="00A72CE1" w:rsidRDefault="001221E3" w14:paraId="040C2B53" w14:textId="3A4A0E66">
      <w:pPr>
        <w:numPr>
          <w:ilvl w:val="0"/>
          <w:numId w:val="6"/>
        </w:numPr>
        <w:spacing w:after="218"/>
        <w:ind w:right="11" w:hanging="283"/>
        <w:jc w:val="left"/>
      </w:pPr>
      <w:r>
        <w:t xml:space="preserve">Er zijn meerdere kasschuiven verwerkt waarbij middelen voornamelijk naar latere jaren worden geschoven op NGF-projecten, van totaal € 5,3 miljoen uit 2025 en </w:t>
      </w:r>
      <w:r w:rsidR="00600496">
        <w:br/>
      </w:r>
      <w:r>
        <w:t>€ 7,0 miljoen uit 2026 naar latere jaren.</w:t>
      </w:r>
    </w:p>
    <w:p w:rsidR="00C833D9" w:rsidP="00A72CE1" w:rsidRDefault="001221E3" w14:paraId="61E6D25C" w14:textId="77777777">
      <w:pPr>
        <w:pStyle w:val="Kop3"/>
        <w:ind w:left="3312"/>
      </w:pPr>
      <w:r>
        <w:t>7. Kasschuiven</w:t>
      </w:r>
    </w:p>
    <w:p w:rsidR="00C833D9" w:rsidP="00C64759" w:rsidRDefault="001221E3" w14:paraId="6F211100" w14:textId="2C2FE9D0">
      <w:pPr>
        <w:spacing w:after="218"/>
        <w:ind w:left="3312" w:right="5"/>
        <w:jc w:val="left"/>
      </w:pPr>
      <w:r>
        <w:t xml:space="preserve">Op de </w:t>
      </w:r>
      <w:r w:rsidR="00857F3F">
        <w:t>OCW-</w:t>
      </w:r>
      <w:r>
        <w:t>begroting worden diverse meerjarige kasschuiven doorgevoerd om de budgetten in overeenstemming te brengen met het verwachte bestedingsritme. De grootste kasschuif betreft een schuif van € 1,0 miljard op het budget van de reisvoorziening van de vervoersbedrijven. Hiermee wordt de betaling aan de vervoersbedrijven (gedeeltelijk) al aan het eind van het voorafgaande jaar in plaats van aan het begin van het betreffende jaar gedaan (in dit geval in 2026 in plaats van in 2027), zonder af te wijken van de afspraken met de vervoersbedrijven. Dit jaar is het verzoek voor de kasschuif door de vervoersbedrijven zelf ingediend.</w:t>
      </w:r>
    </w:p>
    <w:p w:rsidR="00C833D9" w:rsidP="00A72CE1" w:rsidRDefault="001221E3" w14:paraId="62961752" w14:textId="77777777">
      <w:pPr>
        <w:pStyle w:val="Kop3"/>
        <w:ind w:left="3312"/>
      </w:pPr>
      <w:r>
        <w:t>8. Niet-kaderrelevante mutaties</w:t>
      </w:r>
    </w:p>
    <w:p w:rsidR="00C833D9" w:rsidP="00A72CE1" w:rsidRDefault="001221E3" w14:paraId="33099B67" w14:textId="77777777">
      <w:pPr>
        <w:spacing w:after="218"/>
        <w:ind w:left="3312" w:right="11"/>
        <w:jc w:val="left"/>
      </w:pPr>
      <w:r>
        <w:t xml:space="preserve">De niet-kaderrelevante (NR) mutaties hebben betrekking op de studiefinanciering. Het betreft hier de tranche 2026 van de niet-kaderrelevante prijsbijstelling van € 117,4 miljoen in 2026 en € 113,2 miljoen structureel. Daarnaast is er een meevaller op de niet-kaderrelevante </w:t>
      </w:r>
      <w:proofErr w:type="spellStart"/>
      <w:r>
        <w:t>sf</w:t>
      </w:r>
      <w:proofErr w:type="spellEnd"/>
      <w:r>
        <w:t xml:space="preserve">-raming van € 344,7 miljoen in 2026, aflopend naar € 307,0 miljoen structureel. Deze wordt voornamelijk veroorzaakt doordat voor alle niveaus het </w:t>
      </w:r>
      <w:r>
        <w:lastRenderedPageBreak/>
        <w:t>percentage van de studenten dat gebruik maakt van leningen is gedaald. Ook zijn er meer studenten thuiswonend dan geraamd. Thuiswonende studenten krijgen een lagere basisbeurs dan uitwonende studenten.</w:t>
      </w:r>
    </w:p>
    <w:p w:rsidR="00C833D9" w:rsidP="00A72CE1" w:rsidRDefault="001221E3" w14:paraId="129B8681" w14:textId="77777777">
      <w:pPr>
        <w:pStyle w:val="Kop3"/>
        <w:ind w:left="3312"/>
      </w:pPr>
      <w:r>
        <w:t>9. Extrapolatie</w:t>
      </w:r>
    </w:p>
    <w:p w:rsidR="00C833D9" w:rsidP="00C64759" w:rsidRDefault="001221E3" w14:paraId="7383AC4C" w14:textId="56C6C4F4">
      <w:pPr>
        <w:spacing w:after="218"/>
        <w:ind w:left="3312" w:right="5"/>
        <w:jc w:val="left"/>
      </w:pPr>
      <w:r>
        <w:t xml:space="preserve">Dit betreft de verlenging van de begrotingshorizon naar het jaar 2031, hiermee wordt </w:t>
      </w:r>
      <w:r w:rsidR="00600496">
        <w:br/>
      </w:r>
      <w:r>
        <w:t>€ 56,4 miljard toegevoegd in 2031.</w:t>
      </w:r>
    </w:p>
    <w:p w:rsidR="00C833D9" w:rsidP="00A72CE1" w:rsidRDefault="001221E3" w14:paraId="1D75CA9C" w14:textId="77777777">
      <w:pPr>
        <w:pStyle w:val="Kop3"/>
        <w:ind w:left="3312"/>
      </w:pPr>
      <w:r>
        <w:t>10. Desalderingen</w:t>
      </w:r>
    </w:p>
    <w:p w:rsidR="00C833D9" w:rsidP="00C64759" w:rsidRDefault="001221E3" w14:paraId="4AEA84D5" w14:textId="77777777">
      <w:pPr>
        <w:spacing w:after="218"/>
        <w:ind w:left="3312" w:right="5"/>
        <w:jc w:val="left"/>
      </w:pPr>
      <w:r>
        <w:t>Dit betreft desalderingen van uitgaven en ontvangsten. Er wordt een aantal kleinere desalderingen gedaan, waaronder een desaldering van € 0,7 miljoen voor een projectsubsidie van het Fonds Podiumkunsten en een dotatie aan de Algemene Mediareserve van € 0,7 miljoen om aan te sluiten op de geactualiseerde Ster-raming.</w:t>
      </w:r>
    </w:p>
    <w:p w:rsidR="00C833D9" w:rsidP="00A72CE1" w:rsidRDefault="001221E3" w14:paraId="21F6C821" w14:textId="77777777">
      <w:pPr>
        <w:pStyle w:val="Kop3"/>
        <w:ind w:left="3312"/>
      </w:pPr>
      <w:r>
        <w:t>11. Overboekingen met andere departementen</w:t>
      </w:r>
    </w:p>
    <w:p w:rsidR="00C833D9" w:rsidP="00C64759" w:rsidRDefault="001221E3" w14:paraId="13687148" w14:textId="77777777">
      <w:pPr>
        <w:ind w:left="3312" w:right="5"/>
        <w:jc w:val="left"/>
      </w:pPr>
      <w:r>
        <w:t>Dit saldo bestaat uit overboekingen met andere departementen en interne technische overboekingen.</w:t>
      </w:r>
    </w:p>
    <w:p w:rsidR="004A1CA7" w:rsidRDefault="004A1CA7" w14:paraId="1867C6ED" w14:textId="77777777">
      <w:pPr>
        <w:ind w:left="3312" w:right="5"/>
      </w:pPr>
    </w:p>
    <w:tbl>
      <w:tblPr>
        <w:tblStyle w:val="TableGrid"/>
        <w:tblW w:w="9697" w:type="dxa"/>
        <w:tblInd w:w="-2" w:type="dxa"/>
        <w:tblLayout w:type="fixed"/>
        <w:tblCellMar>
          <w:top w:w="31" w:type="dxa"/>
        </w:tblCellMar>
        <w:tblLook w:val="04A0" w:firstRow="1" w:lastRow="0" w:firstColumn="1" w:lastColumn="0" w:noHBand="0" w:noVBand="1"/>
      </w:tblPr>
      <w:tblGrid>
        <w:gridCol w:w="2609"/>
        <w:gridCol w:w="1012"/>
        <w:gridCol w:w="1013"/>
        <w:gridCol w:w="1012"/>
        <w:gridCol w:w="1013"/>
        <w:gridCol w:w="1012"/>
        <w:gridCol w:w="1013"/>
        <w:gridCol w:w="1013"/>
      </w:tblGrid>
      <w:tr w:rsidR="00C833D9" w:rsidTr="004A1CA7" w14:paraId="1A2CF20C" w14:textId="77777777">
        <w:trPr>
          <w:trHeight w:val="313"/>
        </w:trPr>
        <w:tc>
          <w:tcPr>
            <w:tcW w:w="9697" w:type="dxa"/>
            <w:gridSpan w:val="8"/>
            <w:tcBorders>
              <w:top w:val="single" w:color="181717" w:sz="4" w:space="0"/>
              <w:left w:val="nil"/>
              <w:bottom w:val="single" w:color="009ED5" w:sz="2" w:space="0"/>
              <w:right w:val="nil"/>
            </w:tcBorders>
            <w:shd w:val="clear" w:color="auto" w:fill="009ED5"/>
          </w:tcPr>
          <w:p w:rsidR="00C833D9" w:rsidRDefault="001221E3" w14:paraId="28CEA216" w14:textId="77777777">
            <w:pPr>
              <w:spacing w:after="0" w:line="259" w:lineRule="auto"/>
              <w:ind w:left="116" w:firstLine="0"/>
              <w:jc w:val="left"/>
            </w:pPr>
            <w:r>
              <w:rPr>
                <w:color w:val="FFFEFD"/>
              </w:rPr>
              <w:t>Tabel 12 Belangrijkste suppletoire ontvangstenmutaties 2026 (Eerste suppletoire begroting) (bedragen x € 1.000)</w:t>
            </w:r>
          </w:p>
        </w:tc>
      </w:tr>
      <w:tr w:rsidR="00BD322E" w:rsidTr="00983BD1" w14:paraId="3BB0B39F"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4646D73C" w14:textId="77777777">
            <w:pPr>
              <w:spacing w:after="0" w:line="259" w:lineRule="auto"/>
              <w:ind w:left="3" w:firstLine="0"/>
              <w:jc w:val="left"/>
              <w:rPr>
                <w:b/>
                <w:sz w:val="14"/>
              </w:rPr>
            </w:pPr>
          </w:p>
        </w:tc>
        <w:tc>
          <w:tcPr>
            <w:tcW w:w="1012" w:type="dxa"/>
            <w:tcBorders>
              <w:top w:val="single" w:color="009ED5" w:sz="2" w:space="0"/>
              <w:left w:val="nil"/>
              <w:bottom w:val="single" w:color="009ED5" w:sz="2" w:space="0"/>
              <w:right w:val="nil"/>
            </w:tcBorders>
          </w:tcPr>
          <w:p w:rsidR="00BD322E" w:rsidP="00983BD1" w:rsidRDefault="00BD322E" w14:paraId="26BBEA05" w14:textId="1CAACAB7">
            <w:pPr>
              <w:spacing w:after="160" w:line="259" w:lineRule="auto"/>
              <w:ind w:left="0" w:firstLine="0"/>
              <w:jc w:val="right"/>
            </w:pPr>
            <w:r w:rsidRPr="004A1CA7">
              <w:rPr>
                <w:sz w:val="14"/>
              </w:rPr>
              <w:t>Artikelnr.</w:t>
            </w:r>
          </w:p>
        </w:tc>
        <w:tc>
          <w:tcPr>
            <w:tcW w:w="1013" w:type="dxa"/>
            <w:tcBorders>
              <w:top w:val="single" w:color="009ED5" w:sz="2" w:space="0"/>
              <w:left w:val="nil"/>
              <w:bottom w:val="single" w:color="009ED5" w:sz="2" w:space="0"/>
              <w:right w:val="nil"/>
            </w:tcBorders>
          </w:tcPr>
          <w:p w:rsidR="00BD322E" w:rsidP="00983BD1" w:rsidRDefault="00BD322E" w14:paraId="120D97C3" w14:textId="5F2F8D45">
            <w:pPr>
              <w:spacing w:after="0" w:line="259" w:lineRule="auto"/>
              <w:ind w:left="0" w:right="4" w:firstLine="0"/>
              <w:jc w:val="right"/>
              <w:rPr>
                <w:b/>
                <w:sz w:val="14"/>
              </w:rPr>
            </w:pPr>
            <w:r>
              <w:rPr>
                <w:sz w:val="14"/>
              </w:rPr>
              <w:t xml:space="preserve">  Ontvangsten 2026</w:t>
            </w:r>
          </w:p>
        </w:tc>
        <w:tc>
          <w:tcPr>
            <w:tcW w:w="1012" w:type="dxa"/>
            <w:tcBorders>
              <w:top w:val="single" w:color="009ED5" w:sz="2" w:space="0"/>
              <w:left w:val="nil"/>
              <w:bottom w:val="single" w:color="009ED5" w:sz="2" w:space="0"/>
              <w:right w:val="nil"/>
            </w:tcBorders>
          </w:tcPr>
          <w:p w:rsidR="00BD322E" w:rsidP="00983BD1" w:rsidRDefault="00BD322E" w14:paraId="2E83D46E" w14:textId="3E4B7226">
            <w:pPr>
              <w:spacing w:after="0" w:line="259" w:lineRule="auto"/>
              <w:ind w:left="3" w:firstLine="0"/>
              <w:jc w:val="right"/>
              <w:rPr>
                <w:b/>
                <w:sz w:val="14"/>
              </w:rPr>
            </w:pPr>
            <w:r>
              <w:rPr>
                <w:sz w:val="14"/>
              </w:rPr>
              <w:t xml:space="preserve"> Ontvangsten 2027</w:t>
            </w:r>
          </w:p>
        </w:tc>
        <w:tc>
          <w:tcPr>
            <w:tcW w:w="1013" w:type="dxa"/>
            <w:tcBorders>
              <w:top w:val="single" w:color="009ED5" w:sz="2" w:space="0"/>
              <w:left w:val="nil"/>
              <w:bottom w:val="single" w:color="009ED5" w:sz="2" w:space="0"/>
              <w:right w:val="nil"/>
            </w:tcBorders>
          </w:tcPr>
          <w:p w:rsidR="00BD322E" w:rsidP="00983BD1" w:rsidRDefault="00BD322E" w14:paraId="12794978" w14:textId="6F66ECBA">
            <w:pPr>
              <w:spacing w:after="0" w:line="259" w:lineRule="auto"/>
              <w:ind w:left="0" w:right="2" w:firstLine="0"/>
              <w:jc w:val="right"/>
              <w:rPr>
                <w:b/>
                <w:sz w:val="14"/>
              </w:rPr>
            </w:pPr>
            <w:r>
              <w:rPr>
                <w:sz w:val="14"/>
              </w:rPr>
              <w:t xml:space="preserve"> Ontvangsten 2028</w:t>
            </w:r>
          </w:p>
        </w:tc>
        <w:tc>
          <w:tcPr>
            <w:tcW w:w="1012" w:type="dxa"/>
            <w:tcBorders>
              <w:top w:val="single" w:color="009ED5" w:sz="2" w:space="0"/>
              <w:left w:val="nil"/>
              <w:bottom w:val="single" w:color="009ED5" w:sz="2" w:space="0"/>
              <w:right w:val="nil"/>
            </w:tcBorders>
          </w:tcPr>
          <w:p w:rsidRPr="00BD322E" w:rsidR="00BD322E" w:rsidP="00983BD1" w:rsidRDefault="00BD322E" w14:paraId="52043B56" w14:textId="67D2C2CF">
            <w:pPr>
              <w:spacing w:after="0" w:line="259" w:lineRule="auto"/>
              <w:ind w:left="6" w:firstLine="0"/>
              <w:jc w:val="right"/>
              <w:rPr>
                <w:bCs/>
                <w:sz w:val="14"/>
              </w:rPr>
            </w:pPr>
            <w:r>
              <w:rPr>
                <w:bCs/>
                <w:sz w:val="14"/>
              </w:rPr>
              <w:t xml:space="preserve"> </w:t>
            </w:r>
            <w:r w:rsidRPr="00BD322E">
              <w:rPr>
                <w:bCs/>
                <w:sz w:val="14"/>
              </w:rPr>
              <w:t>Ontvangsten 2029</w:t>
            </w:r>
          </w:p>
        </w:tc>
        <w:tc>
          <w:tcPr>
            <w:tcW w:w="1013" w:type="dxa"/>
            <w:tcBorders>
              <w:top w:val="single" w:color="009ED5" w:sz="2" w:space="0"/>
              <w:left w:val="nil"/>
              <w:bottom w:val="single" w:color="009ED5" w:sz="2" w:space="0"/>
              <w:right w:val="nil"/>
            </w:tcBorders>
          </w:tcPr>
          <w:p w:rsidR="00BD322E" w:rsidP="00983BD1" w:rsidRDefault="00BD322E" w14:paraId="07653BAC" w14:textId="13C8DB37">
            <w:pPr>
              <w:spacing w:after="0" w:line="259" w:lineRule="auto"/>
              <w:ind w:left="223" w:firstLine="0"/>
              <w:jc w:val="right"/>
              <w:rPr>
                <w:b/>
                <w:sz w:val="14"/>
              </w:rPr>
            </w:pPr>
            <w:r>
              <w:rPr>
                <w:sz w:val="14"/>
              </w:rPr>
              <w:t>Ontvangsten 2030</w:t>
            </w:r>
          </w:p>
        </w:tc>
        <w:tc>
          <w:tcPr>
            <w:tcW w:w="1013" w:type="dxa"/>
            <w:tcBorders>
              <w:top w:val="single" w:color="009ED5" w:sz="2" w:space="0"/>
              <w:left w:val="nil"/>
              <w:bottom w:val="single" w:color="009ED5" w:sz="2" w:space="0"/>
              <w:right w:val="nil"/>
            </w:tcBorders>
          </w:tcPr>
          <w:p w:rsidR="00BD322E" w:rsidP="00983BD1" w:rsidRDefault="00BD322E" w14:paraId="51AED866" w14:textId="1B8E8C5F">
            <w:pPr>
              <w:spacing w:after="160" w:line="259" w:lineRule="auto"/>
              <w:ind w:left="0" w:firstLine="0"/>
              <w:jc w:val="right"/>
            </w:pPr>
            <w:r>
              <w:rPr>
                <w:sz w:val="14"/>
              </w:rPr>
              <w:t xml:space="preserve"> Ontvangsten 2031</w:t>
            </w:r>
          </w:p>
        </w:tc>
      </w:tr>
      <w:tr w:rsidR="00BD322E" w:rsidTr="00983BD1" w14:paraId="4D071266"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032C1BDF" w14:textId="77777777">
            <w:pPr>
              <w:spacing w:after="0" w:line="259" w:lineRule="auto"/>
              <w:ind w:left="3" w:firstLine="0"/>
              <w:jc w:val="left"/>
            </w:pPr>
            <w:r>
              <w:rPr>
                <w:b/>
                <w:sz w:val="14"/>
              </w:rPr>
              <w:t>Vastgestelde begroting 2026</w:t>
            </w:r>
          </w:p>
        </w:tc>
        <w:tc>
          <w:tcPr>
            <w:tcW w:w="1012" w:type="dxa"/>
            <w:tcBorders>
              <w:top w:val="single" w:color="009ED5" w:sz="2" w:space="0"/>
              <w:left w:val="nil"/>
              <w:bottom w:val="single" w:color="009ED5" w:sz="2" w:space="0"/>
              <w:right w:val="nil"/>
            </w:tcBorders>
          </w:tcPr>
          <w:p w:rsidR="00BD322E" w:rsidP="00983BD1" w:rsidRDefault="00BD322E" w14:paraId="4E35EA1D" w14:textId="77777777">
            <w:pPr>
              <w:spacing w:after="160" w:line="259" w:lineRule="auto"/>
              <w:ind w:left="0" w:firstLine="0"/>
              <w:jc w:val="right"/>
            </w:pPr>
          </w:p>
        </w:tc>
        <w:tc>
          <w:tcPr>
            <w:tcW w:w="1013" w:type="dxa"/>
            <w:tcBorders>
              <w:top w:val="single" w:color="009ED5" w:sz="2" w:space="0"/>
              <w:left w:val="nil"/>
              <w:bottom w:val="single" w:color="009ED5" w:sz="2" w:space="0"/>
              <w:right w:val="nil"/>
            </w:tcBorders>
          </w:tcPr>
          <w:p w:rsidR="00BD322E" w:rsidP="00983BD1" w:rsidRDefault="00BD322E" w14:paraId="05634BE8" w14:textId="77777777">
            <w:pPr>
              <w:spacing w:after="0" w:line="259" w:lineRule="auto"/>
              <w:ind w:left="0" w:right="4" w:firstLine="0"/>
              <w:jc w:val="right"/>
            </w:pPr>
            <w:r>
              <w:rPr>
                <w:b/>
                <w:sz w:val="14"/>
              </w:rPr>
              <w:t>2.481.021</w:t>
            </w:r>
          </w:p>
        </w:tc>
        <w:tc>
          <w:tcPr>
            <w:tcW w:w="1012" w:type="dxa"/>
            <w:tcBorders>
              <w:top w:val="single" w:color="009ED5" w:sz="2" w:space="0"/>
              <w:left w:val="nil"/>
              <w:bottom w:val="single" w:color="009ED5" w:sz="2" w:space="0"/>
              <w:right w:val="nil"/>
            </w:tcBorders>
          </w:tcPr>
          <w:p w:rsidR="00BD322E" w:rsidP="00983BD1" w:rsidRDefault="00BD322E" w14:paraId="4D63C6F1" w14:textId="77777777">
            <w:pPr>
              <w:spacing w:after="0" w:line="259" w:lineRule="auto"/>
              <w:ind w:left="3" w:firstLine="0"/>
              <w:jc w:val="right"/>
            </w:pPr>
            <w:r>
              <w:rPr>
                <w:b/>
                <w:sz w:val="14"/>
              </w:rPr>
              <w:t>3.307.444</w:t>
            </w:r>
          </w:p>
        </w:tc>
        <w:tc>
          <w:tcPr>
            <w:tcW w:w="1013" w:type="dxa"/>
            <w:tcBorders>
              <w:top w:val="single" w:color="009ED5" w:sz="2" w:space="0"/>
              <w:left w:val="nil"/>
              <w:bottom w:val="single" w:color="009ED5" w:sz="2" w:space="0"/>
              <w:right w:val="nil"/>
            </w:tcBorders>
          </w:tcPr>
          <w:p w:rsidR="00BD322E" w:rsidP="00983BD1" w:rsidRDefault="00BD322E" w14:paraId="07D3E638" w14:textId="77777777">
            <w:pPr>
              <w:spacing w:after="0" w:line="259" w:lineRule="auto"/>
              <w:ind w:left="0" w:right="2" w:firstLine="0"/>
              <w:jc w:val="right"/>
            </w:pPr>
            <w:r>
              <w:rPr>
                <w:b/>
                <w:sz w:val="14"/>
              </w:rPr>
              <w:t>2.689.440</w:t>
            </w:r>
          </w:p>
        </w:tc>
        <w:tc>
          <w:tcPr>
            <w:tcW w:w="1012" w:type="dxa"/>
            <w:tcBorders>
              <w:top w:val="single" w:color="009ED5" w:sz="2" w:space="0"/>
              <w:left w:val="nil"/>
              <w:bottom w:val="single" w:color="009ED5" w:sz="2" w:space="0"/>
              <w:right w:val="nil"/>
            </w:tcBorders>
          </w:tcPr>
          <w:p w:rsidR="00BD322E" w:rsidP="00983BD1" w:rsidRDefault="00BD322E" w14:paraId="67339D93" w14:textId="77777777">
            <w:pPr>
              <w:spacing w:after="0" w:line="259" w:lineRule="auto"/>
              <w:ind w:left="6" w:firstLine="0"/>
              <w:jc w:val="right"/>
            </w:pPr>
            <w:r>
              <w:rPr>
                <w:b/>
                <w:sz w:val="14"/>
              </w:rPr>
              <w:t>2.740.281</w:t>
            </w:r>
          </w:p>
        </w:tc>
        <w:tc>
          <w:tcPr>
            <w:tcW w:w="1013" w:type="dxa"/>
            <w:tcBorders>
              <w:top w:val="single" w:color="009ED5" w:sz="2" w:space="0"/>
              <w:left w:val="nil"/>
              <w:bottom w:val="single" w:color="009ED5" w:sz="2" w:space="0"/>
              <w:right w:val="nil"/>
            </w:tcBorders>
          </w:tcPr>
          <w:p w:rsidR="00BD322E" w:rsidP="00983BD1" w:rsidRDefault="00BD322E" w14:paraId="42310930" w14:textId="77777777">
            <w:pPr>
              <w:spacing w:after="0" w:line="259" w:lineRule="auto"/>
              <w:ind w:left="223" w:firstLine="0"/>
              <w:jc w:val="right"/>
            </w:pPr>
            <w:r>
              <w:rPr>
                <w:b/>
                <w:sz w:val="14"/>
              </w:rPr>
              <w:t>2.770.595</w:t>
            </w:r>
          </w:p>
        </w:tc>
        <w:tc>
          <w:tcPr>
            <w:tcW w:w="1013" w:type="dxa"/>
            <w:tcBorders>
              <w:top w:val="single" w:color="009ED5" w:sz="2" w:space="0"/>
              <w:left w:val="nil"/>
              <w:bottom w:val="single" w:color="009ED5" w:sz="2" w:space="0"/>
              <w:right w:val="nil"/>
            </w:tcBorders>
          </w:tcPr>
          <w:p w:rsidR="00BD322E" w:rsidP="00983BD1" w:rsidRDefault="00BD322E" w14:paraId="6E3A48C8" w14:textId="77777777">
            <w:pPr>
              <w:spacing w:after="160" w:line="259" w:lineRule="auto"/>
              <w:ind w:left="0" w:firstLine="0"/>
              <w:jc w:val="right"/>
            </w:pPr>
          </w:p>
        </w:tc>
      </w:tr>
      <w:tr w:rsidR="00BD322E" w:rsidTr="00983BD1" w14:paraId="3894A3F1" w14:textId="77777777">
        <w:trPr>
          <w:trHeight w:val="397"/>
        </w:trPr>
        <w:tc>
          <w:tcPr>
            <w:tcW w:w="2609" w:type="dxa"/>
            <w:tcBorders>
              <w:top w:val="single" w:color="009ED5" w:sz="2" w:space="0"/>
              <w:left w:val="nil"/>
              <w:bottom w:val="single" w:color="009ED5" w:sz="2" w:space="0"/>
              <w:right w:val="nil"/>
            </w:tcBorders>
          </w:tcPr>
          <w:p w:rsidR="00BD322E" w:rsidP="00BD322E" w:rsidRDefault="00BD322E" w14:paraId="2359A2B5" w14:textId="77777777">
            <w:pPr>
              <w:spacing w:after="0" w:line="259" w:lineRule="auto"/>
              <w:ind w:left="3" w:right="977" w:firstLine="0"/>
              <w:jc w:val="left"/>
            </w:pPr>
            <w:r>
              <w:rPr>
                <w:sz w:val="14"/>
              </w:rPr>
              <w:t>Belangrijkste suppletoire mutaties</w:t>
            </w:r>
          </w:p>
        </w:tc>
        <w:tc>
          <w:tcPr>
            <w:tcW w:w="1012" w:type="dxa"/>
            <w:tcBorders>
              <w:top w:val="single" w:color="009ED5" w:sz="2" w:space="0"/>
              <w:left w:val="nil"/>
              <w:bottom w:val="single" w:color="009ED5" w:sz="2" w:space="0"/>
              <w:right w:val="nil"/>
            </w:tcBorders>
          </w:tcPr>
          <w:p w:rsidR="00BD322E" w:rsidP="00983BD1" w:rsidRDefault="00BD322E" w14:paraId="40C3B074" w14:textId="77777777">
            <w:pPr>
              <w:spacing w:after="160" w:line="259" w:lineRule="auto"/>
              <w:ind w:left="0" w:firstLine="0"/>
              <w:jc w:val="right"/>
            </w:pPr>
          </w:p>
        </w:tc>
        <w:tc>
          <w:tcPr>
            <w:tcW w:w="1013" w:type="dxa"/>
            <w:tcBorders>
              <w:top w:val="single" w:color="009ED5" w:sz="2" w:space="0"/>
              <w:left w:val="nil"/>
              <w:bottom w:val="single" w:color="009ED5" w:sz="2" w:space="0"/>
              <w:right w:val="nil"/>
            </w:tcBorders>
          </w:tcPr>
          <w:p w:rsidR="00BD322E" w:rsidP="00983BD1" w:rsidRDefault="00BD322E" w14:paraId="2E551C8C" w14:textId="77777777">
            <w:pPr>
              <w:spacing w:after="160" w:line="259" w:lineRule="auto"/>
              <w:ind w:left="0" w:firstLine="0"/>
              <w:jc w:val="right"/>
            </w:pPr>
          </w:p>
        </w:tc>
        <w:tc>
          <w:tcPr>
            <w:tcW w:w="1012" w:type="dxa"/>
            <w:tcBorders>
              <w:top w:val="single" w:color="009ED5" w:sz="2" w:space="0"/>
              <w:left w:val="nil"/>
              <w:bottom w:val="single" w:color="009ED5" w:sz="2" w:space="0"/>
              <w:right w:val="nil"/>
            </w:tcBorders>
          </w:tcPr>
          <w:p w:rsidR="00BD322E" w:rsidP="00983BD1" w:rsidRDefault="00BD322E" w14:paraId="1234E880" w14:textId="77777777">
            <w:pPr>
              <w:spacing w:after="160" w:line="259" w:lineRule="auto"/>
              <w:ind w:left="0" w:firstLine="0"/>
              <w:jc w:val="right"/>
            </w:pPr>
          </w:p>
        </w:tc>
        <w:tc>
          <w:tcPr>
            <w:tcW w:w="1013" w:type="dxa"/>
            <w:tcBorders>
              <w:top w:val="single" w:color="009ED5" w:sz="2" w:space="0"/>
              <w:left w:val="nil"/>
              <w:bottom w:val="single" w:color="009ED5" w:sz="2" w:space="0"/>
              <w:right w:val="nil"/>
            </w:tcBorders>
          </w:tcPr>
          <w:p w:rsidR="00BD322E" w:rsidP="00983BD1" w:rsidRDefault="00BD322E" w14:paraId="12C82E79" w14:textId="77777777">
            <w:pPr>
              <w:spacing w:after="160" w:line="259" w:lineRule="auto"/>
              <w:ind w:left="0" w:firstLine="0"/>
              <w:jc w:val="right"/>
            </w:pPr>
          </w:p>
        </w:tc>
        <w:tc>
          <w:tcPr>
            <w:tcW w:w="1012" w:type="dxa"/>
            <w:tcBorders>
              <w:top w:val="single" w:color="009ED5" w:sz="2" w:space="0"/>
              <w:left w:val="nil"/>
              <w:bottom w:val="single" w:color="009ED5" w:sz="2" w:space="0"/>
              <w:right w:val="nil"/>
            </w:tcBorders>
          </w:tcPr>
          <w:p w:rsidR="00BD322E" w:rsidP="00983BD1" w:rsidRDefault="00BD322E" w14:paraId="24ABA5BC" w14:textId="77777777">
            <w:pPr>
              <w:spacing w:after="160" w:line="259" w:lineRule="auto"/>
              <w:ind w:left="0" w:firstLine="0"/>
              <w:jc w:val="right"/>
            </w:pPr>
          </w:p>
        </w:tc>
        <w:tc>
          <w:tcPr>
            <w:tcW w:w="1013" w:type="dxa"/>
            <w:tcBorders>
              <w:top w:val="single" w:color="009ED5" w:sz="2" w:space="0"/>
              <w:left w:val="nil"/>
              <w:bottom w:val="single" w:color="009ED5" w:sz="2" w:space="0"/>
              <w:right w:val="nil"/>
            </w:tcBorders>
          </w:tcPr>
          <w:p w:rsidR="00BD322E" w:rsidP="00983BD1" w:rsidRDefault="00BD322E" w14:paraId="6801E59A" w14:textId="77777777">
            <w:pPr>
              <w:spacing w:after="160" w:line="259" w:lineRule="auto"/>
              <w:ind w:left="0" w:firstLine="0"/>
              <w:jc w:val="right"/>
            </w:pPr>
          </w:p>
        </w:tc>
        <w:tc>
          <w:tcPr>
            <w:tcW w:w="1013" w:type="dxa"/>
            <w:tcBorders>
              <w:top w:val="single" w:color="009ED5" w:sz="2" w:space="0"/>
              <w:left w:val="nil"/>
              <w:bottom w:val="single" w:color="009ED5" w:sz="2" w:space="0"/>
              <w:right w:val="nil"/>
            </w:tcBorders>
          </w:tcPr>
          <w:p w:rsidR="00BD322E" w:rsidP="00983BD1" w:rsidRDefault="00BD322E" w14:paraId="2BD229A7" w14:textId="77777777">
            <w:pPr>
              <w:spacing w:after="160" w:line="259" w:lineRule="auto"/>
              <w:ind w:left="0" w:firstLine="0"/>
              <w:jc w:val="right"/>
            </w:pPr>
          </w:p>
        </w:tc>
      </w:tr>
      <w:tr w:rsidR="00BD322E" w:rsidTr="00983BD1" w14:paraId="665A6673"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396217D6" w14:textId="77777777">
            <w:pPr>
              <w:spacing w:after="0" w:line="259" w:lineRule="auto"/>
              <w:ind w:left="-6" w:firstLine="0"/>
              <w:jc w:val="left"/>
            </w:pPr>
            <w:r>
              <w:rPr>
                <w:sz w:val="14"/>
              </w:rPr>
              <w:t>1 Saldo mee- en tegenvallers</w:t>
            </w:r>
          </w:p>
        </w:tc>
        <w:tc>
          <w:tcPr>
            <w:tcW w:w="1012" w:type="dxa"/>
            <w:tcBorders>
              <w:top w:val="single" w:color="009ED5" w:sz="2" w:space="0"/>
              <w:left w:val="nil"/>
              <w:bottom w:val="single" w:color="009ED5" w:sz="2" w:space="0"/>
              <w:right w:val="nil"/>
            </w:tcBorders>
          </w:tcPr>
          <w:p w:rsidR="00BD322E" w:rsidP="00983BD1" w:rsidRDefault="00BD322E" w14:paraId="03394AEE" w14:textId="77777777">
            <w:pPr>
              <w:spacing w:after="0" w:line="259" w:lineRule="auto"/>
              <w:ind w:left="109" w:firstLine="0"/>
              <w:jc w:val="right"/>
            </w:pPr>
            <w:proofErr w:type="gramStart"/>
            <w:r>
              <w:rPr>
                <w:sz w:val="14"/>
              </w:rPr>
              <w:t>diverse</w:t>
            </w:r>
            <w:proofErr w:type="gramEnd"/>
          </w:p>
        </w:tc>
        <w:tc>
          <w:tcPr>
            <w:tcW w:w="1013" w:type="dxa"/>
            <w:tcBorders>
              <w:top w:val="single" w:color="009ED5" w:sz="2" w:space="0"/>
              <w:left w:val="nil"/>
              <w:bottom w:val="single" w:color="009ED5" w:sz="2" w:space="0"/>
              <w:right w:val="nil"/>
            </w:tcBorders>
          </w:tcPr>
          <w:p w:rsidR="00BD322E" w:rsidP="00983BD1" w:rsidRDefault="00BD322E" w14:paraId="47FC4C4D" w14:textId="77777777">
            <w:pPr>
              <w:spacing w:after="0" w:line="259" w:lineRule="auto"/>
              <w:ind w:left="182" w:firstLine="0"/>
              <w:jc w:val="right"/>
            </w:pPr>
            <w:r>
              <w:rPr>
                <w:sz w:val="14"/>
              </w:rPr>
              <w:t>34.856</w:t>
            </w:r>
          </w:p>
        </w:tc>
        <w:tc>
          <w:tcPr>
            <w:tcW w:w="1012" w:type="dxa"/>
            <w:tcBorders>
              <w:top w:val="single" w:color="009ED5" w:sz="2" w:space="0"/>
              <w:left w:val="nil"/>
              <w:bottom w:val="single" w:color="009ED5" w:sz="2" w:space="0"/>
              <w:right w:val="nil"/>
            </w:tcBorders>
          </w:tcPr>
          <w:p w:rsidR="00BD322E" w:rsidP="00983BD1" w:rsidRDefault="00BD322E" w14:paraId="3507F686" w14:textId="77777777">
            <w:pPr>
              <w:spacing w:after="0" w:line="259" w:lineRule="auto"/>
              <w:ind w:left="56" w:firstLine="0"/>
              <w:jc w:val="right"/>
            </w:pPr>
            <w:r>
              <w:rPr>
                <w:rFonts w:ascii="Arial" w:hAnsi="Arial" w:eastAsia="Arial" w:cs="Arial"/>
                <w:sz w:val="14"/>
              </w:rPr>
              <w:t>‒</w:t>
            </w:r>
            <w:r>
              <w:rPr>
                <w:sz w:val="14"/>
              </w:rPr>
              <w:t xml:space="preserve"> 23.060</w:t>
            </w:r>
          </w:p>
        </w:tc>
        <w:tc>
          <w:tcPr>
            <w:tcW w:w="1013" w:type="dxa"/>
            <w:tcBorders>
              <w:top w:val="single" w:color="009ED5" w:sz="2" w:space="0"/>
              <w:left w:val="nil"/>
              <w:bottom w:val="single" w:color="009ED5" w:sz="2" w:space="0"/>
              <w:right w:val="nil"/>
            </w:tcBorders>
          </w:tcPr>
          <w:p w:rsidR="00BD322E" w:rsidP="00983BD1" w:rsidRDefault="00BD322E" w14:paraId="0D894747" w14:textId="77777777">
            <w:pPr>
              <w:spacing w:after="0" w:line="259" w:lineRule="auto"/>
              <w:ind w:left="196" w:firstLine="0"/>
              <w:jc w:val="right"/>
            </w:pPr>
            <w:r>
              <w:rPr>
                <w:sz w:val="14"/>
              </w:rPr>
              <w:t>34.314</w:t>
            </w:r>
          </w:p>
        </w:tc>
        <w:tc>
          <w:tcPr>
            <w:tcW w:w="1012" w:type="dxa"/>
            <w:tcBorders>
              <w:top w:val="single" w:color="009ED5" w:sz="2" w:space="0"/>
              <w:left w:val="nil"/>
              <w:bottom w:val="single" w:color="009ED5" w:sz="2" w:space="0"/>
              <w:right w:val="nil"/>
            </w:tcBorders>
          </w:tcPr>
          <w:p w:rsidR="00BD322E" w:rsidP="00983BD1" w:rsidRDefault="00BD322E" w14:paraId="6680250A" w14:textId="77777777">
            <w:pPr>
              <w:spacing w:after="0" w:line="259" w:lineRule="auto"/>
              <w:ind w:left="191" w:firstLine="0"/>
              <w:jc w:val="right"/>
            </w:pPr>
            <w:r>
              <w:rPr>
                <w:sz w:val="14"/>
              </w:rPr>
              <w:t>58.632</w:t>
            </w:r>
          </w:p>
        </w:tc>
        <w:tc>
          <w:tcPr>
            <w:tcW w:w="1013" w:type="dxa"/>
            <w:tcBorders>
              <w:top w:val="single" w:color="009ED5" w:sz="2" w:space="0"/>
              <w:left w:val="nil"/>
              <w:bottom w:val="single" w:color="009ED5" w:sz="2" w:space="0"/>
              <w:right w:val="nil"/>
            </w:tcBorders>
          </w:tcPr>
          <w:p w:rsidR="00BD322E" w:rsidP="00983BD1" w:rsidRDefault="00BD322E" w14:paraId="5D19DDF4" w14:textId="77777777">
            <w:pPr>
              <w:spacing w:after="0" w:line="259" w:lineRule="auto"/>
              <w:ind w:left="341" w:firstLine="0"/>
              <w:jc w:val="right"/>
            </w:pPr>
            <w:r>
              <w:rPr>
                <w:sz w:val="14"/>
              </w:rPr>
              <w:t>100.424</w:t>
            </w:r>
          </w:p>
        </w:tc>
        <w:tc>
          <w:tcPr>
            <w:tcW w:w="1013" w:type="dxa"/>
            <w:tcBorders>
              <w:top w:val="single" w:color="009ED5" w:sz="2" w:space="0"/>
              <w:left w:val="nil"/>
              <w:bottom w:val="single" w:color="009ED5" w:sz="2" w:space="0"/>
              <w:right w:val="nil"/>
            </w:tcBorders>
          </w:tcPr>
          <w:p w:rsidR="00BD322E" w:rsidP="00983BD1" w:rsidRDefault="00BD322E" w14:paraId="4464B401" w14:textId="77777777">
            <w:pPr>
              <w:spacing w:after="0" w:line="259" w:lineRule="auto"/>
              <w:ind w:left="0" w:firstLine="0"/>
              <w:jc w:val="right"/>
            </w:pPr>
            <w:r>
              <w:rPr>
                <w:sz w:val="14"/>
              </w:rPr>
              <w:t>65.365</w:t>
            </w:r>
          </w:p>
        </w:tc>
      </w:tr>
      <w:tr w:rsidR="00BD322E" w:rsidTr="00983BD1" w14:paraId="10BE1855"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35192CAF" w14:textId="77777777">
            <w:pPr>
              <w:spacing w:after="0" w:line="259" w:lineRule="auto"/>
              <w:ind w:left="-6" w:firstLine="0"/>
              <w:jc w:val="left"/>
            </w:pPr>
            <w:r>
              <w:rPr>
                <w:sz w:val="14"/>
              </w:rPr>
              <w:t>2 Niet kaderrelevante mutaties</w:t>
            </w:r>
          </w:p>
        </w:tc>
        <w:tc>
          <w:tcPr>
            <w:tcW w:w="1012" w:type="dxa"/>
            <w:tcBorders>
              <w:top w:val="single" w:color="009ED5" w:sz="2" w:space="0"/>
              <w:left w:val="nil"/>
              <w:bottom w:val="single" w:color="009ED5" w:sz="2" w:space="0"/>
              <w:right w:val="nil"/>
            </w:tcBorders>
          </w:tcPr>
          <w:p w:rsidR="00BD322E" w:rsidP="00983BD1" w:rsidRDefault="00BD322E" w14:paraId="21D4066D" w14:textId="77777777">
            <w:pPr>
              <w:spacing w:after="0" w:line="259" w:lineRule="auto"/>
              <w:ind w:left="233" w:firstLine="0"/>
              <w:jc w:val="right"/>
            </w:pPr>
            <w:r>
              <w:rPr>
                <w:sz w:val="14"/>
              </w:rPr>
              <w:t>11</w:t>
            </w:r>
          </w:p>
        </w:tc>
        <w:tc>
          <w:tcPr>
            <w:tcW w:w="1013" w:type="dxa"/>
            <w:tcBorders>
              <w:top w:val="single" w:color="009ED5" w:sz="2" w:space="0"/>
              <w:left w:val="nil"/>
              <w:bottom w:val="single" w:color="009ED5" w:sz="2" w:space="0"/>
              <w:right w:val="nil"/>
            </w:tcBorders>
          </w:tcPr>
          <w:p w:rsidR="00BD322E" w:rsidP="00983BD1" w:rsidRDefault="00BD322E" w14:paraId="5E0736B2" w14:textId="77777777">
            <w:pPr>
              <w:spacing w:after="0" w:line="259" w:lineRule="auto"/>
              <w:ind w:left="145" w:firstLine="0"/>
              <w:jc w:val="right"/>
            </w:pPr>
            <w:r>
              <w:rPr>
                <w:rFonts w:ascii="Arial" w:hAnsi="Arial" w:eastAsia="Arial" w:cs="Arial"/>
                <w:sz w:val="14"/>
              </w:rPr>
              <w:t>‒</w:t>
            </w:r>
            <w:r>
              <w:rPr>
                <w:sz w:val="14"/>
              </w:rPr>
              <w:t xml:space="preserve"> 3.122</w:t>
            </w:r>
          </w:p>
        </w:tc>
        <w:tc>
          <w:tcPr>
            <w:tcW w:w="1012" w:type="dxa"/>
            <w:tcBorders>
              <w:top w:val="single" w:color="009ED5" w:sz="2" w:space="0"/>
              <w:left w:val="nil"/>
              <w:bottom w:val="single" w:color="009ED5" w:sz="2" w:space="0"/>
              <w:right w:val="nil"/>
            </w:tcBorders>
          </w:tcPr>
          <w:p w:rsidR="00BD322E" w:rsidP="00983BD1" w:rsidRDefault="00BD322E" w14:paraId="55CA4638" w14:textId="77777777">
            <w:pPr>
              <w:spacing w:after="0" w:line="259" w:lineRule="auto"/>
              <w:ind w:left="172" w:firstLine="0"/>
              <w:jc w:val="right"/>
            </w:pPr>
            <w:r>
              <w:rPr>
                <w:sz w:val="14"/>
              </w:rPr>
              <w:t>58.658</w:t>
            </w:r>
          </w:p>
        </w:tc>
        <w:tc>
          <w:tcPr>
            <w:tcW w:w="1013" w:type="dxa"/>
            <w:tcBorders>
              <w:top w:val="single" w:color="009ED5" w:sz="2" w:space="0"/>
              <w:left w:val="nil"/>
              <w:bottom w:val="single" w:color="009ED5" w:sz="2" w:space="0"/>
              <w:right w:val="nil"/>
            </w:tcBorders>
          </w:tcPr>
          <w:p w:rsidR="00BD322E" w:rsidP="00983BD1" w:rsidRDefault="00BD322E" w14:paraId="4BF4C057" w14:textId="77777777">
            <w:pPr>
              <w:spacing w:after="0" w:line="259" w:lineRule="auto"/>
              <w:ind w:left="153" w:firstLine="0"/>
              <w:jc w:val="right"/>
            </w:pPr>
            <w:r>
              <w:rPr>
                <w:rFonts w:ascii="Arial" w:hAnsi="Arial" w:eastAsia="Arial" w:cs="Arial"/>
                <w:sz w:val="14"/>
              </w:rPr>
              <w:t>‒</w:t>
            </w:r>
            <w:r>
              <w:rPr>
                <w:sz w:val="14"/>
              </w:rPr>
              <w:t xml:space="preserve"> 4.436</w:t>
            </w:r>
          </w:p>
        </w:tc>
        <w:tc>
          <w:tcPr>
            <w:tcW w:w="1012" w:type="dxa"/>
            <w:tcBorders>
              <w:top w:val="single" w:color="009ED5" w:sz="2" w:space="0"/>
              <w:left w:val="nil"/>
              <w:bottom w:val="single" w:color="009ED5" w:sz="2" w:space="0"/>
              <w:right w:val="nil"/>
            </w:tcBorders>
          </w:tcPr>
          <w:p w:rsidR="00BD322E" w:rsidP="00983BD1" w:rsidRDefault="00BD322E" w14:paraId="078395F6" w14:textId="77777777">
            <w:pPr>
              <w:spacing w:after="0" w:line="259" w:lineRule="auto"/>
              <w:ind w:left="269" w:firstLine="0"/>
              <w:jc w:val="right"/>
            </w:pPr>
            <w:r>
              <w:rPr>
                <w:rFonts w:ascii="Arial" w:hAnsi="Arial" w:eastAsia="Arial" w:cs="Arial"/>
                <w:sz w:val="14"/>
              </w:rPr>
              <w:t>‒</w:t>
            </w:r>
            <w:r>
              <w:rPr>
                <w:sz w:val="14"/>
              </w:rPr>
              <w:t xml:space="preserve"> 424</w:t>
            </w:r>
          </w:p>
        </w:tc>
        <w:tc>
          <w:tcPr>
            <w:tcW w:w="1013" w:type="dxa"/>
            <w:tcBorders>
              <w:top w:val="single" w:color="009ED5" w:sz="2" w:space="0"/>
              <w:left w:val="nil"/>
              <w:bottom w:val="single" w:color="009ED5" w:sz="2" w:space="0"/>
              <w:right w:val="nil"/>
            </w:tcBorders>
          </w:tcPr>
          <w:p w:rsidR="00BD322E" w:rsidP="00983BD1" w:rsidRDefault="00BD322E" w14:paraId="5E1CB55D" w14:textId="77777777">
            <w:pPr>
              <w:spacing w:after="0" w:line="259" w:lineRule="auto"/>
              <w:ind w:left="0" w:right="8" w:firstLine="0"/>
              <w:jc w:val="right"/>
            </w:pPr>
            <w:r>
              <w:rPr>
                <w:sz w:val="14"/>
              </w:rPr>
              <w:t>1.432</w:t>
            </w:r>
          </w:p>
        </w:tc>
        <w:tc>
          <w:tcPr>
            <w:tcW w:w="1013" w:type="dxa"/>
            <w:tcBorders>
              <w:top w:val="single" w:color="009ED5" w:sz="2" w:space="0"/>
              <w:left w:val="nil"/>
              <w:bottom w:val="single" w:color="009ED5" w:sz="2" w:space="0"/>
              <w:right w:val="nil"/>
            </w:tcBorders>
          </w:tcPr>
          <w:p w:rsidR="00BD322E" w:rsidP="00983BD1" w:rsidRDefault="00BD322E" w14:paraId="0E669711" w14:textId="77777777">
            <w:pPr>
              <w:spacing w:after="0" w:line="259" w:lineRule="auto"/>
              <w:ind w:left="0" w:firstLine="0"/>
              <w:jc w:val="right"/>
            </w:pPr>
            <w:r>
              <w:rPr>
                <w:sz w:val="14"/>
              </w:rPr>
              <w:t>7.855</w:t>
            </w:r>
          </w:p>
        </w:tc>
      </w:tr>
      <w:tr w:rsidR="00BD322E" w:rsidTr="00983BD1" w14:paraId="3493BD7B"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67B82E59" w14:textId="77777777">
            <w:pPr>
              <w:spacing w:after="0" w:line="259" w:lineRule="auto"/>
              <w:ind w:left="-6" w:firstLine="0"/>
              <w:jc w:val="left"/>
            </w:pPr>
            <w:r>
              <w:rPr>
                <w:sz w:val="14"/>
              </w:rPr>
              <w:t>3 Desalderingen</w:t>
            </w:r>
          </w:p>
        </w:tc>
        <w:tc>
          <w:tcPr>
            <w:tcW w:w="1012" w:type="dxa"/>
            <w:tcBorders>
              <w:top w:val="single" w:color="009ED5" w:sz="2" w:space="0"/>
              <w:left w:val="nil"/>
              <w:bottom w:val="single" w:color="009ED5" w:sz="2" w:space="0"/>
              <w:right w:val="nil"/>
            </w:tcBorders>
          </w:tcPr>
          <w:p w:rsidR="00BD322E" w:rsidP="00983BD1" w:rsidRDefault="00BD322E" w14:paraId="1FD6F263" w14:textId="77777777">
            <w:pPr>
              <w:spacing w:after="0" w:line="259" w:lineRule="auto"/>
              <w:ind w:left="60" w:firstLine="0"/>
              <w:jc w:val="right"/>
            </w:pPr>
            <w:r>
              <w:rPr>
                <w:sz w:val="14"/>
              </w:rPr>
              <w:t>4, 14, 15</w:t>
            </w:r>
          </w:p>
        </w:tc>
        <w:tc>
          <w:tcPr>
            <w:tcW w:w="1013" w:type="dxa"/>
            <w:tcBorders>
              <w:top w:val="single" w:color="009ED5" w:sz="2" w:space="0"/>
              <w:left w:val="nil"/>
              <w:bottom w:val="single" w:color="009ED5" w:sz="2" w:space="0"/>
              <w:right w:val="nil"/>
            </w:tcBorders>
          </w:tcPr>
          <w:p w:rsidR="00BD322E" w:rsidP="00983BD1" w:rsidRDefault="00BD322E" w14:paraId="141D8294" w14:textId="77777777">
            <w:pPr>
              <w:spacing w:after="0" w:line="259" w:lineRule="auto"/>
              <w:ind w:left="259" w:firstLine="0"/>
              <w:jc w:val="right"/>
            </w:pPr>
            <w:r>
              <w:rPr>
                <w:sz w:val="14"/>
              </w:rPr>
              <w:t>3.045</w:t>
            </w:r>
          </w:p>
        </w:tc>
        <w:tc>
          <w:tcPr>
            <w:tcW w:w="1012" w:type="dxa"/>
            <w:tcBorders>
              <w:top w:val="single" w:color="009ED5" w:sz="2" w:space="0"/>
              <w:left w:val="nil"/>
              <w:bottom w:val="single" w:color="009ED5" w:sz="2" w:space="0"/>
              <w:right w:val="nil"/>
            </w:tcBorders>
          </w:tcPr>
          <w:p w:rsidR="00BD322E" w:rsidP="00983BD1" w:rsidRDefault="00BD322E" w14:paraId="4B272D99" w14:textId="77777777">
            <w:pPr>
              <w:spacing w:after="0" w:line="259" w:lineRule="auto"/>
              <w:ind w:left="258" w:firstLine="0"/>
              <w:jc w:val="right"/>
            </w:pPr>
            <w:r>
              <w:rPr>
                <w:sz w:val="14"/>
              </w:rPr>
              <w:t>1.500</w:t>
            </w:r>
          </w:p>
        </w:tc>
        <w:tc>
          <w:tcPr>
            <w:tcW w:w="1013" w:type="dxa"/>
            <w:tcBorders>
              <w:top w:val="single" w:color="009ED5" w:sz="2" w:space="0"/>
              <w:left w:val="nil"/>
              <w:bottom w:val="single" w:color="009ED5" w:sz="2" w:space="0"/>
              <w:right w:val="nil"/>
            </w:tcBorders>
          </w:tcPr>
          <w:p w:rsidR="00BD322E" w:rsidP="00983BD1" w:rsidRDefault="00BD322E" w14:paraId="390D2B83" w14:textId="77777777">
            <w:pPr>
              <w:spacing w:after="0" w:line="259" w:lineRule="auto"/>
              <w:ind w:left="277" w:firstLine="0"/>
              <w:jc w:val="right"/>
            </w:pPr>
            <w:r>
              <w:rPr>
                <w:sz w:val="14"/>
              </w:rPr>
              <w:t>1.500</w:t>
            </w:r>
          </w:p>
        </w:tc>
        <w:tc>
          <w:tcPr>
            <w:tcW w:w="1012" w:type="dxa"/>
            <w:tcBorders>
              <w:top w:val="single" w:color="009ED5" w:sz="2" w:space="0"/>
              <w:left w:val="nil"/>
              <w:bottom w:val="single" w:color="009ED5" w:sz="2" w:space="0"/>
              <w:right w:val="nil"/>
            </w:tcBorders>
          </w:tcPr>
          <w:p w:rsidR="00BD322E" w:rsidP="00983BD1" w:rsidRDefault="00BD322E" w14:paraId="494B0DC4" w14:textId="77777777">
            <w:pPr>
              <w:spacing w:after="0" w:line="259" w:lineRule="auto"/>
              <w:ind w:left="277" w:firstLine="0"/>
              <w:jc w:val="right"/>
            </w:pPr>
            <w:r>
              <w:rPr>
                <w:sz w:val="14"/>
              </w:rPr>
              <w:t>1.500</w:t>
            </w:r>
          </w:p>
        </w:tc>
        <w:tc>
          <w:tcPr>
            <w:tcW w:w="1013" w:type="dxa"/>
            <w:tcBorders>
              <w:top w:val="single" w:color="009ED5" w:sz="2" w:space="0"/>
              <w:left w:val="nil"/>
              <w:bottom w:val="single" w:color="009ED5" w:sz="2" w:space="0"/>
              <w:right w:val="nil"/>
            </w:tcBorders>
          </w:tcPr>
          <w:p w:rsidR="00BD322E" w:rsidP="00983BD1" w:rsidRDefault="00BD322E" w14:paraId="5F5BF57D" w14:textId="77777777">
            <w:pPr>
              <w:spacing w:after="0" w:line="259" w:lineRule="auto"/>
              <w:ind w:left="0" w:right="13" w:firstLine="0"/>
              <w:jc w:val="right"/>
            </w:pPr>
            <w:r>
              <w:rPr>
                <w:sz w:val="14"/>
              </w:rPr>
              <w:t>1.500</w:t>
            </w:r>
          </w:p>
        </w:tc>
        <w:tc>
          <w:tcPr>
            <w:tcW w:w="1013" w:type="dxa"/>
            <w:tcBorders>
              <w:top w:val="single" w:color="009ED5" w:sz="2" w:space="0"/>
              <w:left w:val="nil"/>
              <w:bottom w:val="single" w:color="009ED5" w:sz="2" w:space="0"/>
              <w:right w:val="nil"/>
            </w:tcBorders>
          </w:tcPr>
          <w:p w:rsidR="00BD322E" w:rsidP="00983BD1" w:rsidRDefault="00BD322E" w14:paraId="65E59BB8" w14:textId="77777777">
            <w:pPr>
              <w:spacing w:after="0" w:line="259" w:lineRule="auto"/>
              <w:ind w:left="0" w:firstLine="0"/>
              <w:jc w:val="right"/>
            </w:pPr>
            <w:r>
              <w:rPr>
                <w:sz w:val="14"/>
              </w:rPr>
              <w:t>1.500</w:t>
            </w:r>
          </w:p>
        </w:tc>
      </w:tr>
      <w:tr w:rsidR="00BD322E" w:rsidTr="00983BD1" w14:paraId="3FB1E3E7"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22D8F725" w14:textId="77777777">
            <w:pPr>
              <w:spacing w:after="0" w:line="259" w:lineRule="auto"/>
              <w:ind w:left="-6" w:firstLine="0"/>
              <w:jc w:val="left"/>
            </w:pPr>
            <w:r>
              <w:rPr>
                <w:sz w:val="14"/>
              </w:rPr>
              <w:t>4 Extrapolatie</w:t>
            </w:r>
          </w:p>
        </w:tc>
        <w:tc>
          <w:tcPr>
            <w:tcW w:w="1012" w:type="dxa"/>
            <w:tcBorders>
              <w:top w:val="single" w:color="009ED5" w:sz="2" w:space="0"/>
              <w:left w:val="nil"/>
              <w:bottom w:val="single" w:color="009ED5" w:sz="2" w:space="0"/>
              <w:right w:val="nil"/>
            </w:tcBorders>
          </w:tcPr>
          <w:p w:rsidR="00BD322E" w:rsidP="00983BD1" w:rsidRDefault="00BD322E" w14:paraId="788E09A6" w14:textId="77777777">
            <w:pPr>
              <w:spacing w:after="0" w:line="259" w:lineRule="auto"/>
              <w:ind w:left="109" w:firstLine="0"/>
              <w:jc w:val="right"/>
            </w:pPr>
            <w:proofErr w:type="gramStart"/>
            <w:r>
              <w:rPr>
                <w:sz w:val="14"/>
              </w:rPr>
              <w:t>diverse</w:t>
            </w:r>
            <w:proofErr w:type="gramEnd"/>
          </w:p>
        </w:tc>
        <w:tc>
          <w:tcPr>
            <w:tcW w:w="1013" w:type="dxa"/>
            <w:tcBorders>
              <w:top w:val="single" w:color="009ED5" w:sz="2" w:space="0"/>
              <w:left w:val="nil"/>
              <w:bottom w:val="single" w:color="009ED5" w:sz="2" w:space="0"/>
              <w:right w:val="nil"/>
            </w:tcBorders>
          </w:tcPr>
          <w:p w:rsidR="00BD322E" w:rsidP="00983BD1" w:rsidRDefault="00BD322E" w14:paraId="7C1522E2" w14:textId="77777777">
            <w:pPr>
              <w:spacing w:after="0" w:line="259" w:lineRule="auto"/>
              <w:ind w:left="529" w:firstLine="0"/>
              <w:jc w:val="right"/>
            </w:pPr>
            <w:r>
              <w:rPr>
                <w:sz w:val="14"/>
              </w:rPr>
              <w:t>0</w:t>
            </w:r>
          </w:p>
        </w:tc>
        <w:tc>
          <w:tcPr>
            <w:tcW w:w="1012" w:type="dxa"/>
            <w:tcBorders>
              <w:top w:val="single" w:color="009ED5" w:sz="2" w:space="0"/>
              <w:left w:val="nil"/>
              <w:bottom w:val="single" w:color="009ED5" w:sz="2" w:space="0"/>
              <w:right w:val="nil"/>
            </w:tcBorders>
          </w:tcPr>
          <w:p w:rsidR="00BD322E" w:rsidP="00983BD1" w:rsidRDefault="00BD322E" w14:paraId="51E8226D" w14:textId="77777777">
            <w:pPr>
              <w:spacing w:after="0" w:line="259" w:lineRule="auto"/>
              <w:ind w:left="520" w:firstLine="0"/>
              <w:jc w:val="right"/>
            </w:pPr>
            <w:r>
              <w:rPr>
                <w:sz w:val="14"/>
              </w:rPr>
              <w:t>0</w:t>
            </w:r>
          </w:p>
        </w:tc>
        <w:tc>
          <w:tcPr>
            <w:tcW w:w="1013" w:type="dxa"/>
            <w:tcBorders>
              <w:top w:val="single" w:color="009ED5" w:sz="2" w:space="0"/>
              <w:left w:val="nil"/>
              <w:bottom w:val="single" w:color="009ED5" w:sz="2" w:space="0"/>
              <w:right w:val="nil"/>
            </w:tcBorders>
          </w:tcPr>
          <w:p w:rsidR="00BD322E" w:rsidP="00983BD1" w:rsidRDefault="00BD322E" w14:paraId="517D7FD8" w14:textId="77777777">
            <w:pPr>
              <w:spacing w:after="0" w:line="259" w:lineRule="auto"/>
              <w:ind w:left="539" w:firstLine="0"/>
              <w:jc w:val="right"/>
            </w:pPr>
            <w:r>
              <w:rPr>
                <w:sz w:val="14"/>
              </w:rPr>
              <w:t>0</w:t>
            </w:r>
          </w:p>
        </w:tc>
        <w:tc>
          <w:tcPr>
            <w:tcW w:w="1012" w:type="dxa"/>
            <w:tcBorders>
              <w:top w:val="single" w:color="009ED5" w:sz="2" w:space="0"/>
              <w:left w:val="nil"/>
              <w:bottom w:val="single" w:color="009ED5" w:sz="2" w:space="0"/>
              <w:right w:val="nil"/>
            </w:tcBorders>
          </w:tcPr>
          <w:p w:rsidR="00BD322E" w:rsidP="00983BD1" w:rsidRDefault="00BD322E" w14:paraId="569E6FE9" w14:textId="77777777">
            <w:pPr>
              <w:spacing w:after="0" w:line="259" w:lineRule="auto"/>
              <w:ind w:left="539" w:firstLine="0"/>
              <w:jc w:val="right"/>
            </w:pPr>
            <w:r>
              <w:rPr>
                <w:sz w:val="14"/>
              </w:rPr>
              <w:t>0</w:t>
            </w:r>
          </w:p>
        </w:tc>
        <w:tc>
          <w:tcPr>
            <w:tcW w:w="1013" w:type="dxa"/>
            <w:tcBorders>
              <w:top w:val="single" w:color="009ED5" w:sz="2" w:space="0"/>
              <w:left w:val="nil"/>
              <w:bottom w:val="single" w:color="009ED5" w:sz="2" w:space="0"/>
              <w:right w:val="nil"/>
            </w:tcBorders>
          </w:tcPr>
          <w:p w:rsidR="00BD322E" w:rsidP="00983BD1" w:rsidRDefault="00BD322E" w14:paraId="173833CF" w14:textId="77777777">
            <w:pPr>
              <w:spacing w:after="0" w:line="259" w:lineRule="auto"/>
              <w:ind w:left="249" w:firstLine="0"/>
              <w:jc w:val="right"/>
            </w:pPr>
            <w:r>
              <w:rPr>
                <w:sz w:val="14"/>
              </w:rPr>
              <w:t>0</w:t>
            </w:r>
          </w:p>
        </w:tc>
        <w:tc>
          <w:tcPr>
            <w:tcW w:w="1013" w:type="dxa"/>
            <w:tcBorders>
              <w:top w:val="single" w:color="009ED5" w:sz="2" w:space="0"/>
              <w:left w:val="nil"/>
              <w:bottom w:val="single" w:color="009ED5" w:sz="2" w:space="0"/>
              <w:right w:val="nil"/>
            </w:tcBorders>
          </w:tcPr>
          <w:p w:rsidR="00BD322E" w:rsidP="00983BD1" w:rsidRDefault="00BD322E" w14:paraId="622850D5" w14:textId="77777777">
            <w:pPr>
              <w:spacing w:after="0" w:line="259" w:lineRule="auto"/>
              <w:ind w:left="0" w:firstLine="0"/>
              <w:jc w:val="right"/>
            </w:pPr>
            <w:r>
              <w:rPr>
                <w:sz w:val="14"/>
              </w:rPr>
              <w:t>2.850.479</w:t>
            </w:r>
          </w:p>
        </w:tc>
      </w:tr>
      <w:tr w:rsidR="00BD322E" w:rsidTr="00983BD1" w14:paraId="4C83A817" w14:textId="77777777">
        <w:trPr>
          <w:trHeight w:val="397"/>
        </w:trPr>
        <w:tc>
          <w:tcPr>
            <w:tcW w:w="2609" w:type="dxa"/>
            <w:tcBorders>
              <w:top w:val="single" w:color="009ED5" w:sz="2" w:space="0"/>
              <w:left w:val="nil"/>
              <w:bottom w:val="single" w:color="009ED5" w:sz="2" w:space="0"/>
              <w:right w:val="nil"/>
            </w:tcBorders>
          </w:tcPr>
          <w:p w:rsidR="00BD322E" w:rsidP="00BD322E" w:rsidRDefault="00BD322E" w14:paraId="2680FDAB" w14:textId="77777777">
            <w:pPr>
              <w:spacing w:after="0" w:line="259" w:lineRule="auto"/>
              <w:ind w:left="3" w:right="296" w:firstLine="0"/>
              <w:jc w:val="left"/>
            </w:pPr>
            <w:r>
              <w:rPr>
                <w:b/>
                <w:sz w:val="14"/>
              </w:rPr>
              <w:t>Stand Eerste suppletoire begroting 2026</w:t>
            </w:r>
          </w:p>
        </w:tc>
        <w:tc>
          <w:tcPr>
            <w:tcW w:w="1012" w:type="dxa"/>
            <w:tcBorders>
              <w:top w:val="single" w:color="009ED5" w:sz="2" w:space="0"/>
              <w:left w:val="nil"/>
              <w:bottom w:val="single" w:color="009ED5" w:sz="2" w:space="0"/>
              <w:right w:val="nil"/>
            </w:tcBorders>
          </w:tcPr>
          <w:p w:rsidR="00BD322E" w:rsidP="00983BD1" w:rsidRDefault="00BD322E" w14:paraId="3D90606A" w14:textId="77777777">
            <w:pPr>
              <w:spacing w:after="0" w:line="259" w:lineRule="auto"/>
              <w:ind w:left="0" w:right="27" w:firstLine="0"/>
              <w:jc w:val="right"/>
            </w:pPr>
            <w:r>
              <w:rPr>
                <w:b/>
                <w:sz w:val="14"/>
              </w:rPr>
              <w:t>Totaal</w:t>
            </w:r>
          </w:p>
        </w:tc>
        <w:tc>
          <w:tcPr>
            <w:tcW w:w="1013" w:type="dxa"/>
            <w:tcBorders>
              <w:top w:val="single" w:color="009ED5" w:sz="2" w:space="0"/>
              <w:left w:val="nil"/>
              <w:bottom w:val="single" w:color="009ED5" w:sz="2" w:space="0"/>
              <w:right w:val="nil"/>
            </w:tcBorders>
          </w:tcPr>
          <w:p w:rsidR="00BD322E" w:rsidP="00983BD1" w:rsidRDefault="00BD322E" w14:paraId="66CF8D6F" w14:textId="77777777">
            <w:pPr>
              <w:spacing w:after="0" w:line="259" w:lineRule="auto"/>
              <w:ind w:left="0" w:right="14" w:firstLine="0"/>
              <w:jc w:val="right"/>
            </w:pPr>
            <w:r>
              <w:rPr>
                <w:b/>
                <w:sz w:val="14"/>
              </w:rPr>
              <w:t>2.515.800</w:t>
            </w:r>
          </w:p>
        </w:tc>
        <w:tc>
          <w:tcPr>
            <w:tcW w:w="1012" w:type="dxa"/>
            <w:tcBorders>
              <w:top w:val="single" w:color="009ED5" w:sz="2" w:space="0"/>
              <w:left w:val="nil"/>
              <w:bottom w:val="single" w:color="009ED5" w:sz="2" w:space="0"/>
              <w:right w:val="nil"/>
            </w:tcBorders>
          </w:tcPr>
          <w:p w:rsidR="00BD322E" w:rsidP="00983BD1" w:rsidRDefault="00BD322E" w14:paraId="4371CDBD" w14:textId="77777777">
            <w:pPr>
              <w:spacing w:after="0" w:line="259" w:lineRule="auto"/>
              <w:ind w:left="0" w:right="21" w:firstLine="0"/>
              <w:jc w:val="right"/>
            </w:pPr>
            <w:r>
              <w:rPr>
                <w:b/>
                <w:sz w:val="14"/>
              </w:rPr>
              <w:t>3.344.542</w:t>
            </w:r>
          </w:p>
        </w:tc>
        <w:tc>
          <w:tcPr>
            <w:tcW w:w="1013" w:type="dxa"/>
            <w:tcBorders>
              <w:top w:val="single" w:color="009ED5" w:sz="2" w:space="0"/>
              <w:left w:val="nil"/>
              <w:bottom w:val="single" w:color="009ED5" w:sz="2" w:space="0"/>
              <w:right w:val="nil"/>
            </w:tcBorders>
          </w:tcPr>
          <w:p w:rsidR="00BD322E" w:rsidP="00983BD1" w:rsidRDefault="00BD322E" w14:paraId="7FEEB382" w14:textId="77777777">
            <w:pPr>
              <w:spacing w:after="0" w:line="259" w:lineRule="auto"/>
              <w:ind w:left="1" w:firstLine="0"/>
              <w:jc w:val="right"/>
            </w:pPr>
            <w:r>
              <w:rPr>
                <w:b/>
                <w:sz w:val="14"/>
              </w:rPr>
              <w:t>2.720.818</w:t>
            </w:r>
          </w:p>
        </w:tc>
        <w:tc>
          <w:tcPr>
            <w:tcW w:w="1012" w:type="dxa"/>
            <w:tcBorders>
              <w:top w:val="single" w:color="009ED5" w:sz="2" w:space="0"/>
              <w:left w:val="nil"/>
              <w:bottom w:val="single" w:color="009ED5" w:sz="2" w:space="0"/>
              <w:right w:val="nil"/>
            </w:tcBorders>
          </w:tcPr>
          <w:p w:rsidR="00BD322E" w:rsidP="00983BD1" w:rsidRDefault="00BD322E" w14:paraId="036978FE" w14:textId="77777777">
            <w:pPr>
              <w:spacing w:after="0" w:line="259" w:lineRule="auto"/>
              <w:ind w:left="0" w:right="2" w:firstLine="0"/>
              <w:jc w:val="right"/>
            </w:pPr>
            <w:r>
              <w:rPr>
                <w:b/>
                <w:sz w:val="14"/>
              </w:rPr>
              <w:t>2.799.989</w:t>
            </w:r>
          </w:p>
        </w:tc>
        <w:tc>
          <w:tcPr>
            <w:tcW w:w="1013" w:type="dxa"/>
            <w:tcBorders>
              <w:top w:val="single" w:color="009ED5" w:sz="2" w:space="0"/>
              <w:left w:val="nil"/>
              <w:bottom w:val="single" w:color="009ED5" w:sz="2" w:space="0"/>
              <w:right w:val="nil"/>
            </w:tcBorders>
          </w:tcPr>
          <w:p w:rsidR="00BD322E" w:rsidP="00983BD1" w:rsidRDefault="00BD322E" w14:paraId="00535802" w14:textId="77777777">
            <w:pPr>
              <w:spacing w:after="0" w:line="259" w:lineRule="auto"/>
              <w:ind w:left="223" w:firstLine="0"/>
              <w:jc w:val="right"/>
            </w:pPr>
            <w:r>
              <w:rPr>
                <w:b/>
                <w:sz w:val="14"/>
              </w:rPr>
              <w:t>2.873.951</w:t>
            </w:r>
          </w:p>
        </w:tc>
        <w:tc>
          <w:tcPr>
            <w:tcW w:w="1013" w:type="dxa"/>
            <w:tcBorders>
              <w:top w:val="single" w:color="009ED5" w:sz="2" w:space="0"/>
              <w:left w:val="nil"/>
              <w:bottom w:val="single" w:color="009ED5" w:sz="2" w:space="0"/>
              <w:right w:val="nil"/>
            </w:tcBorders>
          </w:tcPr>
          <w:p w:rsidR="00BD322E" w:rsidP="00983BD1" w:rsidRDefault="00BD322E" w14:paraId="1863ECE4" w14:textId="77777777">
            <w:pPr>
              <w:spacing w:after="0" w:line="259" w:lineRule="auto"/>
              <w:ind w:left="3" w:firstLine="0"/>
              <w:jc w:val="right"/>
            </w:pPr>
            <w:r>
              <w:rPr>
                <w:b/>
                <w:sz w:val="14"/>
              </w:rPr>
              <w:t>2.925.199</w:t>
            </w:r>
          </w:p>
        </w:tc>
      </w:tr>
    </w:tbl>
    <w:p w:rsidR="00BD322E" w:rsidRDefault="00BD322E" w14:paraId="48B398C8" w14:textId="77777777">
      <w:pPr>
        <w:pStyle w:val="Kop3"/>
        <w:ind w:left="3312"/>
      </w:pPr>
    </w:p>
    <w:p w:rsidR="00C833D9" w:rsidRDefault="001221E3" w14:paraId="71D46A94" w14:textId="58DD9BEC">
      <w:pPr>
        <w:pStyle w:val="Kop3"/>
        <w:ind w:left="3312"/>
      </w:pPr>
      <w:r>
        <w:t>1. Saldo mee- en tegenvallers</w:t>
      </w:r>
    </w:p>
    <w:p w:rsidR="00C833D9" w:rsidP="00C64759" w:rsidRDefault="001221E3" w14:paraId="7D099537" w14:textId="43658C68">
      <w:pPr>
        <w:spacing w:after="218"/>
        <w:ind w:left="3312" w:right="5"/>
        <w:jc w:val="left"/>
      </w:pPr>
      <w:r>
        <w:t xml:space="preserve">Bij de ontvangsten vindt een meevaller plaats van € 34,9 miljoen in 2026. Dit wordt voor € 24,1 miljoen veroorzaakt door de </w:t>
      </w:r>
      <w:proofErr w:type="spellStart"/>
      <w:r>
        <w:t>sf</w:t>
      </w:r>
      <w:proofErr w:type="spellEnd"/>
      <w:r>
        <w:t xml:space="preserve">-raming. De relevante renteontvangsten in 2026 zijn naar boven bijgesteld met € 31,9 miljoen, doordat de structurele rente hoger is en er een snellere ingroei is naar het structurele inkomstenniveau. Ook vindt er op de </w:t>
      </w:r>
      <w:proofErr w:type="spellStart"/>
      <w:r>
        <w:t>sf</w:t>
      </w:r>
      <w:proofErr w:type="spellEnd"/>
      <w:r>
        <w:t xml:space="preserve">-raming een tegenvaller plaats van € 8,9 miljoen in 2026 op de lesgeldontvangsten. Dit wordt veroorzaakt door minder bol-studenten, een lagere prijsontwikkeling en een lager inningspercentage. Daarnaast is er een meevaller van € 10,8 miljoen op de ontvangsten van artikel 14 </w:t>
      </w:r>
      <w:r w:rsidR="00857F3F">
        <w:t>C</w:t>
      </w:r>
      <w:r>
        <w:t xml:space="preserve">ultuur. Door een technische fout is er in 2025 een ontvangst op de </w:t>
      </w:r>
      <w:r w:rsidR="00D54B27">
        <w:t>S</w:t>
      </w:r>
      <w:r>
        <w:t>ubsidieregeling instandhouding monumenten ter hoogte van € 10,8 miljoen niet gerealiseerd. In 2025 leverde dit een tegenvaller op. Dit bedrag wordt nu alsnog ontvangen in 2026, waardoor er in 2026 een meevaller ontstaat.</w:t>
      </w:r>
    </w:p>
    <w:p w:rsidR="00C833D9" w:rsidP="00A72CE1" w:rsidRDefault="001221E3" w14:paraId="73AE5D15" w14:textId="77777777">
      <w:pPr>
        <w:pStyle w:val="Kop3"/>
        <w:ind w:left="3312"/>
      </w:pPr>
      <w:r>
        <w:t>2. Niet-kaderrelevante mutaties</w:t>
      </w:r>
    </w:p>
    <w:p w:rsidR="00C833D9" w:rsidP="00C64759" w:rsidRDefault="001221E3" w14:paraId="0335E372" w14:textId="77777777">
      <w:pPr>
        <w:spacing w:after="218"/>
        <w:ind w:left="3312" w:right="5"/>
        <w:jc w:val="left"/>
      </w:pPr>
      <w:r>
        <w:t>De ontvangsten op de leningen worden in 2026 neerwaarts bijgesteld op basis van de realisatie 2025. In de latere jaren is er sprake van een meevaller, omdat oud-studenten meer aflossen dan noodzakelijk. In 2027 ontstaat een extra grote meevaller door de verrekening van de tegemoetkomingen met de uitstaande studieschulden.</w:t>
      </w:r>
    </w:p>
    <w:p w:rsidR="00C833D9" w:rsidRDefault="001221E3" w14:paraId="456346C8" w14:textId="77777777">
      <w:pPr>
        <w:pStyle w:val="Kop3"/>
        <w:ind w:left="3312"/>
      </w:pPr>
      <w:r>
        <w:t>3. Desalderingen</w:t>
      </w:r>
    </w:p>
    <w:p w:rsidR="00C833D9" w:rsidRDefault="001221E3" w14:paraId="0C9F539C" w14:textId="77777777">
      <w:pPr>
        <w:spacing w:after="218"/>
        <w:ind w:left="3312" w:right="11"/>
        <w:jc w:val="left"/>
      </w:pPr>
      <w:r>
        <w:t xml:space="preserve">Dit betreft desalderingen van uitgaven en ontvangsten. Er wordt een aantal kleinere desalderingen gedaan, waaronder een desaldering van € 0,7 miljoen voor een </w:t>
      </w:r>
      <w:r>
        <w:lastRenderedPageBreak/>
        <w:t>projectsubsidie van het Fonds Podiumkunsten en een dotatie aan de Algemene Mediareserve van € 0,7 miljoen om aan te sluiten op de geactualiseerde Ster-raming.</w:t>
      </w:r>
    </w:p>
    <w:p w:rsidR="00C833D9" w:rsidRDefault="001221E3" w14:paraId="57572FD5" w14:textId="77777777">
      <w:pPr>
        <w:pStyle w:val="Kop3"/>
        <w:ind w:left="3312"/>
      </w:pPr>
      <w:r>
        <w:t>4. Extrapolatie</w:t>
      </w:r>
    </w:p>
    <w:p w:rsidR="00C833D9" w:rsidRDefault="001221E3" w14:paraId="46D2E601" w14:textId="77777777">
      <w:pPr>
        <w:ind w:left="3312" w:right="5"/>
      </w:pPr>
      <w:r>
        <w:t>Dit betreft de verlenging van de begrotingshorizon naar het jaar 2031, hiermee wordt € 2,9 miljard toegevoegd in 2031.</w:t>
      </w:r>
      <w:r>
        <w:br w:type="page"/>
      </w:r>
    </w:p>
    <w:p w:rsidR="00C833D9" w:rsidRDefault="00BD322E" w14:paraId="23CE9639" w14:textId="18F35BE6">
      <w:pPr>
        <w:pStyle w:val="Kop3"/>
        <w:spacing w:after="229" w:line="259" w:lineRule="auto"/>
        <w:ind w:left="3312"/>
      </w:pPr>
      <w:r>
        <w:rPr>
          <w:color w:val="009ED5"/>
        </w:rPr>
        <w:lastRenderedPageBreak/>
        <w:t xml:space="preserve">     </w:t>
      </w:r>
      <w:r w:rsidR="001221E3">
        <w:rPr>
          <w:color w:val="009ED5"/>
        </w:rPr>
        <w:t>3 De beleidsartikelen</w:t>
      </w:r>
    </w:p>
    <w:p w:rsidR="00C833D9" w:rsidRDefault="001221E3" w14:paraId="4765C4B9" w14:textId="77777777">
      <w:pPr>
        <w:spacing w:after="229" w:line="259" w:lineRule="auto"/>
        <w:ind w:left="295" w:right="132"/>
        <w:jc w:val="center"/>
      </w:pPr>
      <w:r>
        <w:rPr>
          <w:b/>
          <w:color w:val="009ED5"/>
        </w:rPr>
        <w:t>3.1 Beleidsartikel 1. Primair onderwijs</w:t>
      </w:r>
    </w:p>
    <w:p w:rsidR="00C833D9" w:rsidRDefault="001221E3" w14:paraId="2638DA01" w14:textId="77777777">
      <w:pPr>
        <w:pStyle w:val="Kop2"/>
        <w:spacing w:after="12" w:line="259" w:lineRule="auto"/>
        <w:ind w:left="10" w:right="306"/>
        <w:jc w:val="center"/>
      </w:pPr>
      <w:r>
        <w:t>Budgettaire gevolgen van beleid</w:t>
      </w:r>
    </w:p>
    <w:p w:rsidR="002A0B45" w:rsidP="002A0B45" w:rsidRDefault="002A0B45" w14:paraId="3FC0A38B"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2A0B45" w:rsidTr="008947BA" w14:paraId="7047021A"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2A0B45" w:rsidP="00E52975" w:rsidRDefault="002A0B45" w14:paraId="0F093BC7" w14:textId="46EB5486">
            <w:pPr>
              <w:spacing w:after="0" w:line="259" w:lineRule="auto"/>
              <w:ind w:left="113" w:firstLine="0"/>
              <w:jc w:val="left"/>
            </w:pPr>
            <w:r>
              <w:rPr>
                <w:color w:val="FFFEFD"/>
              </w:rPr>
              <w:t>Tabel 13 Budgettaire gevolgen van beleid art. 1 (Eerste Suppletoire Begroting) (bedragen x € 1.000)</w:t>
            </w:r>
          </w:p>
        </w:tc>
      </w:tr>
      <w:tr w:rsidR="00D429CE" w:rsidTr="00D429CE" w14:paraId="1C394764" w14:textId="77777777">
        <w:trPr>
          <w:trHeight w:val="227"/>
        </w:trPr>
        <w:tc>
          <w:tcPr>
            <w:tcW w:w="1560" w:type="dxa"/>
            <w:tcBorders>
              <w:top w:val="single" w:color="009ED5" w:sz="2" w:space="0"/>
              <w:left w:val="nil"/>
              <w:bottom w:val="single" w:color="009ED5" w:sz="2" w:space="0"/>
              <w:right w:val="nil"/>
            </w:tcBorders>
          </w:tcPr>
          <w:p w:rsidR="002A0B45" w:rsidP="00E52975" w:rsidRDefault="002A0B45" w14:paraId="6F28A437"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2A0B45" w:rsidP="00D429CE" w:rsidRDefault="002A0B45" w14:paraId="0530CD17" w14:textId="310C1A40">
            <w:pPr>
              <w:spacing w:after="0" w:line="259" w:lineRule="auto"/>
              <w:ind w:left="105" w:firstLine="0"/>
              <w:jc w:val="right"/>
              <w:rPr>
                <w:b/>
                <w:sz w:val="13"/>
                <w:szCs w:val="13"/>
              </w:rPr>
            </w:pPr>
            <w:proofErr w:type="spellStart"/>
            <w:r w:rsidRPr="00D429CE">
              <w:rPr>
                <w:bCs/>
                <w:sz w:val="13"/>
                <w:szCs w:val="13"/>
              </w:rPr>
              <w:t>Ontwerp</w:t>
            </w:r>
            <w:r w:rsidRPr="00D429CE" w:rsidR="00D429CE">
              <w:rPr>
                <w:bCs/>
                <w:sz w:val="13"/>
                <w:szCs w:val="13"/>
              </w:rPr>
              <w:t>-be</w:t>
            </w:r>
            <w:r w:rsidRPr="00D429CE">
              <w:rPr>
                <w:bCs/>
                <w:sz w:val="13"/>
                <w:szCs w:val="13"/>
              </w:rPr>
              <w:t>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2A0B45" w:rsidP="00D429CE" w:rsidRDefault="002A0B45" w14:paraId="3C38AF9E" w14:textId="0F429358">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2A0B45" w:rsidP="00D429CE" w:rsidRDefault="002A0B45" w14:paraId="65B60614"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2A0B45" w:rsidP="00D429CE" w:rsidRDefault="002A0B45" w14:paraId="13142AA0"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2A0B45" w:rsidP="00D429CE" w:rsidRDefault="002A0B45" w14:paraId="07B3EB2F" w14:textId="532B7791">
            <w:pPr>
              <w:spacing w:after="0" w:line="259" w:lineRule="auto"/>
              <w:ind w:left="0" w:firstLine="0"/>
              <w:jc w:val="right"/>
              <w:rPr>
                <w:b/>
                <w:sz w:val="13"/>
                <w:szCs w:val="13"/>
              </w:rPr>
            </w:pPr>
            <w:r w:rsidRPr="00D429CE">
              <w:rPr>
                <w:bCs/>
                <w:sz w:val="13"/>
                <w:szCs w:val="13"/>
              </w:rPr>
              <w:t>Stand</w:t>
            </w:r>
            <w:r w:rsidR="00CF4387">
              <w:rPr>
                <w:bCs/>
                <w:sz w:val="13"/>
                <w:szCs w:val="13"/>
              </w:rPr>
              <w:t xml:space="preserve"> 1</w:t>
            </w:r>
            <w:r w:rsidR="00CF4387">
              <w:rPr>
                <w:bCs/>
                <w:sz w:val="13"/>
                <w:szCs w:val="13"/>
                <w:vertAlign w:val="superscript"/>
              </w:rPr>
              <w:t>e</w:t>
            </w:r>
            <w:r w:rsidRPr="00D429CE">
              <w:rPr>
                <w:bCs/>
                <w:sz w:val="13"/>
                <w:szCs w:val="13"/>
              </w:rPr>
              <w:t xml:space="preserve"> </w:t>
            </w:r>
            <w:proofErr w:type="gramStart"/>
            <w:r w:rsidRPr="00D429CE">
              <w:rPr>
                <w:bCs/>
                <w:sz w:val="13"/>
                <w:szCs w:val="13"/>
              </w:rPr>
              <w:t xml:space="preserve">suppletoire </w:t>
            </w:r>
            <w:r w:rsidRPr="00D429CE" w:rsidR="00D429CE">
              <w:rPr>
                <w:bCs/>
                <w:sz w:val="13"/>
                <w:szCs w:val="13"/>
              </w:rPr>
              <w:t xml:space="preserve"> </w:t>
            </w:r>
            <w:r w:rsidRPr="00D429CE">
              <w:rPr>
                <w:bCs/>
                <w:sz w:val="13"/>
                <w:szCs w:val="13"/>
              </w:rPr>
              <w:t>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2A0B45" w:rsidP="00D429CE" w:rsidRDefault="002A0B45" w14:paraId="1C522040" w14:textId="5EF8AB67">
            <w:pPr>
              <w:spacing w:after="0" w:line="259" w:lineRule="auto"/>
              <w:ind w:left="2" w:firstLine="0"/>
              <w:jc w:val="right"/>
              <w:rPr>
                <w:bCs/>
                <w:sz w:val="13"/>
                <w:szCs w:val="13"/>
              </w:rPr>
            </w:pPr>
            <w:r w:rsidRPr="00D429CE">
              <w:rPr>
                <w:bCs/>
                <w:sz w:val="13"/>
                <w:szCs w:val="13"/>
              </w:rPr>
              <w:t>Mutatie</w:t>
            </w:r>
          </w:p>
          <w:p w:rsidRPr="00D429CE" w:rsidR="002A0B45" w:rsidP="00D429CE" w:rsidRDefault="002A0B45" w14:paraId="15ABF73E"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2A0B45" w:rsidP="00D429CE" w:rsidRDefault="002A0B45" w14:paraId="0138BDA6" w14:textId="04D47B11">
            <w:pPr>
              <w:spacing w:after="0" w:line="259" w:lineRule="auto"/>
              <w:ind w:left="2" w:firstLine="0"/>
              <w:jc w:val="right"/>
              <w:rPr>
                <w:bCs/>
                <w:sz w:val="13"/>
                <w:szCs w:val="13"/>
              </w:rPr>
            </w:pPr>
            <w:r w:rsidRPr="00D429CE">
              <w:rPr>
                <w:bCs/>
                <w:sz w:val="13"/>
                <w:szCs w:val="13"/>
              </w:rPr>
              <w:t>Mutatie</w:t>
            </w:r>
          </w:p>
          <w:p w:rsidRPr="00D429CE" w:rsidR="002A0B45" w:rsidP="00D429CE" w:rsidRDefault="002A0B45" w14:paraId="78D03EA7"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2A0B45" w:rsidP="00D429CE" w:rsidRDefault="002A0B45" w14:paraId="68007318" w14:textId="77777777">
            <w:pPr>
              <w:spacing w:after="0" w:line="259" w:lineRule="auto"/>
              <w:ind w:left="0" w:firstLine="0"/>
              <w:jc w:val="right"/>
              <w:rPr>
                <w:bCs/>
                <w:sz w:val="13"/>
                <w:szCs w:val="13"/>
              </w:rPr>
            </w:pPr>
            <w:r w:rsidRPr="00D429CE">
              <w:rPr>
                <w:bCs/>
                <w:sz w:val="13"/>
                <w:szCs w:val="13"/>
              </w:rPr>
              <w:t>Mutatie</w:t>
            </w:r>
          </w:p>
          <w:p w:rsidRPr="00D429CE" w:rsidR="002A0B45" w:rsidP="00D429CE" w:rsidRDefault="002A0B45" w14:paraId="744C50C8"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2A0B45" w:rsidP="00D429CE" w:rsidRDefault="002A0B45" w14:paraId="2EC40C88" w14:textId="6681FD30">
            <w:pPr>
              <w:spacing w:after="0" w:line="259" w:lineRule="auto"/>
              <w:ind w:left="2" w:firstLine="0"/>
              <w:jc w:val="right"/>
              <w:rPr>
                <w:bCs/>
                <w:sz w:val="13"/>
                <w:szCs w:val="13"/>
              </w:rPr>
            </w:pPr>
            <w:r w:rsidRPr="00D429CE">
              <w:rPr>
                <w:bCs/>
                <w:sz w:val="13"/>
                <w:szCs w:val="13"/>
              </w:rPr>
              <w:t>Mutatie</w:t>
            </w:r>
          </w:p>
          <w:p w:rsidRPr="00D429CE" w:rsidR="002A0B45" w:rsidP="00D429CE" w:rsidRDefault="002A0B45" w14:paraId="32218B42"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2A0B45" w:rsidP="00D429CE" w:rsidRDefault="002A0B45" w14:paraId="4BE83240" w14:textId="77777777">
            <w:pPr>
              <w:spacing w:after="0" w:line="259" w:lineRule="auto"/>
              <w:ind w:left="0" w:firstLine="0"/>
              <w:jc w:val="right"/>
              <w:rPr>
                <w:bCs/>
                <w:sz w:val="13"/>
                <w:szCs w:val="13"/>
              </w:rPr>
            </w:pPr>
            <w:r w:rsidRPr="00D429CE">
              <w:rPr>
                <w:bCs/>
                <w:sz w:val="13"/>
                <w:szCs w:val="13"/>
              </w:rPr>
              <w:t>Mutatie</w:t>
            </w:r>
          </w:p>
          <w:p w:rsidRPr="00D429CE" w:rsidR="002A0B45" w:rsidP="00D429CE" w:rsidRDefault="002A0B45" w14:paraId="25DCA1D6" w14:textId="77777777">
            <w:pPr>
              <w:spacing w:after="0" w:line="259" w:lineRule="auto"/>
              <w:ind w:left="0" w:firstLine="0"/>
              <w:jc w:val="right"/>
              <w:rPr>
                <w:b/>
                <w:sz w:val="13"/>
                <w:szCs w:val="13"/>
              </w:rPr>
            </w:pPr>
            <w:r w:rsidRPr="00D429CE">
              <w:rPr>
                <w:bCs/>
                <w:sz w:val="13"/>
                <w:szCs w:val="13"/>
              </w:rPr>
              <w:t>2031</w:t>
            </w:r>
          </w:p>
        </w:tc>
      </w:tr>
      <w:tr w:rsidR="00D429CE" w:rsidTr="00D429CE" w14:paraId="474AFAF4" w14:textId="77777777">
        <w:trPr>
          <w:trHeight w:val="227"/>
        </w:trPr>
        <w:tc>
          <w:tcPr>
            <w:tcW w:w="1560" w:type="dxa"/>
            <w:tcBorders>
              <w:top w:val="single" w:color="009ED5" w:sz="2" w:space="0"/>
              <w:left w:val="nil"/>
              <w:bottom w:val="single" w:color="009ED5" w:sz="2" w:space="0"/>
              <w:right w:val="nil"/>
            </w:tcBorders>
          </w:tcPr>
          <w:p w:rsidR="009435B8" w:rsidP="009435B8" w:rsidRDefault="009435B8" w14:paraId="5C748717" w14:textId="77777777">
            <w:pPr>
              <w:spacing w:after="0" w:line="259" w:lineRule="auto"/>
              <w:ind w:left="0" w:firstLine="0"/>
              <w:jc w:val="left"/>
            </w:pPr>
            <w:r>
              <w:rPr>
                <w:b/>
                <w:sz w:val="14"/>
              </w:rPr>
              <w:t>Verplichtingen</w:t>
            </w:r>
          </w:p>
        </w:tc>
        <w:tc>
          <w:tcPr>
            <w:tcW w:w="836" w:type="dxa"/>
            <w:tcBorders>
              <w:top w:val="single" w:color="009ED5" w:sz="2" w:space="0"/>
              <w:left w:val="nil"/>
              <w:bottom w:val="single" w:color="009ED5" w:sz="2" w:space="0"/>
              <w:right w:val="nil"/>
            </w:tcBorders>
          </w:tcPr>
          <w:p w:rsidRPr="009435B8" w:rsidR="009435B8" w:rsidP="00D429CE" w:rsidRDefault="009435B8" w14:paraId="7D6F6D4B" w14:textId="7D7C22C1">
            <w:pPr>
              <w:spacing w:after="0" w:line="259" w:lineRule="auto"/>
              <w:ind w:left="105" w:firstLine="0"/>
              <w:jc w:val="right"/>
              <w:rPr>
                <w:b/>
                <w:bCs/>
                <w:sz w:val="14"/>
                <w:szCs w:val="14"/>
              </w:rPr>
            </w:pPr>
            <w:r w:rsidRPr="009435B8">
              <w:rPr>
                <w:b/>
                <w:bCs/>
                <w:sz w:val="14"/>
                <w:szCs w:val="14"/>
              </w:rPr>
              <w:t>16.620.696</w:t>
            </w:r>
          </w:p>
        </w:tc>
        <w:tc>
          <w:tcPr>
            <w:tcW w:w="836" w:type="dxa"/>
            <w:tcBorders>
              <w:top w:val="single" w:color="009ED5" w:sz="2" w:space="0"/>
              <w:left w:val="nil"/>
              <w:bottom w:val="single" w:color="009ED5" w:sz="2" w:space="0"/>
              <w:right w:val="nil"/>
            </w:tcBorders>
          </w:tcPr>
          <w:p w:rsidRPr="009435B8" w:rsidR="009435B8" w:rsidP="00D429CE" w:rsidRDefault="009435B8" w14:paraId="36C0E4B0" w14:textId="3CD5389F">
            <w:pPr>
              <w:spacing w:after="0" w:line="259" w:lineRule="auto"/>
              <w:ind w:left="223" w:firstLine="0"/>
              <w:jc w:val="right"/>
              <w:rPr>
                <w:b/>
                <w:bCs/>
                <w:sz w:val="14"/>
                <w:szCs w:val="14"/>
              </w:rPr>
            </w:pPr>
            <w:r w:rsidRPr="009435B8">
              <w:rPr>
                <w:b/>
                <w:bCs/>
                <w:sz w:val="14"/>
                <w:szCs w:val="14"/>
              </w:rPr>
              <w:t>350</w:t>
            </w:r>
          </w:p>
        </w:tc>
        <w:tc>
          <w:tcPr>
            <w:tcW w:w="836" w:type="dxa"/>
            <w:tcBorders>
              <w:top w:val="single" w:color="009ED5" w:sz="2" w:space="0"/>
              <w:left w:val="nil"/>
              <w:bottom w:val="single" w:color="009ED5" w:sz="2" w:space="0"/>
              <w:right w:val="nil"/>
            </w:tcBorders>
          </w:tcPr>
          <w:p w:rsidRPr="009435B8" w:rsidR="009435B8" w:rsidP="00D429CE" w:rsidRDefault="009435B8" w14:paraId="2111F2F4" w14:textId="608C439B">
            <w:pPr>
              <w:spacing w:after="0" w:line="259" w:lineRule="auto"/>
              <w:ind w:left="0" w:firstLine="0"/>
              <w:jc w:val="right"/>
              <w:rPr>
                <w:b/>
                <w:bCs/>
                <w:sz w:val="14"/>
                <w:szCs w:val="14"/>
              </w:rPr>
            </w:pPr>
            <w:r w:rsidRPr="009435B8">
              <w:rPr>
                <w:b/>
                <w:bCs/>
                <w:sz w:val="14"/>
                <w:szCs w:val="14"/>
              </w:rPr>
              <w:t>16.621.046</w:t>
            </w:r>
          </w:p>
        </w:tc>
        <w:tc>
          <w:tcPr>
            <w:tcW w:w="837" w:type="dxa"/>
            <w:tcBorders>
              <w:top w:val="single" w:color="009ED5" w:sz="2" w:space="0"/>
              <w:left w:val="nil"/>
              <w:bottom w:val="single" w:color="009ED5" w:sz="2" w:space="0"/>
              <w:right w:val="nil"/>
            </w:tcBorders>
          </w:tcPr>
          <w:p w:rsidRPr="009435B8" w:rsidR="009435B8" w:rsidP="00D429CE" w:rsidRDefault="009435B8" w14:paraId="48A24B43" w14:textId="2BDFB56B">
            <w:pPr>
              <w:spacing w:after="0" w:line="259" w:lineRule="auto"/>
              <w:ind w:left="0" w:firstLine="0"/>
              <w:jc w:val="right"/>
              <w:rPr>
                <w:b/>
                <w:bCs/>
                <w:sz w:val="14"/>
                <w:szCs w:val="14"/>
              </w:rPr>
            </w:pPr>
            <w:r w:rsidRPr="009435B8">
              <w:rPr>
                <w:b/>
                <w:bCs/>
                <w:sz w:val="14"/>
                <w:szCs w:val="14"/>
              </w:rPr>
              <w:t>1.513.175</w:t>
            </w:r>
          </w:p>
        </w:tc>
        <w:tc>
          <w:tcPr>
            <w:tcW w:w="836" w:type="dxa"/>
            <w:tcBorders>
              <w:top w:val="single" w:color="009ED5" w:sz="2" w:space="0"/>
              <w:left w:val="nil"/>
              <w:bottom w:val="single" w:color="009ED5" w:sz="2" w:space="0"/>
              <w:right w:val="nil"/>
            </w:tcBorders>
          </w:tcPr>
          <w:p w:rsidRPr="009435B8" w:rsidR="009435B8" w:rsidP="00D429CE" w:rsidRDefault="009435B8" w14:paraId="152E3444" w14:textId="5F84B575">
            <w:pPr>
              <w:spacing w:after="0" w:line="259" w:lineRule="auto"/>
              <w:ind w:left="0" w:firstLine="0"/>
              <w:jc w:val="right"/>
              <w:rPr>
                <w:b/>
                <w:bCs/>
                <w:sz w:val="14"/>
                <w:szCs w:val="14"/>
              </w:rPr>
            </w:pPr>
            <w:r w:rsidRPr="009435B8">
              <w:rPr>
                <w:b/>
                <w:bCs/>
                <w:sz w:val="14"/>
                <w:szCs w:val="14"/>
              </w:rPr>
              <w:t>18.134.221</w:t>
            </w:r>
          </w:p>
        </w:tc>
        <w:tc>
          <w:tcPr>
            <w:tcW w:w="836" w:type="dxa"/>
            <w:tcBorders>
              <w:top w:val="single" w:color="009ED5" w:sz="2" w:space="0"/>
              <w:left w:val="nil"/>
              <w:bottom w:val="single" w:color="009ED5" w:sz="2" w:space="0"/>
              <w:right w:val="nil"/>
            </w:tcBorders>
          </w:tcPr>
          <w:p w:rsidRPr="009435B8" w:rsidR="009435B8" w:rsidP="00D429CE" w:rsidRDefault="009435B8" w14:paraId="2897CFE6" w14:textId="7DECBCD5">
            <w:pPr>
              <w:spacing w:after="0" w:line="259" w:lineRule="auto"/>
              <w:ind w:left="2" w:firstLine="0"/>
              <w:jc w:val="right"/>
              <w:rPr>
                <w:b/>
                <w:bCs/>
                <w:sz w:val="14"/>
                <w:szCs w:val="14"/>
              </w:rPr>
            </w:pPr>
            <w:r w:rsidRPr="009435B8">
              <w:rPr>
                <w:b/>
                <w:bCs/>
                <w:sz w:val="14"/>
                <w:szCs w:val="14"/>
              </w:rPr>
              <w:t>532.706</w:t>
            </w:r>
          </w:p>
        </w:tc>
        <w:tc>
          <w:tcPr>
            <w:tcW w:w="837" w:type="dxa"/>
            <w:tcBorders>
              <w:top w:val="single" w:color="009ED5" w:sz="2" w:space="0"/>
              <w:left w:val="nil"/>
              <w:bottom w:val="single" w:color="009ED5" w:sz="2" w:space="0"/>
              <w:right w:val="nil"/>
            </w:tcBorders>
          </w:tcPr>
          <w:p w:rsidRPr="009435B8" w:rsidR="009435B8" w:rsidP="00D429CE" w:rsidRDefault="009435B8" w14:paraId="630F710F" w14:textId="0E641375">
            <w:pPr>
              <w:spacing w:after="0" w:line="259" w:lineRule="auto"/>
              <w:ind w:left="2" w:firstLine="0"/>
              <w:jc w:val="right"/>
              <w:rPr>
                <w:b/>
                <w:bCs/>
                <w:sz w:val="14"/>
                <w:szCs w:val="14"/>
              </w:rPr>
            </w:pPr>
            <w:r w:rsidRPr="009435B8">
              <w:rPr>
                <w:b/>
                <w:bCs/>
                <w:sz w:val="14"/>
                <w:szCs w:val="14"/>
              </w:rPr>
              <w:t>528.929</w:t>
            </w:r>
          </w:p>
        </w:tc>
        <w:tc>
          <w:tcPr>
            <w:tcW w:w="836" w:type="dxa"/>
            <w:tcBorders>
              <w:top w:val="single" w:color="009ED5" w:sz="2" w:space="0"/>
              <w:left w:val="nil"/>
              <w:bottom w:val="single" w:color="009ED5" w:sz="2" w:space="0"/>
              <w:right w:val="nil"/>
            </w:tcBorders>
          </w:tcPr>
          <w:p w:rsidRPr="009435B8" w:rsidR="009435B8" w:rsidP="00D429CE" w:rsidRDefault="009435B8" w14:paraId="627149BA" w14:textId="4CCC1164">
            <w:pPr>
              <w:spacing w:after="0" w:line="259" w:lineRule="auto"/>
              <w:ind w:left="2" w:firstLine="0"/>
              <w:jc w:val="right"/>
              <w:rPr>
                <w:b/>
                <w:bCs/>
                <w:sz w:val="14"/>
                <w:szCs w:val="14"/>
              </w:rPr>
            </w:pPr>
            <w:r w:rsidRPr="009435B8">
              <w:rPr>
                <w:b/>
                <w:bCs/>
                <w:sz w:val="14"/>
                <w:szCs w:val="14"/>
              </w:rPr>
              <w:t>588.006</w:t>
            </w:r>
          </w:p>
        </w:tc>
        <w:tc>
          <w:tcPr>
            <w:tcW w:w="836" w:type="dxa"/>
            <w:tcBorders>
              <w:top w:val="single" w:color="009ED5" w:sz="2" w:space="0"/>
              <w:left w:val="nil"/>
              <w:bottom w:val="single" w:color="009ED5" w:sz="2" w:space="0"/>
              <w:right w:val="nil"/>
            </w:tcBorders>
          </w:tcPr>
          <w:p w:rsidRPr="009435B8" w:rsidR="009435B8" w:rsidP="00D429CE" w:rsidRDefault="009435B8" w14:paraId="2F265963" w14:textId="3A2D551F">
            <w:pPr>
              <w:spacing w:after="0" w:line="259" w:lineRule="auto"/>
              <w:ind w:left="2" w:firstLine="0"/>
              <w:jc w:val="right"/>
              <w:rPr>
                <w:b/>
                <w:bCs/>
                <w:sz w:val="14"/>
                <w:szCs w:val="14"/>
              </w:rPr>
            </w:pPr>
            <w:r w:rsidRPr="009435B8">
              <w:rPr>
                <w:b/>
                <w:bCs/>
                <w:sz w:val="14"/>
                <w:szCs w:val="14"/>
              </w:rPr>
              <w:t>574.571</w:t>
            </w:r>
          </w:p>
        </w:tc>
        <w:tc>
          <w:tcPr>
            <w:tcW w:w="837" w:type="dxa"/>
            <w:tcBorders>
              <w:top w:val="single" w:color="009ED5" w:sz="2" w:space="0"/>
              <w:left w:val="nil"/>
              <w:bottom w:val="single" w:color="009ED5" w:sz="2" w:space="0"/>
              <w:right w:val="nil"/>
            </w:tcBorders>
          </w:tcPr>
          <w:p w:rsidRPr="009435B8" w:rsidR="009435B8" w:rsidP="00D429CE" w:rsidRDefault="009435B8" w14:paraId="6D3FE542" w14:textId="02833932">
            <w:pPr>
              <w:spacing w:after="0" w:line="259" w:lineRule="auto"/>
              <w:ind w:left="0" w:firstLine="0"/>
              <w:jc w:val="right"/>
              <w:rPr>
                <w:b/>
                <w:bCs/>
                <w:sz w:val="14"/>
                <w:szCs w:val="14"/>
              </w:rPr>
            </w:pPr>
            <w:r w:rsidRPr="009435B8">
              <w:rPr>
                <w:b/>
                <w:bCs/>
                <w:sz w:val="14"/>
                <w:szCs w:val="14"/>
              </w:rPr>
              <w:t>17.248</w:t>
            </w:r>
            <w:r>
              <w:rPr>
                <w:b/>
                <w:bCs/>
                <w:sz w:val="14"/>
                <w:szCs w:val="14"/>
              </w:rPr>
              <w:t>.835</w:t>
            </w:r>
          </w:p>
        </w:tc>
      </w:tr>
      <w:tr w:rsidR="00D429CE" w:rsidTr="00D429CE" w14:paraId="2904CCF3" w14:textId="77777777">
        <w:trPr>
          <w:trHeight w:val="139"/>
        </w:trPr>
        <w:tc>
          <w:tcPr>
            <w:tcW w:w="1560" w:type="dxa"/>
            <w:tcBorders>
              <w:top w:val="single" w:color="009ED5" w:sz="2" w:space="0"/>
              <w:left w:val="nil"/>
              <w:bottom w:val="single" w:color="009ED5" w:sz="2" w:space="0"/>
              <w:right w:val="nil"/>
            </w:tcBorders>
          </w:tcPr>
          <w:p w:rsidR="002A0B45" w:rsidP="00E52975" w:rsidRDefault="002A0B45" w14:paraId="228A44B9" w14:textId="77777777">
            <w:pPr>
              <w:spacing w:after="160" w:line="259" w:lineRule="auto"/>
              <w:ind w:left="0" w:firstLine="0"/>
              <w:jc w:val="left"/>
            </w:pPr>
          </w:p>
        </w:tc>
        <w:tc>
          <w:tcPr>
            <w:tcW w:w="836" w:type="dxa"/>
            <w:tcBorders>
              <w:top w:val="single" w:color="009ED5" w:sz="2" w:space="0"/>
              <w:left w:val="nil"/>
              <w:bottom w:val="single" w:color="009ED5" w:sz="2" w:space="0"/>
              <w:right w:val="nil"/>
            </w:tcBorders>
          </w:tcPr>
          <w:p w:rsidR="002A0B45" w:rsidP="00D429CE" w:rsidRDefault="002A0B45" w14:paraId="2D7B3E22"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6C0B586B"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0A4BF84F"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1F81B6DC"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4E50C653"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0BD54508"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0FC60672"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3AF20248"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714E46D7"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63009945" w14:textId="77777777">
            <w:pPr>
              <w:spacing w:after="160" w:line="259" w:lineRule="auto"/>
              <w:ind w:left="0" w:firstLine="0"/>
              <w:jc w:val="right"/>
            </w:pPr>
          </w:p>
        </w:tc>
      </w:tr>
      <w:tr w:rsidR="00D429CE" w:rsidTr="00D429CE" w14:paraId="5A4672E6" w14:textId="77777777">
        <w:trPr>
          <w:trHeight w:val="227"/>
        </w:trPr>
        <w:tc>
          <w:tcPr>
            <w:tcW w:w="1560" w:type="dxa"/>
            <w:tcBorders>
              <w:top w:val="single" w:color="009ED5" w:sz="2" w:space="0"/>
              <w:left w:val="nil"/>
              <w:bottom w:val="single" w:color="009ED5" w:sz="2" w:space="0"/>
              <w:right w:val="nil"/>
            </w:tcBorders>
          </w:tcPr>
          <w:p w:rsidR="009435B8" w:rsidP="009435B8" w:rsidRDefault="009435B8" w14:paraId="38375ACC" w14:textId="77777777">
            <w:pPr>
              <w:spacing w:after="0" w:line="259" w:lineRule="auto"/>
              <w:ind w:left="0" w:firstLine="0"/>
              <w:jc w:val="left"/>
            </w:pPr>
            <w:r>
              <w:rPr>
                <w:b/>
                <w:sz w:val="14"/>
              </w:rPr>
              <w:t>Uitgaven</w:t>
            </w:r>
          </w:p>
        </w:tc>
        <w:tc>
          <w:tcPr>
            <w:tcW w:w="836" w:type="dxa"/>
            <w:tcBorders>
              <w:top w:val="single" w:color="009ED5" w:sz="2" w:space="0"/>
              <w:left w:val="nil"/>
              <w:bottom w:val="single" w:color="009ED5" w:sz="2" w:space="0"/>
              <w:right w:val="nil"/>
            </w:tcBorders>
          </w:tcPr>
          <w:p w:rsidRPr="009435B8" w:rsidR="009435B8" w:rsidP="00D429CE" w:rsidRDefault="009435B8" w14:paraId="3EA319C1" w14:textId="2FEA1BA4">
            <w:pPr>
              <w:spacing w:after="0" w:line="259" w:lineRule="auto"/>
              <w:ind w:left="105" w:firstLine="0"/>
              <w:jc w:val="right"/>
              <w:rPr>
                <w:b/>
                <w:bCs/>
                <w:sz w:val="14"/>
                <w:szCs w:val="14"/>
              </w:rPr>
            </w:pPr>
            <w:r w:rsidRPr="009435B8">
              <w:rPr>
                <w:b/>
                <w:bCs/>
                <w:sz w:val="14"/>
                <w:szCs w:val="14"/>
              </w:rPr>
              <w:t>16.665.482</w:t>
            </w:r>
          </w:p>
        </w:tc>
        <w:tc>
          <w:tcPr>
            <w:tcW w:w="836" w:type="dxa"/>
            <w:tcBorders>
              <w:top w:val="single" w:color="009ED5" w:sz="2" w:space="0"/>
              <w:left w:val="nil"/>
              <w:bottom w:val="single" w:color="009ED5" w:sz="2" w:space="0"/>
              <w:right w:val="nil"/>
            </w:tcBorders>
          </w:tcPr>
          <w:p w:rsidRPr="009435B8" w:rsidR="009435B8" w:rsidP="00D429CE" w:rsidRDefault="009435B8" w14:paraId="121FCC32" w14:textId="1E9C1250">
            <w:pPr>
              <w:spacing w:after="0" w:line="259" w:lineRule="auto"/>
              <w:ind w:left="223" w:firstLine="0"/>
              <w:jc w:val="right"/>
              <w:rPr>
                <w:b/>
                <w:bCs/>
                <w:sz w:val="14"/>
                <w:szCs w:val="14"/>
              </w:rPr>
            </w:pPr>
            <w:r w:rsidRPr="009435B8">
              <w:rPr>
                <w:b/>
                <w:bCs/>
                <w:sz w:val="14"/>
                <w:szCs w:val="14"/>
              </w:rPr>
              <w:t>350</w:t>
            </w:r>
          </w:p>
        </w:tc>
        <w:tc>
          <w:tcPr>
            <w:tcW w:w="836" w:type="dxa"/>
            <w:tcBorders>
              <w:top w:val="single" w:color="009ED5" w:sz="2" w:space="0"/>
              <w:left w:val="nil"/>
              <w:bottom w:val="single" w:color="009ED5" w:sz="2" w:space="0"/>
              <w:right w:val="nil"/>
            </w:tcBorders>
          </w:tcPr>
          <w:p w:rsidRPr="009435B8" w:rsidR="009435B8" w:rsidP="00D429CE" w:rsidRDefault="009435B8" w14:paraId="68E94DCA" w14:textId="51717F3D">
            <w:pPr>
              <w:spacing w:after="0" w:line="259" w:lineRule="auto"/>
              <w:ind w:left="0" w:firstLine="0"/>
              <w:jc w:val="right"/>
              <w:rPr>
                <w:b/>
                <w:bCs/>
                <w:sz w:val="14"/>
                <w:szCs w:val="14"/>
              </w:rPr>
            </w:pPr>
            <w:r w:rsidRPr="009435B8">
              <w:rPr>
                <w:b/>
                <w:bCs/>
                <w:sz w:val="14"/>
                <w:szCs w:val="14"/>
              </w:rPr>
              <w:t>16.665.832</w:t>
            </w:r>
          </w:p>
        </w:tc>
        <w:tc>
          <w:tcPr>
            <w:tcW w:w="837" w:type="dxa"/>
            <w:tcBorders>
              <w:top w:val="single" w:color="009ED5" w:sz="2" w:space="0"/>
              <w:left w:val="nil"/>
              <w:bottom w:val="single" w:color="009ED5" w:sz="2" w:space="0"/>
              <w:right w:val="nil"/>
            </w:tcBorders>
          </w:tcPr>
          <w:p w:rsidRPr="009435B8" w:rsidR="009435B8" w:rsidP="00D429CE" w:rsidRDefault="009435B8" w14:paraId="595A1DFD" w14:textId="3389AF94">
            <w:pPr>
              <w:spacing w:after="0" w:line="259" w:lineRule="auto"/>
              <w:ind w:left="0" w:firstLine="0"/>
              <w:jc w:val="right"/>
              <w:rPr>
                <w:b/>
                <w:bCs/>
                <w:sz w:val="14"/>
                <w:szCs w:val="14"/>
              </w:rPr>
            </w:pPr>
            <w:r w:rsidRPr="009435B8">
              <w:rPr>
                <w:b/>
                <w:bCs/>
                <w:sz w:val="14"/>
                <w:szCs w:val="14"/>
              </w:rPr>
              <w:t>634.937</w:t>
            </w:r>
          </w:p>
        </w:tc>
        <w:tc>
          <w:tcPr>
            <w:tcW w:w="836" w:type="dxa"/>
            <w:tcBorders>
              <w:top w:val="single" w:color="009ED5" w:sz="2" w:space="0"/>
              <w:left w:val="nil"/>
              <w:bottom w:val="single" w:color="009ED5" w:sz="2" w:space="0"/>
              <w:right w:val="nil"/>
            </w:tcBorders>
          </w:tcPr>
          <w:p w:rsidRPr="009435B8" w:rsidR="009435B8" w:rsidP="00D429CE" w:rsidRDefault="009435B8" w14:paraId="713D6A6B" w14:textId="56B6AF2E">
            <w:pPr>
              <w:spacing w:after="0" w:line="259" w:lineRule="auto"/>
              <w:ind w:left="0" w:firstLine="0"/>
              <w:jc w:val="right"/>
              <w:rPr>
                <w:b/>
                <w:bCs/>
                <w:sz w:val="14"/>
                <w:szCs w:val="14"/>
              </w:rPr>
            </w:pPr>
            <w:r w:rsidRPr="009435B8">
              <w:rPr>
                <w:b/>
                <w:bCs/>
                <w:sz w:val="14"/>
                <w:szCs w:val="14"/>
              </w:rPr>
              <w:t>17.300.769</w:t>
            </w:r>
          </w:p>
        </w:tc>
        <w:tc>
          <w:tcPr>
            <w:tcW w:w="836" w:type="dxa"/>
            <w:tcBorders>
              <w:top w:val="single" w:color="009ED5" w:sz="2" w:space="0"/>
              <w:left w:val="nil"/>
              <w:bottom w:val="single" w:color="009ED5" w:sz="2" w:space="0"/>
              <w:right w:val="nil"/>
            </w:tcBorders>
          </w:tcPr>
          <w:p w:rsidRPr="009435B8" w:rsidR="009435B8" w:rsidP="00D429CE" w:rsidRDefault="009435B8" w14:paraId="5C288035" w14:textId="66B9ADA8">
            <w:pPr>
              <w:spacing w:after="0" w:line="259" w:lineRule="auto"/>
              <w:ind w:left="2" w:firstLine="0"/>
              <w:jc w:val="right"/>
              <w:rPr>
                <w:b/>
                <w:bCs/>
                <w:sz w:val="14"/>
                <w:szCs w:val="14"/>
              </w:rPr>
            </w:pPr>
            <w:r w:rsidRPr="009435B8">
              <w:rPr>
                <w:b/>
                <w:bCs/>
                <w:sz w:val="14"/>
                <w:szCs w:val="14"/>
              </w:rPr>
              <w:t>629.854</w:t>
            </w:r>
          </w:p>
        </w:tc>
        <w:tc>
          <w:tcPr>
            <w:tcW w:w="837" w:type="dxa"/>
            <w:tcBorders>
              <w:top w:val="single" w:color="009ED5" w:sz="2" w:space="0"/>
              <w:left w:val="nil"/>
              <w:bottom w:val="single" w:color="009ED5" w:sz="2" w:space="0"/>
              <w:right w:val="nil"/>
            </w:tcBorders>
          </w:tcPr>
          <w:p w:rsidRPr="009435B8" w:rsidR="009435B8" w:rsidP="00D429CE" w:rsidRDefault="009435B8" w14:paraId="18CB5C7B" w14:textId="713B27F1">
            <w:pPr>
              <w:spacing w:after="0" w:line="259" w:lineRule="auto"/>
              <w:ind w:left="2" w:firstLine="0"/>
              <w:jc w:val="right"/>
              <w:rPr>
                <w:b/>
                <w:bCs/>
                <w:sz w:val="14"/>
                <w:szCs w:val="14"/>
              </w:rPr>
            </w:pPr>
            <w:r w:rsidRPr="009435B8">
              <w:rPr>
                <w:b/>
                <w:bCs/>
                <w:sz w:val="14"/>
                <w:szCs w:val="14"/>
              </w:rPr>
              <w:t>624.507</w:t>
            </w:r>
          </w:p>
        </w:tc>
        <w:tc>
          <w:tcPr>
            <w:tcW w:w="836" w:type="dxa"/>
            <w:tcBorders>
              <w:top w:val="single" w:color="009ED5" w:sz="2" w:space="0"/>
              <w:left w:val="nil"/>
              <w:bottom w:val="single" w:color="009ED5" w:sz="2" w:space="0"/>
              <w:right w:val="nil"/>
            </w:tcBorders>
          </w:tcPr>
          <w:p w:rsidRPr="009435B8" w:rsidR="009435B8" w:rsidP="00D429CE" w:rsidRDefault="009435B8" w14:paraId="4CA78B63" w14:textId="70C5BA4A">
            <w:pPr>
              <w:spacing w:after="0" w:line="259" w:lineRule="auto"/>
              <w:ind w:left="2" w:firstLine="0"/>
              <w:jc w:val="right"/>
              <w:rPr>
                <w:b/>
                <w:bCs/>
                <w:sz w:val="14"/>
                <w:szCs w:val="14"/>
              </w:rPr>
            </w:pPr>
            <w:r w:rsidRPr="009435B8">
              <w:rPr>
                <w:b/>
                <w:bCs/>
                <w:sz w:val="14"/>
                <w:szCs w:val="14"/>
              </w:rPr>
              <w:t>606.524</w:t>
            </w:r>
          </w:p>
        </w:tc>
        <w:tc>
          <w:tcPr>
            <w:tcW w:w="836" w:type="dxa"/>
            <w:tcBorders>
              <w:top w:val="single" w:color="009ED5" w:sz="2" w:space="0"/>
              <w:left w:val="nil"/>
              <w:bottom w:val="single" w:color="009ED5" w:sz="2" w:space="0"/>
              <w:right w:val="nil"/>
            </w:tcBorders>
          </w:tcPr>
          <w:p w:rsidRPr="009435B8" w:rsidR="009435B8" w:rsidP="00D429CE" w:rsidRDefault="009435B8" w14:paraId="529B315A" w14:textId="529D5939">
            <w:pPr>
              <w:spacing w:after="0" w:line="259" w:lineRule="auto"/>
              <w:ind w:left="2" w:firstLine="0"/>
              <w:jc w:val="right"/>
              <w:rPr>
                <w:b/>
                <w:bCs/>
                <w:sz w:val="14"/>
                <w:szCs w:val="14"/>
              </w:rPr>
            </w:pPr>
            <w:r w:rsidRPr="009435B8">
              <w:rPr>
                <w:b/>
                <w:bCs/>
                <w:sz w:val="14"/>
                <w:szCs w:val="14"/>
              </w:rPr>
              <w:t>581.345</w:t>
            </w:r>
          </w:p>
        </w:tc>
        <w:tc>
          <w:tcPr>
            <w:tcW w:w="837" w:type="dxa"/>
            <w:tcBorders>
              <w:top w:val="single" w:color="009ED5" w:sz="2" w:space="0"/>
              <w:left w:val="nil"/>
              <w:bottom w:val="single" w:color="009ED5" w:sz="2" w:space="0"/>
              <w:right w:val="nil"/>
            </w:tcBorders>
          </w:tcPr>
          <w:p w:rsidRPr="009435B8" w:rsidR="009435B8" w:rsidP="00D429CE" w:rsidRDefault="009435B8" w14:paraId="26C1221D" w14:textId="0ED977B5">
            <w:pPr>
              <w:spacing w:after="0" w:line="259" w:lineRule="auto"/>
              <w:ind w:left="0" w:firstLine="0"/>
              <w:jc w:val="right"/>
              <w:rPr>
                <w:b/>
                <w:bCs/>
                <w:sz w:val="14"/>
                <w:szCs w:val="14"/>
              </w:rPr>
            </w:pPr>
            <w:r w:rsidRPr="009435B8">
              <w:rPr>
                <w:b/>
                <w:bCs/>
                <w:sz w:val="14"/>
                <w:szCs w:val="14"/>
              </w:rPr>
              <w:t>17.248.835</w:t>
            </w:r>
          </w:p>
        </w:tc>
      </w:tr>
      <w:tr w:rsidR="00D429CE" w:rsidTr="00D429CE" w14:paraId="53B79BB5" w14:textId="77777777">
        <w:trPr>
          <w:trHeight w:val="149"/>
        </w:trPr>
        <w:tc>
          <w:tcPr>
            <w:tcW w:w="1560" w:type="dxa"/>
            <w:tcBorders>
              <w:top w:val="single" w:color="009ED5" w:sz="2" w:space="0"/>
              <w:left w:val="nil"/>
              <w:bottom w:val="single" w:color="009ED5" w:sz="2" w:space="0"/>
              <w:right w:val="nil"/>
            </w:tcBorders>
          </w:tcPr>
          <w:p w:rsidR="002A0B45" w:rsidP="00E52975" w:rsidRDefault="002A0B45" w14:paraId="5BB2BC84" w14:textId="77777777">
            <w:pPr>
              <w:spacing w:after="160" w:line="259" w:lineRule="auto"/>
              <w:ind w:left="0" w:firstLine="0"/>
              <w:jc w:val="left"/>
            </w:pPr>
          </w:p>
        </w:tc>
        <w:tc>
          <w:tcPr>
            <w:tcW w:w="836" w:type="dxa"/>
            <w:tcBorders>
              <w:top w:val="single" w:color="009ED5" w:sz="2" w:space="0"/>
              <w:left w:val="nil"/>
              <w:bottom w:val="single" w:color="009ED5" w:sz="2" w:space="0"/>
              <w:right w:val="nil"/>
            </w:tcBorders>
          </w:tcPr>
          <w:p w:rsidR="002A0B45" w:rsidP="00D429CE" w:rsidRDefault="002A0B45" w14:paraId="72F7016C"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08FE748A"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24C97F9E"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61318DB0"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4515891B"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6639A76C"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4CD8D989"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361E4DEA"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439FC820"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63CD3D5A" w14:textId="77777777">
            <w:pPr>
              <w:spacing w:after="160" w:line="259" w:lineRule="auto"/>
              <w:ind w:left="0" w:firstLine="0"/>
              <w:jc w:val="right"/>
            </w:pPr>
          </w:p>
        </w:tc>
      </w:tr>
      <w:tr w:rsidR="00D429CE" w:rsidTr="00D429CE" w14:paraId="66DD5B94"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684E97B2" w14:textId="19A6EC96">
            <w:pPr>
              <w:spacing w:after="0" w:line="259" w:lineRule="auto"/>
              <w:ind w:left="0" w:firstLine="0"/>
              <w:jc w:val="left"/>
              <w:rPr>
                <w:b/>
                <w:sz w:val="14"/>
              </w:rPr>
            </w:pPr>
            <w:r w:rsidRPr="009435B8">
              <w:rPr>
                <w:b/>
                <w:sz w:val="14"/>
              </w:rPr>
              <w:t>Bekostiging</w:t>
            </w:r>
          </w:p>
        </w:tc>
        <w:tc>
          <w:tcPr>
            <w:tcW w:w="836" w:type="dxa"/>
            <w:tcBorders>
              <w:top w:val="single" w:color="009ED5" w:sz="2" w:space="0"/>
              <w:left w:val="nil"/>
              <w:bottom w:val="single" w:color="009ED5" w:sz="2" w:space="0"/>
              <w:right w:val="nil"/>
            </w:tcBorders>
          </w:tcPr>
          <w:p w:rsidRPr="009435B8" w:rsidR="009435B8" w:rsidP="00D429CE" w:rsidRDefault="009435B8" w14:paraId="2A1E883E" w14:textId="60E96450">
            <w:pPr>
              <w:spacing w:after="0" w:line="259" w:lineRule="auto"/>
              <w:ind w:left="105" w:firstLine="0"/>
              <w:jc w:val="right"/>
              <w:rPr>
                <w:b/>
                <w:sz w:val="14"/>
                <w:szCs w:val="14"/>
              </w:rPr>
            </w:pPr>
            <w:r w:rsidRPr="009435B8">
              <w:rPr>
                <w:b/>
                <w:sz w:val="14"/>
                <w:szCs w:val="14"/>
              </w:rPr>
              <w:t>15.353.231</w:t>
            </w:r>
          </w:p>
        </w:tc>
        <w:tc>
          <w:tcPr>
            <w:tcW w:w="836" w:type="dxa"/>
            <w:tcBorders>
              <w:top w:val="single" w:color="009ED5" w:sz="2" w:space="0"/>
              <w:left w:val="nil"/>
              <w:bottom w:val="single" w:color="009ED5" w:sz="2" w:space="0"/>
              <w:right w:val="nil"/>
            </w:tcBorders>
          </w:tcPr>
          <w:p w:rsidRPr="009435B8" w:rsidR="009435B8" w:rsidP="00D429CE" w:rsidRDefault="009435B8" w14:paraId="705D80AC" w14:textId="74BA4DD1">
            <w:pPr>
              <w:spacing w:after="0" w:line="259" w:lineRule="auto"/>
              <w:ind w:left="223" w:firstLine="0"/>
              <w:jc w:val="right"/>
              <w:rPr>
                <w:b/>
                <w:sz w:val="14"/>
                <w:szCs w:val="14"/>
              </w:rPr>
            </w:pPr>
            <w:r w:rsidRPr="009435B8">
              <w:rPr>
                <w:b/>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E1E31A2" w14:textId="2A483553">
            <w:pPr>
              <w:spacing w:after="0" w:line="259" w:lineRule="auto"/>
              <w:ind w:left="0" w:firstLine="0"/>
              <w:jc w:val="right"/>
              <w:rPr>
                <w:b/>
                <w:sz w:val="14"/>
                <w:szCs w:val="14"/>
              </w:rPr>
            </w:pPr>
            <w:r w:rsidRPr="009435B8">
              <w:rPr>
                <w:b/>
                <w:sz w:val="14"/>
                <w:szCs w:val="14"/>
              </w:rPr>
              <w:t>15.353.231</w:t>
            </w:r>
          </w:p>
        </w:tc>
        <w:tc>
          <w:tcPr>
            <w:tcW w:w="837" w:type="dxa"/>
            <w:tcBorders>
              <w:top w:val="single" w:color="009ED5" w:sz="2" w:space="0"/>
              <w:left w:val="nil"/>
              <w:bottom w:val="single" w:color="009ED5" w:sz="2" w:space="0"/>
              <w:right w:val="nil"/>
            </w:tcBorders>
          </w:tcPr>
          <w:p w:rsidRPr="009435B8" w:rsidR="009435B8" w:rsidP="00D429CE" w:rsidRDefault="009435B8" w14:paraId="7762E419" w14:textId="2F32884C">
            <w:pPr>
              <w:spacing w:after="0" w:line="259" w:lineRule="auto"/>
              <w:ind w:left="0" w:firstLine="0"/>
              <w:jc w:val="right"/>
              <w:rPr>
                <w:b/>
                <w:sz w:val="14"/>
                <w:szCs w:val="14"/>
              </w:rPr>
            </w:pPr>
            <w:r w:rsidRPr="009435B8">
              <w:rPr>
                <w:b/>
                <w:sz w:val="14"/>
                <w:szCs w:val="14"/>
              </w:rPr>
              <w:t>605.583</w:t>
            </w:r>
          </w:p>
        </w:tc>
        <w:tc>
          <w:tcPr>
            <w:tcW w:w="836" w:type="dxa"/>
            <w:tcBorders>
              <w:top w:val="single" w:color="009ED5" w:sz="2" w:space="0"/>
              <w:left w:val="nil"/>
              <w:bottom w:val="single" w:color="009ED5" w:sz="2" w:space="0"/>
              <w:right w:val="nil"/>
            </w:tcBorders>
          </w:tcPr>
          <w:p w:rsidRPr="009435B8" w:rsidR="009435B8" w:rsidP="00D429CE" w:rsidRDefault="009435B8" w14:paraId="27D58187" w14:textId="40A3889A">
            <w:pPr>
              <w:spacing w:after="0" w:line="259" w:lineRule="auto"/>
              <w:ind w:left="0" w:firstLine="0"/>
              <w:jc w:val="right"/>
              <w:rPr>
                <w:b/>
                <w:sz w:val="14"/>
                <w:szCs w:val="14"/>
              </w:rPr>
            </w:pPr>
            <w:r w:rsidRPr="009435B8">
              <w:rPr>
                <w:b/>
                <w:sz w:val="14"/>
                <w:szCs w:val="14"/>
              </w:rPr>
              <w:t>15.958.814</w:t>
            </w:r>
          </w:p>
        </w:tc>
        <w:tc>
          <w:tcPr>
            <w:tcW w:w="836" w:type="dxa"/>
            <w:tcBorders>
              <w:top w:val="single" w:color="009ED5" w:sz="2" w:space="0"/>
              <w:left w:val="nil"/>
              <w:bottom w:val="single" w:color="009ED5" w:sz="2" w:space="0"/>
              <w:right w:val="nil"/>
            </w:tcBorders>
          </w:tcPr>
          <w:p w:rsidRPr="009435B8" w:rsidR="009435B8" w:rsidP="00D429CE" w:rsidRDefault="009435B8" w14:paraId="44D6E7FE" w14:textId="5CBC503D">
            <w:pPr>
              <w:spacing w:after="0" w:line="259" w:lineRule="auto"/>
              <w:ind w:left="2" w:firstLine="0"/>
              <w:jc w:val="right"/>
              <w:rPr>
                <w:b/>
                <w:sz w:val="14"/>
                <w:szCs w:val="14"/>
              </w:rPr>
            </w:pPr>
            <w:r w:rsidRPr="009435B8">
              <w:rPr>
                <w:b/>
                <w:sz w:val="14"/>
                <w:szCs w:val="14"/>
              </w:rPr>
              <w:t>597.828</w:t>
            </w:r>
          </w:p>
        </w:tc>
        <w:tc>
          <w:tcPr>
            <w:tcW w:w="837" w:type="dxa"/>
            <w:tcBorders>
              <w:top w:val="single" w:color="009ED5" w:sz="2" w:space="0"/>
              <w:left w:val="nil"/>
              <w:bottom w:val="single" w:color="009ED5" w:sz="2" w:space="0"/>
              <w:right w:val="nil"/>
            </w:tcBorders>
          </w:tcPr>
          <w:p w:rsidRPr="009435B8" w:rsidR="009435B8" w:rsidP="00D429CE" w:rsidRDefault="009435B8" w14:paraId="038ECDD9" w14:textId="3F5F1B43">
            <w:pPr>
              <w:spacing w:after="0" w:line="259" w:lineRule="auto"/>
              <w:ind w:left="2" w:firstLine="0"/>
              <w:jc w:val="right"/>
              <w:rPr>
                <w:b/>
                <w:sz w:val="14"/>
                <w:szCs w:val="14"/>
              </w:rPr>
            </w:pPr>
            <w:r w:rsidRPr="009435B8">
              <w:rPr>
                <w:b/>
                <w:sz w:val="14"/>
                <w:szCs w:val="14"/>
              </w:rPr>
              <w:t>587.015</w:t>
            </w:r>
          </w:p>
        </w:tc>
        <w:tc>
          <w:tcPr>
            <w:tcW w:w="836" w:type="dxa"/>
            <w:tcBorders>
              <w:top w:val="single" w:color="009ED5" w:sz="2" w:space="0"/>
              <w:left w:val="nil"/>
              <w:bottom w:val="single" w:color="009ED5" w:sz="2" w:space="0"/>
              <w:right w:val="nil"/>
            </w:tcBorders>
          </w:tcPr>
          <w:p w:rsidRPr="009435B8" w:rsidR="009435B8" w:rsidP="00D429CE" w:rsidRDefault="009435B8" w14:paraId="187BB7C1" w14:textId="3EA5B0C8">
            <w:pPr>
              <w:spacing w:after="0" w:line="259" w:lineRule="auto"/>
              <w:ind w:left="2" w:firstLine="0"/>
              <w:jc w:val="right"/>
              <w:rPr>
                <w:b/>
                <w:sz w:val="14"/>
                <w:szCs w:val="14"/>
              </w:rPr>
            </w:pPr>
            <w:r w:rsidRPr="009435B8">
              <w:rPr>
                <w:b/>
                <w:sz w:val="14"/>
                <w:szCs w:val="14"/>
              </w:rPr>
              <w:t>568.150</w:t>
            </w:r>
          </w:p>
        </w:tc>
        <w:tc>
          <w:tcPr>
            <w:tcW w:w="836" w:type="dxa"/>
            <w:tcBorders>
              <w:top w:val="single" w:color="009ED5" w:sz="2" w:space="0"/>
              <w:left w:val="nil"/>
              <w:bottom w:val="single" w:color="009ED5" w:sz="2" w:space="0"/>
              <w:right w:val="nil"/>
            </w:tcBorders>
          </w:tcPr>
          <w:p w:rsidRPr="009435B8" w:rsidR="009435B8" w:rsidP="00D429CE" w:rsidRDefault="009435B8" w14:paraId="5D452A3F" w14:textId="757BC185">
            <w:pPr>
              <w:spacing w:after="0" w:line="259" w:lineRule="auto"/>
              <w:ind w:left="2" w:firstLine="0"/>
              <w:jc w:val="right"/>
              <w:rPr>
                <w:b/>
                <w:sz w:val="14"/>
                <w:szCs w:val="14"/>
              </w:rPr>
            </w:pPr>
            <w:r w:rsidRPr="009435B8">
              <w:rPr>
                <w:b/>
                <w:sz w:val="14"/>
                <w:szCs w:val="14"/>
              </w:rPr>
              <w:t>547.508</w:t>
            </w:r>
          </w:p>
        </w:tc>
        <w:tc>
          <w:tcPr>
            <w:tcW w:w="837" w:type="dxa"/>
            <w:tcBorders>
              <w:top w:val="single" w:color="009ED5" w:sz="2" w:space="0"/>
              <w:left w:val="nil"/>
              <w:bottom w:val="single" w:color="009ED5" w:sz="2" w:space="0"/>
              <w:right w:val="nil"/>
            </w:tcBorders>
          </w:tcPr>
          <w:p w:rsidRPr="009435B8" w:rsidR="009435B8" w:rsidP="00D429CE" w:rsidRDefault="009435B8" w14:paraId="4172A980" w14:textId="27BBF57E">
            <w:pPr>
              <w:spacing w:after="0" w:line="259" w:lineRule="auto"/>
              <w:ind w:left="0" w:firstLine="0"/>
              <w:jc w:val="right"/>
              <w:rPr>
                <w:b/>
                <w:sz w:val="14"/>
                <w:szCs w:val="14"/>
              </w:rPr>
            </w:pPr>
            <w:r w:rsidRPr="009435B8">
              <w:rPr>
                <w:b/>
                <w:sz w:val="14"/>
                <w:szCs w:val="14"/>
              </w:rPr>
              <w:t>16.011.702</w:t>
            </w:r>
          </w:p>
        </w:tc>
      </w:tr>
      <w:tr w:rsidR="00D429CE" w:rsidTr="00D429CE" w14:paraId="204A58A3"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7AAD36E" w14:textId="1EDDFC3A">
            <w:pPr>
              <w:spacing w:after="0" w:line="259" w:lineRule="auto"/>
              <w:ind w:left="0" w:firstLine="0"/>
              <w:jc w:val="left"/>
              <w:rPr>
                <w:bCs/>
                <w:sz w:val="14"/>
                <w:szCs w:val="14"/>
              </w:rPr>
            </w:pPr>
            <w:r w:rsidRPr="009435B8">
              <w:rPr>
                <w:sz w:val="14"/>
                <w:szCs w:val="14"/>
              </w:rPr>
              <w:t>Bekostiging po-instellingen</w:t>
            </w:r>
          </w:p>
        </w:tc>
        <w:tc>
          <w:tcPr>
            <w:tcW w:w="836" w:type="dxa"/>
            <w:tcBorders>
              <w:top w:val="single" w:color="009ED5" w:sz="2" w:space="0"/>
              <w:left w:val="nil"/>
              <w:bottom w:val="single" w:color="009ED5" w:sz="2" w:space="0"/>
              <w:right w:val="nil"/>
            </w:tcBorders>
          </w:tcPr>
          <w:p w:rsidRPr="009435B8" w:rsidR="009435B8" w:rsidP="00D429CE" w:rsidRDefault="009435B8" w14:paraId="0F7DEE0B" w14:textId="70C5A515">
            <w:pPr>
              <w:spacing w:after="0" w:line="259" w:lineRule="auto"/>
              <w:ind w:left="105" w:firstLine="0"/>
              <w:jc w:val="right"/>
              <w:rPr>
                <w:bCs/>
                <w:sz w:val="14"/>
                <w:szCs w:val="14"/>
              </w:rPr>
            </w:pPr>
            <w:r w:rsidRPr="009435B8">
              <w:rPr>
                <w:sz w:val="14"/>
                <w:szCs w:val="14"/>
              </w:rPr>
              <w:t>15.318.907</w:t>
            </w:r>
          </w:p>
        </w:tc>
        <w:tc>
          <w:tcPr>
            <w:tcW w:w="836" w:type="dxa"/>
            <w:tcBorders>
              <w:top w:val="single" w:color="009ED5" w:sz="2" w:space="0"/>
              <w:left w:val="nil"/>
              <w:bottom w:val="single" w:color="009ED5" w:sz="2" w:space="0"/>
              <w:right w:val="nil"/>
            </w:tcBorders>
          </w:tcPr>
          <w:p w:rsidRPr="009435B8" w:rsidR="009435B8" w:rsidP="00D429CE" w:rsidRDefault="009435B8" w14:paraId="6D21CF9F" w14:textId="695B0D50">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526E65F" w14:textId="651AAB79">
            <w:pPr>
              <w:spacing w:after="0" w:line="259" w:lineRule="auto"/>
              <w:ind w:left="0" w:firstLine="0"/>
              <w:jc w:val="right"/>
              <w:rPr>
                <w:bCs/>
                <w:sz w:val="14"/>
                <w:szCs w:val="14"/>
              </w:rPr>
            </w:pPr>
            <w:r w:rsidRPr="009435B8">
              <w:rPr>
                <w:sz w:val="14"/>
                <w:szCs w:val="14"/>
              </w:rPr>
              <w:t>15.318.907</w:t>
            </w:r>
          </w:p>
        </w:tc>
        <w:tc>
          <w:tcPr>
            <w:tcW w:w="837" w:type="dxa"/>
            <w:tcBorders>
              <w:top w:val="single" w:color="009ED5" w:sz="2" w:space="0"/>
              <w:left w:val="nil"/>
              <w:bottom w:val="single" w:color="009ED5" w:sz="2" w:space="0"/>
              <w:right w:val="nil"/>
            </w:tcBorders>
          </w:tcPr>
          <w:p w:rsidRPr="009435B8" w:rsidR="009435B8" w:rsidP="00D429CE" w:rsidRDefault="009435B8" w14:paraId="00609BAA" w14:textId="4B3132FF">
            <w:pPr>
              <w:spacing w:after="0" w:line="259" w:lineRule="auto"/>
              <w:ind w:left="0" w:firstLine="0"/>
              <w:jc w:val="right"/>
              <w:rPr>
                <w:bCs/>
                <w:sz w:val="14"/>
                <w:szCs w:val="14"/>
              </w:rPr>
            </w:pPr>
            <w:r w:rsidRPr="009435B8">
              <w:rPr>
                <w:sz w:val="14"/>
                <w:szCs w:val="14"/>
              </w:rPr>
              <w:t>606.404</w:t>
            </w:r>
          </w:p>
        </w:tc>
        <w:tc>
          <w:tcPr>
            <w:tcW w:w="836" w:type="dxa"/>
            <w:tcBorders>
              <w:top w:val="single" w:color="009ED5" w:sz="2" w:space="0"/>
              <w:left w:val="nil"/>
              <w:bottom w:val="single" w:color="009ED5" w:sz="2" w:space="0"/>
              <w:right w:val="nil"/>
            </w:tcBorders>
          </w:tcPr>
          <w:p w:rsidRPr="009435B8" w:rsidR="009435B8" w:rsidP="00D429CE" w:rsidRDefault="009435B8" w14:paraId="1540715F" w14:textId="397E4C02">
            <w:pPr>
              <w:spacing w:after="0" w:line="259" w:lineRule="auto"/>
              <w:ind w:left="0" w:firstLine="0"/>
              <w:jc w:val="right"/>
              <w:rPr>
                <w:bCs/>
                <w:sz w:val="14"/>
                <w:szCs w:val="14"/>
              </w:rPr>
            </w:pPr>
            <w:r w:rsidRPr="009435B8">
              <w:rPr>
                <w:sz w:val="14"/>
                <w:szCs w:val="14"/>
              </w:rPr>
              <w:t>15.925.311</w:t>
            </w:r>
          </w:p>
        </w:tc>
        <w:tc>
          <w:tcPr>
            <w:tcW w:w="836" w:type="dxa"/>
            <w:tcBorders>
              <w:top w:val="single" w:color="009ED5" w:sz="2" w:space="0"/>
              <w:left w:val="nil"/>
              <w:bottom w:val="single" w:color="009ED5" w:sz="2" w:space="0"/>
              <w:right w:val="nil"/>
            </w:tcBorders>
          </w:tcPr>
          <w:p w:rsidRPr="009435B8" w:rsidR="009435B8" w:rsidP="00D429CE" w:rsidRDefault="009435B8" w14:paraId="644A0E38" w14:textId="3D36CDBB">
            <w:pPr>
              <w:spacing w:after="0" w:line="259" w:lineRule="auto"/>
              <w:ind w:left="2" w:firstLine="0"/>
              <w:jc w:val="right"/>
              <w:rPr>
                <w:bCs/>
                <w:sz w:val="14"/>
                <w:szCs w:val="14"/>
              </w:rPr>
            </w:pPr>
            <w:r w:rsidRPr="009435B8">
              <w:rPr>
                <w:sz w:val="14"/>
                <w:szCs w:val="14"/>
              </w:rPr>
              <w:t>599.204</w:t>
            </w:r>
          </w:p>
        </w:tc>
        <w:tc>
          <w:tcPr>
            <w:tcW w:w="837" w:type="dxa"/>
            <w:tcBorders>
              <w:top w:val="single" w:color="009ED5" w:sz="2" w:space="0"/>
              <w:left w:val="nil"/>
              <w:bottom w:val="single" w:color="009ED5" w:sz="2" w:space="0"/>
              <w:right w:val="nil"/>
            </w:tcBorders>
          </w:tcPr>
          <w:p w:rsidRPr="009435B8" w:rsidR="009435B8" w:rsidP="00D429CE" w:rsidRDefault="009435B8" w14:paraId="08107835" w14:textId="7A7F5313">
            <w:pPr>
              <w:spacing w:after="0" w:line="259" w:lineRule="auto"/>
              <w:ind w:left="2" w:firstLine="0"/>
              <w:jc w:val="right"/>
              <w:rPr>
                <w:bCs/>
                <w:sz w:val="14"/>
                <w:szCs w:val="14"/>
              </w:rPr>
            </w:pPr>
            <w:r w:rsidRPr="009435B8">
              <w:rPr>
                <w:sz w:val="14"/>
                <w:szCs w:val="14"/>
              </w:rPr>
              <w:t>597.708</w:t>
            </w:r>
          </w:p>
        </w:tc>
        <w:tc>
          <w:tcPr>
            <w:tcW w:w="836" w:type="dxa"/>
            <w:tcBorders>
              <w:top w:val="single" w:color="009ED5" w:sz="2" w:space="0"/>
              <w:left w:val="nil"/>
              <w:bottom w:val="single" w:color="009ED5" w:sz="2" w:space="0"/>
              <w:right w:val="nil"/>
            </w:tcBorders>
          </w:tcPr>
          <w:p w:rsidRPr="009435B8" w:rsidR="009435B8" w:rsidP="00D429CE" w:rsidRDefault="009435B8" w14:paraId="7AE04A97" w14:textId="01A2FF6F">
            <w:pPr>
              <w:spacing w:after="0" w:line="259" w:lineRule="auto"/>
              <w:ind w:left="2" w:firstLine="0"/>
              <w:jc w:val="right"/>
              <w:rPr>
                <w:bCs/>
                <w:sz w:val="14"/>
                <w:szCs w:val="14"/>
              </w:rPr>
            </w:pPr>
            <w:r w:rsidRPr="009435B8">
              <w:rPr>
                <w:sz w:val="14"/>
                <w:szCs w:val="14"/>
              </w:rPr>
              <w:t>578.669</w:t>
            </w:r>
          </w:p>
        </w:tc>
        <w:tc>
          <w:tcPr>
            <w:tcW w:w="836" w:type="dxa"/>
            <w:tcBorders>
              <w:top w:val="single" w:color="009ED5" w:sz="2" w:space="0"/>
              <w:left w:val="nil"/>
              <w:bottom w:val="single" w:color="009ED5" w:sz="2" w:space="0"/>
              <w:right w:val="nil"/>
            </w:tcBorders>
          </w:tcPr>
          <w:p w:rsidRPr="009435B8" w:rsidR="009435B8" w:rsidP="00D429CE" w:rsidRDefault="009435B8" w14:paraId="099A6BAF" w14:textId="652DFECB">
            <w:pPr>
              <w:spacing w:after="0" w:line="259" w:lineRule="auto"/>
              <w:ind w:left="2" w:firstLine="0"/>
              <w:jc w:val="right"/>
              <w:rPr>
                <w:bCs/>
                <w:sz w:val="14"/>
                <w:szCs w:val="14"/>
              </w:rPr>
            </w:pPr>
            <w:r w:rsidRPr="009435B8">
              <w:rPr>
                <w:sz w:val="14"/>
                <w:szCs w:val="14"/>
              </w:rPr>
              <w:t>557.943</w:t>
            </w:r>
          </w:p>
        </w:tc>
        <w:tc>
          <w:tcPr>
            <w:tcW w:w="837" w:type="dxa"/>
            <w:tcBorders>
              <w:top w:val="single" w:color="009ED5" w:sz="2" w:space="0"/>
              <w:left w:val="nil"/>
              <w:bottom w:val="single" w:color="009ED5" w:sz="2" w:space="0"/>
              <w:right w:val="nil"/>
            </w:tcBorders>
          </w:tcPr>
          <w:p w:rsidRPr="009435B8" w:rsidR="009435B8" w:rsidP="00D429CE" w:rsidRDefault="009435B8" w14:paraId="0421D08D" w14:textId="309497CD">
            <w:pPr>
              <w:spacing w:after="0" w:line="259" w:lineRule="auto"/>
              <w:ind w:left="0" w:firstLine="0"/>
              <w:jc w:val="right"/>
              <w:rPr>
                <w:bCs/>
                <w:sz w:val="14"/>
                <w:szCs w:val="14"/>
              </w:rPr>
            </w:pPr>
            <w:r w:rsidRPr="009435B8">
              <w:rPr>
                <w:sz w:val="14"/>
                <w:szCs w:val="14"/>
              </w:rPr>
              <w:t>15.658.471</w:t>
            </w:r>
          </w:p>
        </w:tc>
      </w:tr>
      <w:tr w:rsidR="00D429CE" w:rsidTr="00D429CE" w14:paraId="6C7E0649"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5F372D85" w14:textId="45220261">
            <w:pPr>
              <w:spacing w:after="0" w:line="259" w:lineRule="auto"/>
              <w:ind w:left="0" w:firstLine="0"/>
              <w:jc w:val="left"/>
              <w:rPr>
                <w:bCs/>
                <w:sz w:val="14"/>
                <w:szCs w:val="14"/>
              </w:rPr>
            </w:pPr>
            <w:r w:rsidRPr="009435B8">
              <w:rPr>
                <w:sz w:val="14"/>
                <w:szCs w:val="14"/>
              </w:rPr>
              <w:t>Bekostiging Caribisch Nederland</w:t>
            </w:r>
          </w:p>
        </w:tc>
        <w:tc>
          <w:tcPr>
            <w:tcW w:w="836" w:type="dxa"/>
            <w:tcBorders>
              <w:top w:val="single" w:color="009ED5" w:sz="2" w:space="0"/>
              <w:left w:val="nil"/>
              <w:bottom w:val="single" w:color="009ED5" w:sz="2" w:space="0"/>
              <w:right w:val="nil"/>
            </w:tcBorders>
          </w:tcPr>
          <w:p w:rsidRPr="009435B8" w:rsidR="009435B8" w:rsidP="00D429CE" w:rsidRDefault="009435B8" w14:paraId="62DA2C05" w14:textId="4F90618C">
            <w:pPr>
              <w:spacing w:after="0" w:line="259" w:lineRule="auto"/>
              <w:ind w:left="105" w:firstLine="0"/>
              <w:jc w:val="right"/>
              <w:rPr>
                <w:bCs/>
                <w:sz w:val="14"/>
                <w:szCs w:val="14"/>
              </w:rPr>
            </w:pPr>
            <w:r w:rsidRPr="009435B8">
              <w:rPr>
                <w:sz w:val="14"/>
                <w:szCs w:val="14"/>
              </w:rPr>
              <w:t>34.324</w:t>
            </w:r>
          </w:p>
        </w:tc>
        <w:tc>
          <w:tcPr>
            <w:tcW w:w="836" w:type="dxa"/>
            <w:tcBorders>
              <w:top w:val="single" w:color="009ED5" w:sz="2" w:space="0"/>
              <w:left w:val="nil"/>
              <w:bottom w:val="single" w:color="009ED5" w:sz="2" w:space="0"/>
              <w:right w:val="nil"/>
            </w:tcBorders>
          </w:tcPr>
          <w:p w:rsidRPr="009435B8" w:rsidR="009435B8" w:rsidP="00D429CE" w:rsidRDefault="009435B8" w14:paraId="66D79A73" w14:textId="70FB1C09">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84D176C" w14:textId="6C6F7FDA">
            <w:pPr>
              <w:spacing w:after="0" w:line="259" w:lineRule="auto"/>
              <w:ind w:left="0" w:firstLine="0"/>
              <w:jc w:val="right"/>
              <w:rPr>
                <w:bCs/>
                <w:sz w:val="14"/>
                <w:szCs w:val="14"/>
              </w:rPr>
            </w:pPr>
            <w:r w:rsidRPr="009435B8">
              <w:rPr>
                <w:sz w:val="14"/>
                <w:szCs w:val="14"/>
              </w:rPr>
              <w:t>34.324</w:t>
            </w:r>
          </w:p>
        </w:tc>
        <w:tc>
          <w:tcPr>
            <w:tcW w:w="837" w:type="dxa"/>
            <w:tcBorders>
              <w:top w:val="single" w:color="009ED5" w:sz="2" w:space="0"/>
              <w:left w:val="nil"/>
              <w:bottom w:val="single" w:color="009ED5" w:sz="2" w:space="0"/>
              <w:right w:val="nil"/>
            </w:tcBorders>
          </w:tcPr>
          <w:p w:rsidRPr="009435B8" w:rsidR="009435B8" w:rsidP="00D429CE" w:rsidRDefault="009435B8" w14:paraId="40888EC8" w14:textId="0C88AE55">
            <w:pPr>
              <w:spacing w:after="0" w:line="259" w:lineRule="auto"/>
              <w:ind w:left="0" w:firstLine="0"/>
              <w:jc w:val="right"/>
              <w:rPr>
                <w:bCs/>
                <w:sz w:val="14"/>
                <w:szCs w:val="14"/>
              </w:rPr>
            </w:pPr>
            <w:r w:rsidRPr="009435B8">
              <w:rPr>
                <w:sz w:val="14"/>
                <w:szCs w:val="14"/>
              </w:rPr>
              <w:t>-821</w:t>
            </w:r>
          </w:p>
        </w:tc>
        <w:tc>
          <w:tcPr>
            <w:tcW w:w="836" w:type="dxa"/>
            <w:tcBorders>
              <w:top w:val="single" w:color="009ED5" w:sz="2" w:space="0"/>
              <w:left w:val="nil"/>
              <w:bottom w:val="single" w:color="009ED5" w:sz="2" w:space="0"/>
              <w:right w:val="nil"/>
            </w:tcBorders>
          </w:tcPr>
          <w:p w:rsidRPr="009435B8" w:rsidR="009435B8" w:rsidP="00D429CE" w:rsidRDefault="009435B8" w14:paraId="51DA74EF" w14:textId="7294A826">
            <w:pPr>
              <w:spacing w:after="0" w:line="259" w:lineRule="auto"/>
              <w:ind w:left="0" w:firstLine="0"/>
              <w:jc w:val="right"/>
              <w:rPr>
                <w:bCs/>
                <w:sz w:val="14"/>
                <w:szCs w:val="14"/>
              </w:rPr>
            </w:pPr>
            <w:r w:rsidRPr="009435B8">
              <w:rPr>
                <w:sz w:val="14"/>
                <w:szCs w:val="14"/>
              </w:rPr>
              <w:t>33.503</w:t>
            </w:r>
          </w:p>
        </w:tc>
        <w:tc>
          <w:tcPr>
            <w:tcW w:w="836" w:type="dxa"/>
            <w:tcBorders>
              <w:top w:val="single" w:color="009ED5" w:sz="2" w:space="0"/>
              <w:left w:val="nil"/>
              <w:bottom w:val="single" w:color="009ED5" w:sz="2" w:space="0"/>
              <w:right w:val="nil"/>
            </w:tcBorders>
          </w:tcPr>
          <w:p w:rsidRPr="009435B8" w:rsidR="009435B8" w:rsidP="00D429CE" w:rsidRDefault="009435B8" w14:paraId="44C4CC57" w14:textId="4C03BFA0">
            <w:pPr>
              <w:spacing w:after="0" w:line="259" w:lineRule="auto"/>
              <w:ind w:left="2" w:firstLine="0"/>
              <w:jc w:val="right"/>
              <w:rPr>
                <w:bCs/>
                <w:sz w:val="14"/>
                <w:szCs w:val="14"/>
              </w:rPr>
            </w:pPr>
            <w:r w:rsidRPr="009435B8">
              <w:rPr>
                <w:sz w:val="14"/>
                <w:szCs w:val="14"/>
              </w:rPr>
              <w:t>3.263</w:t>
            </w:r>
          </w:p>
        </w:tc>
        <w:tc>
          <w:tcPr>
            <w:tcW w:w="837" w:type="dxa"/>
            <w:tcBorders>
              <w:top w:val="single" w:color="009ED5" w:sz="2" w:space="0"/>
              <w:left w:val="nil"/>
              <w:bottom w:val="single" w:color="009ED5" w:sz="2" w:space="0"/>
              <w:right w:val="nil"/>
            </w:tcBorders>
          </w:tcPr>
          <w:p w:rsidRPr="009435B8" w:rsidR="009435B8" w:rsidP="00D429CE" w:rsidRDefault="009435B8" w14:paraId="4CE00570" w14:textId="46DB46D9">
            <w:pPr>
              <w:spacing w:after="0" w:line="259" w:lineRule="auto"/>
              <w:ind w:left="2" w:firstLine="0"/>
              <w:jc w:val="right"/>
              <w:rPr>
                <w:bCs/>
                <w:sz w:val="14"/>
                <w:szCs w:val="14"/>
              </w:rPr>
            </w:pPr>
            <w:r w:rsidRPr="009435B8">
              <w:rPr>
                <w:sz w:val="14"/>
                <w:szCs w:val="14"/>
              </w:rPr>
              <w:t>2.703</w:t>
            </w:r>
          </w:p>
        </w:tc>
        <w:tc>
          <w:tcPr>
            <w:tcW w:w="836" w:type="dxa"/>
            <w:tcBorders>
              <w:top w:val="single" w:color="009ED5" w:sz="2" w:space="0"/>
              <w:left w:val="nil"/>
              <w:bottom w:val="single" w:color="009ED5" w:sz="2" w:space="0"/>
              <w:right w:val="nil"/>
            </w:tcBorders>
          </w:tcPr>
          <w:p w:rsidRPr="009435B8" w:rsidR="009435B8" w:rsidP="00D429CE" w:rsidRDefault="009435B8" w14:paraId="493D7FBD" w14:textId="6539D7FC">
            <w:pPr>
              <w:spacing w:after="0" w:line="259" w:lineRule="auto"/>
              <w:ind w:left="2" w:firstLine="0"/>
              <w:jc w:val="right"/>
              <w:rPr>
                <w:bCs/>
                <w:sz w:val="14"/>
                <w:szCs w:val="14"/>
              </w:rPr>
            </w:pPr>
            <w:r w:rsidRPr="009435B8">
              <w:rPr>
                <w:sz w:val="14"/>
                <w:szCs w:val="14"/>
              </w:rPr>
              <w:t>2.847</w:t>
            </w:r>
          </w:p>
        </w:tc>
        <w:tc>
          <w:tcPr>
            <w:tcW w:w="836" w:type="dxa"/>
            <w:tcBorders>
              <w:top w:val="single" w:color="009ED5" w:sz="2" w:space="0"/>
              <w:left w:val="nil"/>
              <w:bottom w:val="single" w:color="009ED5" w:sz="2" w:space="0"/>
              <w:right w:val="nil"/>
            </w:tcBorders>
          </w:tcPr>
          <w:p w:rsidRPr="009435B8" w:rsidR="009435B8" w:rsidP="00D429CE" w:rsidRDefault="009435B8" w14:paraId="575A5EA2" w14:textId="771FC0A0">
            <w:pPr>
              <w:spacing w:after="0" w:line="259" w:lineRule="auto"/>
              <w:ind w:left="2" w:firstLine="0"/>
              <w:jc w:val="right"/>
              <w:rPr>
                <w:bCs/>
                <w:sz w:val="14"/>
                <w:szCs w:val="14"/>
              </w:rPr>
            </w:pPr>
            <w:r w:rsidRPr="009435B8">
              <w:rPr>
                <w:sz w:val="14"/>
                <w:szCs w:val="14"/>
              </w:rPr>
              <w:t>2.931</w:t>
            </w:r>
          </w:p>
        </w:tc>
        <w:tc>
          <w:tcPr>
            <w:tcW w:w="837" w:type="dxa"/>
            <w:tcBorders>
              <w:top w:val="single" w:color="009ED5" w:sz="2" w:space="0"/>
              <w:left w:val="nil"/>
              <w:bottom w:val="single" w:color="009ED5" w:sz="2" w:space="0"/>
              <w:right w:val="nil"/>
            </w:tcBorders>
          </w:tcPr>
          <w:p w:rsidRPr="009435B8" w:rsidR="009435B8" w:rsidP="00D429CE" w:rsidRDefault="009435B8" w14:paraId="40ED590C" w14:textId="182DB16A">
            <w:pPr>
              <w:spacing w:after="0" w:line="259" w:lineRule="auto"/>
              <w:ind w:left="0" w:firstLine="0"/>
              <w:jc w:val="right"/>
              <w:rPr>
                <w:bCs/>
                <w:sz w:val="14"/>
                <w:szCs w:val="14"/>
              </w:rPr>
            </w:pPr>
            <w:r w:rsidRPr="009435B8">
              <w:rPr>
                <w:sz w:val="14"/>
                <w:szCs w:val="14"/>
              </w:rPr>
              <w:t>38.462</w:t>
            </w:r>
          </w:p>
        </w:tc>
      </w:tr>
      <w:tr w:rsidR="00D429CE" w:rsidTr="00D429CE" w14:paraId="48A75985"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39C4120F" w14:textId="44C21DC0">
            <w:pPr>
              <w:spacing w:after="0" w:line="259" w:lineRule="auto"/>
              <w:ind w:left="0" w:firstLine="0"/>
              <w:jc w:val="left"/>
              <w:rPr>
                <w:bCs/>
                <w:sz w:val="14"/>
                <w:szCs w:val="14"/>
              </w:rPr>
            </w:pPr>
            <w:r w:rsidRPr="009435B8">
              <w:rPr>
                <w:sz w:val="14"/>
                <w:szCs w:val="14"/>
              </w:rPr>
              <w:t>Aanvullende bekostiging</w:t>
            </w:r>
          </w:p>
        </w:tc>
        <w:tc>
          <w:tcPr>
            <w:tcW w:w="836" w:type="dxa"/>
            <w:tcBorders>
              <w:top w:val="single" w:color="009ED5" w:sz="2" w:space="0"/>
              <w:left w:val="nil"/>
              <w:bottom w:val="single" w:color="009ED5" w:sz="2" w:space="0"/>
              <w:right w:val="nil"/>
            </w:tcBorders>
          </w:tcPr>
          <w:p w:rsidRPr="009435B8" w:rsidR="009435B8" w:rsidP="00D429CE" w:rsidRDefault="009435B8" w14:paraId="31F5A6E3" w14:textId="2BFBE994">
            <w:pPr>
              <w:spacing w:after="0" w:line="259" w:lineRule="auto"/>
              <w:ind w:left="105"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8101959" w14:textId="7A3CA3D6">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CA93EBA" w14:textId="0366371E">
            <w:pPr>
              <w:spacing w:after="0" w:line="259" w:lineRule="auto"/>
              <w:ind w:left="0"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63D845C7" w14:textId="035D1C72">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AF9C5D2" w14:textId="2618EAC7">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B270405" w14:textId="24F391F6">
            <w:pPr>
              <w:spacing w:after="0" w:line="259" w:lineRule="auto"/>
              <w:ind w:left="2" w:firstLine="0"/>
              <w:jc w:val="right"/>
              <w:rPr>
                <w:bCs/>
                <w:sz w:val="14"/>
                <w:szCs w:val="14"/>
              </w:rPr>
            </w:pPr>
            <w:r w:rsidRPr="009435B8">
              <w:rPr>
                <w:sz w:val="14"/>
                <w:szCs w:val="14"/>
              </w:rPr>
              <w:t>-12.000</w:t>
            </w:r>
          </w:p>
        </w:tc>
        <w:tc>
          <w:tcPr>
            <w:tcW w:w="837" w:type="dxa"/>
            <w:tcBorders>
              <w:top w:val="single" w:color="009ED5" w:sz="2" w:space="0"/>
              <w:left w:val="nil"/>
              <w:bottom w:val="single" w:color="009ED5" w:sz="2" w:space="0"/>
              <w:right w:val="nil"/>
            </w:tcBorders>
          </w:tcPr>
          <w:p w:rsidRPr="009435B8" w:rsidR="009435B8" w:rsidP="00D429CE" w:rsidRDefault="009435B8" w14:paraId="02D2220A" w14:textId="2F3350A7">
            <w:pPr>
              <w:spacing w:after="0" w:line="259" w:lineRule="auto"/>
              <w:ind w:left="2" w:firstLine="0"/>
              <w:jc w:val="right"/>
              <w:rPr>
                <w:bCs/>
                <w:sz w:val="14"/>
                <w:szCs w:val="14"/>
              </w:rPr>
            </w:pPr>
            <w:r w:rsidRPr="009435B8">
              <w:rPr>
                <w:sz w:val="14"/>
                <w:szCs w:val="14"/>
              </w:rPr>
              <w:t>-25.000</w:t>
            </w:r>
          </w:p>
        </w:tc>
        <w:tc>
          <w:tcPr>
            <w:tcW w:w="836" w:type="dxa"/>
            <w:tcBorders>
              <w:top w:val="single" w:color="009ED5" w:sz="2" w:space="0"/>
              <w:left w:val="nil"/>
              <w:bottom w:val="single" w:color="009ED5" w:sz="2" w:space="0"/>
              <w:right w:val="nil"/>
            </w:tcBorders>
          </w:tcPr>
          <w:p w:rsidRPr="009435B8" w:rsidR="009435B8" w:rsidP="00D429CE" w:rsidRDefault="009435B8" w14:paraId="52709487" w14:textId="5EA9D8AE">
            <w:pPr>
              <w:spacing w:after="0" w:line="259" w:lineRule="auto"/>
              <w:ind w:left="2" w:firstLine="0"/>
              <w:jc w:val="right"/>
              <w:rPr>
                <w:bCs/>
                <w:sz w:val="14"/>
                <w:szCs w:val="14"/>
              </w:rPr>
            </w:pPr>
            <w:r w:rsidRPr="009435B8">
              <w:rPr>
                <w:sz w:val="14"/>
                <w:szCs w:val="14"/>
              </w:rPr>
              <w:t>-25.000</w:t>
            </w:r>
          </w:p>
        </w:tc>
        <w:tc>
          <w:tcPr>
            <w:tcW w:w="836" w:type="dxa"/>
            <w:tcBorders>
              <w:top w:val="single" w:color="009ED5" w:sz="2" w:space="0"/>
              <w:left w:val="nil"/>
              <w:bottom w:val="single" w:color="009ED5" w:sz="2" w:space="0"/>
              <w:right w:val="nil"/>
            </w:tcBorders>
          </w:tcPr>
          <w:p w:rsidRPr="009435B8" w:rsidR="009435B8" w:rsidP="00D429CE" w:rsidRDefault="009435B8" w14:paraId="43FED00B" w14:textId="34EA6606">
            <w:pPr>
              <w:spacing w:after="0" w:line="259" w:lineRule="auto"/>
              <w:ind w:left="2" w:firstLine="0"/>
              <w:jc w:val="right"/>
              <w:rPr>
                <w:bCs/>
                <w:sz w:val="14"/>
                <w:szCs w:val="14"/>
              </w:rPr>
            </w:pPr>
            <w:r w:rsidRPr="009435B8">
              <w:rPr>
                <w:sz w:val="14"/>
                <w:szCs w:val="14"/>
              </w:rPr>
              <w:t>-25.000</w:t>
            </w:r>
          </w:p>
        </w:tc>
        <w:tc>
          <w:tcPr>
            <w:tcW w:w="837" w:type="dxa"/>
            <w:tcBorders>
              <w:top w:val="single" w:color="009ED5" w:sz="2" w:space="0"/>
              <w:left w:val="nil"/>
              <w:bottom w:val="single" w:color="009ED5" w:sz="2" w:space="0"/>
              <w:right w:val="nil"/>
            </w:tcBorders>
          </w:tcPr>
          <w:p w:rsidRPr="009435B8" w:rsidR="009435B8" w:rsidP="00D429CE" w:rsidRDefault="009435B8" w14:paraId="21800E0A" w14:textId="1F58D3B7">
            <w:pPr>
              <w:spacing w:after="0" w:line="259" w:lineRule="auto"/>
              <w:ind w:left="0" w:firstLine="0"/>
              <w:jc w:val="right"/>
              <w:rPr>
                <w:bCs/>
                <w:sz w:val="14"/>
                <w:szCs w:val="14"/>
              </w:rPr>
            </w:pPr>
            <w:r w:rsidRPr="009435B8">
              <w:rPr>
                <w:sz w:val="14"/>
                <w:szCs w:val="14"/>
              </w:rPr>
              <w:t>0</w:t>
            </w:r>
          </w:p>
        </w:tc>
      </w:tr>
      <w:tr w:rsidR="00D429CE" w:rsidTr="00D429CE" w14:paraId="19B2E797"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57220C85" w14:textId="65FC38C6">
            <w:pPr>
              <w:spacing w:after="0" w:line="259" w:lineRule="auto"/>
              <w:ind w:left="0" w:firstLine="0"/>
              <w:jc w:val="left"/>
              <w:rPr>
                <w:bCs/>
                <w:sz w:val="14"/>
                <w:szCs w:val="14"/>
              </w:rPr>
            </w:pPr>
            <w:r w:rsidRPr="009435B8">
              <w:rPr>
                <w:sz w:val="14"/>
                <w:szCs w:val="14"/>
              </w:rPr>
              <w:t>Basisvaardigheden</w:t>
            </w:r>
          </w:p>
        </w:tc>
        <w:tc>
          <w:tcPr>
            <w:tcW w:w="836" w:type="dxa"/>
            <w:tcBorders>
              <w:top w:val="single" w:color="009ED5" w:sz="2" w:space="0"/>
              <w:left w:val="nil"/>
              <w:bottom w:val="single" w:color="009ED5" w:sz="2" w:space="0"/>
              <w:right w:val="nil"/>
            </w:tcBorders>
          </w:tcPr>
          <w:p w:rsidRPr="009435B8" w:rsidR="009435B8" w:rsidP="00D429CE" w:rsidRDefault="009435B8" w14:paraId="504735EA" w14:textId="2DBEDDA9">
            <w:pPr>
              <w:spacing w:after="0" w:line="259" w:lineRule="auto"/>
              <w:ind w:left="105"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6EC258D" w14:textId="0E4A6F7E">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C69805E" w14:textId="58A3F91B">
            <w:pPr>
              <w:spacing w:after="0" w:line="259" w:lineRule="auto"/>
              <w:ind w:left="0"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366E7070" w14:textId="259873D3">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5DC4DCE" w14:textId="64A03885">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FA1BEDD" w14:textId="71A54278">
            <w:pPr>
              <w:spacing w:after="0" w:line="259" w:lineRule="auto"/>
              <w:ind w:left="2" w:firstLine="0"/>
              <w:jc w:val="right"/>
              <w:rPr>
                <w:bCs/>
                <w:sz w:val="14"/>
                <w:szCs w:val="14"/>
              </w:rPr>
            </w:pPr>
            <w:r w:rsidRPr="009435B8">
              <w:rPr>
                <w:sz w:val="14"/>
                <w:szCs w:val="14"/>
              </w:rPr>
              <w:t>7.361</w:t>
            </w:r>
          </w:p>
        </w:tc>
        <w:tc>
          <w:tcPr>
            <w:tcW w:w="837" w:type="dxa"/>
            <w:tcBorders>
              <w:top w:val="single" w:color="009ED5" w:sz="2" w:space="0"/>
              <w:left w:val="nil"/>
              <w:bottom w:val="single" w:color="009ED5" w:sz="2" w:space="0"/>
              <w:right w:val="nil"/>
            </w:tcBorders>
          </w:tcPr>
          <w:p w:rsidRPr="009435B8" w:rsidR="009435B8" w:rsidP="00D429CE" w:rsidRDefault="009435B8" w14:paraId="6B23F4C1" w14:textId="6BF3F4F8">
            <w:pPr>
              <w:spacing w:after="0" w:line="259" w:lineRule="auto"/>
              <w:ind w:left="2" w:firstLine="0"/>
              <w:jc w:val="right"/>
              <w:rPr>
                <w:bCs/>
                <w:sz w:val="14"/>
                <w:szCs w:val="14"/>
              </w:rPr>
            </w:pPr>
            <w:r w:rsidRPr="009435B8">
              <w:rPr>
                <w:sz w:val="14"/>
                <w:szCs w:val="14"/>
              </w:rPr>
              <w:t>11.604</w:t>
            </w:r>
          </w:p>
        </w:tc>
        <w:tc>
          <w:tcPr>
            <w:tcW w:w="836" w:type="dxa"/>
            <w:tcBorders>
              <w:top w:val="single" w:color="009ED5" w:sz="2" w:space="0"/>
              <w:left w:val="nil"/>
              <w:bottom w:val="single" w:color="009ED5" w:sz="2" w:space="0"/>
              <w:right w:val="nil"/>
            </w:tcBorders>
          </w:tcPr>
          <w:p w:rsidRPr="009435B8" w:rsidR="009435B8" w:rsidP="00D429CE" w:rsidRDefault="009435B8" w14:paraId="5D719376" w14:textId="0909C635">
            <w:pPr>
              <w:spacing w:after="0" w:line="259" w:lineRule="auto"/>
              <w:ind w:left="2" w:firstLine="0"/>
              <w:jc w:val="right"/>
              <w:rPr>
                <w:bCs/>
                <w:sz w:val="14"/>
                <w:szCs w:val="14"/>
              </w:rPr>
            </w:pPr>
            <w:r w:rsidRPr="009435B8">
              <w:rPr>
                <w:sz w:val="14"/>
                <w:szCs w:val="14"/>
              </w:rPr>
              <w:t>11.634</w:t>
            </w:r>
          </w:p>
        </w:tc>
        <w:tc>
          <w:tcPr>
            <w:tcW w:w="836" w:type="dxa"/>
            <w:tcBorders>
              <w:top w:val="single" w:color="009ED5" w:sz="2" w:space="0"/>
              <w:left w:val="nil"/>
              <w:bottom w:val="single" w:color="009ED5" w:sz="2" w:space="0"/>
              <w:right w:val="nil"/>
            </w:tcBorders>
          </w:tcPr>
          <w:p w:rsidRPr="009435B8" w:rsidR="009435B8" w:rsidP="00D429CE" w:rsidRDefault="009435B8" w14:paraId="6932FFBD" w14:textId="57059952">
            <w:pPr>
              <w:spacing w:after="0" w:line="259" w:lineRule="auto"/>
              <w:ind w:left="2" w:firstLine="0"/>
              <w:jc w:val="right"/>
              <w:rPr>
                <w:bCs/>
                <w:sz w:val="14"/>
                <w:szCs w:val="14"/>
              </w:rPr>
            </w:pPr>
            <w:r w:rsidRPr="009435B8">
              <w:rPr>
                <w:sz w:val="14"/>
                <w:szCs w:val="14"/>
              </w:rPr>
              <w:t>11.634</w:t>
            </w:r>
          </w:p>
        </w:tc>
        <w:tc>
          <w:tcPr>
            <w:tcW w:w="837" w:type="dxa"/>
            <w:tcBorders>
              <w:top w:val="single" w:color="009ED5" w:sz="2" w:space="0"/>
              <w:left w:val="nil"/>
              <w:bottom w:val="single" w:color="009ED5" w:sz="2" w:space="0"/>
              <w:right w:val="nil"/>
            </w:tcBorders>
          </w:tcPr>
          <w:p w:rsidRPr="009435B8" w:rsidR="009435B8" w:rsidP="00D429CE" w:rsidRDefault="009435B8" w14:paraId="6489E8C0" w14:textId="0CD7D63A">
            <w:pPr>
              <w:spacing w:after="0" w:line="259" w:lineRule="auto"/>
              <w:ind w:left="0" w:firstLine="0"/>
              <w:jc w:val="right"/>
              <w:rPr>
                <w:bCs/>
                <w:sz w:val="14"/>
                <w:szCs w:val="14"/>
              </w:rPr>
            </w:pPr>
            <w:r w:rsidRPr="009435B8">
              <w:rPr>
                <w:sz w:val="14"/>
                <w:szCs w:val="14"/>
              </w:rPr>
              <w:t>314.769</w:t>
            </w:r>
          </w:p>
        </w:tc>
      </w:tr>
      <w:tr w:rsidR="00D429CE" w:rsidTr="00D429CE" w14:paraId="628F4946"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7F6B5D86" w14:textId="29E69F1C">
            <w:pPr>
              <w:spacing w:after="0" w:line="259" w:lineRule="auto"/>
              <w:ind w:left="0" w:firstLine="0"/>
              <w:jc w:val="left"/>
              <w:rPr>
                <w:b/>
                <w:bCs/>
                <w:sz w:val="14"/>
                <w:szCs w:val="14"/>
              </w:rPr>
            </w:pPr>
            <w:r w:rsidRPr="009435B8">
              <w:rPr>
                <w:b/>
                <w:bCs/>
                <w:sz w:val="14"/>
                <w:szCs w:val="14"/>
              </w:rPr>
              <w:t>Subsidies (regelingen)</w:t>
            </w:r>
          </w:p>
        </w:tc>
        <w:tc>
          <w:tcPr>
            <w:tcW w:w="836" w:type="dxa"/>
            <w:tcBorders>
              <w:top w:val="single" w:color="009ED5" w:sz="2" w:space="0"/>
              <w:left w:val="nil"/>
              <w:bottom w:val="single" w:color="009ED5" w:sz="2" w:space="0"/>
              <w:right w:val="nil"/>
            </w:tcBorders>
          </w:tcPr>
          <w:p w:rsidRPr="009435B8" w:rsidR="009435B8" w:rsidP="00D429CE" w:rsidRDefault="009435B8" w14:paraId="54EFDD6E" w14:textId="4F423713">
            <w:pPr>
              <w:spacing w:after="0" w:line="259" w:lineRule="auto"/>
              <w:ind w:left="105" w:firstLine="0"/>
              <w:jc w:val="right"/>
              <w:rPr>
                <w:b/>
                <w:bCs/>
                <w:sz w:val="14"/>
                <w:szCs w:val="14"/>
              </w:rPr>
            </w:pPr>
            <w:r w:rsidRPr="009435B8">
              <w:rPr>
                <w:b/>
                <w:bCs/>
                <w:sz w:val="14"/>
                <w:szCs w:val="14"/>
              </w:rPr>
              <w:t>626.400</w:t>
            </w:r>
          </w:p>
        </w:tc>
        <w:tc>
          <w:tcPr>
            <w:tcW w:w="836" w:type="dxa"/>
            <w:tcBorders>
              <w:top w:val="single" w:color="009ED5" w:sz="2" w:space="0"/>
              <w:left w:val="nil"/>
              <w:bottom w:val="single" w:color="009ED5" w:sz="2" w:space="0"/>
              <w:right w:val="nil"/>
            </w:tcBorders>
          </w:tcPr>
          <w:p w:rsidRPr="009435B8" w:rsidR="009435B8" w:rsidP="00D429CE" w:rsidRDefault="009435B8" w14:paraId="110EB9A1" w14:textId="3A47C319">
            <w:pPr>
              <w:spacing w:after="0" w:line="259" w:lineRule="auto"/>
              <w:ind w:left="223" w:firstLine="0"/>
              <w:jc w:val="right"/>
              <w:rPr>
                <w:b/>
                <w:bCs/>
                <w:sz w:val="14"/>
                <w:szCs w:val="14"/>
              </w:rPr>
            </w:pPr>
            <w:r w:rsidRPr="009435B8">
              <w:rPr>
                <w:b/>
                <w:bCs/>
                <w:sz w:val="14"/>
                <w:szCs w:val="14"/>
              </w:rPr>
              <w:t>350</w:t>
            </w:r>
          </w:p>
        </w:tc>
        <w:tc>
          <w:tcPr>
            <w:tcW w:w="836" w:type="dxa"/>
            <w:tcBorders>
              <w:top w:val="single" w:color="009ED5" w:sz="2" w:space="0"/>
              <w:left w:val="nil"/>
              <w:bottom w:val="single" w:color="009ED5" w:sz="2" w:space="0"/>
              <w:right w:val="nil"/>
            </w:tcBorders>
          </w:tcPr>
          <w:p w:rsidRPr="009435B8" w:rsidR="009435B8" w:rsidP="00D429CE" w:rsidRDefault="009435B8" w14:paraId="7CF401D8" w14:textId="6E145ED6">
            <w:pPr>
              <w:spacing w:after="0" w:line="259" w:lineRule="auto"/>
              <w:ind w:left="0" w:firstLine="0"/>
              <w:jc w:val="right"/>
              <w:rPr>
                <w:b/>
                <w:bCs/>
                <w:sz w:val="14"/>
                <w:szCs w:val="14"/>
              </w:rPr>
            </w:pPr>
            <w:r w:rsidRPr="009435B8">
              <w:rPr>
                <w:b/>
                <w:bCs/>
                <w:sz w:val="14"/>
                <w:szCs w:val="14"/>
              </w:rPr>
              <w:t>626.750</w:t>
            </w:r>
          </w:p>
        </w:tc>
        <w:tc>
          <w:tcPr>
            <w:tcW w:w="837" w:type="dxa"/>
            <w:tcBorders>
              <w:top w:val="single" w:color="009ED5" w:sz="2" w:space="0"/>
              <w:left w:val="nil"/>
              <w:bottom w:val="single" w:color="009ED5" w:sz="2" w:space="0"/>
              <w:right w:val="nil"/>
            </w:tcBorders>
          </w:tcPr>
          <w:p w:rsidRPr="009435B8" w:rsidR="009435B8" w:rsidP="00D429CE" w:rsidRDefault="009435B8" w14:paraId="37F7A9B0" w14:textId="1E871FE5">
            <w:pPr>
              <w:spacing w:after="0" w:line="259" w:lineRule="auto"/>
              <w:ind w:left="0" w:firstLine="0"/>
              <w:jc w:val="right"/>
              <w:rPr>
                <w:b/>
                <w:bCs/>
                <w:sz w:val="14"/>
                <w:szCs w:val="14"/>
              </w:rPr>
            </w:pPr>
            <w:r w:rsidRPr="009435B8">
              <w:rPr>
                <w:b/>
                <w:bCs/>
                <w:sz w:val="14"/>
                <w:szCs w:val="14"/>
              </w:rPr>
              <w:t>5.268</w:t>
            </w:r>
          </w:p>
        </w:tc>
        <w:tc>
          <w:tcPr>
            <w:tcW w:w="836" w:type="dxa"/>
            <w:tcBorders>
              <w:top w:val="single" w:color="009ED5" w:sz="2" w:space="0"/>
              <w:left w:val="nil"/>
              <w:bottom w:val="single" w:color="009ED5" w:sz="2" w:space="0"/>
              <w:right w:val="nil"/>
            </w:tcBorders>
          </w:tcPr>
          <w:p w:rsidRPr="009435B8" w:rsidR="009435B8" w:rsidP="00D429CE" w:rsidRDefault="009435B8" w14:paraId="3335A645" w14:textId="40DF5A40">
            <w:pPr>
              <w:spacing w:after="0" w:line="259" w:lineRule="auto"/>
              <w:ind w:left="0" w:firstLine="0"/>
              <w:jc w:val="right"/>
              <w:rPr>
                <w:b/>
                <w:bCs/>
                <w:sz w:val="14"/>
                <w:szCs w:val="14"/>
              </w:rPr>
            </w:pPr>
            <w:r w:rsidRPr="009435B8">
              <w:rPr>
                <w:b/>
                <w:bCs/>
                <w:sz w:val="14"/>
                <w:szCs w:val="14"/>
              </w:rPr>
              <w:t>632.018</w:t>
            </w:r>
          </w:p>
        </w:tc>
        <w:tc>
          <w:tcPr>
            <w:tcW w:w="836" w:type="dxa"/>
            <w:tcBorders>
              <w:top w:val="single" w:color="009ED5" w:sz="2" w:space="0"/>
              <w:left w:val="nil"/>
              <w:bottom w:val="single" w:color="009ED5" w:sz="2" w:space="0"/>
              <w:right w:val="nil"/>
            </w:tcBorders>
          </w:tcPr>
          <w:p w:rsidRPr="009435B8" w:rsidR="009435B8" w:rsidP="00D429CE" w:rsidRDefault="009435B8" w14:paraId="2C387D09" w14:textId="53961CB8">
            <w:pPr>
              <w:spacing w:after="0" w:line="259" w:lineRule="auto"/>
              <w:ind w:left="2" w:firstLine="0"/>
              <w:jc w:val="right"/>
              <w:rPr>
                <w:b/>
                <w:bCs/>
                <w:sz w:val="14"/>
                <w:szCs w:val="14"/>
              </w:rPr>
            </w:pPr>
            <w:r w:rsidRPr="009435B8">
              <w:rPr>
                <w:b/>
                <w:bCs/>
                <w:sz w:val="14"/>
                <w:szCs w:val="14"/>
              </w:rPr>
              <w:t>2.156</w:t>
            </w:r>
          </w:p>
        </w:tc>
        <w:tc>
          <w:tcPr>
            <w:tcW w:w="837" w:type="dxa"/>
            <w:tcBorders>
              <w:top w:val="single" w:color="009ED5" w:sz="2" w:space="0"/>
              <w:left w:val="nil"/>
              <w:bottom w:val="single" w:color="009ED5" w:sz="2" w:space="0"/>
              <w:right w:val="nil"/>
            </w:tcBorders>
          </w:tcPr>
          <w:p w:rsidRPr="009435B8" w:rsidR="009435B8" w:rsidP="00D429CE" w:rsidRDefault="009435B8" w14:paraId="0E217F31" w14:textId="40D8A605">
            <w:pPr>
              <w:spacing w:after="0" w:line="259" w:lineRule="auto"/>
              <w:ind w:left="2" w:firstLine="0"/>
              <w:jc w:val="right"/>
              <w:rPr>
                <w:b/>
                <w:bCs/>
                <w:sz w:val="14"/>
                <w:szCs w:val="14"/>
              </w:rPr>
            </w:pPr>
            <w:r w:rsidRPr="009435B8">
              <w:rPr>
                <w:b/>
                <w:bCs/>
                <w:sz w:val="14"/>
                <w:szCs w:val="14"/>
              </w:rPr>
              <w:t>6.173</w:t>
            </w:r>
          </w:p>
        </w:tc>
        <w:tc>
          <w:tcPr>
            <w:tcW w:w="836" w:type="dxa"/>
            <w:tcBorders>
              <w:top w:val="single" w:color="009ED5" w:sz="2" w:space="0"/>
              <w:left w:val="nil"/>
              <w:bottom w:val="single" w:color="009ED5" w:sz="2" w:space="0"/>
              <w:right w:val="nil"/>
            </w:tcBorders>
          </w:tcPr>
          <w:p w:rsidRPr="009435B8" w:rsidR="009435B8" w:rsidP="00D429CE" w:rsidRDefault="009435B8" w14:paraId="361921C4" w14:textId="5265EC3A">
            <w:pPr>
              <w:spacing w:after="0" w:line="259" w:lineRule="auto"/>
              <w:ind w:left="2" w:firstLine="0"/>
              <w:jc w:val="right"/>
              <w:rPr>
                <w:b/>
                <w:bCs/>
                <w:sz w:val="14"/>
                <w:szCs w:val="14"/>
              </w:rPr>
            </w:pPr>
            <w:r w:rsidRPr="009435B8">
              <w:rPr>
                <w:b/>
                <w:bCs/>
                <w:sz w:val="14"/>
                <w:szCs w:val="14"/>
              </w:rPr>
              <w:t>5.802</w:t>
            </w:r>
          </w:p>
        </w:tc>
        <w:tc>
          <w:tcPr>
            <w:tcW w:w="836" w:type="dxa"/>
            <w:tcBorders>
              <w:top w:val="single" w:color="009ED5" w:sz="2" w:space="0"/>
              <w:left w:val="nil"/>
              <w:bottom w:val="single" w:color="009ED5" w:sz="2" w:space="0"/>
              <w:right w:val="nil"/>
            </w:tcBorders>
          </w:tcPr>
          <w:p w:rsidRPr="009435B8" w:rsidR="009435B8" w:rsidP="00D429CE" w:rsidRDefault="009435B8" w14:paraId="7D31210F" w14:textId="2B2441D1">
            <w:pPr>
              <w:spacing w:after="0" w:line="259" w:lineRule="auto"/>
              <w:ind w:left="2" w:firstLine="0"/>
              <w:jc w:val="right"/>
              <w:rPr>
                <w:b/>
                <w:bCs/>
                <w:sz w:val="14"/>
                <w:szCs w:val="14"/>
              </w:rPr>
            </w:pPr>
            <w:r w:rsidRPr="009435B8">
              <w:rPr>
                <w:b/>
                <w:bCs/>
                <w:sz w:val="14"/>
                <w:szCs w:val="14"/>
              </w:rPr>
              <w:t>1.579</w:t>
            </w:r>
          </w:p>
        </w:tc>
        <w:tc>
          <w:tcPr>
            <w:tcW w:w="837" w:type="dxa"/>
            <w:tcBorders>
              <w:top w:val="single" w:color="009ED5" w:sz="2" w:space="0"/>
              <w:left w:val="nil"/>
              <w:bottom w:val="single" w:color="009ED5" w:sz="2" w:space="0"/>
              <w:right w:val="nil"/>
            </w:tcBorders>
          </w:tcPr>
          <w:p w:rsidRPr="009435B8" w:rsidR="009435B8" w:rsidP="00D429CE" w:rsidRDefault="009435B8" w14:paraId="60CE39E1" w14:textId="28FDB31D">
            <w:pPr>
              <w:spacing w:after="0" w:line="259" w:lineRule="auto"/>
              <w:ind w:left="0" w:firstLine="0"/>
              <w:jc w:val="right"/>
              <w:rPr>
                <w:b/>
                <w:bCs/>
                <w:sz w:val="14"/>
                <w:szCs w:val="14"/>
              </w:rPr>
            </w:pPr>
            <w:r w:rsidRPr="009435B8">
              <w:rPr>
                <w:b/>
                <w:bCs/>
                <w:sz w:val="14"/>
                <w:szCs w:val="14"/>
              </w:rPr>
              <w:t>506.384</w:t>
            </w:r>
          </w:p>
        </w:tc>
      </w:tr>
      <w:tr w:rsidR="00D429CE" w:rsidTr="00D429CE" w14:paraId="4FD5444F"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2DFAE8C8" w14:textId="0F72C74C">
            <w:pPr>
              <w:spacing w:after="0" w:line="259" w:lineRule="auto"/>
              <w:ind w:left="0" w:firstLine="0"/>
              <w:jc w:val="left"/>
              <w:rPr>
                <w:bCs/>
                <w:sz w:val="14"/>
                <w:szCs w:val="14"/>
              </w:rPr>
            </w:pPr>
            <w:r w:rsidRPr="009435B8">
              <w:rPr>
                <w:sz w:val="14"/>
                <w:szCs w:val="14"/>
              </w:rPr>
              <w:t>Onderwijsvoorziening Jonggehandicapten</w:t>
            </w:r>
          </w:p>
        </w:tc>
        <w:tc>
          <w:tcPr>
            <w:tcW w:w="836" w:type="dxa"/>
            <w:tcBorders>
              <w:top w:val="single" w:color="009ED5" w:sz="2" w:space="0"/>
              <w:left w:val="nil"/>
              <w:bottom w:val="single" w:color="009ED5" w:sz="2" w:space="0"/>
              <w:right w:val="nil"/>
            </w:tcBorders>
          </w:tcPr>
          <w:p w:rsidRPr="009435B8" w:rsidR="009435B8" w:rsidP="00D429CE" w:rsidRDefault="009435B8" w14:paraId="0DC11F25" w14:textId="27CD1E40">
            <w:pPr>
              <w:spacing w:after="0" w:line="259" w:lineRule="auto"/>
              <w:ind w:left="105" w:firstLine="0"/>
              <w:jc w:val="right"/>
              <w:rPr>
                <w:bCs/>
                <w:sz w:val="14"/>
                <w:szCs w:val="14"/>
              </w:rPr>
            </w:pPr>
            <w:r w:rsidRPr="009435B8">
              <w:rPr>
                <w:sz w:val="14"/>
                <w:szCs w:val="14"/>
              </w:rPr>
              <w:t>35.627</w:t>
            </w:r>
          </w:p>
        </w:tc>
        <w:tc>
          <w:tcPr>
            <w:tcW w:w="836" w:type="dxa"/>
            <w:tcBorders>
              <w:top w:val="single" w:color="009ED5" w:sz="2" w:space="0"/>
              <w:left w:val="nil"/>
              <w:bottom w:val="single" w:color="009ED5" w:sz="2" w:space="0"/>
              <w:right w:val="nil"/>
            </w:tcBorders>
          </w:tcPr>
          <w:p w:rsidRPr="009435B8" w:rsidR="009435B8" w:rsidP="00D429CE" w:rsidRDefault="009435B8" w14:paraId="44D483CA" w14:textId="030E585E">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7D0C2D0" w14:textId="5860BCD4">
            <w:pPr>
              <w:spacing w:after="0" w:line="259" w:lineRule="auto"/>
              <w:ind w:left="0" w:firstLine="0"/>
              <w:jc w:val="right"/>
              <w:rPr>
                <w:bCs/>
                <w:sz w:val="14"/>
                <w:szCs w:val="14"/>
              </w:rPr>
            </w:pPr>
            <w:r w:rsidRPr="009435B8">
              <w:rPr>
                <w:sz w:val="14"/>
                <w:szCs w:val="14"/>
              </w:rPr>
              <w:t>35.627</w:t>
            </w:r>
          </w:p>
        </w:tc>
        <w:tc>
          <w:tcPr>
            <w:tcW w:w="837" w:type="dxa"/>
            <w:tcBorders>
              <w:top w:val="single" w:color="009ED5" w:sz="2" w:space="0"/>
              <w:left w:val="nil"/>
              <w:bottom w:val="single" w:color="009ED5" w:sz="2" w:space="0"/>
              <w:right w:val="nil"/>
            </w:tcBorders>
          </w:tcPr>
          <w:p w:rsidRPr="009435B8" w:rsidR="009435B8" w:rsidP="00D429CE" w:rsidRDefault="009435B8" w14:paraId="0ECE64A8" w14:textId="1238F114">
            <w:pPr>
              <w:spacing w:after="0" w:line="259" w:lineRule="auto"/>
              <w:ind w:left="0" w:firstLine="0"/>
              <w:jc w:val="right"/>
              <w:rPr>
                <w:bCs/>
                <w:sz w:val="14"/>
                <w:szCs w:val="14"/>
              </w:rPr>
            </w:pPr>
            <w:r w:rsidRPr="009435B8">
              <w:rPr>
                <w:sz w:val="14"/>
                <w:szCs w:val="14"/>
              </w:rPr>
              <w:t>1.242</w:t>
            </w:r>
          </w:p>
        </w:tc>
        <w:tc>
          <w:tcPr>
            <w:tcW w:w="836" w:type="dxa"/>
            <w:tcBorders>
              <w:top w:val="single" w:color="009ED5" w:sz="2" w:space="0"/>
              <w:left w:val="nil"/>
              <w:bottom w:val="single" w:color="009ED5" w:sz="2" w:space="0"/>
              <w:right w:val="nil"/>
            </w:tcBorders>
          </w:tcPr>
          <w:p w:rsidRPr="009435B8" w:rsidR="009435B8" w:rsidP="00D429CE" w:rsidRDefault="009435B8" w14:paraId="1EF83243" w14:textId="2D855180">
            <w:pPr>
              <w:spacing w:after="0" w:line="259" w:lineRule="auto"/>
              <w:ind w:left="0" w:firstLine="0"/>
              <w:jc w:val="right"/>
              <w:rPr>
                <w:bCs/>
                <w:sz w:val="14"/>
                <w:szCs w:val="14"/>
              </w:rPr>
            </w:pPr>
            <w:r w:rsidRPr="009435B8">
              <w:rPr>
                <w:sz w:val="14"/>
                <w:szCs w:val="14"/>
              </w:rPr>
              <w:t>36.869</w:t>
            </w:r>
          </w:p>
        </w:tc>
        <w:tc>
          <w:tcPr>
            <w:tcW w:w="836" w:type="dxa"/>
            <w:tcBorders>
              <w:top w:val="single" w:color="009ED5" w:sz="2" w:space="0"/>
              <w:left w:val="nil"/>
              <w:bottom w:val="single" w:color="009ED5" w:sz="2" w:space="0"/>
              <w:right w:val="nil"/>
            </w:tcBorders>
          </w:tcPr>
          <w:p w:rsidRPr="009435B8" w:rsidR="009435B8" w:rsidP="00D429CE" w:rsidRDefault="009435B8" w14:paraId="32ACF4C8" w14:textId="6E946F0B">
            <w:pPr>
              <w:spacing w:after="0" w:line="259" w:lineRule="auto"/>
              <w:ind w:left="2" w:firstLine="0"/>
              <w:jc w:val="right"/>
              <w:rPr>
                <w:bCs/>
                <w:sz w:val="14"/>
                <w:szCs w:val="14"/>
              </w:rPr>
            </w:pPr>
            <w:r w:rsidRPr="009435B8">
              <w:rPr>
                <w:sz w:val="14"/>
                <w:szCs w:val="14"/>
              </w:rPr>
              <w:t>1.278</w:t>
            </w:r>
          </w:p>
        </w:tc>
        <w:tc>
          <w:tcPr>
            <w:tcW w:w="837" w:type="dxa"/>
            <w:tcBorders>
              <w:top w:val="single" w:color="009ED5" w:sz="2" w:space="0"/>
              <w:left w:val="nil"/>
              <w:bottom w:val="single" w:color="009ED5" w:sz="2" w:space="0"/>
              <w:right w:val="nil"/>
            </w:tcBorders>
          </w:tcPr>
          <w:p w:rsidRPr="009435B8" w:rsidR="009435B8" w:rsidP="00D429CE" w:rsidRDefault="009435B8" w14:paraId="3037583A" w14:textId="4F74E724">
            <w:pPr>
              <w:spacing w:after="0" w:line="259" w:lineRule="auto"/>
              <w:ind w:left="2" w:firstLine="0"/>
              <w:jc w:val="right"/>
              <w:rPr>
                <w:bCs/>
                <w:sz w:val="14"/>
                <w:szCs w:val="14"/>
              </w:rPr>
            </w:pPr>
            <w:r w:rsidRPr="009435B8">
              <w:rPr>
                <w:sz w:val="14"/>
                <w:szCs w:val="14"/>
              </w:rPr>
              <w:t>1.374</w:t>
            </w:r>
          </w:p>
        </w:tc>
        <w:tc>
          <w:tcPr>
            <w:tcW w:w="836" w:type="dxa"/>
            <w:tcBorders>
              <w:top w:val="single" w:color="009ED5" w:sz="2" w:space="0"/>
              <w:left w:val="nil"/>
              <w:bottom w:val="single" w:color="009ED5" w:sz="2" w:space="0"/>
              <w:right w:val="nil"/>
            </w:tcBorders>
          </w:tcPr>
          <w:p w:rsidRPr="009435B8" w:rsidR="009435B8" w:rsidP="00D429CE" w:rsidRDefault="009435B8" w14:paraId="56406C0E" w14:textId="52D42A84">
            <w:pPr>
              <w:spacing w:after="0" w:line="259" w:lineRule="auto"/>
              <w:ind w:left="2" w:firstLine="0"/>
              <w:jc w:val="right"/>
              <w:rPr>
                <w:bCs/>
                <w:sz w:val="14"/>
                <w:szCs w:val="14"/>
              </w:rPr>
            </w:pPr>
            <w:r w:rsidRPr="009435B8">
              <w:rPr>
                <w:sz w:val="14"/>
                <w:szCs w:val="14"/>
              </w:rPr>
              <w:t>1.374</w:t>
            </w:r>
          </w:p>
        </w:tc>
        <w:tc>
          <w:tcPr>
            <w:tcW w:w="836" w:type="dxa"/>
            <w:tcBorders>
              <w:top w:val="single" w:color="009ED5" w:sz="2" w:space="0"/>
              <w:left w:val="nil"/>
              <w:bottom w:val="single" w:color="009ED5" w:sz="2" w:space="0"/>
              <w:right w:val="nil"/>
            </w:tcBorders>
          </w:tcPr>
          <w:p w:rsidRPr="009435B8" w:rsidR="009435B8" w:rsidP="00D429CE" w:rsidRDefault="009435B8" w14:paraId="007E3DC4" w14:textId="306FED02">
            <w:pPr>
              <w:spacing w:after="0" w:line="259" w:lineRule="auto"/>
              <w:ind w:left="2" w:firstLine="0"/>
              <w:jc w:val="right"/>
              <w:rPr>
                <w:bCs/>
                <w:sz w:val="14"/>
                <w:szCs w:val="14"/>
              </w:rPr>
            </w:pPr>
            <w:r w:rsidRPr="009435B8">
              <w:rPr>
                <w:sz w:val="14"/>
                <w:szCs w:val="14"/>
              </w:rPr>
              <w:t>1.374</w:t>
            </w:r>
          </w:p>
        </w:tc>
        <w:tc>
          <w:tcPr>
            <w:tcW w:w="837" w:type="dxa"/>
            <w:tcBorders>
              <w:top w:val="single" w:color="009ED5" w:sz="2" w:space="0"/>
              <w:left w:val="nil"/>
              <w:bottom w:val="single" w:color="009ED5" w:sz="2" w:space="0"/>
              <w:right w:val="nil"/>
            </w:tcBorders>
          </w:tcPr>
          <w:p w:rsidRPr="009435B8" w:rsidR="009435B8" w:rsidP="00D429CE" w:rsidRDefault="009435B8" w14:paraId="0614322B" w14:textId="50E44483">
            <w:pPr>
              <w:spacing w:after="0" w:line="259" w:lineRule="auto"/>
              <w:ind w:left="0" w:firstLine="0"/>
              <w:jc w:val="right"/>
              <w:rPr>
                <w:bCs/>
                <w:sz w:val="14"/>
                <w:szCs w:val="14"/>
              </w:rPr>
            </w:pPr>
            <w:r w:rsidRPr="009435B8">
              <w:rPr>
                <w:sz w:val="14"/>
                <w:szCs w:val="14"/>
              </w:rPr>
              <w:t>37.176</w:t>
            </w:r>
          </w:p>
        </w:tc>
      </w:tr>
      <w:tr w:rsidR="00D429CE" w:rsidTr="00D429CE" w14:paraId="48B230BB"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43AA61E0" w14:textId="41546515">
            <w:pPr>
              <w:spacing w:after="0" w:line="259" w:lineRule="auto"/>
              <w:ind w:left="0" w:firstLine="0"/>
              <w:jc w:val="left"/>
              <w:rPr>
                <w:bCs/>
                <w:sz w:val="14"/>
                <w:szCs w:val="14"/>
              </w:rPr>
            </w:pPr>
            <w:r w:rsidRPr="009435B8">
              <w:rPr>
                <w:sz w:val="14"/>
                <w:szCs w:val="14"/>
              </w:rPr>
              <w:t>Nederlands onderwijs buitenland</w:t>
            </w:r>
          </w:p>
        </w:tc>
        <w:tc>
          <w:tcPr>
            <w:tcW w:w="836" w:type="dxa"/>
            <w:tcBorders>
              <w:top w:val="single" w:color="009ED5" w:sz="2" w:space="0"/>
              <w:left w:val="nil"/>
              <w:bottom w:val="single" w:color="009ED5" w:sz="2" w:space="0"/>
              <w:right w:val="nil"/>
            </w:tcBorders>
          </w:tcPr>
          <w:p w:rsidRPr="009435B8" w:rsidR="009435B8" w:rsidP="00D429CE" w:rsidRDefault="009435B8" w14:paraId="7A799A6D" w14:textId="602526CF">
            <w:pPr>
              <w:spacing w:after="0" w:line="259" w:lineRule="auto"/>
              <w:ind w:left="105" w:firstLine="0"/>
              <w:jc w:val="right"/>
              <w:rPr>
                <w:bCs/>
                <w:sz w:val="14"/>
                <w:szCs w:val="14"/>
              </w:rPr>
            </w:pPr>
            <w:r w:rsidRPr="009435B8">
              <w:rPr>
                <w:sz w:val="14"/>
                <w:szCs w:val="14"/>
              </w:rPr>
              <w:t>14.328</w:t>
            </w:r>
          </w:p>
        </w:tc>
        <w:tc>
          <w:tcPr>
            <w:tcW w:w="836" w:type="dxa"/>
            <w:tcBorders>
              <w:top w:val="single" w:color="009ED5" w:sz="2" w:space="0"/>
              <w:left w:val="nil"/>
              <w:bottom w:val="single" w:color="009ED5" w:sz="2" w:space="0"/>
              <w:right w:val="nil"/>
            </w:tcBorders>
          </w:tcPr>
          <w:p w:rsidRPr="009435B8" w:rsidR="009435B8" w:rsidP="00D429CE" w:rsidRDefault="009435B8" w14:paraId="26262F73" w14:textId="0C4ECF82">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1F71F54" w14:textId="467B6ED1">
            <w:pPr>
              <w:spacing w:after="0" w:line="259" w:lineRule="auto"/>
              <w:ind w:left="0" w:firstLine="0"/>
              <w:jc w:val="right"/>
              <w:rPr>
                <w:bCs/>
                <w:sz w:val="14"/>
                <w:szCs w:val="14"/>
              </w:rPr>
            </w:pPr>
            <w:r w:rsidRPr="009435B8">
              <w:rPr>
                <w:sz w:val="14"/>
                <w:szCs w:val="14"/>
              </w:rPr>
              <w:t>14.328</w:t>
            </w:r>
          </w:p>
        </w:tc>
        <w:tc>
          <w:tcPr>
            <w:tcW w:w="837" w:type="dxa"/>
            <w:tcBorders>
              <w:top w:val="single" w:color="009ED5" w:sz="2" w:space="0"/>
              <w:left w:val="nil"/>
              <w:bottom w:val="single" w:color="009ED5" w:sz="2" w:space="0"/>
              <w:right w:val="nil"/>
            </w:tcBorders>
          </w:tcPr>
          <w:p w:rsidRPr="009435B8" w:rsidR="009435B8" w:rsidP="00D429CE" w:rsidRDefault="009435B8" w14:paraId="2079971C" w14:textId="0857116F">
            <w:pPr>
              <w:spacing w:after="0" w:line="259" w:lineRule="auto"/>
              <w:ind w:left="0" w:firstLine="0"/>
              <w:jc w:val="right"/>
              <w:rPr>
                <w:bCs/>
                <w:sz w:val="14"/>
                <w:szCs w:val="14"/>
              </w:rPr>
            </w:pPr>
            <w:r w:rsidRPr="009435B8">
              <w:rPr>
                <w:sz w:val="14"/>
                <w:szCs w:val="14"/>
              </w:rPr>
              <w:t>-450</w:t>
            </w:r>
          </w:p>
        </w:tc>
        <w:tc>
          <w:tcPr>
            <w:tcW w:w="836" w:type="dxa"/>
            <w:tcBorders>
              <w:top w:val="single" w:color="009ED5" w:sz="2" w:space="0"/>
              <w:left w:val="nil"/>
              <w:bottom w:val="single" w:color="009ED5" w:sz="2" w:space="0"/>
              <w:right w:val="nil"/>
            </w:tcBorders>
          </w:tcPr>
          <w:p w:rsidRPr="009435B8" w:rsidR="009435B8" w:rsidP="00D429CE" w:rsidRDefault="009435B8" w14:paraId="73A6CC7C" w14:textId="0F448A12">
            <w:pPr>
              <w:spacing w:after="0" w:line="259" w:lineRule="auto"/>
              <w:ind w:left="0" w:firstLine="0"/>
              <w:jc w:val="right"/>
              <w:rPr>
                <w:bCs/>
                <w:sz w:val="14"/>
                <w:szCs w:val="14"/>
              </w:rPr>
            </w:pPr>
            <w:r w:rsidRPr="009435B8">
              <w:rPr>
                <w:sz w:val="14"/>
                <w:szCs w:val="14"/>
              </w:rPr>
              <w:t>13.878</w:t>
            </w:r>
          </w:p>
        </w:tc>
        <w:tc>
          <w:tcPr>
            <w:tcW w:w="836" w:type="dxa"/>
            <w:tcBorders>
              <w:top w:val="single" w:color="009ED5" w:sz="2" w:space="0"/>
              <w:left w:val="nil"/>
              <w:bottom w:val="single" w:color="009ED5" w:sz="2" w:space="0"/>
              <w:right w:val="nil"/>
            </w:tcBorders>
          </w:tcPr>
          <w:p w:rsidRPr="009435B8" w:rsidR="009435B8" w:rsidP="00D429CE" w:rsidRDefault="009435B8" w14:paraId="60FF9D8B" w14:textId="53719799">
            <w:pPr>
              <w:spacing w:after="0" w:line="259" w:lineRule="auto"/>
              <w:ind w:left="2" w:firstLine="0"/>
              <w:jc w:val="right"/>
              <w:rPr>
                <w:bCs/>
                <w:sz w:val="14"/>
                <w:szCs w:val="14"/>
              </w:rPr>
            </w:pPr>
            <w:r w:rsidRPr="009435B8">
              <w:rPr>
                <w:sz w:val="14"/>
                <w:szCs w:val="14"/>
              </w:rPr>
              <w:t>-1.700</w:t>
            </w:r>
          </w:p>
        </w:tc>
        <w:tc>
          <w:tcPr>
            <w:tcW w:w="837" w:type="dxa"/>
            <w:tcBorders>
              <w:top w:val="single" w:color="009ED5" w:sz="2" w:space="0"/>
              <w:left w:val="nil"/>
              <w:bottom w:val="single" w:color="009ED5" w:sz="2" w:space="0"/>
              <w:right w:val="nil"/>
            </w:tcBorders>
          </w:tcPr>
          <w:p w:rsidRPr="009435B8" w:rsidR="009435B8" w:rsidP="00D429CE" w:rsidRDefault="009435B8" w14:paraId="494BB7EF" w14:textId="47D1B83A">
            <w:pPr>
              <w:spacing w:after="0" w:line="259" w:lineRule="auto"/>
              <w:ind w:left="2" w:firstLine="0"/>
              <w:jc w:val="right"/>
              <w:rPr>
                <w:bCs/>
                <w:sz w:val="14"/>
                <w:szCs w:val="14"/>
              </w:rPr>
            </w:pPr>
            <w:r w:rsidRPr="009435B8">
              <w:rPr>
                <w:sz w:val="14"/>
                <w:szCs w:val="14"/>
              </w:rPr>
              <w:t>-1.700</w:t>
            </w:r>
          </w:p>
        </w:tc>
        <w:tc>
          <w:tcPr>
            <w:tcW w:w="836" w:type="dxa"/>
            <w:tcBorders>
              <w:top w:val="single" w:color="009ED5" w:sz="2" w:space="0"/>
              <w:left w:val="nil"/>
              <w:bottom w:val="single" w:color="009ED5" w:sz="2" w:space="0"/>
              <w:right w:val="nil"/>
            </w:tcBorders>
          </w:tcPr>
          <w:p w:rsidRPr="009435B8" w:rsidR="009435B8" w:rsidP="00D429CE" w:rsidRDefault="009435B8" w14:paraId="78DC2EE0" w14:textId="53955546">
            <w:pPr>
              <w:spacing w:after="0" w:line="259" w:lineRule="auto"/>
              <w:ind w:left="2" w:firstLine="0"/>
              <w:jc w:val="right"/>
              <w:rPr>
                <w:bCs/>
                <w:sz w:val="14"/>
                <w:szCs w:val="14"/>
              </w:rPr>
            </w:pPr>
            <w:r w:rsidRPr="009435B8">
              <w:rPr>
                <w:sz w:val="14"/>
                <w:szCs w:val="14"/>
              </w:rPr>
              <w:t>-1.700</w:t>
            </w:r>
          </w:p>
        </w:tc>
        <w:tc>
          <w:tcPr>
            <w:tcW w:w="836" w:type="dxa"/>
            <w:tcBorders>
              <w:top w:val="single" w:color="009ED5" w:sz="2" w:space="0"/>
              <w:left w:val="nil"/>
              <w:bottom w:val="single" w:color="009ED5" w:sz="2" w:space="0"/>
              <w:right w:val="nil"/>
            </w:tcBorders>
          </w:tcPr>
          <w:p w:rsidRPr="009435B8" w:rsidR="009435B8" w:rsidP="00D429CE" w:rsidRDefault="009435B8" w14:paraId="31FF4C86" w14:textId="22F52DDB">
            <w:pPr>
              <w:spacing w:after="0" w:line="259" w:lineRule="auto"/>
              <w:ind w:left="2" w:firstLine="0"/>
              <w:jc w:val="right"/>
              <w:rPr>
                <w:bCs/>
                <w:sz w:val="14"/>
                <w:szCs w:val="14"/>
              </w:rPr>
            </w:pPr>
            <w:r w:rsidRPr="009435B8">
              <w:rPr>
                <w:sz w:val="14"/>
                <w:szCs w:val="14"/>
              </w:rPr>
              <w:t>-1.700</w:t>
            </w:r>
          </w:p>
        </w:tc>
        <w:tc>
          <w:tcPr>
            <w:tcW w:w="837" w:type="dxa"/>
            <w:tcBorders>
              <w:top w:val="single" w:color="009ED5" w:sz="2" w:space="0"/>
              <w:left w:val="nil"/>
              <w:bottom w:val="single" w:color="009ED5" w:sz="2" w:space="0"/>
              <w:right w:val="nil"/>
            </w:tcBorders>
          </w:tcPr>
          <w:p w:rsidRPr="009435B8" w:rsidR="009435B8" w:rsidP="00D429CE" w:rsidRDefault="009435B8" w14:paraId="2A2781FB" w14:textId="32ECF2B7">
            <w:pPr>
              <w:spacing w:after="0" w:line="259" w:lineRule="auto"/>
              <w:ind w:left="0" w:firstLine="0"/>
              <w:jc w:val="right"/>
              <w:rPr>
                <w:bCs/>
                <w:sz w:val="14"/>
                <w:szCs w:val="14"/>
              </w:rPr>
            </w:pPr>
            <w:r w:rsidRPr="009435B8">
              <w:rPr>
                <w:sz w:val="14"/>
                <w:szCs w:val="14"/>
              </w:rPr>
              <w:t>12.628</w:t>
            </w:r>
          </w:p>
        </w:tc>
      </w:tr>
      <w:tr w:rsidR="00D429CE" w:rsidTr="00D429CE" w14:paraId="03A649CB"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770458C3" w14:textId="5DB6B27D">
            <w:pPr>
              <w:spacing w:after="0" w:line="259" w:lineRule="auto"/>
              <w:ind w:left="0" w:firstLine="0"/>
              <w:jc w:val="left"/>
              <w:rPr>
                <w:bCs/>
                <w:sz w:val="14"/>
                <w:szCs w:val="14"/>
              </w:rPr>
            </w:pPr>
            <w:r w:rsidRPr="009435B8">
              <w:rPr>
                <w:sz w:val="14"/>
                <w:szCs w:val="14"/>
              </w:rPr>
              <w:t>Humanistisch vormend en godsdienstonderwijs</w:t>
            </w:r>
          </w:p>
        </w:tc>
        <w:tc>
          <w:tcPr>
            <w:tcW w:w="836" w:type="dxa"/>
            <w:tcBorders>
              <w:top w:val="single" w:color="009ED5" w:sz="2" w:space="0"/>
              <w:left w:val="nil"/>
              <w:bottom w:val="single" w:color="009ED5" w:sz="2" w:space="0"/>
              <w:right w:val="nil"/>
            </w:tcBorders>
          </w:tcPr>
          <w:p w:rsidRPr="009435B8" w:rsidR="009435B8" w:rsidP="00D429CE" w:rsidRDefault="009435B8" w14:paraId="7CCE2114" w14:textId="47282D3F">
            <w:pPr>
              <w:spacing w:after="0" w:line="259" w:lineRule="auto"/>
              <w:ind w:left="105" w:firstLine="0"/>
              <w:jc w:val="right"/>
              <w:rPr>
                <w:bCs/>
                <w:sz w:val="14"/>
                <w:szCs w:val="14"/>
              </w:rPr>
            </w:pPr>
            <w:r w:rsidRPr="009435B8">
              <w:rPr>
                <w:sz w:val="14"/>
                <w:szCs w:val="14"/>
              </w:rPr>
              <w:t>18.049</w:t>
            </w:r>
          </w:p>
        </w:tc>
        <w:tc>
          <w:tcPr>
            <w:tcW w:w="836" w:type="dxa"/>
            <w:tcBorders>
              <w:top w:val="single" w:color="009ED5" w:sz="2" w:space="0"/>
              <w:left w:val="nil"/>
              <w:bottom w:val="single" w:color="009ED5" w:sz="2" w:space="0"/>
              <w:right w:val="nil"/>
            </w:tcBorders>
          </w:tcPr>
          <w:p w:rsidRPr="009435B8" w:rsidR="009435B8" w:rsidP="00D429CE" w:rsidRDefault="009435B8" w14:paraId="0AD8005E" w14:textId="6B5CB0C3">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B92D29E" w14:textId="5DF611BD">
            <w:pPr>
              <w:spacing w:after="0" w:line="259" w:lineRule="auto"/>
              <w:ind w:left="0" w:firstLine="0"/>
              <w:jc w:val="right"/>
              <w:rPr>
                <w:bCs/>
                <w:sz w:val="14"/>
                <w:szCs w:val="14"/>
              </w:rPr>
            </w:pPr>
            <w:r w:rsidRPr="009435B8">
              <w:rPr>
                <w:sz w:val="14"/>
                <w:szCs w:val="14"/>
              </w:rPr>
              <w:t>18.049</w:t>
            </w:r>
          </w:p>
        </w:tc>
        <w:tc>
          <w:tcPr>
            <w:tcW w:w="837" w:type="dxa"/>
            <w:tcBorders>
              <w:top w:val="single" w:color="009ED5" w:sz="2" w:space="0"/>
              <w:left w:val="nil"/>
              <w:bottom w:val="single" w:color="009ED5" w:sz="2" w:space="0"/>
              <w:right w:val="nil"/>
            </w:tcBorders>
          </w:tcPr>
          <w:p w:rsidRPr="009435B8" w:rsidR="009435B8" w:rsidP="00D429CE" w:rsidRDefault="009435B8" w14:paraId="6AA6C147" w14:textId="441364E3">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A519E62" w14:textId="37124184">
            <w:pPr>
              <w:spacing w:after="0" w:line="259" w:lineRule="auto"/>
              <w:ind w:left="0" w:firstLine="0"/>
              <w:jc w:val="right"/>
              <w:rPr>
                <w:bCs/>
                <w:sz w:val="14"/>
                <w:szCs w:val="14"/>
              </w:rPr>
            </w:pPr>
            <w:r w:rsidRPr="009435B8">
              <w:rPr>
                <w:sz w:val="14"/>
                <w:szCs w:val="14"/>
              </w:rPr>
              <w:t>18.049</w:t>
            </w:r>
          </w:p>
        </w:tc>
        <w:tc>
          <w:tcPr>
            <w:tcW w:w="836" w:type="dxa"/>
            <w:tcBorders>
              <w:top w:val="single" w:color="009ED5" w:sz="2" w:space="0"/>
              <w:left w:val="nil"/>
              <w:bottom w:val="single" w:color="009ED5" w:sz="2" w:space="0"/>
              <w:right w:val="nil"/>
            </w:tcBorders>
          </w:tcPr>
          <w:p w:rsidRPr="009435B8" w:rsidR="009435B8" w:rsidP="00D429CE" w:rsidRDefault="009435B8" w14:paraId="4835C40F" w14:textId="526831C1">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51AF3E9A" w14:textId="024999ED">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B017AE7" w14:textId="5CA2C049">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2D4CB69" w14:textId="6AB78A49">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088C264F" w14:textId="1E40F43A">
            <w:pPr>
              <w:spacing w:after="0" w:line="259" w:lineRule="auto"/>
              <w:ind w:left="0" w:firstLine="0"/>
              <w:jc w:val="right"/>
              <w:rPr>
                <w:bCs/>
                <w:sz w:val="14"/>
                <w:szCs w:val="14"/>
              </w:rPr>
            </w:pPr>
            <w:r w:rsidRPr="009435B8">
              <w:rPr>
                <w:sz w:val="14"/>
                <w:szCs w:val="14"/>
              </w:rPr>
              <w:t>17.549</w:t>
            </w:r>
          </w:p>
        </w:tc>
      </w:tr>
      <w:tr w:rsidR="00D429CE" w:rsidTr="00D429CE" w14:paraId="57C1F238"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D69A0DA" w14:textId="44EA59C6">
            <w:pPr>
              <w:spacing w:after="0" w:line="259" w:lineRule="auto"/>
              <w:ind w:left="0" w:firstLine="0"/>
              <w:jc w:val="left"/>
              <w:rPr>
                <w:bCs/>
                <w:sz w:val="14"/>
                <w:szCs w:val="14"/>
              </w:rPr>
            </w:pPr>
            <w:r w:rsidRPr="009435B8">
              <w:rPr>
                <w:sz w:val="14"/>
                <w:szCs w:val="14"/>
              </w:rPr>
              <w:t>School en omgeving</w:t>
            </w:r>
          </w:p>
        </w:tc>
        <w:tc>
          <w:tcPr>
            <w:tcW w:w="836" w:type="dxa"/>
            <w:tcBorders>
              <w:top w:val="single" w:color="009ED5" w:sz="2" w:space="0"/>
              <w:left w:val="nil"/>
              <w:bottom w:val="single" w:color="009ED5" w:sz="2" w:space="0"/>
              <w:right w:val="nil"/>
            </w:tcBorders>
          </w:tcPr>
          <w:p w:rsidRPr="009435B8" w:rsidR="009435B8" w:rsidP="00D429CE" w:rsidRDefault="009435B8" w14:paraId="784C9632" w14:textId="3CE62984">
            <w:pPr>
              <w:spacing w:after="0" w:line="259" w:lineRule="auto"/>
              <w:ind w:left="105" w:firstLine="0"/>
              <w:jc w:val="right"/>
              <w:rPr>
                <w:bCs/>
                <w:sz w:val="14"/>
                <w:szCs w:val="14"/>
              </w:rPr>
            </w:pPr>
            <w:r w:rsidRPr="009435B8">
              <w:rPr>
                <w:sz w:val="14"/>
                <w:szCs w:val="14"/>
              </w:rPr>
              <w:t>166.690</w:t>
            </w:r>
          </w:p>
        </w:tc>
        <w:tc>
          <w:tcPr>
            <w:tcW w:w="836" w:type="dxa"/>
            <w:tcBorders>
              <w:top w:val="single" w:color="009ED5" w:sz="2" w:space="0"/>
              <w:left w:val="nil"/>
              <w:bottom w:val="single" w:color="009ED5" w:sz="2" w:space="0"/>
              <w:right w:val="nil"/>
            </w:tcBorders>
          </w:tcPr>
          <w:p w:rsidRPr="009435B8" w:rsidR="009435B8" w:rsidP="00D429CE" w:rsidRDefault="009435B8" w14:paraId="2D2AF58D" w14:textId="64D37BA0">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41ADF96" w14:textId="203A9EB1">
            <w:pPr>
              <w:spacing w:after="0" w:line="259" w:lineRule="auto"/>
              <w:ind w:left="0" w:firstLine="0"/>
              <w:jc w:val="right"/>
              <w:rPr>
                <w:bCs/>
                <w:sz w:val="14"/>
                <w:szCs w:val="14"/>
              </w:rPr>
            </w:pPr>
            <w:r w:rsidRPr="009435B8">
              <w:rPr>
                <w:sz w:val="14"/>
                <w:szCs w:val="14"/>
              </w:rPr>
              <w:t>166.690</w:t>
            </w:r>
          </w:p>
        </w:tc>
        <w:tc>
          <w:tcPr>
            <w:tcW w:w="837" w:type="dxa"/>
            <w:tcBorders>
              <w:top w:val="single" w:color="009ED5" w:sz="2" w:space="0"/>
              <w:left w:val="nil"/>
              <w:bottom w:val="single" w:color="009ED5" w:sz="2" w:space="0"/>
              <w:right w:val="nil"/>
            </w:tcBorders>
          </w:tcPr>
          <w:p w:rsidRPr="009435B8" w:rsidR="009435B8" w:rsidP="00D429CE" w:rsidRDefault="009435B8" w14:paraId="760074A0" w14:textId="03E69F8E">
            <w:pPr>
              <w:spacing w:after="0" w:line="259" w:lineRule="auto"/>
              <w:ind w:left="0" w:firstLine="0"/>
              <w:jc w:val="right"/>
              <w:rPr>
                <w:bCs/>
                <w:sz w:val="14"/>
                <w:szCs w:val="14"/>
              </w:rPr>
            </w:pPr>
            <w:r w:rsidRPr="009435B8">
              <w:rPr>
                <w:sz w:val="14"/>
                <w:szCs w:val="14"/>
              </w:rPr>
              <w:t>396</w:t>
            </w:r>
          </w:p>
        </w:tc>
        <w:tc>
          <w:tcPr>
            <w:tcW w:w="836" w:type="dxa"/>
            <w:tcBorders>
              <w:top w:val="single" w:color="009ED5" w:sz="2" w:space="0"/>
              <w:left w:val="nil"/>
              <w:bottom w:val="single" w:color="009ED5" w:sz="2" w:space="0"/>
              <w:right w:val="nil"/>
            </w:tcBorders>
          </w:tcPr>
          <w:p w:rsidRPr="009435B8" w:rsidR="009435B8" w:rsidP="00D429CE" w:rsidRDefault="009435B8" w14:paraId="0A8716FD" w14:textId="4183C75A">
            <w:pPr>
              <w:spacing w:after="0" w:line="259" w:lineRule="auto"/>
              <w:ind w:left="0" w:firstLine="0"/>
              <w:jc w:val="right"/>
              <w:rPr>
                <w:bCs/>
                <w:sz w:val="14"/>
                <w:szCs w:val="14"/>
              </w:rPr>
            </w:pPr>
            <w:r w:rsidRPr="009435B8">
              <w:rPr>
                <w:sz w:val="14"/>
                <w:szCs w:val="14"/>
              </w:rPr>
              <w:t>167.086</w:t>
            </w:r>
          </w:p>
        </w:tc>
        <w:tc>
          <w:tcPr>
            <w:tcW w:w="836" w:type="dxa"/>
            <w:tcBorders>
              <w:top w:val="single" w:color="009ED5" w:sz="2" w:space="0"/>
              <w:left w:val="nil"/>
              <w:bottom w:val="single" w:color="009ED5" w:sz="2" w:space="0"/>
              <w:right w:val="nil"/>
            </w:tcBorders>
          </w:tcPr>
          <w:p w:rsidRPr="009435B8" w:rsidR="009435B8" w:rsidP="00D429CE" w:rsidRDefault="009435B8" w14:paraId="7B899AEF" w14:textId="7783AD72">
            <w:pPr>
              <w:spacing w:after="0" w:line="259" w:lineRule="auto"/>
              <w:ind w:left="2" w:firstLine="0"/>
              <w:jc w:val="right"/>
              <w:rPr>
                <w:bCs/>
                <w:sz w:val="14"/>
                <w:szCs w:val="14"/>
              </w:rPr>
            </w:pPr>
            <w:r w:rsidRPr="009435B8">
              <w:rPr>
                <w:sz w:val="14"/>
                <w:szCs w:val="14"/>
              </w:rPr>
              <w:t>396</w:t>
            </w:r>
          </w:p>
        </w:tc>
        <w:tc>
          <w:tcPr>
            <w:tcW w:w="837" w:type="dxa"/>
            <w:tcBorders>
              <w:top w:val="single" w:color="009ED5" w:sz="2" w:space="0"/>
              <w:left w:val="nil"/>
              <w:bottom w:val="single" w:color="009ED5" w:sz="2" w:space="0"/>
              <w:right w:val="nil"/>
            </w:tcBorders>
          </w:tcPr>
          <w:p w:rsidRPr="009435B8" w:rsidR="009435B8" w:rsidP="00D429CE" w:rsidRDefault="009435B8" w14:paraId="6909B769" w14:textId="11A1E1E2">
            <w:pPr>
              <w:spacing w:after="0" w:line="259" w:lineRule="auto"/>
              <w:ind w:left="2" w:firstLine="0"/>
              <w:jc w:val="right"/>
              <w:rPr>
                <w:bCs/>
                <w:sz w:val="14"/>
                <w:szCs w:val="14"/>
              </w:rPr>
            </w:pPr>
            <w:r w:rsidRPr="009435B8">
              <w:rPr>
                <w:sz w:val="14"/>
                <w:szCs w:val="14"/>
              </w:rPr>
              <w:t>396</w:t>
            </w:r>
          </w:p>
        </w:tc>
        <w:tc>
          <w:tcPr>
            <w:tcW w:w="836" w:type="dxa"/>
            <w:tcBorders>
              <w:top w:val="single" w:color="009ED5" w:sz="2" w:space="0"/>
              <w:left w:val="nil"/>
              <w:bottom w:val="single" w:color="009ED5" w:sz="2" w:space="0"/>
              <w:right w:val="nil"/>
            </w:tcBorders>
          </w:tcPr>
          <w:p w:rsidRPr="009435B8" w:rsidR="009435B8" w:rsidP="00D429CE" w:rsidRDefault="009435B8" w14:paraId="34CE2943" w14:textId="0A634B22">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411BB51" w14:textId="1E461B64">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174BF350" w14:textId="02957C1C">
            <w:pPr>
              <w:spacing w:after="0" w:line="259" w:lineRule="auto"/>
              <w:ind w:left="0" w:firstLine="0"/>
              <w:jc w:val="right"/>
              <w:rPr>
                <w:bCs/>
                <w:sz w:val="14"/>
                <w:szCs w:val="14"/>
              </w:rPr>
            </w:pPr>
            <w:r w:rsidRPr="009435B8">
              <w:rPr>
                <w:sz w:val="14"/>
                <w:szCs w:val="14"/>
              </w:rPr>
              <w:t>209.984</w:t>
            </w:r>
          </w:p>
        </w:tc>
      </w:tr>
      <w:tr w:rsidR="00D429CE" w:rsidTr="00D429CE" w14:paraId="6B3D6560"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467623FD" w14:textId="6D82DE23">
            <w:pPr>
              <w:spacing w:after="0" w:line="259" w:lineRule="auto"/>
              <w:ind w:left="0" w:firstLine="0"/>
              <w:jc w:val="left"/>
              <w:rPr>
                <w:bCs/>
                <w:sz w:val="14"/>
                <w:szCs w:val="14"/>
              </w:rPr>
            </w:pPr>
            <w:r w:rsidRPr="009435B8">
              <w:rPr>
                <w:sz w:val="14"/>
                <w:szCs w:val="14"/>
              </w:rPr>
              <w:t>Basisvaardigheden</w:t>
            </w:r>
          </w:p>
        </w:tc>
        <w:tc>
          <w:tcPr>
            <w:tcW w:w="836" w:type="dxa"/>
            <w:tcBorders>
              <w:top w:val="single" w:color="009ED5" w:sz="2" w:space="0"/>
              <w:left w:val="nil"/>
              <w:bottom w:val="single" w:color="009ED5" w:sz="2" w:space="0"/>
              <w:right w:val="nil"/>
            </w:tcBorders>
          </w:tcPr>
          <w:p w:rsidRPr="009435B8" w:rsidR="009435B8" w:rsidP="00D429CE" w:rsidRDefault="009435B8" w14:paraId="3D4F6BFD" w14:textId="3BC6FB2A">
            <w:pPr>
              <w:spacing w:after="0" w:line="259" w:lineRule="auto"/>
              <w:ind w:left="105" w:firstLine="0"/>
              <w:jc w:val="right"/>
              <w:rPr>
                <w:bCs/>
                <w:sz w:val="14"/>
                <w:szCs w:val="14"/>
              </w:rPr>
            </w:pPr>
            <w:r w:rsidRPr="009435B8">
              <w:rPr>
                <w:sz w:val="14"/>
                <w:szCs w:val="14"/>
              </w:rPr>
              <w:t>164.292</w:t>
            </w:r>
          </w:p>
        </w:tc>
        <w:tc>
          <w:tcPr>
            <w:tcW w:w="836" w:type="dxa"/>
            <w:tcBorders>
              <w:top w:val="single" w:color="009ED5" w:sz="2" w:space="0"/>
              <w:left w:val="nil"/>
              <w:bottom w:val="single" w:color="009ED5" w:sz="2" w:space="0"/>
              <w:right w:val="nil"/>
            </w:tcBorders>
          </w:tcPr>
          <w:p w:rsidRPr="009435B8" w:rsidR="009435B8" w:rsidP="00D429CE" w:rsidRDefault="009435B8" w14:paraId="2AEEA2E7" w14:textId="5B9E4E8E">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FEC312A" w14:textId="63387553">
            <w:pPr>
              <w:spacing w:after="0" w:line="259" w:lineRule="auto"/>
              <w:ind w:left="0" w:firstLine="0"/>
              <w:jc w:val="right"/>
              <w:rPr>
                <w:bCs/>
                <w:sz w:val="14"/>
                <w:szCs w:val="14"/>
              </w:rPr>
            </w:pPr>
            <w:r w:rsidRPr="009435B8">
              <w:rPr>
                <w:sz w:val="14"/>
                <w:szCs w:val="14"/>
              </w:rPr>
              <w:t>164.292</w:t>
            </w:r>
          </w:p>
        </w:tc>
        <w:tc>
          <w:tcPr>
            <w:tcW w:w="837" w:type="dxa"/>
            <w:tcBorders>
              <w:top w:val="single" w:color="009ED5" w:sz="2" w:space="0"/>
              <w:left w:val="nil"/>
              <w:bottom w:val="single" w:color="009ED5" w:sz="2" w:space="0"/>
              <w:right w:val="nil"/>
            </w:tcBorders>
          </w:tcPr>
          <w:p w:rsidRPr="009435B8" w:rsidR="009435B8" w:rsidP="00D429CE" w:rsidRDefault="009435B8" w14:paraId="4326E968" w14:textId="07F9E5E5">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6D509C1" w14:textId="18F53585">
            <w:pPr>
              <w:spacing w:after="0" w:line="259" w:lineRule="auto"/>
              <w:ind w:left="0" w:firstLine="0"/>
              <w:jc w:val="right"/>
              <w:rPr>
                <w:bCs/>
                <w:sz w:val="14"/>
                <w:szCs w:val="14"/>
              </w:rPr>
            </w:pPr>
            <w:r w:rsidRPr="009435B8">
              <w:rPr>
                <w:sz w:val="14"/>
                <w:szCs w:val="14"/>
              </w:rPr>
              <w:t>164.292</w:t>
            </w:r>
          </w:p>
        </w:tc>
        <w:tc>
          <w:tcPr>
            <w:tcW w:w="836" w:type="dxa"/>
            <w:tcBorders>
              <w:top w:val="single" w:color="009ED5" w:sz="2" w:space="0"/>
              <w:left w:val="nil"/>
              <w:bottom w:val="single" w:color="009ED5" w:sz="2" w:space="0"/>
              <w:right w:val="nil"/>
            </w:tcBorders>
          </w:tcPr>
          <w:p w:rsidRPr="009435B8" w:rsidR="009435B8" w:rsidP="00D429CE" w:rsidRDefault="009435B8" w14:paraId="75E41C2F" w14:textId="1212F30E">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4B1A2691" w14:textId="7C031B5A">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5466D4E" w14:textId="1E3D3F89">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9DC2101" w14:textId="2EBB3DB7">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4CEAEAC5" w14:textId="603B723D">
            <w:pPr>
              <w:spacing w:after="0" w:line="259" w:lineRule="auto"/>
              <w:ind w:left="0" w:firstLine="0"/>
              <w:jc w:val="right"/>
              <w:rPr>
                <w:bCs/>
                <w:sz w:val="14"/>
                <w:szCs w:val="14"/>
              </w:rPr>
            </w:pPr>
            <w:r w:rsidRPr="009435B8">
              <w:rPr>
                <w:sz w:val="14"/>
                <w:szCs w:val="14"/>
              </w:rPr>
              <w:t>21.350</w:t>
            </w:r>
          </w:p>
        </w:tc>
      </w:tr>
      <w:tr w:rsidR="00D429CE" w:rsidTr="00D429CE" w14:paraId="7EADF317"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2D66FD9A" w14:textId="5090E36B">
            <w:pPr>
              <w:spacing w:after="0" w:line="259" w:lineRule="auto"/>
              <w:ind w:left="0" w:firstLine="0"/>
              <w:jc w:val="left"/>
              <w:rPr>
                <w:bCs/>
                <w:sz w:val="14"/>
                <w:szCs w:val="14"/>
              </w:rPr>
            </w:pPr>
            <w:r w:rsidRPr="009435B8">
              <w:rPr>
                <w:sz w:val="14"/>
                <w:szCs w:val="14"/>
              </w:rPr>
              <w:t>NGF Open Leermateriaal</w:t>
            </w:r>
          </w:p>
        </w:tc>
        <w:tc>
          <w:tcPr>
            <w:tcW w:w="836" w:type="dxa"/>
            <w:tcBorders>
              <w:top w:val="single" w:color="009ED5" w:sz="2" w:space="0"/>
              <w:left w:val="nil"/>
              <w:bottom w:val="single" w:color="009ED5" w:sz="2" w:space="0"/>
              <w:right w:val="nil"/>
            </w:tcBorders>
          </w:tcPr>
          <w:p w:rsidRPr="009435B8" w:rsidR="009435B8" w:rsidP="00D429CE" w:rsidRDefault="009435B8" w14:paraId="631BBBCF" w14:textId="639A896A">
            <w:pPr>
              <w:spacing w:after="0" w:line="259" w:lineRule="auto"/>
              <w:ind w:left="105" w:firstLine="0"/>
              <w:jc w:val="right"/>
              <w:rPr>
                <w:bCs/>
                <w:sz w:val="14"/>
                <w:szCs w:val="14"/>
              </w:rPr>
            </w:pPr>
            <w:r w:rsidRPr="009435B8">
              <w:rPr>
                <w:sz w:val="14"/>
                <w:szCs w:val="14"/>
              </w:rPr>
              <w:t>1.875</w:t>
            </w:r>
          </w:p>
        </w:tc>
        <w:tc>
          <w:tcPr>
            <w:tcW w:w="836" w:type="dxa"/>
            <w:tcBorders>
              <w:top w:val="single" w:color="009ED5" w:sz="2" w:space="0"/>
              <w:left w:val="nil"/>
              <w:bottom w:val="single" w:color="009ED5" w:sz="2" w:space="0"/>
              <w:right w:val="nil"/>
            </w:tcBorders>
          </w:tcPr>
          <w:p w:rsidRPr="009435B8" w:rsidR="009435B8" w:rsidP="00D429CE" w:rsidRDefault="009435B8" w14:paraId="3A00DD40" w14:textId="3A969FFE">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E34AD0D" w14:textId="3F84B01C">
            <w:pPr>
              <w:spacing w:after="0" w:line="259" w:lineRule="auto"/>
              <w:ind w:left="0" w:firstLine="0"/>
              <w:jc w:val="right"/>
              <w:rPr>
                <w:bCs/>
                <w:sz w:val="14"/>
                <w:szCs w:val="14"/>
              </w:rPr>
            </w:pPr>
            <w:r w:rsidRPr="009435B8">
              <w:rPr>
                <w:sz w:val="14"/>
                <w:szCs w:val="14"/>
              </w:rPr>
              <w:t>1.875</w:t>
            </w:r>
          </w:p>
        </w:tc>
        <w:tc>
          <w:tcPr>
            <w:tcW w:w="837" w:type="dxa"/>
            <w:tcBorders>
              <w:top w:val="single" w:color="009ED5" w:sz="2" w:space="0"/>
              <w:left w:val="nil"/>
              <w:bottom w:val="single" w:color="009ED5" w:sz="2" w:space="0"/>
              <w:right w:val="nil"/>
            </w:tcBorders>
          </w:tcPr>
          <w:p w:rsidRPr="009435B8" w:rsidR="009435B8" w:rsidP="00D429CE" w:rsidRDefault="009435B8" w14:paraId="55DFAC87" w14:textId="6064FE08">
            <w:pPr>
              <w:spacing w:after="0" w:line="259" w:lineRule="auto"/>
              <w:ind w:left="0" w:firstLine="0"/>
              <w:jc w:val="right"/>
              <w:rPr>
                <w:bCs/>
                <w:sz w:val="14"/>
                <w:szCs w:val="14"/>
              </w:rPr>
            </w:pPr>
            <w:r w:rsidRPr="009435B8">
              <w:rPr>
                <w:sz w:val="14"/>
                <w:szCs w:val="14"/>
              </w:rPr>
              <w:t>3.763</w:t>
            </w:r>
          </w:p>
        </w:tc>
        <w:tc>
          <w:tcPr>
            <w:tcW w:w="836" w:type="dxa"/>
            <w:tcBorders>
              <w:top w:val="single" w:color="009ED5" w:sz="2" w:space="0"/>
              <w:left w:val="nil"/>
              <w:bottom w:val="single" w:color="009ED5" w:sz="2" w:space="0"/>
              <w:right w:val="nil"/>
            </w:tcBorders>
          </w:tcPr>
          <w:p w:rsidRPr="009435B8" w:rsidR="009435B8" w:rsidP="00D429CE" w:rsidRDefault="009435B8" w14:paraId="00EAAAF6" w14:textId="1D726D46">
            <w:pPr>
              <w:spacing w:after="0" w:line="259" w:lineRule="auto"/>
              <w:ind w:left="0" w:firstLine="0"/>
              <w:jc w:val="right"/>
              <w:rPr>
                <w:bCs/>
                <w:sz w:val="14"/>
                <w:szCs w:val="14"/>
              </w:rPr>
            </w:pPr>
            <w:r w:rsidRPr="009435B8">
              <w:rPr>
                <w:sz w:val="14"/>
                <w:szCs w:val="14"/>
              </w:rPr>
              <w:t>5.638</w:t>
            </w:r>
          </w:p>
        </w:tc>
        <w:tc>
          <w:tcPr>
            <w:tcW w:w="836" w:type="dxa"/>
            <w:tcBorders>
              <w:top w:val="single" w:color="009ED5" w:sz="2" w:space="0"/>
              <w:left w:val="nil"/>
              <w:bottom w:val="single" w:color="009ED5" w:sz="2" w:space="0"/>
              <w:right w:val="nil"/>
            </w:tcBorders>
          </w:tcPr>
          <w:p w:rsidRPr="009435B8" w:rsidR="009435B8" w:rsidP="00D429CE" w:rsidRDefault="009435B8" w14:paraId="45AD52C5" w14:textId="49D6CD47">
            <w:pPr>
              <w:spacing w:after="0" w:line="259" w:lineRule="auto"/>
              <w:ind w:left="2" w:firstLine="0"/>
              <w:jc w:val="right"/>
              <w:rPr>
                <w:bCs/>
                <w:sz w:val="14"/>
                <w:szCs w:val="14"/>
              </w:rPr>
            </w:pPr>
            <w:r w:rsidRPr="009435B8">
              <w:rPr>
                <w:sz w:val="14"/>
                <w:szCs w:val="14"/>
              </w:rPr>
              <w:t>11.406</w:t>
            </w:r>
          </w:p>
        </w:tc>
        <w:tc>
          <w:tcPr>
            <w:tcW w:w="837" w:type="dxa"/>
            <w:tcBorders>
              <w:top w:val="single" w:color="009ED5" w:sz="2" w:space="0"/>
              <w:left w:val="nil"/>
              <w:bottom w:val="single" w:color="009ED5" w:sz="2" w:space="0"/>
              <w:right w:val="nil"/>
            </w:tcBorders>
          </w:tcPr>
          <w:p w:rsidRPr="009435B8" w:rsidR="009435B8" w:rsidP="00D429CE" w:rsidRDefault="009435B8" w14:paraId="254D1A46" w14:textId="508DF522">
            <w:pPr>
              <w:spacing w:after="0" w:line="259" w:lineRule="auto"/>
              <w:ind w:left="2" w:firstLine="0"/>
              <w:jc w:val="right"/>
              <w:rPr>
                <w:bCs/>
                <w:sz w:val="14"/>
                <w:szCs w:val="14"/>
              </w:rPr>
            </w:pPr>
            <w:r w:rsidRPr="009435B8">
              <w:rPr>
                <w:sz w:val="14"/>
                <w:szCs w:val="14"/>
              </w:rPr>
              <w:t>10.943</w:t>
            </w:r>
          </w:p>
        </w:tc>
        <w:tc>
          <w:tcPr>
            <w:tcW w:w="836" w:type="dxa"/>
            <w:tcBorders>
              <w:top w:val="single" w:color="009ED5" w:sz="2" w:space="0"/>
              <w:left w:val="nil"/>
              <w:bottom w:val="single" w:color="009ED5" w:sz="2" w:space="0"/>
              <w:right w:val="nil"/>
            </w:tcBorders>
          </w:tcPr>
          <w:p w:rsidRPr="009435B8" w:rsidR="009435B8" w:rsidP="00D429CE" w:rsidRDefault="009435B8" w14:paraId="19F5B20B" w14:textId="7101F91B">
            <w:pPr>
              <w:spacing w:after="0" w:line="259" w:lineRule="auto"/>
              <w:ind w:left="2" w:firstLine="0"/>
              <w:jc w:val="right"/>
              <w:rPr>
                <w:bCs/>
                <w:sz w:val="14"/>
                <w:szCs w:val="14"/>
              </w:rPr>
            </w:pPr>
            <w:r w:rsidRPr="009435B8">
              <w:rPr>
                <w:sz w:val="14"/>
                <w:szCs w:val="14"/>
              </w:rPr>
              <w:t>5.991</w:t>
            </w:r>
          </w:p>
        </w:tc>
        <w:tc>
          <w:tcPr>
            <w:tcW w:w="836" w:type="dxa"/>
            <w:tcBorders>
              <w:top w:val="single" w:color="009ED5" w:sz="2" w:space="0"/>
              <w:left w:val="nil"/>
              <w:bottom w:val="single" w:color="009ED5" w:sz="2" w:space="0"/>
              <w:right w:val="nil"/>
            </w:tcBorders>
          </w:tcPr>
          <w:p w:rsidRPr="009435B8" w:rsidR="009435B8" w:rsidP="00D429CE" w:rsidRDefault="009435B8" w14:paraId="01BC15D5" w14:textId="73BE8641">
            <w:pPr>
              <w:spacing w:after="0" w:line="259" w:lineRule="auto"/>
              <w:ind w:left="2" w:firstLine="0"/>
              <w:jc w:val="right"/>
              <w:rPr>
                <w:bCs/>
                <w:sz w:val="14"/>
                <w:szCs w:val="14"/>
              </w:rPr>
            </w:pPr>
            <w:r w:rsidRPr="009435B8">
              <w:rPr>
                <w:sz w:val="14"/>
                <w:szCs w:val="14"/>
              </w:rPr>
              <w:t>3.803</w:t>
            </w:r>
          </w:p>
        </w:tc>
        <w:tc>
          <w:tcPr>
            <w:tcW w:w="837" w:type="dxa"/>
            <w:tcBorders>
              <w:top w:val="single" w:color="009ED5" w:sz="2" w:space="0"/>
              <w:left w:val="nil"/>
              <w:bottom w:val="single" w:color="009ED5" w:sz="2" w:space="0"/>
              <w:right w:val="nil"/>
            </w:tcBorders>
          </w:tcPr>
          <w:p w:rsidRPr="009435B8" w:rsidR="009435B8" w:rsidP="00D429CE" w:rsidRDefault="009435B8" w14:paraId="279E4AF2" w14:textId="6F3158C8">
            <w:pPr>
              <w:spacing w:after="0" w:line="259" w:lineRule="auto"/>
              <w:ind w:left="0" w:firstLine="0"/>
              <w:jc w:val="right"/>
              <w:rPr>
                <w:bCs/>
                <w:sz w:val="14"/>
                <w:szCs w:val="14"/>
              </w:rPr>
            </w:pPr>
            <w:r w:rsidRPr="009435B8">
              <w:rPr>
                <w:sz w:val="14"/>
                <w:szCs w:val="14"/>
              </w:rPr>
              <w:t>0</w:t>
            </w:r>
          </w:p>
        </w:tc>
      </w:tr>
      <w:tr w:rsidR="00D429CE" w:rsidTr="00D429CE" w14:paraId="766DDD0C"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7253ADA4" w14:textId="61715FB4">
            <w:pPr>
              <w:spacing w:after="0" w:line="259" w:lineRule="auto"/>
              <w:ind w:left="0" w:firstLine="0"/>
              <w:jc w:val="left"/>
              <w:rPr>
                <w:bCs/>
                <w:sz w:val="14"/>
                <w:szCs w:val="14"/>
              </w:rPr>
            </w:pPr>
            <w:r w:rsidRPr="009435B8">
              <w:rPr>
                <w:sz w:val="14"/>
                <w:szCs w:val="14"/>
              </w:rPr>
              <w:t>NGF Digitaal Onderwijs</w:t>
            </w:r>
          </w:p>
        </w:tc>
        <w:tc>
          <w:tcPr>
            <w:tcW w:w="836" w:type="dxa"/>
            <w:tcBorders>
              <w:top w:val="single" w:color="009ED5" w:sz="2" w:space="0"/>
              <w:left w:val="nil"/>
              <w:bottom w:val="single" w:color="009ED5" w:sz="2" w:space="0"/>
              <w:right w:val="nil"/>
            </w:tcBorders>
          </w:tcPr>
          <w:p w:rsidRPr="009435B8" w:rsidR="009435B8" w:rsidP="00D429CE" w:rsidRDefault="009435B8" w14:paraId="0F396930" w14:textId="5327E385">
            <w:pPr>
              <w:spacing w:after="0" w:line="259" w:lineRule="auto"/>
              <w:ind w:left="105" w:firstLine="0"/>
              <w:jc w:val="right"/>
              <w:rPr>
                <w:bCs/>
                <w:sz w:val="14"/>
                <w:szCs w:val="14"/>
              </w:rPr>
            </w:pPr>
            <w:r w:rsidRPr="009435B8">
              <w:rPr>
                <w:sz w:val="14"/>
                <w:szCs w:val="14"/>
              </w:rPr>
              <w:t>3.750</w:t>
            </w:r>
          </w:p>
        </w:tc>
        <w:tc>
          <w:tcPr>
            <w:tcW w:w="836" w:type="dxa"/>
            <w:tcBorders>
              <w:top w:val="single" w:color="009ED5" w:sz="2" w:space="0"/>
              <w:left w:val="nil"/>
              <w:bottom w:val="single" w:color="009ED5" w:sz="2" w:space="0"/>
              <w:right w:val="nil"/>
            </w:tcBorders>
          </w:tcPr>
          <w:p w:rsidRPr="009435B8" w:rsidR="009435B8" w:rsidP="00D429CE" w:rsidRDefault="009435B8" w14:paraId="28850C9D" w14:textId="3C5050B0">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341A307" w14:textId="703454F0">
            <w:pPr>
              <w:spacing w:after="0" w:line="259" w:lineRule="auto"/>
              <w:ind w:left="0" w:firstLine="0"/>
              <w:jc w:val="right"/>
              <w:rPr>
                <w:bCs/>
                <w:sz w:val="14"/>
                <w:szCs w:val="14"/>
              </w:rPr>
            </w:pPr>
            <w:r w:rsidRPr="009435B8">
              <w:rPr>
                <w:sz w:val="14"/>
                <w:szCs w:val="14"/>
              </w:rPr>
              <w:t>3.750</w:t>
            </w:r>
          </w:p>
        </w:tc>
        <w:tc>
          <w:tcPr>
            <w:tcW w:w="837" w:type="dxa"/>
            <w:tcBorders>
              <w:top w:val="single" w:color="009ED5" w:sz="2" w:space="0"/>
              <w:left w:val="nil"/>
              <w:bottom w:val="single" w:color="009ED5" w:sz="2" w:space="0"/>
              <w:right w:val="nil"/>
            </w:tcBorders>
          </w:tcPr>
          <w:p w:rsidRPr="009435B8" w:rsidR="009435B8" w:rsidP="00D429CE" w:rsidRDefault="009435B8" w14:paraId="5817FBAA" w14:textId="22AB75B3">
            <w:pPr>
              <w:spacing w:after="0" w:line="259" w:lineRule="auto"/>
              <w:ind w:left="0" w:firstLine="0"/>
              <w:jc w:val="right"/>
              <w:rPr>
                <w:bCs/>
                <w:sz w:val="14"/>
                <w:szCs w:val="14"/>
              </w:rPr>
            </w:pPr>
            <w:r w:rsidRPr="009435B8">
              <w:rPr>
                <w:sz w:val="14"/>
                <w:szCs w:val="14"/>
              </w:rPr>
              <w:t>101</w:t>
            </w:r>
          </w:p>
        </w:tc>
        <w:tc>
          <w:tcPr>
            <w:tcW w:w="836" w:type="dxa"/>
            <w:tcBorders>
              <w:top w:val="single" w:color="009ED5" w:sz="2" w:space="0"/>
              <w:left w:val="nil"/>
              <w:bottom w:val="single" w:color="009ED5" w:sz="2" w:space="0"/>
              <w:right w:val="nil"/>
            </w:tcBorders>
          </w:tcPr>
          <w:p w:rsidRPr="009435B8" w:rsidR="009435B8" w:rsidP="00D429CE" w:rsidRDefault="009435B8" w14:paraId="2B1E8479" w14:textId="26CF06E8">
            <w:pPr>
              <w:spacing w:after="0" w:line="259" w:lineRule="auto"/>
              <w:ind w:left="0" w:firstLine="0"/>
              <w:jc w:val="right"/>
              <w:rPr>
                <w:bCs/>
                <w:sz w:val="14"/>
                <w:szCs w:val="14"/>
              </w:rPr>
            </w:pPr>
            <w:r w:rsidRPr="009435B8">
              <w:rPr>
                <w:sz w:val="14"/>
                <w:szCs w:val="14"/>
              </w:rPr>
              <w:t>3.851</w:t>
            </w:r>
          </w:p>
        </w:tc>
        <w:tc>
          <w:tcPr>
            <w:tcW w:w="836" w:type="dxa"/>
            <w:tcBorders>
              <w:top w:val="single" w:color="009ED5" w:sz="2" w:space="0"/>
              <w:left w:val="nil"/>
              <w:bottom w:val="single" w:color="009ED5" w:sz="2" w:space="0"/>
              <w:right w:val="nil"/>
            </w:tcBorders>
          </w:tcPr>
          <w:p w:rsidRPr="009435B8" w:rsidR="009435B8" w:rsidP="00D429CE" w:rsidRDefault="009435B8" w14:paraId="4CCCD605" w14:textId="6F48B291">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693B6344" w14:textId="52F75F08">
            <w:pPr>
              <w:spacing w:after="0" w:line="259" w:lineRule="auto"/>
              <w:ind w:left="2" w:firstLine="0"/>
              <w:jc w:val="right"/>
              <w:rPr>
                <w:bCs/>
                <w:sz w:val="14"/>
                <w:szCs w:val="14"/>
              </w:rPr>
            </w:pPr>
            <w:r w:rsidRPr="009435B8">
              <w:rPr>
                <w:sz w:val="14"/>
                <w:szCs w:val="14"/>
              </w:rPr>
              <w:t>65</w:t>
            </w:r>
          </w:p>
        </w:tc>
        <w:tc>
          <w:tcPr>
            <w:tcW w:w="836" w:type="dxa"/>
            <w:tcBorders>
              <w:top w:val="single" w:color="009ED5" w:sz="2" w:space="0"/>
              <w:left w:val="nil"/>
              <w:bottom w:val="single" w:color="009ED5" w:sz="2" w:space="0"/>
              <w:right w:val="nil"/>
            </w:tcBorders>
          </w:tcPr>
          <w:p w:rsidRPr="009435B8" w:rsidR="009435B8" w:rsidP="00D429CE" w:rsidRDefault="009435B8" w14:paraId="265C25A9" w14:textId="7705A792">
            <w:pPr>
              <w:spacing w:after="0" w:line="259" w:lineRule="auto"/>
              <w:ind w:left="2" w:firstLine="0"/>
              <w:jc w:val="right"/>
              <w:rPr>
                <w:bCs/>
                <w:sz w:val="14"/>
                <w:szCs w:val="14"/>
              </w:rPr>
            </w:pPr>
            <w:r w:rsidRPr="009435B8">
              <w:rPr>
                <w:sz w:val="14"/>
                <w:szCs w:val="14"/>
              </w:rPr>
              <w:t>65</w:t>
            </w:r>
          </w:p>
        </w:tc>
        <w:tc>
          <w:tcPr>
            <w:tcW w:w="836" w:type="dxa"/>
            <w:tcBorders>
              <w:top w:val="single" w:color="009ED5" w:sz="2" w:space="0"/>
              <w:left w:val="nil"/>
              <w:bottom w:val="single" w:color="009ED5" w:sz="2" w:space="0"/>
              <w:right w:val="nil"/>
            </w:tcBorders>
          </w:tcPr>
          <w:p w:rsidRPr="009435B8" w:rsidR="009435B8" w:rsidP="00D429CE" w:rsidRDefault="009435B8" w14:paraId="381D84D5" w14:textId="2EFA7AEF">
            <w:pPr>
              <w:spacing w:after="0" w:line="259" w:lineRule="auto"/>
              <w:ind w:left="2" w:firstLine="0"/>
              <w:jc w:val="right"/>
              <w:rPr>
                <w:bCs/>
                <w:sz w:val="14"/>
                <w:szCs w:val="14"/>
              </w:rPr>
            </w:pPr>
            <w:r w:rsidRPr="009435B8">
              <w:rPr>
                <w:sz w:val="14"/>
                <w:szCs w:val="14"/>
              </w:rPr>
              <w:t>65</w:t>
            </w:r>
          </w:p>
        </w:tc>
        <w:tc>
          <w:tcPr>
            <w:tcW w:w="837" w:type="dxa"/>
            <w:tcBorders>
              <w:top w:val="single" w:color="009ED5" w:sz="2" w:space="0"/>
              <w:left w:val="nil"/>
              <w:bottom w:val="single" w:color="009ED5" w:sz="2" w:space="0"/>
              <w:right w:val="nil"/>
            </w:tcBorders>
          </w:tcPr>
          <w:p w:rsidRPr="009435B8" w:rsidR="009435B8" w:rsidP="00D429CE" w:rsidRDefault="009435B8" w14:paraId="5F7DC14F" w14:textId="5A4AF611">
            <w:pPr>
              <w:spacing w:after="0" w:line="259" w:lineRule="auto"/>
              <w:ind w:left="0" w:firstLine="0"/>
              <w:jc w:val="right"/>
              <w:rPr>
                <w:bCs/>
                <w:sz w:val="14"/>
                <w:szCs w:val="14"/>
              </w:rPr>
            </w:pPr>
            <w:r w:rsidRPr="009435B8">
              <w:rPr>
                <w:sz w:val="14"/>
                <w:szCs w:val="14"/>
              </w:rPr>
              <w:t>2.907</w:t>
            </w:r>
          </w:p>
        </w:tc>
      </w:tr>
      <w:tr w:rsidR="00D429CE" w:rsidTr="00D429CE" w14:paraId="3AC78919"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6FC5FE08" w14:textId="55716271">
            <w:pPr>
              <w:spacing w:after="0" w:line="259" w:lineRule="auto"/>
              <w:ind w:left="0" w:firstLine="0"/>
              <w:jc w:val="left"/>
              <w:rPr>
                <w:bCs/>
                <w:sz w:val="14"/>
                <w:szCs w:val="14"/>
              </w:rPr>
            </w:pPr>
            <w:r w:rsidRPr="009435B8">
              <w:rPr>
                <w:sz w:val="14"/>
                <w:szCs w:val="14"/>
              </w:rPr>
              <w:t>Schoolmaaltijden</w:t>
            </w:r>
          </w:p>
        </w:tc>
        <w:tc>
          <w:tcPr>
            <w:tcW w:w="836" w:type="dxa"/>
            <w:tcBorders>
              <w:top w:val="single" w:color="009ED5" w:sz="2" w:space="0"/>
              <w:left w:val="nil"/>
              <w:bottom w:val="single" w:color="009ED5" w:sz="2" w:space="0"/>
              <w:right w:val="nil"/>
            </w:tcBorders>
          </w:tcPr>
          <w:p w:rsidRPr="009435B8" w:rsidR="009435B8" w:rsidP="00D429CE" w:rsidRDefault="009435B8" w14:paraId="19AF6FAC" w14:textId="08CEE2D0">
            <w:pPr>
              <w:spacing w:after="0" w:line="259" w:lineRule="auto"/>
              <w:ind w:left="105" w:firstLine="0"/>
              <w:jc w:val="right"/>
              <w:rPr>
                <w:bCs/>
                <w:sz w:val="14"/>
                <w:szCs w:val="14"/>
              </w:rPr>
            </w:pPr>
            <w:r w:rsidRPr="009435B8">
              <w:rPr>
                <w:sz w:val="14"/>
                <w:szCs w:val="14"/>
              </w:rPr>
              <w:t>81.617</w:t>
            </w:r>
          </w:p>
        </w:tc>
        <w:tc>
          <w:tcPr>
            <w:tcW w:w="836" w:type="dxa"/>
            <w:tcBorders>
              <w:top w:val="single" w:color="009ED5" w:sz="2" w:space="0"/>
              <w:left w:val="nil"/>
              <w:bottom w:val="single" w:color="009ED5" w:sz="2" w:space="0"/>
              <w:right w:val="nil"/>
            </w:tcBorders>
          </w:tcPr>
          <w:p w:rsidRPr="009435B8" w:rsidR="009435B8" w:rsidP="00D429CE" w:rsidRDefault="009435B8" w14:paraId="7A5BC936" w14:textId="03E009FA">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E431182" w14:textId="44EB6914">
            <w:pPr>
              <w:spacing w:after="0" w:line="259" w:lineRule="auto"/>
              <w:ind w:left="0" w:firstLine="0"/>
              <w:jc w:val="right"/>
              <w:rPr>
                <w:bCs/>
                <w:sz w:val="14"/>
                <w:szCs w:val="14"/>
              </w:rPr>
            </w:pPr>
            <w:r w:rsidRPr="009435B8">
              <w:rPr>
                <w:sz w:val="14"/>
                <w:szCs w:val="14"/>
              </w:rPr>
              <w:t>81.617</w:t>
            </w:r>
          </w:p>
        </w:tc>
        <w:tc>
          <w:tcPr>
            <w:tcW w:w="837" w:type="dxa"/>
            <w:tcBorders>
              <w:top w:val="single" w:color="009ED5" w:sz="2" w:space="0"/>
              <w:left w:val="nil"/>
              <w:bottom w:val="single" w:color="009ED5" w:sz="2" w:space="0"/>
              <w:right w:val="nil"/>
            </w:tcBorders>
          </w:tcPr>
          <w:p w:rsidRPr="009435B8" w:rsidR="009435B8" w:rsidP="00D429CE" w:rsidRDefault="009435B8" w14:paraId="5E03697D" w14:textId="162AF305">
            <w:pPr>
              <w:spacing w:after="0" w:line="259" w:lineRule="auto"/>
              <w:ind w:left="0" w:firstLine="0"/>
              <w:jc w:val="right"/>
              <w:rPr>
                <w:bCs/>
                <w:sz w:val="14"/>
                <w:szCs w:val="14"/>
              </w:rPr>
            </w:pPr>
            <w:r w:rsidRPr="009435B8">
              <w:rPr>
                <w:sz w:val="14"/>
                <w:szCs w:val="14"/>
              </w:rPr>
              <w:t>-267</w:t>
            </w:r>
          </w:p>
        </w:tc>
        <w:tc>
          <w:tcPr>
            <w:tcW w:w="836" w:type="dxa"/>
            <w:tcBorders>
              <w:top w:val="single" w:color="009ED5" w:sz="2" w:space="0"/>
              <w:left w:val="nil"/>
              <w:bottom w:val="single" w:color="009ED5" w:sz="2" w:space="0"/>
              <w:right w:val="nil"/>
            </w:tcBorders>
          </w:tcPr>
          <w:p w:rsidRPr="009435B8" w:rsidR="009435B8" w:rsidP="00D429CE" w:rsidRDefault="009435B8" w14:paraId="43F2C244" w14:textId="08B9B6A0">
            <w:pPr>
              <w:spacing w:after="0" w:line="259" w:lineRule="auto"/>
              <w:ind w:left="0" w:firstLine="0"/>
              <w:jc w:val="right"/>
              <w:rPr>
                <w:bCs/>
                <w:sz w:val="14"/>
                <w:szCs w:val="14"/>
              </w:rPr>
            </w:pPr>
            <w:r w:rsidRPr="009435B8">
              <w:rPr>
                <w:sz w:val="14"/>
                <w:szCs w:val="14"/>
              </w:rPr>
              <w:t>81.350</w:t>
            </w:r>
          </w:p>
        </w:tc>
        <w:tc>
          <w:tcPr>
            <w:tcW w:w="836" w:type="dxa"/>
            <w:tcBorders>
              <w:top w:val="single" w:color="009ED5" w:sz="2" w:space="0"/>
              <w:left w:val="nil"/>
              <w:bottom w:val="single" w:color="009ED5" w:sz="2" w:space="0"/>
              <w:right w:val="nil"/>
            </w:tcBorders>
          </w:tcPr>
          <w:p w:rsidRPr="009435B8" w:rsidR="009435B8" w:rsidP="00D429CE" w:rsidRDefault="009435B8" w14:paraId="53138D15" w14:textId="579FC741">
            <w:pPr>
              <w:spacing w:after="0" w:line="259" w:lineRule="auto"/>
              <w:ind w:left="2" w:firstLine="0"/>
              <w:jc w:val="right"/>
              <w:rPr>
                <w:bCs/>
                <w:sz w:val="14"/>
                <w:szCs w:val="14"/>
              </w:rPr>
            </w:pPr>
            <w:r w:rsidRPr="009435B8">
              <w:rPr>
                <w:sz w:val="14"/>
                <w:szCs w:val="14"/>
              </w:rPr>
              <w:t>10.862</w:t>
            </w:r>
          </w:p>
        </w:tc>
        <w:tc>
          <w:tcPr>
            <w:tcW w:w="837" w:type="dxa"/>
            <w:tcBorders>
              <w:top w:val="single" w:color="009ED5" w:sz="2" w:space="0"/>
              <w:left w:val="nil"/>
              <w:bottom w:val="single" w:color="009ED5" w:sz="2" w:space="0"/>
              <w:right w:val="nil"/>
            </w:tcBorders>
          </w:tcPr>
          <w:p w:rsidRPr="009435B8" w:rsidR="009435B8" w:rsidP="00D429CE" w:rsidRDefault="009435B8" w14:paraId="30184B6D" w14:textId="27ABEC1F">
            <w:pPr>
              <w:spacing w:after="0" w:line="259" w:lineRule="auto"/>
              <w:ind w:left="2" w:firstLine="0"/>
              <w:jc w:val="right"/>
              <w:rPr>
                <w:bCs/>
                <w:sz w:val="14"/>
                <w:szCs w:val="14"/>
              </w:rPr>
            </w:pPr>
            <w:r w:rsidRPr="009435B8">
              <w:rPr>
                <w:sz w:val="14"/>
                <w:szCs w:val="14"/>
              </w:rPr>
              <w:t>-767</w:t>
            </w:r>
          </w:p>
        </w:tc>
        <w:tc>
          <w:tcPr>
            <w:tcW w:w="836" w:type="dxa"/>
            <w:tcBorders>
              <w:top w:val="single" w:color="009ED5" w:sz="2" w:space="0"/>
              <w:left w:val="nil"/>
              <w:bottom w:val="single" w:color="009ED5" w:sz="2" w:space="0"/>
              <w:right w:val="nil"/>
            </w:tcBorders>
          </w:tcPr>
          <w:p w:rsidRPr="009435B8" w:rsidR="009435B8" w:rsidP="00D429CE" w:rsidRDefault="009435B8" w14:paraId="2F12648C" w14:textId="098E1D22">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FA8216E" w14:textId="2C0059D9">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2017593F" w14:textId="2483B206">
            <w:pPr>
              <w:spacing w:after="0" w:line="259" w:lineRule="auto"/>
              <w:ind w:left="0" w:firstLine="0"/>
              <w:jc w:val="right"/>
              <w:rPr>
                <w:bCs/>
                <w:sz w:val="14"/>
                <w:szCs w:val="14"/>
              </w:rPr>
            </w:pPr>
            <w:r w:rsidRPr="009435B8">
              <w:rPr>
                <w:sz w:val="14"/>
                <w:szCs w:val="14"/>
              </w:rPr>
              <w:t>82.117</w:t>
            </w:r>
          </w:p>
        </w:tc>
      </w:tr>
      <w:tr w:rsidR="00D429CE" w:rsidTr="00D429CE" w14:paraId="784DF947"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3E35B4D" w14:textId="79DA7206">
            <w:pPr>
              <w:spacing w:after="0" w:line="259" w:lineRule="auto"/>
              <w:ind w:left="0" w:firstLine="0"/>
              <w:jc w:val="left"/>
              <w:rPr>
                <w:bCs/>
                <w:sz w:val="14"/>
                <w:szCs w:val="14"/>
              </w:rPr>
            </w:pPr>
            <w:r w:rsidRPr="009435B8">
              <w:rPr>
                <w:sz w:val="14"/>
                <w:szCs w:val="14"/>
              </w:rPr>
              <w:t>Brugfunctionaris PO</w:t>
            </w:r>
          </w:p>
        </w:tc>
        <w:tc>
          <w:tcPr>
            <w:tcW w:w="836" w:type="dxa"/>
            <w:tcBorders>
              <w:top w:val="single" w:color="009ED5" w:sz="2" w:space="0"/>
              <w:left w:val="nil"/>
              <w:bottom w:val="single" w:color="009ED5" w:sz="2" w:space="0"/>
              <w:right w:val="nil"/>
            </w:tcBorders>
          </w:tcPr>
          <w:p w:rsidRPr="009435B8" w:rsidR="009435B8" w:rsidP="00D429CE" w:rsidRDefault="009435B8" w14:paraId="14325CF0" w14:textId="6B516200">
            <w:pPr>
              <w:spacing w:after="0" w:line="259" w:lineRule="auto"/>
              <w:ind w:left="105" w:firstLine="0"/>
              <w:jc w:val="right"/>
              <w:rPr>
                <w:bCs/>
                <w:sz w:val="14"/>
                <w:szCs w:val="14"/>
              </w:rPr>
            </w:pPr>
            <w:r w:rsidRPr="009435B8">
              <w:rPr>
                <w:sz w:val="14"/>
                <w:szCs w:val="14"/>
              </w:rPr>
              <w:t>41.909</w:t>
            </w:r>
          </w:p>
        </w:tc>
        <w:tc>
          <w:tcPr>
            <w:tcW w:w="836" w:type="dxa"/>
            <w:tcBorders>
              <w:top w:val="single" w:color="009ED5" w:sz="2" w:space="0"/>
              <w:left w:val="nil"/>
              <w:bottom w:val="single" w:color="009ED5" w:sz="2" w:space="0"/>
              <w:right w:val="nil"/>
            </w:tcBorders>
          </w:tcPr>
          <w:p w:rsidRPr="009435B8" w:rsidR="009435B8" w:rsidP="00D429CE" w:rsidRDefault="009435B8" w14:paraId="6B240CFF" w14:textId="2C298154">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1137A1C" w14:textId="4F533993">
            <w:pPr>
              <w:spacing w:after="0" w:line="259" w:lineRule="auto"/>
              <w:ind w:left="0" w:firstLine="0"/>
              <w:jc w:val="right"/>
              <w:rPr>
                <w:bCs/>
                <w:sz w:val="14"/>
                <w:szCs w:val="14"/>
              </w:rPr>
            </w:pPr>
            <w:r w:rsidRPr="009435B8">
              <w:rPr>
                <w:sz w:val="14"/>
                <w:szCs w:val="14"/>
              </w:rPr>
              <w:t>41.909</w:t>
            </w:r>
          </w:p>
        </w:tc>
        <w:tc>
          <w:tcPr>
            <w:tcW w:w="837" w:type="dxa"/>
            <w:tcBorders>
              <w:top w:val="single" w:color="009ED5" w:sz="2" w:space="0"/>
              <w:left w:val="nil"/>
              <w:bottom w:val="single" w:color="009ED5" w:sz="2" w:space="0"/>
              <w:right w:val="nil"/>
            </w:tcBorders>
          </w:tcPr>
          <w:p w:rsidRPr="009435B8" w:rsidR="009435B8" w:rsidP="00D429CE" w:rsidRDefault="009435B8" w14:paraId="43407E88" w14:textId="46D48FDF">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C42F2A3" w14:textId="63A04530">
            <w:pPr>
              <w:spacing w:after="0" w:line="259" w:lineRule="auto"/>
              <w:ind w:left="0" w:firstLine="0"/>
              <w:jc w:val="right"/>
              <w:rPr>
                <w:bCs/>
                <w:sz w:val="14"/>
                <w:szCs w:val="14"/>
              </w:rPr>
            </w:pPr>
            <w:r w:rsidRPr="009435B8">
              <w:rPr>
                <w:sz w:val="14"/>
                <w:szCs w:val="14"/>
              </w:rPr>
              <w:t>41.909</w:t>
            </w:r>
          </w:p>
        </w:tc>
        <w:tc>
          <w:tcPr>
            <w:tcW w:w="836" w:type="dxa"/>
            <w:tcBorders>
              <w:top w:val="single" w:color="009ED5" w:sz="2" w:space="0"/>
              <w:left w:val="nil"/>
              <w:bottom w:val="single" w:color="009ED5" w:sz="2" w:space="0"/>
              <w:right w:val="nil"/>
            </w:tcBorders>
          </w:tcPr>
          <w:p w:rsidRPr="009435B8" w:rsidR="009435B8" w:rsidP="00D429CE" w:rsidRDefault="009435B8" w14:paraId="4F6318C7" w14:textId="168B20DA">
            <w:pPr>
              <w:spacing w:after="0" w:line="259" w:lineRule="auto"/>
              <w:ind w:left="2" w:firstLine="0"/>
              <w:jc w:val="right"/>
              <w:rPr>
                <w:bCs/>
                <w:sz w:val="14"/>
                <w:szCs w:val="14"/>
              </w:rPr>
            </w:pPr>
            <w:r w:rsidRPr="009435B8">
              <w:rPr>
                <w:sz w:val="14"/>
                <w:szCs w:val="14"/>
              </w:rPr>
              <w:t>-14.954</w:t>
            </w:r>
          </w:p>
        </w:tc>
        <w:tc>
          <w:tcPr>
            <w:tcW w:w="837" w:type="dxa"/>
            <w:tcBorders>
              <w:top w:val="single" w:color="009ED5" w:sz="2" w:space="0"/>
              <w:left w:val="nil"/>
              <w:bottom w:val="single" w:color="009ED5" w:sz="2" w:space="0"/>
              <w:right w:val="nil"/>
            </w:tcBorders>
          </w:tcPr>
          <w:p w:rsidRPr="009435B8" w:rsidR="009435B8" w:rsidP="00D429CE" w:rsidRDefault="009435B8" w14:paraId="27BA61A9" w14:textId="7277F993">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441624B" w14:textId="7FAE66F2">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B649F2D" w14:textId="60B05D81">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6E3B6992" w14:textId="690006FC">
            <w:pPr>
              <w:spacing w:after="0" w:line="259" w:lineRule="auto"/>
              <w:ind w:left="0" w:firstLine="0"/>
              <w:jc w:val="right"/>
              <w:rPr>
                <w:bCs/>
                <w:sz w:val="14"/>
                <w:szCs w:val="14"/>
              </w:rPr>
            </w:pPr>
            <w:r w:rsidRPr="009435B8">
              <w:rPr>
                <w:sz w:val="14"/>
                <w:szCs w:val="14"/>
              </w:rPr>
              <w:t>42.467</w:t>
            </w:r>
          </w:p>
        </w:tc>
      </w:tr>
      <w:tr w:rsidR="00D429CE" w:rsidTr="00D429CE" w14:paraId="74E3DB6A"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626100B7" w14:textId="4C553C60">
            <w:pPr>
              <w:spacing w:after="0" w:line="259" w:lineRule="auto"/>
              <w:ind w:left="0" w:firstLine="0"/>
              <w:jc w:val="left"/>
              <w:rPr>
                <w:bCs/>
                <w:sz w:val="14"/>
                <w:szCs w:val="14"/>
              </w:rPr>
            </w:pPr>
            <w:r w:rsidRPr="009435B8">
              <w:rPr>
                <w:sz w:val="14"/>
                <w:szCs w:val="14"/>
              </w:rPr>
              <w:t>Overige subsidies</w:t>
            </w:r>
          </w:p>
        </w:tc>
        <w:tc>
          <w:tcPr>
            <w:tcW w:w="836" w:type="dxa"/>
            <w:tcBorders>
              <w:top w:val="single" w:color="009ED5" w:sz="2" w:space="0"/>
              <w:left w:val="nil"/>
              <w:bottom w:val="single" w:color="009ED5" w:sz="2" w:space="0"/>
              <w:right w:val="nil"/>
            </w:tcBorders>
          </w:tcPr>
          <w:p w:rsidRPr="009435B8" w:rsidR="009435B8" w:rsidP="00D429CE" w:rsidRDefault="009435B8" w14:paraId="3E656A49" w14:textId="4118EBAE">
            <w:pPr>
              <w:spacing w:after="0" w:line="259" w:lineRule="auto"/>
              <w:ind w:left="105" w:firstLine="0"/>
              <w:jc w:val="right"/>
              <w:rPr>
                <w:bCs/>
                <w:sz w:val="14"/>
                <w:szCs w:val="14"/>
              </w:rPr>
            </w:pPr>
            <w:r w:rsidRPr="009435B8">
              <w:rPr>
                <w:sz w:val="14"/>
                <w:szCs w:val="14"/>
              </w:rPr>
              <w:t>98.263</w:t>
            </w:r>
          </w:p>
        </w:tc>
        <w:tc>
          <w:tcPr>
            <w:tcW w:w="836" w:type="dxa"/>
            <w:tcBorders>
              <w:top w:val="single" w:color="009ED5" w:sz="2" w:space="0"/>
              <w:left w:val="nil"/>
              <w:bottom w:val="single" w:color="009ED5" w:sz="2" w:space="0"/>
              <w:right w:val="nil"/>
            </w:tcBorders>
          </w:tcPr>
          <w:p w:rsidRPr="009435B8" w:rsidR="009435B8" w:rsidP="00D429CE" w:rsidRDefault="009435B8" w14:paraId="53AB4B62" w14:textId="74164EE5">
            <w:pPr>
              <w:spacing w:after="0" w:line="259" w:lineRule="auto"/>
              <w:ind w:left="223" w:firstLine="0"/>
              <w:jc w:val="right"/>
              <w:rPr>
                <w:bCs/>
                <w:sz w:val="14"/>
                <w:szCs w:val="14"/>
              </w:rPr>
            </w:pPr>
            <w:r w:rsidRPr="009435B8">
              <w:rPr>
                <w:sz w:val="14"/>
                <w:szCs w:val="14"/>
              </w:rPr>
              <w:t>350</w:t>
            </w:r>
          </w:p>
        </w:tc>
        <w:tc>
          <w:tcPr>
            <w:tcW w:w="836" w:type="dxa"/>
            <w:tcBorders>
              <w:top w:val="single" w:color="009ED5" w:sz="2" w:space="0"/>
              <w:left w:val="nil"/>
              <w:bottom w:val="single" w:color="009ED5" w:sz="2" w:space="0"/>
              <w:right w:val="nil"/>
            </w:tcBorders>
          </w:tcPr>
          <w:p w:rsidRPr="009435B8" w:rsidR="009435B8" w:rsidP="00D429CE" w:rsidRDefault="009435B8" w14:paraId="6D77D8C6" w14:textId="16DD9B7C">
            <w:pPr>
              <w:spacing w:after="0" w:line="259" w:lineRule="auto"/>
              <w:ind w:left="0" w:firstLine="0"/>
              <w:jc w:val="right"/>
              <w:rPr>
                <w:bCs/>
                <w:sz w:val="14"/>
                <w:szCs w:val="14"/>
              </w:rPr>
            </w:pPr>
            <w:r w:rsidRPr="009435B8">
              <w:rPr>
                <w:sz w:val="14"/>
                <w:szCs w:val="14"/>
              </w:rPr>
              <w:t>98.613</w:t>
            </w:r>
          </w:p>
        </w:tc>
        <w:tc>
          <w:tcPr>
            <w:tcW w:w="837" w:type="dxa"/>
            <w:tcBorders>
              <w:top w:val="single" w:color="009ED5" w:sz="2" w:space="0"/>
              <w:left w:val="nil"/>
              <w:bottom w:val="single" w:color="009ED5" w:sz="2" w:space="0"/>
              <w:right w:val="nil"/>
            </w:tcBorders>
          </w:tcPr>
          <w:p w:rsidRPr="009435B8" w:rsidR="009435B8" w:rsidP="00D429CE" w:rsidRDefault="009435B8" w14:paraId="29C40C88" w14:textId="4EA293ED">
            <w:pPr>
              <w:spacing w:after="0" w:line="259" w:lineRule="auto"/>
              <w:ind w:left="0" w:firstLine="0"/>
              <w:jc w:val="right"/>
              <w:rPr>
                <w:bCs/>
                <w:sz w:val="14"/>
                <w:szCs w:val="14"/>
              </w:rPr>
            </w:pPr>
            <w:r w:rsidRPr="009435B8">
              <w:rPr>
                <w:sz w:val="14"/>
                <w:szCs w:val="14"/>
              </w:rPr>
              <w:t>483</w:t>
            </w:r>
          </w:p>
        </w:tc>
        <w:tc>
          <w:tcPr>
            <w:tcW w:w="836" w:type="dxa"/>
            <w:tcBorders>
              <w:top w:val="single" w:color="009ED5" w:sz="2" w:space="0"/>
              <w:left w:val="nil"/>
              <w:bottom w:val="single" w:color="009ED5" w:sz="2" w:space="0"/>
              <w:right w:val="nil"/>
            </w:tcBorders>
          </w:tcPr>
          <w:p w:rsidRPr="009435B8" w:rsidR="009435B8" w:rsidP="00D429CE" w:rsidRDefault="009435B8" w14:paraId="612186C2" w14:textId="4E11C78F">
            <w:pPr>
              <w:spacing w:after="0" w:line="259" w:lineRule="auto"/>
              <w:ind w:left="0" w:firstLine="0"/>
              <w:jc w:val="right"/>
              <w:rPr>
                <w:bCs/>
                <w:sz w:val="14"/>
                <w:szCs w:val="14"/>
              </w:rPr>
            </w:pPr>
            <w:r w:rsidRPr="009435B8">
              <w:rPr>
                <w:sz w:val="14"/>
                <w:szCs w:val="14"/>
              </w:rPr>
              <w:t>99.096</w:t>
            </w:r>
          </w:p>
        </w:tc>
        <w:tc>
          <w:tcPr>
            <w:tcW w:w="836" w:type="dxa"/>
            <w:tcBorders>
              <w:top w:val="single" w:color="009ED5" w:sz="2" w:space="0"/>
              <w:left w:val="nil"/>
              <w:bottom w:val="single" w:color="009ED5" w:sz="2" w:space="0"/>
              <w:right w:val="nil"/>
            </w:tcBorders>
          </w:tcPr>
          <w:p w:rsidRPr="009435B8" w:rsidR="009435B8" w:rsidP="00D429CE" w:rsidRDefault="009435B8" w14:paraId="5E3BBA02" w14:textId="1B219856">
            <w:pPr>
              <w:spacing w:after="0" w:line="259" w:lineRule="auto"/>
              <w:ind w:left="2" w:firstLine="0"/>
              <w:jc w:val="right"/>
              <w:rPr>
                <w:bCs/>
                <w:sz w:val="14"/>
                <w:szCs w:val="14"/>
              </w:rPr>
            </w:pPr>
            <w:r w:rsidRPr="009435B8">
              <w:rPr>
                <w:sz w:val="14"/>
                <w:szCs w:val="14"/>
              </w:rPr>
              <w:t>-5.132</w:t>
            </w:r>
          </w:p>
        </w:tc>
        <w:tc>
          <w:tcPr>
            <w:tcW w:w="837" w:type="dxa"/>
            <w:tcBorders>
              <w:top w:val="single" w:color="009ED5" w:sz="2" w:space="0"/>
              <w:left w:val="nil"/>
              <w:bottom w:val="single" w:color="009ED5" w:sz="2" w:space="0"/>
              <w:right w:val="nil"/>
            </w:tcBorders>
          </w:tcPr>
          <w:p w:rsidRPr="009435B8" w:rsidR="009435B8" w:rsidP="00D429CE" w:rsidRDefault="009435B8" w14:paraId="345BD065" w14:textId="72DDD77B">
            <w:pPr>
              <w:spacing w:after="0" w:line="259" w:lineRule="auto"/>
              <w:ind w:left="2" w:firstLine="0"/>
              <w:jc w:val="right"/>
              <w:rPr>
                <w:bCs/>
                <w:sz w:val="14"/>
                <w:szCs w:val="14"/>
              </w:rPr>
            </w:pPr>
            <w:r w:rsidRPr="009435B8">
              <w:rPr>
                <w:sz w:val="14"/>
                <w:szCs w:val="14"/>
              </w:rPr>
              <w:t>-4.138</w:t>
            </w:r>
          </w:p>
        </w:tc>
        <w:tc>
          <w:tcPr>
            <w:tcW w:w="836" w:type="dxa"/>
            <w:tcBorders>
              <w:top w:val="single" w:color="009ED5" w:sz="2" w:space="0"/>
              <w:left w:val="nil"/>
              <w:bottom w:val="single" w:color="009ED5" w:sz="2" w:space="0"/>
              <w:right w:val="nil"/>
            </w:tcBorders>
          </w:tcPr>
          <w:p w:rsidRPr="009435B8" w:rsidR="009435B8" w:rsidP="00D429CE" w:rsidRDefault="009435B8" w14:paraId="41567B39" w14:textId="43A08B62">
            <w:pPr>
              <w:spacing w:after="0" w:line="259" w:lineRule="auto"/>
              <w:ind w:left="2" w:firstLine="0"/>
              <w:jc w:val="right"/>
              <w:rPr>
                <w:bCs/>
                <w:sz w:val="14"/>
                <w:szCs w:val="14"/>
              </w:rPr>
            </w:pPr>
            <w:r w:rsidRPr="009435B8">
              <w:rPr>
                <w:sz w:val="14"/>
                <w:szCs w:val="14"/>
              </w:rPr>
              <w:t>72</w:t>
            </w:r>
          </w:p>
        </w:tc>
        <w:tc>
          <w:tcPr>
            <w:tcW w:w="836" w:type="dxa"/>
            <w:tcBorders>
              <w:top w:val="single" w:color="009ED5" w:sz="2" w:space="0"/>
              <w:left w:val="nil"/>
              <w:bottom w:val="single" w:color="009ED5" w:sz="2" w:space="0"/>
              <w:right w:val="nil"/>
            </w:tcBorders>
          </w:tcPr>
          <w:p w:rsidRPr="009435B8" w:rsidR="009435B8" w:rsidP="00D429CE" w:rsidRDefault="009435B8" w14:paraId="2DC20CF4" w14:textId="011018A1">
            <w:pPr>
              <w:spacing w:after="0" w:line="259" w:lineRule="auto"/>
              <w:ind w:left="2" w:firstLine="0"/>
              <w:jc w:val="right"/>
              <w:rPr>
                <w:bCs/>
                <w:sz w:val="14"/>
                <w:szCs w:val="14"/>
              </w:rPr>
            </w:pPr>
            <w:r w:rsidRPr="009435B8">
              <w:rPr>
                <w:sz w:val="14"/>
                <w:szCs w:val="14"/>
              </w:rPr>
              <w:t>-1.963</w:t>
            </w:r>
          </w:p>
        </w:tc>
        <w:tc>
          <w:tcPr>
            <w:tcW w:w="837" w:type="dxa"/>
            <w:tcBorders>
              <w:top w:val="single" w:color="009ED5" w:sz="2" w:space="0"/>
              <w:left w:val="nil"/>
              <w:bottom w:val="single" w:color="009ED5" w:sz="2" w:space="0"/>
              <w:right w:val="nil"/>
            </w:tcBorders>
          </w:tcPr>
          <w:p w:rsidRPr="009435B8" w:rsidR="009435B8" w:rsidP="00D429CE" w:rsidRDefault="009435B8" w14:paraId="0877BEEA" w14:textId="618D8CC9">
            <w:pPr>
              <w:spacing w:after="0" w:line="259" w:lineRule="auto"/>
              <w:ind w:left="0" w:firstLine="0"/>
              <w:jc w:val="right"/>
              <w:rPr>
                <w:bCs/>
                <w:sz w:val="14"/>
                <w:szCs w:val="14"/>
              </w:rPr>
            </w:pPr>
            <w:r w:rsidRPr="009435B8">
              <w:rPr>
                <w:sz w:val="14"/>
                <w:szCs w:val="14"/>
              </w:rPr>
              <w:t>80.206</w:t>
            </w:r>
          </w:p>
        </w:tc>
      </w:tr>
      <w:tr w:rsidR="00D429CE" w:rsidTr="00D429CE" w14:paraId="2F8B65A0"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50C2CF02" w14:textId="7CFA13CD">
            <w:pPr>
              <w:spacing w:after="0" w:line="259" w:lineRule="auto"/>
              <w:ind w:left="0" w:firstLine="0"/>
              <w:jc w:val="left"/>
              <w:rPr>
                <w:b/>
                <w:bCs/>
                <w:sz w:val="14"/>
                <w:szCs w:val="14"/>
              </w:rPr>
            </w:pPr>
            <w:r w:rsidRPr="009435B8">
              <w:rPr>
                <w:b/>
                <w:bCs/>
                <w:sz w:val="14"/>
                <w:szCs w:val="14"/>
              </w:rPr>
              <w:t>Opdrachten</w:t>
            </w:r>
          </w:p>
        </w:tc>
        <w:tc>
          <w:tcPr>
            <w:tcW w:w="836" w:type="dxa"/>
            <w:tcBorders>
              <w:top w:val="single" w:color="009ED5" w:sz="2" w:space="0"/>
              <w:left w:val="nil"/>
              <w:bottom w:val="single" w:color="009ED5" w:sz="2" w:space="0"/>
              <w:right w:val="nil"/>
            </w:tcBorders>
          </w:tcPr>
          <w:p w:rsidRPr="009435B8" w:rsidR="009435B8" w:rsidP="00D429CE" w:rsidRDefault="009435B8" w14:paraId="5C8C5D63" w14:textId="0E5EF2FC">
            <w:pPr>
              <w:spacing w:after="0" w:line="259" w:lineRule="auto"/>
              <w:ind w:left="105" w:firstLine="0"/>
              <w:jc w:val="right"/>
              <w:rPr>
                <w:b/>
                <w:bCs/>
                <w:sz w:val="14"/>
                <w:szCs w:val="14"/>
              </w:rPr>
            </w:pPr>
            <w:r w:rsidRPr="009435B8">
              <w:rPr>
                <w:b/>
                <w:bCs/>
                <w:sz w:val="14"/>
                <w:szCs w:val="14"/>
              </w:rPr>
              <w:t>17.027</w:t>
            </w:r>
          </w:p>
        </w:tc>
        <w:tc>
          <w:tcPr>
            <w:tcW w:w="836" w:type="dxa"/>
            <w:tcBorders>
              <w:top w:val="single" w:color="009ED5" w:sz="2" w:space="0"/>
              <w:left w:val="nil"/>
              <w:bottom w:val="single" w:color="009ED5" w:sz="2" w:space="0"/>
              <w:right w:val="nil"/>
            </w:tcBorders>
          </w:tcPr>
          <w:p w:rsidRPr="009435B8" w:rsidR="009435B8" w:rsidP="00D429CE" w:rsidRDefault="009435B8" w14:paraId="0FE77AC1" w14:textId="6B9C6511">
            <w:pPr>
              <w:spacing w:after="0" w:line="259" w:lineRule="auto"/>
              <w:ind w:left="223"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E5D0525" w14:textId="69DE2DDE">
            <w:pPr>
              <w:spacing w:after="0" w:line="259" w:lineRule="auto"/>
              <w:ind w:left="0" w:firstLine="0"/>
              <w:jc w:val="right"/>
              <w:rPr>
                <w:b/>
                <w:bCs/>
                <w:sz w:val="14"/>
                <w:szCs w:val="14"/>
              </w:rPr>
            </w:pPr>
            <w:r w:rsidRPr="009435B8">
              <w:rPr>
                <w:b/>
                <w:bCs/>
                <w:sz w:val="14"/>
                <w:szCs w:val="14"/>
              </w:rPr>
              <w:t>17.027</w:t>
            </w:r>
          </w:p>
        </w:tc>
        <w:tc>
          <w:tcPr>
            <w:tcW w:w="837" w:type="dxa"/>
            <w:tcBorders>
              <w:top w:val="single" w:color="009ED5" w:sz="2" w:space="0"/>
              <w:left w:val="nil"/>
              <w:bottom w:val="single" w:color="009ED5" w:sz="2" w:space="0"/>
              <w:right w:val="nil"/>
            </w:tcBorders>
          </w:tcPr>
          <w:p w:rsidRPr="009435B8" w:rsidR="009435B8" w:rsidP="00D429CE" w:rsidRDefault="009435B8" w14:paraId="119B3DC7" w14:textId="0B927EAF">
            <w:pPr>
              <w:spacing w:after="0" w:line="259" w:lineRule="auto"/>
              <w:ind w:left="0" w:firstLine="0"/>
              <w:jc w:val="right"/>
              <w:rPr>
                <w:b/>
                <w:bCs/>
                <w:sz w:val="14"/>
                <w:szCs w:val="14"/>
              </w:rPr>
            </w:pPr>
            <w:r w:rsidRPr="009435B8">
              <w:rPr>
                <w:b/>
                <w:bCs/>
                <w:sz w:val="14"/>
                <w:szCs w:val="14"/>
              </w:rPr>
              <w:t>226</w:t>
            </w:r>
          </w:p>
        </w:tc>
        <w:tc>
          <w:tcPr>
            <w:tcW w:w="836" w:type="dxa"/>
            <w:tcBorders>
              <w:top w:val="single" w:color="009ED5" w:sz="2" w:space="0"/>
              <w:left w:val="nil"/>
              <w:bottom w:val="single" w:color="009ED5" w:sz="2" w:space="0"/>
              <w:right w:val="nil"/>
            </w:tcBorders>
          </w:tcPr>
          <w:p w:rsidRPr="009435B8" w:rsidR="009435B8" w:rsidP="00D429CE" w:rsidRDefault="009435B8" w14:paraId="0B9DACE6" w14:textId="0E12BBAC">
            <w:pPr>
              <w:spacing w:after="0" w:line="259" w:lineRule="auto"/>
              <w:ind w:left="0" w:firstLine="0"/>
              <w:jc w:val="right"/>
              <w:rPr>
                <w:b/>
                <w:bCs/>
                <w:sz w:val="14"/>
                <w:szCs w:val="14"/>
              </w:rPr>
            </w:pPr>
            <w:r w:rsidRPr="009435B8">
              <w:rPr>
                <w:b/>
                <w:bCs/>
                <w:sz w:val="14"/>
                <w:szCs w:val="14"/>
              </w:rPr>
              <w:t>17.253</w:t>
            </w:r>
          </w:p>
        </w:tc>
        <w:tc>
          <w:tcPr>
            <w:tcW w:w="836" w:type="dxa"/>
            <w:tcBorders>
              <w:top w:val="single" w:color="009ED5" w:sz="2" w:space="0"/>
              <w:left w:val="nil"/>
              <w:bottom w:val="single" w:color="009ED5" w:sz="2" w:space="0"/>
              <w:right w:val="nil"/>
            </w:tcBorders>
          </w:tcPr>
          <w:p w:rsidRPr="009435B8" w:rsidR="009435B8" w:rsidP="00D429CE" w:rsidRDefault="009435B8" w14:paraId="3AFEB079" w14:textId="7FB65C85">
            <w:pPr>
              <w:spacing w:after="0" w:line="259" w:lineRule="auto"/>
              <w:ind w:left="2" w:firstLine="0"/>
              <w:jc w:val="right"/>
              <w:rPr>
                <w:b/>
                <w:bCs/>
                <w:sz w:val="14"/>
                <w:szCs w:val="14"/>
              </w:rPr>
            </w:pPr>
            <w:r w:rsidRPr="009435B8">
              <w:rPr>
                <w:b/>
                <w:bCs/>
                <w:sz w:val="14"/>
                <w:szCs w:val="14"/>
              </w:rPr>
              <w:t>-9</w:t>
            </w:r>
          </w:p>
        </w:tc>
        <w:tc>
          <w:tcPr>
            <w:tcW w:w="837" w:type="dxa"/>
            <w:tcBorders>
              <w:top w:val="single" w:color="009ED5" w:sz="2" w:space="0"/>
              <w:left w:val="nil"/>
              <w:bottom w:val="single" w:color="009ED5" w:sz="2" w:space="0"/>
              <w:right w:val="nil"/>
            </w:tcBorders>
          </w:tcPr>
          <w:p w:rsidRPr="009435B8" w:rsidR="009435B8" w:rsidP="00D429CE" w:rsidRDefault="009435B8" w14:paraId="57C4DF48" w14:textId="12084C83">
            <w:pPr>
              <w:spacing w:after="0" w:line="259" w:lineRule="auto"/>
              <w:ind w:left="2" w:firstLine="0"/>
              <w:jc w:val="right"/>
              <w:rPr>
                <w:b/>
                <w:bCs/>
                <w:sz w:val="14"/>
                <w:szCs w:val="14"/>
              </w:rPr>
            </w:pPr>
            <w:r w:rsidRPr="009435B8">
              <w:rPr>
                <w:b/>
                <w:bCs/>
                <w:sz w:val="14"/>
                <w:szCs w:val="14"/>
              </w:rPr>
              <w:t>-9</w:t>
            </w:r>
          </w:p>
        </w:tc>
        <w:tc>
          <w:tcPr>
            <w:tcW w:w="836" w:type="dxa"/>
            <w:tcBorders>
              <w:top w:val="single" w:color="009ED5" w:sz="2" w:space="0"/>
              <w:left w:val="nil"/>
              <w:bottom w:val="single" w:color="009ED5" w:sz="2" w:space="0"/>
              <w:right w:val="nil"/>
            </w:tcBorders>
          </w:tcPr>
          <w:p w:rsidRPr="009435B8" w:rsidR="009435B8" w:rsidP="00D429CE" w:rsidRDefault="009435B8" w14:paraId="36B6B861" w14:textId="636BEA2C">
            <w:pPr>
              <w:spacing w:after="0" w:line="259" w:lineRule="auto"/>
              <w:ind w:left="2" w:firstLine="0"/>
              <w:jc w:val="right"/>
              <w:rPr>
                <w:b/>
                <w:bCs/>
                <w:sz w:val="14"/>
                <w:szCs w:val="14"/>
              </w:rPr>
            </w:pPr>
            <w:r w:rsidRPr="009435B8">
              <w:rPr>
                <w:b/>
                <w:bCs/>
                <w:sz w:val="14"/>
                <w:szCs w:val="14"/>
              </w:rPr>
              <w:t>-9</w:t>
            </w:r>
          </w:p>
        </w:tc>
        <w:tc>
          <w:tcPr>
            <w:tcW w:w="836" w:type="dxa"/>
            <w:tcBorders>
              <w:top w:val="single" w:color="009ED5" w:sz="2" w:space="0"/>
              <w:left w:val="nil"/>
              <w:bottom w:val="single" w:color="009ED5" w:sz="2" w:space="0"/>
              <w:right w:val="nil"/>
            </w:tcBorders>
          </w:tcPr>
          <w:p w:rsidRPr="009435B8" w:rsidR="009435B8" w:rsidP="00D429CE" w:rsidRDefault="009435B8" w14:paraId="1ACC384F" w14:textId="3E0376BF">
            <w:pPr>
              <w:spacing w:after="0" w:line="259" w:lineRule="auto"/>
              <w:ind w:left="2" w:firstLine="0"/>
              <w:jc w:val="right"/>
              <w:rPr>
                <w:b/>
                <w:bCs/>
                <w:sz w:val="14"/>
                <w:szCs w:val="14"/>
              </w:rPr>
            </w:pPr>
            <w:r w:rsidRPr="009435B8">
              <w:rPr>
                <w:b/>
                <w:bCs/>
                <w:sz w:val="14"/>
                <w:szCs w:val="14"/>
              </w:rPr>
              <w:t>81</w:t>
            </w:r>
          </w:p>
        </w:tc>
        <w:tc>
          <w:tcPr>
            <w:tcW w:w="837" w:type="dxa"/>
            <w:tcBorders>
              <w:top w:val="single" w:color="009ED5" w:sz="2" w:space="0"/>
              <w:left w:val="nil"/>
              <w:bottom w:val="single" w:color="009ED5" w:sz="2" w:space="0"/>
              <w:right w:val="nil"/>
            </w:tcBorders>
          </w:tcPr>
          <w:p w:rsidRPr="009435B8" w:rsidR="009435B8" w:rsidP="00D429CE" w:rsidRDefault="009435B8" w14:paraId="2798E4B9" w14:textId="25EF5248">
            <w:pPr>
              <w:spacing w:after="0" w:line="259" w:lineRule="auto"/>
              <w:ind w:left="0" w:firstLine="0"/>
              <w:jc w:val="right"/>
              <w:rPr>
                <w:b/>
                <w:bCs/>
                <w:sz w:val="14"/>
                <w:szCs w:val="14"/>
              </w:rPr>
            </w:pPr>
            <w:r w:rsidRPr="009435B8">
              <w:rPr>
                <w:b/>
                <w:bCs/>
                <w:sz w:val="14"/>
                <w:szCs w:val="14"/>
              </w:rPr>
              <w:t>19.886</w:t>
            </w:r>
          </w:p>
        </w:tc>
      </w:tr>
      <w:tr w:rsidR="00D429CE" w:rsidTr="00D429CE" w14:paraId="6B46DFE1"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1C66B7E" w14:textId="20D69304">
            <w:pPr>
              <w:spacing w:after="0" w:line="259" w:lineRule="auto"/>
              <w:ind w:left="0" w:firstLine="0"/>
              <w:jc w:val="left"/>
              <w:rPr>
                <w:bCs/>
                <w:sz w:val="14"/>
                <w:szCs w:val="14"/>
              </w:rPr>
            </w:pPr>
            <w:r w:rsidRPr="009435B8">
              <w:rPr>
                <w:sz w:val="14"/>
                <w:szCs w:val="14"/>
              </w:rPr>
              <w:t>Opdrachten</w:t>
            </w:r>
          </w:p>
        </w:tc>
        <w:tc>
          <w:tcPr>
            <w:tcW w:w="836" w:type="dxa"/>
            <w:tcBorders>
              <w:top w:val="single" w:color="009ED5" w:sz="2" w:space="0"/>
              <w:left w:val="nil"/>
              <w:bottom w:val="single" w:color="009ED5" w:sz="2" w:space="0"/>
              <w:right w:val="nil"/>
            </w:tcBorders>
          </w:tcPr>
          <w:p w:rsidRPr="009435B8" w:rsidR="009435B8" w:rsidP="00D429CE" w:rsidRDefault="009435B8" w14:paraId="04167561" w14:textId="69346647">
            <w:pPr>
              <w:spacing w:after="0" w:line="259" w:lineRule="auto"/>
              <w:ind w:left="105" w:firstLine="0"/>
              <w:jc w:val="right"/>
              <w:rPr>
                <w:bCs/>
                <w:sz w:val="14"/>
                <w:szCs w:val="14"/>
              </w:rPr>
            </w:pPr>
            <w:r w:rsidRPr="009435B8">
              <w:rPr>
                <w:sz w:val="14"/>
                <w:szCs w:val="14"/>
              </w:rPr>
              <w:t>17.027</w:t>
            </w:r>
          </w:p>
        </w:tc>
        <w:tc>
          <w:tcPr>
            <w:tcW w:w="836" w:type="dxa"/>
            <w:tcBorders>
              <w:top w:val="single" w:color="009ED5" w:sz="2" w:space="0"/>
              <w:left w:val="nil"/>
              <w:bottom w:val="single" w:color="009ED5" w:sz="2" w:space="0"/>
              <w:right w:val="nil"/>
            </w:tcBorders>
          </w:tcPr>
          <w:p w:rsidRPr="009435B8" w:rsidR="009435B8" w:rsidP="00D429CE" w:rsidRDefault="009435B8" w14:paraId="6CA1AAFB" w14:textId="1A448EA2">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129477D" w14:textId="53209259">
            <w:pPr>
              <w:spacing w:after="0" w:line="259" w:lineRule="auto"/>
              <w:ind w:left="0" w:firstLine="0"/>
              <w:jc w:val="right"/>
              <w:rPr>
                <w:bCs/>
                <w:sz w:val="14"/>
                <w:szCs w:val="14"/>
              </w:rPr>
            </w:pPr>
            <w:r w:rsidRPr="009435B8">
              <w:rPr>
                <w:sz w:val="14"/>
                <w:szCs w:val="14"/>
              </w:rPr>
              <w:t>17.027</w:t>
            </w:r>
          </w:p>
        </w:tc>
        <w:tc>
          <w:tcPr>
            <w:tcW w:w="837" w:type="dxa"/>
            <w:tcBorders>
              <w:top w:val="single" w:color="009ED5" w:sz="2" w:space="0"/>
              <w:left w:val="nil"/>
              <w:bottom w:val="single" w:color="009ED5" w:sz="2" w:space="0"/>
              <w:right w:val="nil"/>
            </w:tcBorders>
          </w:tcPr>
          <w:p w:rsidRPr="009435B8" w:rsidR="009435B8" w:rsidP="00D429CE" w:rsidRDefault="009435B8" w14:paraId="77A833E3" w14:textId="239B54B3">
            <w:pPr>
              <w:spacing w:after="0" w:line="259" w:lineRule="auto"/>
              <w:ind w:left="0" w:firstLine="0"/>
              <w:jc w:val="right"/>
              <w:rPr>
                <w:bCs/>
                <w:sz w:val="14"/>
                <w:szCs w:val="14"/>
              </w:rPr>
            </w:pPr>
            <w:r w:rsidRPr="009435B8">
              <w:rPr>
                <w:sz w:val="14"/>
                <w:szCs w:val="14"/>
              </w:rPr>
              <w:t>226</w:t>
            </w:r>
          </w:p>
        </w:tc>
        <w:tc>
          <w:tcPr>
            <w:tcW w:w="836" w:type="dxa"/>
            <w:tcBorders>
              <w:top w:val="single" w:color="009ED5" w:sz="2" w:space="0"/>
              <w:left w:val="nil"/>
              <w:bottom w:val="single" w:color="009ED5" w:sz="2" w:space="0"/>
              <w:right w:val="nil"/>
            </w:tcBorders>
          </w:tcPr>
          <w:p w:rsidRPr="009435B8" w:rsidR="009435B8" w:rsidP="00D429CE" w:rsidRDefault="009435B8" w14:paraId="0ADB957D" w14:textId="190D0DE1">
            <w:pPr>
              <w:spacing w:after="0" w:line="259" w:lineRule="auto"/>
              <w:ind w:left="0" w:firstLine="0"/>
              <w:jc w:val="right"/>
              <w:rPr>
                <w:bCs/>
                <w:sz w:val="14"/>
                <w:szCs w:val="14"/>
              </w:rPr>
            </w:pPr>
            <w:r w:rsidRPr="009435B8">
              <w:rPr>
                <w:sz w:val="14"/>
                <w:szCs w:val="14"/>
              </w:rPr>
              <w:t>17.253</w:t>
            </w:r>
          </w:p>
        </w:tc>
        <w:tc>
          <w:tcPr>
            <w:tcW w:w="836" w:type="dxa"/>
            <w:tcBorders>
              <w:top w:val="single" w:color="009ED5" w:sz="2" w:space="0"/>
              <w:left w:val="nil"/>
              <w:bottom w:val="single" w:color="009ED5" w:sz="2" w:space="0"/>
              <w:right w:val="nil"/>
            </w:tcBorders>
          </w:tcPr>
          <w:p w:rsidRPr="009435B8" w:rsidR="009435B8" w:rsidP="00D429CE" w:rsidRDefault="009435B8" w14:paraId="25028001" w14:textId="24DA22B8">
            <w:pPr>
              <w:spacing w:after="0" w:line="259" w:lineRule="auto"/>
              <w:ind w:left="2" w:firstLine="0"/>
              <w:jc w:val="right"/>
              <w:rPr>
                <w:bCs/>
                <w:sz w:val="14"/>
                <w:szCs w:val="14"/>
              </w:rPr>
            </w:pPr>
            <w:r w:rsidRPr="009435B8">
              <w:rPr>
                <w:sz w:val="14"/>
                <w:szCs w:val="14"/>
              </w:rPr>
              <w:t>-9</w:t>
            </w:r>
          </w:p>
        </w:tc>
        <w:tc>
          <w:tcPr>
            <w:tcW w:w="837" w:type="dxa"/>
            <w:tcBorders>
              <w:top w:val="single" w:color="009ED5" w:sz="2" w:space="0"/>
              <w:left w:val="nil"/>
              <w:bottom w:val="single" w:color="009ED5" w:sz="2" w:space="0"/>
              <w:right w:val="nil"/>
            </w:tcBorders>
          </w:tcPr>
          <w:p w:rsidRPr="009435B8" w:rsidR="009435B8" w:rsidP="00D429CE" w:rsidRDefault="009435B8" w14:paraId="6BF5648D" w14:textId="5F72A63D">
            <w:pPr>
              <w:spacing w:after="0" w:line="259" w:lineRule="auto"/>
              <w:ind w:left="2" w:firstLine="0"/>
              <w:jc w:val="right"/>
              <w:rPr>
                <w:bCs/>
                <w:sz w:val="14"/>
                <w:szCs w:val="14"/>
              </w:rPr>
            </w:pPr>
            <w:r w:rsidRPr="009435B8">
              <w:rPr>
                <w:sz w:val="14"/>
                <w:szCs w:val="14"/>
              </w:rPr>
              <w:t>-9</w:t>
            </w:r>
          </w:p>
        </w:tc>
        <w:tc>
          <w:tcPr>
            <w:tcW w:w="836" w:type="dxa"/>
            <w:tcBorders>
              <w:top w:val="single" w:color="009ED5" w:sz="2" w:space="0"/>
              <w:left w:val="nil"/>
              <w:bottom w:val="single" w:color="009ED5" w:sz="2" w:space="0"/>
              <w:right w:val="nil"/>
            </w:tcBorders>
          </w:tcPr>
          <w:p w:rsidRPr="009435B8" w:rsidR="009435B8" w:rsidP="00D429CE" w:rsidRDefault="009435B8" w14:paraId="401F6C49" w14:textId="4C60513E">
            <w:pPr>
              <w:spacing w:after="0" w:line="259" w:lineRule="auto"/>
              <w:ind w:left="2" w:firstLine="0"/>
              <w:jc w:val="right"/>
              <w:rPr>
                <w:bCs/>
                <w:sz w:val="14"/>
                <w:szCs w:val="14"/>
              </w:rPr>
            </w:pPr>
            <w:r w:rsidRPr="009435B8">
              <w:rPr>
                <w:sz w:val="14"/>
                <w:szCs w:val="14"/>
              </w:rPr>
              <w:t>-9</w:t>
            </w:r>
          </w:p>
        </w:tc>
        <w:tc>
          <w:tcPr>
            <w:tcW w:w="836" w:type="dxa"/>
            <w:tcBorders>
              <w:top w:val="single" w:color="009ED5" w:sz="2" w:space="0"/>
              <w:left w:val="nil"/>
              <w:bottom w:val="single" w:color="009ED5" w:sz="2" w:space="0"/>
              <w:right w:val="nil"/>
            </w:tcBorders>
          </w:tcPr>
          <w:p w:rsidRPr="009435B8" w:rsidR="009435B8" w:rsidP="00D429CE" w:rsidRDefault="009435B8" w14:paraId="1089F820" w14:textId="2619A49F">
            <w:pPr>
              <w:spacing w:after="0" w:line="259" w:lineRule="auto"/>
              <w:ind w:left="2" w:firstLine="0"/>
              <w:jc w:val="right"/>
              <w:rPr>
                <w:bCs/>
                <w:sz w:val="14"/>
                <w:szCs w:val="14"/>
              </w:rPr>
            </w:pPr>
            <w:r w:rsidRPr="009435B8">
              <w:rPr>
                <w:sz w:val="14"/>
                <w:szCs w:val="14"/>
              </w:rPr>
              <w:t>81</w:t>
            </w:r>
          </w:p>
        </w:tc>
        <w:tc>
          <w:tcPr>
            <w:tcW w:w="837" w:type="dxa"/>
            <w:tcBorders>
              <w:top w:val="single" w:color="009ED5" w:sz="2" w:space="0"/>
              <w:left w:val="nil"/>
              <w:bottom w:val="single" w:color="009ED5" w:sz="2" w:space="0"/>
              <w:right w:val="nil"/>
            </w:tcBorders>
          </w:tcPr>
          <w:p w:rsidRPr="009435B8" w:rsidR="009435B8" w:rsidP="00D429CE" w:rsidRDefault="009435B8" w14:paraId="1800A1AB" w14:textId="40CD2D38">
            <w:pPr>
              <w:spacing w:after="0" w:line="259" w:lineRule="auto"/>
              <w:ind w:left="0" w:firstLine="0"/>
              <w:jc w:val="right"/>
              <w:rPr>
                <w:bCs/>
                <w:sz w:val="14"/>
                <w:szCs w:val="14"/>
              </w:rPr>
            </w:pPr>
            <w:r w:rsidRPr="009435B8">
              <w:rPr>
                <w:sz w:val="14"/>
                <w:szCs w:val="14"/>
              </w:rPr>
              <w:t>19.886</w:t>
            </w:r>
          </w:p>
        </w:tc>
      </w:tr>
      <w:tr w:rsidR="00D429CE" w:rsidTr="00D429CE" w14:paraId="6DB70F6B"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907B4E0" w14:textId="62D2B786">
            <w:pPr>
              <w:spacing w:after="0" w:line="259" w:lineRule="auto"/>
              <w:ind w:left="0" w:firstLine="0"/>
              <w:jc w:val="left"/>
              <w:rPr>
                <w:b/>
                <w:bCs/>
                <w:sz w:val="14"/>
                <w:szCs w:val="14"/>
              </w:rPr>
            </w:pPr>
            <w:r w:rsidRPr="009435B8">
              <w:rPr>
                <w:b/>
                <w:bCs/>
                <w:sz w:val="14"/>
                <w:szCs w:val="14"/>
              </w:rPr>
              <w:t>Bijdrage aan agentschappen</w:t>
            </w:r>
          </w:p>
        </w:tc>
        <w:tc>
          <w:tcPr>
            <w:tcW w:w="836" w:type="dxa"/>
            <w:tcBorders>
              <w:top w:val="single" w:color="009ED5" w:sz="2" w:space="0"/>
              <w:left w:val="nil"/>
              <w:bottom w:val="single" w:color="009ED5" w:sz="2" w:space="0"/>
              <w:right w:val="nil"/>
            </w:tcBorders>
          </w:tcPr>
          <w:p w:rsidRPr="009435B8" w:rsidR="009435B8" w:rsidP="00D429CE" w:rsidRDefault="009435B8" w14:paraId="57B2ABD9" w14:textId="1A4CA5CC">
            <w:pPr>
              <w:spacing w:after="0" w:line="259" w:lineRule="auto"/>
              <w:ind w:left="105" w:firstLine="0"/>
              <w:jc w:val="right"/>
              <w:rPr>
                <w:b/>
                <w:bCs/>
                <w:sz w:val="14"/>
                <w:szCs w:val="14"/>
              </w:rPr>
            </w:pPr>
            <w:r w:rsidRPr="009435B8">
              <w:rPr>
                <w:b/>
                <w:bCs/>
                <w:sz w:val="14"/>
                <w:szCs w:val="14"/>
              </w:rPr>
              <w:t>53.321</w:t>
            </w:r>
          </w:p>
        </w:tc>
        <w:tc>
          <w:tcPr>
            <w:tcW w:w="836" w:type="dxa"/>
            <w:tcBorders>
              <w:top w:val="single" w:color="009ED5" w:sz="2" w:space="0"/>
              <w:left w:val="nil"/>
              <w:bottom w:val="single" w:color="009ED5" w:sz="2" w:space="0"/>
              <w:right w:val="nil"/>
            </w:tcBorders>
          </w:tcPr>
          <w:p w:rsidRPr="009435B8" w:rsidR="009435B8" w:rsidP="00D429CE" w:rsidRDefault="009435B8" w14:paraId="7C777FB1" w14:textId="09813E88">
            <w:pPr>
              <w:spacing w:after="0" w:line="259" w:lineRule="auto"/>
              <w:ind w:left="223"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0F6A9DAB" w14:textId="3E489C75">
            <w:pPr>
              <w:spacing w:after="0" w:line="259" w:lineRule="auto"/>
              <w:ind w:left="0" w:firstLine="0"/>
              <w:jc w:val="right"/>
              <w:rPr>
                <w:b/>
                <w:bCs/>
                <w:sz w:val="14"/>
                <w:szCs w:val="14"/>
              </w:rPr>
            </w:pPr>
            <w:r w:rsidRPr="009435B8">
              <w:rPr>
                <w:b/>
                <w:bCs/>
                <w:sz w:val="14"/>
                <w:szCs w:val="14"/>
              </w:rPr>
              <w:t>53.321</w:t>
            </w:r>
          </w:p>
        </w:tc>
        <w:tc>
          <w:tcPr>
            <w:tcW w:w="837" w:type="dxa"/>
            <w:tcBorders>
              <w:top w:val="single" w:color="009ED5" w:sz="2" w:space="0"/>
              <w:left w:val="nil"/>
              <w:bottom w:val="single" w:color="009ED5" w:sz="2" w:space="0"/>
              <w:right w:val="nil"/>
            </w:tcBorders>
          </w:tcPr>
          <w:p w:rsidRPr="009435B8" w:rsidR="009435B8" w:rsidP="00D429CE" w:rsidRDefault="009435B8" w14:paraId="082F600C" w14:textId="02A6FF10">
            <w:pPr>
              <w:spacing w:after="0" w:line="259" w:lineRule="auto"/>
              <w:ind w:left="0" w:firstLine="0"/>
              <w:jc w:val="right"/>
              <w:rPr>
                <w:b/>
                <w:bCs/>
                <w:sz w:val="14"/>
                <w:szCs w:val="14"/>
              </w:rPr>
            </w:pPr>
            <w:r w:rsidRPr="009435B8">
              <w:rPr>
                <w:b/>
                <w:bCs/>
                <w:sz w:val="14"/>
                <w:szCs w:val="14"/>
              </w:rPr>
              <w:t>468</w:t>
            </w:r>
          </w:p>
        </w:tc>
        <w:tc>
          <w:tcPr>
            <w:tcW w:w="836" w:type="dxa"/>
            <w:tcBorders>
              <w:top w:val="single" w:color="009ED5" w:sz="2" w:space="0"/>
              <w:left w:val="nil"/>
              <w:bottom w:val="single" w:color="009ED5" w:sz="2" w:space="0"/>
              <w:right w:val="nil"/>
            </w:tcBorders>
          </w:tcPr>
          <w:p w:rsidRPr="009435B8" w:rsidR="009435B8" w:rsidP="00D429CE" w:rsidRDefault="009435B8" w14:paraId="1C84654F" w14:textId="5B93B206">
            <w:pPr>
              <w:spacing w:after="0" w:line="259" w:lineRule="auto"/>
              <w:ind w:left="0" w:firstLine="0"/>
              <w:jc w:val="right"/>
              <w:rPr>
                <w:b/>
                <w:bCs/>
                <w:sz w:val="14"/>
                <w:szCs w:val="14"/>
              </w:rPr>
            </w:pPr>
            <w:r w:rsidRPr="009435B8">
              <w:rPr>
                <w:b/>
                <w:bCs/>
                <w:sz w:val="14"/>
                <w:szCs w:val="14"/>
              </w:rPr>
              <w:t>53.789</w:t>
            </w:r>
          </w:p>
        </w:tc>
        <w:tc>
          <w:tcPr>
            <w:tcW w:w="836" w:type="dxa"/>
            <w:tcBorders>
              <w:top w:val="single" w:color="009ED5" w:sz="2" w:space="0"/>
              <w:left w:val="nil"/>
              <w:bottom w:val="single" w:color="009ED5" w:sz="2" w:space="0"/>
              <w:right w:val="nil"/>
            </w:tcBorders>
          </w:tcPr>
          <w:p w:rsidRPr="009435B8" w:rsidR="009435B8" w:rsidP="00D429CE" w:rsidRDefault="009435B8" w14:paraId="1E2F3CFA" w14:textId="4C216646">
            <w:pPr>
              <w:spacing w:after="0" w:line="259" w:lineRule="auto"/>
              <w:ind w:left="2" w:firstLine="0"/>
              <w:jc w:val="right"/>
              <w:rPr>
                <w:b/>
                <w:bCs/>
                <w:sz w:val="14"/>
                <w:szCs w:val="14"/>
              </w:rPr>
            </w:pPr>
            <w:r w:rsidRPr="009435B8">
              <w:rPr>
                <w:b/>
                <w:bCs/>
                <w:sz w:val="14"/>
                <w:szCs w:val="14"/>
              </w:rPr>
              <w:t>438</w:t>
            </w:r>
          </w:p>
        </w:tc>
        <w:tc>
          <w:tcPr>
            <w:tcW w:w="837" w:type="dxa"/>
            <w:tcBorders>
              <w:top w:val="single" w:color="009ED5" w:sz="2" w:space="0"/>
              <w:left w:val="nil"/>
              <w:bottom w:val="single" w:color="009ED5" w:sz="2" w:space="0"/>
              <w:right w:val="nil"/>
            </w:tcBorders>
          </w:tcPr>
          <w:p w:rsidRPr="009435B8" w:rsidR="009435B8" w:rsidP="00D429CE" w:rsidRDefault="009435B8" w14:paraId="1542FBEB" w14:textId="385D70F5">
            <w:pPr>
              <w:spacing w:after="0" w:line="259" w:lineRule="auto"/>
              <w:ind w:left="2" w:firstLine="0"/>
              <w:jc w:val="right"/>
              <w:rPr>
                <w:b/>
                <w:bCs/>
                <w:sz w:val="14"/>
                <w:szCs w:val="14"/>
              </w:rPr>
            </w:pPr>
            <w:r w:rsidRPr="009435B8">
              <w:rPr>
                <w:b/>
                <w:bCs/>
                <w:sz w:val="14"/>
                <w:szCs w:val="14"/>
              </w:rPr>
              <w:t>432</w:t>
            </w:r>
          </w:p>
        </w:tc>
        <w:tc>
          <w:tcPr>
            <w:tcW w:w="836" w:type="dxa"/>
            <w:tcBorders>
              <w:top w:val="single" w:color="009ED5" w:sz="2" w:space="0"/>
              <w:left w:val="nil"/>
              <w:bottom w:val="single" w:color="009ED5" w:sz="2" w:space="0"/>
              <w:right w:val="nil"/>
            </w:tcBorders>
          </w:tcPr>
          <w:p w:rsidRPr="009435B8" w:rsidR="009435B8" w:rsidP="00D429CE" w:rsidRDefault="009435B8" w14:paraId="45C72995" w14:textId="73C34590">
            <w:pPr>
              <w:spacing w:after="0" w:line="259" w:lineRule="auto"/>
              <w:ind w:left="2" w:firstLine="0"/>
              <w:jc w:val="right"/>
              <w:rPr>
                <w:b/>
                <w:bCs/>
                <w:sz w:val="14"/>
                <w:szCs w:val="14"/>
              </w:rPr>
            </w:pPr>
            <w:r w:rsidRPr="009435B8">
              <w:rPr>
                <w:b/>
                <w:bCs/>
                <w:sz w:val="14"/>
                <w:szCs w:val="14"/>
              </w:rPr>
              <w:t>430</w:t>
            </w:r>
          </w:p>
        </w:tc>
        <w:tc>
          <w:tcPr>
            <w:tcW w:w="836" w:type="dxa"/>
            <w:tcBorders>
              <w:top w:val="single" w:color="009ED5" w:sz="2" w:space="0"/>
              <w:left w:val="nil"/>
              <w:bottom w:val="single" w:color="009ED5" w:sz="2" w:space="0"/>
              <w:right w:val="nil"/>
            </w:tcBorders>
          </w:tcPr>
          <w:p w:rsidRPr="009435B8" w:rsidR="009435B8" w:rsidP="00D429CE" w:rsidRDefault="009435B8" w14:paraId="04931059" w14:textId="255087FF">
            <w:pPr>
              <w:spacing w:after="0" w:line="259" w:lineRule="auto"/>
              <w:ind w:left="2" w:firstLine="0"/>
              <w:jc w:val="right"/>
              <w:rPr>
                <w:b/>
                <w:bCs/>
                <w:sz w:val="14"/>
                <w:szCs w:val="14"/>
              </w:rPr>
            </w:pPr>
            <w:r w:rsidRPr="009435B8">
              <w:rPr>
                <w:b/>
                <w:bCs/>
                <w:sz w:val="14"/>
                <w:szCs w:val="14"/>
              </w:rPr>
              <w:t>433</w:t>
            </w:r>
          </w:p>
        </w:tc>
        <w:tc>
          <w:tcPr>
            <w:tcW w:w="837" w:type="dxa"/>
            <w:tcBorders>
              <w:top w:val="single" w:color="009ED5" w:sz="2" w:space="0"/>
              <w:left w:val="nil"/>
              <w:bottom w:val="single" w:color="009ED5" w:sz="2" w:space="0"/>
              <w:right w:val="nil"/>
            </w:tcBorders>
          </w:tcPr>
          <w:p w:rsidRPr="009435B8" w:rsidR="009435B8" w:rsidP="00D429CE" w:rsidRDefault="009435B8" w14:paraId="18E6EA4B" w14:textId="1D7DFDA8">
            <w:pPr>
              <w:spacing w:after="0" w:line="259" w:lineRule="auto"/>
              <w:ind w:left="0" w:firstLine="0"/>
              <w:jc w:val="right"/>
              <w:rPr>
                <w:b/>
                <w:bCs/>
                <w:sz w:val="14"/>
                <w:szCs w:val="14"/>
              </w:rPr>
            </w:pPr>
            <w:r w:rsidRPr="009435B8">
              <w:rPr>
                <w:b/>
                <w:bCs/>
                <w:sz w:val="14"/>
                <w:szCs w:val="14"/>
              </w:rPr>
              <w:t>53.960</w:t>
            </w:r>
          </w:p>
        </w:tc>
      </w:tr>
      <w:tr w:rsidR="00D429CE" w:rsidTr="00D429CE" w14:paraId="5B5279B3"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22D76359" w14:textId="48D77CED">
            <w:pPr>
              <w:spacing w:after="0" w:line="259" w:lineRule="auto"/>
              <w:ind w:left="0" w:firstLine="0"/>
              <w:jc w:val="left"/>
              <w:rPr>
                <w:bCs/>
                <w:sz w:val="14"/>
                <w:szCs w:val="14"/>
              </w:rPr>
            </w:pPr>
            <w:r w:rsidRPr="009435B8">
              <w:rPr>
                <w:sz w:val="14"/>
                <w:szCs w:val="14"/>
              </w:rPr>
              <w:t>Dienst Uitvoering Onderwijs</w:t>
            </w:r>
          </w:p>
        </w:tc>
        <w:tc>
          <w:tcPr>
            <w:tcW w:w="836" w:type="dxa"/>
            <w:tcBorders>
              <w:top w:val="single" w:color="009ED5" w:sz="2" w:space="0"/>
              <w:left w:val="nil"/>
              <w:bottom w:val="single" w:color="009ED5" w:sz="2" w:space="0"/>
              <w:right w:val="nil"/>
            </w:tcBorders>
          </w:tcPr>
          <w:p w:rsidRPr="009435B8" w:rsidR="009435B8" w:rsidP="00D429CE" w:rsidRDefault="009435B8" w14:paraId="3C0B2154" w14:textId="0578DC78">
            <w:pPr>
              <w:spacing w:after="0" w:line="259" w:lineRule="auto"/>
              <w:ind w:left="105" w:firstLine="0"/>
              <w:jc w:val="right"/>
              <w:rPr>
                <w:bCs/>
                <w:sz w:val="14"/>
                <w:szCs w:val="14"/>
              </w:rPr>
            </w:pPr>
            <w:r w:rsidRPr="009435B8">
              <w:rPr>
                <w:sz w:val="14"/>
                <w:szCs w:val="14"/>
              </w:rPr>
              <w:t>53.321</w:t>
            </w:r>
          </w:p>
        </w:tc>
        <w:tc>
          <w:tcPr>
            <w:tcW w:w="836" w:type="dxa"/>
            <w:tcBorders>
              <w:top w:val="single" w:color="009ED5" w:sz="2" w:space="0"/>
              <w:left w:val="nil"/>
              <w:bottom w:val="single" w:color="009ED5" w:sz="2" w:space="0"/>
              <w:right w:val="nil"/>
            </w:tcBorders>
          </w:tcPr>
          <w:p w:rsidRPr="009435B8" w:rsidR="009435B8" w:rsidP="00D429CE" w:rsidRDefault="009435B8" w14:paraId="120A5EBF" w14:textId="08AE912F">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2E186F3" w14:textId="2C046449">
            <w:pPr>
              <w:spacing w:after="0" w:line="259" w:lineRule="auto"/>
              <w:ind w:left="0" w:firstLine="0"/>
              <w:jc w:val="right"/>
              <w:rPr>
                <w:bCs/>
                <w:sz w:val="14"/>
                <w:szCs w:val="14"/>
              </w:rPr>
            </w:pPr>
            <w:r w:rsidRPr="009435B8">
              <w:rPr>
                <w:sz w:val="14"/>
                <w:szCs w:val="14"/>
              </w:rPr>
              <w:t>53.321</w:t>
            </w:r>
          </w:p>
        </w:tc>
        <w:tc>
          <w:tcPr>
            <w:tcW w:w="837" w:type="dxa"/>
            <w:tcBorders>
              <w:top w:val="single" w:color="009ED5" w:sz="2" w:space="0"/>
              <w:left w:val="nil"/>
              <w:bottom w:val="single" w:color="009ED5" w:sz="2" w:space="0"/>
              <w:right w:val="nil"/>
            </w:tcBorders>
          </w:tcPr>
          <w:p w:rsidRPr="009435B8" w:rsidR="009435B8" w:rsidP="00D429CE" w:rsidRDefault="009435B8" w14:paraId="1102EFA6" w14:textId="3F87FE71">
            <w:pPr>
              <w:spacing w:after="0" w:line="259" w:lineRule="auto"/>
              <w:ind w:left="0" w:firstLine="0"/>
              <w:jc w:val="right"/>
              <w:rPr>
                <w:bCs/>
                <w:sz w:val="14"/>
                <w:szCs w:val="14"/>
              </w:rPr>
            </w:pPr>
            <w:r w:rsidRPr="009435B8">
              <w:rPr>
                <w:sz w:val="14"/>
                <w:szCs w:val="14"/>
              </w:rPr>
              <w:t>468</w:t>
            </w:r>
          </w:p>
        </w:tc>
        <w:tc>
          <w:tcPr>
            <w:tcW w:w="836" w:type="dxa"/>
            <w:tcBorders>
              <w:top w:val="single" w:color="009ED5" w:sz="2" w:space="0"/>
              <w:left w:val="nil"/>
              <w:bottom w:val="single" w:color="009ED5" w:sz="2" w:space="0"/>
              <w:right w:val="nil"/>
            </w:tcBorders>
          </w:tcPr>
          <w:p w:rsidRPr="009435B8" w:rsidR="009435B8" w:rsidP="00D429CE" w:rsidRDefault="009435B8" w14:paraId="38B05ED7" w14:textId="5F38F82F">
            <w:pPr>
              <w:spacing w:after="0" w:line="259" w:lineRule="auto"/>
              <w:ind w:left="0" w:firstLine="0"/>
              <w:jc w:val="right"/>
              <w:rPr>
                <w:bCs/>
                <w:sz w:val="14"/>
                <w:szCs w:val="14"/>
              </w:rPr>
            </w:pPr>
            <w:r w:rsidRPr="009435B8">
              <w:rPr>
                <w:sz w:val="14"/>
                <w:szCs w:val="14"/>
              </w:rPr>
              <w:t>53.789</w:t>
            </w:r>
          </w:p>
        </w:tc>
        <w:tc>
          <w:tcPr>
            <w:tcW w:w="836" w:type="dxa"/>
            <w:tcBorders>
              <w:top w:val="single" w:color="009ED5" w:sz="2" w:space="0"/>
              <w:left w:val="nil"/>
              <w:bottom w:val="single" w:color="009ED5" w:sz="2" w:space="0"/>
              <w:right w:val="nil"/>
            </w:tcBorders>
          </w:tcPr>
          <w:p w:rsidRPr="009435B8" w:rsidR="009435B8" w:rsidP="00D429CE" w:rsidRDefault="009435B8" w14:paraId="61332609" w14:textId="279619B0">
            <w:pPr>
              <w:spacing w:after="0" w:line="259" w:lineRule="auto"/>
              <w:ind w:left="2" w:firstLine="0"/>
              <w:jc w:val="right"/>
              <w:rPr>
                <w:bCs/>
                <w:sz w:val="14"/>
                <w:szCs w:val="14"/>
              </w:rPr>
            </w:pPr>
            <w:r w:rsidRPr="009435B8">
              <w:rPr>
                <w:sz w:val="14"/>
                <w:szCs w:val="14"/>
              </w:rPr>
              <w:t>438</w:t>
            </w:r>
          </w:p>
        </w:tc>
        <w:tc>
          <w:tcPr>
            <w:tcW w:w="837" w:type="dxa"/>
            <w:tcBorders>
              <w:top w:val="single" w:color="009ED5" w:sz="2" w:space="0"/>
              <w:left w:val="nil"/>
              <w:bottom w:val="single" w:color="009ED5" w:sz="2" w:space="0"/>
              <w:right w:val="nil"/>
            </w:tcBorders>
          </w:tcPr>
          <w:p w:rsidRPr="009435B8" w:rsidR="009435B8" w:rsidP="00D429CE" w:rsidRDefault="009435B8" w14:paraId="02470F80" w14:textId="44643D05">
            <w:pPr>
              <w:spacing w:after="0" w:line="259" w:lineRule="auto"/>
              <w:ind w:left="2" w:firstLine="0"/>
              <w:jc w:val="right"/>
              <w:rPr>
                <w:bCs/>
                <w:sz w:val="14"/>
                <w:szCs w:val="14"/>
              </w:rPr>
            </w:pPr>
            <w:r w:rsidRPr="009435B8">
              <w:rPr>
                <w:sz w:val="14"/>
                <w:szCs w:val="14"/>
              </w:rPr>
              <w:t>432</w:t>
            </w:r>
          </w:p>
        </w:tc>
        <w:tc>
          <w:tcPr>
            <w:tcW w:w="836" w:type="dxa"/>
            <w:tcBorders>
              <w:top w:val="single" w:color="009ED5" w:sz="2" w:space="0"/>
              <w:left w:val="nil"/>
              <w:bottom w:val="single" w:color="009ED5" w:sz="2" w:space="0"/>
              <w:right w:val="nil"/>
            </w:tcBorders>
          </w:tcPr>
          <w:p w:rsidRPr="009435B8" w:rsidR="009435B8" w:rsidP="00D429CE" w:rsidRDefault="009435B8" w14:paraId="7B2A4803" w14:textId="5485B89D">
            <w:pPr>
              <w:spacing w:after="0" w:line="259" w:lineRule="auto"/>
              <w:ind w:left="2" w:firstLine="0"/>
              <w:jc w:val="right"/>
              <w:rPr>
                <w:bCs/>
                <w:sz w:val="14"/>
                <w:szCs w:val="14"/>
              </w:rPr>
            </w:pPr>
            <w:r w:rsidRPr="009435B8">
              <w:rPr>
                <w:sz w:val="14"/>
                <w:szCs w:val="14"/>
              </w:rPr>
              <w:t>430</w:t>
            </w:r>
          </w:p>
        </w:tc>
        <w:tc>
          <w:tcPr>
            <w:tcW w:w="836" w:type="dxa"/>
            <w:tcBorders>
              <w:top w:val="single" w:color="009ED5" w:sz="2" w:space="0"/>
              <w:left w:val="nil"/>
              <w:bottom w:val="single" w:color="009ED5" w:sz="2" w:space="0"/>
              <w:right w:val="nil"/>
            </w:tcBorders>
          </w:tcPr>
          <w:p w:rsidRPr="009435B8" w:rsidR="009435B8" w:rsidP="00D429CE" w:rsidRDefault="009435B8" w14:paraId="201982DF" w14:textId="29084A09">
            <w:pPr>
              <w:spacing w:after="0" w:line="259" w:lineRule="auto"/>
              <w:ind w:left="2" w:firstLine="0"/>
              <w:jc w:val="right"/>
              <w:rPr>
                <w:bCs/>
                <w:sz w:val="14"/>
                <w:szCs w:val="14"/>
              </w:rPr>
            </w:pPr>
            <w:r w:rsidRPr="009435B8">
              <w:rPr>
                <w:sz w:val="14"/>
                <w:szCs w:val="14"/>
              </w:rPr>
              <w:t>433</w:t>
            </w:r>
          </w:p>
        </w:tc>
        <w:tc>
          <w:tcPr>
            <w:tcW w:w="837" w:type="dxa"/>
            <w:tcBorders>
              <w:top w:val="single" w:color="009ED5" w:sz="2" w:space="0"/>
              <w:left w:val="nil"/>
              <w:bottom w:val="single" w:color="009ED5" w:sz="2" w:space="0"/>
              <w:right w:val="nil"/>
            </w:tcBorders>
          </w:tcPr>
          <w:p w:rsidRPr="009435B8" w:rsidR="009435B8" w:rsidP="00D429CE" w:rsidRDefault="009435B8" w14:paraId="0DBE5F16" w14:textId="3E0CFD6F">
            <w:pPr>
              <w:spacing w:after="0" w:line="259" w:lineRule="auto"/>
              <w:ind w:left="0" w:firstLine="0"/>
              <w:jc w:val="right"/>
              <w:rPr>
                <w:bCs/>
                <w:sz w:val="14"/>
                <w:szCs w:val="14"/>
              </w:rPr>
            </w:pPr>
            <w:r w:rsidRPr="009435B8">
              <w:rPr>
                <w:sz w:val="14"/>
                <w:szCs w:val="14"/>
              </w:rPr>
              <w:t>53.960</w:t>
            </w:r>
          </w:p>
        </w:tc>
      </w:tr>
      <w:tr w:rsidR="00D429CE" w:rsidTr="00D429CE" w14:paraId="0750FBDA"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0613B667" w14:textId="0DE0637F">
            <w:pPr>
              <w:spacing w:after="0" w:line="259" w:lineRule="auto"/>
              <w:ind w:left="0" w:firstLine="0"/>
              <w:jc w:val="left"/>
              <w:rPr>
                <w:b/>
                <w:bCs/>
                <w:sz w:val="14"/>
                <w:szCs w:val="14"/>
              </w:rPr>
            </w:pPr>
            <w:r w:rsidRPr="009435B8">
              <w:rPr>
                <w:b/>
                <w:bCs/>
                <w:sz w:val="14"/>
                <w:szCs w:val="14"/>
              </w:rPr>
              <w:t>Bijdrage aan ZBO's/</w:t>
            </w:r>
            <w:proofErr w:type="spellStart"/>
            <w:r w:rsidRPr="009435B8">
              <w:rPr>
                <w:b/>
                <w:bCs/>
                <w:sz w:val="14"/>
                <w:szCs w:val="14"/>
              </w:rPr>
              <w:t>RWT's</w:t>
            </w:r>
            <w:proofErr w:type="spellEnd"/>
          </w:p>
        </w:tc>
        <w:tc>
          <w:tcPr>
            <w:tcW w:w="836" w:type="dxa"/>
            <w:tcBorders>
              <w:top w:val="single" w:color="009ED5" w:sz="2" w:space="0"/>
              <w:left w:val="nil"/>
              <w:bottom w:val="single" w:color="009ED5" w:sz="2" w:space="0"/>
              <w:right w:val="nil"/>
            </w:tcBorders>
          </w:tcPr>
          <w:p w:rsidRPr="009435B8" w:rsidR="009435B8" w:rsidP="00D429CE" w:rsidRDefault="009435B8" w14:paraId="3D492FE3" w14:textId="13634DB7">
            <w:pPr>
              <w:spacing w:after="0" w:line="259" w:lineRule="auto"/>
              <w:ind w:left="105" w:firstLine="0"/>
              <w:jc w:val="right"/>
              <w:rPr>
                <w:b/>
                <w:bCs/>
                <w:sz w:val="14"/>
                <w:szCs w:val="14"/>
              </w:rPr>
            </w:pPr>
            <w:r w:rsidRPr="009435B8">
              <w:rPr>
                <w:b/>
                <w:bCs/>
                <w:sz w:val="14"/>
                <w:szCs w:val="14"/>
              </w:rPr>
              <w:t>10.649</w:t>
            </w:r>
          </w:p>
        </w:tc>
        <w:tc>
          <w:tcPr>
            <w:tcW w:w="836" w:type="dxa"/>
            <w:tcBorders>
              <w:top w:val="single" w:color="009ED5" w:sz="2" w:space="0"/>
              <w:left w:val="nil"/>
              <w:bottom w:val="single" w:color="009ED5" w:sz="2" w:space="0"/>
              <w:right w:val="nil"/>
            </w:tcBorders>
          </w:tcPr>
          <w:p w:rsidRPr="009435B8" w:rsidR="009435B8" w:rsidP="00D429CE" w:rsidRDefault="009435B8" w14:paraId="3BBEE039" w14:textId="63A91668">
            <w:pPr>
              <w:spacing w:after="0" w:line="259" w:lineRule="auto"/>
              <w:ind w:left="223"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4ACAC7F" w14:textId="68CD8512">
            <w:pPr>
              <w:spacing w:after="0" w:line="259" w:lineRule="auto"/>
              <w:ind w:left="0" w:firstLine="0"/>
              <w:jc w:val="right"/>
              <w:rPr>
                <w:b/>
                <w:bCs/>
                <w:sz w:val="14"/>
                <w:szCs w:val="14"/>
              </w:rPr>
            </w:pPr>
            <w:r w:rsidRPr="009435B8">
              <w:rPr>
                <w:b/>
                <w:bCs/>
                <w:sz w:val="14"/>
                <w:szCs w:val="14"/>
              </w:rPr>
              <w:t>10.649</w:t>
            </w:r>
          </w:p>
        </w:tc>
        <w:tc>
          <w:tcPr>
            <w:tcW w:w="837" w:type="dxa"/>
            <w:tcBorders>
              <w:top w:val="single" w:color="009ED5" w:sz="2" w:space="0"/>
              <w:left w:val="nil"/>
              <w:bottom w:val="single" w:color="009ED5" w:sz="2" w:space="0"/>
              <w:right w:val="nil"/>
            </w:tcBorders>
          </w:tcPr>
          <w:p w:rsidRPr="009435B8" w:rsidR="009435B8" w:rsidP="00D429CE" w:rsidRDefault="009435B8" w14:paraId="0F624A0C" w14:textId="2F76F5F5">
            <w:pPr>
              <w:spacing w:after="0" w:line="259" w:lineRule="auto"/>
              <w:ind w:left="0" w:firstLine="0"/>
              <w:jc w:val="right"/>
              <w:rPr>
                <w:b/>
                <w:bCs/>
                <w:sz w:val="14"/>
                <w:szCs w:val="14"/>
              </w:rPr>
            </w:pPr>
            <w:r w:rsidRPr="009435B8">
              <w:rPr>
                <w:b/>
                <w:bCs/>
                <w:sz w:val="14"/>
                <w:szCs w:val="14"/>
              </w:rPr>
              <w:t>291</w:t>
            </w:r>
          </w:p>
        </w:tc>
        <w:tc>
          <w:tcPr>
            <w:tcW w:w="836" w:type="dxa"/>
            <w:tcBorders>
              <w:top w:val="single" w:color="009ED5" w:sz="2" w:space="0"/>
              <w:left w:val="nil"/>
              <w:bottom w:val="single" w:color="009ED5" w:sz="2" w:space="0"/>
              <w:right w:val="nil"/>
            </w:tcBorders>
          </w:tcPr>
          <w:p w:rsidRPr="009435B8" w:rsidR="009435B8" w:rsidP="00D429CE" w:rsidRDefault="009435B8" w14:paraId="48BF73E5" w14:textId="01C6797F">
            <w:pPr>
              <w:spacing w:after="0" w:line="259" w:lineRule="auto"/>
              <w:ind w:left="0" w:firstLine="0"/>
              <w:jc w:val="right"/>
              <w:rPr>
                <w:b/>
                <w:bCs/>
                <w:sz w:val="14"/>
                <w:szCs w:val="14"/>
              </w:rPr>
            </w:pPr>
            <w:r w:rsidRPr="009435B8">
              <w:rPr>
                <w:b/>
                <w:bCs/>
                <w:sz w:val="14"/>
                <w:szCs w:val="14"/>
              </w:rPr>
              <w:t>10.940</w:t>
            </w:r>
          </w:p>
        </w:tc>
        <w:tc>
          <w:tcPr>
            <w:tcW w:w="836" w:type="dxa"/>
            <w:tcBorders>
              <w:top w:val="single" w:color="009ED5" w:sz="2" w:space="0"/>
              <w:left w:val="nil"/>
              <w:bottom w:val="single" w:color="009ED5" w:sz="2" w:space="0"/>
              <w:right w:val="nil"/>
            </w:tcBorders>
          </w:tcPr>
          <w:p w:rsidRPr="009435B8" w:rsidR="009435B8" w:rsidP="00D429CE" w:rsidRDefault="009435B8" w14:paraId="73CDE13E" w14:textId="362FA72C">
            <w:pPr>
              <w:spacing w:after="0" w:line="259" w:lineRule="auto"/>
              <w:ind w:left="2" w:firstLine="0"/>
              <w:jc w:val="right"/>
              <w:rPr>
                <w:b/>
                <w:bCs/>
                <w:sz w:val="14"/>
                <w:szCs w:val="14"/>
              </w:rPr>
            </w:pPr>
            <w:r w:rsidRPr="009435B8">
              <w:rPr>
                <w:b/>
                <w:bCs/>
                <w:sz w:val="14"/>
                <w:szCs w:val="14"/>
              </w:rPr>
              <w:t>844</w:t>
            </w:r>
          </w:p>
        </w:tc>
        <w:tc>
          <w:tcPr>
            <w:tcW w:w="837" w:type="dxa"/>
            <w:tcBorders>
              <w:top w:val="single" w:color="009ED5" w:sz="2" w:space="0"/>
              <w:left w:val="nil"/>
              <w:bottom w:val="single" w:color="009ED5" w:sz="2" w:space="0"/>
              <w:right w:val="nil"/>
            </w:tcBorders>
          </w:tcPr>
          <w:p w:rsidRPr="009435B8" w:rsidR="009435B8" w:rsidP="00D429CE" w:rsidRDefault="009435B8" w14:paraId="3C470B8C" w14:textId="5D2D1901">
            <w:pPr>
              <w:spacing w:after="0" w:line="259" w:lineRule="auto"/>
              <w:ind w:left="2" w:firstLine="0"/>
              <w:jc w:val="right"/>
              <w:rPr>
                <w:b/>
                <w:bCs/>
                <w:sz w:val="14"/>
                <w:szCs w:val="14"/>
              </w:rPr>
            </w:pPr>
            <w:r w:rsidRPr="009435B8">
              <w:rPr>
                <w:b/>
                <w:bCs/>
                <w:sz w:val="14"/>
                <w:szCs w:val="14"/>
              </w:rPr>
              <w:t>2.461</w:t>
            </w:r>
          </w:p>
        </w:tc>
        <w:tc>
          <w:tcPr>
            <w:tcW w:w="836" w:type="dxa"/>
            <w:tcBorders>
              <w:top w:val="single" w:color="009ED5" w:sz="2" w:space="0"/>
              <w:left w:val="nil"/>
              <w:bottom w:val="single" w:color="009ED5" w:sz="2" w:space="0"/>
              <w:right w:val="nil"/>
            </w:tcBorders>
          </w:tcPr>
          <w:p w:rsidRPr="009435B8" w:rsidR="009435B8" w:rsidP="00D429CE" w:rsidRDefault="009435B8" w14:paraId="0C92D5CD" w14:textId="262519ED">
            <w:pPr>
              <w:spacing w:after="0" w:line="259" w:lineRule="auto"/>
              <w:ind w:left="2" w:firstLine="0"/>
              <w:jc w:val="right"/>
              <w:rPr>
                <w:b/>
                <w:bCs/>
                <w:sz w:val="14"/>
                <w:szCs w:val="14"/>
              </w:rPr>
            </w:pPr>
            <w:r w:rsidRPr="009435B8">
              <w:rPr>
                <w:b/>
                <w:bCs/>
                <w:sz w:val="14"/>
                <w:szCs w:val="14"/>
              </w:rPr>
              <w:t>3.198</w:t>
            </w:r>
          </w:p>
        </w:tc>
        <w:tc>
          <w:tcPr>
            <w:tcW w:w="836" w:type="dxa"/>
            <w:tcBorders>
              <w:top w:val="single" w:color="009ED5" w:sz="2" w:space="0"/>
              <w:left w:val="nil"/>
              <w:bottom w:val="single" w:color="009ED5" w:sz="2" w:space="0"/>
              <w:right w:val="nil"/>
            </w:tcBorders>
          </w:tcPr>
          <w:p w:rsidRPr="009435B8" w:rsidR="009435B8" w:rsidP="00D429CE" w:rsidRDefault="009435B8" w14:paraId="7820C813" w14:textId="78605569">
            <w:pPr>
              <w:spacing w:after="0" w:line="259" w:lineRule="auto"/>
              <w:ind w:left="2" w:firstLine="0"/>
              <w:jc w:val="right"/>
              <w:rPr>
                <w:b/>
                <w:bCs/>
                <w:sz w:val="14"/>
                <w:szCs w:val="14"/>
              </w:rPr>
            </w:pPr>
            <w:r w:rsidRPr="009435B8">
              <w:rPr>
                <w:b/>
                <w:bCs/>
                <w:sz w:val="14"/>
                <w:szCs w:val="14"/>
              </w:rPr>
              <w:t>3.034</w:t>
            </w:r>
          </w:p>
        </w:tc>
        <w:tc>
          <w:tcPr>
            <w:tcW w:w="837" w:type="dxa"/>
            <w:tcBorders>
              <w:top w:val="single" w:color="009ED5" w:sz="2" w:space="0"/>
              <w:left w:val="nil"/>
              <w:bottom w:val="single" w:color="009ED5" w:sz="2" w:space="0"/>
              <w:right w:val="nil"/>
            </w:tcBorders>
          </w:tcPr>
          <w:p w:rsidRPr="009435B8" w:rsidR="009435B8" w:rsidP="00D429CE" w:rsidRDefault="009435B8" w14:paraId="1CA8805C" w14:textId="22B9A5D1">
            <w:pPr>
              <w:spacing w:after="0" w:line="259" w:lineRule="auto"/>
              <w:ind w:left="0" w:firstLine="0"/>
              <w:jc w:val="right"/>
              <w:rPr>
                <w:b/>
                <w:bCs/>
                <w:sz w:val="14"/>
                <w:szCs w:val="14"/>
              </w:rPr>
            </w:pPr>
            <w:r w:rsidRPr="009435B8">
              <w:rPr>
                <w:b/>
                <w:bCs/>
                <w:sz w:val="14"/>
                <w:szCs w:val="14"/>
              </w:rPr>
              <w:t>11.388</w:t>
            </w:r>
          </w:p>
        </w:tc>
      </w:tr>
      <w:tr w:rsidR="00D429CE" w:rsidTr="00D429CE" w14:paraId="40E888C6"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48DA9709" w14:textId="7455B8FA">
            <w:pPr>
              <w:spacing w:after="0" w:line="259" w:lineRule="auto"/>
              <w:ind w:left="0" w:firstLine="0"/>
              <w:jc w:val="left"/>
              <w:rPr>
                <w:bCs/>
                <w:sz w:val="14"/>
                <w:szCs w:val="14"/>
              </w:rPr>
            </w:pPr>
            <w:r w:rsidRPr="009435B8">
              <w:rPr>
                <w:sz w:val="14"/>
                <w:szCs w:val="14"/>
              </w:rPr>
              <w:t>Stichting Vervangingsfonds en Participatiefonds</w:t>
            </w:r>
          </w:p>
        </w:tc>
        <w:tc>
          <w:tcPr>
            <w:tcW w:w="836" w:type="dxa"/>
            <w:tcBorders>
              <w:top w:val="single" w:color="009ED5" w:sz="2" w:space="0"/>
              <w:left w:val="nil"/>
              <w:bottom w:val="single" w:color="009ED5" w:sz="2" w:space="0"/>
              <w:right w:val="nil"/>
            </w:tcBorders>
          </w:tcPr>
          <w:p w:rsidRPr="009435B8" w:rsidR="009435B8" w:rsidP="00D429CE" w:rsidRDefault="009435B8" w14:paraId="04E120FF" w14:textId="471B0264">
            <w:pPr>
              <w:spacing w:after="0" w:line="259" w:lineRule="auto"/>
              <w:ind w:left="105" w:firstLine="0"/>
              <w:jc w:val="right"/>
              <w:rPr>
                <w:bCs/>
                <w:sz w:val="14"/>
                <w:szCs w:val="14"/>
              </w:rPr>
            </w:pPr>
            <w:r w:rsidRPr="009435B8">
              <w:rPr>
                <w:sz w:val="14"/>
                <w:szCs w:val="14"/>
              </w:rPr>
              <w:t>7.619</w:t>
            </w:r>
          </w:p>
        </w:tc>
        <w:tc>
          <w:tcPr>
            <w:tcW w:w="836" w:type="dxa"/>
            <w:tcBorders>
              <w:top w:val="single" w:color="009ED5" w:sz="2" w:space="0"/>
              <w:left w:val="nil"/>
              <w:bottom w:val="single" w:color="009ED5" w:sz="2" w:space="0"/>
              <w:right w:val="nil"/>
            </w:tcBorders>
          </w:tcPr>
          <w:p w:rsidRPr="009435B8" w:rsidR="009435B8" w:rsidP="00D429CE" w:rsidRDefault="009435B8" w14:paraId="4BBB7941" w14:textId="72378A65">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227894D" w14:textId="57C53D40">
            <w:pPr>
              <w:spacing w:after="0" w:line="259" w:lineRule="auto"/>
              <w:ind w:left="0" w:firstLine="0"/>
              <w:jc w:val="right"/>
              <w:rPr>
                <w:bCs/>
                <w:sz w:val="14"/>
                <w:szCs w:val="14"/>
              </w:rPr>
            </w:pPr>
            <w:r w:rsidRPr="009435B8">
              <w:rPr>
                <w:sz w:val="14"/>
                <w:szCs w:val="14"/>
              </w:rPr>
              <w:t>7.619</w:t>
            </w:r>
          </w:p>
        </w:tc>
        <w:tc>
          <w:tcPr>
            <w:tcW w:w="837" w:type="dxa"/>
            <w:tcBorders>
              <w:top w:val="single" w:color="009ED5" w:sz="2" w:space="0"/>
              <w:left w:val="nil"/>
              <w:bottom w:val="single" w:color="009ED5" w:sz="2" w:space="0"/>
              <w:right w:val="nil"/>
            </w:tcBorders>
          </w:tcPr>
          <w:p w:rsidRPr="009435B8" w:rsidR="009435B8" w:rsidP="00D429CE" w:rsidRDefault="009435B8" w14:paraId="71CB553E" w14:textId="44CBA421">
            <w:pPr>
              <w:spacing w:after="0" w:line="259" w:lineRule="auto"/>
              <w:ind w:left="0" w:firstLine="0"/>
              <w:jc w:val="right"/>
              <w:rPr>
                <w:bCs/>
                <w:sz w:val="14"/>
                <w:szCs w:val="14"/>
              </w:rPr>
            </w:pPr>
            <w:r w:rsidRPr="009435B8">
              <w:rPr>
                <w:sz w:val="14"/>
                <w:szCs w:val="14"/>
              </w:rPr>
              <w:t>291</w:t>
            </w:r>
          </w:p>
        </w:tc>
        <w:tc>
          <w:tcPr>
            <w:tcW w:w="836" w:type="dxa"/>
            <w:tcBorders>
              <w:top w:val="single" w:color="009ED5" w:sz="2" w:space="0"/>
              <w:left w:val="nil"/>
              <w:bottom w:val="single" w:color="009ED5" w:sz="2" w:space="0"/>
              <w:right w:val="nil"/>
            </w:tcBorders>
          </w:tcPr>
          <w:p w:rsidRPr="009435B8" w:rsidR="009435B8" w:rsidP="00D429CE" w:rsidRDefault="009435B8" w14:paraId="2092188C" w14:textId="536464B2">
            <w:pPr>
              <w:spacing w:after="0" w:line="259" w:lineRule="auto"/>
              <w:ind w:left="0" w:firstLine="0"/>
              <w:jc w:val="right"/>
              <w:rPr>
                <w:bCs/>
                <w:sz w:val="14"/>
                <w:szCs w:val="14"/>
              </w:rPr>
            </w:pPr>
            <w:r w:rsidRPr="009435B8">
              <w:rPr>
                <w:sz w:val="14"/>
                <w:szCs w:val="14"/>
              </w:rPr>
              <w:t>7.910</w:t>
            </w:r>
          </w:p>
        </w:tc>
        <w:tc>
          <w:tcPr>
            <w:tcW w:w="836" w:type="dxa"/>
            <w:tcBorders>
              <w:top w:val="single" w:color="009ED5" w:sz="2" w:space="0"/>
              <w:left w:val="nil"/>
              <w:bottom w:val="single" w:color="009ED5" w:sz="2" w:space="0"/>
              <w:right w:val="nil"/>
            </w:tcBorders>
          </w:tcPr>
          <w:p w:rsidRPr="009435B8" w:rsidR="009435B8" w:rsidP="00D429CE" w:rsidRDefault="009435B8" w14:paraId="1FC4716D" w14:textId="4D77F148">
            <w:pPr>
              <w:spacing w:after="0" w:line="259" w:lineRule="auto"/>
              <w:ind w:left="2" w:firstLine="0"/>
              <w:jc w:val="right"/>
              <w:rPr>
                <w:bCs/>
                <w:sz w:val="14"/>
                <w:szCs w:val="14"/>
              </w:rPr>
            </w:pPr>
            <w:r w:rsidRPr="009435B8">
              <w:rPr>
                <w:sz w:val="14"/>
                <w:szCs w:val="14"/>
              </w:rPr>
              <w:t>844</w:t>
            </w:r>
          </w:p>
        </w:tc>
        <w:tc>
          <w:tcPr>
            <w:tcW w:w="837" w:type="dxa"/>
            <w:tcBorders>
              <w:top w:val="single" w:color="009ED5" w:sz="2" w:space="0"/>
              <w:left w:val="nil"/>
              <w:bottom w:val="single" w:color="009ED5" w:sz="2" w:space="0"/>
              <w:right w:val="nil"/>
            </w:tcBorders>
          </w:tcPr>
          <w:p w:rsidRPr="009435B8" w:rsidR="009435B8" w:rsidP="00D429CE" w:rsidRDefault="009435B8" w14:paraId="4E402FC6" w14:textId="0D703139">
            <w:pPr>
              <w:spacing w:after="0" w:line="259" w:lineRule="auto"/>
              <w:ind w:left="2" w:firstLine="0"/>
              <w:jc w:val="right"/>
              <w:rPr>
                <w:bCs/>
                <w:sz w:val="14"/>
                <w:szCs w:val="14"/>
              </w:rPr>
            </w:pPr>
            <w:r w:rsidRPr="009435B8">
              <w:rPr>
                <w:sz w:val="14"/>
                <w:szCs w:val="14"/>
              </w:rPr>
              <w:t>2.461</w:t>
            </w:r>
          </w:p>
        </w:tc>
        <w:tc>
          <w:tcPr>
            <w:tcW w:w="836" w:type="dxa"/>
            <w:tcBorders>
              <w:top w:val="single" w:color="009ED5" w:sz="2" w:space="0"/>
              <w:left w:val="nil"/>
              <w:bottom w:val="single" w:color="009ED5" w:sz="2" w:space="0"/>
              <w:right w:val="nil"/>
            </w:tcBorders>
          </w:tcPr>
          <w:p w:rsidRPr="009435B8" w:rsidR="009435B8" w:rsidP="00D429CE" w:rsidRDefault="009435B8" w14:paraId="0F759C38" w14:textId="241D17EC">
            <w:pPr>
              <w:spacing w:after="0" w:line="259" w:lineRule="auto"/>
              <w:ind w:left="2" w:firstLine="0"/>
              <w:jc w:val="right"/>
              <w:rPr>
                <w:bCs/>
                <w:sz w:val="14"/>
                <w:szCs w:val="14"/>
              </w:rPr>
            </w:pPr>
            <w:r w:rsidRPr="009435B8">
              <w:rPr>
                <w:sz w:val="14"/>
                <w:szCs w:val="14"/>
              </w:rPr>
              <w:t>3.198</w:t>
            </w:r>
          </w:p>
        </w:tc>
        <w:tc>
          <w:tcPr>
            <w:tcW w:w="836" w:type="dxa"/>
            <w:tcBorders>
              <w:top w:val="single" w:color="009ED5" w:sz="2" w:space="0"/>
              <w:left w:val="nil"/>
              <w:bottom w:val="single" w:color="009ED5" w:sz="2" w:space="0"/>
              <w:right w:val="nil"/>
            </w:tcBorders>
          </w:tcPr>
          <w:p w:rsidRPr="009435B8" w:rsidR="009435B8" w:rsidP="00D429CE" w:rsidRDefault="009435B8" w14:paraId="2DF6C94A" w14:textId="0B2B85C4">
            <w:pPr>
              <w:spacing w:after="0" w:line="259" w:lineRule="auto"/>
              <w:ind w:left="2" w:firstLine="0"/>
              <w:jc w:val="right"/>
              <w:rPr>
                <w:bCs/>
                <w:sz w:val="14"/>
                <w:szCs w:val="14"/>
              </w:rPr>
            </w:pPr>
            <w:r w:rsidRPr="009435B8">
              <w:rPr>
                <w:sz w:val="14"/>
                <w:szCs w:val="14"/>
              </w:rPr>
              <w:t>3.034</w:t>
            </w:r>
          </w:p>
        </w:tc>
        <w:tc>
          <w:tcPr>
            <w:tcW w:w="837" w:type="dxa"/>
            <w:tcBorders>
              <w:top w:val="single" w:color="009ED5" w:sz="2" w:space="0"/>
              <w:left w:val="nil"/>
              <w:bottom w:val="single" w:color="009ED5" w:sz="2" w:space="0"/>
              <w:right w:val="nil"/>
            </w:tcBorders>
          </w:tcPr>
          <w:p w:rsidRPr="009435B8" w:rsidR="009435B8" w:rsidP="00D429CE" w:rsidRDefault="009435B8" w14:paraId="6F94F784" w14:textId="1FB75931">
            <w:pPr>
              <w:spacing w:after="0" w:line="259" w:lineRule="auto"/>
              <w:ind w:left="0" w:firstLine="0"/>
              <w:jc w:val="right"/>
              <w:rPr>
                <w:bCs/>
                <w:sz w:val="14"/>
                <w:szCs w:val="14"/>
              </w:rPr>
            </w:pPr>
            <w:r w:rsidRPr="009435B8">
              <w:rPr>
                <w:sz w:val="14"/>
                <w:szCs w:val="14"/>
              </w:rPr>
              <w:t>8.358</w:t>
            </w:r>
          </w:p>
        </w:tc>
      </w:tr>
      <w:tr w:rsidR="00D429CE" w:rsidTr="00D429CE" w14:paraId="315BD729"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33D3FDA8" w14:textId="17A657B8">
            <w:pPr>
              <w:spacing w:after="0" w:line="259" w:lineRule="auto"/>
              <w:ind w:left="0" w:firstLine="0"/>
              <w:jc w:val="left"/>
              <w:rPr>
                <w:bCs/>
                <w:sz w:val="14"/>
                <w:szCs w:val="14"/>
              </w:rPr>
            </w:pPr>
            <w:r w:rsidRPr="009435B8">
              <w:rPr>
                <w:sz w:val="14"/>
                <w:szCs w:val="14"/>
              </w:rPr>
              <w:t>UWV</w:t>
            </w:r>
          </w:p>
        </w:tc>
        <w:tc>
          <w:tcPr>
            <w:tcW w:w="836" w:type="dxa"/>
            <w:tcBorders>
              <w:top w:val="single" w:color="009ED5" w:sz="2" w:space="0"/>
              <w:left w:val="nil"/>
              <w:bottom w:val="single" w:color="009ED5" w:sz="2" w:space="0"/>
              <w:right w:val="nil"/>
            </w:tcBorders>
          </w:tcPr>
          <w:p w:rsidRPr="009435B8" w:rsidR="009435B8" w:rsidP="00D429CE" w:rsidRDefault="009435B8" w14:paraId="66B6D4D2" w14:textId="57E56DFD">
            <w:pPr>
              <w:spacing w:after="0" w:line="259" w:lineRule="auto"/>
              <w:ind w:left="105" w:firstLine="0"/>
              <w:jc w:val="right"/>
              <w:rPr>
                <w:bCs/>
                <w:sz w:val="14"/>
                <w:szCs w:val="14"/>
              </w:rPr>
            </w:pPr>
            <w:r w:rsidRPr="009435B8">
              <w:rPr>
                <w:sz w:val="14"/>
                <w:szCs w:val="14"/>
              </w:rPr>
              <w:t>3.030</w:t>
            </w:r>
          </w:p>
        </w:tc>
        <w:tc>
          <w:tcPr>
            <w:tcW w:w="836" w:type="dxa"/>
            <w:tcBorders>
              <w:top w:val="single" w:color="009ED5" w:sz="2" w:space="0"/>
              <w:left w:val="nil"/>
              <w:bottom w:val="single" w:color="009ED5" w:sz="2" w:space="0"/>
              <w:right w:val="nil"/>
            </w:tcBorders>
          </w:tcPr>
          <w:p w:rsidRPr="009435B8" w:rsidR="009435B8" w:rsidP="00D429CE" w:rsidRDefault="009435B8" w14:paraId="0F0F5E60" w14:textId="17B95DCD">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BA4336F" w14:textId="3D50419D">
            <w:pPr>
              <w:spacing w:after="0" w:line="259" w:lineRule="auto"/>
              <w:ind w:left="0" w:firstLine="0"/>
              <w:jc w:val="right"/>
              <w:rPr>
                <w:bCs/>
                <w:sz w:val="14"/>
                <w:szCs w:val="14"/>
              </w:rPr>
            </w:pPr>
            <w:r w:rsidRPr="009435B8">
              <w:rPr>
                <w:sz w:val="14"/>
                <w:szCs w:val="14"/>
              </w:rPr>
              <w:t>3.030</w:t>
            </w:r>
          </w:p>
        </w:tc>
        <w:tc>
          <w:tcPr>
            <w:tcW w:w="837" w:type="dxa"/>
            <w:tcBorders>
              <w:top w:val="single" w:color="009ED5" w:sz="2" w:space="0"/>
              <w:left w:val="nil"/>
              <w:bottom w:val="single" w:color="009ED5" w:sz="2" w:space="0"/>
              <w:right w:val="nil"/>
            </w:tcBorders>
          </w:tcPr>
          <w:p w:rsidRPr="009435B8" w:rsidR="009435B8" w:rsidP="00D429CE" w:rsidRDefault="009435B8" w14:paraId="455609C2" w14:textId="4AF1EA18">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0C1288D" w14:textId="3DAE6E30">
            <w:pPr>
              <w:spacing w:after="0" w:line="259" w:lineRule="auto"/>
              <w:ind w:left="0" w:firstLine="0"/>
              <w:jc w:val="right"/>
              <w:rPr>
                <w:bCs/>
                <w:sz w:val="14"/>
                <w:szCs w:val="14"/>
              </w:rPr>
            </w:pPr>
            <w:r w:rsidRPr="009435B8">
              <w:rPr>
                <w:sz w:val="14"/>
                <w:szCs w:val="14"/>
              </w:rPr>
              <w:t>3.030</w:t>
            </w:r>
          </w:p>
        </w:tc>
        <w:tc>
          <w:tcPr>
            <w:tcW w:w="836" w:type="dxa"/>
            <w:tcBorders>
              <w:top w:val="single" w:color="009ED5" w:sz="2" w:space="0"/>
              <w:left w:val="nil"/>
              <w:bottom w:val="single" w:color="009ED5" w:sz="2" w:space="0"/>
              <w:right w:val="nil"/>
            </w:tcBorders>
          </w:tcPr>
          <w:p w:rsidRPr="009435B8" w:rsidR="009435B8" w:rsidP="00D429CE" w:rsidRDefault="009435B8" w14:paraId="5D3D713A" w14:textId="67C60E9D">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192DAD44" w14:textId="342B7B72">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085CD276" w14:textId="032B9929">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C02BAA7" w14:textId="3A9F7E14">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3FBF84F1" w14:textId="13B4AA59">
            <w:pPr>
              <w:spacing w:after="0" w:line="259" w:lineRule="auto"/>
              <w:ind w:left="0" w:firstLine="0"/>
              <w:jc w:val="right"/>
              <w:rPr>
                <w:bCs/>
                <w:sz w:val="14"/>
                <w:szCs w:val="14"/>
              </w:rPr>
            </w:pPr>
            <w:r w:rsidRPr="009435B8">
              <w:rPr>
                <w:sz w:val="14"/>
                <w:szCs w:val="14"/>
              </w:rPr>
              <w:t>3.030</w:t>
            </w:r>
          </w:p>
        </w:tc>
      </w:tr>
      <w:tr w:rsidR="00D429CE" w:rsidTr="00D429CE" w14:paraId="192742D5"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2B5A0FEB" w14:textId="637FDBEC">
            <w:pPr>
              <w:spacing w:after="0" w:line="259" w:lineRule="auto"/>
              <w:ind w:left="0" w:firstLine="0"/>
              <w:jc w:val="left"/>
              <w:rPr>
                <w:b/>
                <w:bCs/>
                <w:sz w:val="14"/>
                <w:szCs w:val="14"/>
              </w:rPr>
            </w:pPr>
            <w:r w:rsidRPr="009435B8">
              <w:rPr>
                <w:b/>
                <w:bCs/>
                <w:sz w:val="14"/>
                <w:szCs w:val="14"/>
              </w:rPr>
              <w:t>Bijdrage aan medeoverheden</w:t>
            </w:r>
          </w:p>
        </w:tc>
        <w:tc>
          <w:tcPr>
            <w:tcW w:w="836" w:type="dxa"/>
            <w:tcBorders>
              <w:top w:val="single" w:color="009ED5" w:sz="2" w:space="0"/>
              <w:left w:val="nil"/>
              <w:bottom w:val="single" w:color="009ED5" w:sz="2" w:space="0"/>
              <w:right w:val="nil"/>
            </w:tcBorders>
          </w:tcPr>
          <w:p w:rsidRPr="009435B8" w:rsidR="009435B8" w:rsidP="00D429CE" w:rsidRDefault="009435B8" w14:paraId="392183E9" w14:textId="14F7E416">
            <w:pPr>
              <w:spacing w:after="0" w:line="259" w:lineRule="auto"/>
              <w:ind w:left="105" w:firstLine="0"/>
              <w:jc w:val="right"/>
              <w:rPr>
                <w:b/>
                <w:bCs/>
                <w:sz w:val="14"/>
                <w:szCs w:val="14"/>
              </w:rPr>
            </w:pPr>
            <w:r w:rsidRPr="009435B8">
              <w:rPr>
                <w:b/>
                <w:bCs/>
                <w:sz w:val="14"/>
                <w:szCs w:val="14"/>
              </w:rPr>
              <w:t>604.854</w:t>
            </w:r>
          </w:p>
        </w:tc>
        <w:tc>
          <w:tcPr>
            <w:tcW w:w="836" w:type="dxa"/>
            <w:tcBorders>
              <w:top w:val="single" w:color="009ED5" w:sz="2" w:space="0"/>
              <w:left w:val="nil"/>
              <w:bottom w:val="single" w:color="009ED5" w:sz="2" w:space="0"/>
              <w:right w:val="nil"/>
            </w:tcBorders>
          </w:tcPr>
          <w:p w:rsidRPr="009435B8" w:rsidR="009435B8" w:rsidP="00D429CE" w:rsidRDefault="009435B8" w14:paraId="55CE5DCE" w14:textId="04F5EBF9">
            <w:pPr>
              <w:spacing w:after="0" w:line="259" w:lineRule="auto"/>
              <w:ind w:left="223"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8F191B5" w14:textId="696A69F9">
            <w:pPr>
              <w:spacing w:after="0" w:line="259" w:lineRule="auto"/>
              <w:ind w:left="0" w:firstLine="0"/>
              <w:jc w:val="right"/>
              <w:rPr>
                <w:b/>
                <w:bCs/>
                <w:sz w:val="14"/>
                <w:szCs w:val="14"/>
              </w:rPr>
            </w:pPr>
            <w:r w:rsidRPr="009435B8">
              <w:rPr>
                <w:b/>
                <w:bCs/>
                <w:sz w:val="14"/>
                <w:szCs w:val="14"/>
              </w:rPr>
              <w:t>604.854</w:t>
            </w:r>
          </w:p>
        </w:tc>
        <w:tc>
          <w:tcPr>
            <w:tcW w:w="837" w:type="dxa"/>
            <w:tcBorders>
              <w:top w:val="single" w:color="009ED5" w:sz="2" w:space="0"/>
              <w:left w:val="nil"/>
              <w:bottom w:val="single" w:color="009ED5" w:sz="2" w:space="0"/>
              <w:right w:val="nil"/>
            </w:tcBorders>
          </w:tcPr>
          <w:p w:rsidRPr="009435B8" w:rsidR="009435B8" w:rsidP="00D429CE" w:rsidRDefault="009435B8" w14:paraId="166FBFD9" w14:textId="32707057">
            <w:pPr>
              <w:spacing w:after="0" w:line="259" w:lineRule="auto"/>
              <w:ind w:left="0" w:firstLine="0"/>
              <w:jc w:val="right"/>
              <w:rPr>
                <w:b/>
                <w:bCs/>
                <w:sz w:val="14"/>
                <w:szCs w:val="14"/>
              </w:rPr>
            </w:pPr>
            <w:r w:rsidRPr="009435B8">
              <w:rPr>
                <w:b/>
                <w:bCs/>
                <w:sz w:val="14"/>
                <w:szCs w:val="14"/>
              </w:rPr>
              <w:t>23.101</w:t>
            </w:r>
          </w:p>
        </w:tc>
        <w:tc>
          <w:tcPr>
            <w:tcW w:w="836" w:type="dxa"/>
            <w:tcBorders>
              <w:top w:val="single" w:color="009ED5" w:sz="2" w:space="0"/>
              <w:left w:val="nil"/>
              <w:bottom w:val="single" w:color="009ED5" w:sz="2" w:space="0"/>
              <w:right w:val="nil"/>
            </w:tcBorders>
          </w:tcPr>
          <w:p w:rsidRPr="009435B8" w:rsidR="009435B8" w:rsidP="00D429CE" w:rsidRDefault="009435B8" w14:paraId="581F9B4E" w14:textId="1E928F40">
            <w:pPr>
              <w:spacing w:after="0" w:line="259" w:lineRule="auto"/>
              <w:ind w:left="0" w:firstLine="0"/>
              <w:jc w:val="right"/>
              <w:rPr>
                <w:b/>
                <w:bCs/>
                <w:sz w:val="14"/>
                <w:szCs w:val="14"/>
              </w:rPr>
            </w:pPr>
            <w:r w:rsidRPr="009435B8">
              <w:rPr>
                <w:b/>
                <w:bCs/>
                <w:sz w:val="14"/>
                <w:szCs w:val="14"/>
              </w:rPr>
              <w:t>627.955</w:t>
            </w:r>
          </w:p>
        </w:tc>
        <w:tc>
          <w:tcPr>
            <w:tcW w:w="836" w:type="dxa"/>
            <w:tcBorders>
              <w:top w:val="single" w:color="009ED5" w:sz="2" w:space="0"/>
              <w:left w:val="nil"/>
              <w:bottom w:val="single" w:color="009ED5" w:sz="2" w:space="0"/>
              <w:right w:val="nil"/>
            </w:tcBorders>
          </w:tcPr>
          <w:p w:rsidRPr="009435B8" w:rsidR="009435B8" w:rsidP="00D429CE" w:rsidRDefault="009435B8" w14:paraId="4F95F75F" w14:textId="778E5553">
            <w:pPr>
              <w:spacing w:after="0" w:line="259" w:lineRule="auto"/>
              <w:ind w:left="2" w:firstLine="0"/>
              <w:jc w:val="right"/>
              <w:rPr>
                <w:b/>
                <w:bCs/>
                <w:sz w:val="14"/>
                <w:szCs w:val="14"/>
              </w:rPr>
            </w:pPr>
            <w:r w:rsidRPr="009435B8">
              <w:rPr>
                <w:b/>
                <w:bCs/>
                <w:sz w:val="14"/>
                <w:szCs w:val="14"/>
              </w:rPr>
              <w:t>28.048</w:t>
            </w:r>
          </w:p>
        </w:tc>
        <w:tc>
          <w:tcPr>
            <w:tcW w:w="837" w:type="dxa"/>
            <w:tcBorders>
              <w:top w:val="single" w:color="009ED5" w:sz="2" w:space="0"/>
              <w:left w:val="nil"/>
              <w:bottom w:val="single" w:color="009ED5" w:sz="2" w:space="0"/>
              <w:right w:val="nil"/>
            </w:tcBorders>
          </w:tcPr>
          <w:p w:rsidRPr="009435B8" w:rsidR="009435B8" w:rsidP="00D429CE" w:rsidRDefault="009435B8" w14:paraId="473FD0E7" w14:textId="2A6C5182">
            <w:pPr>
              <w:spacing w:after="0" w:line="259" w:lineRule="auto"/>
              <w:ind w:left="2" w:firstLine="0"/>
              <w:jc w:val="right"/>
              <w:rPr>
                <w:b/>
                <w:bCs/>
                <w:sz w:val="14"/>
                <w:szCs w:val="14"/>
              </w:rPr>
            </w:pPr>
            <w:r w:rsidRPr="009435B8">
              <w:rPr>
                <w:b/>
                <w:bCs/>
                <w:sz w:val="14"/>
                <w:szCs w:val="14"/>
              </w:rPr>
              <w:t>27.886</w:t>
            </w:r>
          </w:p>
        </w:tc>
        <w:tc>
          <w:tcPr>
            <w:tcW w:w="836" w:type="dxa"/>
            <w:tcBorders>
              <w:top w:val="single" w:color="009ED5" w:sz="2" w:space="0"/>
              <w:left w:val="nil"/>
              <w:bottom w:val="single" w:color="009ED5" w:sz="2" w:space="0"/>
              <w:right w:val="nil"/>
            </w:tcBorders>
          </w:tcPr>
          <w:p w:rsidRPr="009435B8" w:rsidR="009435B8" w:rsidP="00D429CE" w:rsidRDefault="009435B8" w14:paraId="763DFC24" w14:textId="187FA18D">
            <w:pPr>
              <w:spacing w:after="0" w:line="259" w:lineRule="auto"/>
              <w:ind w:left="2" w:firstLine="0"/>
              <w:jc w:val="right"/>
              <w:rPr>
                <w:b/>
                <w:bCs/>
                <w:sz w:val="14"/>
                <w:szCs w:val="14"/>
              </w:rPr>
            </w:pPr>
            <w:r w:rsidRPr="009435B8">
              <w:rPr>
                <w:b/>
                <w:bCs/>
                <w:sz w:val="14"/>
                <w:szCs w:val="14"/>
              </w:rPr>
              <w:t>28.404</w:t>
            </w:r>
          </w:p>
        </w:tc>
        <w:tc>
          <w:tcPr>
            <w:tcW w:w="836" w:type="dxa"/>
            <w:tcBorders>
              <w:top w:val="single" w:color="009ED5" w:sz="2" w:space="0"/>
              <w:left w:val="nil"/>
              <w:bottom w:val="single" w:color="009ED5" w:sz="2" w:space="0"/>
              <w:right w:val="nil"/>
            </w:tcBorders>
          </w:tcPr>
          <w:p w:rsidRPr="009435B8" w:rsidR="009435B8" w:rsidP="00D429CE" w:rsidRDefault="009435B8" w14:paraId="42FEE332" w14:textId="73654FF9">
            <w:pPr>
              <w:spacing w:after="0" w:line="259" w:lineRule="auto"/>
              <w:ind w:left="2" w:firstLine="0"/>
              <w:jc w:val="right"/>
              <w:rPr>
                <w:b/>
                <w:bCs/>
                <w:sz w:val="14"/>
                <w:szCs w:val="14"/>
              </w:rPr>
            </w:pPr>
            <w:r w:rsidRPr="009435B8">
              <w:rPr>
                <w:b/>
                <w:bCs/>
                <w:sz w:val="14"/>
                <w:szCs w:val="14"/>
              </w:rPr>
              <w:t>28.161</w:t>
            </w:r>
          </w:p>
        </w:tc>
        <w:tc>
          <w:tcPr>
            <w:tcW w:w="837" w:type="dxa"/>
            <w:tcBorders>
              <w:top w:val="single" w:color="009ED5" w:sz="2" w:space="0"/>
              <w:left w:val="nil"/>
              <w:bottom w:val="single" w:color="009ED5" w:sz="2" w:space="0"/>
              <w:right w:val="nil"/>
            </w:tcBorders>
          </w:tcPr>
          <w:p w:rsidRPr="009435B8" w:rsidR="009435B8" w:rsidP="00D429CE" w:rsidRDefault="009435B8" w14:paraId="475EC137" w14:textId="10B9F4AD">
            <w:pPr>
              <w:spacing w:after="0" w:line="259" w:lineRule="auto"/>
              <w:ind w:left="0" w:firstLine="0"/>
              <w:jc w:val="right"/>
              <w:rPr>
                <w:b/>
                <w:bCs/>
                <w:sz w:val="14"/>
                <w:szCs w:val="14"/>
              </w:rPr>
            </w:pPr>
            <w:r w:rsidRPr="009435B8">
              <w:rPr>
                <w:b/>
                <w:bCs/>
                <w:sz w:val="14"/>
                <w:szCs w:val="14"/>
              </w:rPr>
              <w:t>630.022</w:t>
            </w:r>
          </w:p>
        </w:tc>
      </w:tr>
      <w:tr w:rsidR="00D429CE" w:rsidTr="00D429CE" w14:paraId="6052589F"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23BB5C8" w14:textId="3B24E1C6">
            <w:pPr>
              <w:spacing w:after="0" w:line="259" w:lineRule="auto"/>
              <w:ind w:left="0" w:firstLine="0"/>
              <w:jc w:val="left"/>
              <w:rPr>
                <w:bCs/>
                <w:sz w:val="14"/>
                <w:szCs w:val="14"/>
              </w:rPr>
            </w:pPr>
            <w:r w:rsidRPr="009435B8">
              <w:rPr>
                <w:sz w:val="14"/>
                <w:szCs w:val="14"/>
              </w:rPr>
              <w:t>Gemeentelijk onderwijsachterstandenbeleid</w:t>
            </w:r>
          </w:p>
        </w:tc>
        <w:tc>
          <w:tcPr>
            <w:tcW w:w="836" w:type="dxa"/>
            <w:tcBorders>
              <w:top w:val="single" w:color="009ED5" w:sz="2" w:space="0"/>
              <w:left w:val="nil"/>
              <w:bottom w:val="single" w:color="009ED5" w:sz="2" w:space="0"/>
              <w:right w:val="nil"/>
            </w:tcBorders>
          </w:tcPr>
          <w:p w:rsidRPr="009435B8" w:rsidR="009435B8" w:rsidP="00D429CE" w:rsidRDefault="009435B8" w14:paraId="17B96950" w14:textId="48EC5602">
            <w:pPr>
              <w:spacing w:after="0" w:line="259" w:lineRule="auto"/>
              <w:ind w:left="105" w:firstLine="0"/>
              <w:jc w:val="right"/>
              <w:rPr>
                <w:bCs/>
                <w:sz w:val="14"/>
                <w:szCs w:val="14"/>
              </w:rPr>
            </w:pPr>
            <w:r w:rsidRPr="009435B8">
              <w:rPr>
                <w:sz w:val="14"/>
                <w:szCs w:val="14"/>
              </w:rPr>
              <w:t>579.600</w:t>
            </w:r>
          </w:p>
        </w:tc>
        <w:tc>
          <w:tcPr>
            <w:tcW w:w="836" w:type="dxa"/>
            <w:tcBorders>
              <w:top w:val="single" w:color="009ED5" w:sz="2" w:space="0"/>
              <w:left w:val="nil"/>
              <w:bottom w:val="single" w:color="009ED5" w:sz="2" w:space="0"/>
              <w:right w:val="nil"/>
            </w:tcBorders>
          </w:tcPr>
          <w:p w:rsidRPr="009435B8" w:rsidR="009435B8" w:rsidP="00D429CE" w:rsidRDefault="009435B8" w14:paraId="3F09E99F" w14:textId="2DAC574E">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A543E24" w14:textId="479E173D">
            <w:pPr>
              <w:spacing w:after="0" w:line="259" w:lineRule="auto"/>
              <w:ind w:left="0" w:firstLine="0"/>
              <w:jc w:val="right"/>
              <w:rPr>
                <w:bCs/>
                <w:sz w:val="14"/>
                <w:szCs w:val="14"/>
              </w:rPr>
            </w:pPr>
            <w:r w:rsidRPr="009435B8">
              <w:rPr>
                <w:sz w:val="14"/>
                <w:szCs w:val="14"/>
              </w:rPr>
              <w:t>579.600</w:t>
            </w:r>
          </w:p>
        </w:tc>
        <w:tc>
          <w:tcPr>
            <w:tcW w:w="837" w:type="dxa"/>
            <w:tcBorders>
              <w:top w:val="single" w:color="009ED5" w:sz="2" w:space="0"/>
              <w:left w:val="nil"/>
              <w:bottom w:val="single" w:color="009ED5" w:sz="2" w:space="0"/>
              <w:right w:val="nil"/>
            </w:tcBorders>
          </w:tcPr>
          <w:p w:rsidRPr="009435B8" w:rsidR="009435B8" w:rsidP="00D429CE" w:rsidRDefault="009435B8" w14:paraId="0CE0F2ED" w14:textId="16EE5914">
            <w:pPr>
              <w:spacing w:after="0" w:line="259" w:lineRule="auto"/>
              <w:ind w:left="0" w:firstLine="0"/>
              <w:jc w:val="right"/>
              <w:rPr>
                <w:bCs/>
                <w:sz w:val="14"/>
                <w:szCs w:val="14"/>
              </w:rPr>
            </w:pPr>
            <w:r w:rsidRPr="009435B8">
              <w:rPr>
                <w:sz w:val="14"/>
                <w:szCs w:val="14"/>
              </w:rPr>
              <w:t>23.272</w:t>
            </w:r>
          </w:p>
        </w:tc>
        <w:tc>
          <w:tcPr>
            <w:tcW w:w="836" w:type="dxa"/>
            <w:tcBorders>
              <w:top w:val="single" w:color="009ED5" w:sz="2" w:space="0"/>
              <w:left w:val="nil"/>
              <w:bottom w:val="single" w:color="009ED5" w:sz="2" w:space="0"/>
              <w:right w:val="nil"/>
            </w:tcBorders>
          </w:tcPr>
          <w:p w:rsidRPr="009435B8" w:rsidR="009435B8" w:rsidP="00D429CE" w:rsidRDefault="009435B8" w14:paraId="2CD42DB7" w14:textId="50DC068B">
            <w:pPr>
              <w:spacing w:after="0" w:line="259" w:lineRule="auto"/>
              <w:ind w:left="0" w:firstLine="0"/>
              <w:jc w:val="right"/>
              <w:rPr>
                <w:bCs/>
                <w:sz w:val="14"/>
                <w:szCs w:val="14"/>
              </w:rPr>
            </w:pPr>
            <w:r w:rsidRPr="009435B8">
              <w:rPr>
                <w:sz w:val="14"/>
                <w:szCs w:val="14"/>
              </w:rPr>
              <w:t>602.872</w:t>
            </w:r>
          </w:p>
        </w:tc>
        <w:tc>
          <w:tcPr>
            <w:tcW w:w="836" w:type="dxa"/>
            <w:tcBorders>
              <w:top w:val="single" w:color="009ED5" w:sz="2" w:space="0"/>
              <w:left w:val="nil"/>
              <w:bottom w:val="single" w:color="009ED5" w:sz="2" w:space="0"/>
              <w:right w:val="nil"/>
            </w:tcBorders>
          </w:tcPr>
          <w:p w:rsidRPr="009435B8" w:rsidR="009435B8" w:rsidP="00D429CE" w:rsidRDefault="009435B8" w14:paraId="62EA811F" w14:textId="23F3D7C4">
            <w:pPr>
              <w:spacing w:after="0" w:line="259" w:lineRule="auto"/>
              <w:ind w:left="2" w:firstLine="0"/>
              <w:jc w:val="right"/>
              <w:rPr>
                <w:bCs/>
                <w:sz w:val="14"/>
                <w:szCs w:val="14"/>
              </w:rPr>
            </w:pPr>
            <w:r w:rsidRPr="009435B8">
              <w:rPr>
                <w:sz w:val="14"/>
                <w:szCs w:val="14"/>
              </w:rPr>
              <w:t>22.951</w:t>
            </w:r>
          </w:p>
        </w:tc>
        <w:tc>
          <w:tcPr>
            <w:tcW w:w="837" w:type="dxa"/>
            <w:tcBorders>
              <w:top w:val="single" w:color="009ED5" w:sz="2" w:space="0"/>
              <w:left w:val="nil"/>
              <w:bottom w:val="single" w:color="009ED5" w:sz="2" w:space="0"/>
              <w:right w:val="nil"/>
            </w:tcBorders>
          </w:tcPr>
          <w:p w:rsidRPr="009435B8" w:rsidR="009435B8" w:rsidP="00D429CE" w:rsidRDefault="009435B8" w14:paraId="59687294" w14:textId="5CA948CD">
            <w:pPr>
              <w:spacing w:after="0" w:line="259" w:lineRule="auto"/>
              <w:ind w:left="2" w:firstLine="0"/>
              <w:jc w:val="right"/>
              <w:rPr>
                <w:bCs/>
                <w:sz w:val="14"/>
                <w:szCs w:val="14"/>
              </w:rPr>
            </w:pPr>
            <w:r w:rsidRPr="009435B8">
              <w:rPr>
                <w:sz w:val="14"/>
                <w:szCs w:val="14"/>
              </w:rPr>
              <w:t>22.789</w:t>
            </w:r>
          </w:p>
        </w:tc>
        <w:tc>
          <w:tcPr>
            <w:tcW w:w="836" w:type="dxa"/>
            <w:tcBorders>
              <w:top w:val="single" w:color="009ED5" w:sz="2" w:space="0"/>
              <w:left w:val="nil"/>
              <w:bottom w:val="single" w:color="009ED5" w:sz="2" w:space="0"/>
              <w:right w:val="nil"/>
            </w:tcBorders>
          </w:tcPr>
          <w:p w:rsidRPr="009435B8" w:rsidR="009435B8" w:rsidP="00D429CE" w:rsidRDefault="009435B8" w14:paraId="17007C52" w14:textId="655ACF11">
            <w:pPr>
              <w:spacing w:after="0" w:line="259" w:lineRule="auto"/>
              <w:ind w:left="2" w:firstLine="0"/>
              <w:jc w:val="right"/>
              <w:rPr>
                <w:bCs/>
                <w:sz w:val="14"/>
                <w:szCs w:val="14"/>
              </w:rPr>
            </w:pPr>
            <w:r w:rsidRPr="009435B8">
              <w:rPr>
                <w:sz w:val="14"/>
                <w:szCs w:val="14"/>
              </w:rPr>
              <w:t>24.321</w:t>
            </w:r>
          </w:p>
        </w:tc>
        <w:tc>
          <w:tcPr>
            <w:tcW w:w="836" w:type="dxa"/>
            <w:tcBorders>
              <w:top w:val="single" w:color="009ED5" w:sz="2" w:space="0"/>
              <w:left w:val="nil"/>
              <w:bottom w:val="single" w:color="009ED5" w:sz="2" w:space="0"/>
              <w:right w:val="nil"/>
            </w:tcBorders>
          </w:tcPr>
          <w:p w:rsidRPr="009435B8" w:rsidR="009435B8" w:rsidP="00D429CE" w:rsidRDefault="009435B8" w14:paraId="08AE267E" w14:textId="67C69CE9">
            <w:pPr>
              <w:spacing w:after="0" w:line="259" w:lineRule="auto"/>
              <w:ind w:left="2" w:firstLine="0"/>
              <w:jc w:val="right"/>
              <w:rPr>
                <w:bCs/>
                <w:sz w:val="14"/>
                <w:szCs w:val="14"/>
              </w:rPr>
            </w:pPr>
            <w:r w:rsidRPr="009435B8">
              <w:rPr>
                <w:sz w:val="14"/>
                <w:szCs w:val="14"/>
              </w:rPr>
              <w:t>24.078</w:t>
            </w:r>
          </w:p>
        </w:tc>
        <w:tc>
          <w:tcPr>
            <w:tcW w:w="837" w:type="dxa"/>
            <w:tcBorders>
              <w:top w:val="single" w:color="009ED5" w:sz="2" w:space="0"/>
              <w:left w:val="nil"/>
              <w:bottom w:val="single" w:color="009ED5" w:sz="2" w:space="0"/>
              <w:right w:val="nil"/>
            </w:tcBorders>
          </w:tcPr>
          <w:p w:rsidRPr="009435B8" w:rsidR="009435B8" w:rsidP="00D429CE" w:rsidRDefault="009435B8" w14:paraId="1C0754F1" w14:textId="497E7966">
            <w:pPr>
              <w:spacing w:after="0" w:line="259" w:lineRule="auto"/>
              <w:ind w:left="0" w:firstLine="0"/>
              <w:jc w:val="right"/>
              <w:rPr>
                <w:bCs/>
                <w:sz w:val="14"/>
                <w:szCs w:val="14"/>
              </w:rPr>
            </w:pPr>
            <w:r w:rsidRPr="009435B8">
              <w:rPr>
                <w:sz w:val="14"/>
                <w:szCs w:val="14"/>
              </w:rPr>
              <w:t>623.343</w:t>
            </w:r>
          </w:p>
        </w:tc>
      </w:tr>
      <w:tr w:rsidR="00D429CE" w:rsidTr="00D429CE" w14:paraId="25411618"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521EB902" w14:textId="10F63822">
            <w:pPr>
              <w:spacing w:after="0" w:line="259" w:lineRule="auto"/>
              <w:ind w:left="0" w:firstLine="0"/>
              <w:jc w:val="left"/>
              <w:rPr>
                <w:bCs/>
                <w:sz w:val="14"/>
                <w:szCs w:val="14"/>
              </w:rPr>
            </w:pPr>
            <w:r w:rsidRPr="009435B8">
              <w:rPr>
                <w:sz w:val="14"/>
                <w:szCs w:val="14"/>
              </w:rPr>
              <w:t>Caribisch Nederland</w:t>
            </w:r>
          </w:p>
        </w:tc>
        <w:tc>
          <w:tcPr>
            <w:tcW w:w="836" w:type="dxa"/>
            <w:tcBorders>
              <w:top w:val="single" w:color="009ED5" w:sz="2" w:space="0"/>
              <w:left w:val="nil"/>
              <w:bottom w:val="single" w:color="009ED5" w:sz="2" w:space="0"/>
              <w:right w:val="nil"/>
            </w:tcBorders>
          </w:tcPr>
          <w:p w:rsidRPr="009435B8" w:rsidR="009435B8" w:rsidP="00D429CE" w:rsidRDefault="009435B8" w14:paraId="7FAC551E" w14:textId="14042755">
            <w:pPr>
              <w:spacing w:after="0" w:line="259" w:lineRule="auto"/>
              <w:ind w:left="105" w:firstLine="0"/>
              <w:jc w:val="right"/>
              <w:rPr>
                <w:bCs/>
                <w:sz w:val="14"/>
                <w:szCs w:val="14"/>
              </w:rPr>
            </w:pPr>
            <w:r w:rsidRPr="009435B8">
              <w:rPr>
                <w:sz w:val="14"/>
                <w:szCs w:val="14"/>
              </w:rPr>
              <w:t>20.769</w:t>
            </w:r>
          </w:p>
        </w:tc>
        <w:tc>
          <w:tcPr>
            <w:tcW w:w="836" w:type="dxa"/>
            <w:tcBorders>
              <w:top w:val="single" w:color="009ED5" w:sz="2" w:space="0"/>
              <w:left w:val="nil"/>
              <w:bottom w:val="single" w:color="009ED5" w:sz="2" w:space="0"/>
              <w:right w:val="nil"/>
            </w:tcBorders>
          </w:tcPr>
          <w:p w:rsidRPr="009435B8" w:rsidR="009435B8" w:rsidP="00D429CE" w:rsidRDefault="009435B8" w14:paraId="114A6679" w14:textId="7E65A338">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E49EC1F" w14:textId="1C339627">
            <w:pPr>
              <w:spacing w:after="0" w:line="259" w:lineRule="auto"/>
              <w:ind w:left="0" w:firstLine="0"/>
              <w:jc w:val="right"/>
              <w:rPr>
                <w:bCs/>
                <w:sz w:val="14"/>
                <w:szCs w:val="14"/>
              </w:rPr>
            </w:pPr>
            <w:r w:rsidRPr="009435B8">
              <w:rPr>
                <w:sz w:val="14"/>
                <w:szCs w:val="14"/>
              </w:rPr>
              <w:t>20.769</w:t>
            </w:r>
          </w:p>
        </w:tc>
        <w:tc>
          <w:tcPr>
            <w:tcW w:w="837" w:type="dxa"/>
            <w:tcBorders>
              <w:top w:val="single" w:color="009ED5" w:sz="2" w:space="0"/>
              <w:left w:val="nil"/>
              <w:bottom w:val="single" w:color="009ED5" w:sz="2" w:space="0"/>
              <w:right w:val="nil"/>
            </w:tcBorders>
          </w:tcPr>
          <w:p w:rsidRPr="009435B8" w:rsidR="009435B8" w:rsidP="00D429CE" w:rsidRDefault="009435B8" w14:paraId="24F45BFF" w14:textId="021424EC">
            <w:pPr>
              <w:spacing w:after="0" w:line="259" w:lineRule="auto"/>
              <w:ind w:left="0" w:firstLine="0"/>
              <w:jc w:val="right"/>
              <w:rPr>
                <w:bCs/>
                <w:sz w:val="14"/>
                <w:szCs w:val="14"/>
              </w:rPr>
            </w:pPr>
            <w:r w:rsidRPr="009435B8">
              <w:rPr>
                <w:sz w:val="14"/>
                <w:szCs w:val="14"/>
              </w:rPr>
              <w:t>1.314</w:t>
            </w:r>
          </w:p>
        </w:tc>
        <w:tc>
          <w:tcPr>
            <w:tcW w:w="836" w:type="dxa"/>
            <w:tcBorders>
              <w:top w:val="single" w:color="009ED5" w:sz="2" w:space="0"/>
              <w:left w:val="nil"/>
              <w:bottom w:val="single" w:color="009ED5" w:sz="2" w:space="0"/>
              <w:right w:val="nil"/>
            </w:tcBorders>
          </w:tcPr>
          <w:p w:rsidRPr="009435B8" w:rsidR="009435B8" w:rsidP="00D429CE" w:rsidRDefault="009435B8" w14:paraId="4D7A0D7E" w14:textId="59D9218A">
            <w:pPr>
              <w:spacing w:after="0" w:line="259" w:lineRule="auto"/>
              <w:ind w:left="0" w:firstLine="0"/>
              <w:jc w:val="right"/>
              <w:rPr>
                <w:bCs/>
                <w:sz w:val="14"/>
                <w:szCs w:val="14"/>
              </w:rPr>
            </w:pPr>
            <w:r w:rsidRPr="009435B8">
              <w:rPr>
                <w:sz w:val="14"/>
                <w:szCs w:val="14"/>
              </w:rPr>
              <w:t>22.083</w:t>
            </w:r>
          </w:p>
        </w:tc>
        <w:tc>
          <w:tcPr>
            <w:tcW w:w="836" w:type="dxa"/>
            <w:tcBorders>
              <w:top w:val="single" w:color="009ED5" w:sz="2" w:space="0"/>
              <w:left w:val="nil"/>
              <w:bottom w:val="single" w:color="009ED5" w:sz="2" w:space="0"/>
              <w:right w:val="nil"/>
            </w:tcBorders>
          </w:tcPr>
          <w:p w:rsidRPr="009435B8" w:rsidR="009435B8" w:rsidP="00D429CE" w:rsidRDefault="009435B8" w14:paraId="5E647C07" w14:textId="79E880A0">
            <w:pPr>
              <w:spacing w:after="0" w:line="259" w:lineRule="auto"/>
              <w:ind w:left="2" w:firstLine="0"/>
              <w:jc w:val="right"/>
              <w:rPr>
                <w:bCs/>
                <w:sz w:val="14"/>
                <w:szCs w:val="14"/>
              </w:rPr>
            </w:pPr>
            <w:r w:rsidRPr="009435B8">
              <w:rPr>
                <w:sz w:val="14"/>
                <w:szCs w:val="14"/>
              </w:rPr>
              <w:t>5.097</w:t>
            </w:r>
          </w:p>
        </w:tc>
        <w:tc>
          <w:tcPr>
            <w:tcW w:w="837" w:type="dxa"/>
            <w:tcBorders>
              <w:top w:val="single" w:color="009ED5" w:sz="2" w:space="0"/>
              <w:left w:val="nil"/>
              <w:bottom w:val="single" w:color="009ED5" w:sz="2" w:space="0"/>
              <w:right w:val="nil"/>
            </w:tcBorders>
          </w:tcPr>
          <w:p w:rsidRPr="009435B8" w:rsidR="009435B8" w:rsidP="00D429CE" w:rsidRDefault="009435B8" w14:paraId="4FF70FE7" w14:textId="679B74A1">
            <w:pPr>
              <w:spacing w:after="0" w:line="259" w:lineRule="auto"/>
              <w:ind w:left="2" w:firstLine="0"/>
              <w:jc w:val="right"/>
              <w:rPr>
                <w:bCs/>
                <w:sz w:val="14"/>
                <w:szCs w:val="14"/>
              </w:rPr>
            </w:pPr>
            <w:r w:rsidRPr="009435B8">
              <w:rPr>
                <w:sz w:val="14"/>
                <w:szCs w:val="14"/>
              </w:rPr>
              <w:t>5.097</w:t>
            </w:r>
          </w:p>
        </w:tc>
        <w:tc>
          <w:tcPr>
            <w:tcW w:w="836" w:type="dxa"/>
            <w:tcBorders>
              <w:top w:val="single" w:color="009ED5" w:sz="2" w:space="0"/>
              <w:left w:val="nil"/>
              <w:bottom w:val="single" w:color="009ED5" w:sz="2" w:space="0"/>
              <w:right w:val="nil"/>
            </w:tcBorders>
          </w:tcPr>
          <w:p w:rsidRPr="009435B8" w:rsidR="009435B8" w:rsidP="00D429CE" w:rsidRDefault="009435B8" w14:paraId="5429F851" w14:textId="51D64417">
            <w:pPr>
              <w:spacing w:after="0" w:line="259" w:lineRule="auto"/>
              <w:ind w:left="2" w:firstLine="0"/>
              <w:jc w:val="right"/>
              <w:rPr>
                <w:bCs/>
                <w:sz w:val="14"/>
                <w:szCs w:val="14"/>
              </w:rPr>
            </w:pPr>
            <w:r w:rsidRPr="009435B8">
              <w:rPr>
                <w:sz w:val="14"/>
                <w:szCs w:val="14"/>
              </w:rPr>
              <w:t>4.083</w:t>
            </w:r>
          </w:p>
        </w:tc>
        <w:tc>
          <w:tcPr>
            <w:tcW w:w="836" w:type="dxa"/>
            <w:tcBorders>
              <w:top w:val="single" w:color="009ED5" w:sz="2" w:space="0"/>
              <w:left w:val="nil"/>
              <w:bottom w:val="single" w:color="009ED5" w:sz="2" w:space="0"/>
              <w:right w:val="nil"/>
            </w:tcBorders>
          </w:tcPr>
          <w:p w:rsidRPr="009435B8" w:rsidR="009435B8" w:rsidP="00D429CE" w:rsidRDefault="009435B8" w14:paraId="69282EBD" w14:textId="23FF0D02">
            <w:pPr>
              <w:spacing w:after="0" w:line="259" w:lineRule="auto"/>
              <w:ind w:left="2" w:firstLine="0"/>
              <w:jc w:val="right"/>
              <w:rPr>
                <w:bCs/>
                <w:sz w:val="14"/>
                <w:szCs w:val="14"/>
              </w:rPr>
            </w:pPr>
            <w:r w:rsidRPr="009435B8">
              <w:rPr>
                <w:sz w:val="14"/>
                <w:szCs w:val="14"/>
              </w:rPr>
              <w:t>4.083</w:t>
            </w:r>
          </w:p>
        </w:tc>
        <w:tc>
          <w:tcPr>
            <w:tcW w:w="837" w:type="dxa"/>
            <w:tcBorders>
              <w:top w:val="single" w:color="009ED5" w:sz="2" w:space="0"/>
              <w:left w:val="nil"/>
              <w:bottom w:val="single" w:color="009ED5" w:sz="2" w:space="0"/>
              <w:right w:val="nil"/>
            </w:tcBorders>
          </w:tcPr>
          <w:p w:rsidRPr="009435B8" w:rsidR="009435B8" w:rsidP="00D429CE" w:rsidRDefault="009435B8" w14:paraId="4595F767" w14:textId="0AA2D9BA">
            <w:pPr>
              <w:spacing w:after="0" w:line="259" w:lineRule="auto"/>
              <w:ind w:left="0" w:firstLine="0"/>
              <w:jc w:val="right"/>
              <w:rPr>
                <w:bCs/>
                <w:sz w:val="14"/>
                <w:szCs w:val="14"/>
              </w:rPr>
            </w:pPr>
            <w:r w:rsidRPr="009435B8">
              <w:rPr>
                <w:sz w:val="14"/>
                <w:szCs w:val="14"/>
              </w:rPr>
              <w:t>2.194</w:t>
            </w:r>
          </w:p>
        </w:tc>
      </w:tr>
      <w:tr w:rsidR="00D429CE" w:rsidTr="00D429CE" w14:paraId="553B8EA3"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4CF94ADE" w14:textId="50D4239A">
            <w:pPr>
              <w:spacing w:after="0" w:line="259" w:lineRule="auto"/>
              <w:ind w:left="0" w:firstLine="0"/>
              <w:jc w:val="left"/>
              <w:rPr>
                <w:bCs/>
                <w:sz w:val="14"/>
                <w:szCs w:val="14"/>
              </w:rPr>
            </w:pPr>
            <w:r w:rsidRPr="009435B8">
              <w:rPr>
                <w:sz w:val="14"/>
                <w:szCs w:val="14"/>
              </w:rPr>
              <w:t>Scholenprogramma Groningen</w:t>
            </w:r>
          </w:p>
        </w:tc>
        <w:tc>
          <w:tcPr>
            <w:tcW w:w="836" w:type="dxa"/>
            <w:tcBorders>
              <w:top w:val="single" w:color="009ED5" w:sz="2" w:space="0"/>
              <w:left w:val="nil"/>
              <w:bottom w:val="single" w:color="009ED5" w:sz="2" w:space="0"/>
              <w:right w:val="nil"/>
            </w:tcBorders>
          </w:tcPr>
          <w:p w:rsidRPr="009435B8" w:rsidR="009435B8" w:rsidP="00D429CE" w:rsidRDefault="009435B8" w14:paraId="12BA10AD" w14:textId="24875970">
            <w:pPr>
              <w:spacing w:after="0" w:line="259" w:lineRule="auto"/>
              <w:ind w:left="105" w:firstLine="0"/>
              <w:jc w:val="right"/>
              <w:rPr>
                <w:bCs/>
                <w:sz w:val="14"/>
                <w:szCs w:val="14"/>
              </w:rPr>
            </w:pPr>
            <w:r w:rsidRPr="009435B8">
              <w:rPr>
                <w:sz w:val="14"/>
                <w:szCs w:val="14"/>
              </w:rPr>
              <w:t>3.000</w:t>
            </w:r>
          </w:p>
        </w:tc>
        <w:tc>
          <w:tcPr>
            <w:tcW w:w="836" w:type="dxa"/>
            <w:tcBorders>
              <w:top w:val="single" w:color="009ED5" w:sz="2" w:space="0"/>
              <w:left w:val="nil"/>
              <w:bottom w:val="single" w:color="009ED5" w:sz="2" w:space="0"/>
              <w:right w:val="nil"/>
            </w:tcBorders>
          </w:tcPr>
          <w:p w:rsidRPr="009435B8" w:rsidR="009435B8" w:rsidP="00D429CE" w:rsidRDefault="009435B8" w14:paraId="071E7127" w14:textId="777EDF3F">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5E79067" w14:textId="5947719D">
            <w:pPr>
              <w:spacing w:after="0" w:line="259" w:lineRule="auto"/>
              <w:ind w:left="0" w:firstLine="0"/>
              <w:jc w:val="right"/>
              <w:rPr>
                <w:bCs/>
                <w:sz w:val="14"/>
                <w:szCs w:val="14"/>
              </w:rPr>
            </w:pPr>
            <w:r w:rsidRPr="009435B8">
              <w:rPr>
                <w:sz w:val="14"/>
                <w:szCs w:val="14"/>
              </w:rPr>
              <w:t>3.000</w:t>
            </w:r>
          </w:p>
        </w:tc>
        <w:tc>
          <w:tcPr>
            <w:tcW w:w="837" w:type="dxa"/>
            <w:tcBorders>
              <w:top w:val="single" w:color="009ED5" w:sz="2" w:space="0"/>
              <w:left w:val="nil"/>
              <w:bottom w:val="single" w:color="009ED5" w:sz="2" w:space="0"/>
              <w:right w:val="nil"/>
            </w:tcBorders>
          </w:tcPr>
          <w:p w:rsidRPr="009435B8" w:rsidR="009435B8" w:rsidP="00D429CE" w:rsidRDefault="009435B8" w14:paraId="0F9B91D8" w14:textId="24DE8C72">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E36B773" w14:textId="08BEC749">
            <w:pPr>
              <w:spacing w:after="0" w:line="259" w:lineRule="auto"/>
              <w:ind w:left="0" w:firstLine="0"/>
              <w:jc w:val="right"/>
              <w:rPr>
                <w:bCs/>
                <w:sz w:val="14"/>
                <w:szCs w:val="14"/>
              </w:rPr>
            </w:pPr>
            <w:r w:rsidRPr="009435B8">
              <w:rPr>
                <w:sz w:val="14"/>
                <w:szCs w:val="14"/>
              </w:rPr>
              <w:t>3.000</w:t>
            </w:r>
          </w:p>
        </w:tc>
        <w:tc>
          <w:tcPr>
            <w:tcW w:w="836" w:type="dxa"/>
            <w:tcBorders>
              <w:top w:val="single" w:color="009ED5" w:sz="2" w:space="0"/>
              <w:left w:val="nil"/>
              <w:bottom w:val="single" w:color="009ED5" w:sz="2" w:space="0"/>
              <w:right w:val="nil"/>
            </w:tcBorders>
          </w:tcPr>
          <w:p w:rsidRPr="009435B8" w:rsidR="009435B8" w:rsidP="00D429CE" w:rsidRDefault="009435B8" w14:paraId="7428A884" w14:textId="19EFF524">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56D5C5D0" w14:textId="259C33B5">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212B220" w14:textId="7478611F">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02484F3E" w14:textId="4932CF35">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2B14BA4B" w14:textId="3D44024A">
            <w:pPr>
              <w:spacing w:after="0" w:line="259" w:lineRule="auto"/>
              <w:ind w:left="0" w:firstLine="0"/>
              <w:jc w:val="right"/>
              <w:rPr>
                <w:bCs/>
                <w:sz w:val="14"/>
                <w:szCs w:val="14"/>
              </w:rPr>
            </w:pPr>
            <w:r w:rsidRPr="009435B8">
              <w:rPr>
                <w:sz w:val="14"/>
                <w:szCs w:val="14"/>
              </w:rPr>
              <w:t>3.000</w:t>
            </w:r>
          </w:p>
        </w:tc>
      </w:tr>
      <w:tr w:rsidR="00D429CE" w:rsidTr="00D429CE" w14:paraId="45BB7386"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68DBE751" w14:textId="7566AE13">
            <w:pPr>
              <w:spacing w:after="0" w:line="259" w:lineRule="auto"/>
              <w:ind w:left="0" w:firstLine="0"/>
              <w:jc w:val="left"/>
              <w:rPr>
                <w:bCs/>
                <w:sz w:val="14"/>
                <w:szCs w:val="14"/>
              </w:rPr>
            </w:pPr>
            <w:r w:rsidRPr="009435B8">
              <w:rPr>
                <w:sz w:val="14"/>
                <w:szCs w:val="14"/>
              </w:rPr>
              <w:lastRenderedPageBreak/>
              <w:t>Overig</w:t>
            </w:r>
          </w:p>
        </w:tc>
        <w:tc>
          <w:tcPr>
            <w:tcW w:w="836" w:type="dxa"/>
            <w:tcBorders>
              <w:top w:val="single" w:color="009ED5" w:sz="2" w:space="0"/>
              <w:left w:val="nil"/>
              <w:bottom w:val="single" w:color="009ED5" w:sz="2" w:space="0"/>
              <w:right w:val="nil"/>
            </w:tcBorders>
          </w:tcPr>
          <w:p w:rsidRPr="009435B8" w:rsidR="009435B8" w:rsidP="00D429CE" w:rsidRDefault="009435B8" w14:paraId="5746020A" w14:textId="7518A925">
            <w:pPr>
              <w:spacing w:after="0" w:line="259" w:lineRule="auto"/>
              <w:ind w:left="105" w:firstLine="0"/>
              <w:jc w:val="right"/>
              <w:rPr>
                <w:bCs/>
                <w:sz w:val="14"/>
                <w:szCs w:val="14"/>
              </w:rPr>
            </w:pPr>
            <w:r w:rsidRPr="009435B8">
              <w:rPr>
                <w:sz w:val="14"/>
                <w:szCs w:val="14"/>
              </w:rPr>
              <w:t>1.485</w:t>
            </w:r>
          </w:p>
        </w:tc>
        <w:tc>
          <w:tcPr>
            <w:tcW w:w="836" w:type="dxa"/>
            <w:tcBorders>
              <w:top w:val="single" w:color="009ED5" w:sz="2" w:space="0"/>
              <w:left w:val="nil"/>
              <w:bottom w:val="single" w:color="009ED5" w:sz="2" w:space="0"/>
              <w:right w:val="nil"/>
            </w:tcBorders>
          </w:tcPr>
          <w:p w:rsidRPr="009435B8" w:rsidR="009435B8" w:rsidP="00D429CE" w:rsidRDefault="009435B8" w14:paraId="33C91DE3" w14:textId="4E1DEF98">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58C68A7" w14:textId="6D7D7D7F">
            <w:pPr>
              <w:spacing w:after="0" w:line="259" w:lineRule="auto"/>
              <w:ind w:left="0" w:firstLine="0"/>
              <w:jc w:val="right"/>
              <w:rPr>
                <w:bCs/>
                <w:sz w:val="14"/>
                <w:szCs w:val="14"/>
              </w:rPr>
            </w:pPr>
            <w:r w:rsidRPr="009435B8">
              <w:rPr>
                <w:sz w:val="14"/>
                <w:szCs w:val="14"/>
              </w:rPr>
              <w:t>1.485</w:t>
            </w:r>
          </w:p>
        </w:tc>
        <w:tc>
          <w:tcPr>
            <w:tcW w:w="837" w:type="dxa"/>
            <w:tcBorders>
              <w:top w:val="single" w:color="009ED5" w:sz="2" w:space="0"/>
              <w:left w:val="nil"/>
              <w:bottom w:val="single" w:color="009ED5" w:sz="2" w:space="0"/>
              <w:right w:val="nil"/>
            </w:tcBorders>
          </w:tcPr>
          <w:p w:rsidRPr="009435B8" w:rsidR="009435B8" w:rsidP="00D429CE" w:rsidRDefault="009435B8" w14:paraId="3697AAAE" w14:textId="024464D5">
            <w:pPr>
              <w:spacing w:after="0" w:line="259" w:lineRule="auto"/>
              <w:ind w:left="0" w:firstLine="0"/>
              <w:jc w:val="right"/>
              <w:rPr>
                <w:bCs/>
                <w:sz w:val="14"/>
                <w:szCs w:val="14"/>
              </w:rPr>
            </w:pPr>
            <w:r w:rsidRPr="009435B8">
              <w:rPr>
                <w:sz w:val="14"/>
                <w:szCs w:val="14"/>
              </w:rPr>
              <w:t>-1.485</w:t>
            </w:r>
          </w:p>
        </w:tc>
        <w:tc>
          <w:tcPr>
            <w:tcW w:w="836" w:type="dxa"/>
            <w:tcBorders>
              <w:top w:val="single" w:color="009ED5" w:sz="2" w:space="0"/>
              <w:left w:val="nil"/>
              <w:bottom w:val="single" w:color="009ED5" w:sz="2" w:space="0"/>
              <w:right w:val="nil"/>
            </w:tcBorders>
          </w:tcPr>
          <w:p w:rsidRPr="009435B8" w:rsidR="009435B8" w:rsidP="00D429CE" w:rsidRDefault="009435B8" w14:paraId="737BB125" w14:textId="14DCDDE1">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B47D3C5" w14:textId="7838B171">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3D942C2B" w14:textId="31FC2F71">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86F5458" w14:textId="32B4D167">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203B54B" w14:textId="5DD21D9B">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434EEBDE" w14:textId="60C69E32">
            <w:pPr>
              <w:spacing w:after="0" w:line="259" w:lineRule="auto"/>
              <w:ind w:left="0" w:firstLine="0"/>
              <w:jc w:val="right"/>
              <w:rPr>
                <w:bCs/>
                <w:sz w:val="14"/>
                <w:szCs w:val="14"/>
              </w:rPr>
            </w:pPr>
            <w:r w:rsidRPr="009435B8">
              <w:rPr>
                <w:sz w:val="14"/>
                <w:szCs w:val="14"/>
              </w:rPr>
              <w:t>1.485</w:t>
            </w:r>
          </w:p>
        </w:tc>
      </w:tr>
      <w:tr w:rsidR="00D429CE" w:rsidTr="00D429CE" w14:paraId="6494C45E"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434BA748" w14:textId="7F30F4A7">
            <w:pPr>
              <w:spacing w:after="0" w:line="259" w:lineRule="auto"/>
              <w:ind w:left="0" w:firstLine="0"/>
              <w:jc w:val="left"/>
              <w:rPr>
                <w:b/>
                <w:bCs/>
                <w:sz w:val="14"/>
                <w:szCs w:val="14"/>
              </w:rPr>
            </w:pPr>
            <w:r w:rsidRPr="009435B8">
              <w:rPr>
                <w:b/>
                <w:bCs/>
                <w:sz w:val="14"/>
                <w:szCs w:val="14"/>
              </w:rPr>
              <w:t>Bijdrage aan (andere) begrotingshoofdstukken</w:t>
            </w:r>
          </w:p>
        </w:tc>
        <w:tc>
          <w:tcPr>
            <w:tcW w:w="836" w:type="dxa"/>
            <w:tcBorders>
              <w:top w:val="single" w:color="009ED5" w:sz="2" w:space="0"/>
              <w:left w:val="nil"/>
              <w:bottom w:val="single" w:color="009ED5" w:sz="2" w:space="0"/>
              <w:right w:val="nil"/>
            </w:tcBorders>
          </w:tcPr>
          <w:p w:rsidRPr="009435B8" w:rsidR="009435B8" w:rsidP="00D429CE" w:rsidRDefault="009435B8" w14:paraId="485D598F" w14:textId="3EAFCAAB">
            <w:pPr>
              <w:spacing w:after="0" w:line="259" w:lineRule="auto"/>
              <w:ind w:left="105"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041AC13" w14:textId="78FEC82D">
            <w:pPr>
              <w:spacing w:after="0" w:line="259" w:lineRule="auto"/>
              <w:ind w:left="223"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27328AC" w14:textId="6152602E">
            <w:pPr>
              <w:spacing w:after="0" w:line="259" w:lineRule="auto"/>
              <w:ind w:left="0" w:firstLine="0"/>
              <w:jc w:val="right"/>
              <w:rPr>
                <w:b/>
                <w:bCs/>
                <w:sz w:val="14"/>
                <w:szCs w:val="14"/>
              </w:rPr>
            </w:pPr>
            <w:r w:rsidRPr="009435B8">
              <w:rPr>
                <w:b/>
                <w:bCs/>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06EC2B2D" w14:textId="3040AC0A">
            <w:pPr>
              <w:spacing w:after="0" w:line="259" w:lineRule="auto"/>
              <w:ind w:left="0"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D4104E9" w14:textId="3C14C19E">
            <w:pPr>
              <w:spacing w:after="0" w:line="259" w:lineRule="auto"/>
              <w:ind w:left="0"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26634E3" w14:textId="035496E7">
            <w:pPr>
              <w:spacing w:after="0" w:line="259" w:lineRule="auto"/>
              <w:ind w:left="2" w:firstLine="0"/>
              <w:jc w:val="right"/>
              <w:rPr>
                <w:b/>
                <w:bCs/>
                <w:sz w:val="14"/>
                <w:szCs w:val="14"/>
              </w:rPr>
            </w:pPr>
            <w:r w:rsidRPr="009435B8">
              <w:rPr>
                <w:b/>
                <w:bCs/>
                <w:sz w:val="14"/>
                <w:szCs w:val="14"/>
              </w:rPr>
              <w:t>549</w:t>
            </w:r>
          </w:p>
        </w:tc>
        <w:tc>
          <w:tcPr>
            <w:tcW w:w="837" w:type="dxa"/>
            <w:tcBorders>
              <w:top w:val="single" w:color="009ED5" w:sz="2" w:space="0"/>
              <w:left w:val="nil"/>
              <w:bottom w:val="single" w:color="009ED5" w:sz="2" w:space="0"/>
              <w:right w:val="nil"/>
            </w:tcBorders>
          </w:tcPr>
          <w:p w:rsidRPr="009435B8" w:rsidR="009435B8" w:rsidP="00D429CE" w:rsidRDefault="009435B8" w14:paraId="1607C4EE" w14:textId="5F2DE0DA">
            <w:pPr>
              <w:spacing w:after="0" w:line="259" w:lineRule="auto"/>
              <w:ind w:left="2" w:firstLine="0"/>
              <w:jc w:val="right"/>
              <w:rPr>
                <w:b/>
                <w:bCs/>
                <w:sz w:val="14"/>
                <w:szCs w:val="14"/>
              </w:rPr>
            </w:pPr>
            <w:r w:rsidRPr="009435B8">
              <w:rPr>
                <w:b/>
                <w:bCs/>
                <w:sz w:val="14"/>
                <w:szCs w:val="14"/>
              </w:rPr>
              <w:t>549</w:t>
            </w:r>
          </w:p>
        </w:tc>
        <w:tc>
          <w:tcPr>
            <w:tcW w:w="836" w:type="dxa"/>
            <w:tcBorders>
              <w:top w:val="single" w:color="009ED5" w:sz="2" w:space="0"/>
              <w:left w:val="nil"/>
              <w:bottom w:val="single" w:color="009ED5" w:sz="2" w:space="0"/>
              <w:right w:val="nil"/>
            </w:tcBorders>
          </w:tcPr>
          <w:p w:rsidRPr="009435B8" w:rsidR="009435B8" w:rsidP="00D429CE" w:rsidRDefault="009435B8" w14:paraId="431A977B" w14:textId="7E17E93B">
            <w:pPr>
              <w:spacing w:after="0" w:line="259" w:lineRule="auto"/>
              <w:ind w:left="2" w:firstLine="0"/>
              <w:jc w:val="right"/>
              <w:rPr>
                <w:b/>
                <w:bCs/>
                <w:sz w:val="14"/>
                <w:szCs w:val="14"/>
              </w:rPr>
            </w:pPr>
            <w:r w:rsidRPr="009435B8">
              <w:rPr>
                <w:b/>
                <w:bCs/>
                <w:sz w:val="14"/>
                <w:szCs w:val="14"/>
              </w:rPr>
              <w:t>549</w:t>
            </w:r>
          </w:p>
        </w:tc>
        <w:tc>
          <w:tcPr>
            <w:tcW w:w="836" w:type="dxa"/>
            <w:tcBorders>
              <w:top w:val="single" w:color="009ED5" w:sz="2" w:space="0"/>
              <w:left w:val="nil"/>
              <w:bottom w:val="single" w:color="009ED5" w:sz="2" w:space="0"/>
              <w:right w:val="nil"/>
            </w:tcBorders>
          </w:tcPr>
          <w:p w:rsidRPr="009435B8" w:rsidR="009435B8" w:rsidP="00D429CE" w:rsidRDefault="009435B8" w14:paraId="6E322C49" w14:textId="765B6BB3">
            <w:pPr>
              <w:spacing w:after="0" w:line="259" w:lineRule="auto"/>
              <w:ind w:left="2" w:firstLine="0"/>
              <w:jc w:val="right"/>
              <w:rPr>
                <w:b/>
                <w:bCs/>
                <w:sz w:val="14"/>
                <w:szCs w:val="14"/>
              </w:rPr>
            </w:pPr>
            <w:r w:rsidRPr="009435B8">
              <w:rPr>
                <w:b/>
                <w:bCs/>
                <w:sz w:val="14"/>
                <w:szCs w:val="14"/>
              </w:rPr>
              <w:t>549</w:t>
            </w:r>
          </w:p>
        </w:tc>
        <w:tc>
          <w:tcPr>
            <w:tcW w:w="837" w:type="dxa"/>
            <w:tcBorders>
              <w:top w:val="single" w:color="009ED5" w:sz="2" w:space="0"/>
              <w:left w:val="nil"/>
              <w:bottom w:val="single" w:color="009ED5" w:sz="2" w:space="0"/>
              <w:right w:val="nil"/>
            </w:tcBorders>
          </w:tcPr>
          <w:p w:rsidRPr="009435B8" w:rsidR="009435B8" w:rsidP="00D429CE" w:rsidRDefault="009435B8" w14:paraId="15D9EE39" w14:textId="2C3FA831">
            <w:pPr>
              <w:spacing w:after="0" w:line="259" w:lineRule="auto"/>
              <w:ind w:left="0" w:firstLine="0"/>
              <w:jc w:val="right"/>
              <w:rPr>
                <w:b/>
                <w:bCs/>
                <w:sz w:val="14"/>
                <w:szCs w:val="14"/>
              </w:rPr>
            </w:pPr>
            <w:r w:rsidRPr="009435B8">
              <w:rPr>
                <w:b/>
                <w:bCs/>
                <w:sz w:val="14"/>
                <w:szCs w:val="14"/>
              </w:rPr>
              <w:t>15.493</w:t>
            </w:r>
          </w:p>
        </w:tc>
      </w:tr>
      <w:tr w:rsidR="00D429CE" w:rsidTr="00D429CE" w14:paraId="4160E955"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3A3E24D0" w14:textId="14269E49">
            <w:pPr>
              <w:spacing w:after="0" w:line="259" w:lineRule="auto"/>
              <w:ind w:left="0" w:firstLine="0"/>
              <w:jc w:val="left"/>
              <w:rPr>
                <w:bCs/>
                <w:sz w:val="14"/>
                <w:szCs w:val="14"/>
              </w:rPr>
            </w:pPr>
            <w:r w:rsidRPr="009435B8">
              <w:rPr>
                <w:sz w:val="14"/>
                <w:szCs w:val="14"/>
              </w:rPr>
              <w:t>Brede scholen</w:t>
            </w:r>
          </w:p>
        </w:tc>
        <w:tc>
          <w:tcPr>
            <w:tcW w:w="836" w:type="dxa"/>
            <w:tcBorders>
              <w:top w:val="single" w:color="009ED5" w:sz="2" w:space="0"/>
              <w:left w:val="nil"/>
              <w:bottom w:val="single" w:color="009ED5" w:sz="2" w:space="0"/>
              <w:right w:val="nil"/>
            </w:tcBorders>
          </w:tcPr>
          <w:p w:rsidRPr="009435B8" w:rsidR="009435B8" w:rsidP="00D429CE" w:rsidRDefault="009435B8" w14:paraId="7D171128" w14:textId="21242483">
            <w:pPr>
              <w:spacing w:after="0" w:line="259" w:lineRule="auto"/>
              <w:ind w:left="105"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8FA2450" w14:textId="02997EB9">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F5009C6" w14:textId="559F3D79">
            <w:pPr>
              <w:spacing w:after="0" w:line="259" w:lineRule="auto"/>
              <w:ind w:left="0"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2C93BC62" w14:textId="590622A0">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AAED212" w14:textId="5B6B3289">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FBDC78A" w14:textId="3A7E8684">
            <w:pPr>
              <w:spacing w:after="0" w:line="259" w:lineRule="auto"/>
              <w:ind w:left="2" w:firstLine="0"/>
              <w:jc w:val="right"/>
              <w:rPr>
                <w:bCs/>
                <w:sz w:val="14"/>
                <w:szCs w:val="14"/>
              </w:rPr>
            </w:pPr>
            <w:r w:rsidRPr="009435B8">
              <w:rPr>
                <w:sz w:val="14"/>
                <w:szCs w:val="14"/>
              </w:rPr>
              <w:t>549</w:t>
            </w:r>
          </w:p>
        </w:tc>
        <w:tc>
          <w:tcPr>
            <w:tcW w:w="837" w:type="dxa"/>
            <w:tcBorders>
              <w:top w:val="single" w:color="009ED5" w:sz="2" w:space="0"/>
              <w:left w:val="nil"/>
              <w:bottom w:val="single" w:color="009ED5" w:sz="2" w:space="0"/>
              <w:right w:val="nil"/>
            </w:tcBorders>
          </w:tcPr>
          <w:p w:rsidRPr="009435B8" w:rsidR="009435B8" w:rsidP="00D429CE" w:rsidRDefault="009435B8" w14:paraId="0E9CF285" w14:textId="22FB3A24">
            <w:pPr>
              <w:spacing w:after="0" w:line="259" w:lineRule="auto"/>
              <w:ind w:left="2" w:firstLine="0"/>
              <w:jc w:val="right"/>
              <w:rPr>
                <w:bCs/>
                <w:sz w:val="14"/>
                <w:szCs w:val="14"/>
              </w:rPr>
            </w:pPr>
            <w:r w:rsidRPr="009435B8">
              <w:rPr>
                <w:sz w:val="14"/>
                <w:szCs w:val="14"/>
              </w:rPr>
              <w:t>549</w:t>
            </w:r>
          </w:p>
        </w:tc>
        <w:tc>
          <w:tcPr>
            <w:tcW w:w="836" w:type="dxa"/>
            <w:tcBorders>
              <w:top w:val="single" w:color="009ED5" w:sz="2" w:space="0"/>
              <w:left w:val="nil"/>
              <w:bottom w:val="single" w:color="009ED5" w:sz="2" w:space="0"/>
              <w:right w:val="nil"/>
            </w:tcBorders>
          </w:tcPr>
          <w:p w:rsidRPr="009435B8" w:rsidR="009435B8" w:rsidP="00D429CE" w:rsidRDefault="009435B8" w14:paraId="361095AF" w14:textId="1AF235CC">
            <w:pPr>
              <w:spacing w:after="0" w:line="259" w:lineRule="auto"/>
              <w:ind w:left="2" w:firstLine="0"/>
              <w:jc w:val="right"/>
              <w:rPr>
                <w:bCs/>
                <w:sz w:val="14"/>
                <w:szCs w:val="14"/>
              </w:rPr>
            </w:pPr>
            <w:r w:rsidRPr="009435B8">
              <w:rPr>
                <w:sz w:val="14"/>
                <w:szCs w:val="14"/>
              </w:rPr>
              <w:t>549</w:t>
            </w:r>
          </w:p>
        </w:tc>
        <w:tc>
          <w:tcPr>
            <w:tcW w:w="836" w:type="dxa"/>
            <w:tcBorders>
              <w:top w:val="single" w:color="009ED5" w:sz="2" w:space="0"/>
              <w:left w:val="nil"/>
              <w:bottom w:val="single" w:color="009ED5" w:sz="2" w:space="0"/>
              <w:right w:val="nil"/>
            </w:tcBorders>
          </w:tcPr>
          <w:p w:rsidRPr="009435B8" w:rsidR="009435B8" w:rsidP="00D429CE" w:rsidRDefault="009435B8" w14:paraId="354B2B59" w14:textId="590687DC">
            <w:pPr>
              <w:spacing w:after="0" w:line="259" w:lineRule="auto"/>
              <w:ind w:left="2" w:firstLine="0"/>
              <w:jc w:val="right"/>
              <w:rPr>
                <w:bCs/>
                <w:sz w:val="14"/>
                <w:szCs w:val="14"/>
              </w:rPr>
            </w:pPr>
            <w:r w:rsidRPr="009435B8">
              <w:rPr>
                <w:sz w:val="14"/>
                <w:szCs w:val="14"/>
              </w:rPr>
              <w:t>549</w:t>
            </w:r>
          </w:p>
        </w:tc>
        <w:tc>
          <w:tcPr>
            <w:tcW w:w="837" w:type="dxa"/>
            <w:tcBorders>
              <w:top w:val="single" w:color="009ED5" w:sz="2" w:space="0"/>
              <w:left w:val="nil"/>
              <w:bottom w:val="single" w:color="009ED5" w:sz="2" w:space="0"/>
              <w:right w:val="nil"/>
            </w:tcBorders>
          </w:tcPr>
          <w:p w:rsidRPr="009435B8" w:rsidR="009435B8" w:rsidP="00D429CE" w:rsidRDefault="009435B8" w14:paraId="1FCAC7D5" w14:textId="6A96D7F7">
            <w:pPr>
              <w:spacing w:after="0" w:line="259" w:lineRule="auto"/>
              <w:ind w:left="0" w:firstLine="0"/>
              <w:jc w:val="right"/>
              <w:rPr>
                <w:bCs/>
                <w:sz w:val="14"/>
                <w:szCs w:val="14"/>
              </w:rPr>
            </w:pPr>
            <w:r w:rsidRPr="009435B8">
              <w:rPr>
                <w:sz w:val="14"/>
                <w:szCs w:val="14"/>
              </w:rPr>
              <w:t>15.493</w:t>
            </w:r>
          </w:p>
        </w:tc>
      </w:tr>
      <w:tr w:rsidR="00D429CE" w:rsidTr="00D429CE" w14:paraId="0D023D21" w14:textId="77777777">
        <w:trPr>
          <w:trHeight w:val="227"/>
        </w:trPr>
        <w:tc>
          <w:tcPr>
            <w:tcW w:w="1560" w:type="dxa"/>
            <w:tcBorders>
              <w:top w:val="single" w:color="009ED5" w:sz="2" w:space="0"/>
              <w:left w:val="nil"/>
              <w:bottom w:val="single" w:color="009ED5" w:sz="2" w:space="0"/>
              <w:right w:val="nil"/>
            </w:tcBorders>
          </w:tcPr>
          <w:p w:rsidR="002A0B45" w:rsidP="00E52975" w:rsidRDefault="002A0B45" w14:paraId="4A3E73ED" w14:textId="77777777">
            <w:pPr>
              <w:spacing w:after="0" w:line="259" w:lineRule="auto"/>
              <w:ind w:left="0" w:firstLine="0"/>
              <w:jc w:val="left"/>
              <w:rPr>
                <w:sz w:val="14"/>
              </w:rPr>
            </w:pPr>
          </w:p>
        </w:tc>
        <w:tc>
          <w:tcPr>
            <w:tcW w:w="836" w:type="dxa"/>
            <w:tcBorders>
              <w:top w:val="single" w:color="009ED5" w:sz="2" w:space="0"/>
              <w:left w:val="nil"/>
              <w:bottom w:val="single" w:color="009ED5" w:sz="2" w:space="0"/>
              <w:right w:val="nil"/>
            </w:tcBorders>
          </w:tcPr>
          <w:p w:rsidR="002A0B45" w:rsidP="00D429CE" w:rsidRDefault="002A0B45" w14:paraId="58F216ED" w14:textId="77777777">
            <w:pPr>
              <w:spacing w:after="0" w:line="259" w:lineRule="auto"/>
              <w:ind w:left="112"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5A66550B" w14:textId="77777777">
            <w:pPr>
              <w:spacing w:after="0" w:line="259" w:lineRule="auto"/>
              <w:ind w:left="223"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22D963C2" w14:textId="77777777">
            <w:pPr>
              <w:spacing w:after="0" w:line="259" w:lineRule="auto"/>
              <w:ind w:left="7" w:firstLine="0"/>
              <w:jc w:val="right"/>
              <w:rPr>
                <w:sz w:val="14"/>
              </w:rPr>
            </w:pPr>
          </w:p>
        </w:tc>
        <w:tc>
          <w:tcPr>
            <w:tcW w:w="837" w:type="dxa"/>
            <w:tcBorders>
              <w:top w:val="single" w:color="009ED5" w:sz="2" w:space="0"/>
              <w:left w:val="nil"/>
              <w:bottom w:val="single" w:color="009ED5" w:sz="2" w:space="0"/>
              <w:right w:val="nil"/>
            </w:tcBorders>
          </w:tcPr>
          <w:p w:rsidR="002A0B45" w:rsidP="00D429CE" w:rsidRDefault="002A0B45" w14:paraId="08D4DE60" w14:textId="77777777">
            <w:pPr>
              <w:spacing w:after="0" w:line="259" w:lineRule="auto"/>
              <w:ind w:left="6"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6963B4A2" w14:textId="77777777">
            <w:pPr>
              <w:spacing w:after="0" w:line="259" w:lineRule="auto"/>
              <w:ind w:left="7"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311587B0" w14:textId="77777777">
            <w:pPr>
              <w:spacing w:after="0" w:line="259" w:lineRule="auto"/>
              <w:ind w:left="0" w:firstLine="0"/>
              <w:jc w:val="right"/>
              <w:rPr>
                <w:sz w:val="14"/>
              </w:rPr>
            </w:pPr>
          </w:p>
        </w:tc>
        <w:tc>
          <w:tcPr>
            <w:tcW w:w="837" w:type="dxa"/>
            <w:tcBorders>
              <w:top w:val="single" w:color="009ED5" w:sz="2" w:space="0"/>
              <w:left w:val="nil"/>
              <w:bottom w:val="single" w:color="009ED5" w:sz="2" w:space="0"/>
              <w:right w:val="nil"/>
            </w:tcBorders>
          </w:tcPr>
          <w:p w:rsidR="002A0B45" w:rsidP="00D429CE" w:rsidRDefault="002A0B45" w14:paraId="220346CD" w14:textId="77777777">
            <w:pPr>
              <w:spacing w:after="0" w:line="259" w:lineRule="auto"/>
              <w:ind w:left="0"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72BFF478" w14:textId="77777777">
            <w:pPr>
              <w:spacing w:after="0" w:line="259" w:lineRule="auto"/>
              <w:ind w:left="0"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4912A32B" w14:textId="77777777">
            <w:pPr>
              <w:spacing w:after="0" w:line="259" w:lineRule="auto"/>
              <w:ind w:left="0" w:firstLine="0"/>
              <w:jc w:val="right"/>
              <w:rPr>
                <w:sz w:val="14"/>
              </w:rPr>
            </w:pPr>
          </w:p>
        </w:tc>
        <w:tc>
          <w:tcPr>
            <w:tcW w:w="837" w:type="dxa"/>
            <w:tcBorders>
              <w:top w:val="single" w:color="009ED5" w:sz="2" w:space="0"/>
              <w:left w:val="nil"/>
              <w:bottom w:val="single" w:color="009ED5" w:sz="2" w:space="0"/>
              <w:right w:val="nil"/>
            </w:tcBorders>
          </w:tcPr>
          <w:p w:rsidR="002A0B45" w:rsidP="00D429CE" w:rsidRDefault="002A0B45" w14:paraId="6B0A80F6" w14:textId="77777777">
            <w:pPr>
              <w:spacing w:after="0" w:line="259" w:lineRule="auto"/>
              <w:ind w:left="7" w:firstLine="0"/>
              <w:jc w:val="right"/>
              <w:rPr>
                <w:sz w:val="14"/>
              </w:rPr>
            </w:pPr>
          </w:p>
        </w:tc>
      </w:tr>
      <w:tr w:rsidRPr="00767E07" w:rsidR="00D429CE" w:rsidTr="00D429CE" w14:paraId="0DFDB411" w14:textId="77777777">
        <w:trPr>
          <w:trHeight w:val="227"/>
        </w:trPr>
        <w:tc>
          <w:tcPr>
            <w:tcW w:w="1560" w:type="dxa"/>
            <w:tcBorders>
              <w:top w:val="single" w:color="009ED5" w:sz="2" w:space="0"/>
              <w:left w:val="nil"/>
              <w:bottom w:val="single" w:color="009ED5" w:sz="2" w:space="0"/>
              <w:right w:val="nil"/>
            </w:tcBorders>
          </w:tcPr>
          <w:p w:rsidRPr="00767E07" w:rsidR="00A54C60" w:rsidP="00A54C60" w:rsidRDefault="00A54C60" w14:paraId="29EFD3DC" w14:textId="77777777">
            <w:pPr>
              <w:spacing w:after="0" w:line="259" w:lineRule="auto"/>
              <w:ind w:left="0" w:firstLine="0"/>
              <w:jc w:val="left"/>
              <w:rPr>
                <w:b/>
                <w:bCs/>
                <w:sz w:val="14"/>
              </w:rPr>
            </w:pPr>
            <w:r>
              <w:rPr>
                <w:b/>
                <w:bCs/>
                <w:sz w:val="14"/>
              </w:rPr>
              <w:t>Ontvangsten</w:t>
            </w:r>
          </w:p>
        </w:tc>
        <w:tc>
          <w:tcPr>
            <w:tcW w:w="836" w:type="dxa"/>
            <w:tcBorders>
              <w:top w:val="single" w:color="009ED5" w:sz="2" w:space="0"/>
              <w:left w:val="nil"/>
              <w:bottom w:val="single" w:color="009ED5" w:sz="2" w:space="0"/>
              <w:right w:val="nil"/>
            </w:tcBorders>
          </w:tcPr>
          <w:p w:rsidRPr="00A54C60" w:rsidR="00A54C60" w:rsidP="00D429CE" w:rsidRDefault="00A54C60" w14:paraId="709F7397" w14:textId="6C71466D">
            <w:pPr>
              <w:spacing w:after="0" w:line="259" w:lineRule="auto"/>
              <w:ind w:left="112" w:firstLine="0"/>
              <w:jc w:val="right"/>
              <w:rPr>
                <w:b/>
                <w:bCs/>
                <w:sz w:val="14"/>
                <w:szCs w:val="14"/>
              </w:rPr>
            </w:pPr>
            <w:r w:rsidRPr="00A54C60">
              <w:rPr>
                <w:b/>
                <w:bCs/>
                <w:sz w:val="14"/>
                <w:szCs w:val="14"/>
              </w:rPr>
              <w:t>9.208</w:t>
            </w:r>
          </w:p>
        </w:tc>
        <w:tc>
          <w:tcPr>
            <w:tcW w:w="836" w:type="dxa"/>
            <w:tcBorders>
              <w:top w:val="single" w:color="009ED5" w:sz="2" w:space="0"/>
              <w:left w:val="nil"/>
              <w:bottom w:val="single" w:color="009ED5" w:sz="2" w:space="0"/>
              <w:right w:val="nil"/>
            </w:tcBorders>
          </w:tcPr>
          <w:p w:rsidRPr="00A54C60" w:rsidR="00A54C60" w:rsidP="00D429CE" w:rsidRDefault="00A54C60" w14:paraId="30224B70" w14:textId="4D2C76F2">
            <w:pPr>
              <w:spacing w:after="0" w:line="259" w:lineRule="auto"/>
              <w:ind w:left="223" w:firstLine="0"/>
              <w:jc w:val="right"/>
              <w:rPr>
                <w:b/>
                <w:bCs/>
                <w:sz w:val="14"/>
                <w:szCs w:val="14"/>
              </w:rPr>
            </w:pPr>
            <w:r w:rsidRPr="00A54C60">
              <w:rPr>
                <w:b/>
                <w:bCs/>
                <w:sz w:val="14"/>
                <w:szCs w:val="14"/>
              </w:rPr>
              <w:t>0</w:t>
            </w:r>
          </w:p>
        </w:tc>
        <w:tc>
          <w:tcPr>
            <w:tcW w:w="836" w:type="dxa"/>
            <w:tcBorders>
              <w:top w:val="single" w:color="009ED5" w:sz="2" w:space="0"/>
              <w:left w:val="nil"/>
              <w:bottom w:val="single" w:color="009ED5" w:sz="2" w:space="0"/>
              <w:right w:val="nil"/>
            </w:tcBorders>
          </w:tcPr>
          <w:p w:rsidRPr="00A54C60" w:rsidR="00A54C60" w:rsidP="00D429CE" w:rsidRDefault="00A54C60" w14:paraId="2EB4CA9A" w14:textId="3C94FE6E">
            <w:pPr>
              <w:spacing w:after="0" w:line="259" w:lineRule="auto"/>
              <w:ind w:left="7" w:firstLine="0"/>
              <w:jc w:val="right"/>
              <w:rPr>
                <w:b/>
                <w:bCs/>
                <w:sz w:val="14"/>
                <w:szCs w:val="14"/>
              </w:rPr>
            </w:pPr>
            <w:r w:rsidRPr="00A54C60">
              <w:rPr>
                <w:b/>
                <w:bCs/>
                <w:sz w:val="14"/>
                <w:szCs w:val="14"/>
              </w:rPr>
              <w:t>9.208</w:t>
            </w:r>
          </w:p>
        </w:tc>
        <w:tc>
          <w:tcPr>
            <w:tcW w:w="837" w:type="dxa"/>
            <w:tcBorders>
              <w:top w:val="single" w:color="009ED5" w:sz="2" w:space="0"/>
              <w:left w:val="nil"/>
              <w:bottom w:val="single" w:color="009ED5" w:sz="2" w:space="0"/>
              <w:right w:val="nil"/>
            </w:tcBorders>
          </w:tcPr>
          <w:p w:rsidRPr="00A54C60" w:rsidR="00A54C60" w:rsidP="00D429CE" w:rsidRDefault="00A54C60" w14:paraId="68CD3149" w14:textId="6251B4E0">
            <w:pPr>
              <w:spacing w:after="0" w:line="259" w:lineRule="auto"/>
              <w:ind w:left="6" w:firstLine="0"/>
              <w:jc w:val="right"/>
              <w:rPr>
                <w:b/>
                <w:bCs/>
                <w:sz w:val="14"/>
                <w:szCs w:val="14"/>
              </w:rPr>
            </w:pPr>
            <w:r w:rsidRPr="00A54C60">
              <w:rPr>
                <w:b/>
                <w:bCs/>
                <w:sz w:val="14"/>
                <w:szCs w:val="14"/>
              </w:rPr>
              <w:t>0</w:t>
            </w:r>
          </w:p>
        </w:tc>
        <w:tc>
          <w:tcPr>
            <w:tcW w:w="836" w:type="dxa"/>
            <w:tcBorders>
              <w:top w:val="single" w:color="009ED5" w:sz="2" w:space="0"/>
              <w:left w:val="nil"/>
              <w:bottom w:val="single" w:color="009ED5" w:sz="2" w:space="0"/>
              <w:right w:val="nil"/>
            </w:tcBorders>
          </w:tcPr>
          <w:p w:rsidRPr="00A54C60" w:rsidR="00A54C60" w:rsidP="00D429CE" w:rsidRDefault="00A54C60" w14:paraId="22E8B854" w14:textId="316AC54C">
            <w:pPr>
              <w:spacing w:after="0" w:line="259" w:lineRule="auto"/>
              <w:ind w:left="7" w:firstLine="0"/>
              <w:jc w:val="right"/>
              <w:rPr>
                <w:b/>
                <w:bCs/>
                <w:sz w:val="14"/>
                <w:szCs w:val="14"/>
              </w:rPr>
            </w:pPr>
            <w:r w:rsidRPr="00A54C60">
              <w:rPr>
                <w:b/>
                <w:bCs/>
                <w:sz w:val="14"/>
                <w:szCs w:val="14"/>
              </w:rPr>
              <w:t>9.208</w:t>
            </w:r>
          </w:p>
        </w:tc>
        <w:tc>
          <w:tcPr>
            <w:tcW w:w="836" w:type="dxa"/>
            <w:tcBorders>
              <w:top w:val="single" w:color="009ED5" w:sz="2" w:space="0"/>
              <w:left w:val="nil"/>
              <w:bottom w:val="single" w:color="009ED5" w:sz="2" w:space="0"/>
              <w:right w:val="nil"/>
            </w:tcBorders>
          </w:tcPr>
          <w:p w:rsidRPr="00A54C60" w:rsidR="00A54C60" w:rsidP="00D429CE" w:rsidRDefault="00A54C60" w14:paraId="54F43D30" w14:textId="24FB3D93">
            <w:pPr>
              <w:spacing w:after="0" w:line="259" w:lineRule="auto"/>
              <w:ind w:left="0" w:firstLine="0"/>
              <w:jc w:val="right"/>
              <w:rPr>
                <w:b/>
                <w:bCs/>
                <w:sz w:val="14"/>
                <w:szCs w:val="14"/>
              </w:rPr>
            </w:pPr>
            <w:r w:rsidRPr="00A54C60">
              <w:rPr>
                <w:b/>
                <w:bCs/>
                <w:sz w:val="14"/>
                <w:szCs w:val="14"/>
              </w:rPr>
              <w:t>0</w:t>
            </w:r>
          </w:p>
        </w:tc>
        <w:tc>
          <w:tcPr>
            <w:tcW w:w="837" w:type="dxa"/>
            <w:tcBorders>
              <w:top w:val="single" w:color="009ED5" w:sz="2" w:space="0"/>
              <w:left w:val="nil"/>
              <w:bottom w:val="single" w:color="009ED5" w:sz="2" w:space="0"/>
              <w:right w:val="nil"/>
            </w:tcBorders>
          </w:tcPr>
          <w:p w:rsidRPr="00A54C60" w:rsidR="00A54C60" w:rsidP="00D429CE" w:rsidRDefault="00A54C60" w14:paraId="38DC5000" w14:textId="2AA7D2E4">
            <w:pPr>
              <w:spacing w:after="0" w:line="259" w:lineRule="auto"/>
              <w:ind w:left="0" w:firstLine="0"/>
              <w:jc w:val="right"/>
              <w:rPr>
                <w:b/>
                <w:bCs/>
                <w:sz w:val="14"/>
                <w:szCs w:val="14"/>
              </w:rPr>
            </w:pPr>
            <w:r w:rsidRPr="00A54C60">
              <w:rPr>
                <w:b/>
                <w:bCs/>
                <w:sz w:val="14"/>
                <w:szCs w:val="14"/>
              </w:rPr>
              <w:t>0</w:t>
            </w:r>
          </w:p>
        </w:tc>
        <w:tc>
          <w:tcPr>
            <w:tcW w:w="836" w:type="dxa"/>
            <w:tcBorders>
              <w:top w:val="single" w:color="009ED5" w:sz="2" w:space="0"/>
              <w:left w:val="nil"/>
              <w:bottom w:val="single" w:color="009ED5" w:sz="2" w:space="0"/>
              <w:right w:val="nil"/>
            </w:tcBorders>
          </w:tcPr>
          <w:p w:rsidRPr="00A54C60" w:rsidR="00A54C60" w:rsidP="00D429CE" w:rsidRDefault="00A54C60" w14:paraId="76F5E99C" w14:textId="02E3BE5F">
            <w:pPr>
              <w:spacing w:after="0" w:line="259" w:lineRule="auto"/>
              <w:ind w:left="0" w:firstLine="0"/>
              <w:jc w:val="right"/>
              <w:rPr>
                <w:b/>
                <w:bCs/>
                <w:sz w:val="14"/>
                <w:szCs w:val="14"/>
              </w:rPr>
            </w:pPr>
            <w:r w:rsidRPr="00A54C60">
              <w:rPr>
                <w:b/>
                <w:bCs/>
                <w:sz w:val="14"/>
                <w:szCs w:val="14"/>
              </w:rPr>
              <w:t>0</w:t>
            </w:r>
          </w:p>
        </w:tc>
        <w:tc>
          <w:tcPr>
            <w:tcW w:w="836" w:type="dxa"/>
            <w:tcBorders>
              <w:top w:val="single" w:color="009ED5" w:sz="2" w:space="0"/>
              <w:left w:val="nil"/>
              <w:bottom w:val="single" w:color="009ED5" w:sz="2" w:space="0"/>
              <w:right w:val="nil"/>
            </w:tcBorders>
          </w:tcPr>
          <w:p w:rsidRPr="00A54C60" w:rsidR="00A54C60" w:rsidP="00D429CE" w:rsidRDefault="00A54C60" w14:paraId="53100F2A" w14:textId="1F633E60">
            <w:pPr>
              <w:spacing w:after="0" w:line="259" w:lineRule="auto"/>
              <w:ind w:left="0" w:firstLine="0"/>
              <w:jc w:val="right"/>
              <w:rPr>
                <w:b/>
                <w:bCs/>
                <w:sz w:val="14"/>
                <w:szCs w:val="14"/>
              </w:rPr>
            </w:pPr>
            <w:r w:rsidRPr="00A54C60">
              <w:rPr>
                <w:b/>
                <w:bCs/>
                <w:sz w:val="14"/>
                <w:szCs w:val="14"/>
              </w:rPr>
              <w:t>0</w:t>
            </w:r>
          </w:p>
        </w:tc>
        <w:tc>
          <w:tcPr>
            <w:tcW w:w="837" w:type="dxa"/>
            <w:tcBorders>
              <w:top w:val="single" w:color="009ED5" w:sz="2" w:space="0"/>
              <w:left w:val="nil"/>
              <w:bottom w:val="single" w:color="009ED5" w:sz="2" w:space="0"/>
              <w:right w:val="nil"/>
            </w:tcBorders>
          </w:tcPr>
          <w:p w:rsidRPr="00A54C60" w:rsidR="00A54C60" w:rsidP="00D429CE" w:rsidRDefault="00A54C60" w14:paraId="2A22A416" w14:textId="248AFE82">
            <w:pPr>
              <w:spacing w:after="0" w:line="259" w:lineRule="auto"/>
              <w:ind w:left="7" w:firstLine="0"/>
              <w:jc w:val="right"/>
              <w:rPr>
                <w:b/>
                <w:bCs/>
                <w:sz w:val="14"/>
                <w:szCs w:val="14"/>
              </w:rPr>
            </w:pPr>
            <w:r w:rsidRPr="00A54C60">
              <w:rPr>
                <w:b/>
                <w:bCs/>
                <w:sz w:val="14"/>
                <w:szCs w:val="14"/>
              </w:rPr>
              <w:t>9.208</w:t>
            </w:r>
          </w:p>
        </w:tc>
      </w:tr>
    </w:tbl>
    <w:p w:rsidRPr="00BD322E" w:rsidR="00D0355C" w:rsidP="002A0B45" w:rsidRDefault="00D0355C" w14:paraId="5AA0818F" w14:textId="77777777">
      <w:pPr>
        <w:ind w:left="0" w:firstLine="0"/>
      </w:pPr>
    </w:p>
    <w:p w:rsidR="00C833D9" w:rsidRDefault="001221E3" w14:paraId="3587A00C" w14:textId="6E488A81">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BD322E" w:rsidRDefault="00BD322E" w14:paraId="1558A3A0"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47560E" w14:paraId="7A07B159"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2F13C11B" w14:textId="44BEFB85">
            <w:pPr>
              <w:spacing w:after="0" w:line="259" w:lineRule="auto"/>
              <w:ind w:left="116" w:firstLine="0"/>
              <w:jc w:val="left"/>
            </w:pPr>
            <w:r>
              <w:rPr>
                <w:color w:val="FFFEFD"/>
              </w:rPr>
              <w:t>Tabel 14 Budgetflexibiliteit</w:t>
            </w:r>
            <w:r w:rsidR="0047560E">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23E3ECFF" w14:textId="77777777">
            <w:pPr>
              <w:spacing w:after="160" w:line="259" w:lineRule="auto"/>
              <w:ind w:left="0" w:firstLine="0"/>
              <w:jc w:val="left"/>
            </w:pPr>
          </w:p>
        </w:tc>
      </w:tr>
      <w:tr w:rsidR="00C833D9" w:rsidTr="00D41987" w14:paraId="66B82094" w14:textId="77777777">
        <w:trPr>
          <w:trHeight w:val="172"/>
        </w:trPr>
        <w:tc>
          <w:tcPr>
            <w:tcW w:w="5825" w:type="dxa"/>
            <w:tcBorders>
              <w:top w:val="single" w:color="009ED5" w:sz="2" w:space="0"/>
              <w:left w:val="nil"/>
              <w:bottom w:val="single" w:color="009ED5" w:sz="2" w:space="0"/>
              <w:right w:val="nil"/>
            </w:tcBorders>
          </w:tcPr>
          <w:p w:rsidR="00C833D9" w:rsidRDefault="00C833D9" w14:paraId="142BA4D0"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E30350" w:rsidRDefault="001221E3" w14:paraId="695E6E3E" w14:textId="77777777">
            <w:pPr>
              <w:spacing w:after="0" w:line="259" w:lineRule="auto"/>
              <w:ind w:left="0" w:firstLine="0"/>
              <w:jc w:val="right"/>
            </w:pPr>
            <w:r>
              <w:rPr>
                <w:sz w:val="14"/>
              </w:rPr>
              <w:t>2026</w:t>
            </w:r>
          </w:p>
        </w:tc>
      </w:tr>
      <w:tr w:rsidR="00C833D9" w:rsidTr="0047560E" w14:paraId="54C3683F" w14:textId="77777777">
        <w:trPr>
          <w:trHeight w:val="227"/>
        </w:trPr>
        <w:tc>
          <w:tcPr>
            <w:tcW w:w="5825" w:type="dxa"/>
            <w:tcBorders>
              <w:top w:val="single" w:color="009ED5" w:sz="2" w:space="0"/>
              <w:left w:val="nil"/>
              <w:bottom w:val="single" w:color="009ED5" w:sz="2" w:space="0"/>
              <w:right w:val="nil"/>
            </w:tcBorders>
          </w:tcPr>
          <w:p w:rsidR="00C833D9" w:rsidRDefault="001221E3" w14:paraId="40C6C8B9"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E30350" w:rsidRDefault="001221E3" w14:paraId="250F3DD2" w14:textId="41B87442">
            <w:pPr>
              <w:spacing w:after="0" w:line="259" w:lineRule="auto"/>
              <w:ind w:left="84" w:firstLine="0"/>
              <w:jc w:val="right"/>
            </w:pPr>
            <w:r>
              <w:rPr>
                <w:sz w:val="14"/>
              </w:rPr>
              <w:t>99</w:t>
            </w:r>
            <w:r w:rsidR="00E30350">
              <w:rPr>
                <w:sz w:val="14"/>
              </w:rPr>
              <w:t>,</w:t>
            </w:r>
            <w:r>
              <w:rPr>
                <w:sz w:val="14"/>
              </w:rPr>
              <w:t>69%</w:t>
            </w:r>
          </w:p>
        </w:tc>
      </w:tr>
      <w:tr w:rsidR="00C833D9" w:rsidTr="0047560E" w14:paraId="7F447825" w14:textId="77777777">
        <w:trPr>
          <w:trHeight w:val="227"/>
        </w:trPr>
        <w:tc>
          <w:tcPr>
            <w:tcW w:w="5825" w:type="dxa"/>
            <w:tcBorders>
              <w:top w:val="single" w:color="009ED5" w:sz="2" w:space="0"/>
              <w:left w:val="nil"/>
              <w:bottom w:val="single" w:color="009ED5" w:sz="2" w:space="0"/>
              <w:right w:val="nil"/>
            </w:tcBorders>
          </w:tcPr>
          <w:p w:rsidR="00C833D9" w:rsidRDefault="001221E3" w14:paraId="67831340"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E30350" w:rsidRDefault="001221E3" w14:paraId="2A865A57" w14:textId="79F80985">
            <w:pPr>
              <w:spacing w:after="0" w:line="259" w:lineRule="auto"/>
              <w:ind w:left="0" w:firstLine="0"/>
              <w:jc w:val="right"/>
            </w:pPr>
            <w:r>
              <w:rPr>
                <w:sz w:val="14"/>
              </w:rPr>
              <w:t>0</w:t>
            </w:r>
            <w:r w:rsidR="00E30350">
              <w:rPr>
                <w:sz w:val="14"/>
              </w:rPr>
              <w:t>,</w:t>
            </w:r>
            <w:r>
              <w:rPr>
                <w:sz w:val="14"/>
              </w:rPr>
              <w:t>15%</w:t>
            </w:r>
          </w:p>
        </w:tc>
      </w:tr>
      <w:tr w:rsidR="00C833D9" w:rsidTr="0047560E" w14:paraId="62AF976A" w14:textId="77777777">
        <w:trPr>
          <w:trHeight w:val="227"/>
        </w:trPr>
        <w:tc>
          <w:tcPr>
            <w:tcW w:w="5825" w:type="dxa"/>
            <w:tcBorders>
              <w:top w:val="single" w:color="009ED5" w:sz="2" w:space="0"/>
              <w:left w:val="nil"/>
              <w:bottom w:val="single" w:color="009ED5" w:sz="2" w:space="0"/>
              <w:right w:val="nil"/>
            </w:tcBorders>
          </w:tcPr>
          <w:p w:rsidR="00C833D9" w:rsidRDefault="001221E3" w14:paraId="00C21AA8"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E30350" w:rsidRDefault="001221E3" w14:paraId="31855235" w14:textId="56AB9ABD">
            <w:pPr>
              <w:spacing w:after="0" w:line="259" w:lineRule="auto"/>
              <w:ind w:left="0" w:firstLine="0"/>
              <w:jc w:val="right"/>
            </w:pPr>
            <w:r>
              <w:rPr>
                <w:sz w:val="14"/>
              </w:rPr>
              <w:t>0</w:t>
            </w:r>
            <w:r w:rsidR="00E30350">
              <w:rPr>
                <w:sz w:val="14"/>
              </w:rPr>
              <w:t>,</w:t>
            </w:r>
            <w:r>
              <w:rPr>
                <w:sz w:val="14"/>
              </w:rPr>
              <w:t>16%</w:t>
            </w:r>
          </w:p>
        </w:tc>
      </w:tr>
      <w:tr w:rsidR="00C833D9" w:rsidTr="0047560E" w14:paraId="78558981" w14:textId="77777777">
        <w:trPr>
          <w:trHeight w:val="227"/>
        </w:trPr>
        <w:tc>
          <w:tcPr>
            <w:tcW w:w="5825" w:type="dxa"/>
            <w:tcBorders>
              <w:top w:val="single" w:color="009ED5" w:sz="2" w:space="0"/>
              <w:left w:val="nil"/>
              <w:bottom w:val="single" w:color="009ED5" w:sz="2" w:space="0"/>
              <w:right w:val="nil"/>
            </w:tcBorders>
          </w:tcPr>
          <w:p w:rsidR="00C833D9" w:rsidRDefault="001221E3" w14:paraId="0550B2E3"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E30350" w:rsidRDefault="001221E3" w14:paraId="03EB6385" w14:textId="77777777">
            <w:pPr>
              <w:spacing w:after="0" w:line="259" w:lineRule="auto"/>
              <w:ind w:left="155" w:firstLine="0"/>
              <w:jc w:val="right"/>
            </w:pPr>
            <w:r>
              <w:rPr>
                <w:sz w:val="14"/>
              </w:rPr>
              <w:t>0,00%</w:t>
            </w:r>
          </w:p>
        </w:tc>
      </w:tr>
    </w:tbl>
    <w:p w:rsidRPr="003C7140" w:rsidR="0047560E" w:rsidRDefault="0047560E" w14:paraId="5E1D23D7" w14:textId="1925C0E7">
      <w:pPr>
        <w:spacing w:after="218"/>
        <w:ind w:left="3312" w:right="420"/>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w:t>
      </w:r>
      <w:proofErr w:type="gramStart"/>
      <w:r w:rsidRPr="003C7140">
        <w:rPr>
          <w:i/>
          <w:iCs/>
          <w:sz w:val="16"/>
          <w:szCs w:val="16"/>
        </w:rPr>
        <w:t>conform</w:t>
      </w:r>
      <w:proofErr w:type="gramEnd"/>
      <w:r w:rsidRPr="003C7140">
        <w:rPr>
          <w:i/>
          <w:iCs/>
          <w:sz w:val="16"/>
          <w:szCs w:val="16"/>
        </w:rPr>
        <w:t xml:space="preserve"> gebruikelijk werkwijze.</w:t>
      </w:r>
    </w:p>
    <w:p w:rsidR="00C833D9" w:rsidP="00175C25" w:rsidRDefault="001221E3" w14:paraId="04890FCE" w14:textId="68BE0D9D">
      <w:pPr>
        <w:spacing w:after="218"/>
        <w:ind w:left="3312" w:right="420"/>
        <w:jc w:val="left"/>
      </w:pPr>
      <w:r>
        <w:t>Van het totale budget voor artikel 1 is voor 2026 99,7 procent juridisch verplicht.</w:t>
      </w:r>
    </w:p>
    <w:p w:rsidR="00C833D9" w:rsidP="00A72CE1" w:rsidRDefault="001221E3" w14:paraId="193001B8" w14:textId="77777777">
      <w:pPr>
        <w:pStyle w:val="Kop2"/>
        <w:ind w:left="3312"/>
      </w:pPr>
      <w:r>
        <w:t>Toelichting Verplichtingen</w:t>
      </w:r>
    </w:p>
    <w:p w:rsidR="00C833D9" w:rsidP="00A72CE1" w:rsidRDefault="001221E3" w14:paraId="61BEA5F1" w14:textId="77777777">
      <w:pPr>
        <w:spacing w:after="218"/>
        <w:ind w:left="3312" w:right="90"/>
        <w:jc w:val="left"/>
      </w:pPr>
      <w:r>
        <w:t>De verplichtingen worden met € 1,5 miljard verhoogd. Het verschil tussen de verplichtingen- en uitgavenmutaties wordt voornamelijk veroorzaakt doordat de loon- en prijsbijstelling tranche 2026 ten behoeve van het bekostigingsjaar 2027 al wordt verplicht in het najaar van 2026. Zie het algemene deel voor een verdere toelichting op de loon- en prijsbijstelling. Daarnaast wordt voor schoolmaaltijden het verplichtingenbudget verhoogd met € 236,4 miljoen, omdat verplichtingen voor meerdere jaren worden aangegaan.</w:t>
      </w:r>
    </w:p>
    <w:p w:rsidR="00C833D9" w:rsidP="00A72CE1" w:rsidRDefault="001221E3" w14:paraId="69F0EDEF" w14:textId="77777777">
      <w:pPr>
        <w:pStyle w:val="Kop2"/>
        <w:ind w:left="3312"/>
      </w:pPr>
      <w:r>
        <w:t>Uitgaven</w:t>
      </w:r>
    </w:p>
    <w:p w:rsidR="00C833D9" w:rsidP="00A72CE1" w:rsidRDefault="001221E3" w14:paraId="5AE4CC6E" w14:textId="3338D02F">
      <w:pPr>
        <w:spacing w:after="214"/>
        <w:ind w:left="3312" w:right="11"/>
        <w:jc w:val="left"/>
      </w:pPr>
      <w:r>
        <w:t xml:space="preserve">De uitgaven worden met € 634,9 miljoen verhoogd. De toegekende loon- en prijsbijstelling wordt </w:t>
      </w:r>
      <w:proofErr w:type="spellStart"/>
      <w:r>
        <w:t>doorverdeeld</w:t>
      </w:r>
      <w:proofErr w:type="spellEnd"/>
      <w:r>
        <w:t xml:space="preserve"> naar de bekostiging in het primair onderwijs, enkele instellingssubsidies en de bijdrage aan agentschappen. De ZBO’s, </w:t>
      </w:r>
      <w:proofErr w:type="spellStart"/>
      <w:r>
        <w:t>RWT’s</w:t>
      </w:r>
      <w:proofErr w:type="spellEnd"/>
      <w:r>
        <w:t xml:space="preserve"> en medeoverheden ontvangen gedeeltelijk loon-</w:t>
      </w:r>
      <w:r w:rsidR="00D54B27">
        <w:t xml:space="preserve"> </w:t>
      </w:r>
      <w:r>
        <w:t>en prijsbijstelling. Op het Gemeentelijk Onderwijsachterstanden budget wordt de loon-</w:t>
      </w:r>
      <w:r w:rsidR="00D54B27">
        <w:t xml:space="preserve"> </w:t>
      </w:r>
      <w:r>
        <w:t xml:space="preserve">en prijsbijstelling volledig uitgekeerd. Er is geen loon- en prijsbijstelling </w:t>
      </w:r>
      <w:proofErr w:type="spellStart"/>
      <w:r>
        <w:t>doorverdeeld</w:t>
      </w:r>
      <w:proofErr w:type="spellEnd"/>
      <w:r>
        <w:t xml:space="preserve"> naar andere instrumenten op artikel 1.</w:t>
      </w:r>
    </w:p>
    <w:p w:rsidR="00C833D9" w:rsidP="00A72CE1" w:rsidRDefault="001221E3" w14:paraId="1683734D" w14:textId="77777777">
      <w:pPr>
        <w:spacing w:after="6"/>
        <w:ind w:left="3312"/>
        <w:jc w:val="left"/>
      </w:pPr>
      <w:r>
        <w:rPr>
          <w:i/>
        </w:rPr>
        <w:t>Toelichting per instrument:</w:t>
      </w:r>
    </w:p>
    <w:p w:rsidR="00C833D9" w:rsidP="00A72CE1" w:rsidRDefault="001221E3" w14:paraId="4BEB148F" w14:textId="77777777">
      <w:pPr>
        <w:pStyle w:val="Kop2"/>
        <w:ind w:left="3312"/>
      </w:pPr>
      <w:r>
        <w:t>Bekostiging</w:t>
      </w:r>
    </w:p>
    <w:p w:rsidR="00C833D9" w:rsidP="00A72CE1" w:rsidRDefault="001221E3" w14:paraId="148085A6" w14:textId="77777777">
      <w:pPr>
        <w:spacing w:after="4"/>
        <w:ind w:left="3312" w:right="193"/>
        <w:jc w:val="left"/>
      </w:pPr>
      <w:r>
        <w:t>Het budget voor het instrument bekostiging wordt in 2026 per saldo met € 605,6 miljoen verhoogd. De verhoging wordt grotendeels veroorzaakt door:</w:t>
      </w:r>
    </w:p>
    <w:p w:rsidR="00C833D9" w:rsidP="00A72CE1" w:rsidRDefault="001221E3" w14:paraId="2193E0A9" w14:textId="77777777">
      <w:pPr>
        <w:numPr>
          <w:ilvl w:val="0"/>
          <w:numId w:val="7"/>
        </w:numPr>
        <w:spacing w:after="4"/>
        <w:ind w:left="3586" w:right="11" w:hanging="284"/>
        <w:jc w:val="left"/>
      </w:pPr>
      <w:proofErr w:type="gramStart"/>
      <w:r>
        <w:t>de</w:t>
      </w:r>
      <w:proofErr w:type="gramEnd"/>
      <w:r>
        <w:t xml:space="preserve"> doorverdeling van de loon- en prijsbijstelling tranche 2026 van € 601,8 miljoen. De loon- en prijsbijstelling tranche 2026 wordt structureel toegevoegd aan het instrument bekostiging;</w:t>
      </w:r>
    </w:p>
    <w:p w:rsidR="00C833D9" w:rsidP="00A72CE1" w:rsidRDefault="001221E3" w14:paraId="411E8571" w14:textId="77777777">
      <w:pPr>
        <w:numPr>
          <w:ilvl w:val="0"/>
          <w:numId w:val="7"/>
        </w:numPr>
        <w:spacing w:after="218"/>
        <w:ind w:left="3586" w:right="11" w:hanging="284"/>
        <w:jc w:val="left"/>
      </w:pPr>
      <w:proofErr w:type="gramStart"/>
      <w:r>
        <w:t>een</w:t>
      </w:r>
      <w:proofErr w:type="gramEnd"/>
      <w:r>
        <w:t xml:space="preserve"> verhoging van het aantal verwachte leerlingen in het primair onderwijs. Op het budget van 2026 resulteert deze aanpassing in een opwaartse bijstelling van € 4,6 miljoen voor Europees Nederland en een opwaartse bijstelling van € 0,4 miljoen voor Caribisch Nederland (CN). Vanaf 2028 daalt het aantal leerlingen.</w:t>
      </w:r>
    </w:p>
    <w:p w:rsidR="001B0541" w:rsidRDefault="001B0541" w14:paraId="4F6D87A5" w14:textId="28B590AF">
      <w:pPr>
        <w:spacing w:after="160" w:line="278" w:lineRule="auto"/>
        <w:ind w:left="0" w:firstLine="0"/>
        <w:jc w:val="left"/>
      </w:pPr>
    </w:p>
    <w:p w:rsidR="00C833D9" w:rsidP="00C64759" w:rsidRDefault="001221E3" w14:paraId="4AF215EB" w14:textId="07AE93EC">
      <w:pPr>
        <w:ind w:left="3312" w:right="5"/>
        <w:jc w:val="left"/>
      </w:pPr>
      <w:r>
        <w:lastRenderedPageBreak/>
        <w:t>Voor begrotingsjaar 2027 geldt dat er sprake is van:</w:t>
      </w:r>
    </w:p>
    <w:p w:rsidR="00C833D9" w:rsidP="00A72CE1" w:rsidRDefault="001221E3" w14:paraId="443FB85B" w14:textId="69B67699">
      <w:pPr>
        <w:numPr>
          <w:ilvl w:val="0"/>
          <w:numId w:val="7"/>
        </w:numPr>
        <w:spacing w:after="4"/>
        <w:ind w:left="3586" w:right="11" w:hanging="284"/>
        <w:jc w:val="left"/>
      </w:pPr>
      <w:proofErr w:type="gramStart"/>
      <w:r>
        <w:t>een</w:t>
      </w:r>
      <w:proofErr w:type="gramEnd"/>
      <w:r>
        <w:t xml:space="preserve"> overboeking naar artikel 14 (Cultuur) </w:t>
      </w:r>
      <w:proofErr w:type="gramStart"/>
      <w:r>
        <w:t>conform</w:t>
      </w:r>
      <w:proofErr w:type="gramEnd"/>
      <w:r>
        <w:t xml:space="preserve"> de brief '</w:t>
      </w:r>
      <w:hyperlink r:id="rId14">
        <w:r>
          <w:rPr>
            <w:color w:val="009ED5"/>
          </w:rPr>
          <w:t>Kamerbrief over duurzame verankering van de Bibliotheek op School</w:t>
        </w:r>
      </w:hyperlink>
      <w:r>
        <w:t xml:space="preserve">' ten behoeve van de bibliotheken (€ </w:t>
      </w:r>
      <w:r w:rsidR="00505A97">
        <w:t>19</w:t>
      </w:r>
      <w:r>
        <w:t xml:space="preserve">,0 miljoen in 2027 en vanaf 2028 </w:t>
      </w:r>
    </w:p>
    <w:p w:rsidR="00C833D9" w:rsidP="00C64759" w:rsidRDefault="001221E3" w14:paraId="5B9048AF" w14:textId="77777777">
      <w:pPr>
        <w:ind w:left="3610" w:right="5"/>
        <w:jc w:val="left"/>
      </w:pPr>
      <w:proofErr w:type="gramStart"/>
      <w:r>
        <w:t>structureel</w:t>
      </w:r>
      <w:proofErr w:type="gramEnd"/>
      <w:r>
        <w:t xml:space="preserve"> € 25,0 miljoen per jaar);</w:t>
      </w:r>
    </w:p>
    <w:p w:rsidR="00C833D9" w:rsidP="00A72CE1" w:rsidRDefault="001221E3" w14:paraId="4941424E" w14:textId="77777777">
      <w:pPr>
        <w:numPr>
          <w:ilvl w:val="0"/>
          <w:numId w:val="7"/>
        </w:numPr>
        <w:spacing w:after="4"/>
        <w:ind w:left="3586" w:right="11" w:hanging="284"/>
        <w:jc w:val="left"/>
      </w:pPr>
      <w:proofErr w:type="gramStart"/>
      <w:r>
        <w:t>een</w:t>
      </w:r>
      <w:proofErr w:type="gramEnd"/>
      <w:r>
        <w:t xml:space="preserve"> toevoeging van middelen om de bedragen voor nieuwkomers en asielzoekers deels gelijk te trekken (€ 1,8 miljoen in 2027 en vanaf 2028 structureel € 14,6 miljoen per jaar);</w:t>
      </w:r>
    </w:p>
    <w:p w:rsidR="00C833D9" w:rsidP="00A72CE1" w:rsidRDefault="001221E3" w14:paraId="67999748" w14:textId="77777777">
      <w:pPr>
        <w:numPr>
          <w:ilvl w:val="0"/>
          <w:numId w:val="7"/>
        </w:numPr>
        <w:spacing w:after="218"/>
        <w:ind w:left="3586" w:right="11" w:hanging="284"/>
        <w:jc w:val="left"/>
      </w:pPr>
      <w:proofErr w:type="gramStart"/>
      <w:r>
        <w:t>een</w:t>
      </w:r>
      <w:proofErr w:type="gramEnd"/>
      <w:r>
        <w:t xml:space="preserve"> structurele toevoeging aan het bekostigingsbudget voor CN van € 3,2 miljoen per jaar n.a.v. het onderzoek naar de </w:t>
      </w:r>
      <w:proofErr w:type="spellStart"/>
      <w:r>
        <w:t>toereikendheid</w:t>
      </w:r>
      <w:proofErr w:type="spellEnd"/>
      <w:r>
        <w:t xml:space="preserve"> van de bekostiging van het primair- en voortgezet onderwijs op CN.</w:t>
      </w:r>
    </w:p>
    <w:p w:rsidR="00C833D9" w:rsidP="00A72CE1" w:rsidRDefault="001221E3" w14:paraId="0A4D830C" w14:textId="77777777">
      <w:pPr>
        <w:pStyle w:val="Kop2"/>
        <w:ind w:left="3312"/>
      </w:pPr>
      <w:r>
        <w:t>Subsidies</w:t>
      </w:r>
    </w:p>
    <w:p w:rsidR="00C833D9" w:rsidP="00A72CE1" w:rsidRDefault="001221E3" w14:paraId="5AA90753" w14:textId="77777777">
      <w:pPr>
        <w:spacing w:after="6"/>
        <w:ind w:left="3312"/>
        <w:jc w:val="left"/>
      </w:pPr>
      <w:r>
        <w:rPr>
          <w:i/>
        </w:rPr>
        <w:t>Invulling subsidietaakstelling coalitieakkoord</w:t>
      </w:r>
    </w:p>
    <w:p w:rsidR="00C833D9" w:rsidP="00C64759" w:rsidRDefault="001221E3" w14:paraId="218ADC30" w14:textId="77777777">
      <w:pPr>
        <w:ind w:left="3312" w:right="5"/>
        <w:jc w:val="left"/>
      </w:pPr>
      <w:r>
        <w:t xml:space="preserve">In het coalitieakkoord is een </w:t>
      </w:r>
      <w:proofErr w:type="spellStart"/>
      <w:r>
        <w:t>Rijksbrede</w:t>
      </w:r>
      <w:proofErr w:type="spellEnd"/>
      <w:r>
        <w:t xml:space="preserve"> taakstelling op subsidies aangekondigd. Zie het algemene deel voor een verdere toelichting op de invulling van de subsidietaakstelling. Voor artikel 1 van de OCW-begroting leidt dit tot:</w:t>
      </w:r>
    </w:p>
    <w:p w:rsidR="00C833D9" w:rsidP="00A72CE1" w:rsidRDefault="001221E3" w14:paraId="672DD987" w14:textId="77777777">
      <w:pPr>
        <w:numPr>
          <w:ilvl w:val="0"/>
          <w:numId w:val="8"/>
        </w:numPr>
        <w:spacing w:after="4"/>
        <w:ind w:right="11" w:hanging="283"/>
        <w:jc w:val="left"/>
      </w:pPr>
      <w:proofErr w:type="gramStart"/>
      <w:r>
        <w:t>een</w:t>
      </w:r>
      <w:proofErr w:type="gramEnd"/>
      <w:r>
        <w:t xml:space="preserve"> incidentele verlaging van € 2,4 miljoen in 2027 en € 1,9 miljoen in 2028 op het beschikbare budget voor de subsidieregeling </w:t>
      </w:r>
      <w:proofErr w:type="spellStart"/>
      <w:r>
        <w:t>meerurenmaatwerk</w:t>
      </w:r>
      <w:proofErr w:type="spellEnd"/>
      <w:r>
        <w:t>. Deze middelen resteren, omdat niet voor het volledig beschikbare bedrag aanvragen zijn ingediend;</w:t>
      </w:r>
    </w:p>
    <w:p w:rsidR="00C833D9" w:rsidP="00A72CE1" w:rsidRDefault="001221E3" w14:paraId="64FF03CE" w14:textId="6CDCABBF">
      <w:pPr>
        <w:numPr>
          <w:ilvl w:val="0"/>
          <w:numId w:val="8"/>
        </w:numPr>
        <w:spacing w:after="4"/>
        <w:ind w:right="11" w:hanging="283"/>
        <w:jc w:val="left"/>
      </w:pPr>
      <w:proofErr w:type="gramStart"/>
      <w:r>
        <w:t>een</w:t>
      </w:r>
      <w:proofErr w:type="gramEnd"/>
      <w:r>
        <w:t xml:space="preserve"> structurele verlaging van € 1,7 miljoen in 2027 en verder op het beschikbare budget voor Nederlands </w:t>
      </w:r>
      <w:r w:rsidR="00C96ADD">
        <w:t>O</w:t>
      </w:r>
      <w:r>
        <w:t xml:space="preserve">nderwijs in het </w:t>
      </w:r>
      <w:r w:rsidR="00C96ADD">
        <w:t>B</w:t>
      </w:r>
      <w:r>
        <w:t>uitenland. Deze middelen zijn niet nodig om de aangevraagde instellingssubsidie toe te kennen;</w:t>
      </w:r>
    </w:p>
    <w:p w:rsidR="00C833D9" w:rsidP="00A72CE1" w:rsidRDefault="001221E3" w14:paraId="2641E807" w14:textId="77777777">
      <w:pPr>
        <w:numPr>
          <w:ilvl w:val="0"/>
          <w:numId w:val="8"/>
        </w:numPr>
        <w:spacing w:after="218"/>
        <w:ind w:right="11" w:hanging="283"/>
        <w:jc w:val="left"/>
      </w:pPr>
      <w:proofErr w:type="gramStart"/>
      <w:r>
        <w:t>een</w:t>
      </w:r>
      <w:proofErr w:type="gramEnd"/>
      <w:r>
        <w:t xml:space="preserve"> verlaging van € 4,0 miljoen in 2027, oplopend tot structureel € 5,5 miljoen op het beschikbare budget voor overige subsidies. Door de inzet van deze middelen voor de invulling van de subsidietaakstelling is er minder budgettaire ruimte voor de ontwikkeling van beleidsinitiatieven.</w:t>
      </w:r>
    </w:p>
    <w:p w:rsidR="00A97585" w:rsidP="00E1291E" w:rsidRDefault="00A97585" w14:paraId="3E983E10" w14:textId="543B523D">
      <w:pPr>
        <w:spacing w:after="218"/>
        <w:ind w:left="3302" w:right="11" w:firstLine="0"/>
        <w:jc w:val="left"/>
      </w:pPr>
      <w:r w:rsidRPr="00A97585">
        <w:rPr>
          <w:i/>
          <w:iCs/>
        </w:rPr>
        <w:t>Amendement Stoffer en Rooderkerk</w:t>
      </w:r>
      <w:r w:rsidRPr="00A97585">
        <w:rPr>
          <w:i/>
          <w:iCs/>
        </w:rPr>
        <w:br/>
      </w:r>
      <w:r w:rsidRPr="00175C25">
        <w:t xml:space="preserve">In het kader van het amendement van het lid Stoffer en Rooderkerk (Kamerstukken II 2025/26, </w:t>
      </w:r>
      <w:hyperlink w:history="1" r:id="rId15">
        <w:r w:rsidRPr="00175C25">
          <w:rPr>
            <w:rStyle w:val="Hyperlink"/>
          </w:rPr>
          <w:t>36800 VIII, nr. 77</w:t>
        </w:r>
      </w:hyperlink>
      <w:r w:rsidRPr="00175C25">
        <w:t>) wordt het subsidiebudget met € 0,35 miljoen verhoogd ten behoeve van een subsidie voor het Nationaal Onderwijsmuseum.</w:t>
      </w:r>
    </w:p>
    <w:p w:rsidR="00C833D9" w:rsidP="00A72CE1" w:rsidRDefault="001221E3" w14:paraId="496F277D" w14:textId="77777777">
      <w:pPr>
        <w:pStyle w:val="Kop2"/>
        <w:ind w:left="3312"/>
      </w:pPr>
      <w:r>
        <w:t>Bijdrage aan medeoverheden</w:t>
      </w:r>
    </w:p>
    <w:p w:rsidR="00C833D9" w:rsidP="00C64759" w:rsidRDefault="001221E3" w14:paraId="484AC32C" w14:textId="77777777">
      <w:pPr>
        <w:ind w:left="3312" w:right="5"/>
        <w:jc w:val="left"/>
      </w:pPr>
      <w:r>
        <w:t>Het budget wordt per saldo met € 23,1 miljoen verhoogd. De verhoging wordt grotendeels veroorzaakt door:</w:t>
      </w:r>
    </w:p>
    <w:p w:rsidR="00C833D9" w:rsidP="00C64759" w:rsidRDefault="001221E3" w14:paraId="44EEE0DC" w14:textId="0F6CCCE5">
      <w:pPr>
        <w:numPr>
          <w:ilvl w:val="0"/>
          <w:numId w:val="9"/>
        </w:numPr>
        <w:ind w:left="3586" w:right="5" w:hanging="284"/>
        <w:jc w:val="left"/>
      </w:pPr>
      <w:proofErr w:type="gramStart"/>
      <w:r>
        <w:t>de</w:t>
      </w:r>
      <w:proofErr w:type="gramEnd"/>
      <w:r>
        <w:t xml:space="preserve"> doorverdeling van de loon- en prijsbijstelling tranche 2026 van € 23,3 miljoen voor het Gemeentelijk Onderwijsachterstandenbeleid;</w:t>
      </w:r>
    </w:p>
    <w:p w:rsidR="00C833D9" w:rsidP="00C64759" w:rsidRDefault="001221E3" w14:paraId="1B3534C3" w14:textId="77777777">
      <w:pPr>
        <w:numPr>
          <w:ilvl w:val="0"/>
          <w:numId w:val="9"/>
        </w:numPr>
        <w:ind w:left="3586" w:right="5" w:hanging="284"/>
        <w:jc w:val="left"/>
      </w:pPr>
      <w:proofErr w:type="gramStart"/>
      <w:r>
        <w:t>een</w:t>
      </w:r>
      <w:proofErr w:type="gramEnd"/>
      <w:r>
        <w:t xml:space="preserve"> kasschuif van € 12,0 miljoen op het budget van onderwijshuisvesting in Caribisch Nederland, waarbij de middelen vanuit 2026 worden doorgeschoven naar 2027, 2028, 2029 en 2030 om aan te sluiten bij het aangepaste betaalritme wegens vertraagde uitvoering;</w:t>
      </w:r>
    </w:p>
    <w:p w:rsidR="00C833D9" w:rsidP="00C64759" w:rsidRDefault="001221E3" w14:paraId="6335D256" w14:textId="71750A66">
      <w:pPr>
        <w:numPr>
          <w:ilvl w:val="0"/>
          <w:numId w:val="9"/>
        </w:numPr>
        <w:ind w:left="3586" w:right="5" w:hanging="284"/>
        <w:jc w:val="left"/>
      </w:pPr>
      <w:proofErr w:type="gramStart"/>
      <w:r>
        <w:t>een</w:t>
      </w:r>
      <w:proofErr w:type="gramEnd"/>
      <w:r>
        <w:t xml:space="preserve"> ophoging van het budget voor onderwijshuisvesting in Caribisch Nederland met € 14,6 miljoen. Hiervan wordt € 8,0 miljoen verklaard doordat twee juridisch verplichte betalingen, die in 2025 plaats hadden moeten vinden, in 2026 alsnog worden gedaan. Daarnaast is € 6,6 miljoen het gevolg van vertraging in de uitvoering van de convenanten onderwijshuisvesting voor scholen in CN, zoals staat vermeld in de </w:t>
      </w:r>
      <w:hyperlink r:id="rId16">
        <w:r>
          <w:rPr>
            <w:color w:val="009ED5"/>
          </w:rPr>
          <w:t>Kamerbrief over beleidsmatige mutaties na 2e Suppletoire</w:t>
        </w:r>
      </w:hyperlink>
      <w:r>
        <w:rPr>
          <w:color w:val="009ED5"/>
        </w:rPr>
        <w:t xml:space="preserve"> </w:t>
      </w:r>
      <w:hyperlink r:id="rId17">
        <w:r>
          <w:rPr>
            <w:color w:val="009ED5"/>
          </w:rPr>
          <w:t>Begroting 2025</w:t>
        </w:r>
      </w:hyperlink>
      <w:hyperlink r:id="rId18">
        <w:r w:rsidR="00C96ADD">
          <w:t>;</w:t>
        </w:r>
      </w:hyperlink>
    </w:p>
    <w:p w:rsidR="00C833D9" w:rsidP="00C64759" w:rsidRDefault="00C96ADD" w14:paraId="22D3219C" w14:textId="096A9CFC">
      <w:pPr>
        <w:numPr>
          <w:ilvl w:val="0"/>
          <w:numId w:val="9"/>
        </w:numPr>
        <w:spacing w:after="218"/>
        <w:ind w:left="3586" w:right="5" w:hanging="284"/>
        <w:jc w:val="left"/>
      </w:pPr>
      <w:proofErr w:type="gramStart"/>
      <w:r>
        <w:t>d</w:t>
      </w:r>
      <w:r w:rsidR="001221E3">
        <w:t>aarnaast</w:t>
      </w:r>
      <w:proofErr w:type="gramEnd"/>
      <w:r w:rsidR="001221E3">
        <w:t xml:space="preserve"> wordt het budget voor onderwijshuisvesting op Caribisch Nederland in de jaren 2027 tot en met 2030 verhoogd met € 1,3 miljoen per jaar in verband met de stijgende bouwkosten. De dekking hiervoor komt van artikel 4.</w:t>
      </w:r>
    </w:p>
    <w:p w:rsidR="00C833D9" w:rsidP="00A72CE1" w:rsidRDefault="001221E3" w14:paraId="18BD1486" w14:textId="77777777">
      <w:pPr>
        <w:pStyle w:val="Kop2"/>
        <w:ind w:left="3312"/>
      </w:pPr>
      <w:r>
        <w:lastRenderedPageBreak/>
        <w:t>Toelichting bijdrage OCW aan scholenprogramma Groningen</w:t>
      </w:r>
    </w:p>
    <w:p w:rsidR="00C833D9" w:rsidP="00A72CE1" w:rsidRDefault="001221E3" w14:paraId="28C90AA9" w14:textId="77777777">
      <w:pPr>
        <w:spacing w:after="218"/>
        <w:ind w:left="3312" w:right="11"/>
        <w:jc w:val="left"/>
      </w:pPr>
      <w:r>
        <w:t>In 2016 is tussen het Ministerie van OCW, Nationaal Coördinator Groningen (NCG) en de betrokken schoolbesturen en gemeenten afgesproken dat in het Groningse aardbevingsgebied 101 scholen aardbevingsbestendig en toekomstbestendig worden gemaakt. Aan het scholenprogramma dragen de Nederlandse Aardolie Maatschappij (NAM) (€ 172,5 miljoen), de gemeenten en schoolbesturen (€ 44,5 miljoen), het Ministerie van EZ (€ 23,5 miljoen) en het Ministerie van OCW (€ 50,0 miljoen; waarvan € 3,0 miljoen per jaar tot en met 2034) bij.</w:t>
      </w:r>
    </w:p>
    <w:p w:rsidR="00C833D9" w:rsidP="00C64759" w:rsidRDefault="001221E3" w14:paraId="06005A78" w14:textId="46A752F1">
      <w:pPr>
        <w:ind w:left="3312" w:right="5"/>
        <w:jc w:val="left"/>
      </w:pPr>
      <w:r>
        <w:t xml:space="preserve">Hieronder is een overzicht opgenomen waarin, </w:t>
      </w:r>
      <w:proofErr w:type="gramStart"/>
      <w:r>
        <w:t>conform</w:t>
      </w:r>
      <w:proofErr w:type="gramEnd"/>
      <w:r>
        <w:t xml:space="preserve"> artikel 17, tweede lid van de Financiële-verhoudingswet, de maximaal te ontvangen bedragen per gemeente zijn opgenomen. Voor de bijdrage aan de gemeenten voor het kalenderjaar 2026 zal dit (net als voor kalenderjaar 2025) als wettelijke grondslag gelden (artikel 4.23, derde lid, aanhef en onderdeel c, van de Algemene Wet Bestuursrecht).  </w:t>
      </w:r>
    </w:p>
    <w:p w:rsidR="00BD322E" w:rsidRDefault="00BD322E" w14:paraId="081BCB11" w14:textId="77777777">
      <w:pPr>
        <w:ind w:left="3312" w:right="5"/>
      </w:pPr>
    </w:p>
    <w:tbl>
      <w:tblPr>
        <w:tblStyle w:val="TableGrid"/>
        <w:tblW w:w="6380" w:type="dxa"/>
        <w:tblInd w:w="3314" w:type="dxa"/>
        <w:tblCellMar>
          <w:top w:w="30" w:type="dxa"/>
        </w:tblCellMar>
        <w:tblLook w:val="04A0" w:firstRow="1" w:lastRow="0" w:firstColumn="1" w:lastColumn="0" w:noHBand="0" w:noVBand="1"/>
      </w:tblPr>
      <w:tblGrid>
        <w:gridCol w:w="5368"/>
        <w:gridCol w:w="1012"/>
      </w:tblGrid>
      <w:tr w:rsidR="00C833D9" w14:paraId="24CA7FFA" w14:textId="77777777">
        <w:trPr>
          <w:trHeight w:val="537"/>
        </w:trPr>
        <w:tc>
          <w:tcPr>
            <w:tcW w:w="6380" w:type="dxa"/>
            <w:gridSpan w:val="2"/>
            <w:tcBorders>
              <w:top w:val="single" w:color="181717" w:sz="4" w:space="0"/>
              <w:left w:val="nil"/>
              <w:bottom w:val="single" w:color="009ED5" w:sz="2" w:space="0"/>
              <w:right w:val="nil"/>
            </w:tcBorders>
            <w:shd w:val="clear" w:color="auto" w:fill="009ED5"/>
          </w:tcPr>
          <w:p w:rsidR="00C833D9" w:rsidP="00C64759" w:rsidRDefault="001221E3" w14:paraId="569B7453" w14:textId="77777777">
            <w:pPr>
              <w:spacing w:after="0" w:line="259" w:lineRule="auto"/>
              <w:ind w:left="116" w:firstLine="0"/>
              <w:jc w:val="left"/>
            </w:pPr>
            <w:r>
              <w:rPr>
                <w:color w:val="FFFEFD"/>
              </w:rPr>
              <w:t>Tabel 15 Maximaal te ontvangen bedragen per gemeente ten behoeve van scholenprogramma Groningen</w:t>
            </w:r>
          </w:p>
        </w:tc>
      </w:tr>
      <w:tr w:rsidR="00C833D9" w14:paraId="5BF50239" w14:textId="77777777">
        <w:trPr>
          <w:trHeight w:val="227"/>
        </w:trPr>
        <w:tc>
          <w:tcPr>
            <w:tcW w:w="5369" w:type="dxa"/>
            <w:tcBorders>
              <w:top w:val="single" w:color="009ED5" w:sz="2" w:space="0"/>
              <w:left w:val="nil"/>
              <w:bottom w:val="single" w:color="009ED5" w:sz="2" w:space="0"/>
              <w:right w:val="nil"/>
            </w:tcBorders>
          </w:tcPr>
          <w:p w:rsidR="00C833D9" w:rsidRDefault="001221E3" w14:paraId="079C5BE9" w14:textId="77777777">
            <w:pPr>
              <w:spacing w:after="0" w:line="259" w:lineRule="auto"/>
              <w:ind w:left="3" w:firstLine="0"/>
              <w:jc w:val="left"/>
            </w:pPr>
            <w:r>
              <w:rPr>
                <w:sz w:val="14"/>
              </w:rPr>
              <w:t>Gemeente</w:t>
            </w:r>
          </w:p>
        </w:tc>
        <w:tc>
          <w:tcPr>
            <w:tcW w:w="1012" w:type="dxa"/>
            <w:tcBorders>
              <w:top w:val="single" w:color="009ED5" w:sz="2" w:space="0"/>
              <w:left w:val="nil"/>
              <w:bottom w:val="single" w:color="009ED5" w:sz="2" w:space="0"/>
              <w:right w:val="nil"/>
            </w:tcBorders>
          </w:tcPr>
          <w:p w:rsidR="00C833D9" w:rsidP="00BD322E" w:rsidRDefault="001221E3" w14:paraId="147EB511" w14:textId="77777777">
            <w:pPr>
              <w:spacing w:after="0" w:line="259" w:lineRule="auto"/>
              <w:ind w:left="0" w:firstLine="0"/>
              <w:jc w:val="right"/>
            </w:pPr>
            <w:r>
              <w:rPr>
                <w:sz w:val="14"/>
              </w:rPr>
              <w:t>Bedrag per jaar</w:t>
            </w:r>
          </w:p>
        </w:tc>
      </w:tr>
      <w:tr w:rsidR="00C833D9" w14:paraId="2D604B1F" w14:textId="77777777">
        <w:trPr>
          <w:trHeight w:val="227"/>
        </w:trPr>
        <w:tc>
          <w:tcPr>
            <w:tcW w:w="5369" w:type="dxa"/>
            <w:tcBorders>
              <w:top w:val="single" w:color="009ED5" w:sz="2" w:space="0"/>
              <w:left w:val="nil"/>
              <w:bottom w:val="nil"/>
              <w:right w:val="nil"/>
            </w:tcBorders>
          </w:tcPr>
          <w:p w:rsidR="00C833D9" w:rsidRDefault="001221E3" w14:paraId="6163359F" w14:textId="77777777">
            <w:pPr>
              <w:spacing w:after="0" w:line="259" w:lineRule="auto"/>
              <w:ind w:left="3" w:firstLine="0"/>
              <w:jc w:val="left"/>
            </w:pPr>
            <w:r>
              <w:rPr>
                <w:sz w:val="14"/>
              </w:rPr>
              <w:t>Het Hogeland</w:t>
            </w:r>
          </w:p>
        </w:tc>
        <w:tc>
          <w:tcPr>
            <w:tcW w:w="1012" w:type="dxa"/>
            <w:tcBorders>
              <w:top w:val="single" w:color="009ED5" w:sz="2" w:space="0"/>
              <w:left w:val="nil"/>
              <w:bottom w:val="nil"/>
              <w:right w:val="nil"/>
            </w:tcBorders>
          </w:tcPr>
          <w:p w:rsidR="00C833D9" w:rsidP="00BD322E" w:rsidRDefault="001221E3" w14:paraId="360D0AB3" w14:textId="77777777">
            <w:pPr>
              <w:spacing w:after="0" w:line="259" w:lineRule="auto"/>
              <w:ind w:left="0" w:firstLine="0"/>
              <w:jc w:val="right"/>
            </w:pPr>
            <w:r>
              <w:rPr>
                <w:sz w:val="14"/>
              </w:rPr>
              <w:t>417.520</w:t>
            </w:r>
          </w:p>
        </w:tc>
      </w:tr>
      <w:tr w:rsidR="00C833D9" w14:paraId="3ABE8BCC" w14:textId="77777777">
        <w:trPr>
          <w:trHeight w:val="227"/>
        </w:trPr>
        <w:tc>
          <w:tcPr>
            <w:tcW w:w="5369" w:type="dxa"/>
            <w:tcBorders>
              <w:top w:val="nil"/>
              <w:left w:val="nil"/>
              <w:bottom w:val="nil"/>
              <w:right w:val="nil"/>
            </w:tcBorders>
          </w:tcPr>
          <w:p w:rsidR="00C833D9" w:rsidRDefault="001221E3" w14:paraId="622EB2C9" w14:textId="77777777">
            <w:pPr>
              <w:spacing w:after="0" w:line="259" w:lineRule="auto"/>
              <w:ind w:left="3" w:firstLine="0"/>
              <w:jc w:val="left"/>
            </w:pPr>
            <w:r>
              <w:rPr>
                <w:sz w:val="14"/>
              </w:rPr>
              <w:t>Groningen</w:t>
            </w:r>
          </w:p>
        </w:tc>
        <w:tc>
          <w:tcPr>
            <w:tcW w:w="1012" w:type="dxa"/>
            <w:tcBorders>
              <w:top w:val="nil"/>
              <w:left w:val="nil"/>
              <w:bottom w:val="nil"/>
              <w:right w:val="nil"/>
            </w:tcBorders>
          </w:tcPr>
          <w:p w:rsidR="00C833D9" w:rsidP="00BD322E" w:rsidRDefault="001221E3" w14:paraId="348DB0A5" w14:textId="77777777">
            <w:pPr>
              <w:spacing w:after="0" w:line="259" w:lineRule="auto"/>
              <w:ind w:left="0" w:firstLine="0"/>
              <w:jc w:val="right"/>
            </w:pPr>
            <w:r>
              <w:rPr>
                <w:sz w:val="14"/>
              </w:rPr>
              <w:t>134.834</w:t>
            </w:r>
          </w:p>
        </w:tc>
      </w:tr>
      <w:tr w:rsidR="00C833D9" w14:paraId="31979434" w14:textId="77777777">
        <w:trPr>
          <w:trHeight w:val="227"/>
        </w:trPr>
        <w:tc>
          <w:tcPr>
            <w:tcW w:w="5369" w:type="dxa"/>
            <w:tcBorders>
              <w:top w:val="nil"/>
              <w:left w:val="nil"/>
              <w:bottom w:val="nil"/>
              <w:right w:val="nil"/>
            </w:tcBorders>
          </w:tcPr>
          <w:p w:rsidR="00C833D9" w:rsidRDefault="001221E3" w14:paraId="3B05F37E" w14:textId="77777777">
            <w:pPr>
              <w:spacing w:after="0" w:line="259" w:lineRule="auto"/>
              <w:ind w:left="3" w:firstLine="0"/>
              <w:jc w:val="left"/>
            </w:pPr>
            <w:r>
              <w:rPr>
                <w:sz w:val="14"/>
              </w:rPr>
              <w:t>Midden-Groningen</w:t>
            </w:r>
          </w:p>
        </w:tc>
        <w:tc>
          <w:tcPr>
            <w:tcW w:w="1012" w:type="dxa"/>
            <w:tcBorders>
              <w:top w:val="nil"/>
              <w:left w:val="nil"/>
              <w:bottom w:val="nil"/>
              <w:right w:val="nil"/>
            </w:tcBorders>
          </w:tcPr>
          <w:p w:rsidR="00C833D9" w:rsidP="00BD322E" w:rsidRDefault="001221E3" w14:paraId="6E5AEF34" w14:textId="77777777">
            <w:pPr>
              <w:spacing w:after="0" w:line="259" w:lineRule="auto"/>
              <w:ind w:left="0" w:firstLine="0"/>
              <w:jc w:val="right"/>
            </w:pPr>
            <w:r>
              <w:rPr>
                <w:sz w:val="14"/>
              </w:rPr>
              <w:t>896.924</w:t>
            </w:r>
          </w:p>
        </w:tc>
      </w:tr>
      <w:tr w:rsidR="00C833D9" w14:paraId="6A5B2131" w14:textId="77777777">
        <w:trPr>
          <w:trHeight w:val="227"/>
        </w:trPr>
        <w:tc>
          <w:tcPr>
            <w:tcW w:w="5369" w:type="dxa"/>
            <w:tcBorders>
              <w:top w:val="nil"/>
              <w:left w:val="nil"/>
              <w:bottom w:val="nil"/>
              <w:right w:val="nil"/>
            </w:tcBorders>
          </w:tcPr>
          <w:p w:rsidR="00C833D9" w:rsidRDefault="001221E3" w14:paraId="1F1D618A" w14:textId="77777777">
            <w:pPr>
              <w:spacing w:after="0" w:line="259" w:lineRule="auto"/>
              <w:ind w:left="3" w:firstLine="0"/>
              <w:jc w:val="left"/>
            </w:pPr>
            <w:r>
              <w:rPr>
                <w:sz w:val="14"/>
              </w:rPr>
              <w:t>Eemsdelta</w:t>
            </w:r>
          </w:p>
        </w:tc>
        <w:tc>
          <w:tcPr>
            <w:tcW w:w="1012" w:type="dxa"/>
            <w:tcBorders>
              <w:top w:val="nil"/>
              <w:left w:val="nil"/>
              <w:bottom w:val="nil"/>
              <w:right w:val="nil"/>
            </w:tcBorders>
          </w:tcPr>
          <w:p w:rsidR="00C833D9" w:rsidP="00BD322E" w:rsidRDefault="001221E3" w14:paraId="4533AC05" w14:textId="77777777">
            <w:pPr>
              <w:spacing w:after="0" w:line="259" w:lineRule="auto"/>
              <w:ind w:left="0" w:firstLine="0"/>
              <w:jc w:val="right"/>
            </w:pPr>
            <w:r>
              <w:rPr>
                <w:sz w:val="14"/>
              </w:rPr>
              <w:t>1.550.722</w:t>
            </w:r>
          </w:p>
        </w:tc>
      </w:tr>
      <w:tr w:rsidR="00C833D9" w14:paraId="4840271B" w14:textId="77777777">
        <w:trPr>
          <w:trHeight w:val="226"/>
        </w:trPr>
        <w:tc>
          <w:tcPr>
            <w:tcW w:w="5369" w:type="dxa"/>
            <w:tcBorders>
              <w:top w:val="nil"/>
              <w:left w:val="nil"/>
              <w:bottom w:val="single" w:color="009ED5" w:sz="2" w:space="0"/>
              <w:right w:val="nil"/>
            </w:tcBorders>
          </w:tcPr>
          <w:p w:rsidR="00C833D9" w:rsidRDefault="001221E3" w14:paraId="45154BC9" w14:textId="77777777">
            <w:pPr>
              <w:spacing w:after="0" w:line="259" w:lineRule="auto"/>
              <w:ind w:left="3" w:firstLine="0"/>
              <w:jc w:val="left"/>
            </w:pPr>
            <w:r>
              <w:rPr>
                <w:b/>
                <w:sz w:val="14"/>
              </w:rPr>
              <w:t>Totaal</w:t>
            </w:r>
          </w:p>
        </w:tc>
        <w:tc>
          <w:tcPr>
            <w:tcW w:w="1012" w:type="dxa"/>
            <w:tcBorders>
              <w:top w:val="nil"/>
              <w:left w:val="nil"/>
              <w:bottom w:val="single" w:color="009ED5" w:sz="2" w:space="0"/>
              <w:right w:val="nil"/>
            </w:tcBorders>
          </w:tcPr>
          <w:p w:rsidR="00C833D9" w:rsidP="00BD322E" w:rsidRDefault="001221E3" w14:paraId="5D0948F1" w14:textId="77777777">
            <w:pPr>
              <w:spacing w:after="0" w:line="259" w:lineRule="auto"/>
              <w:ind w:left="0" w:firstLine="0"/>
              <w:jc w:val="right"/>
            </w:pPr>
            <w:r>
              <w:rPr>
                <w:b/>
                <w:sz w:val="14"/>
              </w:rPr>
              <w:t>3.000.000</w:t>
            </w:r>
          </w:p>
        </w:tc>
      </w:tr>
    </w:tbl>
    <w:p w:rsidR="00C833D9" w:rsidRDefault="001221E3" w14:paraId="602923AE" w14:textId="77777777">
      <w:r>
        <w:br w:type="page"/>
      </w:r>
    </w:p>
    <w:p w:rsidR="00C833D9" w:rsidRDefault="001221E3" w14:paraId="254AA121" w14:textId="77777777">
      <w:pPr>
        <w:spacing w:after="229" w:line="259" w:lineRule="auto"/>
        <w:ind w:left="3312"/>
        <w:jc w:val="left"/>
      </w:pPr>
      <w:r>
        <w:rPr>
          <w:b/>
          <w:color w:val="009ED5"/>
        </w:rPr>
        <w:lastRenderedPageBreak/>
        <w:t>3.2 Beleidsartikel 3. Voortgezet onderwijs</w:t>
      </w:r>
    </w:p>
    <w:p w:rsidR="00C833D9" w:rsidRDefault="001221E3" w14:paraId="3B143D70" w14:textId="77777777">
      <w:pPr>
        <w:pStyle w:val="Kop2"/>
        <w:ind w:left="3312"/>
      </w:pPr>
      <w:r>
        <w:t>Budgettaire gevolgen van beleid</w:t>
      </w:r>
    </w:p>
    <w:p w:rsidR="00A10FC8" w:rsidP="00A10FC8" w:rsidRDefault="00A10FC8" w14:paraId="5DEA2CD3"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A10FC8" w:rsidTr="00803823" w14:paraId="13A55FB4"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A10FC8" w:rsidP="00803823" w:rsidRDefault="00A10FC8" w14:paraId="2BA27D15" w14:textId="00F50ABF">
            <w:pPr>
              <w:spacing w:after="0" w:line="259" w:lineRule="auto"/>
              <w:ind w:left="113" w:firstLine="0"/>
              <w:jc w:val="left"/>
            </w:pPr>
            <w:r>
              <w:rPr>
                <w:color w:val="FFFEFD"/>
              </w:rPr>
              <w:t>Tabel 16 Budgettaire gevolgen van beleid art. 3 (Eerste Suppletoire Begroting) (bedragen x € 1.000)</w:t>
            </w:r>
          </w:p>
        </w:tc>
      </w:tr>
      <w:tr w:rsidRPr="00D429CE" w:rsidR="00A10FC8" w:rsidTr="00A10FC8" w14:paraId="49F654BE" w14:textId="77777777">
        <w:trPr>
          <w:trHeight w:val="227"/>
        </w:trPr>
        <w:tc>
          <w:tcPr>
            <w:tcW w:w="1560" w:type="dxa"/>
            <w:tcBorders>
              <w:top w:val="single" w:color="009ED5" w:sz="2" w:space="0"/>
              <w:left w:val="nil"/>
              <w:bottom w:val="single" w:color="009ED5" w:sz="2" w:space="0"/>
              <w:right w:val="nil"/>
            </w:tcBorders>
          </w:tcPr>
          <w:p w:rsidR="00A10FC8" w:rsidP="00803823" w:rsidRDefault="00A10FC8" w14:paraId="4A554465"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A10FC8" w:rsidP="00803823" w:rsidRDefault="00A10FC8" w14:paraId="442DC5E3"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A10FC8" w:rsidP="00803823" w:rsidRDefault="00A10FC8" w14:paraId="2B0D5E39"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A10FC8" w:rsidP="00803823" w:rsidRDefault="00A10FC8" w14:paraId="3AE4727F"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A10FC8" w:rsidP="00803823" w:rsidRDefault="00A10FC8" w14:paraId="6909380B"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A10FC8" w:rsidP="00803823" w:rsidRDefault="00A10FC8" w14:paraId="21B7E9E5" w14:textId="2675B31F">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w:t>
            </w:r>
            <w:proofErr w:type="gramStart"/>
            <w:r w:rsidRPr="00D429CE">
              <w:rPr>
                <w:bCs/>
                <w:sz w:val="13"/>
                <w:szCs w:val="13"/>
              </w:rPr>
              <w:t>suppletoire  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A10FC8" w:rsidP="00803823" w:rsidRDefault="00A10FC8" w14:paraId="2794BF40" w14:textId="77777777">
            <w:pPr>
              <w:spacing w:after="0" w:line="259" w:lineRule="auto"/>
              <w:ind w:left="2" w:firstLine="0"/>
              <w:jc w:val="right"/>
              <w:rPr>
                <w:bCs/>
                <w:sz w:val="13"/>
                <w:szCs w:val="13"/>
              </w:rPr>
            </w:pPr>
            <w:r w:rsidRPr="00D429CE">
              <w:rPr>
                <w:bCs/>
                <w:sz w:val="13"/>
                <w:szCs w:val="13"/>
              </w:rPr>
              <w:t>Mutatie</w:t>
            </w:r>
          </w:p>
          <w:p w:rsidRPr="00D429CE" w:rsidR="00A10FC8" w:rsidP="00803823" w:rsidRDefault="00A10FC8" w14:paraId="1079B18D"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A10FC8" w:rsidP="00803823" w:rsidRDefault="00A10FC8" w14:paraId="279D23A6" w14:textId="77777777">
            <w:pPr>
              <w:spacing w:after="0" w:line="259" w:lineRule="auto"/>
              <w:ind w:left="2" w:firstLine="0"/>
              <w:jc w:val="right"/>
              <w:rPr>
                <w:bCs/>
                <w:sz w:val="13"/>
                <w:szCs w:val="13"/>
              </w:rPr>
            </w:pPr>
            <w:r w:rsidRPr="00D429CE">
              <w:rPr>
                <w:bCs/>
                <w:sz w:val="13"/>
                <w:szCs w:val="13"/>
              </w:rPr>
              <w:t>Mutatie</w:t>
            </w:r>
          </w:p>
          <w:p w:rsidRPr="00D429CE" w:rsidR="00A10FC8" w:rsidP="00803823" w:rsidRDefault="00A10FC8" w14:paraId="526D5E56"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A10FC8" w:rsidP="00803823" w:rsidRDefault="00A10FC8" w14:paraId="48C8EA93" w14:textId="77777777">
            <w:pPr>
              <w:spacing w:after="0" w:line="259" w:lineRule="auto"/>
              <w:ind w:left="0" w:firstLine="0"/>
              <w:jc w:val="right"/>
              <w:rPr>
                <w:bCs/>
                <w:sz w:val="13"/>
                <w:szCs w:val="13"/>
              </w:rPr>
            </w:pPr>
            <w:r w:rsidRPr="00D429CE">
              <w:rPr>
                <w:bCs/>
                <w:sz w:val="13"/>
                <w:szCs w:val="13"/>
              </w:rPr>
              <w:t>Mutatie</w:t>
            </w:r>
          </w:p>
          <w:p w:rsidRPr="00D429CE" w:rsidR="00A10FC8" w:rsidP="00803823" w:rsidRDefault="00A10FC8" w14:paraId="5EDBE15E"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A10FC8" w:rsidP="00803823" w:rsidRDefault="00A10FC8" w14:paraId="3461B66E" w14:textId="77777777">
            <w:pPr>
              <w:spacing w:after="0" w:line="259" w:lineRule="auto"/>
              <w:ind w:left="2" w:firstLine="0"/>
              <w:jc w:val="right"/>
              <w:rPr>
                <w:bCs/>
                <w:sz w:val="13"/>
                <w:szCs w:val="13"/>
              </w:rPr>
            </w:pPr>
            <w:r w:rsidRPr="00D429CE">
              <w:rPr>
                <w:bCs/>
                <w:sz w:val="13"/>
                <w:szCs w:val="13"/>
              </w:rPr>
              <w:t>Mutatie</w:t>
            </w:r>
          </w:p>
          <w:p w:rsidRPr="00D429CE" w:rsidR="00A10FC8" w:rsidP="00803823" w:rsidRDefault="00A10FC8" w14:paraId="23A0674A"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A10FC8" w:rsidP="00803823" w:rsidRDefault="00A10FC8" w14:paraId="5BA746BE" w14:textId="77777777">
            <w:pPr>
              <w:spacing w:after="0" w:line="259" w:lineRule="auto"/>
              <w:ind w:left="0" w:firstLine="0"/>
              <w:jc w:val="right"/>
              <w:rPr>
                <w:bCs/>
                <w:sz w:val="13"/>
                <w:szCs w:val="13"/>
              </w:rPr>
            </w:pPr>
            <w:r w:rsidRPr="00D429CE">
              <w:rPr>
                <w:bCs/>
                <w:sz w:val="13"/>
                <w:szCs w:val="13"/>
              </w:rPr>
              <w:t>Mutatie</w:t>
            </w:r>
          </w:p>
          <w:p w:rsidRPr="00D429CE" w:rsidR="00A10FC8" w:rsidP="00803823" w:rsidRDefault="00A10FC8" w14:paraId="3B51BE17" w14:textId="77777777">
            <w:pPr>
              <w:spacing w:after="0" w:line="259" w:lineRule="auto"/>
              <w:ind w:left="0" w:firstLine="0"/>
              <w:jc w:val="right"/>
              <w:rPr>
                <w:b/>
                <w:sz w:val="13"/>
                <w:szCs w:val="13"/>
              </w:rPr>
            </w:pPr>
            <w:r w:rsidRPr="00D429CE">
              <w:rPr>
                <w:bCs/>
                <w:sz w:val="13"/>
                <w:szCs w:val="13"/>
              </w:rPr>
              <w:t>2031</w:t>
            </w:r>
          </w:p>
        </w:tc>
      </w:tr>
      <w:tr w:rsidRPr="009435B8" w:rsidR="00A10FC8" w:rsidTr="00A10FC8" w14:paraId="0B01DC39"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0A1DD571" w14:textId="488E76CA">
            <w:pPr>
              <w:spacing w:after="0" w:line="259" w:lineRule="auto"/>
              <w:ind w:left="0" w:firstLine="0"/>
              <w:jc w:val="left"/>
              <w:rPr>
                <w:b/>
                <w:bCs/>
                <w:sz w:val="14"/>
                <w:szCs w:val="14"/>
              </w:rPr>
            </w:pPr>
            <w:r w:rsidRPr="00A10FC8">
              <w:rPr>
                <w:b/>
                <w:bCs/>
                <w:sz w:val="14"/>
                <w:szCs w:val="14"/>
              </w:rPr>
              <w:t>Verplichtingen</w:t>
            </w:r>
          </w:p>
        </w:tc>
        <w:tc>
          <w:tcPr>
            <w:tcW w:w="836" w:type="dxa"/>
            <w:tcBorders>
              <w:top w:val="single" w:color="009ED5" w:sz="2" w:space="0"/>
              <w:left w:val="nil"/>
              <w:bottom w:val="single" w:color="009ED5" w:sz="2" w:space="0"/>
              <w:right w:val="nil"/>
            </w:tcBorders>
          </w:tcPr>
          <w:p w:rsidRPr="00A10FC8" w:rsidR="00A10FC8" w:rsidP="00A10FC8" w:rsidRDefault="00A10FC8" w14:paraId="3592106A" w14:textId="0CC2E2DE">
            <w:pPr>
              <w:spacing w:after="0" w:line="259" w:lineRule="auto"/>
              <w:ind w:left="105" w:firstLine="0"/>
              <w:jc w:val="right"/>
              <w:rPr>
                <w:b/>
                <w:bCs/>
                <w:sz w:val="14"/>
                <w:szCs w:val="14"/>
              </w:rPr>
            </w:pPr>
            <w:r w:rsidRPr="00A10FC8">
              <w:rPr>
                <w:b/>
                <w:bCs/>
                <w:sz w:val="14"/>
                <w:szCs w:val="14"/>
              </w:rPr>
              <w:t>12.074.165</w:t>
            </w:r>
          </w:p>
        </w:tc>
        <w:tc>
          <w:tcPr>
            <w:tcW w:w="836" w:type="dxa"/>
            <w:tcBorders>
              <w:top w:val="single" w:color="009ED5" w:sz="2" w:space="0"/>
              <w:left w:val="nil"/>
              <w:bottom w:val="single" w:color="009ED5" w:sz="2" w:space="0"/>
              <w:right w:val="nil"/>
            </w:tcBorders>
          </w:tcPr>
          <w:p w:rsidRPr="00A10FC8" w:rsidR="00A10FC8" w:rsidP="00A10FC8" w:rsidRDefault="00A10FC8" w14:paraId="3F8C8D79" w14:textId="5435477B">
            <w:pPr>
              <w:spacing w:after="0" w:line="259" w:lineRule="auto"/>
              <w:ind w:left="223" w:firstLine="0"/>
              <w:jc w:val="right"/>
              <w:rPr>
                <w:b/>
                <w:bCs/>
                <w:sz w:val="14"/>
                <w:szCs w:val="14"/>
              </w:rPr>
            </w:pPr>
            <w:r w:rsidRPr="00A10FC8">
              <w:rPr>
                <w:b/>
                <w:bCs/>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E1C2211" w14:textId="09A9A81C">
            <w:pPr>
              <w:spacing w:after="0" w:line="259" w:lineRule="auto"/>
              <w:ind w:left="0" w:firstLine="0"/>
              <w:jc w:val="right"/>
              <w:rPr>
                <w:b/>
                <w:bCs/>
                <w:sz w:val="14"/>
                <w:szCs w:val="14"/>
              </w:rPr>
            </w:pPr>
            <w:r w:rsidRPr="00A10FC8">
              <w:rPr>
                <w:b/>
                <w:bCs/>
                <w:sz w:val="14"/>
                <w:szCs w:val="14"/>
              </w:rPr>
              <w:t>12.074.165</w:t>
            </w:r>
          </w:p>
        </w:tc>
        <w:tc>
          <w:tcPr>
            <w:tcW w:w="837" w:type="dxa"/>
            <w:tcBorders>
              <w:top w:val="single" w:color="009ED5" w:sz="2" w:space="0"/>
              <w:left w:val="nil"/>
              <w:bottom w:val="single" w:color="009ED5" w:sz="2" w:space="0"/>
              <w:right w:val="nil"/>
            </w:tcBorders>
          </w:tcPr>
          <w:p w:rsidRPr="00A10FC8" w:rsidR="00A10FC8" w:rsidP="00A10FC8" w:rsidRDefault="00A10FC8" w14:paraId="6853A81C" w14:textId="21CE879E">
            <w:pPr>
              <w:spacing w:after="0" w:line="259" w:lineRule="auto"/>
              <w:ind w:left="0" w:firstLine="0"/>
              <w:jc w:val="right"/>
              <w:rPr>
                <w:b/>
                <w:bCs/>
                <w:sz w:val="14"/>
                <w:szCs w:val="14"/>
              </w:rPr>
            </w:pPr>
            <w:r w:rsidRPr="00A10FC8">
              <w:rPr>
                <w:b/>
                <w:bCs/>
                <w:sz w:val="14"/>
                <w:szCs w:val="14"/>
              </w:rPr>
              <w:t>905.560</w:t>
            </w:r>
          </w:p>
        </w:tc>
        <w:tc>
          <w:tcPr>
            <w:tcW w:w="836" w:type="dxa"/>
            <w:tcBorders>
              <w:top w:val="single" w:color="009ED5" w:sz="2" w:space="0"/>
              <w:left w:val="nil"/>
              <w:bottom w:val="single" w:color="009ED5" w:sz="2" w:space="0"/>
              <w:right w:val="nil"/>
            </w:tcBorders>
          </w:tcPr>
          <w:p w:rsidRPr="00A10FC8" w:rsidR="00A10FC8" w:rsidP="00A10FC8" w:rsidRDefault="00A10FC8" w14:paraId="6C653461" w14:textId="1C97B51E">
            <w:pPr>
              <w:spacing w:after="0" w:line="259" w:lineRule="auto"/>
              <w:ind w:left="0" w:firstLine="0"/>
              <w:jc w:val="right"/>
              <w:rPr>
                <w:b/>
                <w:bCs/>
                <w:sz w:val="14"/>
                <w:szCs w:val="14"/>
              </w:rPr>
            </w:pPr>
            <w:r w:rsidRPr="00A10FC8">
              <w:rPr>
                <w:b/>
                <w:bCs/>
                <w:sz w:val="14"/>
                <w:szCs w:val="14"/>
              </w:rPr>
              <w:t>12.979.725</w:t>
            </w:r>
          </w:p>
        </w:tc>
        <w:tc>
          <w:tcPr>
            <w:tcW w:w="836" w:type="dxa"/>
            <w:tcBorders>
              <w:top w:val="single" w:color="009ED5" w:sz="2" w:space="0"/>
              <w:left w:val="nil"/>
              <w:bottom w:val="single" w:color="009ED5" w:sz="2" w:space="0"/>
              <w:right w:val="nil"/>
            </w:tcBorders>
          </w:tcPr>
          <w:p w:rsidRPr="00A10FC8" w:rsidR="00A10FC8" w:rsidP="00A10FC8" w:rsidRDefault="00A10FC8" w14:paraId="019750E6" w14:textId="7DEEAB40">
            <w:pPr>
              <w:spacing w:after="0" w:line="259" w:lineRule="auto"/>
              <w:ind w:left="2" w:firstLine="0"/>
              <w:jc w:val="right"/>
              <w:rPr>
                <w:b/>
                <w:bCs/>
                <w:sz w:val="14"/>
                <w:szCs w:val="14"/>
              </w:rPr>
            </w:pPr>
            <w:r w:rsidRPr="00A10FC8">
              <w:rPr>
                <w:b/>
                <w:bCs/>
                <w:sz w:val="14"/>
                <w:szCs w:val="14"/>
              </w:rPr>
              <w:t>292.185</w:t>
            </w:r>
          </w:p>
        </w:tc>
        <w:tc>
          <w:tcPr>
            <w:tcW w:w="837" w:type="dxa"/>
            <w:tcBorders>
              <w:top w:val="single" w:color="009ED5" w:sz="2" w:space="0"/>
              <w:left w:val="nil"/>
              <w:bottom w:val="single" w:color="009ED5" w:sz="2" w:space="0"/>
              <w:right w:val="nil"/>
            </w:tcBorders>
          </w:tcPr>
          <w:p w:rsidRPr="00A10FC8" w:rsidR="00A10FC8" w:rsidP="00A10FC8" w:rsidRDefault="00A10FC8" w14:paraId="25072B26" w14:textId="733B8D06">
            <w:pPr>
              <w:spacing w:after="0" w:line="259" w:lineRule="auto"/>
              <w:ind w:left="2" w:firstLine="0"/>
              <w:jc w:val="right"/>
              <w:rPr>
                <w:b/>
                <w:bCs/>
                <w:sz w:val="14"/>
                <w:szCs w:val="14"/>
              </w:rPr>
            </w:pPr>
            <w:r w:rsidRPr="00A10FC8">
              <w:rPr>
                <w:b/>
                <w:bCs/>
                <w:sz w:val="14"/>
                <w:szCs w:val="14"/>
              </w:rPr>
              <w:t>338.212</w:t>
            </w:r>
          </w:p>
        </w:tc>
        <w:tc>
          <w:tcPr>
            <w:tcW w:w="836" w:type="dxa"/>
            <w:tcBorders>
              <w:top w:val="single" w:color="009ED5" w:sz="2" w:space="0"/>
              <w:left w:val="nil"/>
              <w:bottom w:val="single" w:color="009ED5" w:sz="2" w:space="0"/>
              <w:right w:val="nil"/>
            </w:tcBorders>
          </w:tcPr>
          <w:p w:rsidRPr="00A10FC8" w:rsidR="00A10FC8" w:rsidP="00A10FC8" w:rsidRDefault="00A10FC8" w14:paraId="1F0F0F00" w14:textId="222CAF87">
            <w:pPr>
              <w:spacing w:after="0" w:line="259" w:lineRule="auto"/>
              <w:ind w:left="2" w:firstLine="0"/>
              <w:jc w:val="right"/>
              <w:rPr>
                <w:b/>
                <w:bCs/>
                <w:sz w:val="14"/>
                <w:szCs w:val="14"/>
              </w:rPr>
            </w:pPr>
            <w:r w:rsidRPr="00A10FC8">
              <w:rPr>
                <w:b/>
                <w:bCs/>
                <w:sz w:val="14"/>
                <w:szCs w:val="14"/>
              </w:rPr>
              <w:t>435.035</w:t>
            </w:r>
          </w:p>
        </w:tc>
        <w:tc>
          <w:tcPr>
            <w:tcW w:w="836" w:type="dxa"/>
            <w:tcBorders>
              <w:top w:val="single" w:color="009ED5" w:sz="2" w:space="0"/>
              <w:left w:val="nil"/>
              <w:bottom w:val="single" w:color="009ED5" w:sz="2" w:space="0"/>
              <w:right w:val="nil"/>
            </w:tcBorders>
          </w:tcPr>
          <w:p w:rsidRPr="00A10FC8" w:rsidR="00A10FC8" w:rsidP="00A10FC8" w:rsidRDefault="00A10FC8" w14:paraId="1FBF28D7" w14:textId="3E9F26E0">
            <w:pPr>
              <w:spacing w:after="0" w:line="259" w:lineRule="auto"/>
              <w:ind w:left="2" w:firstLine="0"/>
              <w:jc w:val="right"/>
              <w:rPr>
                <w:b/>
                <w:bCs/>
                <w:sz w:val="14"/>
                <w:szCs w:val="14"/>
              </w:rPr>
            </w:pPr>
            <w:r w:rsidRPr="00A10FC8">
              <w:rPr>
                <w:b/>
                <w:bCs/>
                <w:sz w:val="14"/>
                <w:szCs w:val="14"/>
              </w:rPr>
              <w:t>430.561</w:t>
            </w:r>
          </w:p>
        </w:tc>
        <w:tc>
          <w:tcPr>
            <w:tcW w:w="837" w:type="dxa"/>
            <w:tcBorders>
              <w:top w:val="single" w:color="009ED5" w:sz="2" w:space="0"/>
              <w:left w:val="nil"/>
              <w:bottom w:val="single" w:color="009ED5" w:sz="2" w:space="0"/>
              <w:right w:val="nil"/>
            </w:tcBorders>
          </w:tcPr>
          <w:p w:rsidRPr="00A10FC8" w:rsidR="00A10FC8" w:rsidP="00A10FC8" w:rsidRDefault="00A10FC8" w14:paraId="038E73EC" w14:textId="60A63DDF">
            <w:pPr>
              <w:spacing w:after="0" w:line="259" w:lineRule="auto"/>
              <w:ind w:left="0" w:firstLine="0"/>
              <w:jc w:val="right"/>
              <w:rPr>
                <w:b/>
                <w:bCs/>
                <w:sz w:val="14"/>
                <w:szCs w:val="14"/>
              </w:rPr>
            </w:pPr>
            <w:r w:rsidRPr="00A10FC8">
              <w:rPr>
                <w:b/>
                <w:bCs/>
                <w:sz w:val="14"/>
                <w:szCs w:val="14"/>
              </w:rPr>
              <w:t>12.199.412</w:t>
            </w:r>
          </w:p>
        </w:tc>
      </w:tr>
      <w:tr w:rsidR="00A10FC8" w:rsidTr="00A10FC8" w14:paraId="19A70DE4" w14:textId="77777777">
        <w:trPr>
          <w:trHeight w:val="139"/>
        </w:trPr>
        <w:tc>
          <w:tcPr>
            <w:tcW w:w="1560" w:type="dxa"/>
            <w:tcBorders>
              <w:top w:val="single" w:color="009ED5" w:sz="2" w:space="0"/>
              <w:left w:val="nil"/>
              <w:bottom w:val="single" w:color="009ED5" w:sz="2" w:space="0"/>
              <w:right w:val="nil"/>
            </w:tcBorders>
          </w:tcPr>
          <w:p w:rsidRPr="00A10FC8" w:rsidR="00A10FC8" w:rsidP="00A10FC8" w:rsidRDefault="00A10FC8" w14:paraId="616A2A5E"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40E84E6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2B15678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6F31FEF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6C0EF76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1537560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06EC62BA"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359429A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100F9CD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42012A3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41BD63B6" w14:textId="77777777">
            <w:pPr>
              <w:spacing w:after="160" w:line="259" w:lineRule="auto"/>
              <w:ind w:left="0" w:firstLine="0"/>
              <w:jc w:val="right"/>
              <w:rPr>
                <w:b/>
                <w:bCs/>
                <w:sz w:val="14"/>
                <w:szCs w:val="14"/>
              </w:rPr>
            </w:pPr>
          </w:p>
        </w:tc>
      </w:tr>
      <w:tr w:rsidRPr="009435B8" w:rsidR="00A10FC8" w:rsidTr="00A10FC8" w14:paraId="0C745D22"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38CCB653" w14:textId="79471A01">
            <w:pPr>
              <w:spacing w:after="0" w:line="259" w:lineRule="auto"/>
              <w:ind w:left="0" w:firstLine="0"/>
              <w:jc w:val="left"/>
              <w:rPr>
                <w:b/>
                <w:bCs/>
                <w:sz w:val="14"/>
                <w:szCs w:val="14"/>
              </w:rPr>
            </w:pPr>
            <w:r w:rsidRPr="00A10FC8">
              <w:rPr>
                <w:b/>
                <w:bCs/>
                <w:sz w:val="14"/>
                <w:szCs w:val="14"/>
              </w:rPr>
              <w:t>Uitgaven</w:t>
            </w:r>
          </w:p>
        </w:tc>
        <w:tc>
          <w:tcPr>
            <w:tcW w:w="836" w:type="dxa"/>
            <w:tcBorders>
              <w:top w:val="single" w:color="009ED5" w:sz="2" w:space="0"/>
              <w:left w:val="nil"/>
              <w:bottom w:val="single" w:color="009ED5" w:sz="2" w:space="0"/>
              <w:right w:val="nil"/>
            </w:tcBorders>
          </w:tcPr>
          <w:p w:rsidRPr="00A10FC8" w:rsidR="00A10FC8" w:rsidP="00A10FC8" w:rsidRDefault="00A10FC8" w14:paraId="207B6778" w14:textId="7C45AA71">
            <w:pPr>
              <w:spacing w:after="0" w:line="259" w:lineRule="auto"/>
              <w:ind w:left="105" w:firstLine="0"/>
              <w:jc w:val="right"/>
              <w:rPr>
                <w:b/>
                <w:bCs/>
                <w:sz w:val="14"/>
                <w:szCs w:val="14"/>
              </w:rPr>
            </w:pPr>
            <w:r w:rsidRPr="00A10FC8">
              <w:rPr>
                <w:b/>
                <w:bCs/>
                <w:sz w:val="14"/>
                <w:szCs w:val="14"/>
              </w:rPr>
              <w:t>12.145.669</w:t>
            </w:r>
          </w:p>
        </w:tc>
        <w:tc>
          <w:tcPr>
            <w:tcW w:w="836" w:type="dxa"/>
            <w:tcBorders>
              <w:top w:val="single" w:color="009ED5" w:sz="2" w:space="0"/>
              <w:left w:val="nil"/>
              <w:bottom w:val="single" w:color="009ED5" w:sz="2" w:space="0"/>
              <w:right w:val="nil"/>
            </w:tcBorders>
          </w:tcPr>
          <w:p w:rsidRPr="00A10FC8" w:rsidR="00A10FC8" w:rsidP="00A10FC8" w:rsidRDefault="00A10FC8" w14:paraId="393D2DDA" w14:textId="3C37CCB6">
            <w:pPr>
              <w:spacing w:after="0" w:line="259" w:lineRule="auto"/>
              <w:ind w:left="223" w:firstLine="0"/>
              <w:jc w:val="right"/>
              <w:rPr>
                <w:b/>
                <w:bCs/>
                <w:sz w:val="14"/>
                <w:szCs w:val="14"/>
              </w:rPr>
            </w:pPr>
            <w:r w:rsidRPr="00A10FC8">
              <w:rPr>
                <w:b/>
                <w:bCs/>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B14D411" w14:textId="18AAB01F">
            <w:pPr>
              <w:spacing w:after="0" w:line="259" w:lineRule="auto"/>
              <w:ind w:left="0" w:firstLine="0"/>
              <w:jc w:val="right"/>
              <w:rPr>
                <w:b/>
                <w:bCs/>
                <w:sz w:val="14"/>
                <w:szCs w:val="14"/>
              </w:rPr>
            </w:pPr>
            <w:r w:rsidRPr="00A10FC8">
              <w:rPr>
                <w:b/>
                <w:bCs/>
                <w:sz w:val="14"/>
                <w:szCs w:val="14"/>
              </w:rPr>
              <w:t>12.145.669</w:t>
            </w:r>
          </w:p>
        </w:tc>
        <w:tc>
          <w:tcPr>
            <w:tcW w:w="837" w:type="dxa"/>
            <w:tcBorders>
              <w:top w:val="single" w:color="009ED5" w:sz="2" w:space="0"/>
              <w:left w:val="nil"/>
              <w:bottom w:val="single" w:color="009ED5" w:sz="2" w:space="0"/>
              <w:right w:val="nil"/>
            </w:tcBorders>
          </w:tcPr>
          <w:p w:rsidRPr="00A10FC8" w:rsidR="00A10FC8" w:rsidP="00A10FC8" w:rsidRDefault="00A10FC8" w14:paraId="69188224" w14:textId="37269910">
            <w:pPr>
              <w:spacing w:after="0" w:line="259" w:lineRule="auto"/>
              <w:ind w:left="0" w:firstLine="0"/>
              <w:jc w:val="right"/>
              <w:rPr>
                <w:b/>
                <w:bCs/>
                <w:sz w:val="14"/>
                <w:szCs w:val="14"/>
              </w:rPr>
            </w:pPr>
            <w:r w:rsidRPr="00A10FC8">
              <w:rPr>
                <w:b/>
                <w:bCs/>
                <w:sz w:val="14"/>
                <w:szCs w:val="14"/>
              </w:rPr>
              <w:t>543.524</w:t>
            </w:r>
          </w:p>
        </w:tc>
        <w:tc>
          <w:tcPr>
            <w:tcW w:w="836" w:type="dxa"/>
            <w:tcBorders>
              <w:top w:val="single" w:color="009ED5" w:sz="2" w:space="0"/>
              <w:left w:val="nil"/>
              <w:bottom w:val="single" w:color="009ED5" w:sz="2" w:space="0"/>
              <w:right w:val="nil"/>
            </w:tcBorders>
          </w:tcPr>
          <w:p w:rsidRPr="00A10FC8" w:rsidR="00A10FC8" w:rsidP="00A10FC8" w:rsidRDefault="00A10FC8" w14:paraId="6C45838E" w14:textId="2632FD81">
            <w:pPr>
              <w:spacing w:after="0" w:line="259" w:lineRule="auto"/>
              <w:ind w:left="0" w:firstLine="0"/>
              <w:jc w:val="right"/>
              <w:rPr>
                <w:b/>
                <w:bCs/>
                <w:sz w:val="14"/>
                <w:szCs w:val="14"/>
              </w:rPr>
            </w:pPr>
            <w:r w:rsidRPr="00A10FC8">
              <w:rPr>
                <w:b/>
                <w:bCs/>
                <w:sz w:val="14"/>
                <w:szCs w:val="14"/>
              </w:rPr>
              <w:t>12.689.193</w:t>
            </w:r>
          </w:p>
        </w:tc>
        <w:tc>
          <w:tcPr>
            <w:tcW w:w="836" w:type="dxa"/>
            <w:tcBorders>
              <w:top w:val="single" w:color="009ED5" w:sz="2" w:space="0"/>
              <w:left w:val="nil"/>
              <w:bottom w:val="single" w:color="009ED5" w:sz="2" w:space="0"/>
              <w:right w:val="nil"/>
            </w:tcBorders>
          </w:tcPr>
          <w:p w:rsidRPr="00A10FC8" w:rsidR="00A10FC8" w:rsidP="00A10FC8" w:rsidRDefault="00A10FC8" w14:paraId="41D4CEAE" w14:textId="223C090A">
            <w:pPr>
              <w:spacing w:after="0" w:line="259" w:lineRule="auto"/>
              <w:ind w:left="2" w:firstLine="0"/>
              <w:jc w:val="right"/>
              <w:rPr>
                <w:b/>
                <w:bCs/>
                <w:sz w:val="14"/>
                <w:szCs w:val="14"/>
              </w:rPr>
            </w:pPr>
            <w:r w:rsidRPr="00A10FC8">
              <w:rPr>
                <w:b/>
                <w:bCs/>
                <w:sz w:val="14"/>
                <w:szCs w:val="14"/>
              </w:rPr>
              <w:t>482.484</w:t>
            </w:r>
          </w:p>
        </w:tc>
        <w:tc>
          <w:tcPr>
            <w:tcW w:w="837" w:type="dxa"/>
            <w:tcBorders>
              <w:top w:val="single" w:color="009ED5" w:sz="2" w:space="0"/>
              <w:left w:val="nil"/>
              <w:bottom w:val="single" w:color="009ED5" w:sz="2" w:space="0"/>
              <w:right w:val="nil"/>
            </w:tcBorders>
          </w:tcPr>
          <w:p w:rsidRPr="00A10FC8" w:rsidR="00A10FC8" w:rsidP="00A10FC8" w:rsidRDefault="00A10FC8" w14:paraId="1C09B8DD" w14:textId="78371D73">
            <w:pPr>
              <w:spacing w:after="0" w:line="259" w:lineRule="auto"/>
              <w:ind w:left="2" w:firstLine="0"/>
              <w:jc w:val="right"/>
              <w:rPr>
                <w:b/>
                <w:bCs/>
                <w:sz w:val="14"/>
                <w:szCs w:val="14"/>
              </w:rPr>
            </w:pPr>
            <w:r w:rsidRPr="00A10FC8">
              <w:rPr>
                <w:b/>
                <w:bCs/>
                <w:sz w:val="14"/>
                <w:szCs w:val="14"/>
              </w:rPr>
              <w:t>457.196</w:t>
            </w:r>
          </w:p>
        </w:tc>
        <w:tc>
          <w:tcPr>
            <w:tcW w:w="836" w:type="dxa"/>
            <w:tcBorders>
              <w:top w:val="single" w:color="009ED5" w:sz="2" w:space="0"/>
              <w:left w:val="nil"/>
              <w:bottom w:val="single" w:color="009ED5" w:sz="2" w:space="0"/>
              <w:right w:val="nil"/>
            </w:tcBorders>
          </w:tcPr>
          <w:p w:rsidRPr="00A10FC8" w:rsidR="00A10FC8" w:rsidP="00A10FC8" w:rsidRDefault="00A10FC8" w14:paraId="3C05ACFC" w14:textId="2728F3BF">
            <w:pPr>
              <w:spacing w:after="0" w:line="259" w:lineRule="auto"/>
              <w:ind w:left="2" w:firstLine="0"/>
              <w:jc w:val="right"/>
              <w:rPr>
                <w:b/>
                <w:bCs/>
                <w:sz w:val="14"/>
                <w:szCs w:val="14"/>
              </w:rPr>
            </w:pPr>
            <w:r w:rsidRPr="00A10FC8">
              <w:rPr>
                <w:b/>
                <w:bCs/>
                <w:sz w:val="14"/>
                <w:szCs w:val="14"/>
              </w:rPr>
              <w:t>422.660</w:t>
            </w:r>
          </w:p>
        </w:tc>
        <w:tc>
          <w:tcPr>
            <w:tcW w:w="836" w:type="dxa"/>
            <w:tcBorders>
              <w:top w:val="single" w:color="009ED5" w:sz="2" w:space="0"/>
              <w:left w:val="nil"/>
              <w:bottom w:val="single" w:color="009ED5" w:sz="2" w:space="0"/>
              <w:right w:val="nil"/>
            </w:tcBorders>
          </w:tcPr>
          <w:p w:rsidRPr="00A10FC8" w:rsidR="00A10FC8" w:rsidP="00A10FC8" w:rsidRDefault="00A10FC8" w14:paraId="40CA09F3" w14:textId="63B3BBE7">
            <w:pPr>
              <w:spacing w:after="0" w:line="259" w:lineRule="auto"/>
              <w:ind w:left="2" w:firstLine="0"/>
              <w:jc w:val="right"/>
              <w:rPr>
                <w:b/>
                <w:bCs/>
                <w:sz w:val="14"/>
                <w:szCs w:val="14"/>
              </w:rPr>
            </w:pPr>
            <w:r w:rsidRPr="00A10FC8">
              <w:rPr>
                <w:b/>
                <w:bCs/>
                <w:sz w:val="14"/>
                <w:szCs w:val="14"/>
              </w:rPr>
              <w:t>419.961</w:t>
            </w:r>
          </w:p>
        </w:tc>
        <w:tc>
          <w:tcPr>
            <w:tcW w:w="837" w:type="dxa"/>
            <w:tcBorders>
              <w:top w:val="single" w:color="009ED5" w:sz="2" w:space="0"/>
              <w:left w:val="nil"/>
              <w:bottom w:val="single" w:color="009ED5" w:sz="2" w:space="0"/>
              <w:right w:val="nil"/>
            </w:tcBorders>
          </w:tcPr>
          <w:p w:rsidRPr="00A10FC8" w:rsidR="00A10FC8" w:rsidP="00A10FC8" w:rsidRDefault="00A10FC8" w14:paraId="21EC9748" w14:textId="07F0D31D">
            <w:pPr>
              <w:spacing w:after="0" w:line="259" w:lineRule="auto"/>
              <w:ind w:left="0" w:firstLine="0"/>
              <w:jc w:val="right"/>
              <w:rPr>
                <w:b/>
                <w:bCs/>
                <w:sz w:val="14"/>
                <w:szCs w:val="14"/>
              </w:rPr>
            </w:pPr>
            <w:r w:rsidRPr="00A10FC8">
              <w:rPr>
                <w:b/>
                <w:bCs/>
                <w:sz w:val="14"/>
                <w:szCs w:val="14"/>
              </w:rPr>
              <w:t>12.197.435</w:t>
            </w:r>
          </w:p>
        </w:tc>
      </w:tr>
      <w:tr w:rsidR="00A10FC8" w:rsidTr="00A10FC8" w14:paraId="64B76DE9" w14:textId="77777777">
        <w:trPr>
          <w:trHeight w:val="149"/>
        </w:trPr>
        <w:tc>
          <w:tcPr>
            <w:tcW w:w="1560" w:type="dxa"/>
            <w:tcBorders>
              <w:top w:val="single" w:color="009ED5" w:sz="2" w:space="0"/>
              <w:left w:val="nil"/>
              <w:bottom w:val="single" w:color="009ED5" w:sz="2" w:space="0"/>
              <w:right w:val="nil"/>
            </w:tcBorders>
          </w:tcPr>
          <w:p w:rsidRPr="00A10FC8" w:rsidR="00A10FC8" w:rsidP="00A10FC8" w:rsidRDefault="00A10FC8" w14:paraId="672588C3" w14:textId="77777777">
            <w:pPr>
              <w:spacing w:after="16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25FC8F83"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651A52EE"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3DEC5319"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2E3CA95E"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683A5955"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2181F815"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12170E2E"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1987B84E"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06B647A7"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19E797CE" w14:textId="77777777">
            <w:pPr>
              <w:spacing w:after="160" w:line="259" w:lineRule="auto"/>
              <w:ind w:left="0" w:firstLine="0"/>
              <w:jc w:val="right"/>
              <w:rPr>
                <w:sz w:val="14"/>
                <w:szCs w:val="14"/>
              </w:rPr>
            </w:pPr>
          </w:p>
        </w:tc>
      </w:tr>
      <w:tr w:rsidRPr="009435B8" w:rsidR="00A10FC8" w:rsidTr="00A10FC8" w14:paraId="4DCA4024"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6C0066B3" w14:textId="6E14098D">
            <w:pPr>
              <w:spacing w:after="0" w:line="259" w:lineRule="auto"/>
              <w:ind w:left="0" w:firstLine="0"/>
              <w:jc w:val="left"/>
              <w:rPr>
                <w:b/>
                <w:bCs/>
                <w:sz w:val="14"/>
                <w:szCs w:val="14"/>
              </w:rPr>
            </w:pPr>
            <w:r w:rsidRPr="001D7CA8">
              <w:rPr>
                <w:b/>
                <w:bCs/>
                <w:sz w:val="14"/>
                <w:szCs w:val="14"/>
              </w:rPr>
              <w:t>Bekostiging</w:t>
            </w:r>
          </w:p>
        </w:tc>
        <w:tc>
          <w:tcPr>
            <w:tcW w:w="836" w:type="dxa"/>
            <w:tcBorders>
              <w:top w:val="single" w:color="009ED5" w:sz="2" w:space="0"/>
              <w:left w:val="nil"/>
              <w:bottom w:val="single" w:color="009ED5" w:sz="2" w:space="0"/>
              <w:right w:val="nil"/>
            </w:tcBorders>
          </w:tcPr>
          <w:p w:rsidRPr="001D7CA8" w:rsidR="00A10FC8" w:rsidP="00A10FC8" w:rsidRDefault="00A10FC8" w14:paraId="6670BFCF" w14:textId="76AF5695">
            <w:pPr>
              <w:spacing w:after="0" w:line="259" w:lineRule="auto"/>
              <w:ind w:left="105" w:firstLine="0"/>
              <w:jc w:val="right"/>
              <w:rPr>
                <w:b/>
                <w:bCs/>
                <w:sz w:val="14"/>
                <w:szCs w:val="14"/>
              </w:rPr>
            </w:pPr>
            <w:r w:rsidRPr="001D7CA8">
              <w:rPr>
                <w:b/>
                <w:bCs/>
                <w:sz w:val="14"/>
                <w:szCs w:val="14"/>
              </w:rPr>
              <w:t>11.277.139</w:t>
            </w:r>
          </w:p>
        </w:tc>
        <w:tc>
          <w:tcPr>
            <w:tcW w:w="836" w:type="dxa"/>
            <w:tcBorders>
              <w:top w:val="single" w:color="009ED5" w:sz="2" w:space="0"/>
              <w:left w:val="nil"/>
              <w:bottom w:val="single" w:color="009ED5" w:sz="2" w:space="0"/>
              <w:right w:val="nil"/>
            </w:tcBorders>
          </w:tcPr>
          <w:p w:rsidRPr="001D7CA8" w:rsidR="00A10FC8" w:rsidP="00A10FC8" w:rsidRDefault="00A10FC8" w14:paraId="0E7B5FDD" w14:textId="7DA465D5">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2E1957D6" w14:textId="0411FC6E">
            <w:pPr>
              <w:spacing w:after="0" w:line="259" w:lineRule="auto"/>
              <w:ind w:left="0" w:firstLine="0"/>
              <w:jc w:val="right"/>
              <w:rPr>
                <w:b/>
                <w:bCs/>
                <w:sz w:val="14"/>
                <w:szCs w:val="14"/>
              </w:rPr>
            </w:pPr>
            <w:r w:rsidRPr="001D7CA8">
              <w:rPr>
                <w:b/>
                <w:bCs/>
                <w:sz w:val="14"/>
                <w:szCs w:val="14"/>
              </w:rPr>
              <w:t>11.277.139</w:t>
            </w:r>
          </w:p>
        </w:tc>
        <w:tc>
          <w:tcPr>
            <w:tcW w:w="837" w:type="dxa"/>
            <w:tcBorders>
              <w:top w:val="single" w:color="009ED5" w:sz="2" w:space="0"/>
              <w:left w:val="nil"/>
              <w:bottom w:val="single" w:color="009ED5" w:sz="2" w:space="0"/>
              <w:right w:val="nil"/>
            </w:tcBorders>
          </w:tcPr>
          <w:p w:rsidRPr="001D7CA8" w:rsidR="00A10FC8" w:rsidP="00A10FC8" w:rsidRDefault="00A10FC8" w14:paraId="1D4B6936" w14:textId="472A25DE">
            <w:pPr>
              <w:spacing w:after="0" w:line="259" w:lineRule="auto"/>
              <w:ind w:left="0" w:firstLine="0"/>
              <w:jc w:val="right"/>
              <w:rPr>
                <w:b/>
                <w:bCs/>
                <w:sz w:val="14"/>
                <w:szCs w:val="14"/>
              </w:rPr>
            </w:pPr>
            <w:r w:rsidRPr="001D7CA8">
              <w:rPr>
                <w:b/>
                <w:bCs/>
                <w:sz w:val="14"/>
                <w:szCs w:val="14"/>
              </w:rPr>
              <w:t>524.187</w:t>
            </w:r>
          </w:p>
        </w:tc>
        <w:tc>
          <w:tcPr>
            <w:tcW w:w="836" w:type="dxa"/>
            <w:tcBorders>
              <w:top w:val="single" w:color="009ED5" w:sz="2" w:space="0"/>
              <w:left w:val="nil"/>
              <w:bottom w:val="single" w:color="009ED5" w:sz="2" w:space="0"/>
              <w:right w:val="nil"/>
            </w:tcBorders>
          </w:tcPr>
          <w:p w:rsidRPr="001D7CA8" w:rsidR="00A10FC8" w:rsidP="00A10FC8" w:rsidRDefault="00A10FC8" w14:paraId="7110067E" w14:textId="6C3DDA43">
            <w:pPr>
              <w:spacing w:after="0" w:line="259" w:lineRule="auto"/>
              <w:ind w:left="0" w:firstLine="0"/>
              <w:jc w:val="right"/>
              <w:rPr>
                <w:b/>
                <w:bCs/>
                <w:sz w:val="14"/>
                <w:szCs w:val="14"/>
              </w:rPr>
            </w:pPr>
            <w:r w:rsidRPr="001D7CA8">
              <w:rPr>
                <w:b/>
                <w:bCs/>
                <w:sz w:val="14"/>
                <w:szCs w:val="14"/>
              </w:rPr>
              <w:t>11.801.326</w:t>
            </w:r>
          </w:p>
        </w:tc>
        <w:tc>
          <w:tcPr>
            <w:tcW w:w="836" w:type="dxa"/>
            <w:tcBorders>
              <w:top w:val="single" w:color="009ED5" w:sz="2" w:space="0"/>
              <w:left w:val="nil"/>
              <w:bottom w:val="single" w:color="009ED5" w:sz="2" w:space="0"/>
              <w:right w:val="nil"/>
            </w:tcBorders>
          </w:tcPr>
          <w:p w:rsidRPr="001D7CA8" w:rsidR="00A10FC8" w:rsidP="00A10FC8" w:rsidRDefault="00A10FC8" w14:paraId="0ED613BA" w14:textId="25A1CA51">
            <w:pPr>
              <w:spacing w:after="0" w:line="259" w:lineRule="auto"/>
              <w:ind w:left="2" w:firstLine="0"/>
              <w:jc w:val="right"/>
              <w:rPr>
                <w:b/>
                <w:bCs/>
                <w:sz w:val="14"/>
                <w:szCs w:val="14"/>
              </w:rPr>
            </w:pPr>
            <w:r w:rsidRPr="001D7CA8">
              <w:rPr>
                <w:b/>
                <w:bCs/>
                <w:sz w:val="14"/>
                <w:szCs w:val="14"/>
              </w:rPr>
              <w:t>470.125</w:t>
            </w:r>
          </w:p>
        </w:tc>
        <w:tc>
          <w:tcPr>
            <w:tcW w:w="837" w:type="dxa"/>
            <w:tcBorders>
              <w:top w:val="single" w:color="009ED5" w:sz="2" w:space="0"/>
              <w:left w:val="nil"/>
              <w:bottom w:val="single" w:color="009ED5" w:sz="2" w:space="0"/>
              <w:right w:val="nil"/>
            </w:tcBorders>
          </w:tcPr>
          <w:p w:rsidRPr="001D7CA8" w:rsidR="00A10FC8" w:rsidP="00A10FC8" w:rsidRDefault="00A10FC8" w14:paraId="45BF751A" w14:textId="5C1C2E4C">
            <w:pPr>
              <w:spacing w:after="0" w:line="259" w:lineRule="auto"/>
              <w:ind w:left="2" w:firstLine="0"/>
              <w:jc w:val="right"/>
              <w:rPr>
                <w:b/>
                <w:bCs/>
                <w:sz w:val="14"/>
                <w:szCs w:val="14"/>
              </w:rPr>
            </w:pPr>
            <w:r w:rsidRPr="001D7CA8">
              <w:rPr>
                <w:b/>
                <w:bCs/>
                <w:sz w:val="14"/>
                <w:szCs w:val="14"/>
              </w:rPr>
              <w:t>420.499</w:t>
            </w:r>
          </w:p>
        </w:tc>
        <w:tc>
          <w:tcPr>
            <w:tcW w:w="836" w:type="dxa"/>
            <w:tcBorders>
              <w:top w:val="single" w:color="009ED5" w:sz="2" w:space="0"/>
              <w:left w:val="nil"/>
              <w:bottom w:val="single" w:color="009ED5" w:sz="2" w:space="0"/>
              <w:right w:val="nil"/>
            </w:tcBorders>
          </w:tcPr>
          <w:p w:rsidRPr="001D7CA8" w:rsidR="00A10FC8" w:rsidP="00A10FC8" w:rsidRDefault="00A10FC8" w14:paraId="5CFC3891" w14:textId="005D99F1">
            <w:pPr>
              <w:spacing w:after="0" w:line="259" w:lineRule="auto"/>
              <w:ind w:left="2" w:firstLine="0"/>
              <w:jc w:val="right"/>
              <w:rPr>
                <w:b/>
                <w:bCs/>
                <w:sz w:val="14"/>
                <w:szCs w:val="14"/>
              </w:rPr>
            </w:pPr>
            <w:r w:rsidRPr="001D7CA8">
              <w:rPr>
                <w:b/>
                <w:bCs/>
                <w:sz w:val="14"/>
                <w:szCs w:val="14"/>
              </w:rPr>
              <w:t>408.833</w:t>
            </w:r>
          </w:p>
        </w:tc>
        <w:tc>
          <w:tcPr>
            <w:tcW w:w="836" w:type="dxa"/>
            <w:tcBorders>
              <w:top w:val="single" w:color="009ED5" w:sz="2" w:space="0"/>
              <w:left w:val="nil"/>
              <w:bottom w:val="single" w:color="009ED5" w:sz="2" w:space="0"/>
              <w:right w:val="nil"/>
            </w:tcBorders>
          </w:tcPr>
          <w:p w:rsidRPr="001D7CA8" w:rsidR="00A10FC8" w:rsidP="00A10FC8" w:rsidRDefault="00A10FC8" w14:paraId="5312EF83" w14:textId="45110E6A">
            <w:pPr>
              <w:spacing w:after="0" w:line="259" w:lineRule="auto"/>
              <w:ind w:left="2" w:firstLine="0"/>
              <w:jc w:val="right"/>
              <w:rPr>
                <w:b/>
                <w:bCs/>
                <w:sz w:val="14"/>
                <w:szCs w:val="14"/>
              </w:rPr>
            </w:pPr>
            <w:r w:rsidRPr="001D7CA8">
              <w:rPr>
                <w:b/>
                <w:bCs/>
                <w:sz w:val="14"/>
                <w:szCs w:val="14"/>
              </w:rPr>
              <w:t>404.767</w:t>
            </w:r>
          </w:p>
        </w:tc>
        <w:tc>
          <w:tcPr>
            <w:tcW w:w="837" w:type="dxa"/>
            <w:tcBorders>
              <w:top w:val="single" w:color="009ED5" w:sz="2" w:space="0"/>
              <w:left w:val="nil"/>
              <w:bottom w:val="single" w:color="009ED5" w:sz="2" w:space="0"/>
              <w:right w:val="nil"/>
            </w:tcBorders>
          </w:tcPr>
          <w:p w:rsidRPr="001D7CA8" w:rsidR="00A10FC8" w:rsidP="00A10FC8" w:rsidRDefault="00A10FC8" w14:paraId="187B5074" w14:textId="7D434575">
            <w:pPr>
              <w:spacing w:after="0" w:line="259" w:lineRule="auto"/>
              <w:ind w:left="0" w:firstLine="0"/>
              <w:jc w:val="right"/>
              <w:rPr>
                <w:b/>
                <w:bCs/>
                <w:sz w:val="14"/>
                <w:szCs w:val="14"/>
              </w:rPr>
            </w:pPr>
            <w:r w:rsidRPr="001D7CA8">
              <w:rPr>
                <w:b/>
                <w:bCs/>
                <w:sz w:val="14"/>
                <w:szCs w:val="14"/>
              </w:rPr>
              <w:t>11.572.665</w:t>
            </w:r>
          </w:p>
        </w:tc>
      </w:tr>
      <w:tr w:rsidRPr="009435B8" w:rsidR="00A10FC8" w:rsidTr="00A10FC8" w14:paraId="26F97798"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630B8249" w14:textId="79B64327">
            <w:pPr>
              <w:spacing w:after="0" w:line="259" w:lineRule="auto"/>
              <w:ind w:left="0" w:firstLine="0"/>
              <w:jc w:val="left"/>
              <w:rPr>
                <w:bCs/>
                <w:sz w:val="14"/>
                <w:szCs w:val="14"/>
              </w:rPr>
            </w:pPr>
            <w:r w:rsidRPr="00A10FC8">
              <w:rPr>
                <w:sz w:val="14"/>
                <w:szCs w:val="14"/>
              </w:rPr>
              <w:t>Bekostiging vo-instellingen</w:t>
            </w:r>
          </w:p>
        </w:tc>
        <w:tc>
          <w:tcPr>
            <w:tcW w:w="836" w:type="dxa"/>
            <w:tcBorders>
              <w:top w:val="single" w:color="009ED5" w:sz="2" w:space="0"/>
              <w:left w:val="nil"/>
              <w:bottom w:val="single" w:color="009ED5" w:sz="2" w:space="0"/>
              <w:right w:val="nil"/>
            </w:tcBorders>
          </w:tcPr>
          <w:p w:rsidRPr="00A10FC8" w:rsidR="00A10FC8" w:rsidP="00A10FC8" w:rsidRDefault="00A10FC8" w14:paraId="4B922939" w14:textId="5A1C3B41">
            <w:pPr>
              <w:spacing w:after="0" w:line="259" w:lineRule="auto"/>
              <w:ind w:left="105" w:firstLine="0"/>
              <w:jc w:val="right"/>
              <w:rPr>
                <w:bCs/>
                <w:sz w:val="14"/>
                <w:szCs w:val="14"/>
              </w:rPr>
            </w:pPr>
            <w:r w:rsidRPr="00A10FC8">
              <w:rPr>
                <w:sz w:val="14"/>
                <w:szCs w:val="14"/>
              </w:rPr>
              <w:t>11.237.251</w:t>
            </w:r>
          </w:p>
        </w:tc>
        <w:tc>
          <w:tcPr>
            <w:tcW w:w="836" w:type="dxa"/>
            <w:tcBorders>
              <w:top w:val="single" w:color="009ED5" w:sz="2" w:space="0"/>
              <w:left w:val="nil"/>
              <w:bottom w:val="single" w:color="009ED5" w:sz="2" w:space="0"/>
              <w:right w:val="nil"/>
            </w:tcBorders>
          </w:tcPr>
          <w:p w:rsidRPr="00A10FC8" w:rsidR="00A10FC8" w:rsidP="00A10FC8" w:rsidRDefault="00A10FC8" w14:paraId="41444F77" w14:textId="6B33EDC4">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4A96750" w14:textId="148A8B4C">
            <w:pPr>
              <w:spacing w:after="0" w:line="259" w:lineRule="auto"/>
              <w:ind w:left="0" w:firstLine="0"/>
              <w:jc w:val="right"/>
              <w:rPr>
                <w:bCs/>
                <w:sz w:val="14"/>
                <w:szCs w:val="14"/>
              </w:rPr>
            </w:pPr>
            <w:r w:rsidRPr="00A10FC8">
              <w:rPr>
                <w:sz w:val="14"/>
                <w:szCs w:val="14"/>
              </w:rPr>
              <w:t>11.237.251</w:t>
            </w:r>
          </w:p>
        </w:tc>
        <w:tc>
          <w:tcPr>
            <w:tcW w:w="837" w:type="dxa"/>
            <w:tcBorders>
              <w:top w:val="single" w:color="009ED5" w:sz="2" w:space="0"/>
              <w:left w:val="nil"/>
              <w:bottom w:val="single" w:color="009ED5" w:sz="2" w:space="0"/>
              <w:right w:val="nil"/>
            </w:tcBorders>
          </w:tcPr>
          <w:p w:rsidRPr="00A10FC8" w:rsidR="00A10FC8" w:rsidP="00A10FC8" w:rsidRDefault="00A10FC8" w14:paraId="21ED5529" w14:textId="26F3A0E5">
            <w:pPr>
              <w:spacing w:after="0" w:line="259" w:lineRule="auto"/>
              <w:ind w:left="0" w:firstLine="0"/>
              <w:jc w:val="right"/>
              <w:rPr>
                <w:bCs/>
                <w:sz w:val="14"/>
                <w:szCs w:val="14"/>
              </w:rPr>
            </w:pPr>
            <w:r w:rsidRPr="00A10FC8">
              <w:rPr>
                <w:sz w:val="14"/>
                <w:szCs w:val="14"/>
              </w:rPr>
              <w:t>525.176</w:t>
            </w:r>
          </w:p>
        </w:tc>
        <w:tc>
          <w:tcPr>
            <w:tcW w:w="836" w:type="dxa"/>
            <w:tcBorders>
              <w:top w:val="single" w:color="009ED5" w:sz="2" w:space="0"/>
              <w:left w:val="nil"/>
              <w:bottom w:val="single" w:color="009ED5" w:sz="2" w:space="0"/>
              <w:right w:val="nil"/>
            </w:tcBorders>
          </w:tcPr>
          <w:p w:rsidRPr="00A10FC8" w:rsidR="00A10FC8" w:rsidP="00A10FC8" w:rsidRDefault="00A10FC8" w14:paraId="28E8CB5B" w14:textId="4C8E3401">
            <w:pPr>
              <w:spacing w:after="0" w:line="259" w:lineRule="auto"/>
              <w:ind w:left="0" w:firstLine="0"/>
              <w:jc w:val="right"/>
              <w:rPr>
                <w:bCs/>
                <w:sz w:val="14"/>
                <w:szCs w:val="14"/>
              </w:rPr>
            </w:pPr>
            <w:r w:rsidRPr="00A10FC8">
              <w:rPr>
                <w:sz w:val="14"/>
                <w:szCs w:val="14"/>
              </w:rPr>
              <w:t>11.762.427</w:t>
            </w:r>
          </w:p>
        </w:tc>
        <w:tc>
          <w:tcPr>
            <w:tcW w:w="836" w:type="dxa"/>
            <w:tcBorders>
              <w:top w:val="single" w:color="009ED5" w:sz="2" w:space="0"/>
              <w:left w:val="nil"/>
              <w:bottom w:val="single" w:color="009ED5" w:sz="2" w:space="0"/>
              <w:right w:val="nil"/>
            </w:tcBorders>
          </w:tcPr>
          <w:p w:rsidRPr="00A10FC8" w:rsidR="00A10FC8" w:rsidP="00A10FC8" w:rsidRDefault="00A10FC8" w14:paraId="05CE2426" w14:textId="3EBC08E0">
            <w:pPr>
              <w:spacing w:after="0" w:line="259" w:lineRule="auto"/>
              <w:ind w:left="2" w:firstLine="0"/>
              <w:jc w:val="right"/>
              <w:rPr>
                <w:bCs/>
                <w:sz w:val="14"/>
                <w:szCs w:val="14"/>
              </w:rPr>
            </w:pPr>
            <w:r w:rsidRPr="00A10FC8">
              <w:rPr>
                <w:sz w:val="14"/>
                <w:szCs w:val="14"/>
              </w:rPr>
              <w:t>464.768</w:t>
            </w:r>
          </w:p>
        </w:tc>
        <w:tc>
          <w:tcPr>
            <w:tcW w:w="837" w:type="dxa"/>
            <w:tcBorders>
              <w:top w:val="single" w:color="009ED5" w:sz="2" w:space="0"/>
              <w:left w:val="nil"/>
              <w:bottom w:val="single" w:color="009ED5" w:sz="2" w:space="0"/>
              <w:right w:val="nil"/>
            </w:tcBorders>
          </w:tcPr>
          <w:p w:rsidRPr="00A10FC8" w:rsidR="00A10FC8" w:rsidP="00A10FC8" w:rsidRDefault="00A10FC8" w14:paraId="504D8139" w14:textId="6B6C6A7E">
            <w:pPr>
              <w:spacing w:after="0" w:line="259" w:lineRule="auto"/>
              <w:ind w:left="2" w:firstLine="0"/>
              <w:jc w:val="right"/>
              <w:rPr>
                <w:bCs/>
                <w:sz w:val="14"/>
                <w:szCs w:val="14"/>
              </w:rPr>
            </w:pPr>
            <w:r w:rsidRPr="00A10FC8">
              <w:rPr>
                <w:sz w:val="14"/>
                <w:szCs w:val="14"/>
              </w:rPr>
              <w:t>412.488</w:t>
            </w:r>
          </w:p>
        </w:tc>
        <w:tc>
          <w:tcPr>
            <w:tcW w:w="836" w:type="dxa"/>
            <w:tcBorders>
              <w:top w:val="single" w:color="009ED5" w:sz="2" w:space="0"/>
              <w:left w:val="nil"/>
              <w:bottom w:val="single" w:color="009ED5" w:sz="2" w:space="0"/>
              <w:right w:val="nil"/>
            </w:tcBorders>
          </w:tcPr>
          <w:p w:rsidRPr="00A10FC8" w:rsidR="00A10FC8" w:rsidP="00A10FC8" w:rsidRDefault="00A10FC8" w14:paraId="4863431F" w14:textId="28ED46D0">
            <w:pPr>
              <w:spacing w:after="0" w:line="259" w:lineRule="auto"/>
              <w:ind w:left="2" w:firstLine="0"/>
              <w:jc w:val="right"/>
              <w:rPr>
                <w:bCs/>
                <w:sz w:val="14"/>
                <w:szCs w:val="14"/>
              </w:rPr>
            </w:pPr>
            <w:r w:rsidRPr="00A10FC8">
              <w:rPr>
                <w:sz w:val="14"/>
                <w:szCs w:val="14"/>
              </w:rPr>
              <w:t>401.026</w:t>
            </w:r>
          </w:p>
        </w:tc>
        <w:tc>
          <w:tcPr>
            <w:tcW w:w="836" w:type="dxa"/>
            <w:tcBorders>
              <w:top w:val="single" w:color="009ED5" w:sz="2" w:space="0"/>
              <w:left w:val="nil"/>
              <w:bottom w:val="single" w:color="009ED5" w:sz="2" w:space="0"/>
              <w:right w:val="nil"/>
            </w:tcBorders>
          </w:tcPr>
          <w:p w:rsidRPr="00A10FC8" w:rsidR="00A10FC8" w:rsidP="00A10FC8" w:rsidRDefault="00A10FC8" w14:paraId="2312C6D1" w14:textId="07235E06">
            <w:pPr>
              <w:spacing w:after="0" w:line="259" w:lineRule="auto"/>
              <w:ind w:left="2" w:firstLine="0"/>
              <w:jc w:val="right"/>
              <w:rPr>
                <w:bCs/>
                <w:sz w:val="14"/>
                <w:szCs w:val="14"/>
              </w:rPr>
            </w:pPr>
            <w:r w:rsidRPr="00A10FC8">
              <w:rPr>
                <w:sz w:val="14"/>
                <w:szCs w:val="14"/>
              </w:rPr>
              <w:t>397.144</w:t>
            </w:r>
          </w:p>
        </w:tc>
        <w:tc>
          <w:tcPr>
            <w:tcW w:w="837" w:type="dxa"/>
            <w:tcBorders>
              <w:top w:val="single" w:color="009ED5" w:sz="2" w:space="0"/>
              <w:left w:val="nil"/>
              <w:bottom w:val="single" w:color="009ED5" w:sz="2" w:space="0"/>
              <w:right w:val="nil"/>
            </w:tcBorders>
          </w:tcPr>
          <w:p w:rsidRPr="00A10FC8" w:rsidR="00A10FC8" w:rsidP="00A10FC8" w:rsidRDefault="00A10FC8" w14:paraId="22620F80" w14:textId="4BB8500F">
            <w:pPr>
              <w:spacing w:after="0" w:line="259" w:lineRule="auto"/>
              <w:ind w:left="0" w:firstLine="0"/>
              <w:jc w:val="right"/>
              <w:rPr>
                <w:bCs/>
                <w:sz w:val="14"/>
                <w:szCs w:val="14"/>
              </w:rPr>
            </w:pPr>
            <w:r w:rsidRPr="00A10FC8">
              <w:rPr>
                <w:sz w:val="14"/>
                <w:szCs w:val="14"/>
              </w:rPr>
              <w:t>11.343.662</w:t>
            </w:r>
          </w:p>
        </w:tc>
      </w:tr>
      <w:tr w:rsidRPr="009435B8" w:rsidR="00A10FC8" w:rsidTr="00A10FC8" w14:paraId="34B1BABE"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4B6DD0BE" w14:textId="6392533E">
            <w:pPr>
              <w:spacing w:after="0" w:line="259" w:lineRule="auto"/>
              <w:ind w:left="0" w:firstLine="0"/>
              <w:jc w:val="left"/>
              <w:rPr>
                <w:bCs/>
                <w:sz w:val="14"/>
                <w:szCs w:val="14"/>
              </w:rPr>
            </w:pPr>
            <w:r w:rsidRPr="00A10FC8">
              <w:rPr>
                <w:sz w:val="14"/>
                <w:szCs w:val="14"/>
              </w:rPr>
              <w:t>Bekostiging Caribisch Nederland</w:t>
            </w:r>
          </w:p>
        </w:tc>
        <w:tc>
          <w:tcPr>
            <w:tcW w:w="836" w:type="dxa"/>
            <w:tcBorders>
              <w:top w:val="single" w:color="009ED5" w:sz="2" w:space="0"/>
              <w:left w:val="nil"/>
              <w:bottom w:val="single" w:color="009ED5" w:sz="2" w:space="0"/>
              <w:right w:val="nil"/>
            </w:tcBorders>
          </w:tcPr>
          <w:p w:rsidRPr="00A10FC8" w:rsidR="00A10FC8" w:rsidP="00A10FC8" w:rsidRDefault="00A10FC8" w14:paraId="4EEDF0A6" w14:textId="61C9D0DD">
            <w:pPr>
              <w:spacing w:after="0" w:line="259" w:lineRule="auto"/>
              <w:ind w:left="105" w:firstLine="0"/>
              <w:jc w:val="right"/>
              <w:rPr>
                <w:bCs/>
                <w:sz w:val="14"/>
                <w:szCs w:val="14"/>
              </w:rPr>
            </w:pPr>
            <w:r w:rsidRPr="00A10FC8">
              <w:rPr>
                <w:sz w:val="14"/>
                <w:szCs w:val="14"/>
              </w:rPr>
              <w:t>28.114</w:t>
            </w:r>
          </w:p>
        </w:tc>
        <w:tc>
          <w:tcPr>
            <w:tcW w:w="836" w:type="dxa"/>
            <w:tcBorders>
              <w:top w:val="single" w:color="009ED5" w:sz="2" w:space="0"/>
              <w:left w:val="nil"/>
              <w:bottom w:val="single" w:color="009ED5" w:sz="2" w:space="0"/>
              <w:right w:val="nil"/>
            </w:tcBorders>
          </w:tcPr>
          <w:p w:rsidRPr="00A10FC8" w:rsidR="00A10FC8" w:rsidP="00A10FC8" w:rsidRDefault="00A10FC8" w14:paraId="1935F22A" w14:textId="463F66C7">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4597F146" w14:textId="5D18D414">
            <w:pPr>
              <w:spacing w:after="0" w:line="259" w:lineRule="auto"/>
              <w:ind w:left="0" w:firstLine="0"/>
              <w:jc w:val="right"/>
              <w:rPr>
                <w:bCs/>
                <w:sz w:val="14"/>
                <w:szCs w:val="14"/>
              </w:rPr>
            </w:pPr>
            <w:r w:rsidRPr="00A10FC8">
              <w:rPr>
                <w:sz w:val="14"/>
                <w:szCs w:val="14"/>
              </w:rPr>
              <w:t>28.114</w:t>
            </w:r>
          </w:p>
        </w:tc>
        <w:tc>
          <w:tcPr>
            <w:tcW w:w="837" w:type="dxa"/>
            <w:tcBorders>
              <w:top w:val="single" w:color="009ED5" w:sz="2" w:space="0"/>
              <w:left w:val="nil"/>
              <w:bottom w:val="single" w:color="009ED5" w:sz="2" w:space="0"/>
              <w:right w:val="nil"/>
            </w:tcBorders>
          </w:tcPr>
          <w:p w:rsidRPr="00A10FC8" w:rsidR="00A10FC8" w:rsidP="00A10FC8" w:rsidRDefault="00A10FC8" w14:paraId="710FF739" w14:textId="62DD288C">
            <w:pPr>
              <w:spacing w:after="0" w:line="259" w:lineRule="auto"/>
              <w:ind w:left="0" w:firstLine="0"/>
              <w:jc w:val="right"/>
              <w:rPr>
                <w:bCs/>
                <w:sz w:val="14"/>
                <w:szCs w:val="14"/>
              </w:rPr>
            </w:pPr>
            <w:r w:rsidRPr="00A10FC8">
              <w:rPr>
                <w:sz w:val="14"/>
                <w:szCs w:val="14"/>
              </w:rPr>
              <w:t>-989</w:t>
            </w:r>
          </w:p>
        </w:tc>
        <w:tc>
          <w:tcPr>
            <w:tcW w:w="836" w:type="dxa"/>
            <w:tcBorders>
              <w:top w:val="single" w:color="009ED5" w:sz="2" w:space="0"/>
              <w:left w:val="nil"/>
              <w:bottom w:val="single" w:color="009ED5" w:sz="2" w:space="0"/>
              <w:right w:val="nil"/>
            </w:tcBorders>
          </w:tcPr>
          <w:p w:rsidRPr="00A10FC8" w:rsidR="00A10FC8" w:rsidP="00A10FC8" w:rsidRDefault="00A10FC8" w14:paraId="0C8C3C06" w14:textId="3E26A1E2">
            <w:pPr>
              <w:spacing w:after="0" w:line="259" w:lineRule="auto"/>
              <w:ind w:left="0" w:firstLine="0"/>
              <w:jc w:val="right"/>
              <w:rPr>
                <w:bCs/>
                <w:sz w:val="14"/>
                <w:szCs w:val="14"/>
              </w:rPr>
            </w:pPr>
            <w:r w:rsidRPr="00A10FC8">
              <w:rPr>
                <w:sz w:val="14"/>
                <w:szCs w:val="14"/>
              </w:rPr>
              <w:t>27.125</w:t>
            </w:r>
          </w:p>
        </w:tc>
        <w:tc>
          <w:tcPr>
            <w:tcW w:w="836" w:type="dxa"/>
            <w:tcBorders>
              <w:top w:val="single" w:color="009ED5" w:sz="2" w:space="0"/>
              <w:left w:val="nil"/>
              <w:bottom w:val="single" w:color="009ED5" w:sz="2" w:space="0"/>
              <w:right w:val="nil"/>
            </w:tcBorders>
          </w:tcPr>
          <w:p w:rsidRPr="00A10FC8" w:rsidR="00A10FC8" w:rsidP="00A10FC8" w:rsidRDefault="00A10FC8" w14:paraId="7AE75E76" w14:textId="5B1A4C7F">
            <w:pPr>
              <w:spacing w:after="0" w:line="259" w:lineRule="auto"/>
              <w:ind w:left="2" w:firstLine="0"/>
              <w:jc w:val="right"/>
              <w:rPr>
                <w:bCs/>
                <w:sz w:val="14"/>
                <w:szCs w:val="14"/>
              </w:rPr>
            </w:pPr>
            <w:r w:rsidRPr="00A10FC8">
              <w:rPr>
                <w:sz w:val="14"/>
                <w:szCs w:val="14"/>
              </w:rPr>
              <w:t>297</w:t>
            </w:r>
          </w:p>
        </w:tc>
        <w:tc>
          <w:tcPr>
            <w:tcW w:w="837" w:type="dxa"/>
            <w:tcBorders>
              <w:top w:val="single" w:color="009ED5" w:sz="2" w:space="0"/>
              <w:left w:val="nil"/>
              <w:bottom w:val="single" w:color="009ED5" w:sz="2" w:space="0"/>
              <w:right w:val="nil"/>
            </w:tcBorders>
          </w:tcPr>
          <w:p w:rsidRPr="00A10FC8" w:rsidR="00A10FC8" w:rsidP="00A10FC8" w:rsidRDefault="00A10FC8" w14:paraId="191FBC1F" w14:textId="59449697">
            <w:pPr>
              <w:spacing w:after="0" w:line="259" w:lineRule="auto"/>
              <w:ind w:left="2" w:firstLine="0"/>
              <w:jc w:val="right"/>
              <w:rPr>
                <w:bCs/>
                <w:sz w:val="14"/>
                <w:szCs w:val="14"/>
              </w:rPr>
            </w:pPr>
            <w:r w:rsidRPr="00A10FC8">
              <w:rPr>
                <w:sz w:val="14"/>
                <w:szCs w:val="14"/>
              </w:rPr>
              <w:t>276</w:t>
            </w:r>
          </w:p>
        </w:tc>
        <w:tc>
          <w:tcPr>
            <w:tcW w:w="836" w:type="dxa"/>
            <w:tcBorders>
              <w:top w:val="single" w:color="009ED5" w:sz="2" w:space="0"/>
              <w:left w:val="nil"/>
              <w:bottom w:val="single" w:color="009ED5" w:sz="2" w:space="0"/>
              <w:right w:val="nil"/>
            </w:tcBorders>
          </w:tcPr>
          <w:p w:rsidRPr="00A10FC8" w:rsidR="00A10FC8" w:rsidP="00A10FC8" w:rsidRDefault="00A10FC8" w14:paraId="7180B06C" w14:textId="62732BA8">
            <w:pPr>
              <w:spacing w:after="0" w:line="259" w:lineRule="auto"/>
              <w:ind w:left="2" w:firstLine="0"/>
              <w:jc w:val="right"/>
              <w:rPr>
                <w:bCs/>
                <w:sz w:val="14"/>
                <w:szCs w:val="14"/>
              </w:rPr>
            </w:pPr>
            <w:r w:rsidRPr="00A10FC8">
              <w:rPr>
                <w:sz w:val="14"/>
                <w:szCs w:val="14"/>
              </w:rPr>
              <w:t>54</w:t>
            </w:r>
          </w:p>
        </w:tc>
        <w:tc>
          <w:tcPr>
            <w:tcW w:w="836" w:type="dxa"/>
            <w:tcBorders>
              <w:top w:val="single" w:color="009ED5" w:sz="2" w:space="0"/>
              <w:left w:val="nil"/>
              <w:bottom w:val="single" w:color="009ED5" w:sz="2" w:space="0"/>
              <w:right w:val="nil"/>
            </w:tcBorders>
          </w:tcPr>
          <w:p w:rsidRPr="00A10FC8" w:rsidR="00A10FC8" w:rsidP="00A10FC8" w:rsidRDefault="00A10FC8" w14:paraId="70FD2428" w14:textId="082789FE">
            <w:pPr>
              <w:spacing w:after="0" w:line="259" w:lineRule="auto"/>
              <w:ind w:left="2" w:firstLine="0"/>
              <w:jc w:val="right"/>
              <w:rPr>
                <w:bCs/>
                <w:sz w:val="14"/>
                <w:szCs w:val="14"/>
              </w:rPr>
            </w:pPr>
            <w:r w:rsidRPr="00A10FC8">
              <w:rPr>
                <w:sz w:val="14"/>
                <w:szCs w:val="14"/>
              </w:rPr>
              <w:t>-130</w:t>
            </w:r>
          </w:p>
        </w:tc>
        <w:tc>
          <w:tcPr>
            <w:tcW w:w="837" w:type="dxa"/>
            <w:tcBorders>
              <w:top w:val="single" w:color="009ED5" w:sz="2" w:space="0"/>
              <w:left w:val="nil"/>
              <w:bottom w:val="single" w:color="009ED5" w:sz="2" w:space="0"/>
              <w:right w:val="nil"/>
            </w:tcBorders>
          </w:tcPr>
          <w:p w:rsidRPr="00A10FC8" w:rsidR="00A10FC8" w:rsidP="00A10FC8" w:rsidRDefault="00A10FC8" w14:paraId="3A60F55D" w14:textId="55B5E8A9">
            <w:pPr>
              <w:spacing w:after="0" w:line="259" w:lineRule="auto"/>
              <w:ind w:left="0" w:firstLine="0"/>
              <w:jc w:val="right"/>
              <w:rPr>
                <w:bCs/>
                <w:sz w:val="14"/>
                <w:szCs w:val="14"/>
              </w:rPr>
            </w:pPr>
            <w:r w:rsidRPr="00A10FC8">
              <w:rPr>
                <w:sz w:val="14"/>
                <w:szCs w:val="14"/>
              </w:rPr>
              <w:t>28.331</w:t>
            </w:r>
          </w:p>
        </w:tc>
      </w:tr>
      <w:tr w:rsidRPr="009435B8" w:rsidR="00A10FC8" w:rsidTr="00A10FC8" w14:paraId="26DF0839"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2155C937" w14:textId="533BCAC7">
            <w:pPr>
              <w:spacing w:after="0" w:line="259" w:lineRule="auto"/>
              <w:ind w:left="0" w:firstLine="0"/>
              <w:jc w:val="left"/>
              <w:rPr>
                <w:bCs/>
                <w:sz w:val="14"/>
                <w:szCs w:val="14"/>
              </w:rPr>
            </w:pPr>
            <w:r w:rsidRPr="00A10FC8">
              <w:rPr>
                <w:sz w:val="14"/>
                <w:szCs w:val="14"/>
              </w:rPr>
              <w:t>Aanvullende regeling strategisch personeelsbeleid, begeleiding starters en thuiszitters</w:t>
            </w:r>
          </w:p>
        </w:tc>
        <w:tc>
          <w:tcPr>
            <w:tcW w:w="836" w:type="dxa"/>
            <w:tcBorders>
              <w:top w:val="single" w:color="009ED5" w:sz="2" w:space="0"/>
              <w:left w:val="nil"/>
              <w:bottom w:val="single" w:color="009ED5" w:sz="2" w:space="0"/>
              <w:right w:val="nil"/>
            </w:tcBorders>
          </w:tcPr>
          <w:p w:rsidRPr="00A10FC8" w:rsidR="00A10FC8" w:rsidP="00A10FC8" w:rsidRDefault="00A10FC8" w14:paraId="731513AD" w14:textId="04AF2EB3">
            <w:pPr>
              <w:spacing w:after="0" w:line="259" w:lineRule="auto"/>
              <w:ind w:left="105" w:firstLine="0"/>
              <w:jc w:val="right"/>
              <w:rPr>
                <w:bCs/>
                <w:sz w:val="14"/>
                <w:szCs w:val="14"/>
              </w:rPr>
            </w:pPr>
            <w:r w:rsidRPr="00A10FC8">
              <w:rPr>
                <w:sz w:val="14"/>
                <w:szCs w:val="14"/>
              </w:rPr>
              <w:t>11.774</w:t>
            </w:r>
          </w:p>
        </w:tc>
        <w:tc>
          <w:tcPr>
            <w:tcW w:w="836" w:type="dxa"/>
            <w:tcBorders>
              <w:top w:val="single" w:color="009ED5" w:sz="2" w:space="0"/>
              <w:left w:val="nil"/>
              <w:bottom w:val="single" w:color="009ED5" w:sz="2" w:space="0"/>
              <w:right w:val="nil"/>
            </w:tcBorders>
          </w:tcPr>
          <w:p w:rsidRPr="00A10FC8" w:rsidR="00A10FC8" w:rsidP="00A10FC8" w:rsidRDefault="00A10FC8" w14:paraId="0AA0C5BE" w14:textId="288B0D70">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4CEC118" w14:textId="07E007F3">
            <w:pPr>
              <w:spacing w:after="0" w:line="259" w:lineRule="auto"/>
              <w:ind w:left="0" w:firstLine="0"/>
              <w:jc w:val="right"/>
              <w:rPr>
                <w:bCs/>
                <w:sz w:val="14"/>
                <w:szCs w:val="14"/>
              </w:rPr>
            </w:pPr>
            <w:r w:rsidRPr="00A10FC8">
              <w:rPr>
                <w:sz w:val="14"/>
                <w:szCs w:val="14"/>
              </w:rPr>
              <w:t>11.774</w:t>
            </w:r>
          </w:p>
        </w:tc>
        <w:tc>
          <w:tcPr>
            <w:tcW w:w="837" w:type="dxa"/>
            <w:tcBorders>
              <w:top w:val="single" w:color="009ED5" w:sz="2" w:space="0"/>
              <w:left w:val="nil"/>
              <w:bottom w:val="single" w:color="009ED5" w:sz="2" w:space="0"/>
              <w:right w:val="nil"/>
            </w:tcBorders>
          </w:tcPr>
          <w:p w:rsidRPr="00A10FC8" w:rsidR="00A10FC8" w:rsidP="00A10FC8" w:rsidRDefault="00A10FC8" w14:paraId="1AD2A2F7" w14:textId="11CD57E5">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DC2B121" w14:textId="726F72FB">
            <w:pPr>
              <w:spacing w:after="0" w:line="259" w:lineRule="auto"/>
              <w:ind w:left="0" w:firstLine="0"/>
              <w:jc w:val="right"/>
              <w:rPr>
                <w:bCs/>
                <w:sz w:val="14"/>
                <w:szCs w:val="14"/>
              </w:rPr>
            </w:pPr>
            <w:r w:rsidRPr="00A10FC8">
              <w:rPr>
                <w:sz w:val="14"/>
                <w:szCs w:val="14"/>
              </w:rPr>
              <w:t>11.774</w:t>
            </w:r>
          </w:p>
        </w:tc>
        <w:tc>
          <w:tcPr>
            <w:tcW w:w="836" w:type="dxa"/>
            <w:tcBorders>
              <w:top w:val="single" w:color="009ED5" w:sz="2" w:space="0"/>
              <w:left w:val="nil"/>
              <w:bottom w:val="single" w:color="009ED5" w:sz="2" w:space="0"/>
              <w:right w:val="nil"/>
            </w:tcBorders>
          </w:tcPr>
          <w:p w:rsidRPr="00A10FC8" w:rsidR="00A10FC8" w:rsidP="00A10FC8" w:rsidRDefault="00A10FC8" w14:paraId="5111F8D5" w14:textId="2B8054DB">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3983E5E9" w14:textId="51266CE5">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417F004" w14:textId="23C73799">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55F9128" w14:textId="78A6122F">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6E50A536" w14:textId="2ACD034A">
            <w:pPr>
              <w:spacing w:after="0" w:line="259" w:lineRule="auto"/>
              <w:ind w:left="0" w:firstLine="0"/>
              <w:jc w:val="right"/>
              <w:rPr>
                <w:bCs/>
                <w:sz w:val="14"/>
                <w:szCs w:val="14"/>
              </w:rPr>
            </w:pPr>
            <w:r w:rsidRPr="00A10FC8">
              <w:rPr>
                <w:sz w:val="14"/>
                <w:szCs w:val="14"/>
              </w:rPr>
              <w:t>0</w:t>
            </w:r>
          </w:p>
        </w:tc>
      </w:tr>
      <w:tr w:rsidRPr="009435B8" w:rsidR="00A10FC8" w:rsidTr="00A10FC8" w14:paraId="605587B6"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554B3312" w14:textId="2FDAA1B9">
            <w:pPr>
              <w:spacing w:after="0" w:line="259" w:lineRule="auto"/>
              <w:ind w:left="0" w:firstLine="0"/>
              <w:jc w:val="left"/>
              <w:rPr>
                <w:bCs/>
                <w:sz w:val="14"/>
                <w:szCs w:val="14"/>
              </w:rPr>
            </w:pPr>
            <w:r w:rsidRPr="00A10FC8">
              <w:rPr>
                <w:sz w:val="14"/>
                <w:szCs w:val="14"/>
              </w:rPr>
              <w:t>Basisvaardigheden</w:t>
            </w:r>
          </w:p>
        </w:tc>
        <w:tc>
          <w:tcPr>
            <w:tcW w:w="836" w:type="dxa"/>
            <w:tcBorders>
              <w:top w:val="single" w:color="009ED5" w:sz="2" w:space="0"/>
              <w:left w:val="nil"/>
              <w:bottom w:val="single" w:color="009ED5" w:sz="2" w:space="0"/>
              <w:right w:val="nil"/>
            </w:tcBorders>
          </w:tcPr>
          <w:p w:rsidRPr="00A10FC8" w:rsidR="00A10FC8" w:rsidP="00A10FC8" w:rsidRDefault="00A10FC8" w14:paraId="40F31481" w14:textId="15B6B57B">
            <w:pPr>
              <w:spacing w:after="0" w:line="259" w:lineRule="auto"/>
              <w:ind w:left="105"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48665FF8" w14:textId="0E193DDD">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A7C9566" w14:textId="01B139DB">
            <w:pPr>
              <w:spacing w:after="0" w:line="259" w:lineRule="auto"/>
              <w:ind w:left="0"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387C1789" w14:textId="6FBB2F7E">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B9FC66D" w14:textId="2A7C174D">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B8C0D68" w14:textId="2FCA69C6">
            <w:pPr>
              <w:spacing w:after="0" w:line="259" w:lineRule="auto"/>
              <w:ind w:left="2" w:firstLine="0"/>
              <w:jc w:val="right"/>
              <w:rPr>
                <w:bCs/>
                <w:sz w:val="14"/>
                <w:szCs w:val="14"/>
              </w:rPr>
            </w:pPr>
            <w:r w:rsidRPr="00A10FC8">
              <w:rPr>
                <w:sz w:val="14"/>
                <w:szCs w:val="14"/>
              </w:rPr>
              <w:t>5.060</w:t>
            </w:r>
          </w:p>
        </w:tc>
        <w:tc>
          <w:tcPr>
            <w:tcW w:w="837" w:type="dxa"/>
            <w:tcBorders>
              <w:top w:val="single" w:color="009ED5" w:sz="2" w:space="0"/>
              <w:left w:val="nil"/>
              <w:bottom w:val="single" w:color="009ED5" w:sz="2" w:space="0"/>
              <w:right w:val="nil"/>
            </w:tcBorders>
          </w:tcPr>
          <w:p w:rsidRPr="00A10FC8" w:rsidR="00A10FC8" w:rsidP="00A10FC8" w:rsidRDefault="00A10FC8" w14:paraId="16EAFF0A" w14:textId="15CC193E">
            <w:pPr>
              <w:spacing w:after="0" w:line="259" w:lineRule="auto"/>
              <w:ind w:left="2" w:firstLine="0"/>
              <w:jc w:val="right"/>
              <w:rPr>
                <w:bCs/>
                <w:sz w:val="14"/>
                <w:szCs w:val="14"/>
              </w:rPr>
            </w:pPr>
            <w:r w:rsidRPr="00A10FC8">
              <w:rPr>
                <w:sz w:val="14"/>
                <w:szCs w:val="14"/>
              </w:rPr>
              <w:t>7.735</w:t>
            </w:r>
          </w:p>
        </w:tc>
        <w:tc>
          <w:tcPr>
            <w:tcW w:w="836" w:type="dxa"/>
            <w:tcBorders>
              <w:top w:val="single" w:color="009ED5" w:sz="2" w:space="0"/>
              <w:left w:val="nil"/>
              <w:bottom w:val="single" w:color="009ED5" w:sz="2" w:space="0"/>
              <w:right w:val="nil"/>
            </w:tcBorders>
          </w:tcPr>
          <w:p w:rsidRPr="00A10FC8" w:rsidR="00A10FC8" w:rsidP="00A10FC8" w:rsidRDefault="00A10FC8" w14:paraId="5046D535" w14:textId="28619074">
            <w:pPr>
              <w:spacing w:after="0" w:line="259" w:lineRule="auto"/>
              <w:ind w:left="2" w:firstLine="0"/>
              <w:jc w:val="right"/>
              <w:rPr>
                <w:bCs/>
                <w:sz w:val="14"/>
                <w:szCs w:val="14"/>
              </w:rPr>
            </w:pPr>
            <w:r w:rsidRPr="00A10FC8">
              <w:rPr>
                <w:sz w:val="14"/>
                <w:szCs w:val="14"/>
              </w:rPr>
              <w:t>7.753</w:t>
            </w:r>
          </w:p>
        </w:tc>
        <w:tc>
          <w:tcPr>
            <w:tcW w:w="836" w:type="dxa"/>
            <w:tcBorders>
              <w:top w:val="single" w:color="009ED5" w:sz="2" w:space="0"/>
              <w:left w:val="nil"/>
              <w:bottom w:val="single" w:color="009ED5" w:sz="2" w:space="0"/>
              <w:right w:val="nil"/>
            </w:tcBorders>
          </w:tcPr>
          <w:p w:rsidRPr="00A10FC8" w:rsidR="00A10FC8" w:rsidP="00A10FC8" w:rsidRDefault="00A10FC8" w14:paraId="486E4365" w14:textId="1A61B5D2">
            <w:pPr>
              <w:spacing w:after="0" w:line="259" w:lineRule="auto"/>
              <w:ind w:left="2" w:firstLine="0"/>
              <w:jc w:val="right"/>
              <w:rPr>
                <w:bCs/>
                <w:sz w:val="14"/>
                <w:szCs w:val="14"/>
              </w:rPr>
            </w:pPr>
            <w:r w:rsidRPr="00A10FC8">
              <w:rPr>
                <w:sz w:val="14"/>
                <w:szCs w:val="14"/>
              </w:rPr>
              <w:t>7.753</w:t>
            </w:r>
          </w:p>
        </w:tc>
        <w:tc>
          <w:tcPr>
            <w:tcW w:w="837" w:type="dxa"/>
            <w:tcBorders>
              <w:top w:val="single" w:color="009ED5" w:sz="2" w:space="0"/>
              <w:left w:val="nil"/>
              <w:bottom w:val="single" w:color="009ED5" w:sz="2" w:space="0"/>
              <w:right w:val="nil"/>
            </w:tcBorders>
          </w:tcPr>
          <w:p w:rsidRPr="00A10FC8" w:rsidR="00A10FC8" w:rsidP="00A10FC8" w:rsidRDefault="00A10FC8" w14:paraId="491C5E2C" w14:textId="6DFB40D8">
            <w:pPr>
              <w:spacing w:after="0" w:line="259" w:lineRule="auto"/>
              <w:ind w:left="0" w:firstLine="0"/>
              <w:jc w:val="right"/>
              <w:rPr>
                <w:bCs/>
                <w:sz w:val="14"/>
                <w:szCs w:val="14"/>
              </w:rPr>
            </w:pPr>
            <w:r w:rsidRPr="00A10FC8">
              <w:rPr>
                <w:sz w:val="14"/>
                <w:szCs w:val="14"/>
              </w:rPr>
              <w:t>200.672</w:t>
            </w:r>
          </w:p>
        </w:tc>
      </w:tr>
      <w:tr w:rsidRPr="009435B8" w:rsidR="00A10FC8" w:rsidTr="00A10FC8" w14:paraId="4BFA3CDA"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4C444721" w14:textId="4F181E6F">
            <w:pPr>
              <w:spacing w:after="0" w:line="259" w:lineRule="auto"/>
              <w:ind w:left="0" w:firstLine="0"/>
              <w:jc w:val="left"/>
              <w:rPr>
                <w:b/>
                <w:bCs/>
                <w:sz w:val="14"/>
                <w:szCs w:val="14"/>
              </w:rPr>
            </w:pPr>
            <w:r w:rsidRPr="001D7CA8">
              <w:rPr>
                <w:b/>
                <w:bCs/>
                <w:sz w:val="14"/>
                <w:szCs w:val="14"/>
              </w:rPr>
              <w:t>Subsidies (regelingen)</w:t>
            </w:r>
          </w:p>
        </w:tc>
        <w:tc>
          <w:tcPr>
            <w:tcW w:w="836" w:type="dxa"/>
            <w:tcBorders>
              <w:top w:val="single" w:color="009ED5" w:sz="2" w:space="0"/>
              <w:left w:val="nil"/>
              <w:bottom w:val="single" w:color="009ED5" w:sz="2" w:space="0"/>
              <w:right w:val="nil"/>
            </w:tcBorders>
          </w:tcPr>
          <w:p w:rsidRPr="001D7CA8" w:rsidR="00A10FC8" w:rsidP="00A10FC8" w:rsidRDefault="00A10FC8" w14:paraId="72699A0C" w14:textId="21EA388A">
            <w:pPr>
              <w:spacing w:after="0" w:line="259" w:lineRule="auto"/>
              <w:ind w:left="105" w:firstLine="0"/>
              <w:jc w:val="right"/>
              <w:rPr>
                <w:b/>
                <w:bCs/>
                <w:sz w:val="14"/>
                <w:szCs w:val="14"/>
              </w:rPr>
            </w:pPr>
            <w:r w:rsidRPr="001D7CA8">
              <w:rPr>
                <w:b/>
                <w:bCs/>
                <w:sz w:val="14"/>
                <w:szCs w:val="14"/>
              </w:rPr>
              <w:t>683.959</w:t>
            </w:r>
          </w:p>
        </w:tc>
        <w:tc>
          <w:tcPr>
            <w:tcW w:w="836" w:type="dxa"/>
            <w:tcBorders>
              <w:top w:val="single" w:color="009ED5" w:sz="2" w:space="0"/>
              <w:left w:val="nil"/>
              <w:bottom w:val="single" w:color="009ED5" w:sz="2" w:space="0"/>
              <w:right w:val="nil"/>
            </w:tcBorders>
          </w:tcPr>
          <w:p w:rsidRPr="001D7CA8" w:rsidR="00A10FC8" w:rsidP="00A10FC8" w:rsidRDefault="00A10FC8" w14:paraId="5847AF20" w14:textId="433275F1">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511646B3" w14:textId="0E49691B">
            <w:pPr>
              <w:spacing w:after="0" w:line="259" w:lineRule="auto"/>
              <w:ind w:left="0" w:firstLine="0"/>
              <w:jc w:val="right"/>
              <w:rPr>
                <w:b/>
                <w:bCs/>
                <w:sz w:val="14"/>
                <w:szCs w:val="14"/>
              </w:rPr>
            </w:pPr>
            <w:r w:rsidRPr="001D7CA8">
              <w:rPr>
                <w:b/>
                <w:bCs/>
                <w:sz w:val="14"/>
                <w:szCs w:val="14"/>
              </w:rPr>
              <w:t>683.959</w:t>
            </w:r>
          </w:p>
        </w:tc>
        <w:tc>
          <w:tcPr>
            <w:tcW w:w="837" w:type="dxa"/>
            <w:tcBorders>
              <w:top w:val="single" w:color="009ED5" w:sz="2" w:space="0"/>
              <w:left w:val="nil"/>
              <w:bottom w:val="single" w:color="009ED5" w:sz="2" w:space="0"/>
              <w:right w:val="nil"/>
            </w:tcBorders>
          </w:tcPr>
          <w:p w:rsidRPr="001D7CA8" w:rsidR="00A10FC8" w:rsidP="00A10FC8" w:rsidRDefault="00A10FC8" w14:paraId="5EA32654" w14:textId="30F147B1">
            <w:pPr>
              <w:spacing w:after="0" w:line="259" w:lineRule="auto"/>
              <w:ind w:left="0" w:firstLine="0"/>
              <w:jc w:val="right"/>
              <w:rPr>
                <w:b/>
                <w:bCs/>
                <w:sz w:val="14"/>
                <w:szCs w:val="14"/>
              </w:rPr>
            </w:pPr>
            <w:r w:rsidRPr="001D7CA8">
              <w:rPr>
                <w:b/>
                <w:bCs/>
                <w:sz w:val="14"/>
                <w:szCs w:val="14"/>
              </w:rPr>
              <w:t>-5.911</w:t>
            </w:r>
          </w:p>
        </w:tc>
        <w:tc>
          <w:tcPr>
            <w:tcW w:w="836" w:type="dxa"/>
            <w:tcBorders>
              <w:top w:val="single" w:color="009ED5" w:sz="2" w:space="0"/>
              <w:left w:val="nil"/>
              <w:bottom w:val="single" w:color="009ED5" w:sz="2" w:space="0"/>
              <w:right w:val="nil"/>
            </w:tcBorders>
          </w:tcPr>
          <w:p w:rsidRPr="001D7CA8" w:rsidR="00A10FC8" w:rsidP="00A10FC8" w:rsidRDefault="00A10FC8" w14:paraId="34025489" w14:textId="562E9043">
            <w:pPr>
              <w:spacing w:after="0" w:line="259" w:lineRule="auto"/>
              <w:ind w:left="0" w:firstLine="0"/>
              <w:jc w:val="right"/>
              <w:rPr>
                <w:b/>
                <w:bCs/>
                <w:sz w:val="14"/>
                <w:szCs w:val="14"/>
              </w:rPr>
            </w:pPr>
            <w:r w:rsidRPr="001D7CA8">
              <w:rPr>
                <w:b/>
                <w:bCs/>
                <w:sz w:val="14"/>
                <w:szCs w:val="14"/>
              </w:rPr>
              <w:t>678.048</w:t>
            </w:r>
          </w:p>
        </w:tc>
        <w:tc>
          <w:tcPr>
            <w:tcW w:w="836" w:type="dxa"/>
            <w:tcBorders>
              <w:top w:val="single" w:color="009ED5" w:sz="2" w:space="0"/>
              <w:left w:val="nil"/>
              <w:bottom w:val="single" w:color="009ED5" w:sz="2" w:space="0"/>
              <w:right w:val="nil"/>
            </w:tcBorders>
          </w:tcPr>
          <w:p w:rsidRPr="001D7CA8" w:rsidR="00A10FC8" w:rsidP="00A10FC8" w:rsidRDefault="00A10FC8" w14:paraId="5871D473" w14:textId="5329F9BC">
            <w:pPr>
              <w:spacing w:after="0" w:line="259" w:lineRule="auto"/>
              <w:ind w:left="2" w:firstLine="0"/>
              <w:jc w:val="right"/>
              <w:rPr>
                <w:b/>
                <w:bCs/>
                <w:sz w:val="14"/>
                <w:szCs w:val="14"/>
              </w:rPr>
            </w:pPr>
            <w:r w:rsidRPr="001D7CA8">
              <w:rPr>
                <w:b/>
                <w:bCs/>
                <w:sz w:val="14"/>
                <w:szCs w:val="14"/>
              </w:rPr>
              <w:t>29</w:t>
            </w:r>
          </w:p>
        </w:tc>
        <w:tc>
          <w:tcPr>
            <w:tcW w:w="837" w:type="dxa"/>
            <w:tcBorders>
              <w:top w:val="single" w:color="009ED5" w:sz="2" w:space="0"/>
              <w:left w:val="nil"/>
              <w:bottom w:val="single" w:color="009ED5" w:sz="2" w:space="0"/>
              <w:right w:val="nil"/>
            </w:tcBorders>
          </w:tcPr>
          <w:p w:rsidRPr="001D7CA8" w:rsidR="00A10FC8" w:rsidP="00A10FC8" w:rsidRDefault="00A10FC8" w14:paraId="21F020F6" w14:textId="223EC184">
            <w:pPr>
              <w:spacing w:after="0" w:line="259" w:lineRule="auto"/>
              <w:ind w:left="2" w:firstLine="0"/>
              <w:jc w:val="right"/>
              <w:rPr>
                <w:b/>
                <w:bCs/>
                <w:sz w:val="14"/>
                <w:szCs w:val="14"/>
              </w:rPr>
            </w:pPr>
            <w:r w:rsidRPr="001D7CA8">
              <w:rPr>
                <w:b/>
                <w:bCs/>
                <w:sz w:val="14"/>
                <w:szCs w:val="14"/>
              </w:rPr>
              <w:t>25.130</w:t>
            </w:r>
          </w:p>
        </w:tc>
        <w:tc>
          <w:tcPr>
            <w:tcW w:w="836" w:type="dxa"/>
            <w:tcBorders>
              <w:top w:val="single" w:color="009ED5" w:sz="2" w:space="0"/>
              <w:left w:val="nil"/>
              <w:bottom w:val="single" w:color="009ED5" w:sz="2" w:space="0"/>
              <w:right w:val="nil"/>
            </w:tcBorders>
          </w:tcPr>
          <w:p w:rsidRPr="001D7CA8" w:rsidR="00A10FC8" w:rsidP="00A10FC8" w:rsidRDefault="00A10FC8" w14:paraId="142D4766" w14:textId="7FEE5A1F">
            <w:pPr>
              <w:spacing w:after="0" w:line="259" w:lineRule="auto"/>
              <w:ind w:left="2" w:firstLine="0"/>
              <w:jc w:val="right"/>
              <w:rPr>
                <w:b/>
                <w:bCs/>
                <w:sz w:val="14"/>
                <w:szCs w:val="14"/>
              </w:rPr>
            </w:pPr>
            <w:r w:rsidRPr="001D7CA8">
              <w:rPr>
                <w:b/>
                <w:bCs/>
                <w:sz w:val="14"/>
                <w:szCs w:val="14"/>
              </w:rPr>
              <w:t>-794</w:t>
            </w:r>
          </w:p>
        </w:tc>
        <w:tc>
          <w:tcPr>
            <w:tcW w:w="836" w:type="dxa"/>
            <w:tcBorders>
              <w:top w:val="single" w:color="009ED5" w:sz="2" w:space="0"/>
              <w:left w:val="nil"/>
              <w:bottom w:val="single" w:color="009ED5" w:sz="2" w:space="0"/>
              <w:right w:val="nil"/>
            </w:tcBorders>
          </w:tcPr>
          <w:p w:rsidRPr="001D7CA8" w:rsidR="00A10FC8" w:rsidP="00A10FC8" w:rsidRDefault="00A10FC8" w14:paraId="2818D937" w14:textId="1C5207F2">
            <w:pPr>
              <w:spacing w:after="0" w:line="259" w:lineRule="auto"/>
              <w:ind w:left="2" w:firstLine="0"/>
              <w:jc w:val="right"/>
              <w:rPr>
                <w:b/>
                <w:bCs/>
                <w:sz w:val="14"/>
                <w:szCs w:val="14"/>
              </w:rPr>
            </w:pPr>
            <w:r w:rsidRPr="001D7CA8">
              <w:rPr>
                <w:b/>
                <w:bCs/>
                <w:sz w:val="14"/>
                <w:szCs w:val="14"/>
              </w:rPr>
              <w:t>4.095</w:t>
            </w:r>
          </w:p>
        </w:tc>
        <w:tc>
          <w:tcPr>
            <w:tcW w:w="837" w:type="dxa"/>
            <w:tcBorders>
              <w:top w:val="single" w:color="009ED5" w:sz="2" w:space="0"/>
              <w:left w:val="nil"/>
              <w:bottom w:val="single" w:color="009ED5" w:sz="2" w:space="0"/>
              <w:right w:val="nil"/>
            </w:tcBorders>
          </w:tcPr>
          <w:p w:rsidRPr="001D7CA8" w:rsidR="00A10FC8" w:rsidP="00A10FC8" w:rsidRDefault="00A10FC8" w14:paraId="5C51DF8E" w14:textId="49E4D12A">
            <w:pPr>
              <w:spacing w:after="0" w:line="259" w:lineRule="auto"/>
              <w:ind w:left="0" w:firstLine="0"/>
              <w:jc w:val="right"/>
              <w:rPr>
                <w:b/>
                <w:bCs/>
                <w:sz w:val="14"/>
                <w:szCs w:val="14"/>
              </w:rPr>
            </w:pPr>
            <w:r w:rsidRPr="001D7CA8">
              <w:rPr>
                <w:b/>
                <w:bCs/>
                <w:sz w:val="14"/>
                <w:szCs w:val="14"/>
              </w:rPr>
              <w:t>427.107</w:t>
            </w:r>
          </w:p>
        </w:tc>
      </w:tr>
      <w:tr w:rsidRPr="009435B8" w:rsidR="00A10FC8" w:rsidTr="00A10FC8" w14:paraId="442A361E"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59FD511C" w14:textId="2D01BD87">
            <w:pPr>
              <w:spacing w:after="0" w:line="259" w:lineRule="auto"/>
              <w:ind w:left="0" w:firstLine="0"/>
              <w:jc w:val="left"/>
              <w:rPr>
                <w:bCs/>
                <w:sz w:val="14"/>
                <w:szCs w:val="14"/>
              </w:rPr>
            </w:pPr>
            <w:r w:rsidRPr="00A10FC8">
              <w:rPr>
                <w:sz w:val="14"/>
                <w:szCs w:val="14"/>
              </w:rPr>
              <w:t>Stichting Kennisnet (basissubsidie) po, vo, mbo</w:t>
            </w:r>
          </w:p>
        </w:tc>
        <w:tc>
          <w:tcPr>
            <w:tcW w:w="836" w:type="dxa"/>
            <w:tcBorders>
              <w:top w:val="single" w:color="009ED5" w:sz="2" w:space="0"/>
              <w:left w:val="nil"/>
              <w:bottom w:val="single" w:color="009ED5" w:sz="2" w:space="0"/>
              <w:right w:val="nil"/>
            </w:tcBorders>
          </w:tcPr>
          <w:p w:rsidRPr="00A10FC8" w:rsidR="00A10FC8" w:rsidP="00A10FC8" w:rsidRDefault="00A10FC8" w14:paraId="661D77CF" w14:textId="7F67EBE9">
            <w:pPr>
              <w:spacing w:after="0" w:line="259" w:lineRule="auto"/>
              <w:ind w:left="105" w:firstLine="0"/>
              <w:jc w:val="right"/>
              <w:rPr>
                <w:bCs/>
                <w:sz w:val="14"/>
                <w:szCs w:val="14"/>
              </w:rPr>
            </w:pPr>
            <w:r w:rsidRPr="00A10FC8">
              <w:rPr>
                <w:sz w:val="14"/>
                <w:szCs w:val="14"/>
              </w:rPr>
              <w:t>27.851</w:t>
            </w:r>
          </w:p>
        </w:tc>
        <w:tc>
          <w:tcPr>
            <w:tcW w:w="836" w:type="dxa"/>
            <w:tcBorders>
              <w:top w:val="single" w:color="009ED5" w:sz="2" w:space="0"/>
              <w:left w:val="nil"/>
              <w:bottom w:val="single" w:color="009ED5" w:sz="2" w:space="0"/>
              <w:right w:val="nil"/>
            </w:tcBorders>
          </w:tcPr>
          <w:p w:rsidRPr="00A10FC8" w:rsidR="00A10FC8" w:rsidP="00A10FC8" w:rsidRDefault="00A10FC8" w14:paraId="138A3BD5" w14:textId="2DC12315">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92628FB" w14:textId="6CD172F7">
            <w:pPr>
              <w:spacing w:after="0" w:line="259" w:lineRule="auto"/>
              <w:ind w:left="0" w:firstLine="0"/>
              <w:jc w:val="right"/>
              <w:rPr>
                <w:bCs/>
                <w:sz w:val="14"/>
                <w:szCs w:val="14"/>
              </w:rPr>
            </w:pPr>
            <w:r w:rsidRPr="00A10FC8">
              <w:rPr>
                <w:sz w:val="14"/>
                <w:szCs w:val="14"/>
              </w:rPr>
              <w:t>27.851</w:t>
            </w:r>
          </w:p>
        </w:tc>
        <w:tc>
          <w:tcPr>
            <w:tcW w:w="837" w:type="dxa"/>
            <w:tcBorders>
              <w:top w:val="single" w:color="009ED5" w:sz="2" w:space="0"/>
              <w:left w:val="nil"/>
              <w:bottom w:val="single" w:color="009ED5" w:sz="2" w:space="0"/>
              <w:right w:val="nil"/>
            </w:tcBorders>
          </w:tcPr>
          <w:p w:rsidRPr="00A10FC8" w:rsidR="00A10FC8" w:rsidP="00A10FC8" w:rsidRDefault="00A10FC8" w14:paraId="07FEED6B" w14:textId="08395DD9">
            <w:pPr>
              <w:spacing w:after="0" w:line="259" w:lineRule="auto"/>
              <w:ind w:left="0" w:firstLine="0"/>
              <w:jc w:val="right"/>
              <w:rPr>
                <w:bCs/>
                <w:sz w:val="14"/>
                <w:szCs w:val="14"/>
              </w:rPr>
            </w:pPr>
            <w:r w:rsidRPr="00A10FC8">
              <w:rPr>
                <w:sz w:val="14"/>
                <w:szCs w:val="14"/>
              </w:rPr>
              <w:t>2.870</w:t>
            </w:r>
          </w:p>
        </w:tc>
        <w:tc>
          <w:tcPr>
            <w:tcW w:w="836" w:type="dxa"/>
            <w:tcBorders>
              <w:top w:val="single" w:color="009ED5" w:sz="2" w:space="0"/>
              <w:left w:val="nil"/>
              <w:bottom w:val="single" w:color="009ED5" w:sz="2" w:space="0"/>
              <w:right w:val="nil"/>
            </w:tcBorders>
          </w:tcPr>
          <w:p w:rsidRPr="00A10FC8" w:rsidR="00A10FC8" w:rsidP="00A10FC8" w:rsidRDefault="00A10FC8" w14:paraId="59E6D93E" w14:textId="638E999A">
            <w:pPr>
              <w:spacing w:after="0" w:line="259" w:lineRule="auto"/>
              <w:ind w:left="0" w:firstLine="0"/>
              <w:jc w:val="right"/>
              <w:rPr>
                <w:bCs/>
                <w:sz w:val="14"/>
                <w:szCs w:val="14"/>
              </w:rPr>
            </w:pPr>
            <w:r w:rsidRPr="00A10FC8">
              <w:rPr>
                <w:sz w:val="14"/>
                <w:szCs w:val="14"/>
              </w:rPr>
              <w:t>30.721</w:t>
            </w:r>
          </w:p>
        </w:tc>
        <w:tc>
          <w:tcPr>
            <w:tcW w:w="836" w:type="dxa"/>
            <w:tcBorders>
              <w:top w:val="single" w:color="009ED5" w:sz="2" w:space="0"/>
              <w:left w:val="nil"/>
              <w:bottom w:val="single" w:color="009ED5" w:sz="2" w:space="0"/>
              <w:right w:val="nil"/>
            </w:tcBorders>
          </w:tcPr>
          <w:p w:rsidRPr="00A10FC8" w:rsidR="00A10FC8" w:rsidP="00A10FC8" w:rsidRDefault="00A10FC8" w14:paraId="08290248" w14:textId="668A7C98">
            <w:pPr>
              <w:spacing w:after="0" w:line="259" w:lineRule="auto"/>
              <w:ind w:left="2" w:firstLine="0"/>
              <w:jc w:val="right"/>
              <w:rPr>
                <w:bCs/>
                <w:sz w:val="14"/>
                <w:szCs w:val="14"/>
              </w:rPr>
            </w:pPr>
            <w:r w:rsidRPr="00A10FC8">
              <w:rPr>
                <w:sz w:val="14"/>
                <w:szCs w:val="14"/>
              </w:rPr>
              <w:t>551</w:t>
            </w:r>
          </w:p>
        </w:tc>
        <w:tc>
          <w:tcPr>
            <w:tcW w:w="837" w:type="dxa"/>
            <w:tcBorders>
              <w:top w:val="single" w:color="009ED5" w:sz="2" w:space="0"/>
              <w:left w:val="nil"/>
              <w:bottom w:val="single" w:color="009ED5" w:sz="2" w:space="0"/>
              <w:right w:val="nil"/>
            </w:tcBorders>
          </w:tcPr>
          <w:p w:rsidRPr="00A10FC8" w:rsidR="00A10FC8" w:rsidP="00A10FC8" w:rsidRDefault="00A10FC8" w14:paraId="28494712" w14:textId="06CBD780">
            <w:pPr>
              <w:spacing w:after="0" w:line="259" w:lineRule="auto"/>
              <w:ind w:left="2" w:firstLine="0"/>
              <w:jc w:val="right"/>
              <w:rPr>
                <w:bCs/>
                <w:sz w:val="14"/>
                <w:szCs w:val="14"/>
              </w:rPr>
            </w:pPr>
            <w:r w:rsidRPr="00A10FC8">
              <w:rPr>
                <w:sz w:val="14"/>
                <w:szCs w:val="14"/>
              </w:rPr>
              <w:t>511</w:t>
            </w:r>
          </w:p>
        </w:tc>
        <w:tc>
          <w:tcPr>
            <w:tcW w:w="836" w:type="dxa"/>
            <w:tcBorders>
              <w:top w:val="single" w:color="009ED5" w:sz="2" w:space="0"/>
              <w:left w:val="nil"/>
              <w:bottom w:val="single" w:color="009ED5" w:sz="2" w:space="0"/>
              <w:right w:val="nil"/>
            </w:tcBorders>
          </w:tcPr>
          <w:p w:rsidRPr="00A10FC8" w:rsidR="00A10FC8" w:rsidP="00A10FC8" w:rsidRDefault="00A10FC8" w14:paraId="1E3838E2" w14:textId="70F07217">
            <w:pPr>
              <w:spacing w:after="0" w:line="259" w:lineRule="auto"/>
              <w:ind w:left="2" w:firstLine="0"/>
              <w:jc w:val="right"/>
              <w:rPr>
                <w:bCs/>
                <w:sz w:val="14"/>
                <w:szCs w:val="14"/>
              </w:rPr>
            </w:pPr>
            <w:r w:rsidRPr="00A10FC8">
              <w:rPr>
                <w:sz w:val="14"/>
                <w:szCs w:val="14"/>
              </w:rPr>
              <w:t>736</w:t>
            </w:r>
          </w:p>
        </w:tc>
        <w:tc>
          <w:tcPr>
            <w:tcW w:w="836" w:type="dxa"/>
            <w:tcBorders>
              <w:top w:val="single" w:color="009ED5" w:sz="2" w:space="0"/>
              <w:left w:val="nil"/>
              <w:bottom w:val="single" w:color="009ED5" w:sz="2" w:space="0"/>
              <w:right w:val="nil"/>
            </w:tcBorders>
          </w:tcPr>
          <w:p w:rsidRPr="00A10FC8" w:rsidR="00A10FC8" w:rsidP="00A10FC8" w:rsidRDefault="00A10FC8" w14:paraId="6DEB0A8B" w14:textId="1C9CD27F">
            <w:pPr>
              <w:spacing w:after="0" w:line="259" w:lineRule="auto"/>
              <w:ind w:left="2" w:firstLine="0"/>
              <w:jc w:val="right"/>
              <w:rPr>
                <w:bCs/>
                <w:sz w:val="14"/>
                <w:szCs w:val="14"/>
              </w:rPr>
            </w:pPr>
            <w:r w:rsidRPr="00A10FC8">
              <w:rPr>
                <w:sz w:val="14"/>
                <w:szCs w:val="14"/>
              </w:rPr>
              <w:t>652</w:t>
            </w:r>
          </w:p>
        </w:tc>
        <w:tc>
          <w:tcPr>
            <w:tcW w:w="837" w:type="dxa"/>
            <w:tcBorders>
              <w:top w:val="single" w:color="009ED5" w:sz="2" w:space="0"/>
              <w:left w:val="nil"/>
              <w:bottom w:val="single" w:color="009ED5" w:sz="2" w:space="0"/>
              <w:right w:val="nil"/>
            </w:tcBorders>
          </w:tcPr>
          <w:p w:rsidRPr="00A10FC8" w:rsidR="00A10FC8" w:rsidP="00A10FC8" w:rsidRDefault="00A10FC8" w14:paraId="6D006B88" w14:textId="19DFAF75">
            <w:pPr>
              <w:spacing w:after="0" w:line="259" w:lineRule="auto"/>
              <w:ind w:left="0" w:firstLine="0"/>
              <w:jc w:val="right"/>
              <w:rPr>
                <w:bCs/>
                <w:sz w:val="14"/>
                <w:szCs w:val="14"/>
              </w:rPr>
            </w:pPr>
            <w:r w:rsidRPr="00A10FC8">
              <w:rPr>
                <w:sz w:val="14"/>
                <w:szCs w:val="14"/>
              </w:rPr>
              <w:t>13.479</w:t>
            </w:r>
          </w:p>
        </w:tc>
      </w:tr>
      <w:tr w:rsidRPr="009435B8" w:rsidR="00A10FC8" w:rsidTr="00A10FC8" w14:paraId="3DE3261E"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226B0487" w14:textId="78CE98D3">
            <w:pPr>
              <w:spacing w:after="0" w:line="259" w:lineRule="auto"/>
              <w:ind w:left="0" w:firstLine="0"/>
              <w:jc w:val="left"/>
              <w:rPr>
                <w:bCs/>
                <w:sz w:val="14"/>
                <w:szCs w:val="14"/>
              </w:rPr>
            </w:pPr>
            <w:r w:rsidRPr="00A10FC8">
              <w:rPr>
                <w:sz w:val="14"/>
                <w:szCs w:val="14"/>
              </w:rPr>
              <w:t>Praktijkgerichte programma's</w:t>
            </w:r>
          </w:p>
        </w:tc>
        <w:tc>
          <w:tcPr>
            <w:tcW w:w="836" w:type="dxa"/>
            <w:tcBorders>
              <w:top w:val="single" w:color="009ED5" w:sz="2" w:space="0"/>
              <w:left w:val="nil"/>
              <w:bottom w:val="single" w:color="009ED5" w:sz="2" w:space="0"/>
              <w:right w:val="nil"/>
            </w:tcBorders>
          </w:tcPr>
          <w:p w:rsidRPr="00A10FC8" w:rsidR="00A10FC8" w:rsidP="00A10FC8" w:rsidRDefault="00A10FC8" w14:paraId="7E996A88" w14:textId="62418182">
            <w:pPr>
              <w:spacing w:after="0" w:line="259" w:lineRule="auto"/>
              <w:ind w:left="105" w:firstLine="0"/>
              <w:jc w:val="right"/>
              <w:rPr>
                <w:bCs/>
                <w:sz w:val="14"/>
                <w:szCs w:val="14"/>
              </w:rPr>
            </w:pPr>
            <w:r w:rsidRPr="00A10FC8">
              <w:rPr>
                <w:sz w:val="14"/>
                <w:szCs w:val="14"/>
              </w:rPr>
              <w:t>11.070</w:t>
            </w:r>
          </w:p>
        </w:tc>
        <w:tc>
          <w:tcPr>
            <w:tcW w:w="836" w:type="dxa"/>
            <w:tcBorders>
              <w:top w:val="single" w:color="009ED5" w:sz="2" w:space="0"/>
              <w:left w:val="nil"/>
              <w:bottom w:val="single" w:color="009ED5" w:sz="2" w:space="0"/>
              <w:right w:val="nil"/>
            </w:tcBorders>
          </w:tcPr>
          <w:p w:rsidRPr="00A10FC8" w:rsidR="00A10FC8" w:rsidP="00A10FC8" w:rsidRDefault="00A10FC8" w14:paraId="5E98EC26" w14:textId="05BB0976">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2BA85AAD" w14:textId="42B61D95">
            <w:pPr>
              <w:spacing w:after="0" w:line="259" w:lineRule="auto"/>
              <w:ind w:left="0" w:firstLine="0"/>
              <w:jc w:val="right"/>
              <w:rPr>
                <w:bCs/>
                <w:sz w:val="14"/>
                <w:szCs w:val="14"/>
              </w:rPr>
            </w:pPr>
            <w:r w:rsidRPr="00A10FC8">
              <w:rPr>
                <w:sz w:val="14"/>
                <w:szCs w:val="14"/>
              </w:rPr>
              <w:t>11.070</w:t>
            </w:r>
          </w:p>
        </w:tc>
        <w:tc>
          <w:tcPr>
            <w:tcW w:w="837" w:type="dxa"/>
            <w:tcBorders>
              <w:top w:val="single" w:color="009ED5" w:sz="2" w:space="0"/>
              <w:left w:val="nil"/>
              <w:bottom w:val="single" w:color="009ED5" w:sz="2" w:space="0"/>
              <w:right w:val="nil"/>
            </w:tcBorders>
          </w:tcPr>
          <w:p w:rsidRPr="00A10FC8" w:rsidR="00A10FC8" w:rsidP="00A10FC8" w:rsidRDefault="00A10FC8" w14:paraId="74AB75C3" w14:textId="276915A1">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0D1AEA7" w14:textId="231194EF">
            <w:pPr>
              <w:spacing w:after="0" w:line="259" w:lineRule="auto"/>
              <w:ind w:left="0" w:firstLine="0"/>
              <w:jc w:val="right"/>
              <w:rPr>
                <w:bCs/>
                <w:sz w:val="14"/>
                <w:szCs w:val="14"/>
              </w:rPr>
            </w:pPr>
            <w:r w:rsidRPr="00A10FC8">
              <w:rPr>
                <w:sz w:val="14"/>
                <w:szCs w:val="14"/>
              </w:rPr>
              <w:t>11.070</w:t>
            </w:r>
          </w:p>
        </w:tc>
        <w:tc>
          <w:tcPr>
            <w:tcW w:w="836" w:type="dxa"/>
            <w:tcBorders>
              <w:top w:val="single" w:color="009ED5" w:sz="2" w:space="0"/>
              <w:left w:val="nil"/>
              <w:bottom w:val="single" w:color="009ED5" w:sz="2" w:space="0"/>
              <w:right w:val="nil"/>
            </w:tcBorders>
          </w:tcPr>
          <w:p w:rsidRPr="00A10FC8" w:rsidR="00A10FC8" w:rsidP="00A10FC8" w:rsidRDefault="00A10FC8" w14:paraId="37261D67" w14:textId="2260D59B">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4C42BF13" w14:textId="36FE1508">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7A920C2" w14:textId="718FDB20">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6E5A78AF" w14:textId="595E7DA4">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1FD4B2FC" w14:textId="35F7FD12">
            <w:pPr>
              <w:spacing w:after="0" w:line="259" w:lineRule="auto"/>
              <w:ind w:left="0" w:firstLine="0"/>
              <w:jc w:val="right"/>
              <w:rPr>
                <w:bCs/>
                <w:sz w:val="14"/>
                <w:szCs w:val="14"/>
              </w:rPr>
            </w:pPr>
            <w:r w:rsidRPr="00A10FC8">
              <w:rPr>
                <w:sz w:val="14"/>
                <w:szCs w:val="14"/>
              </w:rPr>
              <w:t>0</w:t>
            </w:r>
          </w:p>
        </w:tc>
      </w:tr>
      <w:tr w:rsidRPr="009435B8" w:rsidR="00A10FC8" w:rsidTr="00A10FC8" w14:paraId="74A9C1B4"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4E3A2C0F" w14:textId="75950C97">
            <w:pPr>
              <w:spacing w:after="0" w:line="259" w:lineRule="auto"/>
              <w:ind w:left="0" w:firstLine="0"/>
              <w:jc w:val="left"/>
              <w:rPr>
                <w:bCs/>
                <w:sz w:val="14"/>
                <w:szCs w:val="14"/>
              </w:rPr>
            </w:pPr>
            <w:r w:rsidRPr="00A10FC8">
              <w:rPr>
                <w:sz w:val="14"/>
                <w:szCs w:val="14"/>
              </w:rPr>
              <w:t>Basisvaardigheden</w:t>
            </w:r>
          </w:p>
        </w:tc>
        <w:tc>
          <w:tcPr>
            <w:tcW w:w="836" w:type="dxa"/>
            <w:tcBorders>
              <w:top w:val="single" w:color="009ED5" w:sz="2" w:space="0"/>
              <w:left w:val="nil"/>
              <w:bottom w:val="single" w:color="009ED5" w:sz="2" w:space="0"/>
              <w:right w:val="nil"/>
            </w:tcBorders>
          </w:tcPr>
          <w:p w:rsidRPr="00A10FC8" w:rsidR="00A10FC8" w:rsidP="00A10FC8" w:rsidRDefault="00A10FC8" w14:paraId="28B90927" w14:textId="0FE5E457">
            <w:pPr>
              <w:spacing w:after="0" w:line="259" w:lineRule="auto"/>
              <w:ind w:left="105" w:firstLine="0"/>
              <w:jc w:val="right"/>
              <w:rPr>
                <w:bCs/>
                <w:sz w:val="14"/>
                <w:szCs w:val="14"/>
              </w:rPr>
            </w:pPr>
            <w:r w:rsidRPr="00A10FC8">
              <w:rPr>
                <w:sz w:val="14"/>
                <w:szCs w:val="14"/>
              </w:rPr>
              <w:t>87.314</w:t>
            </w:r>
          </w:p>
        </w:tc>
        <w:tc>
          <w:tcPr>
            <w:tcW w:w="836" w:type="dxa"/>
            <w:tcBorders>
              <w:top w:val="single" w:color="009ED5" w:sz="2" w:space="0"/>
              <w:left w:val="nil"/>
              <w:bottom w:val="single" w:color="009ED5" w:sz="2" w:space="0"/>
              <w:right w:val="nil"/>
            </w:tcBorders>
          </w:tcPr>
          <w:p w:rsidRPr="00A10FC8" w:rsidR="00A10FC8" w:rsidP="00A10FC8" w:rsidRDefault="00A10FC8" w14:paraId="5DA0DE81" w14:textId="190904BF">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F84E3AF" w14:textId="6BDCF5FC">
            <w:pPr>
              <w:spacing w:after="0" w:line="259" w:lineRule="auto"/>
              <w:ind w:left="0" w:firstLine="0"/>
              <w:jc w:val="right"/>
              <w:rPr>
                <w:bCs/>
                <w:sz w:val="14"/>
                <w:szCs w:val="14"/>
              </w:rPr>
            </w:pPr>
            <w:r w:rsidRPr="00A10FC8">
              <w:rPr>
                <w:sz w:val="14"/>
                <w:szCs w:val="14"/>
              </w:rPr>
              <w:t>87.314</w:t>
            </w:r>
          </w:p>
        </w:tc>
        <w:tc>
          <w:tcPr>
            <w:tcW w:w="837" w:type="dxa"/>
            <w:tcBorders>
              <w:top w:val="single" w:color="009ED5" w:sz="2" w:space="0"/>
              <w:left w:val="nil"/>
              <w:bottom w:val="single" w:color="009ED5" w:sz="2" w:space="0"/>
              <w:right w:val="nil"/>
            </w:tcBorders>
          </w:tcPr>
          <w:p w:rsidRPr="00A10FC8" w:rsidR="00A10FC8" w:rsidP="00A10FC8" w:rsidRDefault="00A10FC8" w14:paraId="281FB533" w14:textId="1FB4F4F3">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63772C7C" w14:textId="51A62257">
            <w:pPr>
              <w:spacing w:after="0" w:line="259" w:lineRule="auto"/>
              <w:ind w:left="0" w:firstLine="0"/>
              <w:jc w:val="right"/>
              <w:rPr>
                <w:bCs/>
                <w:sz w:val="14"/>
                <w:szCs w:val="14"/>
              </w:rPr>
            </w:pPr>
            <w:r w:rsidRPr="00A10FC8">
              <w:rPr>
                <w:sz w:val="14"/>
                <w:szCs w:val="14"/>
              </w:rPr>
              <w:t>87.314</w:t>
            </w:r>
          </w:p>
        </w:tc>
        <w:tc>
          <w:tcPr>
            <w:tcW w:w="836" w:type="dxa"/>
            <w:tcBorders>
              <w:top w:val="single" w:color="009ED5" w:sz="2" w:space="0"/>
              <w:left w:val="nil"/>
              <w:bottom w:val="single" w:color="009ED5" w:sz="2" w:space="0"/>
              <w:right w:val="nil"/>
            </w:tcBorders>
          </w:tcPr>
          <w:p w:rsidRPr="00A10FC8" w:rsidR="00A10FC8" w:rsidP="00A10FC8" w:rsidRDefault="00A10FC8" w14:paraId="6DF26B68" w14:textId="6FB5E290">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080F773C" w14:textId="2F998605">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45DF56A" w14:textId="212B98E9">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39CBB53" w14:textId="306687DF">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1ECB347F" w14:textId="450B46AF">
            <w:pPr>
              <w:spacing w:after="0" w:line="259" w:lineRule="auto"/>
              <w:ind w:left="0" w:firstLine="0"/>
              <w:jc w:val="right"/>
              <w:rPr>
                <w:bCs/>
                <w:sz w:val="14"/>
                <w:szCs w:val="14"/>
              </w:rPr>
            </w:pPr>
            <w:r w:rsidRPr="00A10FC8">
              <w:rPr>
                <w:sz w:val="14"/>
                <w:szCs w:val="14"/>
              </w:rPr>
              <w:t>13.650</w:t>
            </w:r>
          </w:p>
        </w:tc>
      </w:tr>
      <w:tr w:rsidRPr="009435B8" w:rsidR="00A10FC8" w:rsidTr="00A10FC8" w14:paraId="4989DD3A"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2F7900DD" w14:textId="09BC5942">
            <w:pPr>
              <w:spacing w:after="0" w:line="259" w:lineRule="auto"/>
              <w:ind w:left="0" w:firstLine="0"/>
              <w:jc w:val="left"/>
              <w:rPr>
                <w:bCs/>
                <w:sz w:val="14"/>
                <w:szCs w:val="14"/>
              </w:rPr>
            </w:pPr>
            <w:r w:rsidRPr="00A10FC8">
              <w:rPr>
                <w:sz w:val="14"/>
                <w:szCs w:val="14"/>
              </w:rPr>
              <w:t>Maatschappelijke diensttijd</w:t>
            </w:r>
          </w:p>
        </w:tc>
        <w:tc>
          <w:tcPr>
            <w:tcW w:w="836" w:type="dxa"/>
            <w:tcBorders>
              <w:top w:val="single" w:color="009ED5" w:sz="2" w:space="0"/>
              <w:left w:val="nil"/>
              <w:bottom w:val="single" w:color="009ED5" w:sz="2" w:space="0"/>
              <w:right w:val="nil"/>
            </w:tcBorders>
          </w:tcPr>
          <w:p w:rsidRPr="00A10FC8" w:rsidR="00A10FC8" w:rsidP="00A10FC8" w:rsidRDefault="00A10FC8" w14:paraId="5022FC78" w14:textId="66FD882E">
            <w:pPr>
              <w:spacing w:after="0" w:line="259" w:lineRule="auto"/>
              <w:ind w:left="105" w:firstLine="0"/>
              <w:jc w:val="right"/>
              <w:rPr>
                <w:bCs/>
                <w:sz w:val="14"/>
                <w:szCs w:val="14"/>
              </w:rPr>
            </w:pPr>
            <w:r w:rsidRPr="00A10FC8">
              <w:rPr>
                <w:sz w:val="14"/>
                <w:szCs w:val="14"/>
              </w:rPr>
              <w:t>145.003</w:t>
            </w:r>
          </w:p>
        </w:tc>
        <w:tc>
          <w:tcPr>
            <w:tcW w:w="836" w:type="dxa"/>
            <w:tcBorders>
              <w:top w:val="single" w:color="009ED5" w:sz="2" w:space="0"/>
              <w:left w:val="nil"/>
              <w:bottom w:val="single" w:color="009ED5" w:sz="2" w:space="0"/>
              <w:right w:val="nil"/>
            </w:tcBorders>
          </w:tcPr>
          <w:p w:rsidRPr="00A10FC8" w:rsidR="00A10FC8" w:rsidP="00A10FC8" w:rsidRDefault="00A10FC8" w14:paraId="693C6DCB" w14:textId="65B6F5D4">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4E4CFBA8" w14:textId="559D77E0">
            <w:pPr>
              <w:spacing w:after="0" w:line="259" w:lineRule="auto"/>
              <w:ind w:left="0" w:firstLine="0"/>
              <w:jc w:val="right"/>
              <w:rPr>
                <w:bCs/>
                <w:sz w:val="14"/>
                <w:szCs w:val="14"/>
              </w:rPr>
            </w:pPr>
            <w:r w:rsidRPr="00A10FC8">
              <w:rPr>
                <w:sz w:val="14"/>
                <w:szCs w:val="14"/>
              </w:rPr>
              <w:t>145.003</w:t>
            </w:r>
          </w:p>
        </w:tc>
        <w:tc>
          <w:tcPr>
            <w:tcW w:w="837" w:type="dxa"/>
            <w:tcBorders>
              <w:top w:val="single" w:color="009ED5" w:sz="2" w:space="0"/>
              <w:left w:val="nil"/>
              <w:bottom w:val="single" w:color="009ED5" w:sz="2" w:space="0"/>
              <w:right w:val="nil"/>
            </w:tcBorders>
          </w:tcPr>
          <w:p w:rsidRPr="00A10FC8" w:rsidR="00A10FC8" w:rsidP="00A10FC8" w:rsidRDefault="00A10FC8" w14:paraId="7A5F3FFB" w14:textId="21B03963">
            <w:pPr>
              <w:spacing w:after="0" w:line="259" w:lineRule="auto"/>
              <w:ind w:left="0" w:firstLine="0"/>
              <w:jc w:val="right"/>
              <w:rPr>
                <w:bCs/>
                <w:sz w:val="14"/>
                <w:szCs w:val="14"/>
              </w:rPr>
            </w:pPr>
            <w:r w:rsidRPr="00A10FC8">
              <w:rPr>
                <w:sz w:val="14"/>
                <w:szCs w:val="14"/>
              </w:rPr>
              <w:t>20.273</w:t>
            </w:r>
          </w:p>
        </w:tc>
        <w:tc>
          <w:tcPr>
            <w:tcW w:w="836" w:type="dxa"/>
            <w:tcBorders>
              <w:top w:val="single" w:color="009ED5" w:sz="2" w:space="0"/>
              <w:left w:val="nil"/>
              <w:bottom w:val="single" w:color="009ED5" w:sz="2" w:space="0"/>
              <w:right w:val="nil"/>
            </w:tcBorders>
          </w:tcPr>
          <w:p w:rsidRPr="00A10FC8" w:rsidR="00A10FC8" w:rsidP="00A10FC8" w:rsidRDefault="00A10FC8" w14:paraId="33268C3A" w14:textId="2172C95E">
            <w:pPr>
              <w:spacing w:after="0" w:line="259" w:lineRule="auto"/>
              <w:ind w:left="0" w:firstLine="0"/>
              <w:jc w:val="right"/>
              <w:rPr>
                <w:bCs/>
                <w:sz w:val="14"/>
                <w:szCs w:val="14"/>
              </w:rPr>
            </w:pPr>
            <w:r w:rsidRPr="00A10FC8">
              <w:rPr>
                <w:sz w:val="14"/>
                <w:szCs w:val="14"/>
              </w:rPr>
              <w:t>165.276</w:t>
            </w:r>
          </w:p>
        </w:tc>
        <w:tc>
          <w:tcPr>
            <w:tcW w:w="836" w:type="dxa"/>
            <w:tcBorders>
              <w:top w:val="single" w:color="009ED5" w:sz="2" w:space="0"/>
              <w:left w:val="nil"/>
              <w:bottom w:val="single" w:color="009ED5" w:sz="2" w:space="0"/>
              <w:right w:val="nil"/>
            </w:tcBorders>
          </w:tcPr>
          <w:p w:rsidRPr="00A10FC8" w:rsidR="00A10FC8" w:rsidP="00A10FC8" w:rsidRDefault="00A10FC8" w14:paraId="68DE5347" w14:textId="69B2E556">
            <w:pPr>
              <w:spacing w:after="0" w:line="259" w:lineRule="auto"/>
              <w:ind w:left="2" w:firstLine="0"/>
              <w:jc w:val="right"/>
              <w:rPr>
                <w:bCs/>
                <w:sz w:val="14"/>
                <w:szCs w:val="14"/>
              </w:rPr>
            </w:pPr>
            <w:r w:rsidRPr="00A10FC8">
              <w:rPr>
                <w:sz w:val="14"/>
                <w:szCs w:val="14"/>
              </w:rPr>
              <w:t>-3.730</w:t>
            </w:r>
          </w:p>
        </w:tc>
        <w:tc>
          <w:tcPr>
            <w:tcW w:w="837" w:type="dxa"/>
            <w:tcBorders>
              <w:top w:val="single" w:color="009ED5" w:sz="2" w:space="0"/>
              <w:left w:val="nil"/>
              <w:bottom w:val="single" w:color="009ED5" w:sz="2" w:space="0"/>
              <w:right w:val="nil"/>
            </w:tcBorders>
          </w:tcPr>
          <w:p w:rsidRPr="00A10FC8" w:rsidR="00A10FC8" w:rsidP="00A10FC8" w:rsidRDefault="00A10FC8" w14:paraId="342DAC33" w14:textId="32040189">
            <w:pPr>
              <w:spacing w:after="0" w:line="259" w:lineRule="auto"/>
              <w:ind w:left="2" w:firstLine="0"/>
              <w:jc w:val="right"/>
              <w:rPr>
                <w:bCs/>
                <w:sz w:val="14"/>
                <w:szCs w:val="14"/>
              </w:rPr>
            </w:pPr>
            <w:r w:rsidRPr="00A10FC8">
              <w:rPr>
                <w:sz w:val="14"/>
                <w:szCs w:val="14"/>
              </w:rPr>
              <w:t>-3.466</w:t>
            </w:r>
          </w:p>
        </w:tc>
        <w:tc>
          <w:tcPr>
            <w:tcW w:w="836" w:type="dxa"/>
            <w:tcBorders>
              <w:top w:val="single" w:color="009ED5" w:sz="2" w:space="0"/>
              <w:left w:val="nil"/>
              <w:bottom w:val="single" w:color="009ED5" w:sz="2" w:space="0"/>
              <w:right w:val="nil"/>
            </w:tcBorders>
          </w:tcPr>
          <w:p w:rsidRPr="00A10FC8" w:rsidR="00A10FC8" w:rsidP="00A10FC8" w:rsidRDefault="00A10FC8" w14:paraId="5733FF76" w14:textId="5F05CC76">
            <w:pPr>
              <w:spacing w:after="0" w:line="259" w:lineRule="auto"/>
              <w:ind w:left="2" w:firstLine="0"/>
              <w:jc w:val="right"/>
              <w:rPr>
                <w:bCs/>
                <w:sz w:val="14"/>
                <w:szCs w:val="14"/>
              </w:rPr>
            </w:pPr>
            <w:r w:rsidRPr="00A10FC8">
              <w:rPr>
                <w:sz w:val="14"/>
                <w:szCs w:val="14"/>
              </w:rPr>
              <w:t>-6.539</w:t>
            </w:r>
          </w:p>
        </w:tc>
        <w:tc>
          <w:tcPr>
            <w:tcW w:w="836" w:type="dxa"/>
            <w:tcBorders>
              <w:top w:val="single" w:color="009ED5" w:sz="2" w:space="0"/>
              <w:left w:val="nil"/>
              <w:bottom w:val="single" w:color="009ED5" w:sz="2" w:space="0"/>
              <w:right w:val="nil"/>
            </w:tcBorders>
          </w:tcPr>
          <w:p w:rsidRPr="00A10FC8" w:rsidR="00A10FC8" w:rsidP="00A10FC8" w:rsidRDefault="00A10FC8" w14:paraId="00DC3108" w14:textId="163392EF">
            <w:pPr>
              <w:spacing w:after="0" w:line="259" w:lineRule="auto"/>
              <w:ind w:left="2" w:firstLine="0"/>
              <w:jc w:val="right"/>
              <w:rPr>
                <w:bCs/>
                <w:sz w:val="14"/>
                <w:szCs w:val="14"/>
              </w:rPr>
            </w:pPr>
            <w:r w:rsidRPr="00A10FC8">
              <w:rPr>
                <w:sz w:val="14"/>
                <w:szCs w:val="14"/>
              </w:rPr>
              <w:t>-2.528</w:t>
            </w:r>
          </w:p>
        </w:tc>
        <w:tc>
          <w:tcPr>
            <w:tcW w:w="837" w:type="dxa"/>
            <w:tcBorders>
              <w:top w:val="single" w:color="009ED5" w:sz="2" w:space="0"/>
              <w:left w:val="nil"/>
              <w:bottom w:val="single" w:color="009ED5" w:sz="2" w:space="0"/>
              <w:right w:val="nil"/>
            </w:tcBorders>
          </w:tcPr>
          <w:p w:rsidRPr="00A10FC8" w:rsidR="00A10FC8" w:rsidP="00A10FC8" w:rsidRDefault="00A10FC8" w14:paraId="1A51A73F" w14:textId="22358801">
            <w:pPr>
              <w:spacing w:after="0" w:line="259" w:lineRule="auto"/>
              <w:ind w:left="0" w:firstLine="0"/>
              <w:jc w:val="right"/>
              <w:rPr>
                <w:bCs/>
                <w:sz w:val="14"/>
                <w:szCs w:val="14"/>
              </w:rPr>
            </w:pPr>
            <w:r w:rsidRPr="00A10FC8">
              <w:rPr>
                <w:sz w:val="14"/>
                <w:szCs w:val="14"/>
              </w:rPr>
              <w:t>124.200</w:t>
            </w:r>
          </w:p>
        </w:tc>
      </w:tr>
      <w:tr w:rsidRPr="009435B8" w:rsidR="00A10FC8" w:rsidTr="00A10FC8" w14:paraId="7860227B"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48F8C808" w14:textId="32C80C65">
            <w:pPr>
              <w:spacing w:after="0" w:line="259" w:lineRule="auto"/>
              <w:ind w:left="0" w:firstLine="0"/>
              <w:jc w:val="left"/>
              <w:rPr>
                <w:bCs/>
                <w:sz w:val="14"/>
                <w:szCs w:val="14"/>
              </w:rPr>
            </w:pPr>
            <w:r w:rsidRPr="00A10FC8">
              <w:rPr>
                <w:sz w:val="14"/>
                <w:szCs w:val="14"/>
              </w:rPr>
              <w:t>School en omgeving</w:t>
            </w:r>
          </w:p>
        </w:tc>
        <w:tc>
          <w:tcPr>
            <w:tcW w:w="836" w:type="dxa"/>
            <w:tcBorders>
              <w:top w:val="single" w:color="009ED5" w:sz="2" w:space="0"/>
              <w:left w:val="nil"/>
              <w:bottom w:val="single" w:color="009ED5" w:sz="2" w:space="0"/>
              <w:right w:val="nil"/>
            </w:tcBorders>
          </w:tcPr>
          <w:p w:rsidRPr="00A10FC8" w:rsidR="00A10FC8" w:rsidP="00A10FC8" w:rsidRDefault="00A10FC8" w14:paraId="0B1EC7DB" w14:textId="201425E8">
            <w:pPr>
              <w:spacing w:after="0" w:line="259" w:lineRule="auto"/>
              <w:ind w:left="105" w:firstLine="0"/>
              <w:jc w:val="right"/>
              <w:rPr>
                <w:bCs/>
                <w:sz w:val="14"/>
                <w:szCs w:val="14"/>
              </w:rPr>
            </w:pPr>
            <w:r w:rsidRPr="00A10FC8">
              <w:rPr>
                <w:sz w:val="14"/>
                <w:szCs w:val="14"/>
              </w:rPr>
              <w:t>111.771</w:t>
            </w:r>
          </w:p>
        </w:tc>
        <w:tc>
          <w:tcPr>
            <w:tcW w:w="836" w:type="dxa"/>
            <w:tcBorders>
              <w:top w:val="single" w:color="009ED5" w:sz="2" w:space="0"/>
              <w:left w:val="nil"/>
              <w:bottom w:val="single" w:color="009ED5" w:sz="2" w:space="0"/>
              <w:right w:val="nil"/>
            </w:tcBorders>
          </w:tcPr>
          <w:p w:rsidRPr="00A10FC8" w:rsidR="00A10FC8" w:rsidP="00A10FC8" w:rsidRDefault="00A10FC8" w14:paraId="36E5D415" w14:textId="352DBE5E">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2A05F3F6" w14:textId="3B6C3F2B">
            <w:pPr>
              <w:spacing w:after="0" w:line="259" w:lineRule="auto"/>
              <w:ind w:left="0" w:firstLine="0"/>
              <w:jc w:val="right"/>
              <w:rPr>
                <w:bCs/>
                <w:sz w:val="14"/>
                <w:szCs w:val="14"/>
              </w:rPr>
            </w:pPr>
            <w:r w:rsidRPr="00A10FC8">
              <w:rPr>
                <w:sz w:val="14"/>
                <w:szCs w:val="14"/>
              </w:rPr>
              <w:t>111.771</w:t>
            </w:r>
          </w:p>
        </w:tc>
        <w:tc>
          <w:tcPr>
            <w:tcW w:w="837" w:type="dxa"/>
            <w:tcBorders>
              <w:top w:val="single" w:color="009ED5" w:sz="2" w:space="0"/>
              <w:left w:val="nil"/>
              <w:bottom w:val="single" w:color="009ED5" w:sz="2" w:space="0"/>
              <w:right w:val="nil"/>
            </w:tcBorders>
          </w:tcPr>
          <w:p w:rsidRPr="00A10FC8" w:rsidR="00A10FC8" w:rsidP="00A10FC8" w:rsidRDefault="00A10FC8" w14:paraId="416CDF09" w14:textId="628C6D7C">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8B53EBB" w14:textId="025A421A">
            <w:pPr>
              <w:spacing w:after="0" w:line="259" w:lineRule="auto"/>
              <w:ind w:left="0" w:firstLine="0"/>
              <w:jc w:val="right"/>
              <w:rPr>
                <w:bCs/>
                <w:sz w:val="14"/>
                <w:szCs w:val="14"/>
              </w:rPr>
            </w:pPr>
            <w:r w:rsidRPr="00A10FC8">
              <w:rPr>
                <w:sz w:val="14"/>
                <w:szCs w:val="14"/>
              </w:rPr>
              <w:t>111.771</w:t>
            </w:r>
          </w:p>
        </w:tc>
        <w:tc>
          <w:tcPr>
            <w:tcW w:w="836" w:type="dxa"/>
            <w:tcBorders>
              <w:top w:val="single" w:color="009ED5" w:sz="2" w:space="0"/>
              <w:left w:val="nil"/>
              <w:bottom w:val="single" w:color="009ED5" w:sz="2" w:space="0"/>
              <w:right w:val="nil"/>
            </w:tcBorders>
          </w:tcPr>
          <w:p w:rsidRPr="00A10FC8" w:rsidR="00A10FC8" w:rsidP="00A10FC8" w:rsidRDefault="00A10FC8" w14:paraId="2C3432F9" w14:textId="218FEBB4">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69944648" w14:textId="4CC62800">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8593176" w14:textId="41BB2BD2">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0CB7EFF" w14:textId="6F10E4E4">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69D3AB51" w14:textId="3FA33BB2">
            <w:pPr>
              <w:spacing w:after="0" w:line="259" w:lineRule="auto"/>
              <w:ind w:left="0" w:firstLine="0"/>
              <w:jc w:val="right"/>
              <w:rPr>
                <w:bCs/>
                <w:sz w:val="14"/>
                <w:szCs w:val="14"/>
              </w:rPr>
            </w:pPr>
            <w:r w:rsidRPr="00A10FC8">
              <w:rPr>
                <w:sz w:val="14"/>
                <w:szCs w:val="14"/>
              </w:rPr>
              <w:t>132.880</w:t>
            </w:r>
          </w:p>
        </w:tc>
      </w:tr>
      <w:tr w:rsidRPr="009435B8" w:rsidR="00A10FC8" w:rsidTr="00A10FC8" w14:paraId="13BC01D5"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1B17C3A5" w14:textId="56B614E9">
            <w:pPr>
              <w:spacing w:after="0" w:line="259" w:lineRule="auto"/>
              <w:ind w:left="0" w:firstLine="0"/>
              <w:jc w:val="left"/>
              <w:rPr>
                <w:bCs/>
                <w:sz w:val="14"/>
                <w:szCs w:val="14"/>
              </w:rPr>
            </w:pPr>
            <w:r w:rsidRPr="00A10FC8">
              <w:rPr>
                <w:sz w:val="14"/>
                <w:szCs w:val="14"/>
              </w:rPr>
              <w:t>NGF Ontwikkelkracht</w:t>
            </w:r>
          </w:p>
        </w:tc>
        <w:tc>
          <w:tcPr>
            <w:tcW w:w="836" w:type="dxa"/>
            <w:tcBorders>
              <w:top w:val="single" w:color="009ED5" w:sz="2" w:space="0"/>
              <w:left w:val="nil"/>
              <w:bottom w:val="single" w:color="009ED5" w:sz="2" w:space="0"/>
              <w:right w:val="nil"/>
            </w:tcBorders>
          </w:tcPr>
          <w:p w:rsidRPr="00A10FC8" w:rsidR="00A10FC8" w:rsidP="00A10FC8" w:rsidRDefault="00A10FC8" w14:paraId="79B94743" w14:textId="034DAC10">
            <w:pPr>
              <w:spacing w:after="0" w:line="259" w:lineRule="auto"/>
              <w:ind w:left="105" w:firstLine="0"/>
              <w:jc w:val="right"/>
              <w:rPr>
                <w:bCs/>
                <w:sz w:val="14"/>
                <w:szCs w:val="14"/>
              </w:rPr>
            </w:pPr>
            <w:r w:rsidRPr="00A10FC8">
              <w:rPr>
                <w:sz w:val="14"/>
                <w:szCs w:val="14"/>
              </w:rPr>
              <w:t>25.028</w:t>
            </w:r>
          </w:p>
        </w:tc>
        <w:tc>
          <w:tcPr>
            <w:tcW w:w="836" w:type="dxa"/>
            <w:tcBorders>
              <w:top w:val="single" w:color="009ED5" w:sz="2" w:space="0"/>
              <w:left w:val="nil"/>
              <w:bottom w:val="single" w:color="009ED5" w:sz="2" w:space="0"/>
              <w:right w:val="nil"/>
            </w:tcBorders>
          </w:tcPr>
          <w:p w:rsidRPr="00A10FC8" w:rsidR="00A10FC8" w:rsidP="00A10FC8" w:rsidRDefault="00A10FC8" w14:paraId="53EFC9A1" w14:textId="72673C5D">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116FBBB" w14:textId="3FB0632D">
            <w:pPr>
              <w:spacing w:after="0" w:line="259" w:lineRule="auto"/>
              <w:ind w:left="0" w:firstLine="0"/>
              <w:jc w:val="right"/>
              <w:rPr>
                <w:bCs/>
                <w:sz w:val="14"/>
                <w:szCs w:val="14"/>
              </w:rPr>
            </w:pPr>
            <w:r w:rsidRPr="00A10FC8">
              <w:rPr>
                <w:sz w:val="14"/>
                <w:szCs w:val="14"/>
              </w:rPr>
              <w:t>25.028</w:t>
            </w:r>
          </w:p>
        </w:tc>
        <w:tc>
          <w:tcPr>
            <w:tcW w:w="837" w:type="dxa"/>
            <w:tcBorders>
              <w:top w:val="single" w:color="009ED5" w:sz="2" w:space="0"/>
              <w:left w:val="nil"/>
              <w:bottom w:val="single" w:color="009ED5" w:sz="2" w:space="0"/>
              <w:right w:val="nil"/>
            </w:tcBorders>
          </w:tcPr>
          <w:p w:rsidRPr="00A10FC8" w:rsidR="00A10FC8" w:rsidP="00A10FC8" w:rsidRDefault="00A10FC8" w14:paraId="59C41165" w14:textId="6F5D0CDE">
            <w:pPr>
              <w:spacing w:after="0" w:line="259" w:lineRule="auto"/>
              <w:ind w:left="0" w:firstLine="0"/>
              <w:jc w:val="right"/>
              <w:rPr>
                <w:bCs/>
                <w:sz w:val="14"/>
                <w:szCs w:val="14"/>
              </w:rPr>
            </w:pPr>
            <w:r w:rsidRPr="00A10FC8">
              <w:rPr>
                <w:sz w:val="14"/>
                <w:szCs w:val="14"/>
              </w:rPr>
              <w:t>6.600</w:t>
            </w:r>
          </w:p>
        </w:tc>
        <w:tc>
          <w:tcPr>
            <w:tcW w:w="836" w:type="dxa"/>
            <w:tcBorders>
              <w:top w:val="single" w:color="009ED5" w:sz="2" w:space="0"/>
              <w:left w:val="nil"/>
              <w:bottom w:val="single" w:color="009ED5" w:sz="2" w:space="0"/>
              <w:right w:val="nil"/>
            </w:tcBorders>
          </w:tcPr>
          <w:p w:rsidRPr="00A10FC8" w:rsidR="00A10FC8" w:rsidP="00A10FC8" w:rsidRDefault="00A10FC8" w14:paraId="51DC2F13" w14:textId="6E6923AA">
            <w:pPr>
              <w:spacing w:after="0" w:line="259" w:lineRule="auto"/>
              <w:ind w:left="0" w:firstLine="0"/>
              <w:jc w:val="right"/>
              <w:rPr>
                <w:bCs/>
                <w:sz w:val="14"/>
                <w:szCs w:val="14"/>
              </w:rPr>
            </w:pPr>
            <w:r w:rsidRPr="00A10FC8">
              <w:rPr>
                <w:sz w:val="14"/>
                <w:szCs w:val="14"/>
              </w:rPr>
              <w:t>31.628</w:t>
            </w:r>
          </w:p>
        </w:tc>
        <w:tc>
          <w:tcPr>
            <w:tcW w:w="836" w:type="dxa"/>
            <w:tcBorders>
              <w:top w:val="single" w:color="009ED5" w:sz="2" w:space="0"/>
              <w:left w:val="nil"/>
              <w:bottom w:val="single" w:color="009ED5" w:sz="2" w:space="0"/>
              <w:right w:val="nil"/>
            </w:tcBorders>
          </w:tcPr>
          <w:p w:rsidRPr="00A10FC8" w:rsidR="00A10FC8" w:rsidP="00A10FC8" w:rsidRDefault="00A10FC8" w14:paraId="0706CE83" w14:textId="191DCF5B">
            <w:pPr>
              <w:spacing w:after="0" w:line="259" w:lineRule="auto"/>
              <w:ind w:left="2" w:firstLine="0"/>
              <w:jc w:val="right"/>
              <w:rPr>
                <w:bCs/>
                <w:sz w:val="14"/>
                <w:szCs w:val="14"/>
              </w:rPr>
            </w:pPr>
            <w:r w:rsidRPr="00A10FC8">
              <w:rPr>
                <w:sz w:val="14"/>
                <w:szCs w:val="14"/>
              </w:rPr>
              <w:t>-1.282</w:t>
            </w:r>
          </w:p>
        </w:tc>
        <w:tc>
          <w:tcPr>
            <w:tcW w:w="837" w:type="dxa"/>
            <w:tcBorders>
              <w:top w:val="single" w:color="009ED5" w:sz="2" w:space="0"/>
              <w:left w:val="nil"/>
              <w:bottom w:val="single" w:color="009ED5" w:sz="2" w:space="0"/>
              <w:right w:val="nil"/>
            </w:tcBorders>
          </w:tcPr>
          <w:p w:rsidRPr="00A10FC8" w:rsidR="00A10FC8" w:rsidP="00A10FC8" w:rsidRDefault="00A10FC8" w14:paraId="2B2D2C91" w14:textId="0C2C0AD8">
            <w:pPr>
              <w:spacing w:after="0" w:line="259" w:lineRule="auto"/>
              <w:ind w:left="2" w:firstLine="0"/>
              <w:jc w:val="right"/>
              <w:rPr>
                <w:bCs/>
                <w:sz w:val="14"/>
                <w:szCs w:val="14"/>
              </w:rPr>
            </w:pPr>
            <w:r w:rsidRPr="00A10FC8">
              <w:rPr>
                <w:sz w:val="14"/>
                <w:szCs w:val="14"/>
              </w:rPr>
              <w:t>-2.880</w:t>
            </w:r>
          </w:p>
        </w:tc>
        <w:tc>
          <w:tcPr>
            <w:tcW w:w="836" w:type="dxa"/>
            <w:tcBorders>
              <w:top w:val="single" w:color="009ED5" w:sz="2" w:space="0"/>
              <w:left w:val="nil"/>
              <w:bottom w:val="single" w:color="009ED5" w:sz="2" w:space="0"/>
              <w:right w:val="nil"/>
            </w:tcBorders>
          </w:tcPr>
          <w:p w:rsidRPr="00A10FC8" w:rsidR="00A10FC8" w:rsidP="00A10FC8" w:rsidRDefault="00A10FC8" w14:paraId="7F137A42" w14:textId="33C6F42E">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29463009" w14:textId="74E42C81">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04AD9F11" w14:textId="502620E8">
            <w:pPr>
              <w:spacing w:after="0" w:line="259" w:lineRule="auto"/>
              <w:ind w:left="0" w:firstLine="0"/>
              <w:jc w:val="right"/>
              <w:rPr>
                <w:bCs/>
                <w:sz w:val="14"/>
                <w:szCs w:val="14"/>
              </w:rPr>
            </w:pPr>
            <w:r w:rsidRPr="00A10FC8">
              <w:rPr>
                <w:sz w:val="14"/>
                <w:szCs w:val="14"/>
              </w:rPr>
              <w:t>0</w:t>
            </w:r>
          </w:p>
        </w:tc>
      </w:tr>
      <w:tr w:rsidRPr="009435B8" w:rsidR="00A10FC8" w:rsidTr="00A10FC8" w14:paraId="4C357CBD"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2E9EF3C4" w14:textId="02DF203A">
            <w:pPr>
              <w:spacing w:after="0" w:line="259" w:lineRule="auto"/>
              <w:ind w:left="0" w:firstLine="0"/>
              <w:jc w:val="left"/>
              <w:rPr>
                <w:bCs/>
                <w:sz w:val="14"/>
                <w:szCs w:val="14"/>
              </w:rPr>
            </w:pPr>
            <w:r w:rsidRPr="00A10FC8">
              <w:rPr>
                <w:sz w:val="14"/>
                <w:szCs w:val="14"/>
              </w:rPr>
              <w:t>Schoolmaaltijden</w:t>
            </w:r>
          </w:p>
        </w:tc>
        <w:tc>
          <w:tcPr>
            <w:tcW w:w="836" w:type="dxa"/>
            <w:tcBorders>
              <w:top w:val="single" w:color="009ED5" w:sz="2" w:space="0"/>
              <w:left w:val="nil"/>
              <w:bottom w:val="single" w:color="009ED5" w:sz="2" w:space="0"/>
              <w:right w:val="nil"/>
            </w:tcBorders>
          </w:tcPr>
          <w:p w:rsidRPr="00A10FC8" w:rsidR="00A10FC8" w:rsidP="00A10FC8" w:rsidRDefault="00A10FC8" w14:paraId="22FA6033" w14:textId="7B5E3738">
            <w:pPr>
              <w:spacing w:after="0" w:line="259" w:lineRule="auto"/>
              <w:ind w:left="105" w:firstLine="0"/>
              <w:jc w:val="right"/>
              <w:rPr>
                <w:bCs/>
                <w:sz w:val="14"/>
                <w:szCs w:val="14"/>
              </w:rPr>
            </w:pPr>
            <w:r w:rsidRPr="00A10FC8">
              <w:rPr>
                <w:sz w:val="14"/>
                <w:szCs w:val="14"/>
              </w:rPr>
              <w:t>52.650</w:t>
            </w:r>
          </w:p>
        </w:tc>
        <w:tc>
          <w:tcPr>
            <w:tcW w:w="836" w:type="dxa"/>
            <w:tcBorders>
              <w:top w:val="single" w:color="009ED5" w:sz="2" w:space="0"/>
              <w:left w:val="nil"/>
              <w:bottom w:val="single" w:color="009ED5" w:sz="2" w:space="0"/>
              <w:right w:val="nil"/>
            </w:tcBorders>
          </w:tcPr>
          <w:p w:rsidRPr="00A10FC8" w:rsidR="00A10FC8" w:rsidP="00A10FC8" w:rsidRDefault="00A10FC8" w14:paraId="7A494EA1" w14:textId="127BB93C">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695A68FA" w14:textId="0C39FA21">
            <w:pPr>
              <w:spacing w:after="0" w:line="259" w:lineRule="auto"/>
              <w:ind w:left="0" w:firstLine="0"/>
              <w:jc w:val="right"/>
              <w:rPr>
                <w:bCs/>
                <w:sz w:val="14"/>
                <w:szCs w:val="14"/>
              </w:rPr>
            </w:pPr>
            <w:r w:rsidRPr="00A10FC8">
              <w:rPr>
                <w:sz w:val="14"/>
                <w:szCs w:val="14"/>
              </w:rPr>
              <w:t>52.650</w:t>
            </w:r>
          </w:p>
        </w:tc>
        <w:tc>
          <w:tcPr>
            <w:tcW w:w="837" w:type="dxa"/>
            <w:tcBorders>
              <w:top w:val="single" w:color="009ED5" w:sz="2" w:space="0"/>
              <w:left w:val="nil"/>
              <w:bottom w:val="single" w:color="009ED5" w:sz="2" w:space="0"/>
              <w:right w:val="nil"/>
            </w:tcBorders>
          </w:tcPr>
          <w:p w:rsidRPr="00A10FC8" w:rsidR="00A10FC8" w:rsidP="00A10FC8" w:rsidRDefault="00A10FC8" w14:paraId="4C7A2DA4" w14:textId="7F169FA1">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635B8DC" w14:textId="14C98ECF">
            <w:pPr>
              <w:spacing w:after="0" w:line="259" w:lineRule="auto"/>
              <w:ind w:left="0" w:firstLine="0"/>
              <w:jc w:val="right"/>
              <w:rPr>
                <w:bCs/>
                <w:sz w:val="14"/>
                <w:szCs w:val="14"/>
              </w:rPr>
            </w:pPr>
            <w:r w:rsidRPr="00A10FC8">
              <w:rPr>
                <w:sz w:val="14"/>
                <w:szCs w:val="14"/>
              </w:rPr>
              <w:t>52.650</w:t>
            </w:r>
          </w:p>
        </w:tc>
        <w:tc>
          <w:tcPr>
            <w:tcW w:w="836" w:type="dxa"/>
            <w:tcBorders>
              <w:top w:val="single" w:color="009ED5" w:sz="2" w:space="0"/>
              <w:left w:val="nil"/>
              <w:bottom w:val="single" w:color="009ED5" w:sz="2" w:space="0"/>
              <w:right w:val="nil"/>
            </w:tcBorders>
          </w:tcPr>
          <w:p w:rsidRPr="00A10FC8" w:rsidR="00A10FC8" w:rsidP="00A10FC8" w:rsidRDefault="00A10FC8" w14:paraId="56017FF3" w14:textId="0D49082A">
            <w:pPr>
              <w:spacing w:after="0" w:line="259" w:lineRule="auto"/>
              <w:ind w:left="2" w:firstLine="0"/>
              <w:jc w:val="right"/>
              <w:rPr>
                <w:bCs/>
                <w:sz w:val="14"/>
                <w:szCs w:val="14"/>
              </w:rPr>
            </w:pPr>
            <w:r w:rsidRPr="00A10FC8">
              <w:rPr>
                <w:sz w:val="14"/>
                <w:szCs w:val="14"/>
              </w:rPr>
              <w:t>7.435</w:t>
            </w:r>
          </w:p>
        </w:tc>
        <w:tc>
          <w:tcPr>
            <w:tcW w:w="837" w:type="dxa"/>
            <w:tcBorders>
              <w:top w:val="single" w:color="009ED5" w:sz="2" w:space="0"/>
              <w:left w:val="nil"/>
              <w:bottom w:val="single" w:color="009ED5" w:sz="2" w:space="0"/>
              <w:right w:val="nil"/>
            </w:tcBorders>
          </w:tcPr>
          <w:p w:rsidRPr="00A10FC8" w:rsidR="00A10FC8" w:rsidP="00A10FC8" w:rsidRDefault="00A10FC8" w14:paraId="129677AE" w14:textId="14D46288">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179FEFE" w14:textId="251D7C13">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0381344" w14:textId="3096B539">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7247EBFF" w14:textId="12444E17">
            <w:pPr>
              <w:spacing w:after="0" w:line="259" w:lineRule="auto"/>
              <w:ind w:left="0" w:firstLine="0"/>
              <w:jc w:val="right"/>
              <w:rPr>
                <w:bCs/>
                <w:sz w:val="14"/>
                <w:szCs w:val="14"/>
              </w:rPr>
            </w:pPr>
            <w:r w:rsidRPr="00A10FC8">
              <w:rPr>
                <w:sz w:val="14"/>
                <w:szCs w:val="14"/>
              </w:rPr>
              <w:t>52.650</w:t>
            </w:r>
          </w:p>
        </w:tc>
      </w:tr>
      <w:tr w:rsidRPr="009435B8" w:rsidR="00A10FC8" w:rsidTr="00A10FC8" w14:paraId="14C1E66C"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3AFF361A" w14:textId="4B3E3D61">
            <w:pPr>
              <w:spacing w:after="0" w:line="259" w:lineRule="auto"/>
              <w:ind w:left="0" w:firstLine="0"/>
              <w:jc w:val="left"/>
              <w:rPr>
                <w:bCs/>
                <w:sz w:val="14"/>
                <w:szCs w:val="14"/>
              </w:rPr>
            </w:pPr>
            <w:r w:rsidRPr="00A10FC8">
              <w:rPr>
                <w:sz w:val="14"/>
                <w:szCs w:val="14"/>
              </w:rPr>
              <w:t>Brugfunctionaris VO</w:t>
            </w:r>
          </w:p>
        </w:tc>
        <w:tc>
          <w:tcPr>
            <w:tcW w:w="836" w:type="dxa"/>
            <w:tcBorders>
              <w:top w:val="single" w:color="009ED5" w:sz="2" w:space="0"/>
              <w:left w:val="nil"/>
              <w:bottom w:val="single" w:color="009ED5" w:sz="2" w:space="0"/>
              <w:right w:val="nil"/>
            </w:tcBorders>
          </w:tcPr>
          <w:p w:rsidRPr="00A10FC8" w:rsidR="00A10FC8" w:rsidP="00A10FC8" w:rsidRDefault="00A10FC8" w14:paraId="6BCB5C4F" w14:textId="10CF1398">
            <w:pPr>
              <w:spacing w:after="0" w:line="259" w:lineRule="auto"/>
              <w:ind w:left="105" w:firstLine="0"/>
              <w:jc w:val="right"/>
              <w:rPr>
                <w:bCs/>
                <w:sz w:val="14"/>
                <w:szCs w:val="14"/>
              </w:rPr>
            </w:pPr>
            <w:r w:rsidRPr="00A10FC8">
              <w:rPr>
                <w:sz w:val="14"/>
                <w:szCs w:val="14"/>
              </w:rPr>
              <w:t>11.520</w:t>
            </w:r>
          </w:p>
        </w:tc>
        <w:tc>
          <w:tcPr>
            <w:tcW w:w="836" w:type="dxa"/>
            <w:tcBorders>
              <w:top w:val="single" w:color="009ED5" w:sz="2" w:space="0"/>
              <w:left w:val="nil"/>
              <w:bottom w:val="single" w:color="009ED5" w:sz="2" w:space="0"/>
              <w:right w:val="nil"/>
            </w:tcBorders>
          </w:tcPr>
          <w:p w:rsidRPr="00A10FC8" w:rsidR="00A10FC8" w:rsidP="00A10FC8" w:rsidRDefault="00A10FC8" w14:paraId="73A12CDF" w14:textId="7B61FFBB">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9434FB1" w14:textId="08008D43">
            <w:pPr>
              <w:spacing w:after="0" w:line="259" w:lineRule="auto"/>
              <w:ind w:left="0" w:firstLine="0"/>
              <w:jc w:val="right"/>
              <w:rPr>
                <w:bCs/>
                <w:sz w:val="14"/>
                <w:szCs w:val="14"/>
              </w:rPr>
            </w:pPr>
            <w:r w:rsidRPr="00A10FC8">
              <w:rPr>
                <w:sz w:val="14"/>
                <w:szCs w:val="14"/>
              </w:rPr>
              <w:t>11.520</w:t>
            </w:r>
          </w:p>
        </w:tc>
        <w:tc>
          <w:tcPr>
            <w:tcW w:w="837" w:type="dxa"/>
            <w:tcBorders>
              <w:top w:val="single" w:color="009ED5" w:sz="2" w:space="0"/>
              <w:left w:val="nil"/>
              <w:bottom w:val="single" w:color="009ED5" w:sz="2" w:space="0"/>
              <w:right w:val="nil"/>
            </w:tcBorders>
          </w:tcPr>
          <w:p w:rsidRPr="00A10FC8" w:rsidR="00A10FC8" w:rsidP="00A10FC8" w:rsidRDefault="00A10FC8" w14:paraId="7654E355" w14:textId="35A885BD">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1A23043" w14:textId="58D14F31">
            <w:pPr>
              <w:spacing w:after="0" w:line="259" w:lineRule="auto"/>
              <w:ind w:left="0" w:firstLine="0"/>
              <w:jc w:val="right"/>
              <w:rPr>
                <w:bCs/>
                <w:sz w:val="14"/>
                <w:szCs w:val="14"/>
              </w:rPr>
            </w:pPr>
            <w:r w:rsidRPr="00A10FC8">
              <w:rPr>
                <w:sz w:val="14"/>
                <w:szCs w:val="14"/>
              </w:rPr>
              <w:t>11.520</w:t>
            </w:r>
          </w:p>
        </w:tc>
        <w:tc>
          <w:tcPr>
            <w:tcW w:w="836" w:type="dxa"/>
            <w:tcBorders>
              <w:top w:val="single" w:color="009ED5" w:sz="2" w:space="0"/>
              <w:left w:val="nil"/>
              <w:bottom w:val="single" w:color="009ED5" w:sz="2" w:space="0"/>
              <w:right w:val="nil"/>
            </w:tcBorders>
          </w:tcPr>
          <w:p w:rsidRPr="00A10FC8" w:rsidR="00A10FC8" w:rsidP="00A10FC8" w:rsidRDefault="00A10FC8" w14:paraId="362241E6" w14:textId="28B2937D">
            <w:pPr>
              <w:spacing w:after="0" w:line="259" w:lineRule="auto"/>
              <w:ind w:left="2" w:firstLine="0"/>
              <w:jc w:val="right"/>
              <w:rPr>
                <w:bCs/>
                <w:sz w:val="14"/>
                <w:szCs w:val="14"/>
              </w:rPr>
            </w:pPr>
            <w:r w:rsidRPr="00A10FC8">
              <w:rPr>
                <w:sz w:val="14"/>
                <w:szCs w:val="14"/>
              </w:rPr>
              <w:t>-4.110</w:t>
            </w:r>
          </w:p>
        </w:tc>
        <w:tc>
          <w:tcPr>
            <w:tcW w:w="837" w:type="dxa"/>
            <w:tcBorders>
              <w:top w:val="single" w:color="009ED5" w:sz="2" w:space="0"/>
              <w:left w:val="nil"/>
              <w:bottom w:val="single" w:color="009ED5" w:sz="2" w:space="0"/>
              <w:right w:val="nil"/>
            </w:tcBorders>
          </w:tcPr>
          <w:p w:rsidRPr="00A10FC8" w:rsidR="00A10FC8" w:rsidP="00A10FC8" w:rsidRDefault="00A10FC8" w14:paraId="5B46D9F0" w14:textId="1B420DC1">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4823ADAB" w14:textId="07D801EC">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BCA5F07" w14:textId="7FE24E37">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3DAC4438" w14:textId="462AED7F">
            <w:pPr>
              <w:spacing w:after="0" w:line="259" w:lineRule="auto"/>
              <w:ind w:left="0" w:firstLine="0"/>
              <w:jc w:val="right"/>
              <w:rPr>
                <w:bCs/>
                <w:sz w:val="14"/>
                <w:szCs w:val="14"/>
              </w:rPr>
            </w:pPr>
            <w:r w:rsidRPr="00A10FC8">
              <w:rPr>
                <w:sz w:val="14"/>
                <w:szCs w:val="14"/>
              </w:rPr>
              <w:t>12.163</w:t>
            </w:r>
          </w:p>
        </w:tc>
      </w:tr>
      <w:tr w:rsidRPr="009435B8" w:rsidR="00A10FC8" w:rsidTr="00A10FC8" w14:paraId="670CF595"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6DB17B0C" w14:textId="4B1C8E8A">
            <w:pPr>
              <w:spacing w:after="0" w:line="259" w:lineRule="auto"/>
              <w:ind w:left="0" w:firstLine="0"/>
              <w:jc w:val="left"/>
              <w:rPr>
                <w:bCs/>
                <w:sz w:val="14"/>
                <w:szCs w:val="14"/>
              </w:rPr>
            </w:pPr>
            <w:r w:rsidRPr="00A10FC8">
              <w:rPr>
                <w:sz w:val="14"/>
                <w:szCs w:val="14"/>
              </w:rPr>
              <w:t>NGF Techkwadraat</w:t>
            </w:r>
          </w:p>
        </w:tc>
        <w:tc>
          <w:tcPr>
            <w:tcW w:w="836" w:type="dxa"/>
            <w:tcBorders>
              <w:top w:val="single" w:color="009ED5" w:sz="2" w:space="0"/>
              <w:left w:val="nil"/>
              <w:bottom w:val="single" w:color="009ED5" w:sz="2" w:space="0"/>
              <w:right w:val="nil"/>
            </w:tcBorders>
          </w:tcPr>
          <w:p w:rsidRPr="00A10FC8" w:rsidR="00A10FC8" w:rsidP="00A10FC8" w:rsidRDefault="00A10FC8" w14:paraId="4CCA75F1" w14:textId="6E9AC2EC">
            <w:pPr>
              <w:spacing w:after="0" w:line="259" w:lineRule="auto"/>
              <w:ind w:left="105" w:firstLine="0"/>
              <w:jc w:val="right"/>
              <w:rPr>
                <w:bCs/>
                <w:sz w:val="14"/>
                <w:szCs w:val="14"/>
              </w:rPr>
            </w:pPr>
            <w:r w:rsidRPr="00A10FC8">
              <w:rPr>
                <w:sz w:val="14"/>
                <w:szCs w:val="14"/>
              </w:rPr>
              <w:t>46.873</w:t>
            </w:r>
          </w:p>
        </w:tc>
        <w:tc>
          <w:tcPr>
            <w:tcW w:w="836" w:type="dxa"/>
            <w:tcBorders>
              <w:top w:val="single" w:color="009ED5" w:sz="2" w:space="0"/>
              <w:left w:val="nil"/>
              <w:bottom w:val="single" w:color="009ED5" w:sz="2" w:space="0"/>
              <w:right w:val="nil"/>
            </w:tcBorders>
          </w:tcPr>
          <w:p w:rsidRPr="00A10FC8" w:rsidR="00A10FC8" w:rsidP="00A10FC8" w:rsidRDefault="00A10FC8" w14:paraId="0E1B7EB0" w14:textId="7EE2B43A">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4FD7DB23" w14:textId="736FE3A0">
            <w:pPr>
              <w:spacing w:after="0" w:line="259" w:lineRule="auto"/>
              <w:ind w:left="0" w:firstLine="0"/>
              <w:jc w:val="right"/>
              <w:rPr>
                <w:bCs/>
                <w:sz w:val="14"/>
                <w:szCs w:val="14"/>
              </w:rPr>
            </w:pPr>
            <w:r w:rsidRPr="00A10FC8">
              <w:rPr>
                <w:sz w:val="14"/>
                <w:szCs w:val="14"/>
              </w:rPr>
              <w:t>46.873</w:t>
            </w:r>
          </w:p>
        </w:tc>
        <w:tc>
          <w:tcPr>
            <w:tcW w:w="837" w:type="dxa"/>
            <w:tcBorders>
              <w:top w:val="single" w:color="009ED5" w:sz="2" w:space="0"/>
              <w:left w:val="nil"/>
              <w:bottom w:val="single" w:color="009ED5" w:sz="2" w:space="0"/>
              <w:right w:val="nil"/>
            </w:tcBorders>
          </w:tcPr>
          <w:p w:rsidRPr="00A10FC8" w:rsidR="00A10FC8" w:rsidP="00A10FC8" w:rsidRDefault="00A10FC8" w14:paraId="26FEA635" w14:textId="10480781">
            <w:pPr>
              <w:spacing w:after="0" w:line="259" w:lineRule="auto"/>
              <w:ind w:left="0" w:firstLine="0"/>
              <w:jc w:val="right"/>
              <w:rPr>
                <w:bCs/>
                <w:sz w:val="14"/>
                <w:szCs w:val="14"/>
              </w:rPr>
            </w:pPr>
            <w:r w:rsidRPr="00A10FC8">
              <w:rPr>
                <w:sz w:val="14"/>
                <w:szCs w:val="14"/>
              </w:rPr>
              <w:t>2.098</w:t>
            </w:r>
          </w:p>
        </w:tc>
        <w:tc>
          <w:tcPr>
            <w:tcW w:w="836" w:type="dxa"/>
            <w:tcBorders>
              <w:top w:val="single" w:color="009ED5" w:sz="2" w:space="0"/>
              <w:left w:val="nil"/>
              <w:bottom w:val="single" w:color="009ED5" w:sz="2" w:space="0"/>
              <w:right w:val="nil"/>
            </w:tcBorders>
          </w:tcPr>
          <w:p w:rsidRPr="00A10FC8" w:rsidR="00A10FC8" w:rsidP="00A10FC8" w:rsidRDefault="00A10FC8" w14:paraId="123B0697" w14:textId="64D36BB7">
            <w:pPr>
              <w:spacing w:after="0" w:line="259" w:lineRule="auto"/>
              <w:ind w:left="0" w:firstLine="0"/>
              <w:jc w:val="right"/>
              <w:rPr>
                <w:bCs/>
                <w:sz w:val="14"/>
                <w:szCs w:val="14"/>
              </w:rPr>
            </w:pPr>
            <w:r w:rsidRPr="00A10FC8">
              <w:rPr>
                <w:sz w:val="14"/>
                <w:szCs w:val="14"/>
              </w:rPr>
              <w:t>48.971</w:t>
            </w:r>
          </w:p>
        </w:tc>
        <w:tc>
          <w:tcPr>
            <w:tcW w:w="836" w:type="dxa"/>
            <w:tcBorders>
              <w:top w:val="single" w:color="009ED5" w:sz="2" w:space="0"/>
              <w:left w:val="nil"/>
              <w:bottom w:val="single" w:color="009ED5" w:sz="2" w:space="0"/>
              <w:right w:val="nil"/>
            </w:tcBorders>
          </w:tcPr>
          <w:p w:rsidRPr="00A10FC8" w:rsidR="00A10FC8" w:rsidP="00A10FC8" w:rsidRDefault="00A10FC8" w14:paraId="7D787F55" w14:textId="0CE23580">
            <w:pPr>
              <w:spacing w:after="0" w:line="259" w:lineRule="auto"/>
              <w:ind w:left="2" w:firstLine="0"/>
              <w:jc w:val="right"/>
              <w:rPr>
                <w:bCs/>
                <w:sz w:val="14"/>
                <w:szCs w:val="14"/>
              </w:rPr>
            </w:pPr>
            <w:r w:rsidRPr="00A10FC8">
              <w:rPr>
                <w:sz w:val="14"/>
                <w:szCs w:val="14"/>
              </w:rPr>
              <w:t>1.490</w:t>
            </w:r>
          </w:p>
        </w:tc>
        <w:tc>
          <w:tcPr>
            <w:tcW w:w="837" w:type="dxa"/>
            <w:tcBorders>
              <w:top w:val="single" w:color="009ED5" w:sz="2" w:space="0"/>
              <w:left w:val="nil"/>
              <w:bottom w:val="single" w:color="009ED5" w:sz="2" w:space="0"/>
              <w:right w:val="nil"/>
            </w:tcBorders>
          </w:tcPr>
          <w:p w:rsidRPr="00A10FC8" w:rsidR="00A10FC8" w:rsidP="00A10FC8" w:rsidRDefault="00A10FC8" w14:paraId="12B9CDBA" w14:textId="5CD52C60">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D161722" w14:textId="1B5FCD29">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38266E4" w14:textId="68387F52">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4CB21643" w14:textId="7C0A03F7">
            <w:pPr>
              <w:spacing w:after="0" w:line="259" w:lineRule="auto"/>
              <w:ind w:left="0" w:firstLine="0"/>
              <w:jc w:val="right"/>
              <w:rPr>
                <w:bCs/>
                <w:sz w:val="14"/>
                <w:szCs w:val="14"/>
              </w:rPr>
            </w:pPr>
            <w:r w:rsidRPr="00A10FC8">
              <w:rPr>
                <w:sz w:val="14"/>
                <w:szCs w:val="14"/>
              </w:rPr>
              <w:t>0</w:t>
            </w:r>
          </w:p>
        </w:tc>
      </w:tr>
      <w:tr w:rsidRPr="009435B8" w:rsidR="00A10FC8" w:rsidTr="00A10FC8" w14:paraId="52EA0FEE"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77364EE2" w14:textId="6B68B105">
            <w:pPr>
              <w:spacing w:after="0" w:line="259" w:lineRule="auto"/>
              <w:ind w:left="0" w:firstLine="0"/>
              <w:jc w:val="left"/>
              <w:rPr>
                <w:bCs/>
                <w:sz w:val="14"/>
                <w:szCs w:val="14"/>
              </w:rPr>
            </w:pPr>
            <w:r w:rsidRPr="00A10FC8">
              <w:rPr>
                <w:sz w:val="14"/>
                <w:szCs w:val="14"/>
              </w:rPr>
              <w:t>NGF Innovatieve onderwijs huisvesting</w:t>
            </w:r>
          </w:p>
        </w:tc>
        <w:tc>
          <w:tcPr>
            <w:tcW w:w="836" w:type="dxa"/>
            <w:tcBorders>
              <w:top w:val="single" w:color="009ED5" w:sz="2" w:space="0"/>
              <w:left w:val="nil"/>
              <w:bottom w:val="single" w:color="009ED5" w:sz="2" w:space="0"/>
              <w:right w:val="nil"/>
            </w:tcBorders>
          </w:tcPr>
          <w:p w:rsidRPr="00A10FC8" w:rsidR="00A10FC8" w:rsidP="00A10FC8" w:rsidRDefault="00A10FC8" w14:paraId="797D3AAB" w14:textId="2749F7B4">
            <w:pPr>
              <w:spacing w:after="0" w:line="259" w:lineRule="auto"/>
              <w:ind w:left="105" w:firstLine="0"/>
              <w:jc w:val="right"/>
              <w:rPr>
                <w:bCs/>
                <w:sz w:val="14"/>
                <w:szCs w:val="14"/>
              </w:rPr>
            </w:pPr>
            <w:r w:rsidRPr="00A10FC8">
              <w:rPr>
                <w:sz w:val="14"/>
                <w:szCs w:val="14"/>
              </w:rPr>
              <w:t>39.140</w:t>
            </w:r>
          </w:p>
        </w:tc>
        <w:tc>
          <w:tcPr>
            <w:tcW w:w="836" w:type="dxa"/>
            <w:tcBorders>
              <w:top w:val="single" w:color="009ED5" w:sz="2" w:space="0"/>
              <w:left w:val="nil"/>
              <w:bottom w:val="single" w:color="009ED5" w:sz="2" w:space="0"/>
              <w:right w:val="nil"/>
            </w:tcBorders>
          </w:tcPr>
          <w:p w:rsidRPr="00A10FC8" w:rsidR="00A10FC8" w:rsidP="00A10FC8" w:rsidRDefault="00A10FC8" w14:paraId="5440BB04" w14:textId="1AB59401">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2535CE6" w14:textId="4972F7D2">
            <w:pPr>
              <w:spacing w:after="0" w:line="259" w:lineRule="auto"/>
              <w:ind w:left="0" w:firstLine="0"/>
              <w:jc w:val="right"/>
              <w:rPr>
                <w:bCs/>
                <w:sz w:val="14"/>
                <w:szCs w:val="14"/>
              </w:rPr>
            </w:pPr>
            <w:r w:rsidRPr="00A10FC8">
              <w:rPr>
                <w:sz w:val="14"/>
                <w:szCs w:val="14"/>
              </w:rPr>
              <w:t>39.140</w:t>
            </w:r>
          </w:p>
        </w:tc>
        <w:tc>
          <w:tcPr>
            <w:tcW w:w="837" w:type="dxa"/>
            <w:tcBorders>
              <w:top w:val="single" w:color="009ED5" w:sz="2" w:space="0"/>
              <w:left w:val="nil"/>
              <w:bottom w:val="single" w:color="009ED5" w:sz="2" w:space="0"/>
              <w:right w:val="nil"/>
            </w:tcBorders>
          </w:tcPr>
          <w:p w:rsidRPr="00A10FC8" w:rsidR="00A10FC8" w:rsidP="00A10FC8" w:rsidRDefault="00A10FC8" w14:paraId="631FB23A" w14:textId="63FC10E4">
            <w:pPr>
              <w:spacing w:after="0" w:line="259" w:lineRule="auto"/>
              <w:ind w:left="0" w:firstLine="0"/>
              <w:jc w:val="right"/>
              <w:rPr>
                <w:bCs/>
                <w:sz w:val="14"/>
                <w:szCs w:val="14"/>
              </w:rPr>
            </w:pPr>
            <w:r w:rsidRPr="00A10FC8">
              <w:rPr>
                <w:sz w:val="14"/>
                <w:szCs w:val="14"/>
              </w:rPr>
              <w:t>-14.499</w:t>
            </w:r>
          </w:p>
        </w:tc>
        <w:tc>
          <w:tcPr>
            <w:tcW w:w="836" w:type="dxa"/>
            <w:tcBorders>
              <w:top w:val="single" w:color="009ED5" w:sz="2" w:space="0"/>
              <w:left w:val="nil"/>
              <w:bottom w:val="single" w:color="009ED5" w:sz="2" w:space="0"/>
              <w:right w:val="nil"/>
            </w:tcBorders>
          </w:tcPr>
          <w:p w:rsidRPr="00A10FC8" w:rsidR="00A10FC8" w:rsidP="00A10FC8" w:rsidRDefault="00A10FC8" w14:paraId="520550A2" w14:textId="7FC4C7B1">
            <w:pPr>
              <w:spacing w:after="0" w:line="259" w:lineRule="auto"/>
              <w:ind w:left="0" w:firstLine="0"/>
              <w:jc w:val="right"/>
              <w:rPr>
                <w:bCs/>
                <w:sz w:val="14"/>
                <w:szCs w:val="14"/>
              </w:rPr>
            </w:pPr>
            <w:r w:rsidRPr="00A10FC8">
              <w:rPr>
                <w:sz w:val="14"/>
                <w:szCs w:val="14"/>
              </w:rPr>
              <w:t>24.641</w:t>
            </w:r>
          </w:p>
        </w:tc>
        <w:tc>
          <w:tcPr>
            <w:tcW w:w="836" w:type="dxa"/>
            <w:tcBorders>
              <w:top w:val="single" w:color="009ED5" w:sz="2" w:space="0"/>
              <w:left w:val="nil"/>
              <w:bottom w:val="single" w:color="009ED5" w:sz="2" w:space="0"/>
              <w:right w:val="nil"/>
            </w:tcBorders>
          </w:tcPr>
          <w:p w:rsidRPr="00A10FC8" w:rsidR="00A10FC8" w:rsidP="00A10FC8" w:rsidRDefault="00A10FC8" w14:paraId="30F33078" w14:textId="69662130">
            <w:pPr>
              <w:spacing w:after="0" w:line="259" w:lineRule="auto"/>
              <w:ind w:left="2" w:firstLine="0"/>
              <w:jc w:val="right"/>
              <w:rPr>
                <w:bCs/>
                <w:sz w:val="14"/>
                <w:szCs w:val="14"/>
              </w:rPr>
            </w:pPr>
            <w:r w:rsidRPr="00A10FC8">
              <w:rPr>
                <w:sz w:val="14"/>
                <w:szCs w:val="14"/>
              </w:rPr>
              <w:t>-9.284</w:t>
            </w:r>
          </w:p>
        </w:tc>
        <w:tc>
          <w:tcPr>
            <w:tcW w:w="837" w:type="dxa"/>
            <w:tcBorders>
              <w:top w:val="single" w:color="009ED5" w:sz="2" w:space="0"/>
              <w:left w:val="nil"/>
              <w:bottom w:val="single" w:color="009ED5" w:sz="2" w:space="0"/>
              <w:right w:val="nil"/>
            </w:tcBorders>
          </w:tcPr>
          <w:p w:rsidRPr="00A10FC8" w:rsidR="00A10FC8" w:rsidP="00A10FC8" w:rsidRDefault="00A10FC8" w14:paraId="7C97285B" w14:textId="373FBBE6">
            <w:pPr>
              <w:spacing w:after="0" w:line="259" w:lineRule="auto"/>
              <w:ind w:left="2" w:firstLine="0"/>
              <w:jc w:val="right"/>
              <w:rPr>
                <w:bCs/>
                <w:sz w:val="14"/>
                <w:szCs w:val="14"/>
              </w:rPr>
            </w:pPr>
            <w:r w:rsidRPr="00A10FC8">
              <w:rPr>
                <w:sz w:val="14"/>
                <w:szCs w:val="14"/>
              </w:rPr>
              <w:t>25.581</w:t>
            </w:r>
          </w:p>
        </w:tc>
        <w:tc>
          <w:tcPr>
            <w:tcW w:w="836" w:type="dxa"/>
            <w:tcBorders>
              <w:top w:val="single" w:color="009ED5" w:sz="2" w:space="0"/>
              <w:left w:val="nil"/>
              <w:bottom w:val="single" w:color="009ED5" w:sz="2" w:space="0"/>
              <w:right w:val="nil"/>
            </w:tcBorders>
          </w:tcPr>
          <w:p w:rsidRPr="00A10FC8" w:rsidR="00A10FC8" w:rsidP="00A10FC8" w:rsidRDefault="00A10FC8" w14:paraId="4DF4372D" w14:textId="71B0B3C9">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2CF5869A" w14:textId="25C44474">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62397FD6" w14:textId="373B1007">
            <w:pPr>
              <w:spacing w:after="0" w:line="259" w:lineRule="auto"/>
              <w:ind w:left="0" w:firstLine="0"/>
              <w:jc w:val="right"/>
              <w:rPr>
                <w:bCs/>
                <w:sz w:val="14"/>
                <w:szCs w:val="14"/>
              </w:rPr>
            </w:pPr>
            <w:r w:rsidRPr="00A10FC8">
              <w:rPr>
                <w:sz w:val="14"/>
                <w:szCs w:val="14"/>
              </w:rPr>
              <w:t>0</w:t>
            </w:r>
          </w:p>
        </w:tc>
      </w:tr>
      <w:tr w:rsidRPr="009435B8" w:rsidR="00A10FC8" w:rsidTr="00A10FC8" w14:paraId="0858BB29"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7871F978" w14:textId="63B00AFC">
            <w:pPr>
              <w:spacing w:after="0" w:line="259" w:lineRule="auto"/>
              <w:ind w:left="0" w:firstLine="0"/>
              <w:jc w:val="left"/>
              <w:rPr>
                <w:b/>
                <w:bCs/>
                <w:sz w:val="14"/>
                <w:szCs w:val="14"/>
              </w:rPr>
            </w:pPr>
            <w:r w:rsidRPr="00A10FC8">
              <w:rPr>
                <w:sz w:val="14"/>
                <w:szCs w:val="14"/>
              </w:rPr>
              <w:t>Overige subsidies</w:t>
            </w:r>
          </w:p>
        </w:tc>
        <w:tc>
          <w:tcPr>
            <w:tcW w:w="836" w:type="dxa"/>
            <w:tcBorders>
              <w:top w:val="single" w:color="009ED5" w:sz="2" w:space="0"/>
              <w:left w:val="nil"/>
              <w:bottom w:val="single" w:color="009ED5" w:sz="2" w:space="0"/>
              <w:right w:val="nil"/>
            </w:tcBorders>
          </w:tcPr>
          <w:p w:rsidRPr="00A10FC8" w:rsidR="00A10FC8" w:rsidP="00A10FC8" w:rsidRDefault="00A10FC8" w14:paraId="477C72E5" w14:textId="341B76FB">
            <w:pPr>
              <w:spacing w:after="0" w:line="259" w:lineRule="auto"/>
              <w:ind w:left="105" w:firstLine="0"/>
              <w:jc w:val="right"/>
              <w:rPr>
                <w:b/>
                <w:bCs/>
                <w:sz w:val="14"/>
                <w:szCs w:val="14"/>
              </w:rPr>
            </w:pPr>
            <w:r w:rsidRPr="00A10FC8">
              <w:rPr>
                <w:sz w:val="14"/>
                <w:szCs w:val="14"/>
              </w:rPr>
              <w:t>125.739</w:t>
            </w:r>
          </w:p>
        </w:tc>
        <w:tc>
          <w:tcPr>
            <w:tcW w:w="836" w:type="dxa"/>
            <w:tcBorders>
              <w:top w:val="single" w:color="009ED5" w:sz="2" w:space="0"/>
              <w:left w:val="nil"/>
              <w:bottom w:val="single" w:color="009ED5" w:sz="2" w:space="0"/>
              <w:right w:val="nil"/>
            </w:tcBorders>
          </w:tcPr>
          <w:p w:rsidRPr="00A10FC8" w:rsidR="00A10FC8" w:rsidP="00A10FC8" w:rsidRDefault="00A10FC8" w14:paraId="0C50903D" w14:textId="31CC2F19">
            <w:pPr>
              <w:spacing w:after="0" w:line="259" w:lineRule="auto"/>
              <w:ind w:left="223" w:firstLine="0"/>
              <w:jc w:val="right"/>
              <w:rPr>
                <w:b/>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9BA2DDC" w14:textId="4CB7B1D7">
            <w:pPr>
              <w:spacing w:after="0" w:line="259" w:lineRule="auto"/>
              <w:ind w:left="0" w:firstLine="0"/>
              <w:jc w:val="right"/>
              <w:rPr>
                <w:b/>
                <w:bCs/>
                <w:sz w:val="14"/>
                <w:szCs w:val="14"/>
              </w:rPr>
            </w:pPr>
            <w:r w:rsidRPr="00A10FC8">
              <w:rPr>
                <w:sz w:val="14"/>
                <w:szCs w:val="14"/>
              </w:rPr>
              <w:t>125.739</w:t>
            </w:r>
          </w:p>
        </w:tc>
        <w:tc>
          <w:tcPr>
            <w:tcW w:w="837" w:type="dxa"/>
            <w:tcBorders>
              <w:top w:val="single" w:color="009ED5" w:sz="2" w:space="0"/>
              <w:left w:val="nil"/>
              <w:bottom w:val="single" w:color="009ED5" w:sz="2" w:space="0"/>
              <w:right w:val="nil"/>
            </w:tcBorders>
          </w:tcPr>
          <w:p w:rsidRPr="00A10FC8" w:rsidR="00A10FC8" w:rsidP="00A10FC8" w:rsidRDefault="00A10FC8" w14:paraId="467DFF27" w14:textId="166A2B1E">
            <w:pPr>
              <w:spacing w:after="0" w:line="259" w:lineRule="auto"/>
              <w:ind w:left="0" w:firstLine="0"/>
              <w:jc w:val="right"/>
              <w:rPr>
                <w:b/>
                <w:bCs/>
                <w:sz w:val="14"/>
                <w:szCs w:val="14"/>
              </w:rPr>
            </w:pPr>
            <w:r w:rsidRPr="00A10FC8">
              <w:rPr>
                <w:sz w:val="14"/>
                <w:szCs w:val="14"/>
              </w:rPr>
              <w:t>-23.253</w:t>
            </w:r>
          </w:p>
        </w:tc>
        <w:tc>
          <w:tcPr>
            <w:tcW w:w="836" w:type="dxa"/>
            <w:tcBorders>
              <w:top w:val="single" w:color="009ED5" w:sz="2" w:space="0"/>
              <w:left w:val="nil"/>
              <w:bottom w:val="single" w:color="009ED5" w:sz="2" w:space="0"/>
              <w:right w:val="nil"/>
            </w:tcBorders>
          </w:tcPr>
          <w:p w:rsidRPr="00A10FC8" w:rsidR="00A10FC8" w:rsidP="00A10FC8" w:rsidRDefault="00A10FC8" w14:paraId="6AB257C7" w14:textId="11311B66">
            <w:pPr>
              <w:spacing w:after="0" w:line="259" w:lineRule="auto"/>
              <w:ind w:left="0" w:firstLine="0"/>
              <w:jc w:val="right"/>
              <w:rPr>
                <w:b/>
                <w:bCs/>
                <w:sz w:val="14"/>
                <w:szCs w:val="14"/>
              </w:rPr>
            </w:pPr>
            <w:r w:rsidRPr="00A10FC8">
              <w:rPr>
                <w:sz w:val="14"/>
                <w:szCs w:val="14"/>
              </w:rPr>
              <w:t>102.486</w:t>
            </w:r>
          </w:p>
        </w:tc>
        <w:tc>
          <w:tcPr>
            <w:tcW w:w="836" w:type="dxa"/>
            <w:tcBorders>
              <w:top w:val="single" w:color="009ED5" w:sz="2" w:space="0"/>
              <w:left w:val="nil"/>
              <w:bottom w:val="single" w:color="009ED5" w:sz="2" w:space="0"/>
              <w:right w:val="nil"/>
            </w:tcBorders>
          </w:tcPr>
          <w:p w:rsidRPr="00A10FC8" w:rsidR="00A10FC8" w:rsidP="00A10FC8" w:rsidRDefault="00A10FC8" w14:paraId="56DE5A9D" w14:textId="02E8D54C">
            <w:pPr>
              <w:spacing w:after="0" w:line="259" w:lineRule="auto"/>
              <w:ind w:left="2" w:firstLine="0"/>
              <w:jc w:val="right"/>
              <w:rPr>
                <w:b/>
                <w:bCs/>
                <w:sz w:val="14"/>
                <w:szCs w:val="14"/>
              </w:rPr>
            </w:pPr>
            <w:r w:rsidRPr="00A10FC8">
              <w:rPr>
                <w:sz w:val="14"/>
                <w:szCs w:val="14"/>
              </w:rPr>
              <w:t>8.959</w:t>
            </w:r>
          </w:p>
        </w:tc>
        <w:tc>
          <w:tcPr>
            <w:tcW w:w="837" w:type="dxa"/>
            <w:tcBorders>
              <w:top w:val="single" w:color="009ED5" w:sz="2" w:space="0"/>
              <w:left w:val="nil"/>
              <w:bottom w:val="single" w:color="009ED5" w:sz="2" w:space="0"/>
              <w:right w:val="nil"/>
            </w:tcBorders>
          </w:tcPr>
          <w:p w:rsidRPr="00A10FC8" w:rsidR="00A10FC8" w:rsidP="00A10FC8" w:rsidRDefault="00A10FC8" w14:paraId="2B471366" w14:textId="211C60B8">
            <w:pPr>
              <w:spacing w:after="0" w:line="259" w:lineRule="auto"/>
              <w:ind w:left="2" w:firstLine="0"/>
              <w:jc w:val="right"/>
              <w:rPr>
                <w:b/>
                <w:bCs/>
                <w:sz w:val="14"/>
                <w:szCs w:val="14"/>
              </w:rPr>
            </w:pPr>
            <w:r w:rsidRPr="00A10FC8">
              <w:rPr>
                <w:sz w:val="14"/>
                <w:szCs w:val="14"/>
              </w:rPr>
              <w:t>5.384</w:t>
            </w:r>
          </w:p>
        </w:tc>
        <w:tc>
          <w:tcPr>
            <w:tcW w:w="836" w:type="dxa"/>
            <w:tcBorders>
              <w:top w:val="single" w:color="009ED5" w:sz="2" w:space="0"/>
              <w:left w:val="nil"/>
              <w:bottom w:val="single" w:color="009ED5" w:sz="2" w:space="0"/>
              <w:right w:val="nil"/>
            </w:tcBorders>
          </w:tcPr>
          <w:p w:rsidRPr="00A10FC8" w:rsidR="00A10FC8" w:rsidP="00A10FC8" w:rsidRDefault="00A10FC8" w14:paraId="60C00C24" w14:textId="0656FD2E">
            <w:pPr>
              <w:spacing w:after="0" w:line="259" w:lineRule="auto"/>
              <w:ind w:left="2" w:firstLine="0"/>
              <w:jc w:val="right"/>
              <w:rPr>
                <w:b/>
                <w:bCs/>
                <w:sz w:val="14"/>
                <w:szCs w:val="14"/>
              </w:rPr>
            </w:pPr>
            <w:r w:rsidRPr="00A10FC8">
              <w:rPr>
                <w:sz w:val="14"/>
                <w:szCs w:val="14"/>
              </w:rPr>
              <w:t>5.009</w:t>
            </w:r>
          </w:p>
        </w:tc>
        <w:tc>
          <w:tcPr>
            <w:tcW w:w="836" w:type="dxa"/>
            <w:tcBorders>
              <w:top w:val="single" w:color="009ED5" w:sz="2" w:space="0"/>
              <w:left w:val="nil"/>
              <w:bottom w:val="single" w:color="009ED5" w:sz="2" w:space="0"/>
              <w:right w:val="nil"/>
            </w:tcBorders>
          </w:tcPr>
          <w:p w:rsidRPr="00A10FC8" w:rsidR="00A10FC8" w:rsidP="00A10FC8" w:rsidRDefault="00A10FC8" w14:paraId="429EA3FC" w14:textId="4E98CE77">
            <w:pPr>
              <w:spacing w:after="0" w:line="259" w:lineRule="auto"/>
              <w:ind w:left="2" w:firstLine="0"/>
              <w:jc w:val="right"/>
              <w:rPr>
                <w:b/>
                <w:bCs/>
                <w:sz w:val="14"/>
                <w:szCs w:val="14"/>
              </w:rPr>
            </w:pPr>
            <w:r w:rsidRPr="00A10FC8">
              <w:rPr>
                <w:sz w:val="14"/>
                <w:szCs w:val="14"/>
              </w:rPr>
              <w:t>5.971</w:t>
            </w:r>
          </w:p>
        </w:tc>
        <w:tc>
          <w:tcPr>
            <w:tcW w:w="837" w:type="dxa"/>
            <w:tcBorders>
              <w:top w:val="single" w:color="009ED5" w:sz="2" w:space="0"/>
              <w:left w:val="nil"/>
              <w:bottom w:val="single" w:color="009ED5" w:sz="2" w:space="0"/>
              <w:right w:val="nil"/>
            </w:tcBorders>
          </w:tcPr>
          <w:p w:rsidRPr="00A10FC8" w:rsidR="00A10FC8" w:rsidP="00A10FC8" w:rsidRDefault="00A10FC8" w14:paraId="5B05CB65" w14:textId="3ABD7B08">
            <w:pPr>
              <w:spacing w:after="0" w:line="259" w:lineRule="auto"/>
              <w:ind w:left="0" w:firstLine="0"/>
              <w:jc w:val="right"/>
              <w:rPr>
                <w:b/>
                <w:bCs/>
                <w:sz w:val="14"/>
                <w:szCs w:val="14"/>
              </w:rPr>
            </w:pPr>
            <w:r w:rsidRPr="00A10FC8">
              <w:rPr>
                <w:sz w:val="14"/>
                <w:szCs w:val="14"/>
              </w:rPr>
              <w:t>78.085</w:t>
            </w:r>
          </w:p>
        </w:tc>
      </w:tr>
      <w:tr w:rsidRPr="009435B8" w:rsidR="00A10FC8" w:rsidTr="00A10FC8" w14:paraId="1A039FC5"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4F10C2B9" w14:textId="4B9ACBD4">
            <w:pPr>
              <w:spacing w:after="0" w:line="259" w:lineRule="auto"/>
              <w:ind w:left="0" w:firstLine="0"/>
              <w:jc w:val="left"/>
              <w:rPr>
                <w:b/>
                <w:bCs/>
                <w:sz w:val="14"/>
                <w:szCs w:val="14"/>
              </w:rPr>
            </w:pPr>
            <w:r w:rsidRPr="001D7CA8">
              <w:rPr>
                <w:b/>
                <w:bCs/>
                <w:sz w:val="14"/>
                <w:szCs w:val="14"/>
              </w:rPr>
              <w:t>Opdrachten</w:t>
            </w:r>
          </w:p>
        </w:tc>
        <w:tc>
          <w:tcPr>
            <w:tcW w:w="836" w:type="dxa"/>
            <w:tcBorders>
              <w:top w:val="single" w:color="009ED5" w:sz="2" w:space="0"/>
              <w:left w:val="nil"/>
              <w:bottom w:val="single" w:color="009ED5" w:sz="2" w:space="0"/>
              <w:right w:val="nil"/>
            </w:tcBorders>
          </w:tcPr>
          <w:p w:rsidRPr="001D7CA8" w:rsidR="00A10FC8" w:rsidP="00A10FC8" w:rsidRDefault="00A10FC8" w14:paraId="510B2133" w14:textId="31E39BE1">
            <w:pPr>
              <w:spacing w:after="0" w:line="259" w:lineRule="auto"/>
              <w:ind w:left="105" w:firstLine="0"/>
              <w:jc w:val="right"/>
              <w:rPr>
                <w:b/>
                <w:bCs/>
                <w:sz w:val="14"/>
                <w:szCs w:val="14"/>
              </w:rPr>
            </w:pPr>
            <w:r w:rsidRPr="001D7CA8">
              <w:rPr>
                <w:b/>
                <w:bCs/>
                <w:sz w:val="14"/>
                <w:szCs w:val="14"/>
              </w:rPr>
              <w:t>37.310</w:t>
            </w:r>
          </w:p>
        </w:tc>
        <w:tc>
          <w:tcPr>
            <w:tcW w:w="836" w:type="dxa"/>
            <w:tcBorders>
              <w:top w:val="single" w:color="009ED5" w:sz="2" w:space="0"/>
              <w:left w:val="nil"/>
              <w:bottom w:val="single" w:color="009ED5" w:sz="2" w:space="0"/>
              <w:right w:val="nil"/>
            </w:tcBorders>
          </w:tcPr>
          <w:p w:rsidRPr="001D7CA8" w:rsidR="00A10FC8" w:rsidP="00A10FC8" w:rsidRDefault="00A10FC8" w14:paraId="3305943E" w14:textId="3EA34058">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7814EBE2" w14:textId="43E60D12">
            <w:pPr>
              <w:spacing w:after="0" w:line="259" w:lineRule="auto"/>
              <w:ind w:left="0" w:firstLine="0"/>
              <w:jc w:val="right"/>
              <w:rPr>
                <w:b/>
                <w:bCs/>
                <w:sz w:val="14"/>
                <w:szCs w:val="14"/>
              </w:rPr>
            </w:pPr>
            <w:r w:rsidRPr="001D7CA8">
              <w:rPr>
                <w:b/>
                <w:bCs/>
                <w:sz w:val="14"/>
                <w:szCs w:val="14"/>
              </w:rPr>
              <w:t>37.310</w:t>
            </w:r>
          </w:p>
        </w:tc>
        <w:tc>
          <w:tcPr>
            <w:tcW w:w="837" w:type="dxa"/>
            <w:tcBorders>
              <w:top w:val="single" w:color="009ED5" w:sz="2" w:space="0"/>
              <w:left w:val="nil"/>
              <w:bottom w:val="single" w:color="009ED5" w:sz="2" w:space="0"/>
              <w:right w:val="nil"/>
            </w:tcBorders>
          </w:tcPr>
          <w:p w:rsidRPr="001D7CA8" w:rsidR="00A10FC8" w:rsidP="00A10FC8" w:rsidRDefault="00A10FC8" w14:paraId="55AA2361" w14:textId="1A57B9AE">
            <w:pPr>
              <w:spacing w:after="0" w:line="259" w:lineRule="auto"/>
              <w:ind w:left="0" w:firstLine="0"/>
              <w:jc w:val="right"/>
              <w:rPr>
                <w:b/>
                <w:bCs/>
                <w:sz w:val="14"/>
                <w:szCs w:val="14"/>
              </w:rPr>
            </w:pPr>
            <w:r w:rsidRPr="001D7CA8">
              <w:rPr>
                <w:b/>
                <w:bCs/>
                <w:sz w:val="14"/>
                <w:szCs w:val="14"/>
              </w:rPr>
              <w:t>2.399</w:t>
            </w:r>
          </w:p>
        </w:tc>
        <w:tc>
          <w:tcPr>
            <w:tcW w:w="836" w:type="dxa"/>
            <w:tcBorders>
              <w:top w:val="single" w:color="009ED5" w:sz="2" w:space="0"/>
              <w:left w:val="nil"/>
              <w:bottom w:val="single" w:color="009ED5" w:sz="2" w:space="0"/>
              <w:right w:val="nil"/>
            </w:tcBorders>
          </w:tcPr>
          <w:p w:rsidRPr="001D7CA8" w:rsidR="00A10FC8" w:rsidP="00A10FC8" w:rsidRDefault="00A10FC8" w14:paraId="7B1C17D4" w14:textId="32306AF5">
            <w:pPr>
              <w:spacing w:after="0" w:line="259" w:lineRule="auto"/>
              <w:ind w:left="0" w:firstLine="0"/>
              <w:jc w:val="right"/>
              <w:rPr>
                <w:b/>
                <w:bCs/>
                <w:sz w:val="14"/>
                <w:szCs w:val="14"/>
              </w:rPr>
            </w:pPr>
            <w:r w:rsidRPr="001D7CA8">
              <w:rPr>
                <w:b/>
                <w:bCs/>
                <w:sz w:val="14"/>
                <w:szCs w:val="14"/>
              </w:rPr>
              <w:t>39.709</w:t>
            </w:r>
          </w:p>
        </w:tc>
        <w:tc>
          <w:tcPr>
            <w:tcW w:w="836" w:type="dxa"/>
            <w:tcBorders>
              <w:top w:val="single" w:color="009ED5" w:sz="2" w:space="0"/>
              <w:left w:val="nil"/>
              <w:bottom w:val="single" w:color="009ED5" w:sz="2" w:space="0"/>
              <w:right w:val="nil"/>
            </w:tcBorders>
          </w:tcPr>
          <w:p w:rsidRPr="001D7CA8" w:rsidR="00A10FC8" w:rsidP="00A10FC8" w:rsidRDefault="00A10FC8" w14:paraId="7FCB06D0" w14:textId="116C95D2">
            <w:pPr>
              <w:spacing w:after="0" w:line="259" w:lineRule="auto"/>
              <w:ind w:left="2" w:firstLine="0"/>
              <w:jc w:val="right"/>
              <w:rPr>
                <w:b/>
                <w:bCs/>
                <w:sz w:val="14"/>
                <w:szCs w:val="14"/>
              </w:rPr>
            </w:pPr>
            <w:r w:rsidRPr="001D7CA8">
              <w:rPr>
                <w:b/>
                <w:bCs/>
                <w:sz w:val="14"/>
                <w:szCs w:val="14"/>
              </w:rPr>
              <w:t>7.447</w:t>
            </w:r>
          </w:p>
        </w:tc>
        <w:tc>
          <w:tcPr>
            <w:tcW w:w="837" w:type="dxa"/>
            <w:tcBorders>
              <w:top w:val="single" w:color="009ED5" w:sz="2" w:space="0"/>
              <w:left w:val="nil"/>
              <w:bottom w:val="single" w:color="009ED5" w:sz="2" w:space="0"/>
              <w:right w:val="nil"/>
            </w:tcBorders>
          </w:tcPr>
          <w:p w:rsidRPr="001D7CA8" w:rsidR="00A10FC8" w:rsidP="00A10FC8" w:rsidRDefault="00A10FC8" w14:paraId="2AD161DC" w14:textId="0BB74E6E">
            <w:pPr>
              <w:spacing w:after="0" w:line="259" w:lineRule="auto"/>
              <w:ind w:left="2" w:firstLine="0"/>
              <w:jc w:val="right"/>
              <w:rPr>
                <w:b/>
                <w:bCs/>
                <w:sz w:val="14"/>
                <w:szCs w:val="14"/>
              </w:rPr>
            </w:pPr>
            <w:r w:rsidRPr="001D7CA8">
              <w:rPr>
                <w:b/>
                <w:bCs/>
                <w:sz w:val="14"/>
                <w:szCs w:val="14"/>
              </w:rPr>
              <w:t>7.183</w:t>
            </w:r>
          </w:p>
        </w:tc>
        <w:tc>
          <w:tcPr>
            <w:tcW w:w="836" w:type="dxa"/>
            <w:tcBorders>
              <w:top w:val="single" w:color="009ED5" w:sz="2" w:space="0"/>
              <w:left w:val="nil"/>
              <w:bottom w:val="single" w:color="009ED5" w:sz="2" w:space="0"/>
              <w:right w:val="nil"/>
            </w:tcBorders>
          </w:tcPr>
          <w:p w:rsidRPr="001D7CA8" w:rsidR="00A10FC8" w:rsidP="00A10FC8" w:rsidRDefault="00A10FC8" w14:paraId="3DA3F7FC" w14:textId="04CC1900">
            <w:pPr>
              <w:spacing w:after="0" w:line="259" w:lineRule="auto"/>
              <w:ind w:left="2" w:firstLine="0"/>
              <w:jc w:val="right"/>
              <w:rPr>
                <w:b/>
                <w:bCs/>
                <w:sz w:val="14"/>
                <w:szCs w:val="14"/>
              </w:rPr>
            </w:pPr>
            <w:r w:rsidRPr="001D7CA8">
              <w:rPr>
                <w:b/>
                <w:bCs/>
                <w:sz w:val="14"/>
                <w:szCs w:val="14"/>
              </w:rPr>
              <w:t>10.017</w:t>
            </w:r>
          </w:p>
        </w:tc>
        <w:tc>
          <w:tcPr>
            <w:tcW w:w="836" w:type="dxa"/>
            <w:tcBorders>
              <w:top w:val="single" w:color="009ED5" w:sz="2" w:space="0"/>
              <w:left w:val="nil"/>
              <w:bottom w:val="single" w:color="009ED5" w:sz="2" w:space="0"/>
              <w:right w:val="nil"/>
            </w:tcBorders>
          </w:tcPr>
          <w:p w:rsidRPr="001D7CA8" w:rsidR="00A10FC8" w:rsidP="00A10FC8" w:rsidRDefault="00A10FC8" w14:paraId="566D47D3" w14:textId="697BD394">
            <w:pPr>
              <w:spacing w:after="0" w:line="259" w:lineRule="auto"/>
              <w:ind w:left="2" w:firstLine="0"/>
              <w:jc w:val="right"/>
              <w:rPr>
                <w:b/>
                <w:bCs/>
                <w:sz w:val="14"/>
                <w:szCs w:val="14"/>
              </w:rPr>
            </w:pPr>
            <w:r w:rsidRPr="001D7CA8">
              <w:rPr>
                <w:b/>
                <w:bCs/>
                <w:sz w:val="14"/>
                <w:szCs w:val="14"/>
              </w:rPr>
              <w:t>6.006</w:t>
            </w:r>
          </w:p>
        </w:tc>
        <w:tc>
          <w:tcPr>
            <w:tcW w:w="837" w:type="dxa"/>
            <w:tcBorders>
              <w:top w:val="single" w:color="009ED5" w:sz="2" w:space="0"/>
              <w:left w:val="nil"/>
              <w:bottom w:val="single" w:color="009ED5" w:sz="2" w:space="0"/>
              <w:right w:val="nil"/>
            </w:tcBorders>
          </w:tcPr>
          <w:p w:rsidRPr="001D7CA8" w:rsidR="00A10FC8" w:rsidP="00A10FC8" w:rsidRDefault="00A10FC8" w14:paraId="39695C38" w14:textId="5756DA68">
            <w:pPr>
              <w:spacing w:after="0" w:line="259" w:lineRule="auto"/>
              <w:ind w:left="0" w:firstLine="0"/>
              <w:jc w:val="right"/>
              <w:rPr>
                <w:b/>
                <w:bCs/>
                <w:sz w:val="14"/>
                <w:szCs w:val="14"/>
              </w:rPr>
            </w:pPr>
            <w:r w:rsidRPr="001D7CA8">
              <w:rPr>
                <w:b/>
                <w:bCs/>
                <w:sz w:val="14"/>
                <w:szCs w:val="14"/>
              </w:rPr>
              <w:t>48.173</w:t>
            </w:r>
          </w:p>
        </w:tc>
      </w:tr>
      <w:tr w:rsidRPr="009435B8" w:rsidR="00A10FC8" w:rsidTr="00A10FC8" w14:paraId="64FD2F94"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181510BA" w14:textId="05C29AAE">
            <w:pPr>
              <w:spacing w:after="0" w:line="259" w:lineRule="auto"/>
              <w:ind w:left="0" w:firstLine="0"/>
              <w:jc w:val="left"/>
              <w:rPr>
                <w:b/>
                <w:bCs/>
                <w:sz w:val="14"/>
                <w:szCs w:val="14"/>
              </w:rPr>
            </w:pPr>
            <w:r w:rsidRPr="00A10FC8">
              <w:rPr>
                <w:sz w:val="14"/>
                <w:szCs w:val="14"/>
              </w:rPr>
              <w:t>Opdrachten</w:t>
            </w:r>
          </w:p>
        </w:tc>
        <w:tc>
          <w:tcPr>
            <w:tcW w:w="836" w:type="dxa"/>
            <w:tcBorders>
              <w:top w:val="single" w:color="009ED5" w:sz="2" w:space="0"/>
              <w:left w:val="nil"/>
              <w:bottom w:val="single" w:color="009ED5" w:sz="2" w:space="0"/>
              <w:right w:val="nil"/>
            </w:tcBorders>
          </w:tcPr>
          <w:p w:rsidRPr="00A10FC8" w:rsidR="00A10FC8" w:rsidP="00A10FC8" w:rsidRDefault="00A10FC8" w14:paraId="7B2F5FF9" w14:textId="4E7D67DF">
            <w:pPr>
              <w:spacing w:after="0" w:line="259" w:lineRule="auto"/>
              <w:ind w:left="105" w:firstLine="0"/>
              <w:jc w:val="right"/>
              <w:rPr>
                <w:b/>
                <w:bCs/>
                <w:sz w:val="14"/>
                <w:szCs w:val="14"/>
              </w:rPr>
            </w:pPr>
            <w:r w:rsidRPr="00A10FC8">
              <w:rPr>
                <w:sz w:val="14"/>
                <w:szCs w:val="14"/>
              </w:rPr>
              <w:t>33.681</w:t>
            </w:r>
          </w:p>
        </w:tc>
        <w:tc>
          <w:tcPr>
            <w:tcW w:w="836" w:type="dxa"/>
            <w:tcBorders>
              <w:top w:val="single" w:color="009ED5" w:sz="2" w:space="0"/>
              <w:left w:val="nil"/>
              <w:bottom w:val="single" w:color="009ED5" w:sz="2" w:space="0"/>
              <w:right w:val="nil"/>
            </w:tcBorders>
          </w:tcPr>
          <w:p w:rsidRPr="00A10FC8" w:rsidR="00A10FC8" w:rsidP="00A10FC8" w:rsidRDefault="00A10FC8" w14:paraId="6381BA55" w14:textId="684D0797">
            <w:pPr>
              <w:spacing w:after="0" w:line="259" w:lineRule="auto"/>
              <w:ind w:left="223" w:firstLine="0"/>
              <w:jc w:val="right"/>
              <w:rPr>
                <w:b/>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2D637DC" w14:textId="377307D6">
            <w:pPr>
              <w:spacing w:after="0" w:line="259" w:lineRule="auto"/>
              <w:ind w:left="0" w:firstLine="0"/>
              <w:jc w:val="right"/>
              <w:rPr>
                <w:b/>
                <w:bCs/>
                <w:sz w:val="14"/>
                <w:szCs w:val="14"/>
              </w:rPr>
            </w:pPr>
            <w:r w:rsidRPr="00A10FC8">
              <w:rPr>
                <w:sz w:val="14"/>
                <w:szCs w:val="14"/>
              </w:rPr>
              <w:t>33.681</w:t>
            </w:r>
          </w:p>
        </w:tc>
        <w:tc>
          <w:tcPr>
            <w:tcW w:w="837" w:type="dxa"/>
            <w:tcBorders>
              <w:top w:val="single" w:color="009ED5" w:sz="2" w:space="0"/>
              <w:left w:val="nil"/>
              <w:bottom w:val="single" w:color="009ED5" w:sz="2" w:space="0"/>
              <w:right w:val="nil"/>
            </w:tcBorders>
          </w:tcPr>
          <w:p w:rsidRPr="00A10FC8" w:rsidR="00A10FC8" w:rsidP="00A10FC8" w:rsidRDefault="00A10FC8" w14:paraId="6F299264" w14:textId="526D93D6">
            <w:pPr>
              <w:spacing w:after="0" w:line="259" w:lineRule="auto"/>
              <w:ind w:left="0" w:firstLine="0"/>
              <w:jc w:val="right"/>
              <w:rPr>
                <w:b/>
                <w:bCs/>
                <w:sz w:val="14"/>
                <w:szCs w:val="14"/>
              </w:rPr>
            </w:pPr>
            <w:r w:rsidRPr="00A10FC8">
              <w:rPr>
                <w:sz w:val="14"/>
                <w:szCs w:val="14"/>
              </w:rPr>
              <w:t>2.779</w:t>
            </w:r>
          </w:p>
        </w:tc>
        <w:tc>
          <w:tcPr>
            <w:tcW w:w="836" w:type="dxa"/>
            <w:tcBorders>
              <w:top w:val="single" w:color="009ED5" w:sz="2" w:space="0"/>
              <w:left w:val="nil"/>
              <w:bottom w:val="single" w:color="009ED5" w:sz="2" w:space="0"/>
              <w:right w:val="nil"/>
            </w:tcBorders>
          </w:tcPr>
          <w:p w:rsidRPr="00A10FC8" w:rsidR="00A10FC8" w:rsidP="00A10FC8" w:rsidRDefault="00A10FC8" w14:paraId="28E1EB43" w14:textId="71AC1B5D">
            <w:pPr>
              <w:spacing w:after="0" w:line="259" w:lineRule="auto"/>
              <w:ind w:left="0" w:firstLine="0"/>
              <w:jc w:val="right"/>
              <w:rPr>
                <w:b/>
                <w:bCs/>
                <w:sz w:val="14"/>
                <w:szCs w:val="14"/>
              </w:rPr>
            </w:pPr>
            <w:r w:rsidRPr="00A10FC8">
              <w:rPr>
                <w:sz w:val="14"/>
                <w:szCs w:val="14"/>
              </w:rPr>
              <w:t>36.460</w:t>
            </w:r>
          </w:p>
        </w:tc>
        <w:tc>
          <w:tcPr>
            <w:tcW w:w="836" w:type="dxa"/>
            <w:tcBorders>
              <w:top w:val="single" w:color="009ED5" w:sz="2" w:space="0"/>
              <w:left w:val="nil"/>
              <w:bottom w:val="single" w:color="009ED5" w:sz="2" w:space="0"/>
              <w:right w:val="nil"/>
            </w:tcBorders>
          </w:tcPr>
          <w:p w:rsidRPr="00A10FC8" w:rsidR="00A10FC8" w:rsidP="00A10FC8" w:rsidRDefault="00A10FC8" w14:paraId="7E0B2727" w14:textId="689CC09F">
            <w:pPr>
              <w:spacing w:after="0" w:line="259" w:lineRule="auto"/>
              <w:ind w:left="2" w:firstLine="0"/>
              <w:jc w:val="right"/>
              <w:rPr>
                <w:b/>
                <w:bCs/>
                <w:sz w:val="14"/>
                <w:szCs w:val="14"/>
              </w:rPr>
            </w:pPr>
            <w:r w:rsidRPr="00A10FC8">
              <w:rPr>
                <w:sz w:val="14"/>
                <w:szCs w:val="14"/>
              </w:rPr>
              <w:t>3.717</w:t>
            </w:r>
          </w:p>
        </w:tc>
        <w:tc>
          <w:tcPr>
            <w:tcW w:w="837" w:type="dxa"/>
            <w:tcBorders>
              <w:top w:val="single" w:color="009ED5" w:sz="2" w:space="0"/>
              <w:left w:val="nil"/>
              <w:bottom w:val="single" w:color="009ED5" w:sz="2" w:space="0"/>
              <w:right w:val="nil"/>
            </w:tcBorders>
          </w:tcPr>
          <w:p w:rsidRPr="00A10FC8" w:rsidR="00A10FC8" w:rsidP="00A10FC8" w:rsidRDefault="00A10FC8" w14:paraId="0CE9FDC1" w14:textId="07C369EE">
            <w:pPr>
              <w:spacing w:after="0" w:line="259" w:lineRule="auto"/>
              <w:ind w:left="2" w:firstLine="0"/>
              <w:jc w:val="right"/>
              <w:rPr>
                <w:b/>
                <w:bCs/>
                <w:sz w:val="14"/>
                <w:szCs w:val="14"/>
              </w:rPr>
            </w:pPr>
            <w:r w:rsidRPr="00A10FC8">
              <w:rPr>
                <w:sz w:val="14"/>
                <w:szCs w:val="14"/>
              </w:rPr>
              <w:t>3.717</w:t>
            </w:r>
          </w:p>
        </w:tc>
        <w:tc>
          <w:tcPr>
            <w:tcW w:w="836" w:type="dxa"/>
            <w:tcBorders>
              <w:top w:val="single" w:color="009ED5" w:sz="2" w:space="0"/>
              <w:left w:val="nil"/>
              <w:bottom w:val="single" w:color="009ED5" w:sz="2" w:space="0"/>
              <w:right w:val="nil"/>
            </w:tcBorders>
          </w:tcPr>
          <w:p w:rsidRPr="00A10FC8" w:rsidR="00A10FC8" w:rsidP="00A10FC8" w:rsidRDefault="00A10FC8" w14:paraId="07B88EE3" w14:textId="5C5DD00D">
            <w:pPr>
              <w:spacing w:after="0" w:line="259" w:lineRule="auto"/>
              <w:ind w:left="2" w:firstLine="0"/>
              <w:jc w:val="right"/>
              <w:rPr>
                <w:b/>
                <w:bCs/>
                <w:sz w:val="14"/>
                <w:szCs w:val="14"/>
              </w:rPr>
            </w:pPr>
            <w:r w:rsidRPr="00A10FC8">
              <w:rPr>
                <w:sz w:val="14"/>
                <w:szCs w:val="14"/>
              </w:rPr>
              <w:t>3.478</w:t>
            </w:r>
          </w:p>
        </w:tc>
        <w:tc>
          <w:tcPr>
            <w:tcW w:w="836" w:type="dxa"/>
            <w:tcBorders>
              <w:top w:val="single" w:color="009ED5" w:sz="2" w:space="0"/>
              <w:left w:val="nil"/>
              <w:bottom w:val="single" w:color="009ED5" w:sz="2" w:space="0"/>
              <w:right w:val="nil"/>
            </w:tcBorders>
          </w:tcPr>
          <w:p w:rsidRPr="00A10FC8" w:rsidR="00A10FC8" w:rsidP="00A10FC8" w:rsidRDefault="00A10FC8" w14:paraId="4E4E4FAA" w14:textId="19B2559C">
            <w:pPr>
              <w:spacing w:after="0" w:line="259" w:lineRule="auto"/>
              <w:ind w:left="2" w:firstLine="0"/>
              <w:jc w:val="right"/>
              <w:rPr>
                <w:b/>
                <w:bCs/>
                <w:sz w:val="14"/>
                <w:szCs w:val="14"/>
              </w:rPr>
            </w:pPr>
            <w:r w:rsidRPr="00A10FC8">
              <w:rPr>
                <w:sz w:val="14"/>
                <w:szCs w:val="14"/>
              </w:rPr>
              <w:t>3.478</w:t>
            </w:r>
          </w:p>
        </w:tc>
        <w:tc>
          <w:tcPr>
            <w:tcW w:w="837" w:type="dxa"/>
            <w:tcBorders>
              <w:top w:val="single" w:color="009ED5" w:sz="2" w:space="0"/>
              <w:left w:val="nil"/>
              <w:bottom w:val="single" w:color="009ED5" w:sz="2" w:space="0"/>
              <w:right w:val="nil"/>
            </w:tcBorders>
          </w:tcPr>
          <w:p w:rsidRPr="00A10FC8" w:rsidR="00A10FC8" w:rsidP="00A10FC8" w:rsidRDefault="00A10FC8" w14:paraId="2D530540" w14:textId="12E5C4BD">
            <w:pPr>
              <w:spacing w:after="0" w:line="259" w:lineRule="auto"/>
              <w:ind w:left="0" w:firstLine="0"/>
              <w:jc w:val="right"/>
              <w:rPr>
                <w:b/>
                <w:bCs/>
                <w:sz w:val="14"/>
                <w:szCs w:val="14"/>
              </w:rPr>
            </w:pPr>
            <w:r w:rsidRPr="00A10FC8">
              <w:rPr>
                <w:sz w:val="14"/>
                <w:szCs w:val="14"/>
              </w:rPr>
              <w:t>48.173</w:t>
            </w:r>
          </w:p>
        </w:tc>
      </w:tr>
      <w:tr w:rsidRPr="009435B8" w:rsidR="00A10FC8" w:rsidTr="00A10FC8" w14:paraId="3AC8504D"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60173DF8" w14:textId="452314F0">
            <w:pPr>
              <w:spacing w:after="0" w:line="259" w:lineRule="auto"/>
              <w:ind w:left="0" w:firstLine="0"/>
              <w:jc w:val="left"/>
              <w:rPr>
                <w:bCs/>
                <w:sz w:val="14"/>
                <w:szCs w:val="14"/>
              </w:rPr>
            </w:pPr>
            <w:proofErr w:type="gramStart"/>
            <w:r w:rsidRPr="00A10FC8">
              <w:rPr>
                <w:sz w:val="14"/>
                <w:szCs w:val="14"/>
              </w:rPr>
              <w:t>MDT opdrachten</w:t>
            </w:r>
            <w:proofErr w:type="gramEnd"/>
          </w:p>
        </w:tc>
        <w:tc>
          <w:tcPr>
            <w:tcW w:w="836" w:type="dxa"/>
            <w:tcBorders>
              <w:top w:val="single" w:color="009ED5" w:sz="2" w:space="0"/>
              <w:left w:val="nil"/>
              <w:bottom w:val="single" w:color="009ED5" w:sz="2" w:space="0"/>
              <w:right w:val="nil"/>
            </w:tcBorders>
          </w:tcPr>
          <w:p w:rsidRPr="00A10FC8" w:rsidR="00A10FC8" w:rsidP="00A10FC8" w:rsidRDefault="00A10FC8" w14:paraId="76B140F0" w14:textId="54104B5F">
            <w:pPr>
              <w:spacing w:after="0" w:line="259" w:lineRule="auto"/>
              <w:ind w:left="105" w:firstLine="0"/>
              <w:jc w:val="right"/>
              <w:rPr>
                <w:bCs/>
                <w:sz w:val="14"/>
                <w:szCs w:val="14"/>
              </w:rPr>
            </w:pPr>
            <w:r w:rsidRPr="00A10FC8">
              <w:rPr>
                <w:sz w:val="14"/>
                <w:szCs w:val="14"/>
              </w:rPr>
              <w:t>3.629</w:t>
            </w:r>
          </w:p>
        </w:tc>
        <w:tc>
          <w:tcPr>
            <w:tcW w:w="836" w:type="dxa"/>
            <w:tcBorders>
              <w:top w:val="single" w:color="009ED5" w:sz="2" w:space="0"/>
              <w:left w:val="nil"/>
              <w:bottom w:val="single" w:color="009ED5" w:sz="2" w:space="0"/>
              <w:right w:val="nil"/>
            </w:tcBorders>
          </w:tcPr>
          <w:p w:rsidRPr="00A10FC8" w:rsidR="00A10FC8" w:rsidP="00A10FC8" w:rsidRDefault="00A10FC8" w14:paraId="09151BF8" w14:textId="76DDA9AC">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9DEB869" w14:textId="4BF0FF5B">
            <w:pPr>
              <w:spacing w:after="0" w:line="259" w:lineRule="auto"/>
              <w:ind w:left="0" w:firstLine="0"/>
              <w:jc w:val="right"/>
              <w:rPr>
                <w:bCs/>
                <w:sz w:val="14"/>
                <w:szCs w:val="14"/>
              </w:rPr>
            </w:pPr>
            <w:r w:rsidRPr="00A10FC8">
              <w:rPr>
                <w:sz w:val="14"/>
                <w:szCs w:val="14"/>
              </w:rPr>
              <w:t>3.629</w:t>
            </w:r>
          </w:p>
        </w:tc>
        <w:tc>
          <w:tcPr>
            <w:tcW w:w="837" w:type="dxa"/>
            <w:tcBorders>
              <w:top w:val="single" w:color="009ED5" w:sz="2" w:space="0"/>
              <w:left w:val="nil"/>
              <w:bottom w:val="single" w:color="009ED5" w:sz="2" w:space="0"/>
              <w:right w:val="nil"/>
            </w:tcBorders>
          </w:tcPr>
          <w:p w:rsidRPr="00A10FC8" w:rsidR="00A10FC8" w:rsidP="00A10FC8" w:rsidRDefault="00A10FC8" w14:paraId="40555A47" w14:textId="2E66FB1A">
            <w:pPr>
              <w:spacing w:after="0" w:line="259" w:lineRule="auto"/>
              <w:ind w:left="0" w:firstLine="0"/>
              <w:jc w:val="right"/>
              <w:rPr>
                <w:bCs/>
                <w:sz w:val="14"/>
                <w:szCs w:val="14"/>
              </w:rPr>
            </w:pPr>
            <w:r w:rsidRPr="00A10FC8">
              <w:rPr>
                <w:sz w:val="14"/>
                <w:szCs w:val="14"/>
              </w:rPr>
              <w:t>-380</w:t>
            </w:r>
          </w:p>
        </w:tc>
        <w:tc>
          <w:tcPr>
            <w:tcW w:w="836" w:type="dxa"/>
            <w:tcBorders>
              <w:top w:val="single" w:color="009ED5" w:sz="2" w:space="0"/>
              <w:left w:val="nil"/>
              <w:bottom w:val="single" w:color="009ED5" w:sz="2" w:space="0"/>
              <w:right w:val="nil"/>
            </w:tcBorders>
          </w:tcPr>
          <w:p w:rsidRPr="00A10FC8" w:rsidR="00A10FC8" w:rsidP="00A10FC8" w:rsidRDefault="00A10FC8" w14:paraId="2575303C" w14:textId="23EB63A6">
            <w:pPr>
              <w:spacing w:after="0" w:line="259" w:lineRule="auto"/>
              <w:ind w:left="0" w:firstLine="0"/>
              <w:jc w:val="right"/>
              <w:rPr>
                <w:bCs/>
                <w:sz w:val="14"/>
                <w:szCs w:val="14"/>
              </w:rPr>
            </w:pPr>
            <w:r w:rsidRPr="00A10FC8">
              <w:rPr>
                <w:sz w:val="14"/>
                <w:szCs w:val="14"/>
              </w:rPr>
              <w:t>3.249</w:t>
            </w:r>
          </w:p>
        </w:tc>
        <w:tc>
          <w:tcPr>
            <w:tcW w:w="836" w:type="dxa"/>
            <w:tcBorders>
              <w:top w:val="single" w:color="009ED5" w:sz="2" w:space="0"/>
              <w:left w:val="nil"/>
              <w:bottom w:val="single" w:color="009ED5" w:sz="2" w:space="0"/>
              <w:right w:val="nil"/>
            </w:tcBorders>
          </w:tcPr>
          <w:p w:rsidRPr="00A10FC8" w:rsidR="00A10FC8" w:rsidP="00A10FC8" w:rsidRDefault="00A10FC8" w14:paraId="1BC82A7E" w14:textId="6503A6E5">
            <w:pPr>
              <w:spacing w:after="0" w:line="259" w:lineRule="auto"/>
              <w:ind w:left="2" w:firstLine="0"/>
              <w:jc w:val="right"/>
              <w:rPr>
                <w:bCs/>
                <w:sz w:val="14"/>
                <w:szCs w:val="14"/>
              </w:rPr>
            </w:pPr>
            <w:r w:rsidRPr="00A10FC8">
              <w:rPr>
                <w:sz w:val="14"/>
                <w:szCs w:val="14"/>
              </w:rPr>
              <w:t>3.730</w:t>
            </w:r>
          </w:p>
        </w:tc>
        <w:tc>
          <w:tcPr>
            <w:tcW w:w="837" w:type="dxa"/>
            <w:tcBorders>
              <w:top w:val="single" w:color="009ED5" w:sz="2" w:space="0"/>
              <w:left w:val="nil"/>
              <w:bottom w:val="single" w:color="009ED5" w:sz="2" w:space="0"/>
              <w:right w:val="nil"/>
            </w:tcBorders>
          </w:tcPr>
          <w:p w:rsidRPr="00A10FC8" w:rsidR="00A10FC8" w:rsidP="00A10FC8" w:rsidRDefault="00A10FC8" w14:paraId="6912DC31" w14:textId="59BB5A05">
            <w:pPr>
              <w:spacing w:after="0" w:line="259" w:lineRule="auto"/>
              <w:ind w:left="2" w:firstLine="0"/>
              <w:jc w:val="right"/>
              <w:rPr>
                <w:bCs/>
                <w:sz w:val="14"/>
                <w:szCs w:val="14"/>
              </w:rPr>
            </w:pPr>
            <w:r w:rsidRPr="00A10FC8">
              <w:rPr>
                <w:sz w:val="14"/>
                <w:szCs w:val="14"/>
              </w:rPr>
              <w:t>3.466</w:t>
            </w:r>
          </w:p>
        </w:tc>
        <w:tc>
          <w:tcPr>
            <w:tcW w:w="836" w:type="dxa"/>
            <w:tcBorders>
              <w:top w:val="single" w:color="009ED5" w:sz="2" w:space="0"/>
              <w:left w:val="nil"/>
              <w:bottom w:val="single" w:color="009ED5" w:sz="2" w:space="0"/>
              <w:right w:val="nil"/>
            </w:tcBorders>
          </w:tcPr>
          <w:p w:rsidRPr="00A10FC8" w:rsidR="00A10FC8" w:rsidP="00A10FC8" w:rsidRDefault="00A10FC8" w14:paraId="13963B64" w14:textId="63D04A3B">
            <w:pPr>
              <w:spacing w:after="0" w:line="259" w:lineRule="auto"/>
              <w:ind w:left="2" w:firstLine="0"/>
              <w:jc w:val="right"/>
              <w:rPr>
                <w:bCs/>
                <w:sz w:val="14"/>
                <w:szCs w:val="14"/>
              </w:rPr>
            </w:pPr>
            <w:r w:rsidRPr="00A10FC8">
              <w:rPr>
                <w:sz w:val="14"/>
                <w:szCs w:val="14"/>
              </w:rPr>
              <w:t>6.539</w:t>
            </w:r>
          </w:p>
        </w:tc>
        <w:tc>
          <w:tcPr>
            <w:tcW w:w="836" w:type="dxa"/>
            <w:tcBorders>
              <w:top w:val="single" w:color="009ED5" w:sz="2" w:space="0"/>
              <w:left w:val="nil"/>
              <w:bottom w:val="single" w:color="009ED5" w:sz="2" w:space="0"/>
              <w:right w:val="nil"/>
            </w:tcBorders>
          </w:tcPr>
          <w:p w:rsidRPr="00A10FC8" w:rsidR="00A10FC8" w:rsidP="00A10FC8" w:rsidRDefault="00A10FC8" w14:paraId="05711AE9" w14:textId="06C3A696">
            <w:pPr>
              <w:spacing w:after="0" w:line="259" w:lineRule="auto"/>
              <w:ind w:left="2" w:firstLine="0"/>
              <w:jc w:val="right"/>
              <w:rPr>
                <w:bCs/>
                <w:sz w:val="14"/>
                <w:szCs w:val="14"/>
              </w:rPr>
            </w:pPr>
            <w:r w:rsidRPr="00A10FC8">
              <w:rPr>
                <w:sz w:val="14"/>
                <w:szCs w:val="14"/>
              </w:rPr>
              <w:t>2.528</w:t>
            </w:r>
          </w:p>
        </w:tc>
        <w:tc>
          <w:tcPr>
            <w:tcW w:w="837" w:type="dxa"/>
            <w:tcBorders>
              <w:top w:val="single" w:color="009ED5" w:sz="2" w:space="0"/>
              <w:left w:val="nil"/>
              <w:bottom w:val="single" w:color="009ED5" w:sz="2" w:space="0"/>
              <w:right w:val="nil"/>
            </w:tcBorders>
          </w:tcPr>
          <w:p w:rsidRPr="00A10FC8" w:rsidR="00A10FC8" w:rsidP="00A10FC8" w:rsidRDefault="00A10FC8" w14:paraId="5F221D3B" w14:textId="4B62644D">
            <w:pPr>
              <w:spacing w:after="0" w:line="259" w:lineRule="auto"/>
              <w:ind w:left="0" w:firstLine="0"/>
              <w:jc w:val="right"/>
              <w:rPr>
                <w:bCs/>
                <w:sz w:val="14"/>
                <w:szCs w:val="14"/>
              </w:rPr>
            </w:pPr>
            <w:r w:rsidRPr="00A10FC8">
              <w:rPr>
                <w:sz w:val="14"/>
                <w:szCs w:val="14"/>
              </w:rPr>
              <w:t>0</w:t>
            </w:r>
          </w:p>
        </w:tc>
      </w:tr>
      <w:tr w:rsidRPr="009435B8" w:rsidR="00A10FC8" w:rsidTr="00A10FC8" w14:paraId="0A13CBAE"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31BD7B15" w14:textId="7F9B1194">
            <w:pPr>
              <w:spacing w:after="0" w:line="259" w:lineRule="auto"/>
              <w:ind w:left="0" w:firstLine="0"/>
              <w:jc w:val="left"/>
              <w:rPr>
                <w:b/>
                <w:bCs/>
                <w:sz w:val="14"/>
                <w:szCs w:val="14"/>
              </w:rPr>
            </w:pPr>
            <w:r w:rsidRPr="001D7CA8">
              <w:rPr>
                <w:b/>
                <w:bCs/>
                <w:sz w:val="14"/>
                <w:szCs w:val="14"/>
              </w:rPr>
              <w:t>Bijdrage aan agentschappen</w:t>
            </w:r>
          </w:p>
        </w:tc>
        <w:tc>
          <w:tcPr>
            <w:tcW w:w="836" w:type="dxa"/>
            <w:tcBorders>
              <w:top w:val="single" w:color="009ED5" w:sz="2" w:space="0"/>
              <w:left w:val="nil"/>
              <w:bottom w:val="single" w:color="009ED5" w:sz="2" w:space="0"/>
              <w:right w:val="nil"/>
            </w:tcBorders>
          </w:tcPr>
          <w:p w:rsidRPr="001D7CA8" w:rsidR="00A10FC8" w:rsidP="00A10FC8" w:rsidRDefault="00A10FC8" w14:paraId="4D2797B0" w14:textId="0B33EB00">
            <w:pPr>
              <w:spacing w:after="0" w:line="259" w:lineRule="auto"/>
              <w:ind w:left="105" w:firstLine="0"/>
              <w:jc w:val="right"/>
              <w:rPr>
                <w:b/>
                <w:bCs/>
                <w:sz w:val="14"/>
                <w:szCs w:val="14"/>
              </w:rPr>
            </w:pPr>
            <w:r w:rsidRPr="001D7CA8">
              <w:rPr>
                <w:b/>
                <w:bCs/>
                <w:sz w:val="14"/>
                <w:szCs w:val="14"/>
              </w:rPr>
              <w:t>86.453</w:t>
            </w:r>
          </w:p>
        </w:tc>
        <w:tc>
          <w:tcPr>
            <w:tcW w:w="836" w:type="dxa"/>
            <w:tcBorders>
              <w:top w:val="single" w:color="009ED5" w:sz="2" w:space="0"/>
              <w:left w:val="nil"/>
              <w:bottom w:val="single" w:color="009ED5" w:sz="2" w:space="0"/>
              <w:right w:val="nil"/>
            </w:tcBorders>
          </w:tcPr>
          <w:p w:rsidRPr="001D7CA8" w:rsidR="00A10FC8" w:rsidP="00A10FC8" w:rsidRDefault="00A10FC8" w14:paraId="02F32A96" w14:textId="4576F0AB">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45B56255" w14:textId="14EB341D">
            <w:pPr>
              <w:spacing w:after="0" w:line="259" w:lineRule="auto"/>
              <w:ind w:left="0" w:firstLine="0"/>
              <w:jc w:val="right"/>
              <w:rPr>
                <w:b/>
                <w:bCs/>
                <w:sz w:val="14"/>
                <w:szCs w:val="14"/>
              </w:rPr>
            </w:pPr>
            <w:r w:rsidRPr="001D7CA8">
              <w:rPr>
                <w:b/>
                <w:bCs/>
                <w:sz w:val="14"/>
                <w:szCs w:val="14"/>
              </w:rPr>
              <w:t>86.453</w:t>
            </w:r>
          </w:p>
        </w:tc>
        <w:tc>
          <w:tcPr>
            <w:tcW w:w="837" w:type="dxa"/>
            <w:tcBorders>
              <w:top w:val="single" w:color="009ED5" w:sz="2" w:space="0"/>
              <w:left w:val="nil"/>
              <w:bottom w:val="single" w:color="009ED5" w:sz="2" w:space="0"/>
              <w:right w:val="nil"/>
            </w:tcBorders>
          </w:tcPr>
          <w:p w:rsidRPr="001D7CA8" w:rsidR="00A10FC8" w:rsidP="00A10FC8" w:rsidRDefault="00A10FC8" w14:paraId="5A8A264E" w14:textId="59B9CADC">
            <w:pPr>
              <w:spacing w:after="0" w:line="259" w:lineRule="auto"/>
              <w:ind w:left="0" w:firstLine="0"/>
              <w:jc w:val="right"/>
              <w:rPr>
                <w:b/>
                <w:bCs/>
                <w:sz w:val="14"/>
                <w:szCs w:val="14"/>
              </w:rPr>
            </w:pPr>
            <w:r w:rsidRPr="001D7CA8">
              <w:rPr>
                <w:b/>
                <w:bCs/>
                <w:sz w:val="14"/>
                <w:szCs w:val="14"/>
              </w:rPr>
              <w:t>4.208</w:t>
            </w:r>
          </w:p>
        </w:tc>
        <w:tc>
          <w:tcPr>
            <w:tcW w:w="836" w:type="dxa"/>
            <w:tcBorders>
              <w:top w:val="single" w:color="009ED5" w:sz="2" w:space="0"/>
              <w:left w:val="nil"/>
              <w:bottom w:val="single" w:color="009ED5" w:sz="2" w:space="0"/>
              <w:right w:val="nil"/>
            </w:tcBorders>
          </w:tcPr>
          <w:p w:rsidRPr="001D7CA8" w:rsidR="00A10FC8" w:rsidP="00A10FC8" w:rsidRDefault="00A10FC8" w14:paraId="00EC5D80" w14:textId="1BE4C55C">
            <w:pPr>
              <w:spacing w:after="0" w:line="259" w:lineRule="auto"/>
              <w:ind w:left="0" w:firstLine="0"/>
              <w:jc w:val="right"/>
              <w:rPr>
                <w:b/>
                <w:bCs/>
                <w:sz w:val="14"/>
                <w:szCs w:val="14"/>
              </w:rPr>
            </w:pPr>
            <w:r w:rsidRPr="001D7CA8">
              <w:rPr>
                <w:b/>
                <w:bCs/>
                <w:sz w:val="14"/>
                <w:szCs w:val="14"/>
              </w:rPr>
              <w:t>90.661</w:t>
            </w:r>
          </w:p>
        </w:tc>
        <w:tc>
          <w:tcPr>
            <w:tcW w:w="836" w:type="dxa"/>
            <w:tcBorders>
              <w:top w:val="single" w:color="009ED5" w:sz="2" w:space="0"/>
              <w:left w:val="nil"/>
              <w:bottom w:val="single" w:color="009ED5" w:sz="2" w:space="0"/>
              <w:right w:val="nil"/>
            </w:tcBorders>
          </w:tcPr>
          <w:p w:rsidRPr="001D7CA8" w:rsidR="00A10FC8" w:rsidP="00A10FC8" w:rsidRDefault="00A10FC8" w14:paraId="06CB9ED7" w14:textId="28A50978">
            <w:pPr>
              <w:spacing w:after="0" w:line="259" w:lineRule="auto"/>
              <w:ind w:left="2" w:firstLine="0"/>
              <w:jc w:val="right"/>
              <w:rPr>
                <w:b/>
                <w:bCs/>
                <w:sz w:val="14"/>
                <w:szCs w:val="14"/>
              </w:rPr>
            </w:pPr>
            <w:r w:rsidRPr="001D7CA8">
              <w:rPr>
                <w:b/>
                <w:bCs/>
                <w:sz w:val="14"/>
                <w:szCs w:val="14"/>
              </w:rPr>
              <w:t>1.131</w:t>
            </w:r>
          </w:p>
        </w:tc>
        <w:tc>
          <w:tcPr>
            <w:tcW w:w="837" w:type="dxa"/>
            <w:tcBorders>
              <w:top w:val="single" w:color="009ED5" w:sz="2" w:space="0"/>
              <w:left w:val="nil"/>
              <w:bottom w:val="single" w:color="009ED5" w:sz="2" w:space="0"/>
              <w:right w:val="nil"/>
            </w:tcBorders>
          </w:tcPr>
          <w:p w:rsidRPr="001D7CA8" w:rsidR="00A10FC8" w:rsidP="00A10FC8" w:rsidRDefault="00A10FC8" w14:paraId="4C995F72" w14:textId="012DA5BE">
            <w:pPr>
              <w:spacing w:after="0" w:line="259" w:lineRule="auto"/>
              <w:ind w:left="2" w:firstLine="0"/>
              <w:jc w:val="right"/>
              <w:rPr>
                <w:b/>
                <w:bCs/>
                <w:sz w:val="14"/>
                <w:szCs w:val="14"/>
              </w:rPr>
            </w:pPr>
            <w:r w:rsidRPr="001D7CA8">
              <w:rPr>
                <w:b/>
                <w:bCs/>
                <w:sz w:val="14"/>
                <w:szCs w:val="14"/>
              </w:rPr>
              <w:t>1.122</w:t>
            </w:r>
          </w:p>
        </w:tc>
        <w:tc>
          <w:tcPr>
            <w:tcW w:w="836" w:type="dxa"/>
            <w:tcBorders>
              <w:top w:val="single" w:color="009ED5" w:sz="2" w:space="0"/>
              <w:left w:val="nil"/>
              <w:bottom w:val="single" w:color="009ED5" w:sz="2" w:space="0"/>
              <w:right w:val="nil"/>
            </w:tcBorders>
          </w:tcPr>
          <w:p w:rsidRPr="001D7CA8" w:rsidR="00A10FC8" w:rsidP="00A10FC8" w:rsidRDefault="00A10FC8" w14:paraId="32EF6661" w14:textId="4EF7182D">
            <w:pPr>
              <w:spacing w:after="0" w:line="259" w:lineRule="auto"/>
              <w:ind w:left="2" w:firstLine="0"/>
              <w:jc w:val="right"/>
              <w:rPr>
                <w:b/>
                <w:bCs/>
                <w:sz w:val="14"/>
                <w:szCs w:val="14"/>
              </w:rPr>
            </w:pPr>
            <w:r w:rsidRPr="001D7CA8">
              <w:rPr>
                <w:b/>
                <w:bCs/>
                <w:sz w:val="14"/>
                <w:szCs w:val="14"/>
              </w:rPr>
              <w:t>1.117</w:t>
            </w:r>
          </w:p>
        </w:tc>
        <w:tc>
          <w:tcPr>
            <w:tcW w:w="836" w:type="dxa"/>
            <w:tcBorders>
              <w:top w:val="single" w:color="009ED5" w:sz="2" w:space="0"/>
              <w:left w:val="nil"/>
              <w:bottom w:val="single" w:color="009ED5" w:sz="2" w:space="0"/>
              <w:right w:val="nil"/>
            </w:tcBorders>
          </w:tcPr>
          <w:p w:rsidRPr="001D7CA8" w:rsidR="00A10FC8" w:rsidP="00A10FC8" w:rsidRDefault="00A10FC8" w14:paraId="25375DD3" w14:textId="2D0943CB">
            <w:pPr>
              <w:spacing w:after="0" w:line="259" w:lineRule="auto"/>
              <w:ind w:left="2" w:firstLine="0"/>
              <w:jc w:val="right"/>
              <w:rPr>
                <w:b/>
                <w:bCs/>
                <w:sz w:val="14"/>
                <w:szCs w:val="14"/>
              </w:rPr>
            </w:pPr>
            <w:r w:rsidRPr="001D7CA8">
              <w:rPr>
                <w:b/>
                <w:bCs/>
                <w:sz w:val="14"/>
                <w:szCs w:val="14"/>
              </w:rPr>
              <w:t>1.123</w:t>
            </w:r>
          </w:p>
        </w:tc>
        <w:tc>
          <w:tcPr>
            <w:tcW w:w="837" w:type="dxa"/>
            <w:tcBorders>
              <w:top w:val="single" w:color="009ED5" w:sz="2" w:space="0"/>
              <w:left w:val="nil"/>
              <w:bottom w:val="single" w:color="009ED5" w:sz="2" w:space="0"/>
              <w:right w:val="nil"/>
            </w:tcBorders>
          </w:tcPr>
          <w:p w:rsidRPr="001D7CA8" w:rsidR="00A10FC8" w:rsidP="00A10FC8" w:rsidRDefault="00A10FC8" w14:paraId="58171F2C" w14:textId="14F5C241">
            <w:pPr>
              <w:spacing w:after="0" w:line="259" w:lineRule="auto"/>
              <w:ind w:left="0" w:firstLine="0"/>
              <w:jc w:val="right"/>
              <w:rPr>
                <w:b/>
                <w:bCs/>
                <w:sz w:val="14"/>
                <w:szCs w:val="14"/>
              </w:rPr>
            </w:pPr>
            <w:r w:rsidRPr="001D7CA8">
              <w:rPr>
                <w:b/>
                <w:bCs/>
                <w:sz w:val="14"/>
                <w:szCs w:val="14"/>
              </w:rPr>
              <w:t>87.947</w:t>
            </w:r>
          </w:p>
        </w:tc>
      </w:tr>
      <w:tr w:rsidRPr="009435B8" w:rsidR="00A10FC8" w:rsidTr="00A10FC8" w14:paraId="64277466"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34798CE1" w14:textId="6C490AB6">
            <w:pPr>
              <w:spacing w:after="0" w:line="259" w:lineRule="auto"/>
              <w:ind w:left="0" w:firstLine="0"/>
              <w:jc w:val="left"/>
              <w:rPr>
                <w:bCs/>
                <w:sz w:val="14"/>
                <w:szCs w:val="14"/>
              </w:rPr>
            </w:pPr>
            <w:r w:rsidRPr="00A10FC8">
              <w:rPr>
                <w:sz w:val="14"/>
                <w:szCs w:val="14"/>
              </w:rPr>
              <w:t>Dienst Uitvoering Onderwijs</w:t>
            </w:r>
          </w:p>
        </w:tc>
        <w:tc>
          <w:tcPr>
            <w:tcW w:w="836" w:type="dxa"/>
            <w:tcBorders>
              <w:top w:val="single" w:color="009ED5" w:sz="2" w:space="0"/>
              <w:left w:val="nil"/>
              <w:bottom w:val="single" w:color="009ED5" w:sz="2" w:space="0"/>
              <w:right w:val="nil"/>
            </w:tcBorders>
          </w:tcPr>
          <w:p w:rsidRPr="00A10FC8" w:rsidR="00A10FC8" w:rsidP="00A10FC8" w:rsidRDefault="00A10FC8" w14:paraId="361E7632" w14:textId="59A8B13E">
            <w:pPr>
              <w:spacing w:after="0" w:line="259" w:lineRule="auto"/>
              <w:ind w:left="105" w:firstLine="0"/>
              <w:jc w:val="right"/>
              <w:rPr>
                <w:bCs/>
                <w:sz w:val="14"/>
                <w:szCs w:val="14"/>
              </w:rPr>
            </w:pPr>
            <w:r w:rsidRPr="00A10FC8">
              <w:rPr>
                <w:sz w:val="14"/>
                <w:szCs w:val="14"/>
              </w:rPr>
              <w:t>86.453</w:t>
            </w:r>
          </w:p>
        </w:tc>
        <w:tc>
          <w:tcPr>
            <w:tcW w:w="836" w:type="dxa"/>
            <w:tcBorders>
              <w:top w:val="single" w:color="009ED5" w:sz="2" w:space="0"/>
              <w:left w:val="nil"/>
              <w:bottom w:val="single" w:color="009ED5" w:sz="2" w:space="0"/>
              <w:right w:val="nil"/>
            </w:tcBorders>
          </w:tcPr>
          <w:p w:rsidRPr="00A10FC8" w:rsidR="00A10FC8" w:rsidP="00A10FC8" w:rsidRDefault="00A10FC8" w14:paraId="49A92991" w14:textId="3DD10999">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9AC6B80" w14:textId="5C906434">
            <w:pPr>
              <w:spacing w:after="0" w:line="259" w:lineRule="auto"/>
              <w:ind w:left="0" w:firstLine="0"/>
              <w:jc w:val="right"/>
              <w:rPr>
                <w:bCs/>
                <w:sz w:val="14"/>
                <w:szCs w:val="14"/>
              </w:rPr>
            </w:pPr>
            <w:r w:rsidRPr="00A10FC8">
              <w:rPr>
                <w:sz w:val="14"/>
                <w:szCs w:val="14"/>
              </w:rPr>
              <w:t>86.453</w:t>
            </w:r>
          </w:p>
        </w:tc>
        <w:tc>
          <w:tcPr>
            <w:tcW w:w="837" w:type="dxa"/>
            <w:tcBorders>
              <w:top w:val="single" w:color="009ED5" w:sz="2" w:space="0"/>
              <w:left w:val="nil"/>
              <w:bottom w:val="single" w:color="009ED5" w:sz="2" w:space="0"/>
              <w:right w:val="nil"/>
            </w:tcBorders>
          </w:tcPr>
          <w:p w:rsidRPr="00A10FC8" w:rsidR="00A10FC8" w:rsidP="00A10FC8" w:rsidRDefault="00A10FC8" w14:paraId="66A506CF" w14:textId="67E7B070">
            <w:pPr>
              <w:spacing w:after="0" w:line="259" w:lineRule="auto"/>
              <w:ind w:left="0" w:firstLine="0"/>
              <w:jc w:val="right"/>
              <w:rPr>
                <w:bCs/>
                <w:sz w:val="14"/>
                <w:szCs w:val="14"/>
              </w:rPr>
            </w:pPr>
            <w:r w:rsidRPr="00A10FC8">
              <w:rPr>
                <w:sz w:val="14"/>
                <w:szCs w:val="14"/>
              </w:rPr>
              <w:t>4.208</w:t>
            </w:r>
          </w:p>
        </w:tc>
        <w:tc>
          <w:tcPr>
            <w:tcW w:w="836" w:type="dxa"/>
            <w:tcBorders>
              <w:top w:val="single" w:color="009ED5" w:sz="2" w:space="0"/>
              <w:left w:val="nil"/>
              <w:bottom w:val="single" w:color="009ED5" w:sz="2" w:space="0"/>
              <w:right w:val="nil"/>
            </w:tcBorders>
          </w:tcPr>
          <w:p w:rsidRPr="00A10FC8" w:rsidR="00A10FC8" w:rsidP="00A10FC8" w:rsidRDefault="00A10FC8" w14:paraId="64031009" w14:textId="4D5CB01E">
            <w:pPr>
              <w:spacing w:after="0" w:line="259" w:lineRule="auto"/>
              <w:ind w:left="0" w:firstLine="0"/>
              <w:jc w:val="right"/>
              <w:rPr>
                <w:bCs/>
                <w:sz w:val="14"/>
                <w:szCs w:val="14"/>
              </w:rPr>
            </w:pPr>
            <w:r w:rsidRPr="00A10FC8">
              <w:rPr>
                <w:sz w:val="14"/>
                <w:szCs w:val="14"/>
              </w:rPr>
              <w:t>90.661</w:t>
            </w:r>
          </w:p>
        </w:tc>
        <w:tc>
          <w:tcPr>
            <w:tcW w:w="836" w:type="dxa"/>
            <w:tcBorders>
              <w:top w:val="single" w:color="009ED5" w:sz="2" w:space="0"/>
              <w:left w:val="nil"/>
              <w:bottom w:val="single" w:color="009ED5" w:sz="2" w:space="0"/>
              <w:right w:val="nil"/>
            </w:tcBorders>
          </w:tcPr>
          <w:p w:rsidRPr="00A10FC8" w:rsidR="00A10FC8" w:rsidP="00A10FC8" w:rsidRDefault="00A10FC8" w14:paraId="648B0521" w14:textId="022A8A95">
            <w:pPr>
              <w:spacing w:after="0" w:line="259" w:lineRule="auto"/>
              <w:ind w:left="2" w:firstLine="0"/>
              <w:jc w:val="right"/>
              <w:rPr>
                <w:bCs/>
                <w:sz w:val="14"/>
                <w:szCs w:val="14"/>
              </w:rPr>
            </w:pPr>
            <w:r w:rsidRPr="00A10FC8">
              <w:rPr>
                <w:sz w:val="14"/>
                <w:szCs w:val="14"/>
              </w:rPr>
              <w:t>1.131</w:t>
            </w:r>
          </w:p>
        </w:tc>
        <w:tc>
          <w:tcPr>
            <w:tcW w:w="837" w:type="dxa"/>
            <w:tcBorders>
              <w:top w:val="single" w:color="009ED5" w:sz="2" w:space="0"/>
              <w:left w:val="nil"/>
              <w:bottom w:val="single" w:color="009ED5" w:sz="2" w:space="0"/>
              <w:right w:val="nil"/>
            </w:tcBorders>
          </w:tcPr>
          <w:p w:rsidRPr="00A10FC8" w:rsidR="00A10FC8" w:rsidP="00A10FC8" w:rsidRDefault="00A10FC8" w14:paraId="4450B75A" w14:textId="3AEAF416">
            <w:pPr>
              <w:spacing w:after="0" w:line="259" w:lineRule="auto"/>
              <w:ind w:left="2" w:firstLine="0"/>
              <w:jc w:val="right"/>
              <w:rPr>
                <w:bCs/>
                <w:sz w:val="14"/>
                <w:szCs w:val="14"/>
              </w:rPr>
            </w:pPr>
            <w:r w:rsidRPr="00A10FC8">
              <w:rPr>
                <w:sz w:val="14"/>
                <w:szCs w:val="14"/>
              </w:rPr>
              <w:t>1.122</w:t>
            </w:r>
          </w:p>
        </w:tc>
        <w:tc>
          <w:tcPr>
            <w:tcW w:w="836" w:type="dxa"/>
            <w:tcBorders>
              <w:top w:val="single" w:color="009ED5" w:sz="2" w:space="0"/>
              <w:left w:val="nil"/>
              <w:bottom w:val="single" w:color="009ED5" w:sz="2" w:space="0"/>
              <w:right w:val="nil"/>
            </w:tcBorders>
          </w:tcPr>
          <w:p w:rsidRPr="00A10FC8" w:rsidR="00A10FC8" w:rsidP="00A10FC8" w:rsidRDefault="00A10FC8" w14:paraId="6796D4E7" w14:textId="1B1A1710">
            <w:pPr>
              <w:spacing w:after="0" w:line="259" w:lineRule="auto"/>
              <w:ind w:left="2" w:firstLine="0"/>
              <w:jc w:val="right"/>
              <w:rPr>
                <w:bCs/>
                <w:sz w:val="14"/>
                <w:szCs w:val="14"/>
              </w:rPr>
            </w:pPr>
            <w:r w:rsidRPr="00A10FC8">
              <w:rPr>
                <w:sz w:val="14"/>
                <w:szCs w:val="14"/>
              </w:rPr>
              <w:t>1.117</w:t>
            </w:r>
          </w:p>
        </w:tc>
        <w:tc>
          <w:tcPr>
            <w:tcW w:w="836" w:type="dxa"/>
            <w:tcBorders>
              <w:top w:val="single" w:color="009ED5" w:sz="2" w:space="0"/>
              <w:left w:val="nil"/>
              <w:bottom w:val="single" w:color="009ED5" w:sz="2" w:space="0"/>
              <w:right w:val="nil"/>
            </w:tcBorders>
          </w:tcPr>
          <w:p w:rsidRPr="00A10FC8" w:rsidR="00A10FC8" w:rsidP="00A10FC8" w:rsidRDefault="00A10FC8" w14:paraId="2072A0A0" w14:textId="5FEF35FE">
            <w:pPr>
              <w:spacing w:after="0" w:line="259" w:lineRule="auto"/>
              <w:ind w:left="2" w:firstLine="0"/>
              <w:jc w:val="right"/>
              <w:rPr>
                <w:bCs/>
                <w:sz w:val="14"/>
                <w:szCs w:val="14"/>
              </w:rPr>
            </w:pPr>
            <w:r w:rsidRPr="00A10FC8">
              <w:rPr>
                <w:sz w:val="14"/>
                <w:szCs w:val="14"/>
              </w:rPr>
              <w:t>1.123</w:t>
            </w:r>
          </w:p>
        </w:tc>
        <w:tc>
          <w:tcPr>
            <w:tcW w:w="837" w:type="dxa"/>
            <w:tcBorders>
              <w:top w:val="single" w:color="009ED5" w:sz="2" w:space="0"/>
              <w:left w:val="nil"/>
              <w:bottom w:val="single" w:color="009ED5" w:sz="2" w:space="0"/>
              <w:right w:val="nil"/>
            </w:tcBorders>
          </w:tcPr>
          <w:p w:rsidRPr="00A10FC8" w:rsidR="00A10FC8" w:rsidP="00A10FC8" w:rsidRDefault="00A10FC8" w14:paraId="6888D385" w14:textId="0803723F">
            <w:pPr>
              <w:spacing w:after="0" w:line="259" w:lineRule="auto"/>
              <w:ind w:left="0" w:firstLine="0"/>
              <w:jc w:val="right"/>
              <w:rPr>
                <w:bCs/>
                <w:sz w:val="14"/>
                <w:szCs w:val="14"/>
              </w:rPr>
            </w:pPr>
            <w:r w:rsidRPr="00A10FC8">
              <w:rPr>
                <w:sz w:val="14"/>
                <w:szCs w:val="14"/>
              </w:rPr>
              <w:t>87.947</w:t>
            </w:r>
          </w:p>
        </w:tc>
      </w:tr>
      <w:tr w:rsidRPr="009435B8" w:rsidR="00A10FC8" w:rsidTr="00A10FC8" w14:paraId="0B3EDC53"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58A95A26" w14:textId="214AC137">
            <w:pPr>
              <w:spacing w:after="0" w:line="259" w:lineRule="auto"/>
              <w:ind w:left="0" w:firstLine="0"/>
              <w:jc w:val="left"/>
              <w:rPr>
                <w:b/>
                <w:bCs/>
                <w:sz w:val="14"/>
                <w:szCs w:val="14"/>
              </w:rPr>
            </w:pPr>
            <w:r w:rsidRPr="001D7CA8">
              <w:rPr>
                <w:b/>
                <w:bCs/>
                <w:sz w:val="14"/>
                <w:szCs w:val="14"/>
              </w:rPr>
              <w:t>Bijdrage aan ZBO's/</w:t>
            </w:r>
            <w:proofErr w:type="spellStart"/>
            <w:r w:rsidRPr="001D7CA8">
              <w:rPr>
                <w:b/>
                <w:bCs/>
                <w:sz w:val="14"/>
                <w:szCs w:val="14"/>
              </w:rPr>
              <w:t>RWT's</w:t>
            </w:r>
            <w:proofErr w:type="spellEnd"/>
          </w:p>
        </w:tc>
        <w:tc>
          <w:tcPr>
            <w:tcW w:w="836" w:type="dxa"/>
            <w:tcBorders>
              <w:top w:val="single" w:color="009ED5" w:sz="2" w:space="0"/>
              <w:left w:val="nil"/>
              <w:bottom w:val="single" w:color="009ED5" w:sz="2" w:space="0"/>
              <w:right w:val="nil"/>
            </w:tcBorders>
          </w:tcPr>
          <w:p w:rsidRPr="001D7CA8" w:rsidR="00A10FC8" w:rsidP="00A10FC8" w:rsidRDefault="00A10FC8" w14:paraId="73F44FA0" w14:textId="639F8E4A">
            <w:pPr>
              <w:spacing w:after="0" w:line="259" w:lineRule="auto"/>
              <w:ind w:left="105" w:firstLine="0"/>
              <w:jc w:val="right"/>
              <w:rPr>
                <w:b/>
                <w:bCs/>
                <w:sz w:val="14"/>
                <w:szCs w:val="14"/>
              </w:rPr>
            </w:pPr>
            <w:r w:rsidRPr="001D7CA8">
              <w:rPr>
                <w:b/>
                <w:bCs/>
                <w:sz w:val="14"/>
                <w:szCs w:val="14"/>
              </w:rPr>
              <w:t>60.450</w:t>
            </w:r>
          </w:p>
        </w:tc>
        <w:tc>
          <w:tcPr>
            <w:tcW w:w="836" w:type="dxa"/>
            <w:tcBorders>
              <w:top w:val="single" w:color="009ED5" w:sz="2" w:space="0"/>
              <w:left w:val="nil"/>
              <w:bottom w:val="single" w:color="009ED5" w:sz="2" w:space="0"/>
              <w:right w:val="nil"/>
            </w:tcBorders>
          </w:tcPr>
          <w:p w:rsidRPr="001D7CA8" w:rsidR="00A10FC8" w:rsidP="00A10FC8" w:rsidRDefault="00A10FC8" w14:paraId="7E9F9592" w14:textId="7B710102">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4B3A0A55" w14:textId="7E627C9F">
            <w:pPr>
              <w:spacing w:after="0" w:line="259" w:lineRule="auto"/>
              <w:ind w:left="0" w:firstLine="0"/>
              <w:jc w:val="right"/>
              <w:rPr>
                <w:b/>
                <w:bCs/>
                <w:sz w:val="14"/>
                <w:szCs w:val="14"/>
              </w:rPr>
            </w:pPr>
            <w:r w:rsidRPr="001D7CA8">
              <w:rPr>
                <w:b/>
                <w:bCs/>
                <w:sz w:val="14"/>
                <w:szCs w:val="14"/>
              </w:rPr>
              <w:t>60.450</w:t>
            </w:r>
          </w:p>
        </w:tc>
        <w:tc>
          <w:tcPr>
            <w:tcW w:w="837" w:type="dxa"/>
            <w:tcBorders>
              <w:top w:val="single" w:color="009ED5" w:sz="2" w:space="0"/>
              <w:left w:val="nil"/>
              <w:bottom w:val="single" w:color="009ED5" w:sz="2" w:space="0"/>
              <w:right w:val="nil"/>
            </w:tcBorders>
          </w:tcPr>
          <w:p w:rsidRPr="001D7CA8" w:rsidR="00A10FC8" w:rsidP="00A10FC8" w:rsidRDefault="00A10FC8" w14:paraId="0CAB484E" w14:textId="63707C4D">
            <w:pPr>
              <w:spacing w:after="0" w:line="259" w:lineRule="auto"/>
              <w:ind w:left="0" w:firstLine="0"/>
              <w:jc w:val="right"/>
              <w:rPr>
                <w:b/>
                <w:bCs/>
                <w:sz w:val="14"/>
                <w:szCs w:val="14"/>
              </w:rPr>
            </w:pPr>
            <w:r w:rsidRPr="001D7CA8">
              <w:rPr>
                <w:b/>
                <w:bCs/>
                <w:sz w:val="14"/>
                <w:szCs w:val="14"/>
              </w:rPr>
              <w:t>18.641</w:t>
            </w:r>
          </w:p>
        </w:tc>
        <w:tc>
          <w:tcPr>
            <w:tcW w:w="836" w:type="dxa"/>
            <w:tcBorders>
              <w:top w:val="single" w:color="009ED5" w:sz="2" w:space="0"/>
              <w:left w:val="nil"/>
              <w:bottom w:val="single" w:color="009ED5" w:sz="2" w:space="0"/>
              <w:right w:val="nil"/>
            </w:tcBorders>
          </w:tcPr>
          <w:p w:rsidRPr="001D7CA8" w:rsidR="00A10FC8" w:rsidP="00A10FC8" w:rsidRDefault="00A10FC8" w14:paraId="2201A19E" w14:textId="37465154">
            <w:pPr>
              <w:spacing w:after="0" w:line="259" w:lineRule="auto"/>
              <w:ind w:left="0" w:firstLine="0"/>
              <w:jc w:val="right"/>
              <w:rPr>
                <w:b/>
                <w:bCs/>
                <w:sz w:val="14"/>
                <w:szCs w:val="14"/>
              </w:rPr>
            </w:pPr>
            <w:r w:rsidRPr="001D7CA8">
              <w:rPr>
                <w:b/>
                <w:bCs/>
                <w:sz w:val="14"/>
                <w:szCs w:val="14"/>
              </w:rPr>
              <w:t>79.091</w:t>
            </w:r>
          </w:p>
        </w:tc>
        <w:tc>
          <w:tcPr>
            <w:tcW w:w="836" w:type="dxa"/>
            <w:tcBorders>
              <w:top w:val="single" w:color="009ED5" w:sz="2" w:space="0"/>
              <w:left w:val="nil"/>
              <w:bottom w:val="single" w:color="009ED5" w:sz="2" w:space="0"/>
              <w:right w:val="nil"/>
            </w:tcBorders>
          </w:tcPr>
          <w:p w:rsidRPr="001D7CA8" w:rsidR="00A10FC8" w:rsidP="00A10FC8" w:rsidRDefault="00A10FC8" w14:paraId="33A1F69A" w14:textId="750CAAFE">
            <w:pPr>
              <w:spacing w:after="0" w:line="259" w:lineRule="auto"/>
              <w:ind w:left="2" w:firstLine="0"/>
              <w:jc w:val="right"/>
              <w:rPr>
                <w:b/>
                <w:bCs/>
                <w:sz w:val="14"/>
                <w:szCs w:val="14"/>
              </w:rPr>
            </w:pPr>
            <w:r w:rsidRPr="001D7CA8">
              <w:rPr>
                <w:b/>
                <w:bCs/>
                <w:sz w:val="14"/>
                <w:szCs w:val="14"/>
              </w:rPr>
              <w:t>3.752</w:t>
            </w:r>
          </w:p>
        </w:tc>
        <w:tc>
          <w:tcPr>
            <w:tcW w:w="837" w:type="dxa"/>
            <w:tcBorders>
              <w:top w:val="single" w:color="009ED5" w:sz="2" w:space="0"/>
              <w:left w:val="nil"/>
              <w:bottom w:val="single" w:color="009ED5" w:sz="2" w:space="0"/>
              <w:right w:val="nil"/>
            </w:tcBorders>
          </w:tcPr>
          <w:p w:rsidRPr="001D7CA8" w:rsidR="00A10FC8" w:rsidP="00A10FC8" w:rsidRDefault="00A10FC8" w14:paraId="677E415E" w14:textId="251DFF7C">
            <w:pPr>
              <w:spacing w:after="0" w:line="259" w:lineRule="auto"/>
              <w:ind w:left="2" w:firstLine="0"/>
              <w:jc w:val="right"/>
              <w:rPr>
                <w:b/>
                <w:bCs/>
                <w:sz w:val="14"/>
                <w:szCs w:val="14"/>
              </w:rPr>
            </w:pPr>
            <w:r w:rsidRPr="001D7CA8">
              <w:rPr>
                <w:b/>
                <w:bCs/>
                <w:sz w:val="14"/>
                <w:szCs w:val="14"/>
              </w:rPr>
              <w:t>3.262</w:t>
            </w:r>
          </w:p>
        </w:tc>
        <w:tc>
          <w:tcPr>
            <w:tcW w:w="836" w:type="dxa"/>
            <w:tcBorders>
              <w:top w:val="single" w:color="009ED5" w:sz="2" w:space="0"/>
              <w:left w:val="nil"/>
              <w:bottom w:val="single" w:color="009ED5" w:sz="2" w:space="0"/>
              <w:right w:val="nil"/>
            </w:tcBorders>
          </w:tcPr>
          <w:p w:rsidRPr="001D7CA8" w:rsidR="00A10FC8" w:rsidP="00A10FC8" w:rsidRDefault="00A10FC8" w14:paraId="719EA1AA" w14:textId="2A6ABDE4">
            <w:pPr>
              <w:spacing w:after="0" w:line="259" w:lineRule="auto"/>
              <w:ind w:left="2" w:firstLine="0"/>
              <w:jc w:val="right"/>
              <w:rPr>
                <w:b/>
                <w:bCs/>
                <w:sz w:val="14"/>
                <w:szCs w:val="14"/>
              </w:rPr>
            </w:pPr>
            <w:r w:rsidRPr="001D7CA8">
              <w:rPr>
                <w:b/>
                <w:bCs/>
                <w:sz w:val="14"/>
                <w:szCs w:val="14"/>
              </w:rPr>
              <w:t>3.487</w:t>
            </w:r>
          </w:p>
        </w:tc>
        <w:tc>
          <w:tcPr>
            <w:tcW w:w="836" w:type="dxa"/>
            <w:tcBorders>
              <w:top w:val="single" w:color="009ED5" w:sz="2" w:space="0"/>
              <w:left w:val="nil"/>
              <w:bottom w:val="single" w:color="009ED5" w:sz="2" w:space="0"/>
              <w:right w:val="nil"/>
            </w:tcBorders>
          </w:tcPr>
          <w:p w:rsidRPr="001D7CA8" w:rsidR="00A10FC8" w:rsidP="00A10FC8" w:rsidRDefault="00A10FC8" w14:paraId="6DACF3E3" w14:textId="1366D397">
            <w:pPr>
              <w:spacing w:after="0" w:line="259" w:lineRule="auto"/>
              <w:ind w:left="2" w:firstLine="0"/>
              <w:jc w:val="right"/>
              <w:rPr>
                <w:b/>
                <w:bCs/>
                <w:sz w:val="14"/>
                <w:szCs w:val="14"/>
              </w:rPr>
            </w:pPr>
            <w:r w:rsidRPr="001D7CA8">
              <w:rPr>
                <w:b/>
                <w:bCs/>
                <w:sz w:val="14"/>
                <w:szCs w:val="14"/>
              </w:rPr>
              <w:t>3.970</w:t>
            </w:r>
          </w:p>
        </w:tc>
        <w:tc>
          <w:tcPr>
            <w:tcW w:w="837" w:type="dxa"/>
            <w:tcBorders>
              <w:top w:val="single" w:color="009ED5" w:sz="2" w:space="0"/>
              <w:left w:val="nil"/>
              <w:bottom w:val="single" w:color="009ED5" w:sz="2" w:space="0"/>
              <w:right w:val="nil"/>
            </w:tcBorders>
          </w:tcPr>
          <w:p w:rsidRPr="001D7CA8" w:rsidR="00A10FC8" w:rsidP="00A10FC8" w:rsidRDefault="00A10FC8" w14:paraId="1F15327E" w14:textId="4998EA27">
            <w:pPr>
              <w:spacing w:after="0" w:line="259" w:lineRule="auto"/>
              <w:ind w:left="0" w:firstLine="0"/>
              <w:jc w:val="right"/>
              <w:rPr>
                <w:b/>
                <w:bCs/>
                <w:sz w:val="14"/>
                <w:szCs w:val="14"/>
              </w:rPr>
            </w:pPr>
            <w:r w:rsidRPr="001D7CA8">
              <w:rPr>
                <w:b/>
                <w:bCs/>
                <w:sz w:val="14"/>
                <w:szCs w:val="14"/>
              </w:rPr>
              <w:t>61.185</w:t>
            </w:r>
          </w:p>
        </w:tc>
      </w:tr>
      <w:tr w:rsidRPr="009435B8" w:rsidR="00A10FC8" w:rsidTr="00A10FC8" w14:paraId="10489A74"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059719BF" w14:textId="7A5D8AAC">
            <w:pPr>
              <w:spacing w:after="0" w:line="259" w:lineRule="auto"/>
              <w:ind w:left="0" w:firstLine="0"/>
              <w:jc w:val="left"/>
              <w:rPr>
                <w:b/>
                <w:bCs/>
                <w:sz w:val="14"/>
                <w:szCs w:val="14"/>
              </w:rPr>
            </w:pPr>
            <w:r w:rsidRPr="00A10FC8">
              <w:rPr>
                <w:sz w:val="14"/>
                <w:szCs w:val="14"/>
              </w:rPr>
              <w:t>College voor Toetsen en Examens</w:t>
            </w:r>
          </w:p>
        </w:tc>
        <w:tc>
          <w:tcPr>
            <w:tcW w:w="836" w:type="dxa"/>
            <w:tcBorders>
              <w:top w:val="single" w:color="009ED5" w:sz="2" w:space="0"/>
              <w:left w:val="nil"/>
              <w:bottom w:val="single" w:color="009ED5" w:sz="2" w:space="0"/>
              <w:right w:val="nil"/>
            </w:tcBorders>
          </w:tcPr>
          <w:p w:rsidRPr="00A10FC8" w:rsidR="00A10FC8" w:rsidP="00A10FC8" w:rsidRDefault="00A10FC8" w14:paraId="10C373B4" w14:textId="512B42BD">
            <w:pPr>
              <w:spacing w:after="0" w:line="259" w:lineRule="auto"/>
              <w:ind w:left="105" w:firstLine="0"/>
              <w:jc w:val="right"/>
              <w:rPr>
                <w:b/>
                <w:bCs/>
                <w:sz w:val="14"/>
                <w:szCs w:val="14"/>
              </w:rPr>
            </w:pPr>
            <w:r w:rsidRPr="00A10FC8">
              <w:rPr>
                <w:sz w:val="14"/>
                <w:szCs w:val="14"/>
              </w:rPr>
              <w:t>5.021</w:t>
            </w:r>
          </w:p>
        </w:tc>
        <w:tc>
          <w:tcPr>
            <w:tcW w:w="836" w:type="dxa"/>
            <w:tcBorders>
              <w:top w:val="single" w:color="009ED5" w:sz="2" w:space="0"/>
              <w:left w:val="nil"/>
              <w:bottom w:val="single" w:color="009ED5" w:sz="2" w:space="0"/>
              <w:right w:val="nil"/>
            </w:tcBorders>
          </w:tcPr>
          <w:p w:rsidRPr="00A10FC8" w:rsidR="00A10FC8" w:rsidP="00A10FC8" w:rsidRDefault="00A10FC8" w14:paraId="353A8686" w14:textId="7C87A29A">
            <w:pPr>
              <w:spacing w:after="0" w:line="259" w:lineRule="auto"/>
              <w:ind w:left="223" w:firstLine="0"/>
              <w:jc w:val="right"/>
              <w:rPr>
                <w:b/>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21479D1F" w14:textId="19047C24">
            <w:pPr>
              <w:spacing w:after="0" w:line="259" w:lineRule="auto"/>
              <w:ind w:left="0" w:firstLine="0"/>
              <w:jc w:val="right"/>
              <w:rPr>
                <w:b/>
                <w:bCs/>
                <w:sz w:val="14"/>
                <w:szCs w:val="14"/>
              </w:rPr>
            </w:pPr>
            <w:r w:rsidRPr="00A10FC8">
              <w:rPr>
                <w:sz w:val="14"/>
                <w:szCs w:val="14"/>
              </w:rPr>
              <w:t>5.021</w:t>
            </w:r>
          </w:p>
        </w:tc>
        <w:tc>
          <w:tcPr>
            <w:tcW w:w="837" w:type="dxa"/>
            <w:tcBorders>
              <w:top w:val="single" w:color="009ED5" w:sz="2" w:space="0"/>
              <w:left w:val="nil"/>
              <w:bottom w:val="single" w:color="009ED5" w:sz="2" w:space="0"/>
              <w:right w:val="nil"/>
            </w:tcBorders>
          </w:tcPr>
          <w:p w:rsidRPr="00A10FC8" w:rsidR="00A10FC8" w:rsidP="00A10FC8" w:rsidRDefault="00A10FC8" w14:paraId="53636AF4" w14:textId="1A2D980D">
            <w:pPr>
              <w:spacing w:after="0" w:line="259" w:lineRule="auto"/>
              <w:ind w:left="0" w:firstLine="0"/>
              <w:jc w:val="right"/>
              <w:rPr>
                <w:b/>
                <w:bCs/>
                <w:sz w:val="14"/>
                <w:szCs w:val="14"/>
              </w:rPr>
            </w:pPr>
            <w:r w:rsidRPr="00A10FC8">
              <w:rPr>
                <w:sz w:val="14"/>
                <w:szCs w:val="14"/>
              </w:rPr>
              <w:t>16.539</w:t>
            </w:r>
          </w:p>
        </w:tc>
        <w:tc>
          <w:tcPr>
            <w:tcW w:w="836" w:type="dxa"/>
            <w:tcBorders>
              <w:top w:val="single" w:color="009ED5" w:sz="2" w:space="0"/>
              <w:left w:val="nil"/>
              <w:bottom w:val="single" w:color="009ED5" w:sz="2" w:space="0"/>
              <w:right w:val="nil"/>
            </w:tcBorders>
          </w:tcPr>
          <w:p w:rsidRPr="00A10FC8" w:rsidR="00A10FC8" w:rsidP="00A10FC8" w:rsidRDefault="00A10FC8" w14:paraId="280AF16D" w14:textId="3D3143A1">
            <w:pPr>
              <w:spacing w:after="0" w:line="259" w:lineRule="auto"/>
              <w:ind w:left="0" w:firstLine="0"/>
              <w:jc w:val="right"/>
              <w:rPr>
                <w:b/>
                <w:bCs/>
                <w:sz w:val="14"/>
                <w:szCs w:val="14"/>
              </w:rPr>
            </w:pPr>
            <w:r w:rsidRPr="00A10FC8">
              <w:rPr>
                <w:sz w:val="14"/>
                <w:szCs w:val="14"/>
              </w:rPr>
              <w:t>21.560</w:t>
            </w:r>
          </w:p>
        </w:tc>
        <w:tc>
          <w:tcPr>
            <w:tcW w:w="836" w:type="dxa"/>
            <w:tcBorders>
              <w:top w:val="single" w:color="009ED5" w:sz="2" w:space="0"/>
              <w:left w:val="nil"/>
              <w:bottom w:val="single" w:color="009ED5" w:sz="2" w:space="0"/>
              <w:right w:val="nil"/>
            </w:tcBorders>
          </w:tcPr>
          <w:p w:rsidRPr="00A10FC8" w:rsidR="00A10FC8" w:rsidP="00A10FC8" w:rsidRDefault="00A10FC8" w14:paraId="46DCB3D2" w14:textId="595BF11F">
            <w:pPr>
              <w:spacing w:after="0" w:line="259" w:lineRule="auto"/>
              <w:ind w:left="2" w:firstLine="0"/>
              <w:jc w:val="right"/>
              <w:rPr>
                <w:b/>
                <w:bCs/>
                <w:sz w:val="14"/>
                <w:szCs w:val="14"/>
              </w:rPr>
            </w:pPr>
            <w:r w:rsidRPr="00A10FC8">
              <w:rPr>
                <w:sz w:val="14"/>
                <w:szCs w:val="14"/>
              </w:rPr>
              <w:t>205</w:t>
            </w:r>
          </w:p>
        </w:tc>
        <w:tc>
          <w:tcPr>
            <w:tcW w:w="837" w:type="dxa"/>
            <w:tcBorders>
              <w:top w:val="single" w:color="009ED5" w:sz="2" w:space="0"/>
              <w:left w:val="nil"/>
              <w:bottom w:val="single" w:color="009ED5" w:sz="2" w:space="0"/>
              <w:right w:val="nil"/>
            </w:tcBorders>
          </w:tcPr>
          <w:p w:rsidRPr="00A10FC8" w:rsidR="00A10FC8" w:rsidP="00A10FC8" w:rsidRDefault="00A10FC8" w14:paraId="1BEB553C" w14:textId="637CC671">
            <w:pPr>
              <w:spacing w:after="0" w:line="259" w:lineRule="auto"/>
              <w:ind w:left="2" w:firstLine="0"/>
              <w:jc w:val="right"/>
              <w:rPr>
                <w:b/>
                <w:bCs/>
                <w:sz w:val="14"/>
                <w:szCs w:val="14"/>
              </w:rPr>
            </w:pPr>
            <w:r w:rsidRPr="00A10FC8">
              <w:rPr>
                <w:sz w:val="14"/>
                <w:szCs w:val="14"/>
              </w:rPr>
              <w:t>205</w:t>
            </w:r>
          </w:p>
        </w:tc>
        <w:tc>
          <w:tcPr>
            <w:tcW w:w="836" w:type="dxa"/>
            <w:tcBorders>
              <w:top w:val="single" w:color="009ED5" w:sz="2" w:space="0"/>
              <w:left w:val="nil"/>
              <w:bottom w:val="single" w:color="009ED5" w:sz="2" w:space="0"/>
              <w:right w:val="nil"/>
            </w:tcBorders>
          </w:tcPr>
          <w:p w:rsidRPr="00A10FC8" w:rsidR="00A10FC8" w:rsidP="00A10FC8" w:rsidRDefault="00A10FC8" w14:paraId="2E319F63" w14:textId="587C7BFA">
            <w:pPr>
              <w:spacing w:after="0" w:line="259" w:lineRule="auto"/>
              <w:ind w:left="2" w:firstLine="0"/>
              <w:jc w:val="right"/>
              <w:rPr>
                <w:b/>
                <w:bCs/>
                <w:sz w:val="14"/>
                <w:szCs w:val="14"/>
              </w:rPr>
            </w:pPr>
            <w:r w:rsidRPr="00A10FC8">
              <w:rPr>
                <w:sz w:val="14"/>
                <w:szCs w:val="14"/>
              </w:rPr>
              <w:t>200</w:t>
            </w:r>
          </w:p>
        </w:tc>
        <w:tc>
          <w:tcPr>
            <w:tcW w:w="836" w:type="dxa"/>
            <w:tcBorders>
              <w:top w:val="single" w:color="009ED5" w:sz="2" w:space="0"/>
              <w:left w:val="nil"/>
              <w:bottom w:val="single" w:color="009ED5" w:sz="2" w:space="0"/>
              <w:right w:val="nil"/>
            </w:tcBorders>
          </w:tcPr>
          <w:p w:rsidRPr="00A10FC8" w:rsidR="00A10FC8" w:rsidP="00A10FC8" w:rsidRDefault="00A10FC8" w14:paraId="40BC6278" w14:textId="1D81DDE9">
            <w:pPr>
              <w:spacing w:after="0" w:line="259" w:lineRule="auto"/>
              <w:ind w:left="2" w:firstLine="0"/>
              <w:jc w:val="right"/>
              <w:rPr>
                <w:b/>
                <w:bCs/>
                <w:sz w:val="14"/>
                <w:szCs w:val="14"/>
              </w:rPr>
            </w:pPr>
            <w:r w:rsidRPr="00A10FC8">
              <w:rPr>
                <w:sz w:val="14"/>
                <w:szCs w:val="14"/>
              </w:rPr>
              <w:t>200</w:t>
            </w:r>
          </w:p>
        </w:tc>
        <w:tc>
          <w:tcPr>
            <w:tcW w:w="837" w:type="dxa"/>
            <w:tcBorders>
              <w:top w:val="single" w:color="009ED5" w:sz="2" w:space="0"/>
              <w:left w:val="nil"/>
              <w:bottom w:val="single" w:color="009ED5" w:sz="2" w:space="0"/>
              <w:right w:val="nil"/>
            </w:tcBorders>
          </w:tcPr>
          <w:p w:rsidRPr="00A10FC8" w:rsidR="00A10FC8" w:rsidP="00A10FC8" w:rsidRDefault="00A10FC8" w14:paraId="161A76B4" w14:textId="7AC36400">
            <w:pPr>
              <w:spacing w:after="0" w:line="259" w:lineRule="auto"/>
              <w:ind w:left="0" w:firstLine="0"/>
              <w:jc w:val="right"/>
              <w:rPr>
                <w:b/>
                <w:bCs/>
                <w:sz w:val="14"/>
                <w:szCs w:val="14"/>
              </w:rPr>
            </w:pPr>
            <w:r w:rsidRPr="00A10FC8">
              <w:rPr>
                <w:sz w:val="14"/>
                <w:szCs w:val="14"/>
              </w:rPr>
              <w:t>5.104</w:t>
            </w:r>
          </w:p>
        </w:tc>
      </w:tr>
      <w:tr w:rsidRPr="009435B8" w:rsidR="00A10FC8" w:rsidTr="00A10FC8" w14:paraId="664CF682"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4C5A1D6C" w14:textId="1B5BF40A">
            <w:pPr>
              <w:spacing w:after="0" w:line="259" w:lineRule="auto"/>
              <w:ind w:left="0" w:firstLine="0"/>
              <w:jc w:val="left"/>
              <w:rPr>
                <w:bCs/>
                <w:sz w:val="14"/>
                <w:szCs w:val="14"/>
              </w:rPr>
            </w:pPr>
            <w:r w:rsidRPr="00A10FC8">
              <w:rPr>
                <w:sz w:val="14"/>
                <w:szCs w:val="14"/>
              </w:rPr>
              <w:t xml:space="preserve">SLOA: </w:t>
            </w:r>
            <w:proofErr w:type="gramStart"/>
            <w:r w:rsidRPr="00A10FC8">
              <w:rPr>
                <w:sz w:val="14"/>
                <w:szCs w:val="14"/>
              </w:rPr>
              <w:t>Onderwijs ondersteunende</w:t>
            </w:r>
            <w:proofErr w:type="gramEnd"/>
            <w:r w:rsidRPr="00A10FC8">
              <w:rPr>
                <w:sz w:val="14"/>
                <w:szCs w:val="14"/>
              </w:rPr>
              <w:t xml:space="preserve"> instellingen</w:t>
            </w:r>
          </w:p>
        </w:tc>
        <w:tc>
          <w:tcPr>
            <w:tcW w:w="836" w:type="dxa"/>
            <w:tcBorders>
              <w:top w:val="single" w:color="009ED5" w:sz="2" w:space="0"/>
              <w:left w:val="nil"/>
              <w:bottom w:val="single" w:color="009ED5" w:sz="2" w:space="0"/>
              <w:right w:val="nil"/>
            </w:tcBorders>
          </w:tcPr>
          <w:p w:rsidRPr="00A10FC8" w:rsidR="00A10FC8" w:rsidP="00A10FC8" w:rsidRDefault="00A10FC8" w14:paraId="38278470" w14:textId="76C2EC17">
            <w:pPr>
              <w:spacing w:after="0" w:line="259" w:lineRule="auto"/>
              <w:ind w:left="105" w:firstLine="0"/>
              <w:jc w:val="right"/>
              <w:rPr>
                <w:bCs/>
                <w:sz w:val="14"/>
                <w:szCs w:val="14"/>
              </w:rPr>
            </w:pPr>
            <w:r w:rsidRPr="00A10FC8">
              <w:rPr>
                <w:sz w:val="14"/>
                <w:szCs w:val="14"/>
              </w:rPr>
              <w:t>55.429</w:t>
            </w:r>
          </w:p>
        </w:tc>
        <w:tc>
          <w:tcPr>
            <w:tcW w:w="836" w:type="dxa"/>
            <w:tcBorders>
              <w:top w:val="single" w:color="009ED5" w:sz="2" w:space="0"/>
              <w:left w:val="nil"/>
              <w:bottom w:val="single" w:color="009ED5" w:sz="2" w:space="0"/>
              <w:right w:val="nil"/>
            </w:tcBorders>
          </w:tcPr>
          <w:p w:rsidRPr="00A10FC8" w:rsidR="00A10FC8" w:rsidP="00A10FC8" w:rsidRDefault="00A10FC8" w14:paraId="5F108C1C" w14:textId="18EDBCB3">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8DBFCB2" w14:textId="34C56325">
            <w:pPr>
              <w:spacing w:after="0" w:line="259" w:lineRule="auto"/>
              <w:ind w:left="0" w:firstLine="0"/>
              <w:jc w:val="right"/>
              <w:rPr>
                <w:bCs/>
                <w:sz w:val="14"/>
                <w:szCs w:val="14"/>
              </w:rPr>
            </w:pPr>
            <w:r w:rsidRPr="00A10FC8">
              <w:rPr>
                <w:sz w:val="14"/>
                <w:szCs w:val="14"/>
              </w:rPr>
              <w:t>55.429</w:t>
            </w:r>
          </w:p>
        </w:tc>
        <w:tc>
          <w:tcPr>
            <w:tcW w:w="837" w:type="dxa"/>
            <w:tcBorders>
              <w:top w:val="single" w:color="009ED5" w:sz="2" w:space="0"/>
              <w:left w:val="nil"/>
              <w:bottom w:val="single" w:color="009ED5" w:sz="2" w:space="0"/>
              <w:right w:val="nil"/>
            </w:tcBorders>
          </w:tcPr>
          <w:p w:rsidRPr="00A10FC8" w:rsidR="00A10FC8" w:rsidP="00A10FC8" w:rsidRDefault="00A10FC8" w14:paraId="4A79E911" w14:textId="2DB9F72A">
            <w:pPr>
              <w:spacing w:after="0" w:line="259" w:lineRule="auto"/>
              <w:ind w:left="0" w:firstLine="0"/>
              <w:jc w:val="right"/>
              <w:rPr>
                <w:bCs/>
                <w:sz w:val="14"/>
                <w:szCs w:val="14"/>
              </w:rPr>
            </w:pPr>
            <w:r w:rsidRPr="00A10FC8">
              <w:rPr>
                <w:sz w:val="14"/>
                <w:szCs w:val="14"/>
              </w:rPr>
              <w:t>2.102</w:t>
            </w:r>
          </w:p>
        </w:tc>
        <w:tc>
          <w:tcPr>
            <w:tcW w:w="836" w:type="dxa"/>
            <w:tcBorders>
              <w:top w:val="single" w:color="009ED5" w:sz="2" w:space="0"/>
              <w:left w:val="nil"/>
              <w:bottom w:val="single" w:color="009ED5" w:sz="2" w:space="0"/>
              <w:right w:val="nil"/>
            </w:tcBorders>
          </w:tcPr>
          <w:p w:rsidRPr="00A10FC8" w:rsidR="00A10FC8" w:rsidP="00A10FC8" w:rsidRDefault="00A10FC8" w14:paraId="41EF180D" w14:textId="3FE19ECB">
            <w:pPr>
              <w:spacing w:after="0" w:line="259" w:lineRule="auto"/>
              <w:ind w:left="0" w:firstLine="0"/>
              <w:jc w:val="right"/>
              <w:rPr>
                <w:bCs/>
                <w:sz w:val="14"/>
                <w:szCs w:val="14"/>
              </w:rPr>
            </w:pPr>
            <w:r w:rsidRPr="00A10FC8">
              <w:rPr>
                <w:sz w:val="14"/>
                <w:szCs w:val="14"/>
              </w:rPr>
              <w:t>57.531</w:t>
            </w:r>
          </w:p>
        </w:tc>
        <w:tc>
          <w:tcPr>
            <w:tcW w:w="836" w:type="dxa"/>
            <w:tcBorders>
              <w:top w:val="single" w:color="009ED5" w:sz="2" w:space="0"/>
              <w:left w:val="nil"/>
              <w:bottom w:val="single" w:color="009ED5" w:sz="2" w:space="0"/>
              <w:right w:val="nil"/>
            </w:tcBorders>
          </w:tcPr>
          <w:p w:rsidRPr="00A10FC8" w:rsidR="00A10FC8" w:rsidP="00A10FC8" w:rsidRDefault="00A10FC8" w14:paraId="0C7A93A0" w14:textId="03379BE8">
            <w:pPr>
              <w:spacing w:after="0" w:line="259" w:lineRule="auto"/>
              <w:ind w:left="2" w:firstLine="0"/>
              <w:jc w:val="right"/>
              <w:rPr>
                <w:bCs/>
                <w:sz w:val="14"/>
                <w:szCs w:val="14"/>
              </w:rPr>
            </w:pPr>
            <w:r w:rsidRPr="00A10FC8">
              <w:rPr>
                <w:sz w:val="14"/>
                <w:szCs w:val="14"/>
              </w:rPr>
              <w:t>3.547</w:t>
            </w:r>
          </w:p>
        </w:tc>
        <w:tc>
          <w:tcPr>
            <w:tcW w:w="837" w:type="dxa"/>
            <w:tcBorders>
              <w:top w:val="single" w:color="009ED5" w:sz="2" w:space="0"/>
              <w:left w:val="nil"/>
              <w:bottom w:val="single" w:color="009ED5" w:sz="2" w:space="0"/>
              <w:right w:val="nil"/>
            </w:tcBorders>
          </w:tcPr>
          <w:p w:rsidRPr="00A10FC8" w:rsidR="00A10FC8" w:rsidP="00A10FC8" w:rsidRDefault="00A10FC8" w14:paraId="557E1FFD" w14:textId="41F5BD75">
            <w:pPr>
              <w:spacing w:after="0" w:line="259" w:lineRule="auto"/>
              <w:ind w:left="2" w:firstLine="0"/>
              <w:jc w:val="right"/>
              <w:rPr>
                <w:bCs/>
                <w:sz w:val="14"/>
                <w:szCs w:val="14"/>
              </w:rPr>
            </w:pPr>
            <w:r w:rsidRPr="00A10FC8">
              <w:rPr>
                <w:sz w:val="14"/>
                <w:szCs w:val="14"/>
              </w:rPr>
              <w:t>3.057</w:t>
            </w:r>
          </w:p>
        </w:tc>
        <w:tc>
          <w:tcPr>
            <w:tcW w:w="836" w:type="dxa"/>
            <w:tcBorders>
              <w:top w:val="single" w:color="009ED5" w:sz="2" w:space="0"/>
              <w:left w:val="nil"/>
              <w:bottom w:val="single" w:color="009ED5" w:sz="2" w:space="0"/>
              <w:right w:val="nil"/>
            </w:tcBorders>
          </w:tcPr>
          <w:p w:rsidRPr="00A10FC8" w:rsidR="00A10FC8" w:rsidP="00A10FC8" w:rsidRDefault="00A10FC8" w14:paraId="629E15F5" w14:textId="3376EA1E">
            <w:pPr>
              <w:spacing w:after="0" w:line="259" w:lineRule="auto"/>
              <w:ind w:left="2" w:firstLine="0"/>
              <w:jc w:val="right"/>
              <w:rPr>
                <w:bCs/>
                <w:sz w:val="14"/>
                <w:szCs w:val="14"/>
              </w:rPr>
            </w:pPr>
            <w:r w:rsidRPr="00A10FC8">
              <w:rPr>
                <w:sz w:val="14"/>
                <w:szCs w:val="14"/>
              </w:rPr>
              <w:t>3.287</w:t>
            </w:r>
          </w:p>
        </w:tc>
        <w:tc>
          <w:tcPr>
            <w:tcW w:w="836" w:type="dxa"/>
            <w:tcBorders>
              <w:top w:val="single" w:color="009ED5" w:sz="2" w:space="0"/>
              <w:left w:val="nil"/>
              <w:bottom w:val="single" w:color="009ED5" w:sz="2" w:space="0"/>
              <w:right w:val="nil"/>
            </w:tcBorders>
          </w:tcPr>
          <w:p w:rsidRPr="00A10FC8" w:rsidR="00A10FC8" w:rsidP="00A10FC8" w:rsidRDefault="00A10FC8" w14:paraId="65BD4B2B" w14:textId="4C247C27">
            <w:pPr>
              <w:spacing w:after="0" w:line="259" w:lineRule="auto"/>
              <w:ind w:left="2" w:firstLine="0"/>
              <w:jc w:val="right"/>
              <w:rPr>
                <w:bCs/>
                <w:sz w:val="14"/>
                <w:szCs w:val="14"/>
              </w:rPr>
            </w:pPr>
            <w:r w:rsidRPr="00A10FC8">
              <w:rPr>
                <w:sz w:val="14"/>
                <w:szCs w:val="14"/>
              </w:rPr>
              <w:t>3.770</w:t>
            </w:r>
          </w:p>
        </w:tc>
        <w:tc>
          <w:tcPr>
            <w:tcW w:w="837" w:type="dxa"/>
            <w:tcBorders>
              <w:top w:val="single" w:color="009ED5" w:sz="2" w:space="0"/>
              <w:left w:val="nil"/>
              <w:bottom w:val="single" w:color="009ED5" w:sz="2" w:space="0"/>
              <w:right w:val="nil"/>
            </w:tcBorders>
          </w:tcPr>
          <w:p w:rsidRPr="00A10FC8" w:rsidR="00A10FC8" w:rsidP="00A10FC8" w:rsidRDefault="00A10FC8" w14:paraId="29F9916E" w14:textId="72727009">
            <w:pPr>
              <w:spacing w:after="0" w:line="259" w:lineRule="auto"/>
              <w:ind w:left="0" w:firstLine="0"/>
              <w:jc w:val="right"/>
              <w:rPr>
                <w:bCs/>
                <w:sz w:val="14"/>
                <w:szCs w:val="14"/>
              </w:rPr>
            </w:pPr>
            <w:r w:rsidRPr="00A10FC8">
              <w:rPr>
                <w:sz w:val="14"/>
                <w:szCs w:val="14"/>
              </w:rPr>
              <w:t>56.081</w:t>
            </w:r>
          </w:p>
        </w:tc>
      </w:tr>
      <w:tr w:rsidRPr="009435B8" w:rsidR="00A10FC8" w:rsidTr="00A10FC8" w14:paraId="7A6ECCB6"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3199D95B" w14:textId="771B4F76">
            <w:pPr>
              <w:spacing w:after="0" w:line="259" w:lineRule="auto"/>
              <w:ind w:left="0" w:firstLine="0"/>
              <w:jc w:val="left"/>
              <w:rPr>
                <w:b/>
                <w:bCs/>
                <w:sz w:val="14"/>
                <w:szCs w:val="14"/>
              </w:rPr>
            </w:pPr>
            <w:r w:rsidRPr="001D7CA8">
              <w:rPr>
                <w:b/>
                <w:bCs/>
                <w:sz w:val="14"/>
                <w:szCs w:val="14"/>
              </w:rPr>
              <w:t>Bijdrage aan (</w:t>
            </w:r>
            <w:proofErr w:type="spellStart"/>
            <w:r w:rsidRPr="001D7CA8">
              <w:rPr>
                <w:b/>
                <w:bCs/>
                <w:sz w:val="14"/>
                <w:szCs w:val="14"/>
              </w:rPr>
              <w:t>inter</w:t>
            </w:r>
            <w:proofErr w:type="spellEnd"/>
            <w:r w:rsidRPr="001D7CA8">
              <w:rPr>
                <w:b/>
                <w:bCs/>
                <w:sz w:val="14"/>
                <w:szCs w:val="14"/>
              </w:rPr>
              <w:t>)nationale organisaties</w:t>
            </w:r>
          </w:p>
        </w:tc>
        <w:tc>
          <w:tcPr>
            <w:tcW w:w="836" w:type="dxa"/>
            <w:tcBorders>
              <w:top w:val="single" w:color="009ED5" w:sz="2" w:space="0"/>
              <w:left w:val="nil"/>
              <w:bottom w:val="single" w:color="009ED5" w:sz="2" w:space="0"/>
              <w:right w:val="nil"/>
            </w:tcBorders>
          </w:tcPr>
          <w:p w:rsidRPr="001D7CA8" w:rsidR="00A10FC8" w:rsidP="00A10FC8" w:rsidRDefault="00A10FC8" w14:paraId="763442C2" w14:textId="22633952">
            <w:pPr>
              <w:spacing w:after="0" w:line="259" w:lineRule="auto"/>
              <w:ind w:left="105" w:firstLine="0"/>
              <w:jc w:val="right"/>
              <w:rPr>
                <w:b/>
                <w:bCs/>
                <w:sz w:val="14"/>
                <w:szCs w:val="14"/>
              </w:rPr>
            </w:pPr>
            <w:r w:rsidRPr="001D7CA8">
              <w:rPr>
                <w:b/>
                <w:bCs/>
                <w:sz w:val="14"/>
                <w:szCs w:val="14"/>
              </w:rPr>
              <w:t>358</w:t>
            </w:r>
          </w:p>
        </w:tc>
        <w:tc>
          <w:tcPr>
            <w:tcW w:w="836" w:type="dxa"/>
            <w:tcBorders>
              <w:top w:val="single" w:color="009ED5" w:sz="2" w:space="0"/>
              <w:left w:val="nil"/>
              <w:bottom w:val="single" w:color="009ED5" w:sz="2" w:space="0"/>
              <w:right w:val="nil"/>
            </w:tcBorders>
          </w:tcPr>
          <w:p w:rsidRPr="001D7CA8" w:rsidR="00A10FC8" w:rsidP="00A10FC8" w:rsidRDefault="00A10FC8" w14:paraId="4DF2105A" w14:textId="71A72182">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5A6A1A8B" w14:textId="068E280A">
            <w:pPr>
              <w:spacing w:after="0" w:line="259" w:lineRule="auto"/>
              <w:ind w:left="0" w:firstLine="0"/>
              <w:jc w:val="right"/>
              <w:rPr>
                <w:b/>
                <w:bCs/>
                <w:sz w:val="14"/>
                <w:szCs w:val="14"/>
              </w:rPr>
            </w:pPr>
            <w:r w:rsidRPr="001D7CA8">
              <w:rPr>
                <w:b/>
                <w:bCs/>
                <w:sz w:val="14"/>
                <w:szCs w:val="14"/>
              </w:rPr>
              <w:t>358</w:t>
            </w:r>
          </w:p>
        </w:tc>
        <w:tc>
          <w:tcPr>
            <w:tcW w:w="837" w:type="dxa"/>
            <w:tcBorders>
              <w:top w:val="single" w:color="009ED5" w:sz="2" w:space="0"/>
              <w:left w:val="nil"/>
              <w:bottom w:val="single" w:color="009ED5" w:sz="2" w:space="0"/>
              <w:right w:val="nil"/>
            </w:tcBorders>
          </w:tcPr>
          <w:p w:rsidRPr="001D7CA8" w:rsidR="00A10FC8" w:rsidP="00A10FC8" w:rsidRDefault="00A10FC8" w14:paraId="33893C22" w14:textId="7C894BFC">
            <w:pPr>
              <w:spacing w:after="0" w:line="259" w:lineRule="auto"/>
              <w:ind w:left="0"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32D4C4EF" w14:textId="20695E0C">
            <w:pPr>
              <w:spacing w:after="0" w:line="259" w:lineRule="auto"/>
              <w:ind w:left="0" w:firstLine="0"/>
              <w:jc w:val="right"/>
              <w:rPr>
                <w:b/>
                <w:bCs/>
                <w:sz w:val="14"/>
                <w:szCs w:val="14"/>
              </w:rPr>
            </w:pPr>
            <w:r w:rsidRPr="001D7CA8">
              <w:rPr>
                <w:b/>
                <w:bCs/>
                <w:sz w:val="14"/>
                <w:szCs w:val="14"/>
              </w:rPr>
              <w:t>358</w:t>
            </w:r>
          </w:p>
        </w:tc>
        <w:tc>
          <w:tcPr>
            <w:tcW w:w="836" w:type="dxa"/>
            <w:tcBorders>
              <w:top w:val="single" w:color="009ED5" w:sz="2" w:space="0"/>
              <w:left w:val="nil"/>
              <w:bottom w:val="single" w:color="009ED5" w:sz="2" w:space="0"/>
              <w:right w:val="nil"/>
            </w:tcBorders>
          </w:tcPr>
          <w:p w:rsidRPr="001D7CA8" w:rsidR="00A10FC8" w:rsidP="00A10FC8" w:rsidRDefault="00A10FC8" w14:paraId="2793E3D6" w14:textId="762C6BBF">
            <w:pPr>
              <w:spacing w:after="0" w:line="259" w:lineRule="auto"/>
              <w:ind w:left="2" w:firstLine="0"/>
              <w:jc w:val="right"/>
              <w:rPr>
                <w:b/>
                <w:bCs/>
                <w:sz w:val="14"/>
                <w:szCs w:val="14"/>
              </w:rPr>
            </w:pPr>
            <w:r w:rsidRPr="001D7CA8">
              <w:rPr>
                <w:b/>
                <w:bCs/>
                <w:sz w:val="14"/>
                <w:szCs w:val="14"/>
              </w:rPr>
              <w:t>0</w:t>
            </w:r>
          </w:p>
        </w:tc>
        <w:tc>
          <w:tcPr>
            <w:tcW w:w="837" w:type="dxa"/>
            <w:tcBorders>
              <w:top w:val="single" w:color="009ED5" w:sz="2" w:space="0"/>
              <w:left w:val="nil"/>
              <w:bottom w:val="single" w:color="009ED5" w:sz="2" w:space="0"/>
              <w:right w:val="nil"/>
            </w:tcBorders>
          </w:tcPr>
          <w:p w:rsidRPr="001D7CA8" w:rsidR="00A10FC8" w:rsidP="00A10FC8" w:rsidRDefault="00A10FC8" w14:paraId="6F984881" w14:textId="0E87A65E">
            <w:pPr>
              <w:spacing w:after="0" w:line="259" w:lineRule="auto"/>
              <w:ind w:left="2"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40226CCE" w14:textId="588B26DA">
            <w:pPr>
              <w:spacing w:after="0" w:line="259" w:lineRule="auto"/>
              <w:ind w:left="2"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03B50311" w14:textId="594213CF">
            <w:pPr>
              <w:spacing w:after="0" w:line="259" w:lineRule="auto"/>
              <w:ind w:left="2" w:firstLine="0"/>
              <w:jc w:val="right"/>
              <w:rPr>
                <w:b/>
                <w:bCs/>
                <w:sz w:val="14"/>
                <w:szCs w:val="14"/>
              </w:rPr>
            </w:pPr>
            <w:r w:rsidRPr="001D7CA8">
              <w:rPr>
                <w:b/>
                <w:bCs/>
                <w:sz w:val="14"/>
                <w:szCs w:val="14"/>
              </w:rPr>
              <w:t>0</w:t>
            </w:r>
          </w:p>
        </w:tc>
        <w:tc>
          <w:tcPr>
            <w:tcW w:w="837" w:type="dxa"/>
            <w:tcBorders>
              <w:top w:val="single" w:color="009ED5" w:sz="2" w:space="0"/>
              <w:left w:val="nil"/>
              <w:bottom w:val="single" w:color="009ED5" w:sz="2" w:space="0"/>
              <w:right w:val="nil"/>
            </w:tcBorders>
          </w:tcPr>
          <w:p w:rsidRPr="001D7CA8" w:rsidR="00A10FC8" w:rsidP="00A10FC8" w:rsidRDefault="00A10FC8" w14:paraId="524349B0" w14:textId="06C6C1E5">
            <w:pPr>
              <w:spacing w:after="0" w:line="259" w:lineRule="auto"/>
              <w:ind w:left="0" w:firstLine="0"/>
              <w:jc w:val="right"/>
              <w:rPr>
                <w:b/>
                <w:bCs/>
                <w:sz w:val="14"/>
                <w:szCs w:val="14"/>
              </w:rPr>
            </w:pPr>
            <w:r w:rsidRPr="001D7CA8">
              <w:rPr>
                <w:b/>
                <w:bCs/>
                <w:sz w:val="14"/>
                <w:szCs w:val="14"/>
              </w:rPr>
              <w:t>358</w:t>
            </w:r>
          </w:p>
        </w:tc>
      </w:tr>
      <w:tr w:rsidRPr="009435B8" w:rsidR="00A10FC8" w:rsidTr="00803823" w14:paraId="4498AEB8"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07B051EA" w14:textId="0426A5BE">
            <w:pPr>
              <w:spacing w:after="0" w:line="259" w:lineRule="auto"/>
              <w:ind w:left="0" w:firstLine="0"/>
              <w:jc w:val="left"/>
              <w:rPr>
                <w:bCs/>
                <w:sz w:val="14"/>
                <w:szCs w:val="14"/>
              </w:rPr>
            </w:pPr>
            <w:r w:rsidRPr="00A10FC8">
              <w:rPr>
                <w:sz w:val="14"/>
                <w:szCs w:val="14"/>
              </w:rPr>
              <w:lastRenderedPageBreak/>
              <w:t>GRAZ (ECML) en PISA</w:t>
            </w:r>
          </w:p>
        </w:tc>
        <w:tc>
          <w:tcPr>
            <w:tcW w:w="836" w:type="dxa"/>
            <w:tcBorders>
              <w:top w:val="single" w:color="009ED5" w:sz="2" w:space="0"/>
              <w:left w:val="nil"/>
              <w:bottom w:val="single" w:color="009ED5" w:sz="2" w:space="0"/>
              <w:right w:val="nil"/>
            </w:tcBorders>
          </w:tcPr>
          <w:p w:rsidRPr="00A10FC8" w:rsidR="00A10FC8" w:rsidP="00A10FC8" w:rsidRDefault="00A10FC8" w14:paraId="124331C9" w14:textId="7D776A21">
            <w:pPr>
              <w:spacing w:after="0" w:line="259" w:lineRule="auto"/>
              <w:ind w:left="105" w:firstLine="0"/>
              <w:jc w:val="right"/>
              <w:rPr>
                <w:bCs/>
                <w:sz w:val="14"/>
                <w:szCs w:val="14"/>
              </w:rPr>
            </w:pPr>
            <w:r w:rsidRPr="00A10FC8">
              <w:rPr>
                <w:sz w:val="14"/>
                <w:szCs w:val="14"/>
              </w:rPr>
              <w:t>358</w:t>
            </w:r>
          </w:p>
        </w:tc>
        <w:tc>
          <w:tcPr>
            <w:tcW w:w="836" w:type="dxa"/>
            <w:tcBorders>
              <w:top w:val="single" w:color="009ED5" w:sz="2" w:space="0"/>
              <w:left w:val="nil"/>
              <w:bottom w:val="single" w:color="009ED5" w:sz="2" w:space="0"/>
              <w:right w:val="nil"/>
            </w:tcBorders>
          </w:tcPr>
          <w:p w:rsidRPr="00A10FC8" w:rsidR="00A10FC8" w:rsidP="00A10FC8" w:rsidRDefault="00A10FC8" w14:paraId="36D9B334" w14:textId="5DB9FFD6">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8BC9ACB" w14:textId="532367F1">
            <w:pPr>
              <w:spacing w:after="0" w:line="259" w:lineRule="auto"/>
              <w:ind w:left="0" w:firstLine="0"/>
              <w:jc w:val="right"/>
              <w:rPr>
                <w:bCs/>
                <w:sz w:val="14"/>
                <w:szCs w:val="14"/>
              </w:rPr>
            </w:pPr>
            <w:r w:rsidRPr="00A10FC8">
              <w:rPr>
                <w:sz w:val="14"/>
                <w:szCs w:val="14"/>
              </w:rPr>
              <w:t>358</w:t>
            </w:r>
          </w:p>
        </w:tc>
        <w:tc>
          <w:tcPr>
            <w:tcW w:w="837" w:type="dxa"/>
            <w:tcBorders>
              <w:top w:val="single" w:color="009ED5" w:sz="2" w:space="0"/>
              <w:left w:val="nil"/>
              <w:bottom w:val="single" w:color="009ED5" w:sz="2" w:space="0"/>
              <w:right w:val="nil"/>
            </w:tcBorders>
          </w:tcPr>
          <w:p w:rsidRPr="00A10FC8" w:rsidR="00A10FC8" w:rsidP="00A10FC8" w:rsidRDefault="00A10FC8" w14:paraId="568B53D5" w14:textId="02E50DD3">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A1BF669" w14:textId="20C22E6F">
            <w:pPr>
              <w:spacing w:after="0" w:line="259" w:lineRule="auto"/>
              <w:ind w:left="0" w:firstLine="0"/>
              <w:jc w:val="right"/>
              <w:rPr>
                <w:bCs/>
                <w:sz w:val="14"/>
                <w:szCs w:val="14"/>
              </w:rPr>
            </w:pPr>
            <w:r w:rsidRPr="00A10FC8">
              <w:rPr>
                <w:sz w:val="14"/>
                <w:szCs w:val="14"/>
              </w:rPr>
              <w:t>358</w:t>
            </w:r>
          </w:p>
        </w:tc>
        <w:tc>
          <w:tcPr>
            <w:tcW w:w="836" w:type="dxa"/>
            <w:tcBorders>
              <w:top w:val="single" w:color="009ED5" w:sz="2" w:space="0"/>
              <w:left w:val="nil"/>
              <w:bottom w:val="single" w:color="009ED5" w:sz="2" w:space="0"/>
              <w:right w:val="nil"/>
            </w:tcBorders>
          </w:tcPr>
          <w:p w:rsidRPr="00A10FC8" w:rsidR="00A10FC8" w:rsidP="00A10FC8" w:rsidRDefault="00A10FC8" w14:paraId="5DC8E06D" w14:textId="37F43117">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7E569DF8" w14:textId="213AE452">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BF73445" w14:textId="59800A63">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59D1A9A" w14:textId="54A50BEB">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6712501F" w14:textId="23F36034">
            <w:pPr>
              <w:spacing w:after="0" w:line="259" w:lineRule="auto"/>
              <w:ind w:left="0" w:firstLine="0"/>
              <w:jc w:val="right"/>
              <w:rPr>
                <w:bCs/>
                <w:sz w:val="14"/>
                <w:szCs w:val="14"/>
              </w:rPr>
            </w:pPr>
            <w:r w:rsidRPr="00A10FC8">
              <w:rPr>
                <w:sz w:val="14"/>
                <w:szCs w:val="14"/>
              </w:rPr>
              <w:t>358</w:t>
            </w:r>
          </w:p>
        </w:tc>
      </w:tr>
      <w:tr w:rsidRPr="009435B8" w:rsidR="00A10FC8" w:rsidTr="00803823" w14:paraId="232C695C"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3073B38B" w14:textId="4ABE6410">
            <w:pPr>
              <w:spacing w:after="0" w:line="259" w:lineRule="auto"/>
              <w:ind w:left="0" w:firstLine="0"/>
              <w:jc w:val="lef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61BBA825" w14:textId="051183FF">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772E8CAC" w14:textId="0C017A5F">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4FD79EA4" w14:textId="2FC052D9">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1DEDD2AC" w14:textId="00371B7D">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47B7C2D6" w14:textId="5D2636EB">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6FBA67FA" w14:textId="1E15AB2B">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5D33D2A9" w14:textId="405451A9">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28258C84" w14:textId="7DCD8D58">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438C65BE" w14:textId="51B457B6">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7C27EFEE" w14:textId="0E95CCF1">
            <w:pPr>
              <w:spacing w:after="0" w:line="259" w:lineRule="auto"/>
              <w:ind w:left="0" w:firstLine="0"/>
              <w:jc w:val="right"/>
              <w:rPr>
                <w:bCs/>
                <w:sz w:val="14"/>
                <w:szCs w:val="14"/>
              </w:rPr>
            </w:pPr>
          </w:p>
        </w:tc>
      </w:tr>
      <w:tr w:rsidRPr="009435B8" w:rsidR="00A10FC8" w:rsidTr="00803823" w14:paraId="09B8FFEC"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79D2B779" w14:textId="7C397DFE">
            <w:pPr>
              <w:spacing w:after="0" w:line="259" w:lineRule="auto"/>
              <w:ind w:left="0" w:firstLine="0"/>
              <w:jc w:val="left"/>
              <w:rPr>
                <w:b/>
                <w:bCs/>
                <w:sz w:val="14"/>
                <w:szCs w:val="14"/>
              </w:rPr>
            </w:pPr>
            <w:r w:rsidRPr="001D7CA8">
              <w:rPr>
                <w:b/>
                <w:bCs/>
                <w:sz w:val="14"/>
                <w:szCs w:val="14"/>
              </w:rPr>
              <w:t>Ontvangsten</w:t>
            </w:r>
          </w:p>
        </w:tc>
        <w:tc>
          <w:tcPr>
            <w:tcW w:w="836" w:type="dxa"/>
            <w:tcBorders>
              <w:top w:val="single" w:color="009ED5" w:sz="2" w:space="0"/>
              <w:left w:val="nil"/>
              <w:bottom w:val="single" w:color="009ED5" w:sz="2" w:space="0"/>
              <w:right w:val="nil"/>
            </w:tcBorders>
          </w:tcPr>
          <w:p w:rsidRPr="001D7CA8" w:rsidR="00A10FC8" w:rsidP="00A10FC8" w:rsidRDefault="00A10FC8" w14:paraId="23D5A0FC" w14:textId="4EB46C47">
            <w:pPr>
              <w:spacing w:after="0" w:line="259" w:lineRule="auto"/>
              <w:ind w:left="105" w:firstLine="0"/>
              <w:jc w:val="right"/>
              <w:rPr>
                <w:b/>
                <w:bCs/>
                <w:sz w:val="14"/>
                <w:szCs w:val="14"/>
              </w:rPr>
            </w:pPr>
            <w:r w:rsidRPr="001D7CA8">
              <w:rPr>
                <w:b/>
                <w:bCs/>
                <w:sz w:val="14"/>
                <w:szCs w:val="14"/>
              </w:rPr>
              <w:t>7.391</w:t>
            </w:r>
          </w:p>
        </w:tc>
        <w:tc>
          <w:tcPr>
            <w:tcW w:w="836" w:type="dxa"/>
            <w:tcBorders>
              <w:top w:val="single" w:color="009ED5" w:sz="2" w:space="0"/>
              <w:left w:val="nil"/>
              <w:bottom w:val="single" w:color="009ED5" w:sz="2" w:space="0"/>
              <w:right w:val="nil"/>
            </w:tcBorders>
          </w:tcPr>
          <w:p w:rsidRPr="001D7CA8" w:rsidR="00A10FC8" w:rsidP="00A10FC8" w:rsidRDefault="00A10FC8" w14:paraId="558D991F" w14:textId="01167F3F">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34380F3B" w14:textId="713B5FDB">
            <w:pPr>
              <w:spacing w:after="0" w:line="259" w:lineRule="auto"/>
              <w:ind w:left="0" w:firstLine="0"/>
              <w:jc w:val="right"/>
              <w:rPr>
                <w:b/>
                <w:bCs/>
                <w:sz w:val="14"/>
                <w:szCs w:val="14"/>
              </w:rPr>
            </w:pPr>
            <w:r w:rsidRPr="001D7CA8">
              <w:rPr>
                <w:b/>
                <w:bCs/>
                <w:sz w:val="14"/>
                <w:szCs w:val="14"/>
              </w:rPr>
              <w:t>7.391</w:t>
            </w:r>
          </w:p>
        </w:tc>
        <w:tc>
          <w:tcPr>
            <w:tcW w:w="837" w:type="dxa"/>
            <w:tcBorders>
              <w:top w:val="single" w:color="009ED5" w:sz="2" w:space="0"/>
              <w:left w:val="nil"/>
              <w:bottom w:val="single" w:color="009ED5" w:sz="2" w:space="0"/>
              <w:right w:val="nil"/>
            </w:tcBorders>
          </w:tcPr>
          <w:p w:rsidRPr="001D7CA8" w:rsidR="00A10FC8" w:rsidP="00A10FC8" w:rsidRDefault="00A10FC8" w14:paraId="65AD2385" w14:textId="62231637">
            <w:pPr>
              <w:spacing w:after="0" w:line="259" w:lineRule="auto"/>
              <w:ind w:left="0"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3E38A465" w14:textId="71D90D28">
            <w:pPr>
              <w:spacing w:after="0" w:line="259" w:lineRule="auto"/>
              <w:ind w:left="0" w:firstLine="0"/>
              <w:jc w:val="right"/>
              <w:rPr>
                <w:b/>
                <w:bCs/>
                <w:sz w:val="14"/>
                <w:szCs w:val="14"/>
              </w:rPr>
            </w:pPr>
            <w:r w:rsidRPr="001D7CA8">
              <w:rPr>
                <w:b/>
                <w:bCs/>
                <w:sz w:val="14"/>
                <w:szCs w:val="14"/>
              </w:rPr>
              <w:t>7.391</w:t>
            </w:r>
          </w:p>
        </w:tc>
        <w:tc>
          <w:tcPr>
            <w:tcW w:w="836" w:type="dxa"/>
            <w:tcBorders>
              <w:top w:val="single" w:color="009ED5" w:sz="2" w:space="0"/>
              <w:left w:val="nil"/>
              <w:bottom w:val="single" w:color="009ED5" w:sz="2" w:space="0"/>
              <w:right w:val="nil"/>
            </w:tcBorders>
          </w:tcPr>
          <w:p w:rsidRPr="001D7CA8" w:rsidR="00A10FC8" w:rsidP="00A10FC8" w:rsidRDefault="00A10FC8" w14:paraId="1E0792EE" w14:textId="16B94534">
            <w:pPr>
              <w:spacing w:after="0" w:line="259" w:lineRule="auto"/>
              <w:ind w:left="2" w:firstLine="0"/>
              <w:jc w:val="right"/>
              <w:rPr>
                <w:b/>
                <w:bCs/>
                <w:sz w:val="14"/>
                <w:szCs w:val="14"/>
              </w:rPr>
            </w:pPr>
            <w:r w:rsidRPr="001D7CA8">
              <w:rPr>
                <w:b/>
                <w:bCs/>
                <w:sz w:val="14"/>
                <w:szCs w:val="14"/>
              </w:rPr>
              <w:t>0</w:t>
            </w:r>
          </w:p>
        </w:tc>
        <w:tc>
          <w:tcPr>
            <w:tcW w:w="837" w:type="dxa"/>
            <w:tcBorders>
              <w:top w:val="single" w:color="009ED5" w:sz="2" w:space="0"/>
              <w:left w:val="nil"/>
              <w:bottom w:val="single" w:color="009ED5" w:sz="2" w:space="0"/>
              <w:right w:val="nil"/>
            </w:tcBorders>
          </w:tcPr>
          <w:p w:rsidRPr="001D7CA8" w:rsidR="00A10FC8" w:rsidP="00A10FC8" w:rsidRDefault="00A10FC8" w14:paraId="239C7EF1" w14:textId="1832A91B">
            <w:pPr>
              <w:spacing w:after="0" w:line="259" w:lineRule="auto"/>
              <w:ind w:left="2"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45BEAC28" w14:textId="6BA26436">
            <w:pPr>
              <w:spacing w:after="0" w:line="259" w:lineRule="auto"/>
              <w:ind w:left="2"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3EDF54BF" w14:textId="15E78537">
            <w:pPr>
              <w:spacing w:after="0" w:line="259" w:lineRule="auto"/>
              <w:ind w:left="2" w:firstLine="0"/>
              <w:jc w:val="right"/>
              <w:rPr>
                <w:b/>
                <w:bCs/>
                <w:sz w:val="14"/>
                <w:szCs w:val="14"/>
              </w:rPr>
            </w:pPr>
            <w:r w:rsidRPr="001D7CA8">
              <w:rPr>
                <w:b/>
                <w:bCs/>
                <w:sz w:val="14"/>
                <w:szCs w:val="14"/>
              </w:rPr>
              <w:t>0</w:t>
            </w:r>
          </w:p>
        </w:tc>
        <w:tc>
          <w:tcPr>
            <w:tcW w:w="837" w:type="dxa"/>
            <w:tcBorders>
              <w:top w:val="single" w:color="009ED5" w:sz="2" w:space="0"/>
              <w:left w:val="nil"/>
              <w:bottom w:val="single" w:color="009ED5" w:sz="2" w:space="0"/>
              <w:right w:val="nil"/>
            </w:tcBorders>
          </w:tcPr>
          <w:p w:rsidRPr="001D7CA8" w:rsidR="00A10FC8" w:rsidP="00A10FC8" w:rsidRDefault="00A10FC8" w14:paraId="18C2F18A" w14:textId="67BD7C94">
            <w:pPr>
              <w:spacing w:after="0" w:line="259" w:lineRule="auto"/>
              <w:ind w:left="0" w:firstLine="0"/>
              <w:jc w:val="right"/>
              <w:rPr>
                <w:b/>
                <w:bCs/>
                <w:sz w:val="14"/>
                <w:szCs w:val="14"/>
              </w:rPr>
            </w:pPr>
            <w:r w:rsidRPr="001D7CA8">
              <w:rPr>
                <w:b/>
                <w:bCs/>
                <w:sz w:val="14"/>
                <w:szCs w:val="14"/>
              </w:rPr>
              <w:t>7.391</w:t>
            </w:r>
          </w:p>
        </w:tc>
      </w:tr>
    </w:tbl>
    <w:p w:rsidR="00881251" w:rsidRDefault="00881251" w14:paraId="32BC9390" w14:textId="77777777">
      <w:pPr>
        <w:spacing w:after="4"/>
        <w:ind w:left="3312" w:right="11"/>
        <w:jc w:val="left"/>
      </w:pPr>
    </w:p>
    <w:p w:rsidR="00C833D9" w:rsidRDefault="001221E3" w14:paraId="455A3ABD" w14:textId="52D79003">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3420BD3F"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20263A32"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318C2D7E" w14:textId="204C05E3">
            <w:pPr>
              <w:spacing w:after="0" w:line="259" w:lineRule="auto"/>
              <w:ind w:left="116" w:firstLine="0"/>
              <w:jc w:val="left"/>
            </w:pPr>
            <w:r>
              <w:rPr>
                <w:color w:val="FFFEFD"/>
              </w:rPr>
              <w:t>Tabel 17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69BA0387" w14:textId="77777777">
            <w:pPr>
              <w:spacing w:after="160" w:line="259" w:lineRule="auto"/>
              <w:ind w:left="0" w:firstLine="0"/>
              <w:jc w:val="left"/>
            </w:pPr>
          </w:p>
        </w:tc>
      </w:tr>
      <w:tr w:rsidR="00C833D9" w:rsidTr="00C500D4" w14:paraId="026A7DBF" w14:textId="77777777">
        <w:trPr>
          <w:trHeight w:val="227"/>
        </w:trPr>
        <w:tc>
          <w:tcPr>
            <w:tcW w:w="5825" w:type="dxa"/>
            <w:tcBorders>
              <w:top w:val="single" w:color="009ED5" w:sz="2" w:space="0"/>
              <w:left w:val="nil"/>
              <w:bottom w:val="single" w:color="009ED5" w:sz="2" w:space="0"/>
              <w:right w:val="nil"/>
            </w:tcBorders>
          </w:tcPr>
          <w:p w:rsidR="00C833D9" w:rsidRDefault="00C833D9" w14:paraId="75935612"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1661B6" w:rsidRDefault="001221E3" w14:paraId="3059DC70" w14:textId="77777777">
            <w:pPr>
              <w:spacing w:after="0" w:line="259" w:lineRule="auto"/>
              <w:ind w:left="0" w:firstLine="0"/>
              <w:jc w:val="right"/>
            </w:pPr>
            <w:r>
              <w:rPr>
                <w:sz w:val="14"/>
              </w:rPr>
              <w:t>2026</w:t>
            </w:r>
          </w:p>
        </w:tc>
      </w:tr>
      <w:tr w:rsidR="00C833D9" w:rsidTr="00C500D4" w14:paraId="0C1A65D3" w14:textId="77777777">
        <w:trPr>
          <w:trHeight w:val="227"/>
        </w:trPr>
        <w:tc>
          <w:tcPr>
            <w:tcW w:w="5825" w:type="dxa"/>
            <w:tcBorders>
              <w:top w:val="single" w:color="009ED5" w:sz="2" w:space="0"/>
              <w:left w:val="nil"/>
              <w:bottom w:val="single" w:color="009ED5" w:sz="2" w:space="0"/>
              <w:right w:val="nil"/>
            </w:tcBorders>
          </w:tcPr>
          <w:p w:rsidR="00C833D9" w:rsidRDefault="001221E3" w14:paraId="4A66BFAF"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1661B6" w:rsidRDefault="001221E3" w14:paraId="62D4785D" w14:textId="6EE1D473">
            <w:pPr>
              <w:spacing w:after="0" w:line="259" w:lineRule="auto"/>
              <w:ind w:left="0" w:firstLine="0"/>
              <w:jc w:val="right"/>
            </w:pPr>
            <w:r>
              <w:rPr>
                <w:sz w:val="14"/>
              </w:rPr>
              <w:t>99</w:t>
            </w:r>
            <w:r w:rsidR="001661B6">
              <w:rPr>
                <w:sz w:val="14"/>
              </w:rPr>
              <w:t>,</w:t>
            </w:r>
            <w:r>
              <w:rPr>
                <w:sz w:val="14"/>
              </w:rPr>
              <w:t>3</w:t>
            </w:r>
            <w:r w:rsidR="001661B6">
              <w:rPr>
                <w:sz w:val="14"/>
              </w:rPr>
              <w:t>0</w:t>
            </w:r>
            <w:r>
              <w:rPr>
                <w:sz w:val="14"/>
              </w:rPr>
              <w:t>%</w:t>
            </w:r>
          </w:p>
        </w:tc>
      </w:tr>
      <w:tr w:rsidR="00C833D9" w:rsidTr="00C500D4" w14:paraId="5E87AF27" w14:textId="77777777">
        <w:trPr>
          <w:trHeight w:val="227"/>
        </w:trPr>
        <w:tc>
          <w:tcPr>
            <w:tcW w:w="5825" w:type="dxa"/>
            <w:tcBorders>
              <w:top w:val="single" w:color="009ED5" w:sz="2" w:space="0"/>
              <w:left w:val="nil"/>
              <w:bottom w:val="single" w:color="009ED5" w:sz="2" w:space="0"/>
              <w:right w:val="nil"/>
            </w:tcBorders>
          </w:tcPr>
          <w:p w:rsidR="00C833D9" w:rsidRDefault="001221E3" w14:paraId="6BC1018D"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1661B6" w:rsidRDefault="001221E3" w14:paraId="66657D60" w14:textId="3D048F00">
            <w:pPr>
              <w:spacing w:after="0" w:line="259" w:lineRule="auto"/>
              <w:ind w:left="0" w:firstLine="0"/>
              <w:jc w:val="right"/>
            </w:pPr>
            <w:r>
              <w:rPr>
                <w:sz w:val="14"/>
              </w:rPr>
              <w:t>0</w:t>
            </w:r>
            <w:r w:rsidR="001661B6">
              <w:rPr>
                <w:sz w:val="14"/>
              </w:rPr>
              <w:t>,</w:t>
            </w:r>
            <w:r>
              <w:rPr>
                <w:sz w:val="14"/>
              </w:rPr>
              <w:t>2</w:t>
            </w:r>
            <w:r w:rsidR="001661B6">
              <w:rPr>
                <w:sz w:val="14"/>
              </w:rPr>
              <w:t>0</w:t>
            </w:r>
            <w:r>
              <w:rPr>
                <w:sz w:val="14"/>
              </w:rPr>
              <w:t>%</w:t>
            </w:r>
          </w:p>
        </w:tc>
      </w:tr>
      <w:tr w:rsidR="00C833D9" w:rsidTr="00C500D4" w14:paraId="71AEE9B8" w14:textId="77777777">
        <w:trPr>
          <w:trHeight w:val="227"/>
        </w:trPr>
        <w:tc>
          <w:tcPr>
            <w:tcW w:w="5825" w:type="dxa"/>
            <w:tcBorders>
              <w:top w:val="single" w:color="009ED5" w:sz="2" w:space="0"/>
              <w:left w:val="nil"/>
              <w:bottom w:val="single" w:color="009ED5" w:sz="2" w:space="0"/>
              <w:right w:val="nil"/>
            </w:tcBorders>
          </w:tcPr>
          <w:p w:rsidR="00C833D9" w:rsidRDefault="001221E3" w14:paraId="16575EDC"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1661B6" w:rsidRDefault="001221E3" w14:paraId="30DEE2C8" w14:textId="45448D2F">
            <w:pPr>
              <w:spacing w:after="0" w:line="259" w:lineRule="auto"/>
              <w:ind w:left="0" w:firstLine="0"/>
              <w:jc w:val="right"/>
            </w:pPr>
            <w:r>
              <w:rPr>
                <w:sz w:val="14"/>
              </w:rPr>
              <w:t>0</w:t>
            </w:r>
            <w:r w:rsidR="001661B6">
              <w:rPr>
                <w:sz w:val="14"/>
              </w:rPr>
              <w:t>,</w:t>
            </w:r>
            <w:r>
              <w:rPr>
                <w:sz w:val="14"/>
              </w:rPr>
              <w:t>5</w:t>
            </w:r>
            <w:r w:rsidR="001661B6">
              <w:rPr>
                <w:sz w:val="14"/>
              </w:rPr>
              <w:t>0</w:t>
            </w:r>
            <w:r>
              <w:rPr>
                <w:sz w:val="14"/>
              </w:rPr>
              <w:t>%</w:t>
            </w:r>
          </w:p>
        </w:tc>
      </w:tr>
      <w:tr w:rsidR="00C833D9" w:rsidTr="00C500D4" w14:paraId="1E035A74" w14:textId="77777777">
        <w:trPr>
          <w:trHeight w:val="227"/>
        </w:trPr>
        <w:tc>
          <w:tcPr>
            <w:tcW w:w="5825" w:type="dxa"/>
            <w:tcBorders>
              <w:top w:val="single" w:color="009ED5" w:sz="2" w:space="0"/>
              <w:left w:val="nil"/>
              <w:bottom w:val="single" w:color="009ED5" w:sz="2" w:space="0"/>
              <w:right w:val="nil"/>
            </w:tcBorders>
          </w:tcPr>
          <w:p w:rsidR="00C833D9" w:rsidRDefault="001221E3" w14:paraId="5E493A98"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1661B6" w:rsidRDefault="001221E3" w14:paraId="3A59B1B6" w14:textId="024BC9B2">
            <w:pPr>
              <w:spacing w:after="0" w:line="259" w:lineRule="auto"/>
              <w:ind w:left="0" w:firstLine="0"/>
              <w:jc w:val="right"/>
            </w:pPr>
            <w:r>
              <w:rPr>
                <w:sz w:val="14"/>
              </w:rPr>
              <w:t>0</w:t>
            </w:r>
            <w:r w:rsidR="001661B6">
              <w:rPr>
                <w:sz w:val="14"/>
              </w:rPr>
              <w:t>,</w:t>
            </w:r>
            <w:r>
              <w:rPr>
                <w:sz w:val="14"/>
              </w:rPr>
              <w:t>0</w:t>
            </w:r>
            <w:r w:rsidR="001661B6">
              <w:rPr>
                <w:sz w:val="14"/>
              </w:rPr>
              <w:t>0</w:t>
            </w:r>
            <w:r>
              <w:rPr>
                <w:sz w:val="14"/>
              </w:rPr>
              <w:t>%</w:t>
            </w:r>
          </w:p>
        </w:tc>
      </w:tr>
    </w:tbl>
    <w:p w:rsidRPr="003C7140" w:rsidR="00C500D4" w:rsidP="00C500D4" w:rsidRDefault="00C500D4" w14:paraId="2171705B" w14:textId="138DBEB8">
      <w:pPr>
        <w:spacing w:after="218"/>
        <w:ind w:left="3312" w:right="5"/>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w:t>
      </w:r>
      <w:proofErr w:type="gramStart"/>
      <w:r w:rsidRPr="003C7140">
        <w:rPr>
          <w:i/>
          <w:iCs/>
          <w:sz w:val="16"/>
          <w:szCs w:val="16"/>
        </w:rPr>
        <w:t>conform</w:t>
      </w:r>
      <w:proofErr w:type="gramEnd"/>
      <w:r w:rsidRPr="003C7140">
        <w:rPr>
          <w:i/>
          <w:iCs/>
          <w:sz w:val="16"/>
          <w:szCs w:val="16"/>
        </w:rPr>
        <w:t xml:space="preserve"> gebruikelijk werkwijze. </w:t>
      </w:r>
    </w:p>
    <w:p w:rsidR="00C833D9" w:rsidP="00C64759" w:rsidRDefault="001221E3" w14:paraId="01B1C4A0" w14:textId="6099CF32">
      <w:pPr>
        <w:spacing w:after="218"/>
        <w:ind w:left="3312" w:right="5"/>
        <w:jc w:val="left"/>
      </w:pPr>
      <w:r>
        <w:t>Van het totale budget voor artikel 3 (</w:t>
      </w:r>
      <w:r w:rsidR="001B0541">
        <w:t>V</w:t>
      </w:r>
      <w:r>
        <w:t>oortgezet onderwijs) is voor 2026 99,3 procent juridisch verplicht.</w:t>
      </w:r>
    </w:p>
    <w:p w:rsidR="00007579" w:rsidP="00A72CE1" w:rsidRDefault="001221E3" w14:paraId="26F69DF1" w14:textId="77777777">
      <w:pPr>
        <w:pStyle w:val="Kop2"/>
        <w:ind w:left="3312"/>
      </w:pPr>
      <w:r>
        <w:t xml:space="preserve">Toelichting </w:t>
      </w:r>
    </w:p>
    <w:p w:rsidR="00007579" w:rsidP="00A72CE1" w:rsidRDefault="00007579" w14:paraId="58492EA3" w14:textId="77777777">
      <w:pPr>
        <w:pStyle w:val="Kop2"/>
        <w:ind w:left="3312"/>
      </w:pPr>
    </w:p>
    <w:p w:rsidR="00C833D9" w:rsidP="00A72CE1" w:rsidRDefault="001221E3" w14:paraId="1BD0CF3F" w14:textId="5DC48C5A">
      <w:pPr>
        <w:pStyle w:val="Kop2"/>
        <w:ind w:left="3312"/>
      </w:pPr>
      <w:r>
        <w:t>Verplichtingen</w:t>
      </w:r>
    </w:p>
    <w:p w:rsidR="00C833D9" w:rsidP="00C64759" w:rsidRDefault="001221E3" w14:paraId="34AB624E" w14:textId="30933576">
      <w:pPr>
        <w:spacing w:after="218"/>
        <w:ind w:left="3312" w:right="5"/>
        <w:jc w:val="left"/>
      </w:pPr>
      <w:r>
        <w:t>De verplichtingen worden met €</w:t>
      </w:r>
      <w:r w:rsidR="001661B6">
        <w:t xml:space="preserve"> </w:t>
      </w:r>
      <w:r>
        <w:t>905,6 miljoen verhoogd. Het verschil tussen de verplichtingen- en uitgavenmutaties wordt voornamelijk veroorzaakt doordat de loon- en prijsbijstelling tranche 2026 ten behoeve van het bekostigingsjaar 2027 al wordt verplicht in het najaar van 2026. Zie het algemene deel voor een verdere toelichting op de loon- en prijsbijstelling.</w:t>
      </w:r>
    </w:p>
    <w:p w:rsidR="00C833D9" w:rsidP="00A72CE1" w:rsidRDefault="001221E3" w14:paraId="2DE72094" w14:textId="77777777">
      <w:pPr>
        <w:pStyle w:val="Kop2"/>
        <w:ind w:left="3312"/>
      </w:pPr>
      <w:r>
        <w:t>Uitgaven</w:t>
      </w:r>
    </w:p>
    <w:p w:rsidR="00C833D9" w:rsidP="00C64759" w:rsidRDefault="001221E3" w14:paraId="16D9AA3B" w14:textId="22AB4D8C">
      <w:pPr>
        <w:spacing w:after="214"/>
        <w:ind w:left="3312" w:right="5"/>
        <w:jc w:val="left"/>
      </w:pPr>
      <w:r>
        <w:t>De uitgaven worden met</w:t>
      </w:r>
      <w:r w:rsidR="001661B6">
        <w:t xml:space="preserve"> </w:t>
      </w:r>
      <w:r>
        <w:t xml:space="preserve">€ 543,5 miljoen verhoogd. De toegekende loon- en prijsbijstelling wordt </w:t>
      </w:r>
      <w:proofErr w:type="spellStart"/>
      <w:r>
        <w:t>doorverdeeld</w:t>
      </w:r>
      <w:proofErr w:type="spellEnd"/>
      <w:r>
        <w:t xml:space="preserve"> naar de bekostiging in het voortgezet onderwijs, enkele instellingssubsidies en de bijdrage aan ZBO's/</w:t>
      </w:r>
      <w:proofErr w:type="spellStart"/>
      <w:r>
        <w:t>RWT's</w:t>
      </w:r>
      <w:proofErr w:type="spellEnd"/>
      <w:r>
        <w:t xml:space="preserve"> en agentschappen. Er is geen loon- en prijsbijstelling </w:t>
      </w:r>
      <w:proofErr w:type="spellStart"/>
      <w:r>
        <w:t>doorverdeeld</w:t>
      </w:r>
      <w:proofErr w:type="spellEnd"/>
      <w:r>
        <w:t xml:space="preserve"> naar andere instrumenten op artikel 3.</w:t>
      </w:r>
    </w:p>
    <w:p w:rsidR="00C833D9" w:rsidP="00A72CE1" w:rsidRDefault="001221E3" w14:paraId="37645274" w14:textId="77777777">
      <w:pPr>
        <w:spacing w:after="6"/>
        <w:ind w:left="3312"/>
        <w:jc w:val="left"/>
        <w:rPr>
          <w:i/>
        </w:rPr>
      </w:pPr>
      <w:r>
        <w:rPr>
          <w:i/>
        </w:rPr>
        <w:t>Toelichting per instrument:</w:t>
      </w:r>
    </w:p>
    <w:p w:rsidR="00007579" w:rsidP="00A72CE1" w:rsidRDefault="00007579" w14:paraId="616A2095" w14:textId="77777777">
      <w:pPr>
        <w:spacing w:after="6"/>
        <w:ind w:left="3312"/>
        <w:jc w:val="left"/>
      </w:pPr>
    </w:p>
    <w:p w:rsidR="00C833D9" w:rsidP="00A72CE1" w:rsidRDefault="001221E3" w14:paraId="1EBC0EC0" w14:textId="77777777">
      <w:pPr>
        <w:pStyle w:val="Kop2"/>
        <w:ind w:left="3312"/>
      </w:pPr>
      <w:r>
        <w:t>Bekostiging</w:t>
      </w:r>
    </w:p>
    <w:p w:rsidR="00C833D9" w:rsidP="00A72CE1" w:rsidRDefault="001221E3" w14:paraId="2F8E90BA" w14:textId="77777777">
      <w:pPr>
        <w:spacing w:after="4"/>
        <w:ind w:left="3312" w:right="193"/>
        <w:jc w:val="left"/>
      </w:pPr>
      <w:r>
        <w:t>Het budget voor het instrument bekostiging wordt in 2026 per saldo met € 524,2 miljoen verhoogd. De verhoging wordt grotendeels veroorzaakt door:</w:t>
      </w:r>
    </w:p>
    <w:p w:rsidR="00C833D9" w:rsidP="00C64759" w:rsidRDefault="001221E3" w14:paraId="0B52F329" w14:textId="77777777">
      <w:pPr>
        <w:numPr>
          <w:ilvl w:val="0"/>
          <w:numId w:val="10"/>
        </w:numPr>
        <w:spacing w:after="4"/>
        <w:ind w:left="3586" w:right="5" w:hanging="284"/>
        <w:jc w:val="left"/>
      </w:pPr>
      <w:proofErr w:type="gramStart"/>
      <w:r>
        <w:t>de</w:t>
      </w:r>
      <w:proofErr w:type="gramEnd"/>
      <w:r>
        <w:t xml:space="preserve"> doorverdeling van de loon- en prijsbijstelling tranche 2026 van € 493,2 miljoen. De ontvangen loon- en prijsbijstelling tranche 2026 wordt structureel toegevoegd aan het instrument bekostiging;</w:t>
      </w:r>
    </w:p>
    <w:p w:rsidR="00C833D9" w:rsidP="00C64759" w:rsidRDefault="001221E3" w14:paraId="0847193B" w14:textId="483EB12D">
      <w:pPr>
        <w:numPr>
          <w:ilvl w:val="0"/>
          <w:numId w:val="10"/>
        </w:numPr>
        <w:ind w:left="3586" w:right="5" w:hanging="284"/>
        <w:jc w:val="left"/>
      </w:pPr>
      <w:proofErr w:type="gramStart"/>
      <w:r>
        <w:t>een</w:t>
      </w:r>
      <w:proofErr w:type="gramEnd"/>
      <w:r>
        <w:t xml:space="preserve"> tegenvaller op de nieuwkomersbekostiging van € 28,1 miljoen. De tegenvaller is ontstaan door een fout in de raming van de nieuwkomersbekostiging in 2023. De meerjarige tegenvaller om de hogere uitgaven voor nieuwkomers te dekken is destijds te laag ingeschat. Bij de </w:t>
      </w:r>
      <w:hyperlink r:id="rId19">
        <w:r>
          <w:rPr>
            <w:color w:val="009ED5"/>
          </w:rPr>
          <w:t>Tweede</w:t>
        </w:r>
      </w:hyperlink>
      <w:r>
        <w:rPr>
          <w:color w:val="009ED5"/>
        </w:rPr>
        <w:t xml:space="preserve"> </w:t>
      </w:r>
      <w:hyperlink r:id="rId20">
        <w:r>
          <w:rPr>
            <w:color w:val="009ED5"/>
          </w:rPr>
          <w:t xml:space="preserve">suppletoire begroting 2025 van het Ministerie van Onderwijs, Cultuur </w:t>
        </w:r>
      </w:hyperlink>
      <w:hyperlink r:id="rId21">
        <w:r>
          <w:rPr>
            <w:color w:val="009ED5"/>
          </w:rPr>
          <w:t>en Wetenschap</w:t>
        </w:r>
      </w:hyperlink>
      <w:hyperlink r:id="rId22">
        <w:r>
          <w:t xml:space="preserve"> </w:t>
        </w:r>
      </w:hyperlink>
      <w:r>
        <w:t>(Kamerstuk 36850-VIII) is de foutieve raming voor 2025 herstel</w:t>
      </w:r>
      <w:r w:rsidR="00505A97">
        <w:t>d</w:t>
      </w:r>
      <w:r>
        <w:t xml:space="preserve">. Met de verhoging van het budget wordt de foutieve raming van de nieuwkomersbekostiging structureel gecorrigeerd; </w:t>
      </w:r>
    </w:p>
    <w:p w:rsidR="00C833D9" w:rsidP="00C64759" w:rsidRDefault="001221E3" w14:paraId="2A9F9BCA" w14:textId="77777777">
      <w:pPr>
        <w:numPr>
          <w:ilvl w:val="0"/>
          <w:numId w:val="10"/>
        </w:numPr>
        <w:ind w:left="3586" w:right="5" w:hanging="284"/>
        <w:jc w:val="left"/>
      </w:pPr>
      <w:proofErr w:type="gramStart"/>
      <w:r>
        <w:t>een</w:t>
      </w:r>
      <w:proofErr w:type="gramEnd"/>
      <w:r>
        <w:t xml:space="preserve"> verhoging van het aantal verwachte leerlingen in het voortgezet onderwijs. Op het budget van 2026 resulteert dit in een opwaartse bijstelling van € 11,9 miljoen </w:t>
      </w:r>
      <w:r>
        <w:lastRenderedPageBreak/>
        <w:t>voor Europees Nederland en een opwaartse bijstelling van € 0,1 miljoen voor Caribisch Nederland. Vanaf 2028 daalt het aantal leerlingen.</w:t>
      </w:r>
    </w:p>
    <w:p w:rsidR="00C833D9" w:rsidP="00C64759" w:rsidRDefault="001221E3" w14:paraId="4828666E" w14:textId="369B9D5D">
      <w:pPr>
        <w:spacing w:after="218"/>
        <w:ind w:left="3312" w:right="5"/>
        <w:jc w:val="left"/>
      </w:pPr>
      <w:r>
        <w:t xml:space="preserve">Vanaf begrotingsjaar 2027 wordt een deel van het budget voor de praktijkgerichte havo geëxtensiveerd als gevolg van de beleidskeuze om het praktijkgerichte vak op de havo niet verplicht te stellen voor alle havoleerlingen in de bovenbouw, maar facultatief aan te bieden. De extensivering bedraagt € 7,7 miljoen in 2027 en loopt op tot € 13,0 miljoen structureel. Deze extensivering wordt benut om intensiveringen mogelijk te maken voor onder meer de gebruikersvergoeding van de Europese school Alkmaar (€ 4,3 miljoen vanaf 2029 en € 5,1 miljoen structureel vanaf 2031) en de </w:t>
      </w:r>
      <w:proofErr w:type="spellStart"/>
      <w:r>
        <w:t>toereikendheid</w:t>
      </w:r>
      <w:proofErr w:type="spellEnd"/>
      <w:r>
        <w:t xml:space="preserve"> van de bekostiging van scholen op Caribisch Nederland (€ 0,6 miljoen). Daarnaast wordt vanaf begrotingsjaar 2028 € 11,6 miljoen overgeheveld vanaf artikel 91 (nog onverdeeld) naar artikel 3 ten behoeve van de structurele bekostiging van praktijkgerichte programma’s in vmbo</w:t>
      </w:r>
      <w:r w:rsidR="00505A97">
        <w:t>-</w:t>
      </w:r>
      <w:r>
        <w:t>tl.</w:t>
      </w:r>
    </w:p>
    <w:p w:rsidR="00C833D9" w:rsidP="00A72CE1" w:rsidRDefault="001221E3" w14:paraId="50EE5FD4" w14:textId="77777777">
      <w:pPr>
        <w:pStyle w:val="Kop2"/>
        <w:ind w:left="3312"/>
      </w:pPr>
      <w:r>
        <w:t>Subsidies</w:t>
      </w:r>
    </w:p>
    <w:p w:rsidR="00C833D9" w:rsidP="00C64759" w:rsidRDefault="001221E3" w14:paraId="63DF27FF" w14:textId="77777777">
      <w:pPr>
        <w:ind w:left="3312" w:right="5"/>
        <w:jc w:val="left"/>
      </w:pPr>
      <w:r>
        <w:t>Het budget voor het instrument subsidies wordt per saldo met € 5,9 miljoen verlaagd. Dit wordt grotendeels verklaard door:</w:t>
      </w:r>
    </w:p>
    <w:p w:rsidR="00C833D9" w:rsidP="00A72CE1" w:rsidRDefault="001221E3" w14:paraId="030E55A1" w14:textId="1F594C8F">
      <w:pPr>
        <w:numPr>
          <w:ilvl w:val="0"/>
          <w:numId w:val="11"/>
        </w:numPr>
        <w:spacing w:after="4"/>
        <w:ind w:right="11" w:hanging="283"/>
        <w:jc w:val="left"/>
      </w:pPr>
      <w:proofErr w:type="gramStart"/>
      <w:r>
        <w:t>een</w:t>
      </w:r>
      <w:proofErr w:type="gramEnd"/>
      <w:r>
        <w:t xml:space="preserve"> ophoging van het budget met € 20,</w:t>
      </w:r>
      <w:r w:rsidR="00D93264">
        <w:t>7</w:t>
      </w:r>
      <w:r>
        <w:t xml:space="preserve"> miljoen voor openstaande verplichtingen op de hoofdsubsidieregeling van Maatschappelijke Diensttijd. Een deel van de betalingen was gepland in 2025, maar vindt plaats in 2026;</w:t>
      </w:r>
    </w:p>
    <w:p w:rsidR="00C833D9" w:rsidP="00A72CE1" w:rsidRDefault="001221E3" w14:paraId="57F7BBDB" w14:textId="77777777">
      <w:pPr>
        <w:numPr>
          <w:ilvl w:val="0"/>
          <w:numId w:val="11"/>
        </w:numPr>
        <w:spacing w:after="4"/>
        <w:ind w:right="11" w:hanging="283"/>
        <w:jc w:val="left"/>
      </w:pPr>
      <w:proofErr w:type="gramStart"/>
      <w:r>
        <w:t>een</w:t>
      </w:r>
      <w:proofErr w:type="gramEnd"/>
      <w:r>
        <w:t xml:space="preserve"> kasschuif op de middelen voor het NGF-project Innovatieprogramma Onderwijshuisvesting van € 17,3 miljoen in 2026 en € 8,8 miljoen in 2027. Deze middelen (totaal € 26,1 miljoen) worden doorgeschoven naar 2028 ter voorbereiding op de tweede tranche van het innovatieprogramma;</w:t>
      </w:r>
    </w:p>
    <w:p w:rsidR="00C833D9" w:rsidP="00A72CE1" w:rsidRDefault="001221E3" w14:paraId="55EEAD81" w14:textId="77777777">
      <w:pPr>
        <w:numPr>
          <w:ilvl w:val="0"/>
          <w:numId w:val="11"/>
        </w:numPr>
        <w:spacing w:after="214"/>
        <w:ind w:right="11" w:hanging="283"/>
        <w:jc w:val="left"/>
      </w:pPr>
      <w:proofErr w:type="gramStart"/>
      <w:r>
        <w:t>een</w:t>
      </w:r>
      <w:proofErr w:type="gramEnd"/>
      <w:r>
        <w:t xml:space="preserve"> kasschuif op het budget voor overige subsidies in verband met de implementatie van het vernieuwde curriculum van € 16,3 miljoen. Door de opdracht aan SLO om het aantal kerndoelen te verminderen zijn andere activiteiten van SLO uitgesteld. </w:t>
      </w:r>
      <w:proofErr w:type="gramStart"/>
      <w:r>
        <w:t>Middels</w:t>
      </w:r>
      <w:proofErr w:type="gramEnd"/>
      <w:r>
        <w:t xml:space="preserve"> deze kasschuif worden de middelen in het juiste ritme gezet, passend bij de aangepaste planning van deze activiteiten. In de aangepaste planning worden de middelen uit 2026 ingezet in de jaren 2027 tot en met 2030.</w:t>
      </w:r>
    </w:p>
    <w:p w:rsidR="00C833D9" w:rsidP="00A72CE1" w:rsidRDefault="001221E3" w14:paraId="408322C0" w14:textId="77777777">
      <w:pPr>
        <w:spacing w:after="6"/>
        <w:ind w:left="3312"/>
        <w:jc w:val="left"/>
      </w:pPr>
      <w:r>
        <w:rPr>
          <w:i/>
        </w:rPr>
        <w:t>Invulling subsidietaakstelling coalitieakkoord</w:t>
      </w:r>
    </w:p>
    <w:p w:rsidR="00C833D9" w:rsidP="00C64759" w:rsidRDefault="001221E3" w14:paraId="01D90761" w14:textId="34497C67">
      <w:pPr>
        <w:spacing w:after="218"/>
        <w:ind w:left="3312" w:right="5"/>
        <w:jc w:val="left"/>
      </w:pPr>
      <w:r>
        <w:t xml:space="preserve">In het coalitieakkoord is een </w:t>
      </w:r>
      <w:proofErr w:type="spellStart"/>
      <w:r>
        <w:t>Rijksbrede</w:t>
      </w:r>
      <w:proofErr w:type="spellEnd"/>
      <w:r>
        <w:t xml:space="preserve"> taakstelling op subsidies aangekondigd. Zie het algemene deel voor een verdere toelichting over de subsidietaakstelling uit het coalitieakkoord. Voor artikel 3 van de OCW</w:t>
      </w:r>
      <w:r w:rsidR="003D0659">
        <w:t>-</w:t>
      </w:r>
      <w:r>
        <w:t>begroting leidt dit tot een verlaging van € 0,032 miljoen in 2027, oplopend tot structureel € 1,5 miljoen op het beschikbare budget voor overige subsidies. Door de inzet van deze middelen voor de invulling van de subsidietaakstelling is er minder budgettaire ruimte voor de ontwikkeling van beleidsinitiatieven.</w:t>
      </w:r>
    </w:p>
    <w:p w:rsidR="00C833D9" w:rsidP="00A72CE1" w:rsidRDefault="001221E3" w14:paraId="7DFCCFBA" w14:textId="77777777">
      <w:pPr>
        <w:pStyle w:val="Kop2"/>
        <w:ind w:left="3312"/>
      </w:pPr>
      <w:r>
        <w:t>Bijdrage aan ZBO's/</w:t>
      </w:r>
      <w:proofErr w:type="spellStart"/>
      <w:r>
        <w:t>RWT's</w:t>
      </w:r>
      <w:proofErr w:type="spellEnd"/>
    </w:p>
    <w:p w:rsidR="00C833D9" w:rsidP="00C64759" w:rsidRDefault="001221E3" w14:paraId="66BA1B51" w14:textId="77777777">
      <w:pPr>
        <w:ind w:left="3312" w:right="5"/>
        <w:jc w:val="left"/>
      </w:pPr>
      <w:r>
        <w:t>Het budget voor het instrument bijdrage aan ZBO’s/</w:t>
      </w:r>
      <w:proofErr w:type="spellStart"/>
      <w:r>
        <w:t>RWT’s</w:t>
      </w:r>
      <w:proofErr w:type="spellEnd"/>
      <w:r>
        <w:t xml:space="preserve"> wordt per saldo met € 18,6 miljoen verhoogd. Dit komt grotendeels door overboekingen van € 11,9 miljoen vanuit artikel 4 (Beroepsonderwijs en volwasseneducatie), € 4,1 miljoen vanuit artikel 3 (Voortgezet Onderwijs) en € 0,3 miljoen vanuit artikel 1 (Primair Onderwijs) ten behoeve van het werkprogramma van het College van Toetsen en Examens (</w:t>
      </w:r>
      <w:proofErr w:type="spellStart"/>
      <w:r>
        <w:t>CvTE</w:t>
      </w:r>
      <w:proofErr w:type="spellEnd"/>
      <w:r>
        <w:t>).</w:t>
      </w:r>
    </w:p>
    <w:p w:rsidR="00007579" w:rsidRDefault="00007579" w14:paraId="1D2AF0D2" w14:textId="77777777">
      <w:pPr>
        <w:spacing w:after="160" w:line="278" w:lineRule="auto"/>
        <w:ind w:left="0" w:firstLine="0"/>
        <w:jc w:val="left"/>
        <w:rPr>
          <w:b/>
          <w:color w:val="009ED5"/>
        </w:rPr>
      </w:pPr>
      <w:r>
        <w:rPr>
          <w:b/>
          <w:color w:val="009ED5"/>
        </w:rPr>
        <w:br w:type="page"/>
      </w:r>
    </w:p>
    <w:p w:rsidR="00C833D9" w:rsidRDefault="00007579" w14:paraId="0CB6CFDD" w14:textId="6BCE906D">
      <w:pPr>
        <w:spacing w:after="229" w:line="259" w:lineRule="auto"/>
        <w:ind w:left="3312"/>
        <w:jc w:val="left"/>
      </w:pPr>
      <w:r>
        <w:rPr>
          <w:b/>
          <w:color w:val="009ED5"/>
        </w:rPr>
        <w:lastRenderedPageBreak/>
        <w:t xml:space="preserve">     </w:t>
      </w:r>
      <w:r w:rsidR="001221E3">
        <w:rPr>
          <w:b/>
          <w:color w:val="009ED5"/>
        </w:rPr>
        <w:t>3.3 Beleidsartikel 4. Beroepsonderwijs en volwasseneneducatie</w:t>
      </w:r>
    </w:p>
    <w:p w:rsidR="00C833D9" w:rsidRDefault="001221E3" w14:paraId="5C51182A" w14:textId="77777777">
      <w:pPr>
        <w:pStyle w:val="Kop2"/>
        <w:spacing w:after="12" w:line="259" w:lineRule="auto"/>
        <w:ind w:left="10" w:right="306"/>
        <w:jc w:val="center"/>
      </w:pPr>
      <w:r>
        <w:t>Budgettaire gevolgen van beleid</w:t>
      </w:r>
    </w:p>
    <w:p w:rsidR="002E7673" w:rsidP="002E7673" w:rsidRDefault="002E7673" w14:paraId="0577AC0D"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2E7673" w:rsidTr="00803823" w14:paraId="2F04EC04"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2E7673" w:rsidP="00803823" w:rsidRDefault="002E7673" w14:paraId="3F68B56D" w14:textId="7E86418F">
            <w:pPr>
              <w:spacing w:after="0" w:line="259" w:lineRule="auto"/>
              <w:ind w:left="113" w:firstLine="0"/>
              <w:jc w:val="left"/>
            </w:pPr>
            <w:r>
              <w:rPr>
                <w:color w:val="FFFEFD"/>
              </w:rPr>
              <w:t>Tabel 18 Budgettaire gevolgen van beleid art. 4 (Eerste Suppletoire Begroting) (bedragen x € 1.000)</w:t>
            </w:r>
          </w:p>
        </w:tc>
      </w:tr>
      <w:tr w:rsidR="002E7673" w:rsidTr="00803823" w14:paraId="55372069" w14:textId="77777777">
        <w:trPr>
          <w:trHeight w:val="227"/>
        </w:trPr>
        <w:tc>
          <w:tcPr>
            <w:tcW w:w="1560" w:type="dxa"/>
            <w:tcBorders>
              <w:top w:val="single" w:color="009ED5" w:sz="2" w:space="0"/>
              <w:left w:val="nil"/>
              <w:bottom w:val="single" w:color="009ED5" w:sz="2" w:space="0"/>
              <w:right w:val="nil"/>
            </w:tcBorders>
          </w:tcPr>
          <w:p w:rsidR="002E7673" w:rsidP="00803823" w:rsidRDefault="002E7673" w14:paraId="6ADF31FD"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2E7673" w:rsidP="00803823" w:rsidRDefault="002E7673" w14:paraId="0F8D9D44"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2E7673" w:rsidP="00803823" w:rsidRDefault="002E7673" w14:paraId="46D6F1F9"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2E7673" w:rsidP="00803823" w:rsidRDefault="002E7673" w14:paraId="3F0DC71B"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2E7673" w:rsidP="00803823" w:rsidRDefault="002E7673" w14:paraId="0E9C34FF"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2E7673" w:rsidP="00803823" w:rsidRDefault="002E7673" w14:paraId="19A9DA7A" w14:textId="74206FC6">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w:t>
            </w:r>
            <w:proofErr w:type="gramStart"/>
            <w:r w:rsidRPr="00D429CE">
              <w:rPr>
                <w:bCs/>
                <w:sz w:val="13"/>
                <w:szCs w:val="13"/>
              </w:rPr>
              <w:t>suppletoire  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2E7673" w:rsidP="00803823" w:rsidRDefault="002E7673" w14:paraId="242F4ADF" w14:textId="77777777">
            <w:pPr>
              <w:spacing w:after="0" w:line="259" w:lineRule="auto"/>
              <w:ind w:left="2" w:firstLine="0"/>
              <w:jc w:val="right"/>
              <w:rPr>
                <w:bCs/>
                <w:sz w:val="13"/>
                <w:szCs w:val="13"/>
              </w:rPr>
            </w:pPr>
            <w:r w:rsidRPr="00D429CE">
              <w:rPr>
                <w:bCs/>
                <w:sz w:val="13"/>
                <w:szCs w:val="13"/>
              </w:rPr>
              <w:t>Mutatie</w:t>
            </w:r>
          </w:p>
          <w:p w:rsidRPr="00D429CE" w:rsidR="002E7673" w:rsidP="00803823" w:rsidRDefault="002E7673" w14:paraId="45580A9A"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2E7673" w:rsidP="00803823" w:rsidRDefault="002E7673" w14:paraId="5D9B9B9F" w14:textId="77777777">
            <w:pPr>
              <w:spacing w:after="0" w:line="259" w:lineRule="auto"/>
              <w:ind w:left="2" w:firstLine="0"/>
              <w:jc w:val="right"/>
              <w:rPr>
                <w:bCs/>
                <w:sz w:val="13"/>
                <w:szCs w:val="13"/>
              </w:rPr>
            </w:pPr>
            <w:r w:rsidRPr="00D429CE">
              <w:rPr>
                <w:bCs/>
                <w:sz w:val="13"/>
                <w:szCs w:val="13"/>
              </w:rPr>
              <w:t>Mutatie</w:t>
            </w:r>
          </w:p>
          <w:p w:rsidRPr="00D429CE" w:rsidR="002E7673" w:rsidP="00803823" w:rsidRDefault="002E7673" w14:paraId="35AE0F42"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2E7673" w:rsidP="00803823" w:rsidRDefault="002E7673" w14:paraId="718C316A" w14:textId="77777777">
            <w:pPr>
              <w:spacing w:after="0" w:line="259" w:lineRule="auto"/>
              <w:ind w:left="0" w:firstLine="0"/>
              <w:jc w:val="right"/>
              <w:rPr>
                <w:bCs/>
                <w:sz w:val="13"/>
                <w:szCs w:val="13"/>
              </w:rPr>
            </w:pPr>
            <w:r w:rsidRPr="00D429CE">
              <w:rPr>
                <w:bCs/>
                <w:sz w:val="13"/>
                <w:szCs w:val="13"/>
              </w:rPr>
              <w:t>Mutatie</w:t>
            </w:r>
          </w:p>
          <w:p w:rsidRPr="00D429CE" w:rsidR="002E7673" w:rsidP="00803823" w:rsidRDefault="002E7673" w14:paraId="2A509291"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2E7673" w:rsidP="00803823" w:rsidRDefault="002E7673" w14:paraId="70137D3E" w14:textId="77777777">
            <w:pPr>
              <w:spacing w:after="0" w:line="259" w:lineRule="auto"/>
              <w:ind w:left="2" w:firstLine="0"/>
              <w:jc w:val="right"/>
              <w:rPr>
                <w:bCs/>
                <w:sz w:val="13"/>
                <w:szCs w:val="13"/>
              </w:rPr>
            </w:pPr>
            <w:r w:rsidRPr="00D429CE">
              <w:rPr>
                <w:bCs/>
                <w:sz w:val="13"/>
                <w:szCs w:val="13"/>
              </w:rPr>
              <w:t>Mutatie</w:t>
            </w:r>
          </w:p>
          <w:p w:rsidRPr="00D429CE" w:rsidR="002E7673" w:rsidP="00803823" w:rsidRDefault="002E7673" w14:paraId="36B8B90C"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2E7673" w:rsidP="00803823" w:rsidRDefault="002E7673" w14:paraId="679FCF35" w14:textId="77777777">
            <w:pPr>
              <w:spacing w:after="0" w:line="259" w:lineRule="auto"/>
              <w:ind w:left="0" w:firstLine="0"/>
              <w:jc w:val="right"/>
              <w:rPr>
                <w:bCs/>
                <w:sz w:val="13"/>
                <w:szCs w:val="13"/>
              </w:rPr>
            </w:pPr>
            <w:r w:rsidRPr="00D429CE">
              <w:rPr>
                <w:bCs/>
                <w:sz w:val="13"/>
                <w:szCs w:val="13"/>
              </w:rPr>
              <w:t>Mutatie</w:t>
            </w:r>
          </w:p>
          <w:p w:rsidRPr="00D429CE" w:rsidR="002E7673" w:rsidP="00803823" w:rsidRDefault="002E7673" w14:paraId="78DD19E3" w14:textId="77777777">
            <w:pPr>
              <w:spacing w:after="0" w:line="259" w:lineRule="auto"/>
              <w:ind w:left="0" w:firstLine="0"/>
              <w:jc w:val="right"/>
              <w:rPr>
                <w:b/>
                <w:sz w:val="13"/>
                <w:szCs w:val="13"/>
              </w:rPr>
            </w:pPr>
            <w:r w:rsidRPr="00D429CE">
              <w:rPr>
                <w:bCs/>
                <w:sz w:val="13"/>
                <w:szCs w:val="13"/>
              </w:rPr>
              <w:t>2031</w:t>
            </w:r>
          </w:p>
        </w:tc>
      </w:tr>
      <w:tr w:rsidR="002E7673" w:rsidTr="00803823" w14:paraId="1E132D8A"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EE33B3B" w14:textId="25B3CA9D">
            <w:pPr>
              <w:spacing w:after="0" w:line="259" w:lineRule="auto"/>
              <w:ind w:left="0" w:firstLine="0"/>
              <w:jc w:val="left"/>
              <w:rPr>
                <w:b/>
                <w:bCs/>
                <w:sz w:val="14"/>
                <w:szCs w:val="14"/>
              </w:rPr>
            </w:pPr>
            <w:r w:rsidRPr="002E7673">
              <w:rPr>
                <w:b/>
                <w:bCs/>
                <w:sz w:val="14"/>
                <w:szCs w:val="14"/>
              </w:rPr>
              <w:t>Verplichtingen</w:t>
            </w:r>
          </w:p>
        </w:tc>
        <w:tc>
          <w:tcPr>
            <w:tcW w:w="836" w:type="dxa"/>
            <w:tcBorders>
              <w:top w:val="single" w:color="009ED5" w:sz="2" w:space="0"/>
              <w:left w:val="nil"/>
              <w:bottom w:val="single" w:color="009ED5" w:sz="2" w:space="0"/>
              <w:right w:val="nil"/>
            </w:tcBorders>
          </w:tcPr>
          <w:p w:rsidRPr="002E7673" w:rsidR="002E7673" w:rsidP="002E7673" w:rsidRDefault="002E7673" w14:paraId="2E640D2B" w14:textId="678C9897">
            <w:pPr>
              <w:spacing w:after="0" w:line="259" w:lineRule="auto"/>
              <w:ind w:left="105" w:firstLine="0"/>
              <w:jc w:val="right"/>
              <w:rPr>
                <w:b/>
                <w:bCs/>
                <w:sz w:val="14"/>
                <w:szCs w:val="14"/>
              </w:rPr>
            </w:pPr>
            <w:r w:rsidRPr="002E7673">
              <w:rPr>
                <w:b/>
                <w:bCs/>
                <w:sz w:val="14"/>
                <w:szCs w:val="14"/>
              </w:rPr>
              <w:t>6.271.216</w:t>
            </w:r>
          </w:p>
        </w:tc>
        <w:tc>
          <w:tcPr>
            <w:tcW w:w="836" w:type="dxa"/>
            <w:tcBorders>
              <w:top w:val="single" w:color="009ED5" w:sz="2" w:space="0"/>
              <w:left w:val="nil"/>
              <w:bottom w:val="single" w:color="009ED5" w:sz="2" w:space="0"/>
              <w:right w:val="nil"/>
            </w:tcBorders>
          </w:tcPr>
          <w:p w:rsidRPr="002E7673" w:rsidR="002E7673" w:rsidP="002E7673" w:rsidRDefault="002E7673" w14:paraId="4F59F014" w14:textId="41C42EA8">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85C17B7" w14:textId="68538382">
            <w:pPr>
              <w:spacing w:after="0" w:line="259" w:lineRule="auto"/>
              <w:ind w:left="0" w:firstLine="0"/>
              <w:jc w:val="right"/>
              <w:rPr>
                <w:b/>
                <w:bCs/>
                <w:sz w:val="14"/>
                <w:szCs w:val="14"/>
              </w:rPr>
            </w:pPr>
            <w:r w:rsidRPr="002E7673">
              <w:rPr>
                <w:b/>
                <w:bCs/>
                <w:sz w:val="14"/>
                <w:szCs w:val="14"/>
              </w:rPr>
              <w:t>6.271.216</w:t>
            </w:r>
          </w:p>
        </w:tc>
        <w:tc>
          <w:tcPr>
            <w:tcW w:w="837" w:type="dxa"/>
            <w:tcBorders>
              <w:top w:val="single" w:color="009ED5" w:sz="2" w:space="0"/>
              <w:left w:val="nil"/>
              <w:bottom w:val="single" w:color="009ED5" w:sz="2" w:space="0"/>
              <w:right w:val="nil"/>
            </w:tcBorders>
          </w:tcPr>
          <w:p w:rsidRPr="002E7673" w:rsidR="002E7673" w:rsidP="002E7673" w:rsidRDefault="002E7673" w14:paraId="1006A944" w14:textId="14AEAC12">
            <w:pPr>
              <w:spacing w:after="0" w:line="259" w:lineRule="auto"/>
              <w:ind w:left="0" w:firstLine="0"/>
              <w:jc w:val="right"/>
              <w:rPr>
                <w:b/>
                <w:bCs/>
                <w:sz w:val="14"/>
                <w:szCs w:val="14"/>
              </w:rPr>
            </w:pPr>
            <w:r w:rsidRPr="002E7673">
              <w:rPr>
                <w:b/>
                <w:bCs/>
                <w:sz w:val="14"/>
                <w:szCs w:val="14"/>
              </w:rPr>
              <w:t>522.910</w:t>
            </w:r>
          </w:p>
        </w:tc>
        <w:tc>
          <w:tcPr>
            <w:tcW w:w="836" w:type="dxa"/>
            <w:tcBorders>
              <w:top w:val="single" w:color="009ED5" w:sz="2" w:space="0"/>
              <w:left w:val="nil"/>
              <w:bottom w:val="single" w:color="009ED5" w:sz="2" w:space="0"/>
              <w:right w:val="nil"/>
            </w:tcBorders>
          </w:tcPr>
          <w:p w:rsidRPr="002E7673" w:rsidR="002E7673" w:rsidP="002E7673" w:rsidRDefault="002E7673" w14:paraId="6A984AC0" w14:textId="3EB107B6">
            <w:pPr>
              <w:spacing w:after="0" w:line="259" w:lineRule="auto"/>
              <w:ind w:left="0" w:firstLine="0"/>
              <w:jc w:val="right"/>
              <w:rPr>
                <w:b/>
                <w:bCs/>
                <w:sz w:val="14"/>
                <w:szCs w:val="14"/>
              </w:rPr>
            </w:pPr>
            <w:r w:rsidRPr="002E7673">
              <w:rPr>
                <w:b/>
                <w:bCs/>
                <w:sz w:val="14"/>
                <w:szCs w:val="14"/>
              </w:rPr>
              <w:t>6.794.126</w:t>
            </w:r>
          </w:p>
        </w:tc>
        <w:tc>
          <w:tcPr>
            <w:tcW w:w="836" w:type="dxa"/>
            <w:tcBorders>
              <w:top w:val="single" w:color="009ED5" w:sz="2" w:space="0"/>
              <w:left w:val="nil"/>
              <w:bottom w:val="single" w:color="009ED5" w:sz="2" w:space="0"/>
              <w:right w:val="nil"/>
            </w:tcBorders>
          </w:tcPr>
          <w:p w:rsidRPr="002E7673" w:rsidR="002E7673" w:rsidP="002E7673" w:rsidRDefault="002E7673" w14:paraId="6F7898AA" w14:textId="125181A0">
            <w:pPr>
              <w:spacing w:after="0" w:line="259" w:lineRule="auto"/>
              <w:ind w:left="2" w:firstLine="0"/>
              <w:jc w:val="right"/>
              <w:rPr>
                <w:b/>
                <w:bCs/>
                <w:sz w:val="14"/>
                <w:szCs w:val="14"/>
              </w:rPr>
            </w:pPr>
            <w:r w:rsidRPr="002E7673">
              <w:rPr>
                <w:b/>
                <w:bCs/>
                <w:sz w:val="14"/>
                <w:szCs w:val="14"/>
              </w:rPr>
              <w:t>157.824</w:t>
            </w:r>
          </w:p>
        </w:tc>
        <w:tc>
          <w:tcPr>
            <w:tcW w:w="837" w:type="dxa"/>
            <w:tcBorders>
              <w:top w:val="single" w:color="009ED5" w:sz="2" w:space="0"/>
              <w:left w:val="nil"/>
              <w:bottom w:val="single" w:color="009ED5" w:sz="2" w:space="0"/>
              <w:right w:val="nil"/>
            </w:tcBorders>
          </w:tcPr>
          <w:p w:rsidRPr="002E7673" w:rsidR="002E7673" w:rsidP="002E7673" w:rsidRDefault="002E7673" w14:paraId="0085A7B3" w14:textId="3911E894">
            <w:pPr>
              <w:spacing w:after="0" w:line="259" w:lineRule="auto"/>
              <w:ind w:left="2" w:firstLine="0"/>
              <w:jc w:val="right"/>
              <w:rPr>
                <w:b/>
                <w:bCs/>
                <w:sz w:val="14"/>
                <w:szCs w:val="14"/>
              </w:rPr>
            </w:pPr>
            <w:r w:rsidRPr="002E7673">
              <w:rPr>
                <w:b/>
                <w:bCs/>
                <w:sz w:val="14"/>
                <w:szCs w:val="14"/>
              </w:rPr>
              <w:t>174.872</w:t>
            </w:r>
          </w:p>
        </w:tc>
        <w:tc>
          <w:tcPr>
            <w:tcW w:w="836" w:type="dxa"/>
            <w:tcBorders>
              <w:top w:val="single" w:color="009ED5" w:sz="2" w:space="0"/>
              <w:left w:val="nil"/>
              <w:bottom w:val="single" w:color="009ED5" w:sz="2" w:space="0"/>
              <w:right w:val="nil"/>
            </w:tcBorders>
          </w:tcPr>
          <w:p w:rsidRPr="002E7673" w:rsidR="002E7673" w:rsidP="002E7673" w:rsidRDefault="002E7673" w14:paraId="227F2DE9" w14:textId="4A6F7146">
            <w:pPr>
              <w:spacing w:after="0" w:line="259" w:lineRule="auto"/>
              <w:ind w:left="2" w:firstLine="0"/>
              <w:jc w:val="right"/>
              <w:rPr>
                <w:b/>
                <w:bCs/>
                <w:sz w:val="14"/>
                <w:szCs w:val="14"/>
              </w:rPr>
            </w:pPr>
            <w:r w:rsidRPr="002E7673">
              <w:rPr>
                <w:b/>
                <w:bCs/>
                <w:sz w:val="14"/>
                <w:szCs w:val="14"/>
              </w:rPr>
              <w:t>176.505</w:t>
            </w:r>
          </w:p>
        </w:tc>
        <w:tc>
          <w:tcPr>
            <w:tcW w:w="836" w:type="dxa"/>
            <w:tcBorders>
              <w:top w:val="single" w:color="009ED5" w:sz="2" w:space="0"/>
              <w:left w:val="nil"/>
              <w:bottom w:val="single" w:color="009ED5" w:sz="2" w:space="0"/>
              <w:right w:val="nil"/>
            </w:tcBorders>
          </w:tcPr>
          <w:p w:rsidRPr="002E7673" w:rsidR="002E7673" w:rsidP="002E7673" w:rsidRDefault="002E7673" w14:paraId="0410F9BF" w14:textId="6E1E171E">
            <w:pPr>
              <w:spacing w:after="0" w:line="259" w:lineRule="auto"/>
              <w:ind w:left="2" w:firstLine="0"/>
              <w:jc w:val="right"/>
              <w:rPr>
                <w:b/>
                <w:bCs/>
                <w:sz w:val="14"/>
                <w:szCs w:val="14"/>
              </w:rPr>
            </w:pPr>
            <w:r w:rsidRPr="002E7673">
              <w:rPr>
                <w:b/>
                <w:bCs/>
                <w:sz w:val="14"/>
                <w:szCs w:val="14"/>
              </w:rPr>
              <w:t>128.930</w:t>
            </w:r>
          </w:p>
        </w:tc>
        <w:tc>
          <w:tcPr>
            <w:tcW w:w="837" w:type="dxa"/>
            <w:tcBorders>
              <w:top w:val="single" w:color="009ED5" w:sz="2" w:space="0"/>
              <w:left w:val="nil"/>
              <w:bottom w:val="single" w:color="009ED5" w:sz="2" w:space="0"/>
              <w:right w:val="nil"/>
            </w:tcBorders>
          </w:tcPr>
          <w:p w:rsidRPr="002E7673" w:rsidR="002E7673" w:rsidP="002E7673" w:rsidRDefault="002E7673" w14:paraId="1A49D8E9" w14:textId="5E512FA8">
            <w:pPr>
              <w:spacing w:after="0" w:line="259" w:lineRule="auto"/>
              <w:ind w:left="0" w:firstLine="0"/>
              <w:jc w:val="right"/>
              <w:rPr>
                <w:b/>
                <w:bCs/>
                <w:sz w:val="14"/>
                <w:szCs w:val="14"/>
              </w:rPr>
            </w:pPr>
            <w:r w:rsidRPr="002E7673">
              <w:rPr>
                <w:b/>
                <w:bCs/>
                <w:sz w:val="14"/>
                <w:szCs w:val="14"/>
              </w:rPr>
              <w:t>6.226.110</w:t>
            </w:r>
          </w:p>
        </w:tc>
      </w:tr>
      <w:tr w:rsidR="002E7673" w:rsidTr="00803823" w14:paraId="6702931E" w14:textId="77777777">
        <w:trPr>
          <w:trHeight w:val="139"/>
        </w:trPr>
        <w:tc>
          <w:tcPr>
            <w:tcW w:w="1560" w:type="dxa"/>
            <w:tcBorders>
              <w:top w:val="single" w:color="009ED5" w:sz="2" w:space="0"/>
              <w:left w:val="nil"/>
              <w:bottom w:val="single" w:color="009ED5" w:sz="2" w:space="0"/>
              <w:right w:val="nil"/>
            </w:tcBorders>
          </w:tcPr>
          <w:p w:rsidRPr="002E7673" w:rsidR="002E7673" w:rsidP="002E7673" w:rsidRDefault="002E7673" w14:paraId="60C6BC84"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433B110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4C09C98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2E854DE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4B09AB0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4CF2C97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1926B9B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7DB0384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6C6C444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10851A83"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5D56D3A7" w14:textId="77777777">
            <w:pPr>
              <w:spacing w:after="160" w:line="259" w:lineRule="auto"/>
              <w:ind w:left="0" w:firstLine="0"/>
              <w:jc w:val="right"/>
              <w:rPr>
                <w:b/>
                <w:bCs/>
                <w:sz w:val="14"/>
                <w:szCs w:val="14"/>
              </w:rPr>
            </w:pPr>
          </w:p>
        </w:tc>
      </w:tr>
      <w:tr w:rsidR="002E7673" w:rsidTr="00803823" w14:paraId="0BAF152C"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68D2E3DA" w14:textId="2E6F8DDD">
            <w:pPr>
              <w:spacing w:after="0" w:line="259" w:lineRule="auto"/>
              <w:ind w:left="0" w:firstLine="0"/>
              <w:jc w:val="left"/>
              <w:rPr>
                <w:b/>
                <w:bCs/>
                <w:sz w:val="14"/>
                <w:szCs w:val="14"/>
              </w:rPr>
            </w:pPr>
            <w:r w:rsidRPr="002E7673">
              <w:rPr>
                <w:b/>
                <w:bCs/>
                <w:sz w:val="14"/>
                <w:szCs w:val="14"/>
              </w:rPr>
              <w:t>Uitgaven</w:t>
            </w:r>
          </w:p>
        </w:tc>
        <w:tc>
          <w:tcPr>
            <w:tcW w:w="836" w:type="dxa"/>
            <w:tcBorders>
              <w:top w:val="single" w:color="009ED5" w:sz="2" w:space="0"/>
              <w:left w:val="nil"/>
              <w:bottom w:val="single" w:color="009ED5" w:sz="2" w:space="0"/>
              <w:right w:val="nil"/>
            </w:tcBorders>
          </w:tcPr>
          <w:p w:rsidRPr="002E7673" w:rsidR="002E7673" w:rsidP="002E7673" w:rsidRDefault="002E7673" w14:paraId="7D7C08FE" w14:textId="4CDC9CFE">
            <w:pPr>
              <w:spacing w:after="0" w:line="259" w:lineRule="auto"/>
              <w:ind w:left="105" w:firstLine="0"/>
              <w:jc w:val="right"/>
              <w:rPr>
                <w:b/>
                <w:bCs/>
                <w:sz w:val="14"/>
                <w:szCs w:val="14"/>
              </w:rPr>
            </w:pPr>
            <w:r w:rsidRPr="002E7673">
              <w:rPr>
                <w:b/>
                <w:bCs/>
                <w:sz w:val="14"/>
                <w:szCs w:val="14"/>
              </w:rPr>
              <w:t>6.136.933</w:t>
            </w:r>
          </w:p>
        </w:tc>
        <w:tc>
          <w:tcPr>
            <w:tcW w:w="836" w:type="dxa"/>
            <w:tcBorders>
              <w:top w:val="single" w:color="009ED5" w:sz="2" w:space="0"/>
              <w:left w:val="nil"/>
              <w:bottom w:val="single" w:color="009ED5" w:sz="2" w:space="0"/>
              <w:right w:val="nil"/>
            </w:tcBorders>
          </w:tcPr>
          <w:p w:rsidRPr="002E7673" w:rsidR="002E7673" w:rsidP="002E7673" w:rsidRDefault="002E7673" w14:paraId="1A720092" w14:textId="283E61BE">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28CA41A" w14:textId="1EC07C4F">
            <w:pPr>
              <w:spacing w:after="0" w:line="259" w:lineRule="auto"/>
              <w:ind w:left="0" w:firstLine="0"/>
              <w:jc w:val="right"/>
              <w:rPr>
                <w:b/>
                <w:bCs/>
                <w:sz w:val="14"/>
                <w:szCs w:val="14"/>
              </w:rPr>
            </w:pPr>
            <w:r w:rsidRPr="002E7673">
              <w:rPr>
                <w:b/>
                <w:bCs/>
                <w:sz w:val="14"/>
                <w:szCs w:val="14"/>
              </w:rPr>
              <w:t>6.136.933</w:t>
            </w:r>
          </w:p>
        </w:tc>
        <w:tc>
          <w:tcPr>
            <w:tcW w:w="837" w:type="dxa"/>
            <w:tcBorders>
              <w:top w:val="single" w:color="009ED5" w:sz="2" w:space="0"/>
              <w:left w:val="nil"/>
              <w:bottom w:val="single" w:color="009ED5" w:sz="2" w:space="0"/>
              <w:right w:val="nil"/>
            </w:tcBorders>
          </w:tcPr>
          <w:p w:rsidRPr="002E7673" w:rsidR="002E7673" w:rsidP="002E7673" w:rsidRDefault="002E7673" w14:paraId="088042BB" w14:textId="5C6C0AEA">
            <w:pPr>
              <w:spacing w:after="0" w:line="259" w:lineRule="auto"/>
              <w:ind w:left="0" w:firstLine="0"/>
              <w:jc w:val="right"/>
              <w:rPr>
                <w:b/>
                <w:bCs/>
                <w:sz w:val="14"/>
                <w:szCs w:val="14"/>
              </w:rPr>
            </w:pPr>
            <w:r w:rsidRPr="002E7673">
              <w:rPr>
                <w:b/>
                <w:bCs/>
                <w:sz w:val="14"/>
                <w:szCs w:val="14"/>
              </w:rPr>
              <w:t>235.499</w:t>
            </w:r>
          </w:p>
        </w:tc>
        <w:tc>
          <w:tcPr>
            <w:tcW w:w="836" w:type="dxa"/>
            <w:tcBorders>
              <w:top w:val="single" w:color="009ED5" w:sz="2" w:space="0"/>
              <w:left w:val="nil"/>
              <w:bottom w:val="single" w:color="009ED5" w:sz="2" w:space="0"/>
              <w:right w:val="nil"/>
            </w:tcBorders>
          </w:tcPr>
          <w:p w:rsidRPr="002E7673" w:rsidR="002E7673" w:rsidP="002E7673" w:rsidRDefault="002E7673" w14:paraId="3B8CA5C6" w14:textId="64E2D758">
            <w:pPr>
              <w:spacing w:after="0" w:line="259" w:lineRule="auto"/>
              <w:ind w:left="0" w:firstLine="0"/>
              <w:jc w:val="right"/>
              <w:rPr>
                <w:b/>
                <w:bCs/>
                <w:sz w:val="14"/>
                <w:szCs w:val="14"/>
              </w:rPr>
            </w:pPr>
            <w:r w:rsidRPr="002E7673">
              <w:rPr>
                <w:b/>
                <w:bCs/>
                <w:sz w:val="14"/>
                <w:szCs w:val="14"/>
              </w:rPr>
              <w:t>6.372.432</w:t>
            </w:r>
          </w:p>
        </w:tc>
        <w:tc>
          <w:tcPr>
            <w:tcW w:w="836" w:type="dxa"/>
            <w:tcBorders>
              <w:top w:val="single" w:color="009ED5" w:sz="2" w:space="0"/>
              <w:left w:val="nil"/>
              <w:bottom w:val="single" w:color="009ED5" w:sz="2" w:space="0"/>
              <w:right w:val="nil"/>
            </w:tcBorders>
          </w:tcPr>
          <w:p w:rsidRPr="002E7673" w:rsidR="002E7673" w:rsidP="002E7673" w:rsidRDefault="002E7673" w14:paraId="1DC06C5B" w14:textId="6B454E6B">
            <w:pPr>
              <w:spacing w:after="0" w:line="259" w:lineRule="auto"/>
              <w:ind w:left="2" w:firstLine="0"/>
              <w:jc w:val="right"/>
              <w:rPr>
                <w:b/>
                <w:bCs/>
                <w:sz w:val="14"/>
                <w:szCs w:val="14"/>
              </w:rPr>
            </w:pPr>
            <w:r w:rsidRPr="002E7673">
              <w:rPr>
                <w:b/>
                <w:bCs/>
                <w:sz w:val="14"/>
                <w:szCs w:val="14"/>
              </w:rPr>
              <w:t>194.525</w:t>
            </w:r>
          </w:p>
        </w:tc>
        <w:tc>
          <w:tcPr>
            <w:tcW w:w="837" w:type="dxa"/>
            <w:tcBorders>
              <w:top w:val="single" w:color="009ED5" w:sz="2" w:space="0"/>
              <w:left w:val="nil"/>
              <w:bottom w:val="single" w:color="009ED5" w:sz="2" w:space="0"/>
              <w:right w:val="nil"/>
            </w:tcBorders>
          </w:tcPr>
          <w:p w:rsidRPr="002E7673" w:rsidR="002E7673" w:rsidP="002E7673" w:rsidRDefault="002E7673" w14:paraId="7A09A736" w14:textId="56435811">
            <w:pPr>
              <w:spacing w:after="0" w:line="259" w:lineRule="auto"/>
              <w:ind w:left="2" w:firstLine="0"/>
              <w:jc w:val="right"/>
              <w:rPr>
                <w:b/>
                <w:bCs/>
                <w:sz w:val="14"/>
                <w:szCs w:val="14"/>
              </w:rPr>
            </w:pPr>
            <w:r w:rsidRPr="002E7673">
              <w:rPr>
                <w:b/>
                <w:bCs/>
                <w:sz w:val="14"/>
                <w:szCs w:val="14"/>
              </w:rPr>
              <w:t>213.028</w:t>
            </w:r>
          </w:p>
        </w:tc>
        <w:tc>
          <w:tcPr>
            <w:tcW w:w="836" w:type="dxa"/>
            <w:tcBorders>
              <w:top w:val="single" w:color="009ED5" w:sz="2" w:space="0"/>
              <w:left w:val="nil"/>
              <w:bottom w:val="single" w:color="009ED5" w:sz="2" w:space="0"/>
              <w:right w:val="nil"/>
            </w:tcBorders>
          </w:tcPr>
          <w:p w:rsidRPr="002E7673" w:rsidR="002E7673" w:rsidP="002E7673" w:rsidRDefault="002E7673" w14:paraId="5F60BFBF" w14:textId="55F4965A">
            <w:pPr>
              <w:spacing w:after="0" w:line="259" w:lineRule="auto"/>
              <w:ind w:left="2" w:firstLine="0"/>
              <w:jc w:val="right"/>
              <w:rPr>
                <w:b/>
                <w:bCs/>
                <w:sz w:val="14"/>
                <w:szCs w:val="14"/>
              </w:rPr>
            </w:pPr>
            <w:r w:rsidRPr="002E7673">
              <w:rPr>
                <w:b/>
                <w:bCs/>
                <w:sz w:val="14"/>
                <w:szCs w:val="14"/>
              </w:rPr>
              <w:t>178.851</w:t>
            </w:r>
          </w:p>
        </w:tc>
        <w:tc>
          <w:tcPr>
            <w:tcW w:w="836" w:type="dxa"/>
            <w:tcBorders>
              <w:top w:val="single" w:color="009ED5" w:sz="2" w:space="0"/>
              <w:left w:val="nil"/>
              <w:bottom w:val="single" w:color="009ED5" w:sz="2" w:space="0"/>
              <w:right w:val="nil"/>
            </w:tcBorders>
          </w:tcPr>
          <w:p w:rsidRPr="002E7673" w:rsidR="002E7673" w:rsidP="002E7673" w:rsidRDefault="002E7673" w14:paraId="1DA8E96A" w14:textId="5A93EB85">
            <w:pPr>
              <w:spacing w:after="0" w:line="259" w:lineRule="auto"/>
              <w:ind w:left="2" w:firstLine="0"/>
              <w:jc w:val="right"/>
              <w:rPr>
                <w:b/>
                <w:bCs/>
                <w:sz w:val="14"/>
                <w:szCs w:val="14"/>
              </w:rPr>
            </w:pPr>
            <w:r w:rsidRPr="002E7673">
              <w:rPr>
                <w:b/>
                <w:bCs/>
                <w:sz w:val="14"/>
                <w:szCs w:val="14"/>
              </w:rPr>
              <w:t>170.929</w:t>
            </w:r>
          </w:p>
        </w:tc>
        <w:tc>
          <w:tcPr>
            <w:tcW w:w="837" w:type="dxa"/>
            <w:tcBorders>
              <w:top w:val="single" w:color="009ED5" w:sz="2" w:space="0"/>
              <w:left w:val="nil"/>
              <w:bottom w:val="single" w:color="009ED5" w:sz="2" w:space="0"/>
              <w:right w:val="nil"/>
            </w:tcBorders>
          </w:tcPr>
          <w:p w:rsidRPr="002E7673" w:rsidR="002E7673" w:rsidP="002E7673" w:rsidRDefault="002E7673" w14:paraId="740F57FA" w14:textId="7E50588A">
            <w:pPr>
              <w:spacing w:after="0" w:line="259" w:lineRule="auto"/>
              <w:ind w:left="0" w:firstLine="0"/>
              <w:jc w:val="right"/>
              <w:rPr>
                <w:b/>
                <w:bCs/>
                <w:sz w:val="14"/>
                <w:szCs w:val="14"/>
              </w:rPr>
            </w:pPr>
            <w:r w:rsidRPr="002E7673">
              <w:rPr>
                <w:b/>
                <w:bCs/>
                <w:sz w:val="14"/>
                <w:szCs w:val="14"/>
              </w:rPr>
              <w:t>6.227.415</w:t>
            </w:r>
          </w:p>
        </w:tc>
      </w:tr>
      <w:tr w:rsidR="002E7673" w:rsidTr="00803823" w14:paraId="2B815C71" w14:textId="77777777">
        <w:trPr>
          <w:trHeight w:val="149"/>
        </w:trPr>
        <w:tc>
          <w:tcPr>
            <w:tcW w:w="1560" w:type="dxa"/>
            <w:tcBorders>
              <w:top w:val="single" w:color="009ED5" w:sz="2" w:space="0"/>
              <w:left w:val="nil"/>
              <w:bottom w:val="single" w:color="009ED5" w:sz="2" w:space="0"/>
              <w:right w:val="nil"/>
            </w:tcBorders>
          </w:tcPr>
          <w:p w:rsidRPr="002E7673" w:rsidR="002E7673" w:rsidP="002E7673" w:rsidRDefault="002E7673" w14:paraId="56CBFC7E" w14:textId="77777777">
            <w:pPr>
              <w:spacing w:after="16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6AA260DC"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726AD81F"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07F2154D"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6D27DE25"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2D8233F8"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771074C0"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4D5BEAC7"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5A4AA60A"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7CD0ADFD"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6CAFB360" w14:textId="77777777">
            <w:pPr>
              <w:spacing w:after="160" w:line="259" w:lineRule="auto"/>
              <w:ind w:left="0" w:firstLine="0"/>
              <w:jc w:val="right"/>
              <w:rPr>
                <w:sz w:val="14"/>
                <w:szCs w:val="14"/>
              </w:rPr>
            </w:pPr>
          </w:p>
        </w:tc>
      </w:tr>
      <w:tr w:rsidR="002E7673" w:rsidTr="00803823" w14:paraId="038CCE86"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CC42A8D" w14:textId="1D61F58B">
            <w:pPr>
              <w:spacing w:after="0" w:line="259" w:lineRule="auto"/>
              <w:ind w:left="0" w:firstLine="0"/>
              <w:jc w:val="left"/>
              <w:rPr>
                <w:b/>
                <w:bCs/>
                <w:sz w:val="14"/>
                <w:szCs w:val="14"/>
              </w:rPr>
            </w:pPr>
            <w:r w:rsidRPr="002E7673">
              <w:rPr>
                <w:b/>
                <w:bCs/>
                <w:sz w:val="14"/>
                <w:szCs w:val="14"/>
              </w:rPr>
              <w:t>Bekostiging</w:t>
            </w:r>
          </w:p>
        </w:tc>
        <w:tc>
          <w:tcPr>
            <w:tcW w:w="836" w:type="dxa"/>
            <w:tcBorders>
              <w:top w:val="single" w:color="009ED5" w:sz="2" w:space="0"/>
              <w:left w:val="nil"/>
              <w:bottom w:val="single" w:color="009ED5" w:sz="2" w:space="0"/>
              <w:right w:val="nil"/>
            </w:tcBorders>
          </w:tcPr>
          <w:p w:rsidRPr="002E7673" w:rsidR="002E7673" w:rsidP="002E7673" w:rsidRDefault="002E7673" w14:paraId="2CA13259" w14:textId="1F348A22">
            <w:pPr>
              <w:spacing w:after="0" w:line="259" w:lineRule="auto"/>
              <w:ind w:left="105" w:firstLine="0"/>
              <w:jc w:val="right"/>
              <w:rPr>
                <w:b/>
                <w:bCs/>
                <w:sz w:val="14"/>
                <w:szCs w:val="14"/>
              </w:rPr>
            </w:pPr>
            <w:r w:rsidRPr="002E7673">
              <w:rPr>
                <w:b/>
                <w:bCs/>
                <w:sz w:val="14"/>
                <w:szCs w:val="14"/>
              </w:rPr>
              <w:t>5.690.318</w:t>
            </w:r>
          </w:p>
        </w:tc>
        <w:tc>
          <w:tcPr>
            <w:tcW w:w="836" w:type="dxa"/>
            <w:tcBorders>
              <w:top w:val="single" w:color="009ED5" w:sz="2" w:space="0"/>
              <w:left w:val="nil"/>
              <w:bottom w:val="single" w:color="009ED5" w:sz="2" w:space="0"/>
              <w:right w:val="nil"/>
            </w:tcBorders>
          </w:tcPr>
          <w:p w:rsidRPr="002E7673" w:rsidR="002E7673" w:rsidP="002E7673" w:rsidRDefault="002E7673" w14:paraId="3F1552FA" w14:textId="54D67076">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01D2813" w14:textId="7E209F85">
            <w:pPr>
              <w:spacing w:after="0" w:line="259" w:lineRule="auto"/>
              <w:ind w:left="0" w:firstLine="0"/>
              <w:jc w:val="right"/>
              <w:rPr>
                <w:b/>
                <w:bCs/>
                <w:sz w:val="14"/>
                <w:szCs w:val="14"/>
              </w:rPr>
            </w:pPr>
            <w:r w:rsidRPr="002E7673">
              <w:rPr>
                <w:b/>
                <w:bCs/>
                <w:sz w:val="14"/>
                <w:szCs w:val="14"/>
              </w:rPr>
              <w:t>5.690.318</w:t>
            </w:r>
          </w:p>
        </w:tc>
        <w:tc>
          <w:tcPr>
            <w:tcW w:w="837" w:type="dxa"/>
            <w:tcBorders>
              <w:top w:val="single" w:color="009ED5" w:sz="2" w:space="0"/>
              <w:left w:val="nil"/>
              <w:bottom w:val="single" w:color="009ED5" w:sz="2" w:space="0"/>
              <w:right w:val="nil"/>
            </w:tcBorders>
          </w:tcPr>
          <w:p w:rsidRPr="002E7673" w:rsidR="002E7673" w:rsidP="002E7673" w:rsidRDefault="002E7673" w14:paraId="69971FEA" w14:textId="187940E9">
            <w:pPr>
              <w:spacing w:after="0" w:line="259" w:lineRule="auto"/>
              <w:ind w:left="0" w:firstLine="0"/>
              <w:jc w:val="right"/>
              <w:rPr>
                <w:b/>
                <w:bCs/>
                <w:sz w:val="14"/>
                <w:szCs w:val="14"/>
              </w:rPr>
            </w:pPr>
            <w:r w:rsidRPr="002E7673">
              <w:rPr>
                <w:b/>
                <w:bCs/>
                <w:sz w:val="14"/>
                <w:szCs w:val="14"/>
              </w:rPr>
              <w:t>237.574</w:t>
            </w:r>
          </w:p>
        </w:tc>
        <w:tc>
          <w:tcPr>
            <w:tcW w:w="836" w:type="dxa"/>
            <w:tcBorders>
              <w:top w:val="single" w:color="009ED5" w:sz="2" w:space="0"/>
              <w:left w:val="nil"/>
              <w:bottom w:val="single" w:color="009ED5" w:sz="2" w:space="0"/>
              <w:right w:val="nil"/>
            </w:tcBorders>
          </w:tcPr>
          <w:p w:rsidRPr="002E7673" w:rsidR="002E7673" w:rsidP="002E7673" w:rsidRDefault="002E7673" w14:paraId="65B04AFE" w14:textId="08AF7827">
            <w:pPr>
              <w:spacing w:after="0" w:line="259" w:lineRule="auto"/>
              <w:ind w:left="0" w:firstLine="0"/>
              <w:jc w:val="right"/>
              <w:rPr>
                <w:b/>
                <w:bCs/>
                <w:sz w:val="14"/>
                <w:szCs w:val="14"/>
              </w:rPr>
            </w:pPr>
            <w:r w:rsidRPr="002E7673">
              <w:rPr>
                <w:b/>
                <w:bCs/>
                <w:sz w:val="14"/>
                <w:szCs w:val="14"/>
              </w:rPr>
              <w:t>5.927.892</w:t>
            </w:r>
          </w:p>
        </w:tc>
        <w:tc>
          <w:tcPr>
            <w:tcW w:w="836" w:type="dxa"/>
            <w:tcBorders>
              <w:top w:val="single" w:color="009ED5" w:sz="2" w:space="0"/>
              <w:left w:val="nil"/>
              <w:bottom w:val="single" w:color="009ED5" w:sz="2" w:space="0"/>
              <w:right w:val="nil"/>
            </w:tcBorders>
          </w:tcPr>
          <w:p w:rsidRPr="002E7673" w:rsidR="002E7673" w:rsidP="002E7673" w:rsidRDefault="002E7673" w14:paraId="3739DD32" w14:textId="16F84195">
            <w:pPr>
              <w:spacing w:after="0" w:line="259" w:lineRule="auto"/>
              <w:ind w:left="2" w:firstLine="0"/>
              <w:jc w:val="right"/>
              <w:rPr>
                <w:b/>
                <w:bCs/>
                <w:sz w:val="14"/>
                <w:szCs w:val="14"/>
              </w:rPr>
            </w:pPr>
            <w:r w:rsidRPr="002E7673">
              <w:rPr>
                <w:b/>
                <w:bCs/>
                <w:sz w:val="14"/>
                <w:szCs w:val="14"/>
              </w:rPr>
              <w:t>228.313</w:t>
            </w:r>
          </w:p>
        </w:tc>
        <w:tc>
          <w:tcPr>
            <w:tcW w:w="837" w:type="dxa"/>
            <w:tcBorders>
              <w:top w:val="single" w:color="009ED5" w:sz="2" w:space="0"/>
              <w:left w:val="nil"/>
              <w:bottom w:val="single" w:color="009ED5" w:sz="2" w:space="0"/>
              <w:right w:val="nil"/>
            </w:tcBorders>
          </w:tcPr>
          <w:p w:rsidRPr="002E7673" w:rsidR="002E7673" w:rsidP="002E7673" w:rsidRDefault="002E7673" w14:paraId="41E7A8B9" w14:textId="7A8D5771">
            <w:pPr>
              <w:spacing w:after="0" w:line="259" w:lineRule="auto"/>
              <w:ind w:left="2" w:firstLine="0"/>
              <w:jc w:val="right"/>
              <w:rPr>
                <w:b/>
                <w:bCs/>
                <w:sz w:val="14"/>
                <w:szCs w:val="14"/>
              </w:rPr>
            </w:pPr>
            <w:r w:rsidRPr="002E7673">
              <w:rPr>
                <w:b/>
                <w:bCs/>
                <w:sz w:val="14"/>
                <w:szCs w:val="14"/>
              </w:rPr>
              <w:t>242.712</w:t>
            </w:r>
          </w:p>
        </w:tc>
        <w:tc>
          <w:tcPr>
            <w:tcW w:w="836" w:type="dxa"/>
            <w:tcBorders>
              <w:top w:val="single" w:color="009ED5" w:sz="2" w:space="0"/>
              <w:left w:val="nil"/>
              <w:bottom w:val="single" w:color="009ED5" w:sz="2" w:space="0"/>
              <w:right w:val="nil"/>
            </w:tcBorders>
          </w:tcPr>
          <w:p w:rsidRPr="002E7673" w:rsidR="002E7673" w:rsidP="002E7673" w:rsidRDefault="002E7673" w14:paraId="6F4087B6" w14:textId="610F3815">
            <w:pPr>
              <w:spacing w:after="0" w:line="259" w:lineRule="auto"/>
              <w:ind w:left="2" w:firstLine="0"/>
              <w:jc w:val="right"/>
              <w:rPr>
                <w:b/>
                <w:bCs/>
                <w:sz w:val="14"/>
                <w:szCs w:val="14"/>
              </w:rPr>
            </w:pPr>
            <w:r w:rsidRPr="002E7673">
              <w:rPr>
                <w:b/>
                <w:bCs/>
                <w:sz w:val="14"/>
                <w:szCs w:val="14"/>
              </w:rPr>
              <w:t>204.990</w:t>
            </w:r>
          </w:p>
        </w:tc>
        <w:tc>
          <w:tcPr>
            <w:tcW w:w="836" w:type="dxa"/>
            <w:tcBorders>
              <w:top w:val="single" w:color="009ED5" w:sz="2" w:space="0"/>
              <w:left w:val="nil"/>
              <w:bottom w:val="single" w:color="009ED5" w:sz="2" w:space="0"/>
              <w:right w:val="nil"/>
            </w:tcBorders>
          </w:tcPr>
          <w:p w:rsidRPr="002E7673" w:rsidR="002E7673" w:rsidP="002E7673" w:rsidRDefault="002E7673" w14:paraId="19A34E66" w14:textId="0D6BD638">
            <w:pPr>
              <w:spacing w:after="0" w:line="259" w:lineRule="auto"/>
              <w:ind w:left="2" w:firstLine="0"/>
              <w:jc w:val="right"/>
              <w:rPr>
                <w:b/>
                <w:bCs/>
                <w:sz w:val="14"/>
                <w:szCs w:val="14"/>
              </w:rPr>
            </w:pPr>
            <w:r w:rsidRPr="002E7673">
              <w:rPr>
                <w:b/>
                <w:bCs/>
                <w:sz w:val="14"/>
                <w:szCs w:val="14"/>
              </w:rPr>
              <w:t>201.467</w:t>
            </w:r>
          </w:p>
        </w:tc>
        <w:tc>
          <w:tcPr>
            <w:tcW w:w="837" w:type="dxa"/>
            <w:tcBorders>
              <w:top w:val="single" w:color="009ED5" w:sz="2" w:space="0"/>
              <w:left w:val="nil"/>
              <w:bottom w:val="single" w:color="009ED5" w:sz="2" w:space="0"/>
              <w:right w:val="nil"/>
            </w:tcBorders>
          </w:tcPr>
          <w:p w:rsidRPr="002E7673" w:rsidR="002E7673" w:rsidP="002E7673" w:rsidRDefault="002E7673" w14:paraId="29036D82" w14:textId="664CEF6A">
            <w:pPr>
              <w:spacing w:after="0" w:line="259" w:lineRule="auto"/>
              <w:ind w:left="0" w:firstLine="0"/>
              <w:jc w:val="right"/>
              <w:rPr>
                <w:b/>
                <w:bCs/>
                <w:sz w:val="14"/>
                <w:szCs w:val="14"/>
              </w:rPr>
            </w:pPr>
            <w:r w:rsidRPr="002E7673">
              <w:rPr>
                <w:b/>
                <w:bCs/>
                <w:sz w:val="14"/>
                <w:szCs w:val="14"/>
              </w:rPr>
              <w:t>5.835.663</w:t>
            </w:r>
          </w:p>
        </w:tc>
      </w:tr>
      <w:tr w:rsidR="002E7673" w:rsidTr="00803823" w14:paraId="3BB1BCEF"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4BDBAA4B" w14:textId="2E85ED4E">
            <w:pPr>
              <w:spacing w:after="0" w:line="259" w:lineRule="auto"/>
              <w:ind w:left="0" w:firstLine="0"/>
              <w:jc w:val="left"/>
              <w:rPr>
                <w:bCs/>
                <w:sz w:val="14"/>
                <w:szCs w:val="14"/>
              </w:rPr>
            </w:pPr>
            <w:r w:rsidRPr="002E7673">
              <w:rPr>
                <w:sz w:val="14"/>
                <w:szCs w:val="14"/>
              </w:rPr>
              <w:t>Bekostiging mbo</w:t>
            </w:r>
            <w:r w:rsidR="008A700A">
              <w:rPr>
                <w:sz w:val="14"/>
                <w:szCs w:val="14"/>
              </w:rPr>
              <w:t>-</w:t>
            </w:r>
            <w:r w:rsidRPr="002E7673">
              <w:rPr>
                <w:sz w:val="14"/>
                <w:szCs w:val="14"/>
              </w:rPr>
              <w:t>instellingen</w:t>
            </w:r>
          </w:p>
        </w:tc>
        <w:tc>
          <w:tcPr>
            <w:tcW w:w="836" w:type="dxa"/>
            <w:tcBorders>
              <w:top w:val="single" w:color="009ED5" w:sz="2" w:space="0"/>
              <w:left w:val="nil"/>
              <w:bottom w:val="single" w:color="009ED5" w:sz="2" w:space="0"/>
              <w:right w:val="nil"/>
            </w:tcBorders>
          </w:tcPr>
          <w:p w:rsidRPr="002E7673" w:rsidR="002E7673" w:rsidP="002E7673" w:rsidRDefault="002E7673" w14:paraId="4520E141" w14:textId="4BE71BB1">
            <w:pPr>
              <w:spacing w:after="0" w:line="259" w:lineRule="auto"/>
              <w:ind w:left="105" w:firstLine="0"/>
              <w:jc w:val="right"/>
              <w:rPr>
                <w:bCs/>
                <w:sz w:val="14"/>
                <w:szCs w:val="14"/>
              </w:rPr>
            </w:pPr>
            <w:r w:rsidRPr="002E7673">
              <w:rPr>
                <w:sz w:val="14"/>
                <w:szCs w:val="14"/>
              </w:rPr>
              <w:t>4.660.610</w:t>
            </w:r>
          </w:p>
        </w:tc>
        <w:tc>
          <w:tcPr>
            <w:tcW w:w="836" w:type="dxa"/>
            <w:tcBorders>
              <w:top w:val="single" w:color="009ED5" w:sz="2" w:space="0"/>
              <w:left w:val="nil"/>
              <w:bottom w:val="single" w:color="009ED5" w:sz="2" w:space="0"/>
              <w:right w:val="nil"/>
            </w:tcBorders>
          </w:tcPr>
          <w:p w:rsidRPr="002E7673" w:rsidR="002E7673" w:rsidP="002E7673" w:rsidRDefault="002E7673" w14:paraId="196E4492" w14:textId="2FD7A929">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649533B" w14:textId="2168FA25">
            <w:pPr>
              <w:spacing w:after="0" w:line="259" w:lineRule="auto"/>
              <w:ind w:left="0" w:firstLine="0"/>
              <w:jc w:val="right"/>
              <w:rPr>
                <w:bCs/>
                <w:sz w:val="14"/>
                <w:szCs w:val="14"/>
              </w:rPr>
            </w:pPr>
            <w:r w:rsidRPr="002E7673">
              <w:rPr>
                <w:sz w:val="14"/>
                <w:szCs w:val="14"/>
              </w:rPr>
              <w:t>4.660.610</w:t>
            </w:r>
          </w:p>
        </w:tc>
        <w:tc>
          <w:tcPr>
            <w:tcW w:w="837" w:type="dxa"/>
            <w:tcBorders>
              <w:top w:val="single" w:color="009ED5" w:sz="2" w:space="0"/>
              <w:left w:val="nil"/>
              <w:bottom w:val="single" w:color="009ED5" w:sz="2" w:space="0"/>
              <w:right w:val="nil"/>
            </w:tcBorders>
          </w:tcPr>
          <w:p w:rsidRPr="002E7673" w:rsidR="002E7673" w:rsidP="002E7673" w:rsidRDefault="002E7673" w14:paraId="360ACF22" w14:textId="12D5B007">
            <w:pPr>
              <w:spacing w:after="0" w:line="259" w:lineRule="auto"/>
              <w:ind w:left="0" w:firstLine="0"/>
              <w:jc w:val="right"/>
              <w:rPr>
                <w:bCs/>
                <w:sz w:val="14"/>
                <w:szCs w:val="14"/>
              </w:rPr>
            </w:pPr>
            <w:r w:rsidRPr="002E7673">
              <w:rPr>
                <w:sz w:val="14"/>
                <w:szCs w:val="14"/>
              </w:rPr>
              <w:t>201</w:t>
            </w:r>
            <w:r w:rsidR="00E90D12">
              <w:rPr>
                <w:sz w:val="14"/>
                <w:szCs w:val="14"/>
              </w:rPr>
              <w:t>.</w:t>
            </w:r>
            <w:r w:rsidRPr="002E7673">
              <w:rPr>
                <w:sz w:val="14"/>
                <w:szCs w:val="14"/>
              </w:rPr>
              <w:t>782</w:t>
            </w:r>
          </w:p>
        </w:tc>
        <w:tc>
          <w:tcPr>
            <w:tcW w:w="836" w:type="dxa"/>
            <w:tcBorders>
              <w:top w:val="single" w:color="009ED5" w:sz="2" w:space="0"/>
              <w:left w:val="nil"/>
              <w:bottom w:val="single" w:color="009ED5" w:sz="2" w:space="0"/>
              <w:right w:val="nil"/>
            </w:tcBorders>
          </w:tcPr>
          <w:p w:rsidRPr="002E7673" w:rsidR="002E7673" w:rsidP="002E7673" w:rsidRDefault="002E7673" w14:paraId="57B916E1" w14:textId="29C98633">
            <w:pPr>
              <w:spacing w:after="0" w:line="259" w:lineRule="auto"/>
              <w:ind w:left="0" w:firstLine="0"/>
              <w:jc w:val="right"/>
              <w:rPr>
                <w:bCs/>
                <w:sz w:val="14"/>
                <w:szCs w:val="14"/>
              </w:rPr>
            </w:pPr>
            <w:r w:rsidRPr="002E7673">
              <w:rPr>
                <w:sz w:val="14"/>
                <w:szCs w:val="14"/>
              </w:rPr>
              <w:t>4.862.392</w:t>
            </w:r>
          </w:p>
        </w:tc>
        <w:tc>
          <w:tcPr>
            <w:tcW w:w="836" w:type="dxa"/>
            <w:tcBorders>
              <w:top w:val="single" w:color="009ED5" w:sz="2" w:space="0"/>
              <w:left w:val="nil"/>
              <w:bottom w:val="single" w:color="009ED5" w:sz="2" w:space="0"/>
              <w:right w:val="nil"/>
            </w:tcBorders>
          </w:tcPr>
          <w:p w:rsidRPr="002E7673" w:rsidR="002E7673" w:rsidP="002E7673" w:rsidRDefault="002E7673" w14:paraId="72AF932C" w14:textId="0DADE0B8">
            <w:pPr>
              <w:spacing w:after="0" w:line="259" w:lineRule="auto"/>
              <w:ind w:left="2" w:firstLine="0"/>
              <w:jc w:val="right"/>
              <w:rPr>
                <w:bCs/>
                <w:sz w:val="14"/>
                <w:szCs w:val="14"/>
              </w:rPr>
            </w:pPr>
            <w:r w:rsidRPr="002E7673">
              <w:rPr>
                <w:sz w:val="14"/>
                <w:szCs w:val="14"/>
              </w:rPr>
              <w:t>214.154</w:t>
            </w:r>
          </w:p>
        </w:tc>
        <w:tc>
          <w:tcPr>
            <w:tcW w:w="837" w:type="dxa"/>
            <w:tcBorders>
              <w:top w:val="single" w:color="009ED5" w:sz="2" w:space="0"/>
              <w:left w:val="nil"/>
              <w:bottom w:val="single" w:color="009ED5" w:sz="2" w:space="0"/>
              <w:right w:val="nil"/>
            </w:tcBorders>
          </w:tcPr>
          <w:p w:rsidRPr="002E7673" w:rsidR="002E7673" w:rsidP="002E7673" w:rsidRDefault="002E7673" w14:paraId="54ADEC3B" w14:textId="315F0E4E">
            <w:pPr>
              <w:spacing w:after="0" w:line="259" w:lineRule="auto"/>
              <w:ind w:left="2" w:firstLine="0"/>
              <w:jc w:val="right"/>
              <w:rPr>
                <w:bCs/>
                <w:sz w:val="14"/>
                <w:szCs w:val="14"/>
              </w:rPr>
            </w:pPr>
            <w:r w:rsidRPr="002E7673">
              <w:rPr>
                <w:sz w:val="14"/>
                <w:szCs w:val="14"/>
              </w:rPr>
              <w:t>196.180</w:t>
            </w:r>
          </w:p>
        </w:tc>
        <w:tc>
          <w:tcPr>
            <w:tcW w:w="836" w:type="dxa"/>
            <w:tcBorders>
              <w:top w:val="single" w:color="009ED5" w:sz="2" w:space="0"/>
              <w:left w:val="nil"/>
              <w:bottom w:val="single" w:color="009ED5" w:sz="2" w:space="0"/>
              <w:right w:val="nil"/>
            </w:tcBorders>
          </w:tcPr>
          <w:p w:rsidRPr="002E7673" w:rsidR="002E7673" w:rsidP="002E7673" w:rsidRDefault="002E7673" w14:paraId="2F4C66FB" w14:textId="772A55C8">
            <w:pPr>
              <w:spacing w:after="0" w:line="259" w:lineRule="auto"/>
              <w:ind w:left="2" w:firstLine="0"/>
              <w:jc w:val="right"/>
              <w:rPr>
                <w:bCs/>
                <w:sz w:val="14"/>
                <w:szCs w:val="14"/>
              </w:rPr>
            </w:pPr>
            <w:r w:rsidRPr="002E7673">
              <w:rPr>
                <w:sz w:val="14"/>
                <w:szCs w:val="14"/>
              </w:rPr>
              <w:t>192.143</w:t>
            </w:r>
          </w:p>
        </w:tc>
        <w:tc>
          <w:tcPr>
            <w:tcW w:w="836" w:type="dxa"/>
            <w:tcBorders>
              <w:top w:val="single" w:color="009ED5" w:sz="2" w:space="0"/>
              <w:left w:val="nil"/>
              <w:bottom w:val="single" w:color="009ED5" w:sz="2" w:space="0"/>
              <w:right w:val="nil"/>
            </w:tcBorders>
          </w:tcPr>
          <w:p w:rsidRPr="002E7673" w:rsidR="002E7673" w:rsidP="002E7673" w:rsidRDefault="002E7673" w14:paraId="211772F8" w14:textId="12E30959">
            <w:pPr>
              <w:spacing w:after="0" w:line="259" w:lineRule="auto"/>
              <w:ind w:left="2" w:firstLine="0"/>
              <w:jc w:val="right"/>
              <w:rPr>
                <w:bCs/>
                <w:sz w:val="14"/>
                <w:szCs w:val="14"/>
              </w:rPr>
            </w:pPr>
            <w:r w:rsidRPr="002E7673">
              <w:rPr>
                <w:sz w:val="14"/>
                <w:szCs w:val="14"/>
              </w:rPr>
              <w:t>191.317</w:t>
            </w:r>
          </w:p>
        </w:tc>
        <w:tc>
          <w:tcPr>
            <w:tcW w:w="837" w:type="dxa"/>
            <w:tcBorders>
              <w:top w:val="single" w:color="009ED5" w:sz="2" w:space="0"/>
              <w:left w:val="nil"/>
              <w:bottom w:val="single" w:color="009ED5" w:sz="2" w:space="0"/>
              <w:right w:val="nil"/>
            </w:tcBorders>
          </w:tcPr>
          <w:p w:rsidRPr="002E7673" w:rsidR="002E7673" w:rsidP="002E7673" w:rsidRDefault="002E7673" w14:paraId="1BA24806" w14:textId="7D6D63DF">
            <w:pPr>
              <w:spacing w:after="0" w:line="259" w:lineRule="auto"/>
              <w:ind w:left="0" w:firstLine="0"/>
              <w:jc w:val="right"/>
              <w:rPr>
                <w:bCs/>
                <w:sz w:val="14"/>
                <w:szCs w:val="14"/>
              </w:rPr>
            </w:pPr>
            <w:r w:rsidRPr="002E7673">
              <w:rPr>
                <w:sz w:val="14"/>
                <w:szCs w:val="14"/>
              </w:rPr>
              <w:t>4.862.445</w:t>
            </w:r>
          </w:p>
        </w:tc>
      </w:tr>
      <w:tr w:rsidR="002E7673" w:rsidTr="00803823" w14:paraId="6438A82C"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0D17F0" w14:paraId="66A19288" w14:textId="17FA3F22">
            <w:pPr>
              <w:spacing w:after="0" w:line="259" w:lineRule="auto"/>
              <w:ind w:left="0" w:firstLine="0"/>
              <w:jc w:val="left"/>
              <w:rPr>
                <w:bCs/>
                <w:sz w:val="14"/>
                <w:szCs w:val="14"/>
              </w:rPr>
            </w:pPr>
            <w:r>
              <w:rPr>
                <w:sz w:val="14"/>
                <w:szCs w:val="14"/>
              </w:rPr>
              <w:t xml:space="preserve">Bekostiging </w:t>
            </w:r>
            <w:r w:rsidRPr="002E7673" w:rsidR="002E7673">
              <w:rPr>
                <w:sz w:val="14"/>
                <w:szCs w:val="14"/>
              </w:rPr>
              <w:t>Caribisch Nederland</w:t>
            </w:r>
          </w:p>
        </w:tc>
        <w:tc>
          <w:tcPr>
            <w:tcW w:w="836" w:type="dxa"/>
            <w:tcBorders>
              <w:top w:val="single" w:color="009ED5" w:sz="2" w:space="0"/>
              <w:left w:val="nil"/>
              <w:bottom w:val="single" w:color="009ED5" w:sz="2" w:space="0"/>
              <w:right w:val="nil"/>
            </w:tcBorders>
          </w:tcPr>
          <w:p w:rsidRPr="002E7673" w:rsidR="002E7673" w:rsidP="002E7673" w:rsidRDefault="002E7673" w14:paraId="5F7F4B50" w14:textId="59F2C903">
            <w:pPr>
              <w:spacing w:after="0" w:line="259" w:lineRule="auto"/>
              <w:ind w:left="105" w:firstLine="0"/>
              <w:jc w:val="right"/>
              <w:rPr>
                <w:bCs/>
                <w:sz w:val="14"/>
                <w:szCs w:val="14"/>
              </w:rPr>
            </w:pPr>
            <w:r w:rsidRPr="002E7673">
              <w:rPr>
                <w:sz w:val="14"/>
                <w:szCs w:val="14"/>
              </w:rPr>
              <w:t>13.438</w:t>
            </w:r>
          </w:p>
        </w:tc>
        <w:tc>
          <w:tcPr>
            <w:tcW w:w="836" w:type="dxa"/>
            <w:tcBorders>
              <w:top w:val="single" w:color="009ED5" w:sz="2" w:space="0"/>
              <w:left w:val="nil"/>
              <w:bottom w:val="single" w:color="009ED5" w:sz="2" w:space="0"/>
              <w:right w:val="nil"/>
            </w:tcBorders>
          </w:tcPr>
          <w:p w:rsidRPr="002E7673" w:rsidR="002E7673" w:rsidP="002E7673" w:rsidRDefault="002E7673" w14:paraId="31792916" w14:textId="3C749317">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029EF7C" w14:textId="11D4A5A4">
            <w:pPr>
              <w:spacing w:after="0" w:line="259" w:lineRule="auto"/>
              <w:ind w:left="0" w:firstLine="0"/>
              <w:jc w:val="right"/>
              <w:rPr>
                <w:bCs/>
                <w:sz w:val="14"/>
                <w:szCs w:val="14"/>
              </w:rPr>
            </w:pPr>
            <w:r w:rsidRPr="002E7673">
              <w:rPr>
                <w:sz w:val="14"/>
                <w:szCs w:val="14"/>
              </w:rPr>
              <w:t>13.438</w:t>
            </w:r>
          </w:p>
        </w:tc>
        <w:tc>
          <w:tcPr>
            <w:tcW w:w="837" w:type="dxa"/>
            <w:tcBorders>
              <w:top w:val="single" w:color="009ED5" w:sz="2" w:space="0"/>
              <w:left w:val="nil"/>
              <w:bottom w:val="single" w:color="009ED5" w:sz="2" w:space="0"/>
              <w:right w:val="nil"/>
            </w:tcBorders>
          </w:tcPr>
          <w:p w:rsidRPr="002E7673" w:rsidR="002E7673" w:rsidP="002E7673" w:rsidRDefault="002E7673" w14:paraId="33D52E41" w14:textId="1732768C">
            <w:pPr>
              <w:spacing w:after="0" w:line="259" w:lineRule="auto"/>
              <w:ind w:left="0" w:firstLine="0"/>
              <w:jc w:val="right"/>
              <w:rPr>
                <w:bCs/>
                <w:sz w:val="14"/>
                <w:szCs w:val="14"/>
              </w:rPr>
            </w:pPr>
            <w:r w:rsidRPr="002E7673">
              <w:rPr>
                <w:sz w:val="14"/>
                <w:szCs w:val="14"/>
              </w:rPr>
              <w:t>98</w:t>
            </w:r>
          </w:p>
        </w:tc>
        <w:tc>
          <w:tcPr>
            <w:tcW w:w="836" w:type="dxa"/>
            <w:tcBorders>
              <w:top w:val="single" w:color="009ED5" w:sz="2" w:space="0"/>
              <w:left w:val="nil"/>
              <w:bottom w:val="single" w:color="009ED5" w:sz="2" w:space="0"/>
              <w:right w:val="nil"/>
            </w:tcBorders>
          </w:tcPr>
          <w:p w:rsidRPr="002E7673" w:rsidR="002E7673" w:rsidP="002E7673" w:rsidRDefault="002E7673" w14:paraId="145C5506" w14:textId="7A5654D9">
            <w:pPr>
              <w:spacing w:after="0" w:line="259" w:lineRule="auto"/>
              <w:ind w:left="0" w:firstLine="0"/>
              <w:jc w:val="right"/>
              <w:rPr>
                <w:bCs/>
                <w:sz w:val="14"/>
                <w:szCs w:val="14"/>
              </w:rPr>
            </w:pPr>
            <w:r w:rsidRPr="002E7673">
              <w:rPr>
                <w:sz w:val="14"/>
                <w:szCs w:val="14"/>
              </w:rPr>
              <w:t>13.536</w:t>
            </w:r>
          </w:p>
        </w:tc>
        <w:tc>
          <w:tcPr>
            <w:tcW w:w="836" w:type="dxa"/>
            <w:tcBorders>
              <w:top w:val="single" w:color="009ED5" w:sz="2" w:space="0"/>
              <w:left w:val="nil"/>
              <w:bottom w:val="single" w:color="009ED5" w:sz="2" w:space="0"/>
              <w:right w:val="nil"/>
            </w:tcBorders>
          </w:tcPr>
          <w:p w:rsidRPr="002E7673" w:rsidR="002E7673" w:rsidP="002E7673" w:rsidRDefault="002E7673" w14:paraId="35367FC0" w14:textId="3047256E">
            <w:pPr>
              <w:spacing w:after="0" w:line="259" w:lineRule="auto"/>
              <w:ind w:left="2" w:firstLine="0"/>
              <w:jc w:val="right"/>
              <w:rPr>
                <w:bCs/>
                <w:sz w:val="14"/>
                <w:szCs w:val="14"/>
              </w:rPr>
            </w:pPr>
            <w:r w:rsidRPr="002E7673">
              <w:rPr>
                <w:sz w:val="14"/>
                <w:szCs w:val="14"/>
              </w:rPr>
              <w:t>1.021</w:t>
            </w:r>
          </w:p>
        </w:tc>
        <w:tc>
          <w:tcPr>
            <w:tcW w:w="837" w:type="dxa"/>
            <w:tcBorders>
              <w:top w:val="single" w:color="009ED5" w:sz="2" w:space="0"/>
              <w:left w:val="nil"/>
              <w:bottom w:val="single" w:color="009ED5" w:sz="2" w:space="0"/>
              <w:right w:val="nil"/>
            </w:tcBorders>
          </w:tcPr>
          <w:p w:rsidRPr="002E7673" w:rsidR="002E7673" w:rsidP="002E7673" w:rsidRDefault="002E7673" w14:paraId="06CFC7EA" w14:textId="590E9319">
            <w:pPr>
              <w:spacing w:after="0" w:line="259" w:lineRule="auto"/>
              <w:ind w:left="2" w:firstLine="0"/>
              <w:jc w:val="right"/>
              <w:rPr>
                <w:bCs/>
                <w:sz w:val="14"/>
                <w:szCs w:val="14"/>
              </w:rPr>
            </w:pPr>
            <w:r w:rsidRPr="002E7673">
              <w:rPr>
                <w:sz w:val="14"/>
                <w:szCs w:val="14"/>
              </w:rPr>
              <w:t>1.045</w:t>
            </w:r>
          </w:p>
        </w:tc>
        <w:tc>
          <w:tcPr>
            <w:tcW w:w="836" w:type="dxa"/>
            <w:tcBorders>
              <w:top w:val="single" w:color="009ED5" w:sz="2" w:space="0"/>
              <w:left w:val="nil"/>
              <w:bottom w:val="single" w:color="009ED5" w:sz="2" w:space="0"/>
              <w:right w:val="nil"/>
            </w:tcBorders>
          </w:tcPr>
          <w:p w:rsidRPr="002E7673" w:rsidR="002E7673" w:rsidP="002E7673" w:rsidRDefault="002E7673" w14:paraId="6C350358" w14:textId="47577D83">
            <w:pPr>
              <w:spacing w:after="0" w:line="259" w:lineRule="auto"/>
              <w:ind w:left="2" w:firstLine="0"/>
              <w:jc w:val="right"/>
              <w:rPr>
                <w:bCs/>
                <w:sz w:val="14"/>
                <w:szCs w:val="14"/>
              </w:rPr>
            </w:pPr>
            <w:r w:rsidRPr="002E7673">
              <w:rPr>
                <w:sz w:val="14"/>
                <w:szCs w:val="14"/>
              </w:rPr>
              <w:t>1.203</w:t>
            </w:r>
          </w:p>
        </w:tc>
        <w:tc>
          <w:tcPr>
            <w:tcW w:w="836" w:type="dxa"/>
            <w:tcBorders>
              <w:top w:val="single" w:color="009ED5" w:sz="2" w:space="0"/>
              <w:left w:val="nil"/>
              <w:bottom w:val="single" w:color="009ED5" w:sz="2" w:space="0"/>
              <w:right w:val="nil"/>
            </w:tcBorders>
          </w:tcPr>
          <w:p w:rsidRPr="002E7673" w:rsidR="002E7673" w:rsidP="002E7673" w:rsidRDefault="002E7673" w14:paraId="48CE2EAB" w14:textId="2673BE25">
            <w:pPr>
              <w:spacing w:after="0" w:line="259" w:lineRule="auto"/>
              <w:ind w:left="2" w:firstLine="0"/>
              <w:jc w:val="right"/>
              <w:rPr>
                <w:bCs/>
                <w:sz w:val="14"/>
                <w:szCs w:val="14"/>
              </w:rPr>
            </w:pPr>
            <w:r w:rsidRPr="002E7673">
              <w:rPr>
                <w:sz w:val="14"/>
                <w:szCs w:val="14"/>
              </w:rPr>
              <w:t>1.215</w:t>
            </w:r>
          </w:p>
        </w:tc>
        <w:tc>
          <w:tcPr>
            <w:tcW w:w="837" w:type="dxa"/>
            <w:tcBorders>
              <w:top w:val="single" w:color="009ED5" w:sz="2" w:space="0"/>
              <w:left w:val="nil"/>
              <w:bottom w:val="single" w:color="009ED5" w:sz="2" w:space="0"/>
              <w:right w:val="nil"/>
            </w:tcBorders>
          </w:tcPr>
          <w:p w:rsidRPr="002E7673" w:rsidR="002E7673" w:rsidP="002E7673" w:rsidRDefault="002E7673" w14:paraId="28E13EF3" w14:textId="0CAC2E3B">
            <w:pPr>
              <w:spacing w:after="0" w:line="259" w:lineRule="auto"/>
              <w:ind w:left="0" w:firstLine="0"/>
              <w:jc w:val="right"/>
              <w:rPr>
                <w:bCs/>
                <w:sz w:val="14"/>
                <w:szCs w:val="14"/>
              </w:rPr>
            </w:pPr>
            <w:r w:rsidRPr="002E7673">
              <w:rPr>
                <w:sz w:val="14"/>
                <w:szCs w:val="14"/>
              </w:rPr>
              <w:t>15.625</w:t>
            </w:r>
          </w:p>
        </w:tc>
      </w:tr>
      <w:tr w:rsidR="002E7673" w:rsidTr="00803823" w14:paraId="58F45BC7"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6C988D27" w14:textId="072C41C0">
            <w:pPr>
              <w:spacing w:after="0" w:line="259" w:lineRule="auto"/>
              <w:ind w:left="0" w:firstLine="0"/>
              <w:jc w:val="left"/>
              <w:rPr>
                <w:bCs/>
                <w:sz w:val="14"/>
                <w:szCs w:val="14"/>
              </w:rPr>
            </w:pPr>
            <w:r w:rsidRPr="002E7673">
              <w:rPr>
                <w:sz w:val="14"/>
                <w:szCs w:val="14"/>
              </w:rPr>
              <w:t xml:space="preserve">Bekostiging </w:t>
            </w:r>
            <w:proofErr w:type="spellStart"/>
            <w:r w:rsidRPr="002E7673">
              <w:rPr>
                <w:sz w:val="14"/>
                <w:szCs w:val="14"/>
              </w:rPr>
              <w:t>vavo</w:t>
            </w:r>
            <w:proofErr w:type="spellEnd"/>
          </w:p>
        </w:tc>
        <w:tc>
          <w:tcPr>
            <w:tcW w:w="836" w:type="dxa"/>
            <w:tcBorders>
              <w:top w:val="single" w:color="009ED5" w:sz="2" w:space="0"/>
              <w:left w:val="nil"/>
              <w:bottom w:val="single" w:color="009ED5" w:sz="2" w:space="0"/>
              <w:right w:val="nil"/>
            </w:tcBorders>
          </w:tcPr>
          <w:p w:rsidRPr="002E7673" w:rsidR="002E7673" w:rsidP="002E7673" w:rsidRDefault="002E7673" w14:paraId="336C03F6" w14:textId="70B85FA2">
            <w:pPr>
              <w:spacing w:after="0" w:line="259" w:lineRule="auto"/>
              <w:ind w:left="105" w:firstLine="0"/>
              <w:jc w:val="right"/>
              <w:rPr>
                <w:bCs/>
                <w:sz w:val="14"/>
                <w:szCs w:val="14"/>
              </w:rPr>
            </w:pPr>
            <w:r w:rsidRPr="002E7673">
              <w:rPr>
                <w:sz w:val="14"/>
                <w:szCs w:val="14"/>
              </w:rPr>
              <w:t>95.370</w:t>
            </w:r>
          </w:p>
        </w:tc>
        <w:tc>
          <w:tcPr>
            <w:tcW w:w="836" w:type="dxa"/>
            <w:tcBorders>
              <w:top w:val="single" w:color="009ED5" w:sz="2" w:space="0"/>
              <w:left w:val="nil"/>
              <w:bottom w:val="single" w:color="009ED5" w:sz="2" w:space="0"/>
              <w:right w:val="nil"/>
            </w:tcBorders>
          </w:tcPr>
          <w:p w:rsidRPr="002E7673" w:rsidR="002E7673" w:rsidP="002E7673" w:rsidRDefault="002E7673" w14:paraId="51E0B255" w14:textId="7D182EB6">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4264909" w14:textId="58E25295">
            <w:pPr>
              <w:spacing w:after="0" w:line="259" w:lineRule="auto"/>
              <w:ind w:left="0" w:firstLine="0"/>
              <w:jc w:val="right"/>
              <w:rPr>
                <w:bCs/>
                <w:sz w:val="14"/>
                <w:szCs w:val="14"/>
              </w:rPr>
            </w:pPr>
            <w:r w:rsidRPr="002E7673">
              <w:rPr>
                <w:sz w:val="14"/>
                <w:szCs w:val="14"/>
              </w:rPr>
              <w:t>95.370</w:t>
            </w:r>
          </w:p>
        </w:tc>
        <w:tc>
          <w:tcPr>
            <w:tcW w:w="837" w:type="dxa"/>
            <w:tcBorders>
              <w:top w:val="single" w:color="009ED5" w:sz="2" w:space="0"/>
              <w:left w:val="nil"/>
              <w:bottom w:val="single" w:color="009ED5" w:sz="2" w:space="0"/>
              <w:right w:val="nil"/>
            </w:tcBorders>
          </w:tcPr>
          <w:p w:rsidRPr="002E7673" w:rsidR="002E7673" w:rsidP="002E7673" w:rsidRDefault="002E7673" w14:paraId="3BCCB629" w14:textId="424D63F1">
            <w:pPr>
              <w:spacing w:after="0" w:line="259" w:lineRule="auto"/>
              <w:ind w:left="0" w:firstLine="0"/>
              <w:jc w:val="right"/>
              <w:rPr>
                <w:bCs/>
                <w:sz w:val="14"/>
                <w:szCs w:val="14"/>
              </w:rPr>
            </w:pPr>
            <w:r w:rsidRPr="002E7673">
              <w:rPr>
                <w:sz w:val="14"/>
                <w:szCs w:val="14"/>
              </w:rPr>
              <w:t>3.583</w:t>
            </w:r>
          </w:p>
        </w:tc>
        <w:tc>
          <w:tcPr>
            <w:tcW w:w="836" w:type="dxa"/>
            <w:tcBorders>
              <w:top w:val="single" w:color="009ED5" w:sz="2" w:space="0"/>
              <w:left w:val="nil"/>
              <w:bottom w:val="single" w:color="009ED5" w:sz="2" w:space="0"/>
              <w:right w:val="nil"/>
            </w:tcBorders>
          </w:tcPr>
          <w:p w:rsidRPr="002E7673" w:rsidR="002E7673" w:rsidP="002E7673" w:rsidRDefault="002E7673" w14:paraId="37751F35" w14:textId="4D1BD300">
            <w:pPr>
              <w:spacing w:after="0" w:line="259" w:lineRule="auto"/>
              <w:ind w:left="0" w:firstLine="0"/>
              <w:jc w:val="right"/>
              <w:rPr>
                <w:bCs/>
                <w:sz w:val="14"/>
                <w:szCs w:val="14"/>
              </w:rPr>
            </w:pPr>
            <w:r w:rsidRPr="002E7673">
              <w:rPr>
                <w:sz w:val="14"/>
                <w:szCs w:val="14"/>
              </w:rPr>
              <w:t>98.953</w:t>
            </w:r>
          </w:p>
        </w:tc>
        <w:tc>
          <w:tcPr>
            <w:tcW w:w="836" w:type="dxa"/>
            <w:tcBorders>
              <w:top w:val="single" w:color="009ED5" w:sz="2" w:space="0"/>
              <w:left w:val="nil"/>
              <w:bottom w:val="single" w:color="009ED5" w:sz="2" w:space="0"/>
              <w:right w:val="nil"/>
            </w:tcBorders>
          </w:tcPr>
          <w:p w:rsidRPr="002E7673" w:rsidR="002E7673" w:rsidP="002E7673" w:rsidRDefault="002E7673" w14:paraId="233B05B4" w14:textId="5C42AC08">
            <w:pPr>
              <w:spacing w:after="0" w:line="259" w:lineRule="auto"/>
              <w:ind w:left="2" w:firstLine="0"/>
              <w:jc w:val="right"/>
              <w:rPr>
                <w:bCs/>
                <w:sz w:val="14"/>
                <w:szCs w:val="14"/>
              </w:rPr>
            </w:pPr>
            <w:r w:rsidRPr="002E7673">
              <w:rPr>
                <w:sz w:val="14"/>
                <w:szCs w:val="14"/>
              </w:rPr>
              <w:t>3.473</w:t>
            </w:r>
          </w:p>
        </w:tc>
        <w:tc>
          <w:tcPr>
            <w:tcW w:w="837" w:type="dxa"/>
            <w:tcBorders>
              <w:top w:val="single" w:color="009ED5" w:sz="2" w:space="0"/>
              <w:left w:val="nil"/>
              <w:bottom w:val="single" w:color="009ED5" w:sz="2" w:space="0"/>
              <w:right w:val="nil"/>
            </w:tcBorders>
          </w:tcPr>
          <w:p w:rsidRPr="002E7673" w:rsidR="002E7673" w:rsidP="002E7673" w:rsidRDefault="002E7673" w14:paraId="2A568EE0" w14:textId="03FEC671">
            <w:pPr>
              <w:spacing w:after="0" w:line="259" w:lineRule="auto"/>
              <w:ind w:left="2" w:firstLine="0"/>
              <w:jc w:val="right"/>
              <w:rPr>
                <w:bCs/>
                <w:sz w:val="14"/>
                <w:szCs w:val="14"/>
              </w:rPr>
            </w:pPr>
            <w:r w:rsidRPr="002E7673">
              <w:rPr>
                <w:sz w:val="14"/>
                <w:szCs w:val="14"/>
              </w:rPr>
              <w:t>3.473</w:t>
            </w:r>
          </w:p>
        </w:tc>
        <w:tc>
          <w:tcPr>
            <w:tcW w:w="836" w:type="dxa"/>
            <w:tcBorders>
              <w:top w:val="single" w:color="009ED5" w:sz="2" w:space="0"/>
              <w:left w:val="nil"/>
              <w:bottom w:val="single" w:color="009ED5" w:sz="2" w:space="0"/>
              <w:right w:val="nil"/>
            </w:tcBorders>
          </w:tcPr>
          <w:p w:rsidRPr="002E7673" w:rsidR="002E7673" w:rsidP="002E7673" w:rsidRDefault="002E7673" w14:paraId="55B401F6" w14:textId="4D653C87">
            <w:pPr>
              <w:spacing w:after="0" w:line="259" w:lineRule="auto"/>
              <w:ind w:left="2" w:firstLine="0"/>
              <w:jc w:val="right"/>
              <w:rPr>
                <w:bCs/>
                <w:sz w:val="14"/>
                <w:szCs w:val="14"/>
              </w:rPr>
            </w:pPr>
            <w:r w:rsidRPr="002E7673">
              <w:rPr>
                <w:sz w:val="14"/>
                <w:szCs w:val="14"/>
              </w:rPr>
              <w:t>3.473</w:t>
            </w:r>
          </w:p>
        </w:tc>
        <w:tc>
          <w:tcPr>
            <w:tcW w:w="836" w:type="dxa"/>
            <w:tcBorders>
              <w:top w:val="single" w:color="009ED5" w:sz="2" w:space="0"/>
              <w:left w:val="nil"/>
              <w:bottom w:val="single" w:color="009ED5" w:sz="2" w:space="0"/>
              <w:right w:val="nil"/>
            </w:tcBorders>
          </w:tcPr>
          <w:p w:rsidRPr="002E7673" w:rsidR="002E7673" w:rsidP="002E7673" w:rsidRDefault="002E7673" w14:paraId="75BC2B5B" w14:textId="2754745C">
            <w:pPr>
              <w:spacing w:after="0" w:line="259" w:lineRule="auto"/>
              <w:ind w:left="2" w:firstLine="0"/>
              <w:jc w:val="right"/>
              <w:rPr>
                <w:bCs/>
                <w:sz w:val="14"/>
                <w:szCs w:val="14"/>
              </w:rPr>
            </w:pPr>
            <w:r w:rsidRPr="002E7673">
              <w:rPr>
                <w:sz w:val="14"/>
                <w:szCs w:val="14"/>
              </w:rPr>
              <w:t>3.473</w:t>
            </w:r>
          </w:p>
        </w:tc>
        <w:tc>
          <w:tcPr>
            <w:tcW w:w="837" w:type="dxa"/>
            <w:tcBorders>
              <w:top w:val="single" w:color="009ED5" w:sz="2" w:space="0"/>
              <w:left w:val="nil"/>
              <w:bottom w:val="single" w:color="009ED5" w:sz="2" w:space="0"/>
              <w:right w:val="nil"/>
            </w:tcBorders>
          </w:tcPr>
          <w:p w:rsidRPr="002E7673" w:rsidR="002E7673" w:rsidP="002E7673" w:rsidRDefault="002E7673" w14:paraId="4ED83EF7" w14:textId="2A659B01">
            <w:pPr>
              <w:spacing w:after="0" w:line="259" w:lineRule="auto"/>
              <w:ind w:left="0" w:firstLine="0"/>
              <w:jc w:val="right"/>
              <w:rPr>
                <w:bCs/>
                <w:sz w:val="14"/>
                <w:szCs w:val="14"/>
              </w:rPr>
            </w:pPr>
            <w:r w:rsidRPr="002E7673">
              <w:rPr>
                <w:sz w:val="14"/>
                <w:szCs w:val="14"/>
              </w:rPr>
              <w:t>98.953</w:t>
            </w:r>
          </w:p>
        </w:tc>
      </w:tr>
      <w:tr w:rsidR="002E7673" w:rsidTr="00803823" w14:paraId="466E033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171B729" w14:textId="4A408665">
            <w:pPr>
              <w:spacing w:after="0" w:line="259" w:lineRule="auto"/>
              <w:ind w:left="0" w:firstLine="0"/>
              <w:jc w:val="left"/>
              <w:rPr>
                <w:b/>
                <w:bCs/>
                <w:sz w:val="14"/>
                <w:szCs w:val="14"/>
              </w:rPr>
            </w:pPr>
            <w:r w:rsidRPr="002E7673">
              <w:rPr>
                <w:sz w:val="14"/>
                <w:szCs w:val="14"/>
              </w:rPr>
              <w:t>Loopbaanoriëntatie</w:t>
            </w:r>
          </w:p>
        </w:tc>
        <w:tc>
          <w:tcPr>
            <w:tcW w:w="836" w:type="dxa"/>
            <w:tcBorders>
              <w:top w:val="single" w:color="009ED5" w:sz="2" w:space="0"/>
              <w:left w:val="nil"/>
              <w:bottom w:val="single" w:color="009ED5" w:sz="2" w:space="0"/>
              <w:right w:val="nil"/>
            </w:tcBorders>
          </w:tcPr>
          <w:p w:rsidRPr="002E7673" w:rsidR="002E7673" w:rsidP="002E7673" w:rsidRDefault="002E7673" w14:paraId="728C7FE0" w14:textId="085E91A6">
            <w:pPr>
              <w:spacing w:after="0" w:line="259" w:lineRule="auto"/>
              <w:ind w:left="105" w:firstLine="0"/>
              <w:jc w:val="right"/>
              <w:rPr>
                <w:b/>
                <w:bCs/>
                <w:sz w:val="14"/>
                <w:szCs w:val="14"/>
              </w:rPr>
            </w:pPr>
            <w:r w:rsidRPr="002E7673">
              <w:rPr>
                <w:sz w:val="14"/>
                <w:szCs w:val="14"/>
              </w:rPr>
              <w:t>32.000</w:t>
            </w:r>
          </w:p>
        </w:tc>
        <w:tc>
          <w:tcPr>
            <w:tcW w:w="836" w:type="dxa"/>
            <w:tcBorders>
              <w:top w:val="single" w:color="009ED5" w:sz="2" w:space="0"/>
              <w:left w:val="nil"/>
              <w:bottom w:val="single" w:color="009ED5" w:sz="2" w:space="0"/>
              <w:right w:val="nil"/>
            </w:tcBorders>
          </w:tcPr>
          <w:p w:rsidRPr="002E7673" w:rsidR="002E7673" w:rsidP="002E7673" w:rsidRDefault="002E7673" w14:paraId="1312A85E" w14:textId="1B60A7D1">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DD1D884" w14:textId="78C95146">
            <w:pPr>
              <w:spacing w:after="0" w:line="259" w:lineRule="auto"/>
              <w:ind w:left="0" w:firstLine="0"/>
              <w:jc w:val="right"/>
              <w:rPr>
                <w:b/>
                <w:bCs/>
                <w:sz w:val="14"/>
                <w:szCs w:val="14"/>
              </w:rPr>
            </w:pPr>
            <w:r w:rsidRPr="002E7673">
              <w:rPr>
                <w:sz w:val="14"/>
                <w:szCs w:val="14"/>
              </w:rPr>
              <w:t>32.000</w:t>
            </w:r>
          </w:p>
        </w:tc>
        <w:tc>
          <w:tcPr>
            <w:tcW w:w="837" w:type="dxa"/>
            <w:tcBorders>
              <w:top w:val="single" w:color="009ED5" w:sz="2" w:space="0"/>
              <w:left w:val="nil"/>
              <w:bottom w:val="single" w:color="009ED5" w:sz="2" w:space="0"/>
              <w:right w:val="nil"/>
            </w:tcBorders>
          </w:tcPr>
          <w:p w:rsidRPr="002E7673" w:rsidR="002E7673" w:rsidP="002E7673" w:rsidRDefault="002E7673" w14:paraId="066C2CE7" w14:textId="52953791">
            <w:pPr>
              <w:spacing w:after="0" w:line="259" w:lineRule="auto"/>
              <w:ind w:left="0"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F035170" w14:textId="23C19D3D">
            <w:pPr>
              <w:spacing w:after="0" w:line="259" w:lineRule="auto"/>
              <w:ind w:left="0" w:firstLine="0"/>
              <w:jc w:val="right"/>
              <w:rPr>
                <w:b/>
                <w:bCs/>
                <w:sz w:val="14"/>
                <w:szCs w:val="14"/>
              </w:rPr>
            </w:pPr>
            <w:r w:rsidRPr="002E7673">
              <w:rPr>
                <w:sz w:val="14"/>
                <w:szCs w:val="14"/>
              </w:rPr>
              <w:t>32.000</w:t>
            </w:r>
          </w:p>
        </w:tc>
        <w:tc>
          <w:tcPr>
            <w:tcW w:w="836" w:type="dxa"/>
            <w:tcBorders>
              <w:top w:val="single" w:color="009ED5" w:sz="2" w:space="0"/>
              <w:left w:val="nil"/>
              <w:bottom w:val="single" w:color="009ED5" w:sz="2" w:space="0"/>
              <w:right w:val="nil"/>
            </w:tcBorders>
          </w:tcPr>
          <w:p w:rsidRPr="002E7673" w:rsidR="002E7673" w:rsidP="002E7673" w:rsidRDefault="002E7673" w14:paraId="3D582661" w14:textId="5819714E">
            <w:pPr>
              <w:spacing w:after="0" w:line="259" w:lineRule="auto"/>
              <w:ind w:left="2" w:firstLine="0"/>
              <w:jc w:val="right"/>
              <w:rPr>
                <w:b/>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79C53844" w14:textId="5EF3DC13">
            <w:pPr>
              <w:spacing w:after="0" w:line="259" w:lineRule="auto"/>
              <w:ind w:left="2"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E0C9186" w14:textId="7F241114">
            <w:pPr>
              <w:spacing w:after="0" w:line="259" w:lineRule="auto"/>
              <w:ind w:left="2"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3378F3B" w14:textId="746FD4DA">
            <w:pPr>
              <w:spacing w:after="0" w:line="259" w:lineRule="auto"/>
              <w:ind w:left="2" w:firstLine="0"/>
              <w:jc w:val="right"/>
              <w:rPr>
                <w:b/>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657EA432" w14:textId="65367E1D">
            <w:pPr>
              <w:spacing w:after="0" w:line="259" w:lineRule="auto"/>
              <w:ind w:left="0" w:firstLine="0"/>
              <w:jc w:val="right"/>
              <w:rPr>
                <w:b/>
                <w:bCs/>
                <w:sz w:val="14"/>
                <w:szCs w:val="14"/>
              </w:rPr>
            </w:pPr>
            <w:r w:rsidRPr="002E7673">
              <w:rPr>
                <w:sz w:val="14"/>
                <w:szCs w:val="14"/>
              </w:rPr>
              <w:t>32.000</w:t>
            </w:r>
          </w:p>
        </w:tc>
      </w:tr>
      <w:tr w:rsidR="002E7673" w:rsidTr="00803823" w14:paraId="591EB3E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057ECBF3" w14:textId="34FF5C35">
            <w:pPr>
              <w:spacing w:after="0" w:line="259" w:lineRule="auto"/>
              <w:ind w:left="0" w:firstLine="0"/>
              <w:jc w:val="left"/>
              <w:rPr>
                <w:bCs/>
                <w:sz w:val="14"/>
                <w:szCs w:val="14"/>
              </w:rPr>
            </w:pPr>
            <w:r w:rsidRPr="002E7673">
              <w:rPr>
                <w:sz w:val="14"/>
                <w:szCs w:val="14"/>
              </w:rPr>
              <w:t>Kwaliteitsafspraken investeringsbudget</w:t>
            </w:r>
          </w:p>
        </w:tc>
        <w:tc>
          <w:tcPr>
            <w:tcW w:w="836" w:type="dxa"/>
            <w:tcBorders>
              <w:top w:val="single" w:color="009ED5" w:sz="2" w:space="0"/>
              <w:left w:val="nil"/>
              <w:bottom w:val="single" w:color="009ED5" w:sz="2" w:space="0"/>
              <w:right w:val="nil"/>
            </w:tcBorders>
          </w:tcPr>
          <w:p w:rsidRPr="002E7673" w:rsidR="002E7673" w:rsidP="002E7673" w:rsidRDefault="002E7673" w14:paraId="6C62D0C3" w14:textId="4D5F7A15">
            <w:pPr>
              <w:spacing w:after="0" w:line="259" w:lineRule="auto"/>
              <w:ind w:left="105" w:firstLine="0"/>
              <w:jc w:val="right"/>
              <w:rPr>
                <w:bCs/>
                <w:sz w:val="14"/>
                <w:szCs w:val="14"/>
              </w:rPr>
            </w:pPr>
            <w:r w:rsidRPr="002E7673">
              <w:rPr>
                <w:sz w:val="14"/>
                <w:szCs w:val="14"/>
              </w:rPr>
              <w:t>538.984</w:t>
            </w:r>
          </w:p>
        </w:tc>
        <w:tc>
          <w:tcPr>
            <w:tcW w:w="836" w:type="dxa"/>
            <w:tcBorders>
              <w:top w:val="single" w:color="009ED5" w:sz="2" w:space="0"/>
              <w:left w:val="nil"/>
              <w:bottom w:val="single" w:color="009ED5" w:sz="2" w:space="0"/>
              <w:right w:val="nil"/>
            </w:tcBorders>
          </w:tcPr>
          <w:p w:rsidRPr="002E7673" w:rsidR="002E7673" w:rsidP="002E7673" w:rsidRDefault="002E7673" w14:paraId="25EFBE7B" w14:textId="13D3EEA1">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96B2F0D" w14:textId="0AD7C532">
            <w:pPr>
              <w:spacing w:after="0" w:line="259" w:lineRule="auto"/>
              <w:ind w:left="0" w:firstLine="0"/>
              <w:jc w:val="right"/>
              <w:rPr>
                <w:bCs/>
                <w:sz w:val="14"/>
                <w:szCs w:val="14"/>
              </w:rPr>
            </w:pPr>
            <w:r w:rsidRPr="002E7673">
              <w:rPr>
                <w:sz w:val="14"/>
                <w:szCs w:val="14"/>
              </w:rPr>
              <w:t>538.984</w:t>
            </w:r>
          </w:p>
        </w:tc>
        <w:tc>
          <w:tcPr>
            <w:tcW w:w="837" w:type="dxa"/>
            <w:tcBorders>
              <w:top w:val="single" w:color="009ED5" w:sz="2" w:space="0"/>
              <w:left w:val="nil"/>
              <w:bottom w:val="single" w:color="009ED5" w:sz="2" w:space="0"/>
              <w:right w:val="nil"/>
            </w:tcBorders>
          </w:tcPr>
          <w:p w:rsidRPr="002E7673" w:rsidR="002E7673" w:rsidP="002E7673" w:rsidRDefault="002E7673" w14:paraId="1FF8F2AC" w14:textId="3DBE06AE">
            <w:pPr>
              <w:spacing w:after="0" w:line="259" w:lineRule="auto"/>
              <w:ind w:left="0"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C826828" w14:textId="7B94AF53">
            <w:pPr>
              <w:spacing w:after="0" w:line="259" w:lineRule="auto"/>
              <w:ind w:left="0" w:firstLine="0"/>
              <w:jc w:val="right"/>
              <w:rPr>
                <w:bCs/>
                <w:sz w:val="14"/>
                <w:szCs w:val="14"/>
              </w:rPr>
            </w:pPr>
            <w:r w:rsidRPr="002E7673">
              <w:rPr>
                <w:sz w:val="14"/>
                <w:szCs w:val="14"/>
              </w:rPr>
              <w:t>538.984</w:t>
            </w:r>
          </w:p>
        </w:tc>
        <w:tc>
          <w:tcPr>
            <w:tcW w:w="836" w:type="dxa"/>
            <w:tcBorders>
              <w:top w:val="single" w:color="009ED5" w:sz="2" w:space="0"/>
              <w:left w:val="nil"/>
              <w:bottom w:val="single" w:color="009ED5" w:sz="2" w:space="0"/>
              <w:right w:val="nil"/>
            </w:tcBorders>
          </w:tcPr>
          <w:p w:rsidRPr="002E7673" w:rsidR="002E7673" w:rsidP="002E7673" w:rsidRDefault="002E7673" w14:paraId="21E29ECD" w14:textId="19023F22">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0DF2D0E7" w14:textId="64BD8223">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744EAC3" w14:textId="23C15874">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9EF0132" w14:textId="67717B7D">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110DCA83" w14:textId="6C032C7F">
            <w:pPr>
              <w:spacing w:after="0" w:line="259" w:lineRule="auto"/>
              <w:ind w:left="0" w:firstLine="0"/>
              <w:jc w:val="right"/>
              <w:rPr>
                <w:bCs/>
                <w:sz w:val="14"/>
                <w:szCs w:val="14"/>
              </w:rPr>
            </w:pPr>
            <w:r w:rsidRPr="002E7673">
              <w:rPr>
                <w:sz w:val="14"/>
                <w:szCs w:val="14"/>
              </w:rPr>
              <w:t>540.033</w:t>
            </w:r>
          </w:p>
        </w:tc>
      </w:tr>
      <w:tr w:rsidR="002E7673" w:rsidTr="00803823" w14:paraId="651AFE3D"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09E91E48" w14:textId="2D235A9A">
            <w:pPr>
              <w:spacing w:after="0" w:line="259" w:lineRule="auto"/>
              <w:ind w:left="0" w:firstLine="0"/>
              <w:jc w:val="left"/>
              <w:rPr>
                <w:bCs/>
                <w:sz w:val="14"/>
                <w:szCs w:val="14"/>
              </w:rPr>
            </w:pPr>
            <w:r w:rsidRPr="002E7673">
              <w:rPr>
                <w:sz w:val="14"/>
                <w:szCs w:val="14"/>
              </w:rPr>
              <w:t>Opgavegericht aanvullende middelen</w:t>
            </w:r>
          </w:p>
        </w:tc>
        <w:tc>
          <w:tcPr>
            <w:tcW w:w="836" w:type="dxa"/>
            <w:tcBorders>
              <w:top w:val="single" w:color="009ED5" w:sz="2" w:space="0"/>
              <w:left w:val="nil"/>
              <w:bottom w:val="single" w:color="009ED5" w:sz="2" w:space="0"/>
              <w:right w:val="nil"/>
            </w:tcBorders>
          </w:tcPr>
          <w:p w:rsidRPr="002E7673" w:rsidR="002E7673" w:rsidP="002E7673" w:rsidRDefault="002E7673" w14:paraId="4F3B76D0" w14:textId="7C74555F">
            <w:pPr>
              <w:spacing w:after="0" w:line="259" w:lineRule="auto"/>
              <w:ind w:left="105"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749EE6B" w14:textId="00834FE5">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A4C4515" w14:textId="3E3F184E">
            <w:pPr>
              <w:spacing w:after="0" w:line="259" w:lineRule="auto"/>
              <w:ind w:left="0"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4B02F1AC" w14:textId="72DB541B">
            <w:pPr>
              <w:spacing w:after="0" w:line="259" w:lineRule="auto"/>
              <w:ind w:left="0"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AFE326B" w14:textId="3B9C3EBD">
            <w:pPr>
              <w:spacing w:after="0" w:line="259" w:lineRule="auto"/>
              <w:ind w:left="0"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4E11208" w14:textId="7EEA4BD9">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197D8A9C" w14:textId="52E28569">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003B4403" w14:textId="3D2E69AF">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CACE98C" w14:textId="6B26F462">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1088A47D" w14:textId="7B75CB0D">
            <w:pPr>
              <w:spacing w:after="0" w:line="259" w:lineRule="auto"/>
              <w:ind w:left="0" w:firstLine="0"/>
              <w:jc w:val="right"/>
              <w:rPr>
                <w:bCs/>
                <w:sz w:val="14"/>
                <w:szCs w:val="14"/>
              </w:rPr>
            </w:pPr>
            <w:r w:rsidRPr="002E7673">
              <w:rPr>
                <w:sz w:val="14"/>
                <w:szCs w:val="14"/>
              </w:rPr>
              <w:t>18.948</w:t>
            </w:r>
          </w:p>
        </w:tc>
      </w:tr>
      <w:tr w:rsidR="002E7673" w:rsidTr="00803823" w14:paraId="4A1E74D9"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0D17F0" w14:paraId="63F5A0B6" w14:textId="16FA1336">
            <w:pPr>
              <w:spacing w:after="0" w:line="259" w:lineRule="auto"/>
              <w:ind w:left="0" w:firstLine="0"/>
              <w:jc w:val="left"/>
              <w:rPr>
                <w:bCs/>
                <w:sz w:val="14"/>
                <w:szCs w:val="14"/>
              </w:rPr>
            </w:pPr>
            <w:r>
              <w:rPr>
                <w:sz w:val="14"/>
                <w:szCs w:val="14"/>
              </w:rPr>
              <w:t xml:space="preserve">Regionaal </w:t>
            </w:r>
            <w:r w:rsidRPr="002E7673" w:rsidR="002E7673">
              <w:rPr>
                <w:sz w:val="14"/>
                <w:szCs w:val="14"/>
              </w:rPr>
              <w:t>Investeringsfonds</w:t>
            </w:r>
          </w:p>
        </w:tc>
        <w:tc>
          <w:tcPr>
            <w:tcW w:w="836" w:type="dxa"/>
            <w:tcBorders>
              <w:top w:val="single" w:color="009ED5" w:sz="2" w:space="0"/>
              <w:left w:val="nil"/>
              <w:bottom w:val="single" w:color="009ED5" w:sz="2" w:space="0"/>
              <w:right w:val="nil"/>
            </w:tcBorders>
          </w:tcPr>
          <w:p w:rsidRPr="002E7673" w:rsidR="002E7673" w:rsidP="002E7673" w:rsidRDefault="002E7673" w14:paraId="61235FE0" w14:textId="578D038A">
            <w:pPr>
              <w:spacing w:after="0" w:line="259" w:lineRule="auto"/>
              <w:ind w:left="105" w:firstLine="0"/>
              <w:jc w:val="right"/>
              <w:rPr>
                <w:bCs/>
                <w:sz w:val="14"/>
                <w:szCs w:val="14"/>
              </w:rPr>
            </w:pPr>
            <w:r w:rsidRPr="002E7673">
              <w:rPr>
                <w:sz w:val="14"/>
                <w:szCs w:val="14"/>
              </w:rPr>
              <w:t>13.972</w:t>
            </w:r>
          </w:p>
        </w:tc>
        <w:tc>
          <w:tcPr>
            <w:tcW w:w="836" w:type="dxa"/>
            <w:tcBorders>
              <w:top w:val="single" w:color="009ED5" w:sz="2" w:space="0"/>
              <w:left w:val="nil"/>
              <w:bottom w:val="single" w:color="009ED5" w:sz="2" w:space="0"/>
              <w:right w:val="nil"/>
            </w:tcBorders>
          </w:tcPr>
          <w:p w:rsidRPr="002E7673" w:rsidR="002E7673" w:rsidP="002E7673" w:rsidRDefault="002E7673" w14:paraId="2521F496" w14:textId="092447EE">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2B0DAA9" w14:textId="19D8E0F4">
            <w:pPr>
              <w:spacing w:after="0" w:line="259" w:lineRule="auto"/>
              <w:ind w:left="0" w:firstLine="0"/>
              <w:jc w:val="right"/>
              <w:rPr>
                <w:bCs/>
                <w:sz w:val="14"/>
                <w:szCs w:val="14"/>
              </w:rPr>
            </w:pPr>
            <w:r w:rsidRPr="002E7673">
              <w:rPr>
                <w:sz w:val="14"/>
                <w:szCs w:val="14"/>
              </w:rPr>
              <w:t>13.972</w:t>
            </w:r>
          </w:p>
        </w:tc>
        <w:tc>
          <w:tcPr>
            <w:tcW w:w="837" w:type="dxa"/>
            <w:tcBorders>
              <w:top w:val="single" w:color="009ED5" w:sz="2" w:space="0"/>
              <w:left w:val="nil"/>
              <w:bottom w:val="single" w:color="009ED5" w:sz="2" w:space="0"/>
              <w:right w:val="nil"/>
            </w:tcBorders>
          </w:tcPr>
          <w:p w:rsidRPr="002E7673" w:rsidR="002E7673" w:rsidP="002E7673" w:rsidRDefault="002E7673" w14:paraId="75C159C3" w14:textId="592C113A">
            <w:pPr>
              <w:spacing w:after="0" w:line="259" w:lineRule="auto"/>
              <w:ind w:left="0" w:firstLine="0"/>
              <w:jc w:val="right"/>
              <w:rPr>
                <w:bCs/>
                <w:sz w:val="14"/>
                <w:szCs w:val="14"/>
              </w:rPr>
            </w:pPr>
            <w:r w:rsidRPr="002E7673">
              <w:rPr>
                <w:sz w:val="14"/>
                <w:szCs w:val="14"/>
              </w:rPr>
              <w:t>1.175</w:t>
            </w:r>
          </w:p>
        </w:tc>
        <w:tc>
          <w:tcPr>
            <w:tcW w:w="836" w:type="dxa"/>
            <w:tcBorders>
              <w:top w:val="single" w:color="009ED5" w:sz="2" w:space="0"/>
              <w:left w:val="nil"/>
              <w:bottom w:val="single" w:color="009ED5" w:sz="2" w:space="0"/>
              <w:right w:val="nil"/>
            </w:tcBorders>
          </w:tcPr>
          <w:p w:rsidRPr="002E7673" w:rsidR="002E7673" w:rsidP="002E7673" w:rsidRDefault="002E7673" w14:paraId="159D7BEA" w14:textId="619C40AF">
            <w:pPr>
              <w:spacing w:after="0" w:line="259" w:lineRule="auto"/>
              <w:ind w:left="0" w:firstLine="0"/>
              <w:jc w:val="right"/>
              <w:rPr>
                <w:bCs/>
                <w:sz w:val="14"/>
                <w:szCs w:val="14"/>
              </w:rPr>
            </w:pPr>
            <w:r w:rsidRPr="002E7673">
              <w:rPr>
                <w:sz w:val="14"/>
                <w:szCs w:val="14"/>
              </w:rPr>
              <w:t>15.147</w:t>
            </w:r>
          </w:p>
        </w:tc>
        <w:tc>
          <w:tcPr>
            <w:tcW w:w="836" w:type="dxa"/>
            <w:tcBorders>
              <w:top w:val="single" w:color="009ED5" w:sz="2" w:space="0"/>
              <w:left w:val="nil"/>
              <w:bottom w:val="single" w:color="009ED5" w:sz="2" w:space="0"/>
              <w:right w:val="nil"/>
            </w:tcBorders>
          </w:tcPr>
          <w:p w:rsidRPr="002E7673" w:rsidR="002E7673" w:rsidP="002E7673" w:rsidRDefault="002E7673" w14:paraId="55A76D0A" w14:textId="0525AEA4">
            <w:pPr>
              <w:spacing w:after="0" w:line="259" w:lineRule="auto"/>
              <w:ind w:left="2" w:firstLine="0"/>
              <w:jc w:val="right"/>
              <w:rPr>
                <w:bCs/>
                <w:sz w:val="14"/>
                <w:szCs w:val="14"/>
              </w:rPr>
            </w:pPr>
            <w:r w:rsidRPr="002E7673">
              <w:rPr>
                <w:sz w:val="14"/>
                <w:szCs w:val="14"/>
              </w:rPr>
              <w:t>59</w:t>
            </w:r>
          </w:p>
        </w:tc>
        <w:tc>
          <w:tcPr>
            <w:tcW w:w="837" w:type="dxa"/>
            <w:tcBorders>
              <w:top w:val="single" w:color="009ED5" w:sz="2" w:space="0"/>
              <w:left w:val="nil"/>
              <w:bottom w:val="single" w:color="009ED5" w:sz="2" w:space="0"/>
              <w:right w:val="nil"/>
            </w:tcBorders>
          </w:tcPr>
          <w:p w:rsidRPr="002E7673" w:rsidR="002E7673" w:rsidP="002E7673" w:rsidRDefault="002E7673" w14:paraId="130EF8D8" w14:textId="2BB41057">
            <w:pPr>
              <w:spacing w:after="0" w:line="259" w:lineRule="auto"/>
              <w:ind w:left="2" w:firstLine="0"/>
              <w:jc w:val="right"/>
              <w:rPr>
                <w:bCs/>
                <w:sz w:val="14"/>
                <w:szCs w:val="14"/>
              </w:rPr>
            </w:pPr>
            <w:r w:rsidRPr="002E7673">
              <w:rPr>
                <w:sz w:val="14"/>
                <w:szCs w:val="14"/>
              </w:rPr>
              <w:t>324</w:t>
            </w:r>
          </w:p>
        </w:tc>
        <w:tc>
          <w:tcPr>
            <w:tcW w:w="836" w:type="dxa"/>
            <w:tcBorders>
              <w:top w:val="single" w:color="009ED5" w:sz="2" w:space="0"/>
              <w:left w:val="nil"/>
              <w:bottom w:val="single" w:color="009ED5" w:sz="2" w:space="0"/>
              <w:right w:val="nil"/>
            </w:tcBorders>
          </w:tcPr>
          <w:p w:rsidRPr="002E7673" w:rsidR="002E7673" w:rsidP="002E7673" w:rsidRDefault="002E7673" w14:paraId="406D32A3" w14:textId="79D8600F">
            <w:pPr>
              <w:spacing w:after="0" w:line="259" w:lineRule="auto"/>
              <w:ind w:left="2" w:firstLine="0"/>
              <w:jc w:val="right"/>
              <w:rPr>
                <w:bCs/>
                <w:sz w:val="14"/>
                <w:szCs w:val="14"/>
              </w:rPr>
            </w:pPr>
            <w:r w:rsidRPr="002E7673">
              <w:rPr>
                <w:sz w:val="14"/>
                <w:szCs w:val="14"/>
              </w:rPr>
              <w:t>130</w:t>
            </w:r>
          </w:p>
        </w:tc>
        <w:tc>
          <w:tcPr>
            <w:tcW w:w="836" w:type="dxa"/>
            <w:tcBorders>
              <w:top w:val="single" w:color="009ED5" w:sz="2" w:space="0"/>
              <w:left w:val="nil"/>
              <w:bottom w:val="single" w:color="009ED5" w:sz="2" w:space="0"/>
              <w:right w:val="nil"/>
            </w:tcBorders>
          </w:tcPr>
          <w:p w:rsidRPr="002E7673" w:rsidR="002E7673" w:rsidP="002E7673" w:rsidRDefault="002E7673" w14:paraId="383C6B96" w14:textId="3C5740CB">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3.443</w:t>
            </w:r>
          </w:p>
        </w:tc>
        <w:tc>
          <w:tcPr>
            <w:tcW w:w="837" w:type="dxa"/>
            <w:tcBorders>
              <w:top w:val="single" w:color="009ED5" w:sz="2" w:space="0"/>
              <w:left w:val="nil"/>
              <w:bottom w:val="single" w:color="009ED5" w:sz="2" w:space="0"/>
              <w:right w:val="nil"/>
            </w:tcBorders>
          </w:tcPr>
          <w:p w:rsidRPr="002E7673" w:rsidR="002E7673" w:rsidP="002E7673" w:rsidRDefault="002E7673" w14:paraId="00F82134" w14:textId="6F762D33">
            <w:pPr>
              <w:spacing w:after="0" w:line="259" w:lineRule="auto"/>
              <w:ind w:left="0" w:firstLine="0"/>
              <w:jc w:val="right"/>
              <w:rPr>
                <w:bCs/>
                <w:sz w:val="14"/>
                <w:szCs w:val="14"/>
              </w:rPr>
            </w:pPr>
            <w:r w:rsidRPr="002E7673">
              <w:rPr>
                <w:sz w:val="14"/>
                <w:szCs w:val="14"/>
              </w:rPr>
              <w:t>1.755</w:t>
            </w:r>
          </w:p>
        </w:tc>
      </w:tr>
      <w:tr w:rsidR="002E7673" w:rsidTr="00803823" w14:paraId="2BA3F06D"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0D758214" w14:textId="540EEE34">
            <w:pPr>
              <w:spacing w:after="0" w:line="259" w:lineRule="auto"/>
              <w:ind w:left="0" w:firstLine="0"/>
              <w:jc w:val="left"/>
              <w:rPr>
                <w:bCs/>
                <w:sz w:val="14"/>
                <w:szCs w:val="14"/>
              </w:rPr>
            </w:pPr>
            <w:r w:rsidRPr="002E7673">
              <w:rPr>
                <w:sz w:val="14"/>
                <w:szCs w:val="14"/>
              </w:rPr>
              <w:t>Regionaal Programma</w:t>
            </w:r>
          </w:p>
        </w:tc>
        <w:tc>
          <w:tcPr>
            <w:tcW w:w="836" w:type="dxa"/>
            <w:tcBorders>
              <w:top w:val="single" w:color="009ED5" w:sz="2" w:space="0"/>
              <w:left w:val="nil"/>
              <w:bottom w:val="single" w:color="009ED5" w:sz="2" w:space="0"/>
              <w:right w:val="nil"/>
            </w:tcBorders>
          </w:tcPr>
          <w:p w:rsidRPr="002E7673" w:rsidR="002E7673" w:rsidP="002E7673" w:rsidRDefault="002E7673" w14:paraId="700BDEA7" w14:textId="19556AC6">
            <w:pPr>
              <w:spacing w:after="0" w:line="259" w:lineRule="auto"/>
              <w:ind w:left="105" w:firstLine="0"/>
              <w:jc w:val="right"/>
              <w:rPr>
                <w:bCs/>
                <w:sz w:val="14"/>
                <w:szCs w:val="14"/>
              </w:rPr>
            </w:pPr>
            <w:r w:rsidRPr="002E7673">
              <w:rPr>
                <w:sz w:val="14"/>
                <w:szCs w:val="14"/>
              </w:rPr>
              <w:t>43.763</w:t>
            </w:r>
          </w:p>
        </w:tc>
        <w:tc>
          <w:tcPr>
            <w:tcW w:w="836" w:type="dxa"/>
            <w:tcBorders>
              <w:top w:val="single" w:color="009ED5" w:sz="2" w:space="0"/>
              <w:left w:val="nil"/>
              <w:bottom w:val="single" w:color="009ED5" w:sz="2" w:space="0"/>
              <w:right w:val="nil"/>
            </w:tcBorders>
          </w:tcPr>
          <w:p w:rsidRPr="002E7673" w:rsidR="002E7673" w:rsidP="002E7673" w:rsidRDefault="002E7673" w14:paraId="12699F03" w14:textId="4CAB076D">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905F0C1" w14:textId="7BCB8DD6">
            <w:pPr>
              <w:spacing w:after="0" w:line="259" w:lineRule="auto"/>
              <w:ind w:left="0" w:firstLine="0"/>
              <w:jc w:val="right"/>
              <w:rPr>
                <w:bCs/>
                <w:sz w:val="14"/>
                <w:szCs w:val="14"/>
              </w:rPr>
            </w:pPr>
            <w:r w:rsidRPr="002E7673">
              <w:rPr>
                <w:sz w:val="14"/>
                <w:szCs w:val="14"/>
              </w:rPr>
              <w:t>43.763</w:t>
            </w:r>
          </w:p>
        </w:tc>
        <w:tc>
          <w:tcPr>
            <w:tcW w:w="837" w:type="dxa"/>
            <w:tcBorders>
              <w:top w:val="single" w:color="009ED5" w:sz="2" w:space="0"/>
              <w:left w:val="nil"/>
              <w:bottom w:val="single" w:color="009ED5" w:sz="2" w:space="0"/>
              <w:right w:val="nil"/>
            </w:tcBorders>
          </w:tcPr>
          <w:p w:rsidRPr="002E7673" w:rsidR="002E7673" w:rsidP="002E7673" w:rsidRDefault="002E7673" w14:paraId="73F224EE" w14:textId="55EA4FB7">
            <w:pPr>
              <w:spacing w:after="0" w:line="259" w:lineRule="auto"/>
              <w:ind w:left="0"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B7FB260" w14:textId="5646E680">
            <w:pPr>
              <w:spacing w:after="0" w:line="259" w:lineRule="auto"/>
              <w:ind w:left="0" w:firstLine="0"/>
              <w:jc w:val="right"/>
              <w:rPr>
                <w:bCs/>
                <w:sz w:val="14"/>
                <w:szCs w:val="14"/>
              </w:rPr>
            </w:pPr>
            <w:r w:rsidRPr="002E7673">
              <w:rPr>
                <w:sz w:val="14"/>
                <w:szCs w:val="14"/>
              </w:rPr>
              <w:t>43.763</w:t>
            </w:r>
          </w:p>
        </w:tc>
        <w:tc>
          <w:tcPr>
            <w:tcW w:w="836" w:type="dxa"/>
            <w:tcBorders>
              <w:top w:val="single" w:color="009ED5" w:sz="2" w:space="0"/>
              <w:left w:val="nil"/>
              <w:bottom w:val="single" w:color="009ED5" w:sz="2" w:space="0"/>
              <w:right w:val="nil"/>
            </w:tcBorders>
          </w:tcPr>
          <w:p w:rsidRPr="002E7673" w:rsidR="002E7673" w:rsidP="002E7673" w:rsidRDefault="002E7673" w14:paraId="5CEAE6B6" w14:textId="6A8449D0">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3AA1CC27" w14:textId="48DBFD96">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C21CD8E" w14:textId="15F8426B">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7D7B52C" w14:textId="7F298539">
            <w:pPr>
              <w:spacing w:after="0" w:line="259" w:lineRule="auto"/>
              <w:ind w:left="2" w:firstLine="0"/>
              <w:jc w:val="right"/>
              <w:rPr>
                <w:bCs/>
                <w:sz w:val="14"/>
                <w:szCs w:val="14"/>
              </w:rPr>
            </w:pPr>
            <w:r w:rsidRPr="002E7673">
              <w:rPr>
                <w:sz w:val="14"/>
                <w:szCs w:val="14"/>
              </w:rPr>
              <w:t>1.516</w:t>
            </w:r>
          </w:p>
        </w:tc>
        <w:tc>
          <w:tcPr>
            <w:tcW w:w="837" w:type="dxa"/>
            <w:tcBorders>
              <w:top w:val="single" w:color="009ED5" w:sz="2" w:space="0"/>
              <w:left w:val="nil"/>
              <w:bottom w:val="single" w:color="009ED5" w:sz="2" w:space="0"/>
              <w:right w:val="nil"/>
            </w:tcBorders>
          </w:tcPr>
          <w:p w:rsidRPr="002E7673" w:rsidR="002E7673" w:rsidP="002E7673" w:rsidRDefault="002E7673" w14:paraId="594E4B19" w14:textId="604334A1">
            <w:pPr>
              <w:spacing w:after="0" w:line="259" w:lineRule="auto"/>
              <w:ind w:left="0" w:firstLine="0"/>
              <w:jc w:val="right"/>
              <w:rPr>
                <w:bCs/>
                <w:sz w:val="14"/>
                <w:szCs w:val="14"/>
              </w:rPr>
            </w:pPr>
            <w:r w:rsidRPr="002E7673">
              <w:rPr>
                <w:sz w:val="14"/>
                <w:szCs w:val="14"/>
              </w:rPr>
              <w:t>45.279</w:t>
            </w:r>
          </w:p>
        </w:tc>
      </w:tr>
      <w:tr w:rsidR="002E7673" w:rsidTr="00803823" w14:paraId="33B601C4"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4B4B401E" w14:textId="7452FC99">
            <w:pPr>
              <w:spacing w:after="0" w:line="259" w:lineRule="auto"/>
              <w:ind w:left="0" w:firstLine="0"/>
              <w:jc w:val="left"/>
              <w:rPr>
                <w:bCs/>
                <w:sz w:val="14"/>
                <w:szCs w:val="14"/>
              </w:rPr>
            </w:pPr>
            <w:r w:rsidRPr="002E7673">
              <w:rPr>
                <w:sz w:val="14"/>
                <w:szCs w:val="14"/>
              </w:rPr>
              <w:t>Aanvullende bekostiging krimpregio's</w:t>
            </w:r>
          </w:p>
        </w:tc>
        <w:tc>
          <w:tcPr>
            <w:tcW w:w="836" w:type="dxa"/>
            <w:tcBorders>
              <w:top w:val="single" w:color="009ED5" w:sz="2" w:space="0"/>
              <w:left w:val="nil"/>
              <w:bottom w:val="single" w:color="009ED5" w:sz="2" w:space="0"/>
              <w:right w:val="nil"/>
            </w:tcBorders>
          </w:tcPr>
          <w:p w:rsidRPr="002E7673" w:rsidR="002E7673" w:rsidP="002E7673" w:rsidRDefault="002E7673" w14:paraId="20E7936B" w14:textId="6607CEE4">
            <w:pPr>
              <w:spacing w:after="0" w:line="259" w:lineRule="auto"/>
              <w:ind w:left="105" w:firstLine="0"/>
              <w:jc w:val="right"/>
              <w:rPr>
                <w:bCs/>
                <w:sz w:val="14"/>
                <w:szCs w:val="14"/>
              </w:rPr>
            </w:pPr>
            <w:r w:rsidRPr="002E7673">
              <w:rPr>
                <w:sz w:val="14"/>
                <w:szCs w:val="14"/>
              </w:rPr>
              <w:t>30.000</w:t>
            </w:r>
          </w:p>
        </w:tc>
        <w:tc>
          <w:tcPr>
            <w:tcW w:w="836" w:type="dxa"/>
            <w:tcBorders>
              <w:top w:val="single" w:color="009ED5" w:sz="2" w:space="0"/>
              <w:left w:val="nil"/>
              <w:bottom w:val="single" w:color="009ED5" w:sz="2" w:space="0"/>
              <w:right w:val="nil"/>
            </w:tcBorders>
          </w:tcPr>
          <w:p w:rsidRPr="002E7673" w:rsidR="002E7673" w:rsidP="002E7673" w:rsidRDefault="002E7673" w14:paraId="6F0F4583" w14:textId="08EF6DF1">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7EAA408" w14:textId="54510B35">
            <w:pPr>
              <w:spacing w:after="0" w:line="259" w:lineRule="auto"/>
              <w:ind w:left="0" w:firstLine="0"/>
              <w:jc w:val="right"/>
              <w:rPr>
                <w:bCs/>
                <w:sz w:val="14"/>
                <w:szCs w:val="14"/>
              </w:rPr>
            </w:pPr>
            <w:r w:rsidRPr="002E7673">
              <w:rPr>
                <w:sz w:val="14"/>
                <w:szCs w:val="14"/>
              </w:rPr>
              <w:t>30.000</w:t>
            </w:r>
          </w:p>
        </w:tc>
        <w:tc>
          <w:tcPr>
            <w:tcW w:w="837" w:type="dxa"/>
            <w:tcBorders>
              <w:top w:val="single" w:color="009ED5" w:sz="2" w:space="0"/>
              <w:left w:val="nil"/>
              <w:bottom w:val="single" w:color="009ED5" w:sz="2" w:space="0"/>
              <w:right w:val="nil"/>
            </w:tcBorders>
          </w:tcPr>
          <w:p w:rsidRPr="002E7673" w:rsidR="002E7673" w:rsidP="002E7673" w:rsidRDefault="002E7673" w14:paraId="3FA3A10C" w14:textId="46302480">
            <w:pPr>
              <w:spacing w:after="0" w:line="259" w:lineRule="auto"/>
              <w:ind w:left="0"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0366108C" w14:textId="3BCE0A70">
            <w:pPr>
              <w:spacing w:after="0" w:line="259" w:lineRule="auto"/>
              <w:ind w:left="0" w:firstLine="0"/>
              <w:jc w:val="right"/>
              <w:rPr>
                <w:bCs/>
                <w:sz w:val="14"/>
                <w:szCs w:val="14"/>
              </w:rPr>
            </w:pPr>
            <w:r w:rsidRPr="002E7673">
              <w:rPr>
                <w:sz w:val="14"/>
                <w:szCs w:val="14"/>
              </w:rPr>
              <w:t>30.000</w:t>
            </w:r>
          </w:p>
        </w:tc>
        <w:tc>
          <w:tcPr>
            <w:tcW w:w="836" w:type="dxa"/>
            <w:tcBorders>
              <w:top w:val="single" w:color="009ED5" w:sz="2" w:space="0"/>
              <w:left w:val="nil"/>
              <w:bottom w:val="single" w:color="009ED5" w:sz="2" w:space="0"/>
              <w:right w:val="nil"/>
            </w:tcBorders>
          </w:tcPr>
          <w:p w:rsidRPr="002E7673" w:rsidR="002E7673" w:rsidP="002E7673" w:rsidRDefault="002E7673" w14:paraId="7D956D66" w14:textId="63499E84">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6892D824" w14:textId="7F4D5DAE">
            <w:pPr>
              <w:spacing w:after="0" w:line="259" w:lineRule="auto"/>
              <w:ind w:left="2" w:firstLine="0"/>
              <w:jc w:val="right"/>
              <w:rPr>
                <w:bCs/>
                <w:sz w:val="14"/>
                <w:szCs w:val="14"/>
              </w:rPr>
            </w:pPr>
            <w:r w:rsidRPr="002E7673">
              <w:rPr>
                <w:sz w:val="14"/>
                <w:szCs w:val="14"/>
              </w:rPr>
              <w:t>34.000</w:t>
            </w:r>
          </w:p>
        </w:tc>
        <w:tc>
          <w:tcPr>
            <w:tcW w:w="836" w:type="dxa"/>
            <w:tcBorders>
              <w:top w:val="single" w:color="009ED5" w:sz="2" w:space="0"/>
              <w:left w:val="nil"/>
              <w:bottom w:val="single" w:color="009ED5" w:sz="2" w:space="0"/>
              <w:right w:val="nil"/>
            </w:tcBorders>
          </w:tcPr>
          <w:p w:rsidRPr="002E7673" w:rsidR="002E7673" w:rsidP="002E7673" w:rsidRDefault="002E7673" w14:paraId="647AC11B" w14:textId="39F1FB65">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44F1574" w14:textId="0614F12D">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78F6EB83" w14:textId="60BC86AD">
            <w:pPr>
              <w:spacing w:after="0" w:line="259" w:lineRule="auto"/>
              <w:ind w:left="0" w:firstLine="0"/>
              <w:jc w:val="right"/>
              <w:rPr>
                <w:bCs/>
                <w:sz w:val="14"/>
                <w:szCs w:val="14"/>
              </w:rPr>
            </w:pPr>
            <w:r w:rsidRPr="002E7673">
              <w:rPr>
                <w:sz w:val="14"/>
                <w:szCs w:val="14"/>
              </w:rPr>
              <w:t>0</w:t>
            </w:r>
          </w:p>
        </w:tc>
      </w:tr>
      <w:tr w:rsidR="002E7673" w:rsidTr="00803823" w14:paraId="53966C88"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686E9BBC" w14:textId="5688D620">
            <w:pPr>
              <w:spacing w:after="0" w:line="259" w:lineRule="auto"/>
              <w:ind w:left="0" w:firstLine="0"/>
              <w:jc w:val="left"/>
              <w:rPr>
                <w:bCs/>
                <w:sz w:val="14"/>
                <w:szCs w:val="14"/>
              </w:rPr>
            </w:pPr>
            <w:r w:rsidRPr="002E7673">
              <w:rPr>
                <w:sz w:val="14"/>
                <w:szCs w:val="14"/>
              </w:rPr>
              <w:t>Praktijkleren</w:t>
            </w:r>
          </w:p>
        </w:tc>
        <w:tc>
          <w:tcPr>
            <w:tcW w:w="836" w:type="dxa"/>
            <w:tcBorders>
              <w:top w:val="single" w:color="009ED5" w:sz="2" w:space="0"/>
              <w:left w:val="nil"/>
              <w:bottom w:val="single" w:color="009ED5" w:sz="2" w:space="0"/>
              <w:right w:val="nil"/>
            </w:tcBorders>
          </w:tcPr>
          <w:p w:rsidRPr="002E7673" w:rsidR="002E7673" w:rsidP="002E7673" w:rsidRDefault="002E7673" w14:paraId="76596BD6" w14:textId="32DAC23A">
            <w:pPr>
              <w:spacing w:after="0" w:line="259" w:lineRule="auto"/>
              <w:ind w:left="105" w:firstLine="0"/>
              <w:jc w:val="right"/>
              <w:rPr>
                <w:bCs/>
                <w:sz w:val="14"/>
                <w:szCs w:val="14"/>
              </w:rPr>
            </w:pPr>
            <w:r w:rsidRPr="002E7673">
              <w:rPr>
                <w:sz w:val="14"/>
                <w:szCs w:val="14"/>
              </w:rPr>
              <w:t>262.181</w:t>
            </w:r>
          </w:p>
        </w:tc>
        <w:tc>
          <w:tcPr>
            <w:tcW w:w="836" w:type="dxa"/>
            <w:tcBorders>
              <w:top w:val="single" w:color="009ED5" w:sz="2" w:space="0"/>
              <w:left w:val="nil"/>
              <w:bottom w:val="single" w:color="009ED5" w:sz="2" w:space="0"/>
              <w:right w:val="nil"/>
            </w:tcBorders>
          </w:tcPr>
          <w:p w:rsidRPr="002E7673" w:rsidR="002E7673" w:rsidP="002E7673" w:rsidRDefault="002E7673" w14:paraId="5F8AEA33" w14:textId="517B3051">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F47914C" w14:textId="64D05C26">
            <w:pPr>
              <w:spacing w:after="0" w:line="259" w:lineRule="auto"/>
              <w:ind w:left="0" w:firstLine="0"/>
              <w:jc w:val="right"/>
              <w:rPr>
                <w:bCs/>
                <w:sz w:val="14"/>
                <w:szCs w:val="14"/>
              </w:rPr>
            </w:pPr>
            <w:r w:rsidRPr="002E7673">
              <w:rPr>
                <w:sz w:val="14"/>
                <w:szCs w:val="14"/>
              </w:rPr>
              <w:t>262.181</w:t>
            </w:r>
          </w:p>
        </w:tc>
        <w:tc>
          <w:tcPr>
            <w:tcW w:w="837" w:type="dxa"/>
            <w:tcBorders>
              <w:top w:val="single" w:color="009ED5" w:sz="2" w:space="0"/>
              <w:left w:val="nil"/>
              <w:bottom w:val="single" w:color="009ED5" w:sz="2" w:space="0"/>
              <w:right w:val="nil"/>
            </w:tcBorders>
          </w:tcPr>
          <w:p w:rsidRPr="002E7673" w:rsidR="002E7673" w:rsidP="002E7673" w:rsidRDefault="002E7673" w14:paraId="279E0A98" w14:textId="54AB9CB6">
            <w:pPr>
              <w:spacing w:after="0" w:line="259" w:lineRule="auto"/>
              <w:ind w:left="0" w:firstLine="0"/>
              <w:jc w:val="right"/>
              <w:rPr>
                <w:bCs/>
                <w:sz w:val="14"/>
                <w:szCs w:val="14"/>
              </w:rPr>
            </w:pPr>
            <w:r w:rsidRPr="002E7673">
              <w:rPr>
                <w:sz w:val="14"/>
                <w:szCs w:val="14"/>
              </w:rPr>
              <w:t>30.936</w:t>
            </w:r>
          </w:p>
        </w:tc>
        <w:tc>
          <w:tcPr>
            <w:tcW w:w="836" w:type="dxa"/>
            <w:tcBorders>
              <w:top w:val="single" w:color="009ED5" w:sz="2" w:space="0"/>
              <w:left w:val="nil"/>
              <w:bottom w:val="single" w:color="009ED5" w:sz="2" w:space="0"/>
              <w:right w:val="nil"/>
            </w:tcBorders>
          </w:tcPr>
          <w:p w:rsidRPr="002E7673" w:rsidR="002E7673" w:rsidP="002E7673" w:rsidRDefault="002E7673" w14:paraId="750937F7" w14:textId="7F567B84">
            <w:pPr>
              <w:spacing w:after="0" w:line="259" w:lineRule="auto"/>
              <w:ind w:left="0" w:firstLine="0"/>
              <w:jc w:val="right"/>
              <w:rPr>
                <w:bCs/>
                <w:sz w:val="14"/>
                <w:szCs w:val="14"/>
              </w:rPr>
            </w:pPr>
            <w:r w:rsidRPr="002E7673">
              <w:rPr>
                <w:sz w:val="14"/>
                <w:szCs w:val="14"/>
              </w:rPr>
              <w:t>293.117</w:t>
            </w:r>
          </w:p>
        </w:tc>
        <w:tc>
          <w:tcPr>
            <w:tcW w:w="836" w:type="dxa"/>
            <w:tcBorders>
              <w:top w:val="single" w:color="009ED5" w:sz="2" w:space="0"/>
              <w:left w:val="nil"/>
              <w:bottom w:val="single" w:color="009ED5" w:sz="2" w:space="0"/>
              <w:right w:val="nil"/>
            </w:tcBorders>
          </w:tcPr>
          <w:p w:rsidRPr="002E7673" w:rsidR="002E7673" w:rsidP="002E7673" w:rsidRDefault="002E7673" w14:paraId="7DB4FB42" w14:textId="6BC01285">
            <w:pPr>
              <w:spacing w:after="0" w:line="259" w:lineRule="auto"/>
              <w:ind w:left="2" w:firstLine="0"/>
              <w:jc w:val="right"/>
              <w:rPr>
                <w:bCs/>
                <w:sz w:val="14"/>
                <w:szCs w:val="14"/>
              </w:rPr>
            </w:pPr>
            <w:r w:rsidRPr="002E7673">
              <w:rPr>
                <w:sz w:val="14"/>
                <w:szCs w:val="14"/>
              </w:rPr>
              <w:t>9.606</w:t>
            </w:r>
          </w:p>
        </w:tc>
        <w:tc>
          <w:tcPr>
            <w:tcW w:w="837" w:type="dxa"/>
            <w:tcBorders>
              <w:top w:val="single" w:color="009ED5" w:sz="2" w:space="0"/>
              <w:left w:val="nil"/>
              <w:bottom w:val="single" w:color="009ED5" w:sz="2" w:space="0"/>
              <w:right w:val="nil"/>
            </w:tcBorders>
          </w:tcPr>
          <w:p w:rsidRPr="002E7673" w:rsidR="002E7673" w:rsidP="002E7673" w:rsidRDefault="002E7673" w14:paraId="23180EFC" w14:textId="29D4AE12">
            <w:pPr>
              <w:spacing w:after="0" w:line="259" w:lineRule="auto"/>
              <w:ind w:left="2" w:firstLine="0"/>
              <w:jc w:val="right"/>
              <w:rPr>
                <w:bCs/>
                <w:sz w:val="14"/>
                <w:szCs w:val="14"/>
              </w:rPr>
            </w:pPr>
            <w:r w:rsidRPr="002E7673">
              <w:rPr>
                <w:sz w:val="14"/>
                <w:szCs w:val="14"/>
              </w:rPr>
              <w:t>7.690</w:t>
            </w:r>
          </w:p>
        </w:tc>
        <w:tc>
          <w:tcPr>
            <w:tcW w:w="836" w:type="dxa"/>
            <w:tcBorders>
              <w:top w:val="single" w:color="009ED5" w:sz="2" w:space="0"/>
              <w:left w:val="nil"/>
              <w:bottom w:val="single" w:color="009ED5" w:sz="2" w:space="0"/>
              <w:right w:val="nil"/>
            </w:tcBorders>
          </w:tcPr>
          <w:p w:rsidRPr="002E7673" w:rsidR="002E7673" w:rsidP="002E7673" w:rsidRDefault="002E7673" w14:paraId="6D03A4B3" w14:textId="6813AD6C">
            <w:pPr>
              <w:spacing w:after="0" w:line="259" w:lineRule="auto"/>
              <w:ind w:left="2" w:firstLine="0"/>
              <w:jc w:val="right"/>
              <w:rPr>
                <w:bCs/>
                <w:sz w:val="14"/>
                <w:szCs w:val="14"/>
              </w:rPr>
            </w:pPr>
            <w:r w:rsidRPr="002E7673">
              <w:rPr>
                <w:sz w:val="14"/>
                <w:szCs w:val="14"/>
              </w:rPr>
              <w:t>8.041</w:t>
            </w:r>
          </w:p>
        </w:tc>
        <w:tc>
          <w:tcPr>
            <w:tcW w:w="836" w:type="dxa"/>
            <w:tcBorders>
              <w:top w:val="single" w:color="009ED5" w:sz="2" w:space="0"/>
              <w:left w:val="nil"/>
              <w:bottom w:val="single" w:color="009ED5" w:sz="2" w:space="0"/>
              <w:right w:val="nil"/>
            </w:tcBorders>
          </w:tcPr>
          <w:p w:rsidRPr="002E7673" w:rsidR="002E7673" w:rsidP="002E7673" w:rsidRDefault="002E7673" w14:paraId="3FD247FC" w14:textId="1A78E6E3">
            <w:pPr>
              <w:spacing w:after="0" w:line="259" w:lineRule="auto"/>
              <w:ind w:left="2" w:firstLine="0"/>
              <w:jc w:val="right"/>
              <w:rPr>
                <w:bCs/>
                <w:sz w:val="14"/>
                <w:szCs w:val="14"/>
              </w:rPr>
            </w:pPr>
            <w:r w:rsidRPr="002E7673">
              <w:rPr>
                <w:sz w:val="14"/>
                <w:szCs w:val="14"/>
              </w:rPr>
              <w:t>7.389</w:t>
            </w:r>
          </w:p>
        </w:tc>
        <w:tc>
          <w:tcPr>
            <w:tcW w:w="837" w:type="dxa"/>
            <w:tcBorders>
              <w:top w:val="single" w:color="009ED5" w:sz="2" w:space="0"/>
              <w:left w:val="nil"/>
              <w:bottom w:val="single" w:color="009ED5" w:sz="2" w:space="0"/>
              <w:right w:val="nil"/>
            </w:tcBorders>
          </w:tcPr>
          <w:p w:rsidRPr="002E7673" w:rsidR="002E7673" w:rsidP="002E7673" w:rsidRDefault="002E7673" w14:paraId="01206A30" w14:textId="135AEEB2">
            <w:pPr>
              <w:spacing w:after="0" w:line="259" w:lineRule="auto"/>
              <w:ind w:left="0" w:firstLine="0"/>
              <w:jc w:val="right"/>
              <w:rPr>
                <w:bCs/>
                <w:sz w:val="14"/>
                <w:szCs w:val="14"/>
              </w:rPr>
            </w:pPr>
            <w:r w:rsidRPr="002E7673">
              <w:rPr>
                <w:sz w:val="14"/>
                <w:szCs w:val="14"/>
              </w:rPr>
              <w:t>220.625</w:t>
            </w:r>
          </w:p>
        </w:tc>
      </w:tr>
      <w:tr w:rsidR="002E7673" w:rsidTr="00803823" w14:paraId="27626212"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4CCE86FB" w14:textId="35D7DEF8">
            <w:pPr>
              <w:spacing w:after="0" w:line="259" w:lineRule="auto"/>
              <w:ind w:left="0" w:firstLine="0"/>
              <w:jc w:val="left"/>
              <w:rPr>
                <w:b/>
                <w:bCs/>
                <w:sz w:val="14"/>
                <w:szCs w:val="14"/>
              </w:rPr>
            </w:pPr>
            <w:r w:rsidRPr="002E7673">
              <w:rPr>
                <w:b/>
                <w:bCs/>
                <w:sz w:val="14"/>
                <w:szCs w:val="14"/>
              </w:rPr>
              <w:t>Subsidies (regelingen)</w:t>
            </w:r>
          </w:p>
        </w:tc>
        <w:tc>
          <w:tcPr>
            <w:tcW w:w="836" w:type="dxa"/>
            <w:tcBorders>
              <w:top w:val="single" w:color="009ED5" w:sz="2" w:space="0"/>
              <w:left w:val="nil"/>
              <w:bottom w:val="single" w:color="009ED5" w:sz="2" w:space="0"/>
              <w:right w:val="nil"/>
            </w:tcBorders>
          </w:tcPr>
          <w:p w:rsidRPr="002E7673" w:rsidR="002E7673" w:rsidP="002E7673" w:rsidRDefault="002E7673" w14:paraId="2A1D2DDE" w14:textId="2D2BCA49">
            <w:pPr>
              <w:spacing w:after="0" w:line="259" w:lineRule="auto"/>
              <w:ind w:left="105" w:firstLine="0"/>
              <w:jc w:val="right"/>
              <w:rPr>
                <w:b/>
                <w:bCs/>
                <w:sz w:val="14"/>
                <w:szCs w:val="14"/>
              </w:rPr>
            </w:pPr>
            <w:r w:rsidRPr="002E7673">
              <w:rPr>
                <w:b/>
                <w:bCs/>
                <w:sz w:val="14"/>
                <w:szCs w:val="14"/>
              </w:rPr>
              <w:t>90.797</w:t>
            </w:r>
          </w:p>
        </w:tc>
        <w:tc>
          <w:tcPr>
            <w:tcW w:w="836" w:type="dxa"/>
            <w:tcBorders>
              <w:top w:val="single" w:color="009ED5" w:sz="2" w:space="0"/>
              <w:left w:val="nil"/>
              <w:bottom w:val="single" w:color="009ED5" w:sz="2" w:space="0"/>
              <w:right w:val="nil"/>
            </w:tcBorders>
          </w:tcPr>
          <w:p w:rsidRPr="002E7673" w:rsidR="002E7673" w:rsidP="002E7673" w:rsidRDefault="002E7673" w14:paraId="3C755997" w14:textId="7B94FEB8">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CFADBAE" w14:textId="09FF7D96">
            <w:pPr>
              <w:spacing w:after="0" w:line="259" w:lineRule="auto"/>
              <w:ind w:left="0" w:firstLine="0"/>
              <w:jc w:val="right"/>
              <w:rPr>
                <w:b/>
                <w:bCs/>
                <w:sz w:val="14"/>
                <w:szCs w:val="14"/>
              </w:rPr>
            </w:pPr>
            <w:r w:rsidRPr="002E7673">
              <w:rPr>
                <w:b/>
                <w:bCs/>
                <w:sz w:val="14"/>
                <w:szCs w:val="14"/>
              </w:rPr>
              <w:t>90.797</w:t>
            </w:r>
          </w:p>
        </w:tc>
        <w:tc>
          <w:tcPr>
            <w:tcW w:w="837" w:type="dxa"/>
            <w:tcBorders>
              <w:top w:val="single" w:color="009ED5" w:sz="2" w:space="0"/>
              <w:left w:val="nil"/>
              <w:bottom w:val="single" w:color="009ED5" w:sz="2" w:space="0"/>
              <w:right w:val="nil"/>
            </w:tcBorders>
          </w:tcPr>
          <w:p w:rsidRPr="002E7673" w:rsidR="002E7673" w:rsidP="002E7673" w:rsidRDefault="002E7673" w14:paraId="3ECA9CA5" w14:textId="6DE7FE7A">
            <w:pPr>
              <w:spacing w:after="0" w:line="259" w:lineRule="auto"/>
              <w:ind w:left="0" w:firstLine="0"/>
              <w:jc w:val="right"/>
              <w:rPr>
                <w:b/>
                <w:bCs/>
                <w:sz w:val="14"/>
                <w:szCs w:val="14"/>
              </w:rPr>
            </w:pPr>
            <w:r w:rsidRPr="002E7673">
              <w:rPr>
                <w:b/>
                <w:bCs/>
                <w:sz w:val="14"/>
                <w:szCs w:val="14"/>
              </w:rPr>
              <w:t>3.183</w:t>
            </w:r>
          </w:p>
        </w:tc>
        <w:tc>
          <w:tcPr>
            <w:tcW w:w="836" w:type="dxa"/>
            <w:tcBorders>
              <w:top w:val="single" w:color="009ED5" w:sz="2" w:space="0"/>
              <w:left w:val="nil"/>
              <w:bottom w:val="single" w:color="009ED5" w:sz="2" w:space="0"/>
              <w:right w:val="nil"/>
            </w:tcBorders>
          </w:tcPr>
          <w:p w:rsidRPr="002E7673" w:rsidR="002E7673" w:rsidP="002E7673" w:rsidRDefault="002E7673" w14:paraId="7DE83849" w14:textId="29F5093B">
            <w:pPr>
              <w:spacing w:after="0" w:line="259" w:lineRule="auto"/>
              <w:ind w:left="0" w:firstLine="0"/>
              <w:jc w:val="right"/>
              <w:rPr>
                <w:b/>
                <w:bCs/>
                <w:sz w:val="14"/>
                <w:szCs w:val="14"/>
              </w:rPr>
            </w:pPr>
            <w:r w:rsidRPr="002E7673">
              <w:rPr>
                <w:b/>
                <w:bCs/>
                <w:sz w:val="14"/>
                <w:szCs w:val="14"/>
              </w:rPr>
              <w:t>93.980</w:t>
            </w:r>
          </w:p>
        </w:tc>
        <w:tc>
          <w:tcPr>
            <w:tcW w:w="836" w:type="dxa"/>
            <w:tcBorders>
              <w:top w:val="single" w:color="009ED5" w:sz="2" w:space="0"/>
              <w:left w:val="nil"/>
              <w:bottom w:val="single" w:color="009ED5" w:sz="2" w:space="0"/>
              <w:right w:val="nil"/>
            </w:tcBorders>
          </w:tcPr>
          <w:p w:rsidRPr="002E7673" w:rsidR="002E7673" w:rsidP="002E7673" w:rsidRDefault="002E7673" w14:paraId="50C43A43" w14:textId="360EDDBB">
            <w:pPr>
              <w:spacing w:after="0" w:line="259" w:lineRule="auto"/>
              <w:ind w:left="2" w:firstLine="0"/>
              <w:jc w:val="right"/>
              <w:rPr>
                <w:b/>
                <w:bCs/>
                <w:sz w:val="14"/>
                <w:szCs w:val="14"/>
              </w:rPr>
            </w:pPr>
            <w:r w:rsidRPr="002E7673">
              <w:rPr>
                <w:rFonts w:ascii="Arial" w:hAnsi="Arial" w:cs="Arial"/>
                <w:b/>
                <w:bCs/>
                <w:sz w:val="14"/>
                <w:szCs w:val="14"/>
              </w:rPr>
              <w:t>‒</w:t>
            </w:r>
            <w:r w:rsidRPr="002E7673">
              <w:rPr>
                <w:b/>
                <w:bCs/>
                <w:sz w:val="14"/>
                <w:szCs w:val="14"/>
              </w:rPr>
              <w:t xml:space="preserve"> 44.411</w:t>
            </w:r>
          </w:p>
        </w:tc>
        <w:tc>
          <w:tcPr>
            <w:tcW w:w="837" w:type="dxa"/>
            <w:tcBorders>
              <w:top w:val="single" w:color="009ED5" w:sz="2" w:space="0"/>
              <w:left w:val="nil"/>
              <w:bottom w:val="single" w:color="009ED5" w:sz="2" w:space="0"/>
              <w:right w:val="nil"/>
            </w:tcBorders>
          </w:tcPr>
          <w:p w:rsidRPr="002E7673" w:rsidR="002E7673" w:rsidP="002E7673" w:rsidRDefault="002E7673" w14:paraId="12FBEBFE" w14:textId="545FEEBA">
            <w:pPr>
              <w:spacing w:after="0" w:line="259" w:lineRule="auto"/>
              <w:ind w:left="2" w:firstLine="0"/>
              <w:jc w:val="right"/>
              <w:rPr>
                <w:b/>
                <w:bCs/>
                <w:sz w:val="14"/>
                <w:szCs w:val="14"/>
              </w:rPr>
            </w:pPr>
            <w:r w:rsidRPr="002E7673">
              <w:rPr>
                <w:rFonts w:ascii="Arial" w:hAnsi="Arial" w:cs="Arial"/>
                <w:b/>
                <w:bCs/>
                <w:sz w:val="14"/>
                <w:szCs w:val="14"/>
              </w:rPr>
              <w:t>‒</w:t>
            </w:r>
            <w:r w:rsidRPr="002E7673">
              <w:rPr>
                <w:b/>
                <w:bCs/>
                <w:sz w:val="14"/>
                <w:szCs w:val="14"/>
              </w:rPr>
              <w:t xml:space="preserve"> 41.687</w:t>
            </w:r>
          </w:p>
        </w:tc>
        <w:tc>
          <w:tcPr>
            <w:tcW w:w="836" w:type="dxa"/>
            <w:tcBorders>
              <w:top w:val="single" w:color="009ED5" w:sz="2" w:space="0"/>
              <w:left w:val="nil"/>
              <w:bottom w:val="single" w:color="009ED5" w:sz="2" w:space="0"/>
              <w:right w:val="nil"/>
            </w:tcBorders>
          </w:tcPr>
          <w:p w:rsidRPr="002E7673" w:rsidR="002E7673" w:rsidP="002E7673" w:rsidRDefault="002E7673" w14:paraId="659925F8" w14:textId="294016FD">
            <w:pPr>
              <w:spacing w:after="0" w:line="259" w:lineRule="auto"/>
              <w:ind w:left="2" w:firstLine="0"/>
              <w:jc w:val="right"/>
              <w:rPr>
                <w:b/>
                <w:bCs/>
                <w:sz w:val="14"/>
                <w:szCs w:val="14"/>
              </w:rPr>
            </w:pPr>
            <w:r w:rsidRPr="002E7673">
              <w:rPr>
                <w:rFonts w:ascii="Arial" w:hAnsi="Arial" w:cs="Arial"/>
                <w:b/>
                <w:bCs/>
                <w:sz w:val="14"/>
                <w:szCs w:val="14"/>
              </w:rPr>
              <w:t>‒</w:t>
            </w:r>
            <w:r w:rsidRPr="002E7673">
              <w:rPr>
                <w:b/>
                <w:bCs/>
                <w:sz w:val="14"/>
                <w:szCs w:val="14"/>
              </w:rPr>
              <w:t xml:space="preserve"> 39.413</w:t>
            </w:r>
          </w:p>
        </w:tc>
        <w:tc>
          <w:tcPr>
            <w:tcW w:w="836" w:type="dxa"/>
            <w:tcBorders>
              <w:top w:val="single" w:color="009ED5" w:sz="2" w:space="0"/>
              <w:left w:val="nil"/>
              <w:bottom w:val="single" w:color="009ED5" w:sz="2" w:space="0"/>
              <w:right w:val="nil"/>
            </w:tcBorders>
          </w:tcPr>
          <w:p w:rsidRPr="002E7673" w:rsidR="002E7673" w:rsidP="002E7673" w:rsidRDefault="002E7673" w14:paraId="3F528BDC" w14:textId="221EBFCE">
            <w:pPr>
              <w:spacing w:after="0" w:line="259" w:lineRule="auto"/>
              <w:ind w:left="2" w:firstLine="0"/>
              <w:jc w:val="right"/>
              <w:rPr>
                <w:b/>
                <w:bCs/>
                <w:sz w:val="14"/>
                <w:szCs w:val="14"/>
              </w:rPr>
            </w:pPr>
            <w:r w:rsidRPr="002E7673">
              <w:rPr>
                <w:rFonts w:ascii="Arial" w:hAnsi="Arial" w:cs="Arial"/>
                <w:b/>
                <w:bCs/>
                <w:sz w:val="14"/>
                <w:szCs w:val="14"/>
              </w:rPr>
              <w:t>‒</w:t>
            </w:r>
            <w:r w:rsidRPr="002E7673">
              <w:rPr>
                <w:b/>
                <w:bCs/>
                <w:sz w:val="14"/>
                <w:szCs w:val="14"/>
              </w:rPr>
              <w:t xml:space="preserve"> 41.948</w:t>
            </w:r>
          </w:p>
        </w:tc>
        <w:tc>
          <w:tcPr>
            <w:tcW w:w="837" w:type="dxa"/>
            <w:tcBorders>
              <w:top w:val="single" w:color="009ED5" w:sz="2" w:space="0"/>
              <w:left w:val="nil"/>
              <w:bottom w:val="single" w:color="009ED5" w:sz="2" w:space="0"/>
              <w:right w:val="nil"/>
            </w:tcBorders>
          </w:tcPr>
          <w:p w:rsidRPr="002E7673" w:rsidR="002E7673" w:rsidP="002E7673" w:rsidRDefault="002E7673" w14:paraId="5CCC5EEC" w14:textId="72497281">
            <w:pPr>
              <w:spacing w:after="0" w:line="259" w:lineRule="auto"/>
              <w:ind w:left="0" w:firstLine="0"/>
              <w:jc w:val="right"/>
              <w:rPr>
                <w:b/>
                <w:bCs/>
                <w:sz w:val="14"/>
                <w:szCs w:val="14"/>
              </w:rPr>
            </w:pPr>
            <w:r w:rsidRPr="002E7673">
              <w:rPr>
                <w:b/>
                <w:bCs/>
                <w:sz w:val="14"/>
                <w:szCs w:val="14"/>
              </w:rPr>
              <w:t>34.543</w:t>
            </w:r>
          </w:p>
        </w:tc>
      </w:tr>
      <w:tr w:rsidR="002E7673" w:rsidTr="00803823" w14:paraId="3BF7286E"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0D17F0" w14:paraId="64552D10" w14:textId="3B65FCD8">
            <w:pPr>
              <w:spacing w:after="0" w:line="259" w:lineRule="auto"/>
              <w:ind w:left="0" w:firstLine="0"/>
              <w:jc w:val="left"/>
              <w:rPr>
                <w:b/>
                <w:bCs/>
                <w:sz w:val="14"/>
                <w:szCs w:val="14"/>
              </w:rPr>
            </w:pPr>
            <w:r w:rsidRPr="002E7673">
              <w:rPr>
                <w:sz w:val="14"/>
                <w:szCs w:val="14"/>
              </w:rPr>
              <w:t xml:space="preserve">LLO </w:t>
            </w:r>
            <w:proofErr w:type="gramStart"/>
            <w:r w:rsidRPr="002E7673">
              <w:rPr>
                <w:sz w:val="14"/>
                <w:szCs w:val="14"/>
              </w:rPr>
              <w:t xml:space="preserve">Collectief </w:t>
            </w:r>
            <w:r>
              <w:rPr>
                <w:sz w:val="14"/>
                <w:szCs w:val="14"/>
              </w:rPr>
              <w:t xml:space="preserve"> </w:t>
            </w:r>
            <w:r w:rsidRPr="002E7673">
              <w:rPr>
                <w:sz w:val="14"/>
                <w:szCs w:val="14"/>
              </w:rPr>
              <w:t>Laagopgeleiden</w:t>
            </w:r>
            <w:proofErr w:type="gramEnd"/>
            <w:r w:rsidRPr="002E7673">
              <w:rPr>
                <w:sz w:val="14"/>
                <w:szCs w:val="14"/>
              </w:rPr>
              <w:t xml:space="preserve"> en </w:t>
            </w:r>
            <w:r w:rsidRPr="002E7673" w:rsidR="002E7673">
              <w:rPr>
                <w:sz w:val="14"/>
                <w:szCs w:val="14"/>
              </w:rPr>
              <w:t>Laaggeletterden (NGF)</w:t>
            </w:r>
          </w:p>
        </w:tc>
        <w:tc>
          <w:tcPr>
            <w:tcW w:w="836" w:type="dxa"/>
            <w:tcBorders>
              <w:top w:val="single" w:color="009ED5" w:sz="2" w:space="0"/>
              <w:left w:val="nil"/>
              <w:bottom w:val="single" w:color="009ED5" w:sz="2" w:space="0"/>
              <w:right w:val="nil"/>
            </w:tcBorders>
          </w:tcPr>
          <w:p w:rsidRPr="002E7673" w:rsidR="002E7673" w:rsidP="002E7673" w:rsidRDefault="002E7673" w14:paraId="32AEAEAE" w14:textId="69F84E09">
            <w:pPr>
              <w:spacing w:after="0" w:line="259" w:lineRule="auto"/>
              <w:ind w:left="105" w:firstLine="0"/>
              <w:jc w:val="right"/>
              <w:rPr>
                <w:b/>
                <w:bCs/>
                <w:sz w:val="14"/>
                <w:szCs w:val="14"/>
              </w:rPr>
            </w:pPr>
            <w:r w:rsidRPr="002E7673">
              <w:rPr>
                <w:sz w:val="14"/>
                <w:szCs w:val="14"/>
              </w:rPr>
              <w:t>18.000</w:t>
            </w:r>
          </w:p>
        </w:tc>
        <w:tc>
          <w:tcPr>
            <w:tcW w:w="836" w:type="dxa"/>
            <w:tcBorders>
              <w:top w:val="single" w:color="009ED5" w:sz="2" w:space="0"/>
              <w:left w:val="nil"/>
              <w:bottom w:val="single" w:color="009ED5" w:sz="2" w:space="0"/>
              <w:right w:val="nil"/>
            </w:tcBorders>
          </w:tcPr>
          <w:p w:rsidRPr="002E7673" w:rsidR="002E7673" w:rsidP="002E7673" w:rsidRDefault="002E7673" w14:paraId="72702A51" w14:textId="4758CF2A">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4144ED9" w14:textId="4F838395">
            <w:pPr>
              <w:spacing w:after="0" w:line="259" w:lineRule="auto"/>
              <w:ind w:left="0" w:firstLine="0"/>
              <w:jc w:val="right"/>
              <w:rPr>
                <w:b/>
                <w:bCs/>
                <w:sz w:val="14"/>
                <w:szCs w:val="14"/>
              </w:rPr>
            </w:pPr>
            <w:r w:rsidRPr="002E7673">
              <w:rPr>
                <w:sz w:val="14"/>
                <w:szCs w:val="14"/>
              </w:rPr>
              <w:t>18.000</w:t>
            </w:r>
          </w:p>
        </w:tc>
        <w:tc>
          <w:tcPr>
            <w:tcW w:w="837" w:type="dxa"/>
            <w:tcBorders>
              <w:top w:val="single" w:color="009ED5" w:sz="2" w:space="0"/>
              <w:left w:val="nil"/>
              <w:bottom w:val="single" w:color="009ED5" w:sz="2" w:space="0"/>
              <w:right w:val="nil"/>
            </w:tcBorders>
          </w:tcPr>
          <w:p w:rsidRPr="002E7673" w:rsidR="002E7673" w:rsidP="002E7673" w:rsidRDefault="002E7673" w14:paraId="2A21CA8D" w14:textId="70DA0432">
            <w:pPr>
              <w:spacing w:after="0" w:line="259" w:lineRule="auto"/>
              <w:ind w:left="0" w:firstLine="0"/>
              <w:jc w:val="right"/>
              <w:rPr>
                <w:b/>
                <w:bCs/>
                <w:sz w:val="14"/>
                <w:szCs w:val="14"/>
              </w:rPr>
            </w:pPr>
            <w:r w:rsidRPr="002E7673">
              <w:rPr>
                <w:sz w:val="14"/>
                <w:szCs w:val="14"/>
              </w:rPr>
              <w:t>6.174</w:t>
            </w:r>
          </w:p>
        </w:tc>
        <w:tc>
          <w:tcPr>
            <w:tcW w:w="836" w:type="dxa"/>
            <w:tcBorders>
              <w:top w:val="single" w:color="009ED5" w:sz="2" w:space="0"/>
              <w:left w:val="nil"/>
              <w:bottom w:val="single" w:color="009ED5" w:sz="2" w:space="0"/>
              <w:right w:val="nil"/>
            </w:tcBorders>
          </w:tcPr>
          <w:p w:rsidRPr="002E7673" w:rsidR="002E7673" w:rsidP="002E7673" w:rsidRDefault="002E7673" w14:paraId="6D645664" w14:textId="0828547C">
            <w:pPr>
              <w:spacing w:after="0" w:line="259" w:lineRule="auto"/>
              <w:ind w:left="0" w:firstLine="0"/>
              <w:jc w:val="right"/>
              <w:rPr>
                <w:b/>
                <w:bCs/>
                <w:sz w:val="14"/>
                <w:szCs w:val="14"/>
              </w:rPr>
            </w:pPr>
            <w:r w:rsidRPr="002E7673">
              <w:rPr>
                <w:sz w:val="14"/>
                <w:szCs w:val="14"/>
              </w:rPr>
              <w:t>24.174</w:t>
            </w:r>
          </w:p>
        </w:tc>
        <w:tc>
          <w:tcPr>
            <w:tcW w:w="836" w:type="dxa"/>
            <w:tcBorders>
              <w:top w:val="single" w:color="009ED5" w:sz="2" w:space="0"/>
              <w:left w:val="nil"/>
              <w:bottom w:val="single" w:color="009ED5" w:sz="2" w:space="0"/>
              <w:right w:val="nil"/>
            </w:tcBorders>
          </w:tcPr>
          <w:p w:rsidRPr="002E7673" w:rsidR="002E7673" w:rsidP="002E7673" w:rsidRDefault="002E7673" w14:paraId="3D532BFF" w14:textId="75B36D24">
            <w:pPr>
              <w:spacing w:after="0" w:line="259" w:lineRule="auto"/>
              <w:ind w:left="2" w:firstLine="0"/>
              <w:jc w:val="right"/>
              <w:rPr>
                <w:b/>
                <w:bCs/>
                <w:sz w:val="14"/>
                <w:szCs w:val="14"/>
              </w:rPr>
            </w:pPr>
            <w:r w:rsidRPr="002E7673">
              <w:rPr>
                <w:rFonts w:ascii="Arial" w:hAnsi="Arial" w:cs="Arial"/>
                <w:sz w:val="14"/>
                <w:szCs w:val="14"/>
              </w:rPr>
              <w:t>‒</w:t>
            </w:r>
            <w:r w:rsidRPr="002E7673">
              <w:rPr>
                <w:sz w:val="14"/>
                <w:szCs w:val="14"/>
              </w:rPr>
              <w:t xml:space="preserve"> 1.883</w:t>
            </w:r>
          </w:p>
        </w:tc>
        <w:tc>
          <w:tcPr>
            <w:tcW w:w="837" w:type="dxa"/>
            <w:tcBorders>
              <w:top w:val="single" w:color="009ED5" w:sz="2" w:space="0"/>
              <w:left w:val="nil"/>
              <w:bottom w:val="single" w:color="009ED5" w:sz="2" w:space="0"/>
              <w:right w:val="nil"/>
            </w:tcBorders>
          </w:tcPr>
          <w:p w:rsidRPr="002E7673" w:rsidR="002E7673" w:rsidP="002E7673" w:rsidRDefault="002E7673" w14:paraId="3ACB9E3E" w14:textId="5C804B8B">
            <w:pPr>
              <w:spacing w:after="0" w:line="259" w:lineRule="auto"/>
              <w:ind w:left="2" w:firstLine="0"/>
              <w:jc w:val="right"/>
              <w:rPr>
                <w:b/>
                <w:bCs/>
                <w:sz w:val="14"/>
                <w:szCs w:val="14"/>
              </w:rPr>
            </w:pPr>
            <w:r w:rsidRPr="002E7673">
              <w:rPr>
                <w:rFonts w:ascii="Arial" w:hAnsi="Arial" w:cs="Arial"/>
                <w:sz w:val="14"/>
                <w:szCs w:val="14"/>
              </w:rPr>
              <w:t>‒</w:t>
            </w:r>
            <w:r w:rsidRPr="002E7673">
              <w:rPr>
                <w:sz w:val="14"/>
                <w:szCs w:val="14"/>
              </w:rPr>
              <w:t xml:space="preserve"> 3.883</w:t>
            </w:r>
          </w:p>
        </w:tc>
        <w:tc>
          <w:tcPr>
            <w:tcW w:w="836" w:type="dxa"/>
            <w:tcBorders>
              <w:top w:val="single" w:color="009ED5" w:sz="2" w:space="0"/>
              <w:left w:val="nil"/>
              <w:bottom w:val="single" w:color="009ED5" w:sz="2" w:space="0"/>
              <w:right w:val="nil"/>
            </w:tcBorders>
          </w:tcPr>
          <w:p w:rsidRPr="002E7673" w:rsidR="002E7673" w:rsidP="002E7673" w:rsidRDefault="002E7673" w14:paraId="30828ABD" w14:textId="47A4DB7A">
            <w:pPr>
              <w:spacing w:after="0" w:line="259" w:lineRule="auto"/>
              <w:ind w:left="2"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B1142D0" w14:textId="70173D5B">
            <w:pPr>
              <w:spacing w:after="0" w:line="259" w:lineRule="auto"/>
              <w:ind w:left="2" w:firstLine="0"/>
              <w:jc w:val="right"/>
              <w:rPr>
                <w:b/>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003CEA5A" w14:textId="1446C336">
            <w:pPr>
              <w:spacing w:after="0" w:line="259" w:lineRule="auto"/>
              <w:ind w:left="0" w:firstLine="0"/>
              <w:jc w:val="right"/>
              <w:rPr>
                <w:b/>
                <w:bCs/>
                <w:sz w:val="14"/>
                <w:szCs w:val="14"/>
              </w:rPr>
            </w:pPr>
            <w:r w:rsidRPr="002E7673">
              <w:rPr>
                <w:sz w:val="14"/>
                <w:szCs w:val="14"/>
              </w:rPr>
              <w:t>0</w:t>
            </w:r>
          </w:p>
        </w:tc>
      </w:tr>
      <w:tr w:rsidR="002E7673" w:rsidTr="00803823" w14:paraId="620511EA"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3D6E479" w14:textId="309F095D">
            <w:pPr>
              <w:spacing w:after="0" w:line="259" w:lineRule="auto"/>
              <w:ind w:left="0" w:firstLine="0"/>
              <w:jc w:val="left"/>
              <w:rPr>
                <w:bCs/>
                <w:sz w:val="14"/>
                <w:szCs w:val="14"/>
              </w:rPr>
            </w:pPr>
            <w:r w:rsidRPr="002E7673">
              <w:rPr>
                <w:sz w:val="14"/>
                <w:szCs w:val="14"/>
              </w:rPr>
              <w:t>Basisvaardigheden voor Volwassenen/Tel mee met Taal</w:t>
            </w:r>
          </w:p>
        </w:tc>
        <w:tc>
          <w:tcPr>
            <w:tcW w:w="836" w:type="dxa"/>
            <w:tcBorders>
              <w:top w:val="single" w:color="009ED5" w:sz="2" w:space="0"/>
              <w:left w:val="nil"/>
              <w:bottom w:val="single" w:color="009ED5" w:sz="2" w:space="0"/>
              <w:right w:val="nil"/>
            </w:tcBorders>
          </w:tcPr>
          <w:p w:rsidRPr="002E7673" w:rsidR="002E7673" w:rsidP="002E7673" w:rsidRDefault="002E7673" w14:paraId="3607B606" w14:textId="38928052">
            <w:pPr>
              <w:spacing w:after="0" w:line="259" w:lineRule="auto"/>
              <w:ind w:left="105" w:firstLine="0"/>
              <w:jc w:val="right"/>
              <w:rPr>
                <w:bCs/>
                <w:sz w:val="14"/>
                <w:szCs w:val="14"/>
              </w:rPr>
            </w:pPr>
            <w:r w:rsidRPr="002E7673">
              <w:rPr>
                <w:sz w:val="14"/>
                <w:szCs w:val="14"/>
              </w:rPr>
              <w:t>8.189</w:t>
            </w:r>
          </w:p>
        </w:tc>
        <w:tc>
          <w:tcPr>
            <w:tcW w:w="836" w:type="dxa"/>
            <w:tcBorders>
              <w:top w:val="single" w:color="009ED5" w:sz="2" w:space="0"/>
              <w:left w:val="nil"/>
              <w:bottom w:val="single" w:color="009ED5" w:sz="2" w:space="0"/>
              <w:right w:val="nil"/>
            </w:tcBorders>
          </w:tcPr>
          <w:p w:rsidRPr="002E7673" w:rsidR="002E7673" w:rsidP="002E7673" w:rsidRDefault="002E7673" w14:paraId="60DEC345" w14:textId="3E3394DF">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CF605A8" w14:textId="318C5136">
            <w:pPr>
              <w:spacing w:after="0" w:line="259" w:lineRule="auto"/>
              <w:ind w:left="0" w:firstLine="0"/>
              <w:jc w:val="right"/>
              <w:rPr>
                <w:bCs/>
                <w:sz w:val="14"/>
                <w:szCs w:val="14"/>
              </w:rPr>
            </w:pPr>
            <w:r w:rsidRPr="002E7673">
              <w:rPr>
                <w:sz w:val="14"/>
                <w:szCs w:val="14"/>
              </w:rPr>
              <w:t>8.189</w:t>
            </w:r>
          </w:p>
        </w:tc>
        <w:tc>
          <w:tcPr>
            <w:tcW w:w="837" w:type="dxa"/>
            <w:tcBorders>
              <w:top w:val="single" w:color="009ED5" w:sz="2" w:space="0"/>
              <w:left w:val="nil"/>
              <w:bottom w:val="single" w:color="009ED5" w:sz="2" w:space="0"/>
              <w:right w:val="nil"/>
            </w:tcBorders>
          </w:tcPr>
          <w:p w:rsidRPr="002E7673" w:rsidR="002E7673" w:rsidP="002E7673" w:rsidRDefault="002E7673" w14:paraId="6543E4D5" w14:textId="798456AD">
            <w:pPr>
              <w:spacing w:after="0" w:line="259" w:lineRule="auto"/>
              <w:ind w:left="0" w:firstLine="0"/>
              <w:jc w:val="right"/>
              <w:rPr>
                <w:bCs/>
                <w:sz w:val="14"/>
                <w:szCs w:val="14"/>
              </w:rPr>
            </w:pPr>
            <w:r w:rsidRPr="002E7673">
              <w:rPr>
                <w:rFonts w:ascii="Arial" w:hAnsi="Arial" w:cs="Arial"/>
                <w:sz w:val="14"/>
                <w:szCs w:val="14"/>
              </w:rPr>
              <w:t>‒</w:t>
            </w:r>
            <w:r w:rsidRPr="002E7673">
              <w:rPr>
                <w:sz w:val="14"/>
                <w:szCs w:val="14"/>
              </w:rPr>
              <w:t xml:space="preserve"> 20</w:t>
            </w:r>
          </w:p>
        </w:tc>
        <w:tc>
          <w:tcPr>
            <w:tcW w:w="836" w:type="dxa"/>
            <w:tcBorders>
              <w:top w:val="single" w:color="009ED5" w:sz="2" w:space="0"/>
              <w:left w:val="nil"/>
              <w:bottom w:val="single" w:color="009ED5" w:sz="2" w:space="0"/>
              <w:right w:val="nil"/>
            </w:tcBorders>
          </w:tcPr>
          <w:p w:rsidRPr="002E7673" w:rsidR="002E7673" w:rsidP="002E7673" w:rsidRDefault="002E7673" w14:paraId="78AEA14F" w14:textId="03EEF8AF">
            <w:pPr>
              <w:spacing w:after="0" w:line="259" w:lineRule="auto"/>
              <w:ind w:left="0" w:firstLine="0"/>
              <w:jc w:val="right"/>
              <w:rPr>
                <w:bCs/>
                <w:sz w:val="14"/>
                <w:szCs w:val="14"/>
              </w:rPr>
            </w:pPr>
            <w:r w:rsidRPr="002E7673">
              <w:rPr>
                <w:sz w:val="14"/>
                <w:szCs w:val="14"/>
              </w:rPr>
              <w:t>8.169</w:t>
            </w:r>
          </w:p>
        </w:tc>
        <w:tc>
          <w:tcPr>
            <w:tcW w:w="836" w:type="dxa"/>
            <w:tcBorders>
              <w:top w:val="single" w:color="009ED5" w:sz="2" w:space="0"/>
              <w:left w:val="nil"/>
              <w:bottom w:val="single" w:color="009ED5" w:sz="2" w:space="0"/>
              <w:right w:val="nil"/>
            </w:tcBorders>
          </w:tcPr>
          <w:p w:rsidRPr="002E7673" w:rsidR="002E7673" w:rsidP="002E7673" w:rsidRDefault="002E7673" w14:paraId="5E6F3D0C" w14:textId="49E0437E">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6C85DE2F" w14:textId="393B6DC2">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6A98F55" w14:textId="510DADAC">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1EC9D34" w14:textId="02884024">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3D5787E4" w14:textId="72E6E39F">
            <w:pPr>
              <w:spacing w:after="0" w:line="259" w:lineRule="auto"/>
              <w:ind w:left="0" w:firstLine="0"/>
              <w:jc w:val="right"/>
              <w:rPr>
                <w:bCs/>
                <w:sz w:val="14"/>
                <w:szCs w:val="14"/>
              </w:rPr>
            </w:pPr>
            <w:r w:rsidRPr="002E7673">
              <w:rPr>
                <w:sz w:val="14"/>
                <w:szCs w:val="14"/>
              </w:rPr>
              <w:t>13.235</w:t>
            </w:r>
          </w:p>
        </w:tc>
      </w:tr>
      <w:tr w:rsidR="002E7673" w:rsidTr="00803823" w14:paraId="586C45D0"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778D20E9" w14:textId="77DAE206">
            <w:pPr>
              <w:spacing w:after="0" w:line="259" w:lineRule="auto"/>
              <w:ind w:left="0" w:firstLine="0"/>
              <w:jc w:val="left"/>
              <w:rPr>
                <w:b/>
                <w:bCs/>
                <w:sz w:val="14"/>
                <w:szCs w:val="14"/>
              </w:rPr>
            </w:pPr>
            <w:r w:rsidRPr="002E7673">
              <w:rPr>
                <w:sz w:val="14"/>
                <w:szCs w:val="14"/>
              </w:rPr>
              <w:t>Loopbaanoriëntatie</w:t>
            </w:r>
          </w:p>
        </w:tc>
        <w:tc>
          <w:tcPr>
            <w:tcW w:w="836" w:type="dxa"/>
            <w:tcBorders>
              <w:top w:val="single" w:color="009ED5" w:sz="2" w:space="0"/>
              <w:left w:val="nil"/>
              <w:bottom w:val="single" w:color="009ED5" w:sz="2" w:space="0"/>
              <w:right w:val="nil"/>
            </w:tcBorders>
          </w:tcPr>
          <w:p w:rsidRPr="002E7673" w:rsidR="002E7673" w:rsidP="002E7673" w:rsidRDefault="002E7673" w14:paraId="7C3481DA" w14:textId="514F1DEE">
            <w:pPr>
              <w:spacing w:after="0" w:line="259" w:lineRule="auto"/>
              <w:ind w:left="105" w:firstLine="0"/>
              <w:jc w:val="right"/>
              <w:rPr>
                <w:b/>
                <w:bCs/>
                <w:sz w:val="14"/>
                <w:szCs w:val="14"/>
              </w:rPr>
            </w:pPr>
            <w:r w:rsidRPr="002E7673">
              <w:rPr>
                <w:sz w:val="14"/>
                <w:szCs w:val="14"/>
              </w:rPr>
              <w:t>1.407</w:t>
            </w:r>
          </w:p>
        </w:tc>
        <w:tc>
          <w:tcPr>
            <w:tcW w:w="836" w:type="dxa"/>
            <w:tcBorders>
              <w:top w:val="single" w:color="009ED5" w:sz="2" w:space="0"/>
              <w:left w:val="nil"/>
              <w:bottom w:val="single" w:color="009ED5" w:sz="2" w:space="0"/>
              <w:right w:val="nil"/>
            </w:tcBorders>
          </w:tcPr>
          <w:p w:rsidRPr="002E7673" w:rsidR="002E7673" w:rsidP="002E7673" w:rsidRDefault="002E7673" w14:paraId="0566881A" w14:textId="146F16C6">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9800352" w14:textId="3D1104F2">
            <w:pPr>
              <w:spacing w:after="0" w:line="259" w:lineRule="auto"/>
              <w:ind w:left="0" w:firstLine="0"/>
              <w:jc w:val="right"/>
              <w:rPr>
                <w:b/>
                <w:bCs/>
                <w:sz w:val="14"/>
                <w:szCs w:val="14"/>
              </w:rPr>
            </w:pPr>
            <w:r w:rsidRPr="002E7673">
              <w:rPr>
                <w:sz w:val="14"/>
                <w:szCs w:val="14"/>
              </w:rPr>
              <w:t>1.407</w:t>
            </w:r>
          </w:p>
        </w:tc>
        <w:tc>
          <w:tcPr>
            <w:tcW w:w="837" w:type="dxa"/>
            <w:tcBorders>
              <w:top w:val="single" w:color="009ED5" w:sz="2" w:space="0"/>
              <w:left w:val="nil"/>
              <w:bottom w:val="single" w:color="009ED5" w:sz="2" w:space="0"/>
              <w:right w:val="nil"/>
            </w:tcBorders>
          </w:tcPr>
          <w:p w:rsidRPr="002E7673" w:rsidR="002E7673" w:rsidP="002E7673" w:rsidRDefault="002E7673" w14:paraId="4F0C2B44" w14:textId="415530AE">
            <w:pPr>
              <w:spacing w:after="0" w:line="259" w:lineRule="auto"/>
              <w:ind w:left="0"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0E4BEAD" w14:textId="3C9D10F6">
            <w:pPr>
              <w:spacing w:after="0" w:line="259" w:lineRule="auto"/>
              <w:ind w:left="0" w:firstLine="0"/>
              <w:jc w:val="right"/>
              <w:rPr>
                <w:b/>
                <w:bCs/>
                <w:sz w:val="14"/>
                <w:szCs w:val="14"/>
              </w:rPr>
            </w:pPr>
            <w:r w:rsidRPr="002E7673">
              <w:rPr>
                <w:sz w:val="14"/>
                <w:szCs w:val="14"/>
              </w:rPr>
              <w:t>1.407</w:t>
            </w:r>
          </w:p>
        </w:tc>
        <w:tc>
          <w:tcPr>
            <w:tcW w:w="836" w:type="dxa"/>
            <w:tcBorders>
              <w:top w:val="single" w:color="009ED5" w:sz="2" w:space="0"/>
              <w:left w:val="nil"/>
              <w:bottom w:val="single" w:color="009ED5" w:sz="2" w:space="0"/>
              <w:right w:val="nil"/>
            </w:tcBorders>
          </w:tcPr>
          <w:p w:rsidRPr="002E7673" w:rsidR="002E7673" w:rsidP="002E7673" w:rsidRDefault="002E7673" w14:paraId="0273A6B4" w14:textId="56BDECF7">
            <w:pPr>
              <w:spacing w:after="0" w:line="259" w:lineRule="auto"/>
              <w:ind w:left="2" w:firstLine="0"/>
              <w:jc w:val="right"/>
              <w:rPr>
                <w:b/>
                <w:bCs/>
                <w:sz w:val="14"/>
                <w:szCs w:val="14"/>
              </w:rPr>
            </w:pPr>
            <w:r w:rsidRPr="002E7673">
              <w:rPr>
                <w:rFonts w:ascii="Arial" w:hAnsi="Arial" w:cs="Arial"/>
                <w:sz w:val="14"/>
                <w:szCs w:val="14"/>
              </w:rPr>
              <w:t>‒</w:t>
            </w:r>
            <w:r w:rsidRPr="002E7673">
              <w:rPr>
                <w:sz w:val="14"/>
                <w:szCs w:val="14"/>
              </w:rPr>
              <w:t xml:space="preserve"> 717</w:t>
            </w:r>
          </w:p>
        </w:tc>
        <w:tc>
          <w:tcPr>
            <w:tcW w:w="837" w:type="dxa"/>
            <w:tcBorders>
              <w:top w:val="single" w:color="009ED5" w:sz="2" w:space="0"/>
              <w:left w:val="nil"/>
              <w:bottom w:val="single" w:color="009ED5" w:sz="2" w:space="0"/>
              <w:right w:val="nil"/>
            </w:tcBorders>
          </w:tcPr>
          <w:p w:rsidRPr="002E7673" w:rsidR="002E7673" w:rsidP="002E7673" w:rsidRDefault="002E7673" w14:paraId="29CEEF2E" w14:textId="481AD6B6">
            <w:pPr>
              <w:spacing w:after="0" w:line="259" w:lineRule="auto"/>
              <w:ind w:left="2"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02BA7C80" w14:textId="0703F3EF">
            <w:pPr>
              <w:spacing w:after="0" w:line="259" w:lineRule="auto"/>
              <w:ind w:left="2"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746FB3D" w14:textId="6A6F0805">
            <w:pPr>
              <w:spacing w:after="0" w:line="259" w:lineRule="auto"/>
              <w:ind w:left="2" w:firstLine="0"/>
              <w:jc w:val="right"/>
              <w:rPr>
                <w:b/>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09212A9C" w14:textId="78DE794D">
            <w:pPr>
              <w:spacing w:after="0" w:line="259" w:lineRule="auto"/>
              <w:ind w:left="0" w:firstLine="0"/>
              <w:jc w:val="right"/>
              <w:rPr>
                <w:b/>
                <w:bCs/>
                <w:sz w:val="14"/>
                <w:szCs w:val="14"/>
              </w:rPr>
            </w:pPr>
            <w:r w:rsidRPr="002E7673">
              <w:rPr>
                <w:sz w:val="14"/>
                <w:szCs w:val="14"/>
              </w:rPr>
              <w:t>0</w:t>
            </w:r>
          </w:p>
        </w:tc>
      </w:tr>
      <w:tr w:rsidR="002E7673" w:rsidTr="00803823" w14:paraId="21F134E3"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4CBF1DAB" w14:textId="011D59E5">
            <w:pPr>
              <w:spacing w:after="0" w:line="259" w:lineRule="auto"/>
              <w:ind w:left="0" w:firstLine="0"/>
              <w:jc w:val="left"/>
              <w:rPr>
                <w:bCs/>
                <w:sz w:val="14"/>
                <w:szCs w:val="14"/>
              </w:rPr>
            </w:pPr>
            <w:r w:rsidRPr="002E7673">
              <w:rPr>
                <w:sz w:val="14"/>
                <w:szCs w:val="14"/>
              </w:rPr>
              <w:t>Doorstroom beroepskolom</w:t>
            </w:r>
          </w:p>
        </w:tc>
        <w:tc>
          <w:tcPr>
            <w:tcW w:w="836" w:type="dxa"/>
            <w:tcBorders>
              <w:top w:val="single" w:color="009ED5" w:sz="2" w:space="0"/>
              <w:left w:val="nil"/>
              <w:bottom w:val="single" w:color="009ED5" w:sz="2" w:space="0"/>
              <w:right w:val="nil"/>
            </w:tcBorders>
          </w:tcPr>
          <w:p w:rsidRPr="002E7673" w:rsidR="002E7673" w:rsidP="002E7673" w:rsidRDefault="002E7673" w14:paraId="5AE2128B" w14:textId="69DA4C8A">
            <w:pPr>
              <w:spacing w:after="0" w:line="259" w:lineRule="auto"/>
              <w:ind w:left="105" w:firstLine="0"/>
              <w:jc w:val="right"/>
              <w:rPr>
                <w:bCs/>
                <w:sz w:val="14"/>
                <w:szCs w:val="14"/>
              </w:rPr>
            </w:pPr>
            <w:r w:rsidRPr="002E7673">
              <w:rPr>
                <w:sz w:val="14"/>
                <w:szCs w:val="14"/>
              </w:rPr>
              <w:t>36.960</w:t>
            </w:r>
          </w:p>
        </w:tc>
        <w:tc>
          <w:tcPr>
            <w:tcW w:w="836" w:type="dxa"/>
            <w:tcBorders>
              <w:top w:val="single" w:color="009ED5" w:sz="2" w:space="0"/>
              <w:left w:val="nil"/>
              <w:bottom w:val="single" w:color="009ED5" w:sz="2" w:space="0"/>
              <w:right w:val="nil"/>
            </w:tcBorders>
          </w:tcPr>
          <w:p w:rsidRPr="002E7673" w:rsidR="002E7673" w:rsidP="002E7673" w:rsidRDefault="002E7673" w14:paraId="2DEE4E24" w14:textId="6DAEF950">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A388748" w14:textId="396B896B">
            <w:pPr>
              <w:spacing w:after="0" w:line="259" w:lineRule="auto"/>
              <w:ind w:left="0" w:firstLine="0"/>
              <w:jc w:val="right"/>
              <w:rPr>
                <w:bCs/>
                <w:sz w:val="14"/>
                <w:szCs w:val="14"/>
              </w:rPr>
            </w:pPr>
            <w:r w:rsidRPr="002E7673">
              <w:rPr>
                <w:sz w:val="14"/>
                <w:szCs w:val="14"/>
              </w:rPr>
              <w:t>36.960</w:t>
            </w:r>
          </w:p>
        </w:tc>
        <w:tc>
          <w:tcPr>
            <w:tcW w:w="837" w:type="dxa"/>
            <w:tcBorders>
              <w:top w:val="single" w:color="009ED5" w:sz="2" w:space="0"/>
              <w:left w:val="nil"/>
              <w:bottom w:val="single" w:color="009ED5" w:sz="2" w:space="0"/>
              <w:right w:val="nil"/>
            </w:tcBorders>
          </w:tcPr>
          <w:p w:rsidRPr="002E7673" w:rsidR="002E7673" w:rsidP="002E7673" w:rsidRDefault="002E7673" w14:paraId="55AAA494" w14:textId="701EB344">
            <w:pPr>
              <w:spacing w:after="0" w:line="259" w:lineRule="auto"/>
              <w:ind w:left="0" w:firstLine="0"/>
              <w:jc w:val="right"/>
              <w:rPr>
                <w:bCs/>
                <w:sz w:val="14"/>
                <w:szCs w:val="14"/>
              </w:rPr>
            </w:pPr>
            <w:r w:rsidRPr="002E7673">
              <w:rPr>
                <w:rFonts w:ascii="Arial" w:hAnsi="Arial" w:cs="Arial"/>
                <w:sz w:val="14"/>
                <w:szCs w:val="14"/>
              </w:rPr>
              <w:t>‒</w:t>
            </w:r>
            <w:r w:rsidRPr="002E7673">
              <w:rPr>
                <w:sz w:val="14"/>
                <w:szCs w:val="14"/>
              </w:rPr>
              <w:t xml:space="preserve"> 2.520</w:t>
            </w:r>
          </w:p>
        </w:tc>
        <w:tc>
          <w:tcPr>
            <w:tcW w:w="836" w:type="dxa"/>
            <w:tcBorders>
              <w:top w:val="single" w:color="009ED5" w:sz="2" w:space="0"/>
              <w:left w:val="nil"/>
              <w:bottom w:val="single" w:color="009ED5" w:sz="2" w:space="0"/>
              <w:right w:val="nil"/>
            </w:tcBorders>
          </w:tcPr>
          <w:p w:rsidRPr="002E7673" w:rsidR="002E7673" w:rsidP="002E7673" w:rsidRDefault="002E7673" w14:paraId="0E78B04A" w14:textId="23930A4E">
            <w:pPr>
              <w:spacing w:after="0" w:line="259" w:lineRule="auto"/>
              <w:ind w:left="0" w:firstLine="0"/>
              <w:jc w:val="right"/>
              <w:rPr>
                <w:bCs/>
                <w:sz w:val="14"/>
                <w:szCs w:val="14"/>
              </w:rPr>
            </w:pPr>
            <w:r w:rsidRPr="002E7673">
              <w:rPr>
                <w:sz w:val="14"/>
                <w:szCs w:val="14"/>
              </w:rPr>
              <w:t>34.440</w:t>
            </w:r>
          </w:p>
        </w:tc>
        <w:tc>
          <w:tcPr>
            <w:tcW w:w="836" w:type="dxa"/>
            <w:tcBorders>
              <w:top w:val="single" w:color="009ED5" w:sz="2" w:space="0"/>
              <w:left w:val="nil"/>
              <w:bottom w:val="single" w:color="009ED5" w:sz="2" w:space="0"/>
              <w:right w:val="nil"/>
            </w:tcBorders>
          </w:tcPr>
          <w:p w:rsidRPr="002E7673" w:rsidR="002E7673" w:rsidP="002E7673" w:rsidRDefault="002E7673" w14:paraId="470FB749" w14:textId="07EA4792">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41.580</w:t>
            </w:r>
          </w:p>
        </w:tc>
        <w:tc>
          <w:tcPr>
            <w:tcW w:w="837" w:type="dxa"/>
            <w:tcBorders>
              <w:top w:val="single" w:color="009ED5" w:sz="2" w:space="0"/>
              <w:left w:val="nil"/>
              <w:bottom w:val="single" w:color="009ED5" w:sz="2" w:space="0"/>
              <w:right w:val="nil"/>
            </w:tcBorders>
          </w:tcPr>
          <w:p w:rsidRPr="002E7673" w:rsidR="002E7673" w:rsidP="002E7673" w:rsidRDefault="002E7673" w14:paraId="40F75265" w14:textId="3E44854A">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39.060</w:t>
            </w:r>
          </w:p>
        </w:tc>
        <w:tc>
          <w:tcPr>
            <w:tcW w:w="836" w:type="dxa"/>
            <w:tcBorders>
              <w:top w:val="single" w:color="009ED5" w:sz="2" w:space="0"/>
              <w:left w:val="nil"/>
              <w:bottom w:val="single" w:color="009ED5" w:sz="2" w:space="0"/>
              <w:right w:val="nil"/>
            </w:tcBorders>
          </w:tcPr>
          <w:p w:rsidRPr="002E7673" w:rsidR="002E7673" w:rsidP="002E7673" w:rsidRDefault="002E7673" w14:paraId="6B20D597" w14:textId="36893B98">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39.060</w:t>
            </w:r>
          </w:p>
        </w:tc>
        <w:tc>
          <w:tcPr>
            <w:tcW w:w="836" w:type="dxa"/>
            <w:tcBorders>
              <w:top w:val="single" w:color="009ED5" w:sz="2" w:space="0"/>
              <w:left w:val="nil"/>
              <w:bottom w:val="single" w:color="009ED5" w:sz="2" w:space="0"/>
              <w:right w:val="nil"/>
            </w:tcBorders>
          </w:tcPr>
          <w:p w:rsidRPr="002E7673" w:rsidR="002E7673" w:rsidP="002E7673" w:rsidRDefault="002E7673" w14:paraId="65AEE715" w14:textId="66F5CF79">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42.200</w:t>
            </w:r>
          </w:p>
        </w:tc>
        <w:tc>
          <w:tcPr>
            <w:tcW w:w="837" w:type="dxa"/>
            <w:tcBorders>
              <w:top w:val="single" w:color="009ED5" w:sz="2" w:space="0"/>
              <w:left w:val="nil"/>
              <w:bottom w:val="single" w:color="009ED5" w:sz="2" w:space="0"/>
              <w:right w:val="nil"/>
            </w:tcBorders>
          </w:tcPr>
          <w:p w:rsidRPr="002E7673" w:rsidR="002E7673" w:rsidP="002E7673" w:rsidRDefault="002E7673" w14:paraId="01E3F9C2" w14:textId="55BF7D63">
            <w:pPr>
              <w:spacing w:after="0" w:line="259" w:lineRule="auto"/>
              <w:ind w:left="0" w:firstLine="0"/>
              <w:jc w:val="right"/>
              <w:rPr>
                <w:bCs/>
                <w:sz w:val="14"/>
                <w:szCs w:val="14"/>
              </w:rPr>
            </w:pPr>
            <w:r w:rsidRPr="002E7673">
              <w:rPr>
                <w:sz w:val="14"/>
                <w:szCs w:val="14"/>
              </w:rPr>
              <w:t>0</w:t>
            </w:r>
          </w:p>
        </w:tc>
      </w:tr>
      <w:tr w:rsidR="002E7673" w:rsidTr="00803823" w14:paraId="25783DED"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D869ECA" w14:textId="04D3B427">
            <w:pPr>
              <w:spacing w:after="0" w:line="259" w:lineRule="auto"/>
              <w:ind w:left="0" w:firstLine="0"/>
              <w:jc w:val="left"/>
              <w:rPr>
                <w:b/>
                <w:bCs/>
                <w:sz w:val="14"/>
                <w:szCs w:val="14"/>
              </w:rPr>
            </w:pPr>
            <w:proofErr w:type="spellStart"/>
            <w:r w:rsidRPr="002E7673">
              <w:rPr>
                <w:sz w:val="14"/>
                <w:szCs w:val="14"/>
              </w:rPr>
              <w:t>Vakwedstrijden</w:t>
            </w:r>
            <w:proofErr w:type="spellEnd"/>
            <w:r w:rsidRPr="002E7673">
              <w:rPr>
                <w:sz w:val="14"/>
                <w:szCs w:val="14"/>
              </w:rPr>
              <w:t xml:space="preserve"> MBO</w:t>
            </w:r>
          </w:p>
        </w:tc>
        <w:tc>
          <w:tcPr>
            <w:tcW w:w="836" w:type="dxa"/>
            <w:tcBorders>
              <w:top w:val="single" w:color="009ED5" w:sz="2" w:space="0"/>
              <w:left w:val="nil"/>
              <w:bottom w:val="single" w:color="009ED5" w:sz="2" w:space="0"/>
              <w:right w:val="nil"/>
            </w:tcBorders>
          </w:tcPr>
          <w:p w:rsidRPr="002E7673" w:rsidR="002E7673" w:rsidP="002E7673" w:rsidRDefault="002E7673" w14:paraId="7086904F" w14:textId="11A67561">
            <w:pPr>
              <w:spacing w:after="0" w:line="259" w:lineRule="auto"/>
              <w:ind w:left="105" w:firstLine="0"/>
              <w:jc w:val="right"/>
              <w:rPr>
                <w:b/>
                <w:bCs/>
                <w:sz w:val="14"/>
                <w:szCs w:val="14"/>
              </w:rPr>
            </w:pPr>
            <w:r w:rsidRPr="002E7673">
              <w:rPr>
                <w:sz w:val="14"/>
                <w:szCs w:val="14"/>
              </w:rPr>
              <w:t>5.397</w:t>
            </w:r>
          </w:p>
        </w:tc>
        <w:tc>
          <w:tcPr>
            <w:tcW w:w="836" w:type="dxa"/>
            <w:tcBorders>
              <w:top w:val="single" w:color="009ED5" w:sz="2" w:space="0"/>
              <w:left w:val="nil"/>
              <w:bottom w:val="single" w:color="009ED5" w:sz="2" w:space="0"/>
              <w:right w:val="nil"/>
            </w:tcBorders>
          </w:tcPr>
          <w:p w:rsidRPr="002E7673" w:rsidR="002E7673" w:rsidP="002E7673" w:rsidRDefault="002E7673" w14:paraId="755B1A3C" w14:textId="096CAE24">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30A7399" w14:textId="13D8FD3A">
            <w:pPr>
              <w:spacing w:after="0" w:line="259" w:lineRule="auto"/>
              <w:ind w:left="0" w:firstLine="0"/>
              <w:jc w:val="right"/>
              <w:rPr>
                <w:b/>
                <w:bCs/>
                <w:sz w:val="14"/>
                <w:szCs w:val="14"/>
              </w:rPr>
            </w:pPr>
            <w:r w:rsidRPr="002E7673">
              <w:rPr>
                <w:sz w:val="14"/>
                <w:szCs w:val="14"/>
              </w:rPr>
              <w:t>5.397</w:t>
            </w:r>
          </w:p>
        </w:tc>
        <w:tc>
          <w:tcPr>
            <w:tcW w:w="837" w:type="dxa"/>
            <w:tcBorders>
              <w:top w:val="single" w:color="009ED5" w:sz="2" w:space="0"/>
              <w:left w:val="nil"/>
              <w:bottom w:val="single" w:color="009ED5" w:sz="2" w:space="0"/>
              <w:right w:val="nil"/>
            </w:tcBorders>
          </w:tcPr>
          <w:p w:rsidRPr="002E7673" w:rsidR="002E7673" w:rsidP="002E7673" w:rsidRDefault="002E7673" w14:paraId="03017B8B" w14:textId="2D4ADE7A">
            <w:pPr>
              <w:spacing w:after="0" w:line="259" w:lineRule="auto"/>
              <w:ind w:left="0" w:firstLine="0"/>
              <w:jc w:val="right"/>
              <w:rPr>
                <w:b/>
                <w:bCs/>
                <w:sz w:val="14"/>
                <w:szCs w:val="14"/>
              </w:rPr>
            </w:pPr>
            <w:r w:rsidRPr="002E7673">
              <w:rPr>
                <w:sz w:val="14"/>
                <w:szCs w:val="14"/>
              </w:rPr>
              <w:t>202</w:t>
            </w:r>
          </w:p>
        </w:tc>
        <w:tc>
          <w:tcPr>
            <w:tcW w:w="836" w:type="dxa"/>
            <w:tcBorders>
              <w:top w:val="single" w:color="009ED5" w:sz="2" w:space="0"/>
              <w:left w:val="nil"/>
              <w:bottom w:val="single" w:color="009ED5" w:sz="2" w:space="0"/>
              <w:right w:val="nil"/>
            </w:tcBorders>
          </w:tcPr>
          <w:p w:rsidRPr="002E7673" w:rsidR="002E7673" w:rsidP="002E7673" w:rsidRDefault="002E7673" w14:paraId="6AED377E" w14:textId="0981BC93">
            <w:pPr>
              <w:spacing w:after="0" w:line="259" w:lineRule="auto"/>
              <w:ind w:left="0" w:firstLine="0"/>
              <w:jc w:val="right"/>
              <w:rPr>
                <w:b/>
                <w:bCs/>
                <w:sz w:val="14"/>
                <w:szCs w:val="14"/>
              </w:rPr>
            </w:pPr>
            <w:r w:rsidRPr="002E7673">
              <w:rPr>
                <w:sz w:val="14"/>
                <w:szCs w:val="14"/>
              </w:rPr>
              <w:t>5.599</w:t>
            </w:r>
          </w:p>
        </w:tc>
        <w:tc>
          <w:tcPr>
            <w:tcW w:w="836" w:type="dxa"/>
            <w:tcBorders>
              <w:top w:val="single" w:color="009ED5" w:sz="2" w:space="0"/>
              <w:left w:val="nil"/>
              <w:bottom w:val="single" w:color="009ED5" w:sz="2" w:space="0"/>
              <w:right w:val="nil"/>
            </w:tcBorders>
          </w:tcPr>
          <w:p w:rsidRPr="002E7673" w:rsidR="002E7673" w:rsidP="002E7673" w:rsidRDefault="002E7673" w14:paraId="2976DF3A" w14:textId="208C7D5D">
            <w:pPr>
              <w:spacing w:after="0" w:line="259" w:lineRule="auto"/>
              <w:ind w:left="2" w:firstLine="0"/>
              <w:jc w:val="right"/>
              <w:rPr>
                <w:b/>
                <w:bCs/>
                <w:sz w:val="14"/>
                <w:szCs w:val="14"/>
              </w:rPr>
            </w:pPr>
            <w:r w:rsidRPr="002E7673">
              <w:rPr>
                <w:sz w:val="14"/>
                <w:szCs w:val="14"/>
              </w:rPr>
              <w:t>202</w:t>
            </w:r>
          </w:p>
        </w:tc>
        <w:tc>
          <w:tcPr>
            <w:tcW w:w="837" w:type="dxa"/>
            <w:tcBorders>
              <w:top w:val="single" w:color="009ED5" w:sz="2" w:space="0"/>
              <w:left w:val="nil"/>
              <w:bottom w:val="single" w:color="009ED5" w:sz="2" w:space="0"/>
              <w:right w:val="nil"/>
            </w:tcBorders>
          </w:tcPr>
          <w:p w:rsidRPr="002E7673" w:rsidR="002E7673" w:rsidP="002E7673" w:rsidRDefault="002E7673" w14:paraId="505E879D" w14:textId="7125BCAA">
            <w:pPr>
              <w:spacing w:after="0" w:line="259" w:lineRule="auto"/>
              <w:ind w:left="2" w:firstLine="0"/>
              <w:jc w:val="right"/>
              <w:rPr>
                <w:b/>
                <w:bCs/>
                <w:sz w:val="14"/>
                <w:szCs w:val="14"/>
              </w:rPr>
            </w:pPr>
            <w:r w:rsidRPr="002E7673">
              <w:rPr>
                <w:sz w:val="14"/>
                <w:szCs w:val="14"/>
              </w:rPr>
              <w:t>202</w:t>
            </w:r>
          </w:p>
        </w:tc>
        <w:tc>
          <w:tcPr>
            <w:tcW w:w="836" w:type="dxa"/>
            <w:tcBorders>
              <w:top w:val="single" w:color="009ED5" w:sz="2" w:space="0"/>
              <w:left w:val="nil"/>
              <w:bottom w:val="single" w:color="009ED5" w:sz="2" w:space="0"/>
              <w:right w:val="nil"/>
            </w:tcBorders>
          </w:tcPr>
          <w:p w:rsidRPr="002E7673" w:rsidR="002E7673" w:rsidP="002E7673" w:rsidRDefault="002E7673" w14:paraId="5585802E" w14:textId="23B989B0">
            <w:pPr>
              <w:spacing w:after="0" w:line="259" w:lineRule="auto"/>
              <w:ind w:left="2" w:firstLine="0"/>
              <w:jc w:val="right"/>
              <w:rPr>
                <w:b/>
                <w:bCs/>
                <w:sz w:val="14"/>
                <w:szCs w:val="14"/>
              </w:rPr>
            </w:pPr>
            <w:r w:rsidRPr="002E7673">
              <w:rPr>
                <w:sz w:val="14"/>
                <w:szCs w:val="14"/>
              </w:rPr>
              <w:t>202</w:t>
            </w:r>
          </w:p>
        </w:tc>
        <w:tc>
          <w:tcPr>
            <w:tcW w:w="836" w:type="dxa"/>
            <w:tcBorders>
              <w:top w:val="single" w:color="009ED5" w:sz="2" w:space="0"/>
              <w:left w:val="nil"/>
              <w:bottom w:val="single" w:color="009ED5" w:sz="2" w:space="0"/>
              <w:right w:val="nil"/>
            </w:tcBorders>
          </w:tcPr>
          <w:p w:rsidRPr="002E7673" w:rsidR="002E7673" w:rsidP="002E7673" w:rsidRDefault="002E7673" w14:paraId="7D933EFF" w14:textId="03A1844B">
            <w:pPr>
              <w:spacing w:after="0" w:line="259" w:lineRule="auto"/>
              <w:ind w:left="2" w:firstLine="0"/>
              <w:jc w:val="right"/>
              <w:rPr>
                <w:b/>
                <w:bCs/>
                <w:sz w:val="14"/>
                <w:szCs w:val="14"/>
              </w:rPr>
            </w:pPr>
            <w:r w:rsidRPr="002E7673">
              <w:rPr>
                <w:sz w:val="14"/>
                <w:szCs w:val="14"/>
              </w:rPr>
              <w:t>202</w:t>
            </w:r>
          </w:p>
        </w:tc>
        <w:tc>
          <w:tcPr>
            <w:tcW w:w="837" w:type="dxa"/>
            <w:tcBorders>
              <w:top w:val="single" w:color="009ED5" w:sz="2" w:space="0"/>
              <w:left w:val="nil"/>
              <w:bottom w:val="single" w:color="009ED5" w:sz="2" w:space="0"/>
              <w:right w:val="nil"/>
            </w:tcBorders>
          </w:tcPr>
          <w:p w:rsidRPr="002E7673" w:rsidR="002E7673" w:rsidP="002E7673" w:rsidRDefault="002E7673" w14:paraId="14E4B81F" w14:textId="1740620B">
            <w:pPr>
              <w:spacing w:after="0" w:line="259" w:lineRule="auto"/>
              <w:ind w:left="0" w:firstLine="0"/>
              <w:jc w:val="right"/>
              <w:rPr>
                <w:b/>
                <w:bCs/>
                <w:sz w:val="14"/>
                <w:szCs w:val="14"/>
              </w:rPr>
            </w:pPr>
            <w:r w:rsidRPr="002E7673">
              <w:rPr>
                <w:sz w:val="14"/>
                <w:szCs w:val="14"/>
              </w:rPr>
              <w:t>5.599</w:t>
            </w:r>
          </w:p>
        </w:tc>
      </w:tr>
      <w:tr w:rsidR="002E7673" w:rsidTr="00803823" w14:paraId="2E7C032A"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0EC7D93" w14:textId="78A3186D">
            <w:pPr>
              <w:spacing w:after="0" w:line="259" w:lineRule="auto"/>
              <w:ind w:left="0" w:firstLine="0"/>
              <w:jc w:val="left"/>
              <w:rPr>
                <w:bCs/>
                <w:sz w:val="14"/>
                <w:szCs w:val="14"/>
              </w:rPr>
            </w:pPr>
            <w:r w:rsidRPr="002E7673">
              <w:rPr>
                <w:sz w:val="14"/>
                <w:szCs w:val="14"/>
              </w:rPr>
              <w:t>Overige subsidies</w:t>
            </w:r>
          </w:p>
        </w:tc>
        <w:tc>
          <w:tcPr>
            <w:tcW w:w="836" w:type="dxa"/>
            <w:tcBorders>
              <w:top w:val="single" w:color="009ED5" w:sz="2" w:space="0"/>
              <w:left w:val="nil"/>
              <w:bottom w:val="single" w:color="009ED5" w:sz="2" w:space="0"/>
              <w:right w:val="nil"/>
            </w:tcBorders>
          </w:tcPr>
          <w:p w:rsidRPr="002E7673" w:rsidR="002E7673" w:rsidP="002E7673" w:rsidRDefault="002E7673" w14:paraId="5B9A2706" w14:textId="5925D88F">
            <w:pPr>
              <w:spacing w:after="0" w:line="259" w:lineRule="auto"/>
              <w:ind w:left="105" w:firstLine="0"/>
              <w:jc w:val="right"/>
              <w:rPr>
                <w:bCs/>
                <w:sz w:val="14"/>
                <w:szCs w:val="14"/>
              </w:rPr>
            </w:pPr>
            <w:r w:rsidRPr="002E7673">
              <w:rPr>
                <w:sz w:val="14"/>
                <w:szCs w:val="14"/>
              </w:rPr>
              <w:t>20.844</w:t>
            </w:r>
          </w:p>
        </w:tc>
        <w:tc>
          <w:tcPr>
            <w:tcW w:w="836" w:type="dxa"/>
            <w:tcBorders>
              <w:top w:val="single" w:color="009ED5" w:sz="2" w:space="0"/>
              <w:left w:val="nil"/>
              <w:bottom w:val="single" w:color="009ED5" w:sz="2" w:space="0"/>
              <w:right w:val="nil"/>
            </w:tcBorders>
          </w:tcPr>
          <w:p w:rsidRPr="002E7673" w:rsidR="002E7673" w:rsidP="002E7673" w:rsidRDefault="002E7673" w14:paraId="43D7FAFB" w14:textId="26D87D38">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FC434F1" w14:textId="2AB3A7C4">
            <w:pPr>
              <w:spacing w:after="0" w:line="259" w:lineRule="auto"/>
              <w:ind w:left="0" w:firstLine="0"/>
              <w:jc w:val="right"/>
              <w:rPr>
                <w:bCs/>
                <w:sz w:val="14"/>
                <w:szCs w:val="14"/>
              </w:rPr>
            </w:pPr>
            <w:r w:rsidRPr="002E7673">
              <w:rPr>
                <w:sz w:val="14"/>
                <w:szCs w:val="14"/>
              </w:rPr>
              <w:t>20.844</w:t>
            </w:r>
          </w:p>
        </w:tc>
        <w:tc>
          <w:tcPr>
            <w:tcW w:w="837" w:type="dxa"/>
            <w:tcBorders>
              <w:top w:val="single" w:color="009ED5" w:sz="2" w:space="0"/>
              <w:left w:val="nil"/>
              <w:bottom w:val="single" w:color="009ED5" w:sz="2" w:space="0"/>
              <w:right w:val="nil"/>
            </w:tcBorders>
          </w:tcPr>
          <w:p w:rsidRPr="002E7673" w:rsidR="002E7673" w:rsidP="002E7673" w:rsidRDefault="002E7673" w14:paraId="352FDF83" w14:textId="7B632325">
            <w:pPr>
              <w:spacing w:after="0" w:line="259" w:lineRule="auto"/>
              <w:ind w:left="0" w:firstLine="0"/>
              <w:jc w:val="right"/>
              <w:rPr>
                <w:bCs/>
                <w:sz w:val="14"/>
                <w:szCs w:val="14"/>
              </w:rPr>
            </w:pPr>
            <w:r w:rsidRPr="002E7673">
              <w:rPr>
                <w:rFonts w:ascii="Arial" w:hAnsi="Arial" w:cs="Arial"/>
                <w:sz w:val="14"/>
                <w:szCs w:val="14"/>
              </w:rPr>
              <w:t>‒</w:t>
            </w:r>
            <w:r w:rsidRPr="002E7673">
              <w:rPr>
                <w:sz w:val="14"/>
                <w:szCs w:val="14"/>
              </w:rPr>
              <w:t xml:space="preserve"> 653</w:t>
            </w:r>
          </w:p>
        </w:tc>
        <w:tc>
          <w:tcPr>
            <w:tcW w:w="836" w:type="dxa"/>
            <w:tcBorders>
              <w:top w:val="single" w:color="009ED5" w:sz="2" w:space="0"/>
              <w:left w:val="nil"/>
              <w:bottom w:val="single" w:color="009ED5" w:sz="2" w:space="0"/>
              <w:right w:val="nil"/>
            </w:tcBorders>
          </w:tcPr>
          <w:p w:rsidRPr="002E7673" w:rsidR="002E7673" w:rsidP="002E7673" w:rsidRDefault="002E7673" w14:paraId="089E75E4" w14:textId="609BE0D4">
            <w:pPr>
              <w:spacing w:after="0" w:line="259" w:lineRule="auto"/>
              <w:ind w:left="0" w:firstLine="0"/>
              <w:jc w:val="right"/>
              <w:rPr>
                <w:bCs/>
                <w:sz w:val="14"/>
                <w:szCs w:val="14"/>
              </w:rPr>
            </w:pPr>
            <w:r w:rsidRPr="002E7673">
              <w:rPr>
                <w:sz w:val="14"/>
                <w:szCs w:val="14"/>
              </w:rPr>
              <w:t>20.191</w:t>
            </w:r>
          </w:p>
        </w:tc>
        <w:tc>
          <w:tcPr>
            <w:tcW w:w="836" w:type="dxa"/>
            <w:tcBorders>
              <w:top w:val="single" w:color="009ED5" w:sz="2" w:space="0"/>
              <w:left w:val="nil"/>
              <w:bottom w:val="single" w:color="009ED5" w:sz="2" w:space="0"/>
              <w:right w:val="nil"/>
            </w:tcBorders>
          </w:tcPr>
          <w:p w:rsidRPr="002E7673" w:rsidR="002E7673" w:rsidP="002E7673" w:rsidRDefault="002E7673" w14:paraId="421D6260" w14:textId="28AE0854">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433</w:t>
            </w:r>
          </w:p>
        </w:tc>
        <w:tc>
          <w:tcPr>
            <w:tcW w:w="837" w:type="dxa"/>
            <w:tcBorders>
              <w:top w:val="single" w:color="009ED5" w:sz="2" w:space="0"/>
              <w:left w:val="nil"/>
              <w:bottom w:val="single" w:color="009ED5" w:sz="2" w:space="0"/>
              <w:right w:val="nil"/>
            </w:tcBorders>
          </w:tcPr>
          <w:p w:rsidRPr="002E7673" w:rsidR="002E7673" w:rsidP="002E7673" w:rsidRDefault="002E7673" w14:paraId="7C53DFB4" w14:textId="1A207F4D">
            <w:pPr>
              <w:spacing w:after="0" w:line="259" w:lineRule="auto"/>
              <w:ind w:left="2" w:firstLine="0"/>
              <w:jc w:val="right"/>
              <w:rPr>
                <w:bCs/>
                <w:sz w:val="14"/>
                <w:szCs w:val="14"/>
              </w:rPr>
            </w:pPr>
            <w:r w:rsidRPr="002E7673">
              <w:rPr>
                <w:sz w:val="14"/>
                <w:szCs w:val="14"/>
              </w:rPr>
              <w:t>1.054</w:t>
            </w:r>
          </w:p>
        </w:tc>
        <w:tc>
          <w:tcPr>
            <w:tcW w:w="836" w:type="dxa"/>
            <w:tcBorders>
              <w:top w:val="single" w:color="009ED5" w:sz="2" w:space="0"/>
              <w:left w:val="nil"/>
              <w:bottom w:val="single" w:color="009ED5" w:sz="2" w:space="0"/>
              <w:right w:val="nil"/>
            </w:tcBorders>
          </w:tcPr>
          <w:p w:rsidRPr="002E7673" w:rsidR="002E7673" w:rsidP="002E7673" w:rsidRDefault="002E7673" w14:paraId="38B9ECA2" w14:textId="4E328E18">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555</w:t>
            </w:r>
          </w:p>
        </w:tc>
        <w:tc>
          <w:tcPr>
            <w:tcW w:w="836" w:type="dxa"/>
            <w:tcBorders>
              <w:top w:val="single" w:color="009ED5" w:sz="2" w:space="0"/>
              <w:left w:val="nil"/>
              <w:bottom w:val="single" w:color="009ED5" w:sz="2" w:space="0"/>
              <w:right w:val="nil"/>
            </w:tcBorders>
          </w:tcPr>
          <w:p w:rsidRPr="002E7673" w:rsidR="002E7673" w:rsidP="002E7673" w:rsidRDefault="002E7673" w14:paraId="4FB7E096" w14:textId="0E9744B5">
            <w:pPr>
              <w:spacing w:after="0" w:line="259" w:lineRule="auto"/>
              <w:ind w:left="2" w:firstLine="0"/>
              <w:jc w:val="right"/>
              <w:rPr>
                <w:bCs/>
                <w:sz w:val="14"/>
                <w:szCs w:val="14"/>
              </w:rPr>
            </w:pPr>
            <w:r w:rsidRPr="002E7673">
              <w:rPr>
                <w:sz w:val="14"/>
                <w:szCs w:val="14"/>
              </w:rPr>
              <w:t>50</w:t>
            </w:r>
          </w:p>
        </w:tc>
        <w:tc>
          <w:tcPr>
            <w:tcW w:w="837" w:type="dxa"/>
            <w:tcBorders>
              <w:top w:val="single" w:color="009ED5" w:sz="2" w:space="0"/>
              <w:left w:val="nil"/>
              <w:bottom w:val="single" w:color="009ED5" w:sz="2" w:space="0"/>
              <w:right w:val="nil"/>
            </w:tcBorders>
          </w:tcPr>
          <w:p w:rsidRPr="002E7673" w:rsidR="002E7673" w:rsidP="002E7673" w:rsidRDefault="002E7673" w14:paraId="5C2FBD3F" w14:textId="3FC0B524">
            <w:pPr>
              <w:spacing w:after="0" w:line="259" w:lineRule="auto"/>
              <w:ind w:left="0" w:firstLine="0"/>
              <w:jc w:val="right"/>
              <w:rPr>
                <w:bCs/>
                <w:sz w:val="14"/>
                <w:szCs w:val="14"/>
              </w:rPr>
            </w:pPr>
            <w:r w:rsidRPr="002E7673">
              <w:rPr>
                <w:sz w:val="14"/>
                <w:szCs w:val="14"/>
              </w:rPr>
              <w:t>15.709</w:t>
            </w:r>
          </w:p>
        </w:tc>
      </w:tr>
      <w:tr w:rsidR="002E7673" w:rsidTr="00803823" w14:paraId="27BE2D0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66921D99" w14:textId="04137622">
            <w:pPr>
              <w:spacing w:after="0" w:line="259" w:lineRule="auto"/>
              <w:ind w:left="0" w:firstLine="0"/>
              <w:jc w:val="left"/>
              <w:rPr>
                <w:b/>
                <w:bCs/>
                <w:sz w:val="14"/>
                <w:szCs w:val="14"/>
              </w:rPr>
            </w:pPr>
            <w:r w:rsidRPr="002E7673">
              <w:rPr>
                <w:b/>
                <w:bCs/>
                <w:sz w:val="14"/>
                <w:szCs w:val="14"/>
              </w:rPr>
              <w:t>Opdrachten</w:t>
            </w:r>
          </w:p>
        </w:tc>
        <w:tc>
          <w:tcPr>
            <w:tcW w:w="836" w:type="dxa"/>
            <w:tcBorders>
              <w:top w:val="single" w:color="009ED5" w:sz="2" w:space="0"/>
              <w:left w:val="nil"/>
              <w:bottom w:val="single" w:color="009ED5" w:sz="2" w:space="0"/>
              <w:right w:val="nil"/>
            </w:tcBorders>
          </w:tcPr>
          <w:p w:rsidRPr="002E7673" w:rsidR="002E7673" w:rsidP="002E7673" w:rsidRDefault="002E7673" w14:paraId="0E867165" w14:textId="32476360">
            <w:pPr>
              <w:spacing w:after="0" w:line="259" w:lineRule="auto"/>
              <w:ind w:left="105" w:firstLine="0"/>
              <w:jc w:val="right"/>
              <w:rPr>
                <w:b/>
                <w:bCs/>
                <w:sz w:val="14"/>
                <w:szCs w:val="14"/>
              </w:rPr>
            </w:pPr>
            <w:r w:rsidRPr="002E7673">
              <w:rPr>
                <w:b/>
                <w:bCs/>
                <w:sz w:val="14"/>
                <w:szCs w:val="14"/>
              </w:rPr>
              <w:t>13.296</w:t>
            </w:r>
          </w:p>
        </w:tc>
        <w:tc>
          <w:tcPr>
            <w:tcW w:w="836" w:type="dxa"/>
            <w:tcBorders>
              <w:top w:val="single" w:color="009ED5" w:sz="2" w:space="0"/>
              <w:left w:val="nil"/>
              <w:bottom w:val="single" w:color="009ED5" w:sz="2" w:space="0"/>
              <w:right w:val="nil"/>
            </w:tcBorders>
          </w:tcPr>
          <w:p w:rsidRPr="002E7673" w:rsidR="002E7673" w:rsidP="002E7673" w:rsidRDefault="002E7673" w14:paraId="56B8D800" w14:textId="08EDD29B">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0C436D91" w14:textId="121B60D5">
            <w:pPr>
              <w:spacing w:after="0" w:line="259" w:lineRule="auto"/>
              <w:ind w:left="0" w:firstLine="0"/>
              <w:jc w:val="right"/>
              <w:rPr>
                <w:b/>
                <w:bCs/>
                <w:sz w:val="14"/>
                <w:szCs w:val="14"/>
              </w:rPr>
            </w:pPr>
            <w:r w:rsidRPr="002E7673">
              <w:rPr>
                <w:b/>
                <w:bCs/>
                <w:sz w:val="14"/>
                <w:szCs w:val="14"/>
              </w:rPr>
              <w:t>13.296</w:t>
            </w:r>
          </w:p>
        </w:tc>
        <w:tc>
          <w:tcPr>
            <w:tcW w:w="837" w:type="dxa"/>
            <w:tcBorders>
              <w:top w:val="single" w:color="009ED5" w:sz="2" w:space="0"/>
              <w:left w:val="nil"/>
              <w:bottom w:val="single" w:color="009ED5" w:sz="2" w:space="0"/>
              <w:right w:val="nil"/>
            </w:tcBorders>
          </w:tcPr>
          <w:p w:rsidRPr="002E7673" w:rsidR="002E7673" w:rsidP="002E7673" w:rsidRDefault="002E7673" w14:paraId="11CF06EE" w14:textId="2701AB8F">
            <w:pPr>
              <w:spacing w:after="0" w:line="259" w:lineRule="auto"/>
              <w:ind w:left="0" w:firstLine="0"/>
              <w:jc w:val="right"/>
              <w:rPr>
                <w:b/>
                <w:bCs/>
                <w:sz w:val="14"/>
                <w:szCs w:val="14"/>
              </w:rPr>
            </w:pPr>
            <w:r w:rsidRPr="002E7673">
              <w:rPr>
                <w:rFonts w:ascii="Arial" w:hAnsi="Arial" w:cs="Arial"/>
                <w:b/>
                <w:bCs/>
                <w:sz w:val="14"/>
                <w:szCs w:val="14"/>
              </w:rPr>
              <w:t>‒</w:t>
            </w:r>
            <w:r w:rsidRPr="002E7673">
              <w:rPr>
                <w:b/>
                <w:bCs/>
                <w:sz w:val="14"/>
                <w:szCs w:val="14"/>
              </w:rPr>
              <w:t xml:space="preserve"> 740</w:t>
            </w:r>
          </w:p>
        </w:tc>
        <w:tc>
          <w:tcPr>
            <w:tcW w:w="836" w:type="dxa"/>
            <w:tcBorders>
              <w:top w:val="single" w:color="009ED5" w:sz="2" w:space="0"/>
              <w:left w:val="nil"/>
              <w:bottom w:val="single" w:color="009ED5" w:sz="2" w:space="0"/>
              <w:right w:val="nil"/>
            </w:tcBorders>
          </w:tcPr>
          <w:p w:rsidRPr="002E7673" w:rsidR="002E7673" w:rsidP="002E7673" w:rsidRDefault="002E7673" w14:paraId="4E49953A" w14:textId="7D442A39">
            <w:pPr>
              <w:spacing w:after="0" w:line="259" w:lineRule="auto"/>
              <w:ind w:left="0" w:firstLine="0"/>
              <w:jc w:val="right"/>
              <w:rPr>
                <w:b/>
                <w:bCs/>
                <w:sz w:val="14"/>
                <w:szCs w:val="14"/>
              </w:rPr>
            </w:pPr>
            <w:r w:rsidRPr="002E7673">
              <w:rPr>
                <w:b/>
                <w:bCs/>
                <w:sz w:val="14"/>
                <w:szCs w:val="14"/>
              </w:rPr>
              <w:t>12.556</w:t>
            </w:r>
          </w:p>
        </w:tc>
        <w:tc>
          <w:tcPr>
            <w:tcW w:w="836" w:type="dxa"/>
            <w:tcBorders>
              <w:top w:val="single" w:color="009ED5" w:sz="2" w:space="0"/>
              <w:left w:val="nil"/>
              <w:bottom w:val="single" w:color="009ED5" w:sz="2" w:space="0"/>
              <w:right w:val="nil"/>
            </w:tcBorders>
          </w:tcPr>
          <w:p w:rsidRPr="002E7673" w:rsidR="002E7673" w:rsidP="002E7673" w:rsidRDefault="002E7673" w14:paraId="77EEB7D2" w14:textId="29A98583">
            <w:pPr>
              <w:spacing w:after="0" w:line="259" w:lineRule="auto"/>
              <w:ind w:left="2" w:firstLine="0"/>
              <w:jc w:val="right"/>
              <w:rPr>
                <w:b/>
                <w:bCs/>
                <w:sz w:val="14"/>
                <w:szCs w:val="14"/>
              </w:rPr>
            </w:pPr>
            <w:r w:rsidRPr="002E7673">
              <w:rPr>
                <w:b/>
                <w:bCs/>
                <w:sz w:val="14"/>
                <w:szCs w:val="14"/>
              </w:rPr>
              <w:t>2.756</w:t>
            </w:r>
          </w:p>
        </w:tc>
        <w:tc>
          <w:tcPr>
            <w:tcW w:w="837" w:type="dxa"/>
            <w:tcBorders>
              <w:top w:val="single" w:color="009ED5" w:sz="2" w:space="0"/>
              <w:left w:val="nil"/>
              <w:bottom w:val="single" w:color="009ED5" w:sz="2" w:space="0"/>
              <w:right w:val="nil"/>
            </w:tcBorders>
          </w:tcPr>
          <w:p w:rsidRPr="002E7673" w:rsidR="002E7673" w:rsidP="002E7673" w:rsidRDefault="002E7673" w14:paraId="1C0EE6C2" w14:textId="5D826BA5">
            <w:pPr>
              <w:spacing w:after="0" w:line="259" w:lineRule="auto"/>
              <w:ind w:left="2" w:firstLine="0"/>
              <w:jc w:val="right"/>
              <w:rPr>
                <w:b/>
                <w:bCs/>
                <w:sz w:val="14"/>
                <w:szCs w:val="14"/>
              </w:rPr>
            </w:pPr>
            <w:r w:rsidRPr="002E7673">
              <w:rPr>
                <w:b/>
                <w:bCs/>
                <w:sz w:val="14"/>
                <w:szCs w:val="14"/>
              </w:rPr>
              <w:t>1.468</w:t>
            </w:r>
          </w:p>
        </w:tc>
        <w:tc>
          <w:tcPr>
            <w:tcW w:w="836" w:type="dxa"/>
            <w:tcBorders>
              <w:top w:val="single" w:color="009ED5" w:sz="2" w:space="0"/>
              <w:left w:val="nil"/>
              <w:bottom w:val="single" w:color="009ED5" w:sz="2" w:space="0"/>
              <w:right w:val="nil"/>
            </w:tcBorders>
          </w:tcPr>
          <w:p w:rsidRPr="002E7673" w:rsidR="002E7673" w:rsidP="002E7673" w:rsidRDefault="002E7673" w14:paraId="02B75082" w14:textId="1669C46D">
            <w:pPr>
              <w:spacing w:after="0" w:line="259" w:lineRule="auto"/>
              <w:ind w:left="2" w:firstLine="0"/>
              <w:jc w:val="right"/>
              <w:rPr>
                <w:b/>
                <w:bCs/>
                <w:sz w:val="14"/>
                <w:szCs w:val="14"/>
              </w:rPr>
            </w:pPr>
            <w:r w:rsidRPr="002E7673">
              <w:rPr>
                <w:b/>
                <w:bCs/>
                <w:sz w:val="14"/>
                <w:szCs w:val="14"/>
              </w:rPr>
              <w:t>903</w:t>
            </w:r>
          </w:p>
        </w:tc>
        <w:tc>
          <w:tcPr>
            <w:tcW w:w="836" w:type="dxa"/>
            <w:tcBorders>
              <w:top w:val="single" w:color="009ED5" w:sz="2" w:space="0"/>
              <w:left w:val="nil"/>
              <w:bottom w:val="single" w:color="009ED5" w:sz="2" w:space="0"/>
              <w:right w:val="nil"/>
            </w:tcBorders>
          </w:tcPr>
          <w:p w:rsidRPr="002E7673" w:rsidR="002E7673" w:rsidP="002E7673" w:rsidRDefault="002E7673" w14:paraId="4D984F43" w14:textId="2D692252">
            <w:pPr>
              <w:spacing w:after="0" w:line="259" w:lineRule="auto"/>
              <w:ind w:left="2" w:firstLine="0"/>
              <w:jc w:val="right"/>
              <w:rPr>
                <w:b/>
                <w:bCs/>
                <w:sz w:val="14"/>
                <w:szCs w:val="14"/>
              </w:rPr>
            </w:pPr>
            <w:r w:rsidRPr="002E7673">
              <w:rPr>
                <w:b/>
                <w:bCs/>
                <w:sz w:val="14"/>
                <w:szCs w:val="14"/>
              </w:rPr>
              <w:t>522</w:t>
            </w:r>
          </w:p>
        </w:tc>
        <w:tc>
          <w:tcPr>
            <w:tcW w:w="837" w:type="dxa"/>
            <w:tcBorders>
              <w:top w:val="single" w:color="009ED5" w:sz="2" w:space="0"/>
              <w:left w:val="nil"/>
              <w:bottom w:val="single" w:color="009ED5" w:sz="2" w:space="0"/>
              <w:right w:val="nil"/>
            </w:tcBorders>
          </w:tcPr>
          <w:p w:rsidRPr="002E7673" w:rsidR="002E7673" w:rsidP="002E7673" w:rsidRDefault="002E7673" w14:paraId="6725947B" w14:textId="4DB78DDB">
            <w:pPr>
              <w:spacing w:after="0" w:line="259" w:lineRule="auto"/>
              <w:ind w:left="0" w:firstLine="0"/>
              <w:jc w:val="right"/>
              <w:rPr>
                <w:b/>
                <w:bCs/>
                <w:sz w:val="14"/>
                <w:szCs w:val="14"/>
              </w:rPr>
            </w:pPr>
            <w:r w:rsidRPr="002E7673">
              <w:rPr>
                <w:b/>
                <w:bCs/>
                <w:sz w:val="14"/>
                <w:szCs w:val="14"/>
              </w:rPr>
              <w:t>8.268</w:t>
            </w:r>
          </w:p>
        </w:tc>
      </w:tr>
      <w:tr w:rsidR="002E7673" w:rsidTr="00803823" w14:paraId="23EB3E52"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45D2CA39" w14:textId="7DDBA842">
            <w:pPr>
              <w:spacing w:after="0" w:line="259" w:lineRule="auto"/>
              <w:ind w:left="0" w:firstLine="0"/>
              <w:jc w:val="left"/>
              <w:rPr>
                <w:b/>
                <w:bCs/>
                <w:sz w:val="14"/>
                <w:szCs w:val="14"/>
              </w:rPr>
            </w:pPr>
            <w:r w:rsidRPr="002E7673">
              <w:rPr>
                <w:sz w:val="14"/>
                <w:szCs w:val="14"/>
              </w:rPr>
              <w:t>Opdrachten</w:t>
            </w:r>
          </w:p>
        </w:tc>
        <w:tc>
          <w:tcPr>
            <w:tcW w:w="836" w:type="dxa"/>
            <w:tcBorders>
              <w:top w:val="single" w:color="009ED5" w:sz="2" w:space="0"/>
              <w:left w:val="nil"/>
              <w:bottom w:val="single" w:color="009ED5" w:sz="2" w:space="0"/>
              <w:right w:val="nil"/>
            </w:tcBorders>
          </w:tcPr>
          <w:p w:rsidRPr="002E7673" w:rsidR="002E7673" w:rsidP="002E7673" w:rsidRDefault="002E7673" w14:paraId="42A4D4A2" w14:textId="2A880BCF">
            <w:pPr>
              <w:spacing w:after="0" w:line="259" w:lineRule="auto"/>
              <w:ind w:left="105" w:firstLine="0"/>
              <w:jc w:val="right"/>
              <w:rPr>
                <w:b/>
                <w:bCs/>
                <w:sz w:val="14"/>
                <w:szCs w:val="14"/>
              </w:rPr>
            </w:pPr>
            <w:r w:rsidRPr="002E7673">
              <w:rPr>
                <w:sz w:val="14"/>
                <w:szCs w:val="14"/>
              </w:rPr>
              <w:t>13.296</w:t>
            </w:r>
          </w:p>
        </w:tc>
        <w:tc>
          <w:tcPr>
            <w:tcW w:w="836" w:type="dxa"/>
            <w:tcBorders>
              <w:top w:val="single" w:color="009ED5" w:sz="2" w:space="0"/>
              <w:left w:val="nil"/>
              <w:bottom w:val="single" w:color="009ED5" w:sz="2" w:space="0"/>
              <w:right w:val="nil"/>
            </w:tcBorders>
          </w:tcPr>
          <w:p w:rsidRPr="002E7673" w:rsidR="002E7673" w:rsidP="002E7673" w:rsidRDefault="002E7673" w14:paraId="487E2238" w14:textId="0295AA86">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9F3903E" w14:textId="2CF85181">
            <w:pPr>
              <w:spacing w:after="0" w:line="259" w:lineRule="auto"/>
              <w:ind w:left="0" w:firstLine="0"/>
              <w:jc w:val="right"/>
              <w:rPr>
                <w:b/>
                <w:bCs/>
                <w:sz w:val="14"/>
                <w:szCs w:val="14"/>
              </w:rPr>
            </w:pPr>
            <w:r w:rsidRPr="002E7673">
              <w:rPr>
                <w:sz w:val="14"/>
                <w:szCs w:val="14"/>
              </w:rPr>
              <w:t>13.296</w:t>
            </w:r>
          </w:p>
        </w:tc>
        <w:tc>
          <w:tcPr>
            <w:tcW w:w="837" w:type="dxa"/>
            <w:tcBorders>
              <w:top w:val="single" w:color="009ED5" w:sz="2" w:space="0"/>
              <w:left w:val="nil"/>
              <w:bottom w:val="single" w:color="009ED5" w:sz="2" w:space="0"/>
              <w:right w:val="nil"/>
            </w:tcBorders>
          </w:tcPr>
          <w:p w:rsidRPr="002E7673" w:rsidR="002E7673" w:rsidP="002E7673" w:rsidRDefault="002E7673" w14:paraId="7FF16273" w14:textId="4C0CD59C">
            <w:pPr>
              <w:spacing w:after="0" w:line="259" w:lineRule="auto"/>
              <w:ind w:left="0" w:firstLine="0"/>
              <w:jc w:val="right"/>
              <w:rPr>
                <w:b/>
                <w:bCs/>
                <w:sz w:val="14"/>
                <w:szCs w:val="14"/>
              </w:rPr>
            </w:pPr>
            <w:r w:rsidRPr="002E7673">
              <w:rPr>
                <w:rFonts w:ascii="Arial" w:hAnsi="Arial" w:cs="Arial"/>
                <w:sz w:val="14"/>
                <w:szCs w:val="14"/>
              </w:rPr>
              <w:t>‒</w:t>
            </w:r>
            <w:r w:rsidRPr="002E7673">
              <w:rPr>
                <w:sz w:val="14"/>
                <w:szCs w:val="14"/>
              </w:rPr>
              <w:t xml:space="preserve"> 740</w:t>
            </w:r>
          </w:p>
        </w:tc>
        <w:tc>
          <w:tcPr>
            <w:tcW w:w="836" w:type="dxa"/>
            <w:tcBorders>
              <w:top w:val="single" w:color="009ED5" w:sz="2" w:space="0"/>
              <w:left w:val="nil"/>
              <w:bottom w:val="single" w:color="009ED5" w:sz="2" w:space="0"/>
              <w:right w:val="nil"/>
            </w:tcBorders>
          </w:tcPr>
          <w:p w:rsidRPr="002E7673" w:rsidR="002E7673" w:rsidP="002E7673" w:rsidRDefault="002E7673" w14:paraId="6A5AE45D" w14:textId="71792AEC">
            <w:pPr>
              <w:spacing w:after="0" w:line="259" w:lineRule="auto"/>
              <w:ind w:left="0" w:firstLine="0"/>
              <w:jc w:val="right"/>
              <w:rPr>
                <w:b/>
                <w:bCs/>
                <w:sz w:val="14"/>
                <w:szCs w:val="14"/>
              </w:rPr>
            </w:pPr>
            <w:r w:rsidRPr="002E7673">
              <w:rPr>
                <w:sz w:val="14"/>
                <w:szCs w:val="14"/>
              </w:rPr>
              <w:t>12.556</w:t>
            </w:r>
          </w:p>
        </w:tc>
        <w:tc>
          <w:tcPr>
            <w:tcW w:w="836" w:type="dxa"/>
            <w:tcBorders>
              <w:top w:val="single" w:color="009ED5" w:sz="2" w:space="0"/>
              <w:left w:val="nil"/>
              <w:bottom w:val="single" w:color="009ED5" w:sz="2" w:space="0"/>
              <w:right w:val="nil"/>
            </w:tcBorders>
          </w:tcPr>
          <w:p w:rsidRPr="002E7673" w:rsidR="002E7673" w:rsidP="002E7673" w:rsidRDefault="002E7673" w14:paraId="3BF7B71A" w14:textId="0CC59FBA">
            <w:pPr>
              <w:spacing w:after="0" w:line="259" w:lineRule="auto"/>
              <w:ind w:left="2" w:firstLine="0"/>
              <w:jc w:val="right"/>
              <w:rPr>
                <w:b/>
                <w:bCs/>
                <w:sz w:val="14"/>
                <w:szCs w:val="14"/>
              </w:rPr>
            </w:pPr>
            <w:r w:rsidRPr="002E7673">
              <w:rPr>
                <w:sz w:val="14"/>
                <w:szCs w:val="14"/>
              </w:rPr>
              <w:t>2.756</w:t>
            </w:r>
          </w:p>
        </w:tc>
        <w:tc>
          <w:tcPr>
            <w:tcW w:w="837" w:type="dxa"/>
            <w:tcBorders>
              <w:top w:val="single" w:color="009ED5" w:sz="2" w:space="0"/>
              <w:left w:val="nil"/>
              <w:bottom w:val="single" w:color="009ED5" w:sz="2" w:space="0"/>
              <w:right w:val="nil"/>
            </w:tcBorders>
          </w:tcPr>
          <w:p w:rsidRPr="002E7673" w:rsidR="002E7673" w:rsidP="002E7673" w:rsidRDefault="002E7673" w14:paraId="293828D4" w14:textId="0E027256">
            <w:pPr>
              <w:spacing w:after="0" w:line="259" w:lineRule="auto"/>
              <w:ind w:left="2" w:firstLine="0"/>
              <w:jc w:val="right"/>
              <w:rPr>
                <w:b/>
                <w:bCs/>
                <w:sz w:val="14"/>
                <w:szCs w:val="14"/>
              </w:rPr>
            </w:pPr>
            <w:r w:rsidRPr="002E7673">
              <w:rPr>
                <w:sz w:val="14"/>
                <w:szCs w:val="14"/>
              </w:rPr>
              <w:t>1.468</w:t>
            </w:r>
          </w:p>
        </w:tc>
        <w:tc>
          <w:tcPr>
            <w:tcW w:w="836" w:type="dxa"/>
            <w:tcBorders>
              <w:top w:val="single" w:color="009ED5" w:sz="2" w:space="0"/>
              <w:left w:val="nil"/>
              <w:bottom w:val="single" w:color="009ED5" w:sz="2" w:space="0"/>
              <w:right w:val="nil"/>
            </w:tcBorders>
          </w:tcPr>
          <w:p w:rsidRPr="002E7673" w:rsidR="002E7673" w:rsidP="002E7673" w:rsidRDefault="002E7673" w14:paraId="6A831252" w14:textId="1B68C90B">
            <w:pPr>
              <w:spacing w:after="0" w:line="259" w:lineRule="auto"/>
              <w:ind w:left="2" w:firstLine="0"/>
              <w:jc w:val="right"/>
              <w:rPr>
                <w:b/>
                <w:bCs/>
                <w:sz w:val="14"/>
                <w:szCs w:val="14"/>
              </w:rPr>
            </w:pPr>
            <w:r w:rsidRPr="002E7673">
              <w:rPr>
                <w:sz w:val="14"/>
                <w:szCs w:val="14"/>
              </w:rPr>
              <w:t>903</w:t>
            </w:r>
          </w:p>
        </w:tc>
        <w:tc>
          <w:tcPr>
            <w:tcW w:w="836" w:type="dxa"/>
            <w:tcBorders>
              <w:top w:val="single" w:color="009ED5" w:sz="2" w:space="0"/>
              <w:left w:val="nil"/>
              <w:bottom w:val="single" w:color="009ED5" w:sz="2" w:space="0"/>
              <w:right w:val="nil"/>
            </w:tcBorders>
          </w:tcPr>
          <w:p w:rsidRPr="002E7673" w:rsidR="002E7673" w:rsidP="002E7673" w:rsidRDefault="002E7673" w14:paraId="4162D4AA" w14:textId="6D830818">
            <w:pPr>
              <w:spacing w:after="0" w:line="259" w:lineRule="auto"/>
              <w:ind w:left="2" w:firstLine="0"/>
              <w:jc w:val="right"/>
              <w:rPr>
                <w:b/>
                <w:bCs/>
                <w:sz w:val="14"/>
                <w:szCs w:val="14"/>
              </w:rPr>
            </w:pPr>
            <w:r w:rsidRPr="002E7673">
              <w:rPr>
                <w:sz w:val="14"/>
                <w:szCs w:val="14"/>
              </w:rPr>
              <w:t>522</w:t>
            </w:r>
          </w:p>
        </w:tc>
        <w:tc>
          <w:tcPr>
            <w:tcW w:w="837" w:type="dxa"/>
            <w:tcBorders>
              <w:top w:val="single" w:color="009ED5" w:sz="2" w:space="0"/>
              <w:left w:val="nil"/>
              <w:bottom w:val="single" w:color="009ED5" w:sz="2" w:space="0"/>
              <w:right w:val="nil"/>
            </w:tcBorders>
          </w:tcPr>
          <w:p w:rsidRPr="002E7673" w:rsidR="002E7673" w:rsidP="002E7673" w:rsidRDefault="002E7673" w14:paraId="078567C9" w14:textId="16AD99A0">
            <w:pPr>
              <w:spacing w:after="0" w:line="259" w:lineRule="auto"/>
              <w:ind w:left="0" w:firstLine="0"/>
              <w:jc w:val="right"/>
              <w:rPr>
                <w:b/>
                <w:bCs/>
                <w:sz w:val="14"/>
                <w:szCs w:val="14"/>
              </w:rPr>
            </w:pPr>
            <w:r w:rsidRPr="002E7673">
              <w:rPr>
                <w:sz w:val="14"/>
                <w:szCs w:val="14"/>
              </w:rPr>
              <w:t>8.268</w:t>
            </w:r>
          </w:p>
        </w:tc>
      </w:tr>
      <w:tr w:rsidR="002E7673" w:rsidTr="00803823" w14:paraId="2E57C9B9"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2C2A164" w14:textId="0B216032">
            <w:pPr>
              <w:spacing w:after="0" w:line="259" w:lineRule="auto"/>
              <w:ind w:left="0" w:firstLine="0"/>
              <w:jc w:val="left"/>
              <w:rPr>
                <w:b/>
                <w:bCs/>
                <w:sz w:val="14"/>
                <w:szCs w:val="14"/>
              </w:rPr>
            </w:pPr>
            <w:r w:rsidRPr="002E7673">
              <w:rPr>
                <w:b/>
                <w:bCs/>
                <w:sz w:val="14"/>
                <w:szCs w:val="14"/>
              </w:rPr>
              <w:t>Bijdrage aan agentschappen</w:t>
            </w:r>
          </w:p>
        </w:tc>
        <w:tc>
          <w:tcPr>
            <w:tcW w:w="836" w:type="dxa"/>
            <w:tcBorders>
              <w:top w:val="single" w:color="009ED5" w:sz="2" w:space="0"/>
              <w:left w:val="nil"/>
              <w:bottom w:val="single" w:color="009ED5" w:sz="2" w:space="0"/>
              <w:right w:val="nil"/>
            </w:tcBorders>
          </w:tcPr>
          <w:p w:rsidRPr="002E7673" w:rsidR="002E7673" w:rsidP="002E7673" w:rsidRDefault="002E7673" w14:paraId="4FB62563" w14:textId="712BF9E1">
            <w:pPr>
              <w:spacing w:after="0" w:line="259" w:lineRule="auto"/>
              <w:ind w:left="105" w:firstLine="0"/>
              <w:jc w:val="right"/>
              <w:rPr>
                <w:b/>
                <w:bCs/>
                <w:sz w:val="14"/>
                <w:szCs w:val="14"/>
              </w:rPr>
            </w:pPr>
            <w:r w:rsidRPr="002E7673">
              <w:rPr>
                <w:b/>
                <w:bCs/>
                <w:sz w:val="14"/>
                <w:szCs w:val="14"/>
              </w:rPr>
              <w:t>29.493</w:t>
            </w:r>
          </w:p>
        </w:tc>
        <w:tc>
          <w:tcPr>
            <w:tcW w:w="836" w:type="dxa"/>
            <w:tcBorders>
              <w:top w:val="single" w:color="009ED5" w:sz="2" w:space="0"/>
              <w:left w:val="nil"/>
              <w:bottom w:val="single" w:color="009ED5" w:sz="2" w:space="0"/>
              <w:right w:val="nil"/>
            </w:tcBorders>
          </w:tcPr>
          <w:p w:rsidRPr="002E7673" w:rsidR="002E7673" w:rsidP="002E7673" w:rsidRDefault="002E7673" w14:paraId="19C51950" w14:textId="7FCF37FD">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968DD71" w14:textId="66382248">
            <w:pPr>
              <w:spacing w:after="0" w:line="259" w:lineRule="auto"/>
              <w:ind w:left="0" w:firstLine="0"/>
              <w:jc w:val="right"/>
              <w:rPr>
                <w:b/>
                <w:bCs/>
                <w:sz w:val="14"/>
                <w:szCs w:val="14"/>
              </w:rPr>
            </w:pPr>
            <w:r w:rsidRPr="002E7673">
              <w:rPr>
                <w:b/>
                <w:bCs/>
                <w:sz w:val="14"/>
                <w:szCs w:val="14"/>
              </w:rPr>
              <w:t>29.493</w:t>
            </w:r>
          </w:p>
        </w:tc>
        <w:tc>
          <w:tcPr>
            <w:tcW w:w="837" w:type="dxa"/>
            <w:tcBorders>
              <w:top w:val="single" w:color="009ED5" w:sz="2" w:space="0"/>
              <w:left w:val="nil"/>
              <w:bottom w:val="single" w:color="009ED5" w:sz="2" w:space="0"/>
              <w:right w:val="nil"/>
            </w:tcBorders>
          </w:tcPr>
          <w:p w:rsidRPr="002E7673" w:rsidR="002E7673" w:rsidP="002E7673" w:rsidRDefault="002E7673" w14:paraId="0704078E" w14:textId="0A18E3EB">
            <w:pPr>
              <w:spacing w:after="0" w:line="259" w:lineRule="auto"/>
              <w:ind w:left="0" w:firstLine="0"/>
              <w:jc w:val="right"/>
              <w:rPr>
                <w:b/>
                <w:bCs/>
                <w:sz w:val="14"/>
                <w:szCs w:val="14"/>
              </w:rPr>
            </w:pPr>
            <w:r w:rsidRPr="002E7673">
              <w:rPr>
                <w:b/>
                <w:bCs/>
                <w:sz w:val="14"/>
                <w:szCs w:val="14"/>
              </w:rPr>
              <w:t>2.493</w:t>
            </w:r>
          </w:p>
        </w:tc>
        <w:tc>
          <w:tcPr>
            <w:tcW w:w="836" w:type="dxa"/>
            <w:tcBorders>
              <w:top w:val="single" w:color="009ED5" w:sz="2" w:space="0"/>
              <w:left w:val="nil"/>
              <w:bottom w:val="single" w:color="009ED5" w:sz="2" w:space="0"/>
              <w:right w:val="nil"/>
            </w:tcBorders>
          </w:tcPr>
          <w:p w:rsidRPr="002E7673" w:rsidR="002E7673" w:rsidP="002E7673" w:rsidRDefault="002E7673" w14:paraId="40A27B59" w14:textId="441360C0">
            <w:pPr>
              <w:spacing w:after="0" w:line="259" w:lineRule="auto"/>
              <w:ind w:left="0" w:firstLine="0"/>
              <w:jc w:val="right"/>
              <w:rPr>
                <w:b/>
                <w:bCs/>
                <w:sz w:val="14"/>
                <w:szCs w:val="14"/>
              </w:rPr>
            </w:pPr>
            <w:r w:rsidRPr="002E7673">
              <w:rPr>
                <w:b/>
                <w:bCs/>
                <w:sz w:val="14"/>
                <w:szCs w:val="14"/>
              </w:rPr>
              <w:t>31.986</w:t>
            </w:r>
          </w:p>
        </w:tc>
        <w:tc>
          <w:tcPr>
            <w:tcW w:w="836" w:type="dxa"/>
            <w:tcBorders>
              <w:top w:val="single" w:color="009ED5" w:sz="2" w:space="0"/>
              <w:left w:val="nil"/>
              <w:bottom w:val="single" w:color="009ED5" w:sz="2" w:space="0"/>
              <w:right w:val="nil"/>
            </w:tcBorders>
          </w:tcPr>
          <w:p w:rsidRPr="002E7673" w:rsidR="002E7673" w:rsidP="002E7673" w:rsidRDefault="002E7673" w14:paraId="3462D7FB" w14:textId="0A53FA1D">
            <w:pPr>
              <w:spacing w:after="0" w:line="259" w:lineRule="auto"/>
              <w:ind w:left="2" w:firstLine="0"/>
              <w:jc w:val="right"/>
              <w:rPr>
                <w:b/>
                <w:bCs/>
                <w:sz w:val="14"/>
                <w:szCs w:val="14"/>
              </w:rPr>
            </w:pPr>
            <w:r w:rsidRPr="002E7673">
              <w:rPr>
                <w:b/>
                <w:bCs/>
                <w:sz w:val="14"/>
                <w:szCs w:val="14"/>
              </w:rPr>
              <w:t>1.522</w:t>
            </w:r>
          </w:p>
        </w:tc>
        <w:tc>
          <w:tcPr>
            <w:tcW w:w="837" w:type="dxa"/>
            <w:tcBorders>
              <w:top w:val="single" w:color="009ED5" w:sz="2" w:space="0"/>
              <w:left w:val="nil"/>
              <w:bottom w:val="single" w:color="009ED5" w:sz="2" w:space="0"/>
              <w:right w:val="nil"/>
            </w:tcBorders>
          </w:tcPr>
          <w:p w:rsidRPr="002E7673" w:rsidR="002E7673" w:rsidP="002E7673" w:rsidRDefault="002E7673" w14:paraId="4F047912" w14:textId="1AC41C8A">
            <w:pPr>
              <w:spacing w:after="0" w:line="259" w:lineRule="auto"/>
              <w:ind w:left="2" w:firstLine="0"/>
              <w:jc w:val="right"/>
              <w:rPr>
                <w:b/>
                <w:bCs/>
                <w:sz w:val="14"/>
                <w:szCs w:val="14"/>
              </w:rPr>
            </w:pPr>
            <w:r w:rsidRPr="002E7673">
              <w:rPr>
                <w:b/>
                <w:bCs/>
                <w:sz w:val="14"/>
                <w:szCs w:val="14"/>
              </w:rPr>
              <w:t>1.524</w:t>
            </w:r>
          </w:p>
        </w:tc>
        <w:tc>
          <w:tcPr>
            <w:tcW w:w="836" w:type="dxa"/>
            <w:tcBorders>
              <w:top w:val="single" w:color="009ED5" w:sz="2" w:space="0"/>
              <w:left w:val="nil"/>
              <w:bottom w:val="single" w:color="009ED5" w:sz="2" w:space="0"/>
              <w:right w:val="nil"/>
            </w:tcBorders>
          </w:tcPr>
          <w:p w:rsidRPr="002E7673" w:rsidR="002E7673" w:rsidP="002E7673" w:rsidRDefault="002E7673" w14:paraId="79A58CEA" w14:textId="1C4D5FF7">
            <w:pPr>
              <w:spacing w:after="0" w:line="259" w:lineRule="auto"/>
              <w:ind w:left="2" w:firstLine="0"/>
              <w:jc w:val="right"/>
              <w:rPr>
                <w:b/>
                <w:bCs/>
                <w:sz w:val="14"/>
                <w:szCs w:val="14"/>
              </w:rPr>
            </w:pPr>
            <w:r w:rsidRPr="002E7673">
              <w:rPr>
                <w:b/>
                <w:bCs/>
                <w:sz w:val="14"/>
                <w:szCs w:val="14"/>
              </w:rPr>
              <w:t>1.523</w:t>
            </w:r>
          </w:p>
        </w:tc>
        <w:tc>
          <w:tcPr>
            <w:tcW w:w="836" w:type="dxa"/>
            <w:tcBorders>
              <w:top w:val="single" w:color="009ED5" w:sz="2" w:space="0"/>
              <w:left w:val="nil"/>
              <w:bottom w:val="single" w:color="009ED5" w:sz="2" w:space="0"/>
              <w:right w:val="nil"/>
            </w:tcBorders>
          </w:tcPr>
          <w:p w:rsidRPr="002E7673" w:rsidR="002E7673" w:rsidP="002E7673" w:rsidRDefault="002E7673" w14:paraId="5F1BE3FE" w14:textId="194A313C">
            <w:pPr>
              <w:spacing w:after="0" w:line="259" w:lineRule="auto"/>
              <w:ind w:left="2" w:firstLine="0"/>
              <w:jc w:val="right"/>
              <w:rPr>
                <w:b/>
                <w:bCs/>
                <w:sz w:val="14"/>
                <w:szCs w:val="14"/>
              </w:rPr>
            </w:pPr>
            <w:r w:rsidRPr="002E7673">
              <w:rPr>
                <w:b/>
                <w:bCs/>
                <w:sz w:val="14"/>
                <w:szCs w:val="14"/>
              </w:rPr>
              <w:t>1.524</w:t>
            </w:r>
          </w:p>
        </w:tc>
        <w:tc>
          <w:tcPr>
            <w:tcW w:w="837" w:type="dxa"/>
            <w:tcBorders>
              <w:top w:val="single" w:color="009ED5" w:sz="2" w:space="0"/>
              <w:left w:val="nil"/>
              <w:bottom w:val="single" w:color="009ED5" w:sz="2" w:space="0"/>
              <w:right w:val="nil"/>
            </w:tcBorders>
          </w:tcPr>
          <w:p w:rsidRPr="002E7673" w:rsidR="002E7673" w:rsidP="002E7673" w:rsidRDefault="002E7673" w14:paraId="4C067232" w14:textId="5CA03E99">
            <w:pPr>
              <w:spacing w:after="0" w:line="259" w:lineRule="auto"/>
              <w:ind w:left="0" w:firstLine="0"/>
              <w:jc w:val="right"/>
              <w:rPr>
                <w:b/>
                <w:bCs/>
                <w:sz w:val="14"/>
                <w:szCs w:val="14"/>
              </w:rPr>
            </w:pPr>
            <w:r w:rsidRPr="002E7673">
              <w:rPr>
                <w:b/>
                <w:bCs/>
                <w:sz w:val="14"/>
                <w:szCs w:val="14"/>
              </w:rPr>
              <w:t>31.554</w:t>
            </w:r>
          </w:p>
        </w:tc>
      </w:tr>
      <w:tr w:rsidR="002E7673" w:rsidTr="00803823" w14:paraId="74699DD6"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0D17F0" w14:paraId="0F336409" w14:textId="0E3676BE">
            <w:pPr>
              <w:spacing w:after="0" w:line="259" w:lineRule="auto"/>
              <w:ind w:left="0" w:firstLine="0"/>
              <w:jc w:val="left"/>
              <w:rPr>
                <w:bCs/>
                <w:sz w:val="14"/>
                <w:szCs w:val="14"/>
              </w:rPr>
            </w:pPr>
            <w:r>
              <w:rPr>
                <w:sz w:val="14"/>
                <w:szCs w:val="14"/>
              </w:rPr>
              <w:t xml:space="preserve">Dienst </w:t>
            </w:r>
            <w:r w:rsidRPr="002E7673" w:rsidR="002E7673">
              <w:rPr>
                <w:sz w:val="14"/>
                <w:szCs w:val="14"/>
              </w:rPr>
              <w:t>Uitvoering Onderwijs</w:t>
            </w:r>
          </w:p>
        </w:tc>
        <w:tc>
          <w:tcPr>
            <w:tcW w:w="836" w:type="dxa"/>
            <w:tcBorders>
              <w:top w:val="single" w:color="009ED5" w:sz="2" w:space="0"/>
              <w:left w:val="nil"/>
              <w:bottom w:val="single" w:color="009ED5" w:sz="2" w:space="0"/>
              <w:right w:val="nil"/>
            </w:tcBorders>
          </w:tcPr>
          <w:p w:rsidRPr="002E7673" w:rsidR="002E7673" w:rsidP="002E7673" w:rsidRDefault="002E7673" w14:paraId="419163BE" w14:textId="21000E74">
            <w:pPr>
              <w:spacing w:after="0" w:line="259" w:lineRule="auto"/>
              <w:ind w:left="105" w:firstLine="0"/>
              <w:jc w:val="right"/>
              <w:rPr>
                <w:bCs/>
                <w:sz w:val="14"/>
                <w:szCs w:val="14"/>
              </w:rPr>
            </w:pPr>
            <w:r w:rsidRPr="002E7673">
              <w:rPr>
                <w:sz w:val="14"/>
                <w:szCs w:val="14"/>
              </w:rPr>
              <w:t>26.127</w:t>
            </w:r>
          </w:p>
        </w:tc>
        <w:tc>
          <w:tcPr>
            <w:tcW w:w="836" w:type="dxa"/>
            <w:tcBorders>
              <w:top w:val="single" w:color="009ED5" w:sz="2" w:space="0"/>
              <w:left w:val="nil"/>
              <w:bottom w:val="single" w:color="009ED5" w:sz="2" w:space="0"/>
              <w:right w:val="nil"/>
            </w:tcBorders>
          </w:tcPr>
          <w:p w:rsidRPr="002E7673" w:rsidR="002E7673" w:rsidP="002E7673" w:rsidRDefault="002E7673" w14:paraId="01AC4BE4" w14:textId="528B32D1">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9E81177" w14:textId="6D7DC753">
            <w:pPr>
              <w:spacing w:after="0" w:line="259" w:lineRule="auto"/>
              <w:ind w:left="0" w:firstLine="0"/>
              <w:jc w:val="right"/>
              <w:rPr>
                <w:bCs/>
                <w:sz w:val="14"/>
                <w:szCs w:val="14"/>
              </w:rPr>
            </w:pPr>
            <w:r w:rsidRPr="002E7673">
              <w:rPr>
                <w:sz w:val="14"/>
                <w:szCs w:val="14"/>
              </w:rPr>
              <w:t>26.127</w:t>
            </w:r>
          </w:p>
        </w:tc>
        <w:tc>
          <w:tcPr>
            <w:tcW w:w="837" w:type="dxa"/>
            <w:tcBorders>
              <w:top w:val="single" w:color="009ED5" w:sz="2" w:space="0"/>
              <w:left w:val="nil"/>
              <w:bottom w:val="single" w:color="009ED5" w:sz="2" w:space="0"/>
              <w:right w:val="nil"/>
            </w:tcBorders>
          </w:tcPr>
          <w:p w:rsidRPr="002E7673" w:rsidR="002E7673" w:rsidP="002E7673" w:rsidRDefault="002E7673" w14:paraId="66F2DF71" w14:textId="049C1B4B">
            <w:pPr>
              <w:spacing w:after="0" w:line="259" w:lineRule="auto"/>
              <w:ind w:left="0" w:firstLine="0"/>
              <w:jc w:val="right"/>
              <w:rPr>
                <w:bCs/>
                <w:sz w:val="14"/>
                <w:szCs w:val="14"/>
              </w:rPr>
            </w:pPr>
            <w:r w:rsidRPr="002E7673">
              <w:rPr>
                <w:sz w:val="14"/>
                <w:szCs w:val="14"/>
              </w:rPr>
              <w:t>1.132</w:t>
            </w:r>
          </w:p>
        </w:tc>
        <w:tc>
          <w:tcPr>
            <w:tcW w:w="836" w:type="dxa"/>
            <w:tcBorders>
              <w:top w:val="single" w:color="009ED5" w:sz="2" w:space="0"/>
              <w:left w:val="nil"/>
              <w:bottom w:val="single" w:color="009ED5" w:sz="2" w:space="0"/>
              <w:right w:val="nil"/>
            </w:tcBorders>
          </w:tcPr>
          <w:p w:rsidRPr="002E7673" w:rsidR="002E7673" w:rsidP="002E7673" w:rsidRDefault="002E7673" w14:paraId="0E72E166" w14:textId="02CD1B76">
            <w:pPr>
              <w:spacing w:after="0" w:line="259" w:lineRule="auto"/>
              <w:ind w:left="0" w:firstLine="0"/>
              <w:jc w:val="right"/>
              <w:rPr>
                <w:bCs/>
                <w:sz w:val="14"/>
                <w:szCs w:val="14"/>
              </w:rPr>
            </w:pPr>
            <w:r w:rsidRPr="002E7673">
              <w:rPr>
                <w:sz w:val="14"/>
                <w:szCs w:val="14"/>
              </w:rPr>
              <w:t>27.259</w:t>
            </w:r>
          </w:p>
        </w:tc>
        <w:tc>
          <w:tcPr>
            <w:tcW w:w="836" w:type="dxa"/>
            <w:tcBorders>
              <w:top w:val="single" w:color="009ED5" w:sz="2" w:space="0"/>
              <w:left w:val="nil"/>
              <w:bottom w:val="single" w:color="009ED5" w:sz="2" w:space="0"/>
              <w:right w:val="nil"/>
            </w:tcBorders>
          </w:tcPr>
          <w:p w:rsidRPr="002E7673" w:rsidR="002E7673" w:rsidP="002E7673" w:rsidRDefault="002E7673" w14:paraId="683DB662" w14:textId="3E357CCC">
            <w:pPr>
              <w:spacing w:after="0" w:line="259" w:lineRule="auto"/>
              <w:ind w:left="2" w:firstLine="0"/>
              <w:jc w:val="right"/>
              <w:rPr>
                <w:bCs/>
                <w:sz w:val="14"/>
                <w:szCs w:val="14"/>
              </w:rPr>
            </w:pPr>
            <w:r w:rsidRPr="002E7673">
              <w:rPr>
                <w:sz w:val="14"/>
                <w:szCs w:val="14"/>
              </w:rPr>
              <w:t>659</w:t>
            </w:r>
          </w:p>
        </w:tc>
        <w:tc>
          <w:tcPr>
            <w:tcW w:w="837" w:type="dxa"/>
            <w:tcBorders>
              <w:top w:val="single" w:color="009ED5" w:sz="2" w:space="0"/>
              <w:left w:val="nil"/>
              <w:bottom w:val="single" w:color="009ED5" w:sz="2" w:space="0"/>
              <w:right w:val="nil"/>
            </w:tcBorders>
          </w:tcPr>
          <w:p w:rsidRPr="002E7673" w:rsidR="002E7673" w:rsidP="002E7673" w:rsidRDefault="002E7673" w14:paraId="228AAD83" w14:textId="4307A699">
            <w:pPr>
              <w:spacing w:after="0" w:line="259" w:lineRule="auto"/>
              <w:ind w:left="2" w:firstLine="0"/>
              <w:jc w:val="right"/>
              <w:rPr>
                <w:bCs/>
                <w:sz w:val="14"/>
                <w:szCs w:val="14"/>
              </w:rPr>
            </w:pPr>
            <w:r w:rsidRPr="002E7673">
              <w:rPr>
                <w:sz w:val="14"/>
                <w:szCs w:val="14"/>
              </w:rPr>
              <w:t>674</w:t>
            </w:r>
          </w:p>
        </w:tc>
        <w:tc>
          <w:tcPr>
            <w:tcW w:w="836" w:type="dxa"/>
            <w:tcBorders>
              <w:top w:val="single" w:color="009ED5" w:sz="2" w:space="0"/>
              <w:left w:val="nil"/>
              <w:bottom w:val="single" w:color="009ED5" w:sz="2" w:space="0"/>
              <w:right w:val="nil"/>
            </w:tcBorders>
          </w:tcPr>
          <w:p w:rsidRPr="002E7673" w:rsidR="002E7673" w:rsidP="002E7673" w:rsidRDefault="002E7673" w14:paraId="3D2F413F" w14:textId="672182CF">
            <w:pPr>
              <w:spacing w:after="0" w:line="259" w:lineRule="auto"/>
              <w:ind w:left="2" w:firstLine="0"/>
              <w:jc w:val="right"/>
              <w:rPr>
                <w:bCs/>
                <w:sz w:val="14"/>
                <w:szCs w:val="14"/>
              </w:rPr>
            </w:pPr>
            <w:r w:rsidRPr="002E7673">
              <w:rPr>
                <w:sz w:val="14"/>
                <w:szCs w:val="14"/>
              </w:rPr>
              <w:t>673</w:t>
            </w:r>
          </w:p>
        </w:tc>
        <w:tc>
          <w:tcPr>
            <w:tcW w:w="836" w:type="dxa"/>
            <w:tcBorders>
              <w:top w:val="single" w:color="009ED5" w:sz="2" w:space="0"/>
              <w:left w:val="nil"/>
              <w:bottom w:val="single" w:color="009ED5" w:sz="2" w:space="0"/>
              <w:right w:val="nil"/>
            </w:tcBorders>
          </w:tcPr>
          <w:p w:rsidRPr="002E7673" w:rsidR="002E7673" w:rsidP="002E7673" w:rsidRDefault="002E7673" w14:paraId="58E6F2BD" w14:textId="35A2D54B">
            <w:pPr>
              <w:spacing w:after="0" w:line="259" w:lineRule="auto"/>
              <w:ind w:left="2" w:firstLine="0"/>
              <w:jc w:val="right"/>
              <w:rPr>
                <w:bCs/>
                <w:sz w:val="14"/>
                <w:szCs w:val="14"/>
              </w:rPr>
            </w:pPr>
            <w:r w:rsidRPr="002E7673">
              <w:rPr>
                <w:sz w:val="14"/>
                <w:szCs w:val="14"/>
              </w:rPr>
              <w:t>674</w:t>
            </w:r>
          </w:p>
        </w:tc>
        <w:tc>
          <w:tcPr>
            <w:tcW w:w="837" w:type="dxa"/>
            <w:tcBorders>
              <w:top w:val="single" w:color="009ED5" w:sz="2" w:space="0"/>
              <w:left w:val="nil"/>
              <w:bottom w:val="single" w:color="009ED5" w:sz="2" w:space="0"/>
              <w:right w:val="nil"/>
            </w:tcBorders>
          </w:tcPr>
          <w:p w:rsidRPr="002E7673" w:rsidR="002E7673" w:rsidP="002E7673" w:rsidRDefault="002E7673" w14:paraId="2EFB293C" w14:textId="412A45A5">
            <w:pPr>
              <w:spacing w:after="0" w:line="259" w:lineRule="auto"/>
              <w:ind w:left="0" w:firstLine="0"/>
              <w:jc w:val="right"/>
              <w:rPr>
                <w:bCs/>
                <w:sz w:val="14"/>
                <w:szCs w:val="14"/>
              </w:rPr>
            </w:pPr>
            <w:r w:rsidRPr="002E7673">
              <w:rPr>
                <w:sz w:val="14"/>
                <w:szCs w:val="14"/>
              </w:rPr>
              <w:t>27.341</w:t>
            </w:r>
          </w:p>
        </w:tc>
      </w:tr>
      <w:tr w:rsidR="002E7673" w:rsidTr="00803823" w14:paraId="568687A4"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0D17F0" w14:paraId="16242BAF" w14:textId="43F14B8D">
            <w:pPr>
              <w:spacing w:after="0" w:line="259" w:lineRule="auto"/>
              <w:ind w:left="0" w:firstLine="0"/>
              <w:jc w:val="left"/>
              <w:rPr>
                <w:b/>
                <w:bCs/>
                <w:sz w:val="14"/>
                <w:szCs w:val="14"/>
              </w:rPr>
            </w:pPr>
            <w:r>
              <w:rPr>
                <w:sz w:val="14"/>
                <w:szCs w:val="14"/>
              </w:rPr>
              <w:t xml:space="preserve">Rijksdienst voor </w:t>
            </w:r>
            <w:r w:rsidRPr="002E7673" w:rsidR="002E7673">
              <w:rPr>
                <w:sz w:val="14"/>
                <w:szCs w:val="14"/>
              </w:rPr>
              <w:t>Ondernemend Nederland</w:t>
            </w:r>
          </w:p>
        </w:tc>
        <w:tc>
          <w:tcPr>
            <w:tcW w:w="836" w:type="dxa"/>
            <w:tcBorders>
              <w:top w:val="single" w:color="009ED5" w:sz="2" w:space="0"/>
              <w:left w:val="nil"/>
              <w:bottom w:val="single" w:color="009ED5" w:sz="2" w:space="0"/>
              <w:right w:val="nil"/>
            </w:tcBorders>
          </w:tcPr>
          <w:p w:rsidRPr="002E7673" w:rsidR="002E7673" w:rsidP="002E7673" w:rsidRDefault="002E7673" w14:paraId="04ACA588" w14:textId="5B19C49D">
            <w:pPr>
              <w:spacing w:after="0" w:line="259" w:lineRule="auto"/>
              <w:ind w:left="105" w:firstLine="0"/>
              <w:jc w:val="right"/>
              <w:rPr>
                <w:b/>
                <w:bCs/>
                <w:sz w:val="14"/>
                <w:szCs w:val="14"/>
              </w:rPr>
            </w:pPr>
            <w:r w:rsidRPr="002E7673">
              <w:rPr>
                <w:sz w:val="14"/>
                <w:szCs w:val="14"/>
              </w:rPr>
              <w:t>3.366</w:t>
            </w:r>
          </w:p>
        </w:tc>
        <w:tc>
          <w:tcPr>
            <w:tcW w:w="836" w:type="dxa"/>
            <w:tcBorders>
              <w:top w:val="single" w:color="009ED5" w:sz="2" w:space="0"/>
              <w:left w:val="nil"/>
              <w:bottom w:val="single" w:color="009ED5" w:sz="2" w:space="0"/>
              <w:right w:val="nil"/>
            </w:tcBorders>
          </w:tcPr>
          <w:p w:rsidRPr="002E7673" w:rsidR="002E7673" w:rsidP="002E7673" w:rsidRDefault="002E7673" w14:paraId="6E56F46C" w14:textId="282F348E">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8EBBEE9" w14:textId="37B7F0F9">
            <w:pPr>
              <w:spacing w:after="0" w:line="259" w:lineRule="auto"/>
              <w:ind w:left="0" w:firstLine="0"/>
              <w:jc w:val="right"/>
              <w:rPr>
                <w:b/>
                <w:bCs/>
                <w:sz w:val="14"/>
                <w:szCs w:val="14"/>
              </w:rPr>
            </w:pPr>
            <w:r w:rsidRPr="002E7673">
              <w:rPr>
                <w:sz w:val="14"/>
                <w:szCs w:val="14"/>
              </w:rPr>
              <w:t>3.366</w:t>
            </w:r>
          </w:p>
        </w:tc>
        <w:tc>
          <w:tcPr>
            <w:tcW w:w="837" w:type="dxa"/>
            <w:tcBorders>
              <w:top w:val="single" w:color="009ED5" w:sz="2" w:space="0"/>
              <w:left w:val="nil"/>
              <w:bottom w:val="single" w:color="009ED5" w:sz="2" w:space="0"/>
              <w:right w:val="nil"/>
            </w:tcBorders>
          </w:tcPr>
          <w:p w:rsidRPr="002E7673" w:rsidR="002E7673" w:rsidP="002E7673" w:rsidRDefault="002E7673" w14:paraId="2707A4DF" w14:textId="0751A801">
            <w:pPr>
              <w:spacing w:after="0" w:line="259" w:lineRule="auto"/>
              <w:ind w:left="0" w:firstLine="0"/>
              <w:jc w:val="right"/>
              <w:rPr>
                <w:b/>
                <w:bCs/>
                <w:sz w:val="14"/>
                <w:szCs w:val="14"/>
              </w:rPr>
            </w:pPr>
            <w:r w:rsidRPr="002E7673">
              <w:rPr>
                <w:sz w:val="14"/>
                <w:szCs w:val="14"/>
              </w:rPr>
              <w:t>1.361</w:t>
            </w:r>
          </w:p>
        </w:tc>
        <w:tc>
          <w:tcPr>
            <w:tcW w:w="836" w:type="dxa"/>
            <w:tcBorders>
              <w:top w:val="single" w:color="009ED5" w:sz="2" w:space="0"/>
              <w:left w:val="nil"/>
              <w:bottom w:val="single" w:color="009ED5" w:sz="2" w:space="0"/>
              <w:right w:val="nil"/>
            </w:tcBorders>
          </w:tcPr>
          <w:p w:rsidRPr="002E7673" w:rsidR="002E7673" w:rsidP="002E7673" w:rsidRDefault="002E7673" w14:paraId="6B4CC9A3" w14:textId="38271BC9">
            <w:pPr>
              <w:spacing w:after="0" w:line="259" w:lineRule="auto"/>
              <w:ind w:left="0" w:firstLine="0"/>
              <w:jc w:val="right"/>
              <w:rPr>
                <w:b/>
                <w:bCs/>
                <w:sz w:val="14"/>
                <w:szCs w:val="14"/>
              </w:rPr>
            </w:pPr>
            <w:r w:rsidRPr="002E7673">
              <w:rPr>
                <w:sz w:val="14"/>
                <w:szCs w:val="14"/>
              </w:rPr>
              <w:t>4.727</w:t>
            </w:r>
          </w:p>
        </w:tc>
        <w:tc>
          <w:tcPr>
            <w:tcW w:w="836" w:type="dxa"/>
            <w:tcBorders>
              <w:top w:val="single" w:color="009ED5" w:sz="2" w:space="0"/>
              <w:left w:val="nil"/>
              <w:bottom w:val="single" w:color="009ED5" w:sz="2" w:space="0"/>
              <w:right w:val="nil"/>
            </w:tcBorders>
          </w:tcPr>
          <w:p w:rsidRPr="002E7673" w:rsidR="002E7673" w:rsidP="002E7673" w:rsidRDefault="002E7673" w14:paraId="7BE06F1E" w14:textId="746B3E08">
            <w:pPr>
              <w:spacing w:after="0" w:line="259" w:lineRule="auto"/>
              <w:ind w:left="2" w:firstLine="0"/>
              <w:jc w:val="right"/>
              <w:rPr>
                <w:b/>
                <w:bCs/>
                <w:sz w:val="14"/>
                <w:szCs w:val="14"/>
              </w:rPr>
            </w:pPr>
            <w:r w:rsidRPr="002E7673">
              <w:rPr>
                <w:sz w:val="14"/>
                <w:szCs w:val="14"/>
              </w:rPr>
              <w:t>863</w:t>
            </w:r>
          </w:p>
        </w:tc>
        <w:tc>
          <w:tcPr>
            <w:tcW w:w="837" w:type="dxa"/>
            <w:tcBorders>
              <w:top w:val="single" w:color="009ED5" w:sz="2" w:space="0"/>
              <w:left w:val="nil"/>
              <w:bottom w:val="single" w:color="009ED5" w:sz="2" w:space="0"/>
              <w:right w:val="nil"/>
            </w:tcBorders>
          </w:tcPr>
          <w:p w:rsidRPr="002E7673" w:rsidR="002E7673" w:rsidP="002E7673" w:rsidRDefault="002E7673" w14:paraId="6C13CA4E" w14:textId="60CB2418">
            <w:pPr>
              <w:spacing w:after="0" w:line="259" w:lineRule="auto"/>
              <w:ind w:left="2" w:firstLine="0"/>
              <w:jc w:val="right"/>
              <w:rPr>
                <w:b/>
                <w:bCs/>
                <w:sz w:val="14"/>
                <w:szCs w:val="14"/>
              </w:rPr>
            </w:pPr>
            <w:r w:rsidRPr="002E7673">
              <w:rPr>
                <w:sz w:val="14"/>
                <w:szCs w:val="14"/>
              </w:rPr>
              <w:t>850</w:t>
            </w:r>
          </w:p>
        </w:tc>
        <w:tc>
          <w:tcPr>
            <w:tcW w:w="836" w:type="dxa"/>
            <w:tcBorders>
              <w:top w:val="single" w:color="009ED5" w:sz="2" w:space="0"/>
              <w:left w:val="nil"/>
              <w:bottom w:val="single" w:color="009ED5" w:sz="2" w:space="0"/>
              <w:right w:val="nil"/>
            </w:tcBorders>
          </w:tcPr>
          <w:p w:rsidRPr="002E7673" w:rsidR="002E7673" w:rsidP="002E7673" w:rsidRDefault="002E7673" w14:paraId="4E450EA4" w14:textId="38067782">
            <w:pPr>
              <w:spacing w:after="0" w:line="259" w:lineRule="auto"/>
              <w:ind w:left="2" w:firstLine="0"/>
              <w:jc w:val="right"/>
              <w:rPr>
                <w:b/>
                <w:bCs/>
                <w:sz w:val="14"/>
                <w:szCs w:val="14"/>
              </w:rPr>
            </w:pPr>
            <w:r w:rsidRPr="002E7673">
              <w:rPr>
                <w:sz w:val="14"/>
                <w:szCs w:val="14"/>
              </w:rPr>
              <w:t>850</w:t>
            </w:r>
          </w:p>
        </w:tc>
        <w:tc>
          <w:tcPr>
            <w:tcW w:w="836" w:type="dxa"/>
            <w:tcBorders>
              <w:top w:val="single" w:color="009ED5" w:sz="2" w:space="0"/>
              <w:left w:val="nil"/>
              <w:bottom w:val="single" w:color="009ED5" w:sz="2" w:space="0"/>
              <w:right w:val="nil"/>
            </w:tcBorders>
          </w:tcPr>
          <w:p w:rsidRPr="002E7673" w:rsidR="002E7673" w:rsidP="002E7673" w:rsidRDefault="002E7673" w14:paraId="4A4F909B" w14:textId="4C2D06F0">
            <w:pPr>
              <w:spacing w:after="0" w:line="259" w:lineRule="auto"/>
              <w:ind w:left="2" w:firstLine="0"/>
              <w:jc w:val="right"/>
              <w:rPr>
                <w:b/>
                <w:bCs/>
                <w:sz w:val="14"/>
                <w:szCs w:val="14"/>
              </w:rPr>
            </w:pPr>
            <w:r w:rsidRPr="002E7673">
              <w:rPr>
                <w:sz w:val="14"/>
                <w:szCs w:val="14"/>
              </w:rPr>
              <w:t>850</w:t>
            </w:r>
          </w:p>
        </w:tc>
        <w:tc>
          <w:tcPr>
            <w:tcW w:w="837" w:type="dxa"/>
            <w:tcBorders>
              <w:top w:val="single" w:color="009ED5" w:sz="2" w:space="0"/>
              <w:left w:val="nil"/>
              <w:bottom w:val="single" w:color="009ED5" w:sz="2" w:space="0"/>
              <w:right w:val="nil"/>
            </w:tcBorders>
          </w:tcPr>
          <w:p w:rsidRPr="002E7673" w:rsidR="002E7673" w:rsidP="002E7673" w:rsidRDefault="002E7673" w14:paraId="696B5AC8" w14:textId="409A8C99">
            <w:pPr>
              <w:spacing w:after="0" w:line="259" w:lineRule="auto"/>
              <w:ind w:left="0" w:firstLine="0"/>
              <w:jc w:val="right"/>
              <w:rPr>
                <w:b/>
                <w:bCs/>
                <w:sz w:val="14"/>
                <w:szCs w:val="14"/>
              </w:rPr>
            </w:pPr>
            <w:r w:rsidRPr="002E7673">
              <w:rPr>
                <w:sz w:val="14"/>
                <w:szCs w:val="14"/>
              </w:rPr>
              <w:t>4.213</w:t>
            </w:r>
          </w:p>
        </w:tc>
      </w:tr>
      <w:tr w:rsidR="002E7673" w:rsidTr="00803823" w14:paraId="478A398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020E8862" w14:textId="0A29DCA3">
            <w:pPr>
              <w:spacing w:after="0" w:line="259" w:lineRule="auto"/>
              <w:ind w:left="0" w:firstLine="0"/>
              <w:jc w:val="left"/>
              <w:rPr>
                <w:b/>
                <w:bCs/>
                <w:sz w:val="14"/>
                <w:szCs w:val="14"/>
              </w:rPr>
            </w:pPr>
            <w:r w:rsidRPr="002E7673">
              <w:rPr>
                <w:b/>
                <w:bCs/>
                <w:sz w:val="14"/>
                <w:szCs w:val="14"/>
              </w:rPr>
              <w:t>Bijdrage aan ZBO's/</w:t>
            </w:r>
            <w:proofErr w:type="spellStart"/>
            <w:r w:rsidRPr="002E7673">
              <w:rPr>
                <w:b/>
                <w:bCs/>
                <w:sz w:val="14"/>
                <w:szCs w:val="14"/>
              </w:rPr>
              <w:t>RWT's</w:t>
            </w:r>
            <w:proofErr w:type="spellEnd"/>
          </w:p>
        </w:tc>
        <w:tc>
          <w:tcPr>
            <w:tcW w:w="836" w:type="dxa"/>
            <w:tcBorders>
              <w:top w:val="single" w:color="009ED5" w:sz="2" w:space="0"/>
              <w:left w:val="nil"/>
              <w:bottom w:val="single" w:color="009ED5" w:sz="2" w:space="0"/>
              <w:right w:val="nil"/>
            </w:tcBorders>
          </w:tcPr>
          <w:p w:rsidRPr="002E7673" w:rsidR="002E7673" w:rsidP="002E7673" w:rsidRDefault="002E7673" w14:paraId="0292B700" w14:textId="0387D321">
            <w:pPr>
              <w:spacing w:after="0" w:line="259" w:lineRule="auto"/>
              <w:ind w:left="105" w:firstLine="0"/>
              <w:jc w:val="right"/>
              <w:rPr>
                <w:b/>
                <w:bCs/>
                <w:sz w:val="14"/>
                <w:szCs w:val="14"/>
              </w:rPr>
            </w:pPr>
            <w:r w:rsidRPr="002E7673">
              <w:rPr>
                <w:b/>
                <w:bCs/>
                <w:sz w:val="14"/>
                <w:szCs w:val="14"/>
              </w:rPr>
              <w:t>102.329</w:t>
            </w:r>
          </w:p>
        </w:tc>
        <w:tc>
          <w:tcPr>
            <w:tcW w:w="836" w:type="dxa"/>
            <w:tcBorders>
              <w:top w:val="single" w:color="009ED5" w:sz="2" w:space="0"/>
              <w:left w:val="nil"/>
              <w:bottom w:val="single" w:color="009ED5" w:sz="2" w:space="0"/>
              <w:right w:val="nil"/>
            </w:tcBorders>
          </w:tcPr>
          <w:p w:rsidRPr="002E7673" w:rsidR="002E7673" w:rsidP="002E7673" w:rsidRDefault="002E7673" w14:paraId="51833299" w14:textId="06BC6D8F">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138FFE1" w14:textId="3F00424D">
            <w:pPr>
              <w:spacing w:after="0" w:line="259" w:lineRule="auto"/>
              <w:ind w:left="0" w:firstLine="0"/>
              <w:jc w:val="right"/>
              <w:rPr>
                <w:b/>
                <w:bCs/>
                <w:sz w:val="14"/>
                <w:szCs w:val="14"/>
              </w:rPr>
            </w:pPr>
            <w:r w:rsidRPr="002E7673">
              <w:rPr>
                <w:b/>
                <w:bCs/>
                <w:sz w:val="14"/>
                <w:szCs w:val="14"/>
              </w:rPr>
              <w:t>102.329</w:t>
            </w:r>
          </w:p>
        </w:tc>
        <w:tc>
          <w:tcPr>
            <w:tcW w:w="837" w:type="dxa"/>
            <w:tcBorders>
              <w:top w:val="single" w:color="009ED5" w:sz="2" w:space="0"/>
              <w:left w:val="nil"/>
              <w:bottom w:val="single" w:color="009ED5" w:sz="2" w:space="0"/>
              <w:right w:val="nil"/>
            </w:tcBorders>
          </w:tcPr>
          <w:p w:rsidRPr="002E7673" w:rsidR="002E7673" w:rsidP="002E7673" w:rsidRDefault="002E7673" w14:paraId="72BD26F0" w14:textId="782194C3">
            <w:pPr>
              <w:spacing w:after="0" w:line="259" w:lineRule="auto"/>
              <w:ind w:left="0" w:firstLine="0"/>
              <w:jc w:val="right"/>
              <w:rPr>
                <w:b/>
                <w:bCs/>
                <w:sz w:val="14"/>
                <w:szCs w:val="14"/>
              </w:rPr>
            </w:pPr>
            <w:r w:rsidRPr="002E7673">
              <w:rPr>
                <w:rFonts w:ascii="Arial" w:hAnsi="Arial" w:cs="Arial"/>
                <w:b/>
                <w:bCs/>
                <w:sz w:val="14"/>
                <w:szCs w:val="14"/>
              </w:rPr>
              <w:t>‒</w:t>
            </w:r>
            <w:r w:rsidRPr="002E7673">
              <w:rPr>
                <w:b/>
                <w:bCs/>
                <w:sz w:val="14"/>
                <w:szCs w:val="14"/>
              </w:rPr>
              <w:t xml:space="preserve"> 9.542</w:t>
            </w:r>
          </w:p>
        </w:tc>
        <w:tc>
          <w:tcPr>
            <w:tcW w:w="836" w:type="dxa"/>
            <w:tcBorders>
              <w:top w:val="single" w:color="009ED5" w:sz="2" w:space="0"/>
              <w:left w:val="nil"/>
              <w:bottom w:val="single" w:color="009ED5" w:sz="2" w:space="0"/>
              <w:right w:val="nil"/>
            </w:tcBorders>
          </w:tcPr>
          <w:p w:rsidRPr="002E7673" w:rsidR="002E7673" w:rsidP="002E7673" w:rsidRDefault="002E7673" w14:paraId="5D8BBAF9" w14:textId="436024A4">
            <w:pPr>
              <w:spacing w:after="0" w:line="259" w:lineRule="auto"/>
              <w:ind w:left="0" w:firstLine="0"/>
              <w:jc w:val="right"/>
              <w:rPr>
                <w:b/>
                <w:bCs/>
                <w:sz w:val="14"/>
                <w:szCs w:val="14"/>
              </w:rPr>
            </w:pPr>
            <w:r w:rsidRPr="002E7673">
              <w:rPr>
                <w:b/>
                <w:bCs/>
                <w:sz w:val="14"/>
                <w:szCs w:val="14"/>
              </w:rPr>
              <w:t>92.787</w:t>
            </w:r>
          </w:p>
        </w:tc>
        <w:tc>
          <w:tcPr>
            <w:tcW w:w="836" w:type="dxa"/>
            <w:tcBorders>
              <w:top w:val="single" w:color="009ED5" w:sz="2" w:space="0"/>
              <w:left w:val="nil"/>
              <w:bottom w:val="single" w:color="009ED5" w:sz="2" w:space="0"/>
              <w:right w:val="nil"/>
            </w:tcBorders>
          </w:tcPr>
          <w:p w:rsidRPr="002E7673" w:rsidR="002E7673" w:rsidP="002E7673" w:rsidRDefault="002E7673" w14:paraId="5490D0FA" w14:textId="4391D06E">
            <w:pPr>
              <w:spacing w:after="0" w:line="259" w:lineRule="auto"/>
              <w:ind w:left="2" w:firstLine="0"/>
              <w:jc w:val="right"/>
              <w:rPr>
                <w:b/>
                <w:bCs/>
                <w:sz w:val="14"/>
                <w:szCs w:val="14"/>
              </w:rPr>
            </w:pPr>
            <w:r w:rsidRPr="002E7673">
              <w:rPr>
                <w:b/>
                <w:bCs/>
                <w:sz w:val="14"/>
                <w:szCs w:val="14"/>
              </w:rPr>
              <w:t>2.757</w:t>
            </w:r>
          </w:p>
        </w:tc>
        <w:tc>
          <w:tcPr>
            <w:tcW w:w="837" w:type="dxa"/>
            <w:tcBorders>
              <w:top w:val="single" w:color="009ED5" w:sz="2" w:space="0"/>
              <w:left w:val="nil"/>
              <w:bottom w:val="single" w:color="009ED5" w:sz="2" w:space="0"/>
              <w:right w:val="nil"/>
            </w:tcBorders>
          </w:tcPr>
          <w:p w:rsidRPr="002E7673" w:rsidR="002E7673" w:rsidP="002E7673" w:rsidRDefault="002E7673" w14:paraId="52ADDD96" w14:textId="33F395D8">
            <w:pPr>
              <w:spacing w:after="0" w:line="259" w:lineRule="auto"/>
              <w:ind w:left="2" w:firstLine="0"/>
              <w:jc w:val="right"/>
              <w:rPr>
                <w:b/>
                <w:bCs/>
                <w:sz w:val="14"/>
                <w:szCs w:val="14"/>
              </w:rPr>
            </w:pPr>
            <w:r w:rsidRPr="002E7673">
              <w:rPr>
                <w:b/>
                <w:bCs/>
                <w:sz w:val="14"/>
                <w:szCs w:val="14"/>
              </w:rPr>
              <w:t>2.907</w:t>
            </w:r>
          </w:p>
        </w:tc>
        <w:tc>
          <w:tcPr>
            <w:tcW w:w="836" w:type="dxa"/>
            <w:tcBorders>
              <w:top w:val="single" w:color="009ED5" w:sz="2" w:space="0"/>
              <w:left w:val="nil"/>
              <w:bottom w:val="single" w:color="009ED5" w:sz="2" w:space="0"/>
              <w:right w:val="nil"/>
            </w:tcBorders>
          </w:tcPr>
          <w:p w:rsidRPr="002E7673" w:rsidR="002E7673" w:rsidP="002E7673" w:rsidRDefault="002E7673" w14:paraId="731AAA5E" w14:textId="78B2B8EA">
            <w:pPr>
              <w:spacing w:after="0" w:line="259" w:lineRule="auto"/>
              <w:ind w:left="2" w:firstLine="0"/>
              <w:jc w:val="right"/>
              <w:rPr>
                <w:b/>
                <w:bCs/>
                <w:sz w:val="14"/>
                <w:szCs w:val="14"/>
              </w:rPr>
            </w:pPr>
            <w:r w:rsidRPr="002E7673">
              <w:rPr>
                <w:b/>
                <w:bCs/>
                <w:sz w:val="14"/>
                <w:szCs w:val="14"/>
              </w:rPr>
              <w:t>3.838</w:t>
            </w:r>
          </w:p>
        </w:tc>
        <w:tc>
          <w:tcPr>
            <w:tcW w:w="836" w:type="dxa"/>
            <w:tcBorders>
              <w:top w:val="single" w:color="009ED5" w:sz="2" w:space="0"/>
              <w:left w:val="nil"/>
              <w:bottom w:val="single" w:color="009ED5" w:sz="2" w:space="0"/>
              <w:right w:val="nil"/>
            </w:tcBorders>
          </w:tcPr>
          <w:p w:rsidRPr="002E7673" w:rsidR="002E7673" w:rsidP="002E7673" w:rsidRDefault="002E7673" w14:paraId="6106C10C" w14:textId="1B7AF6F5">
            <w:pPr>
              <w:spacing w:after="0" w:line="259" w:lineRule="auto"/>
              <w:ind w:left="2" w:firstLine="0"/>
              <w:jc w:val="right"/>
              <w:rPr>
                <w:b/>
                <w:bCs/>
                <w:sz w:val="14"/>
                <w:szCs w:val="14"/>
              </w:rPr>
            </w:pPr>
            <w:r w:rsidRPr="002E7673">
              <w:rPr>
                <w:b/>
                <w:bCs/>
                <w:sz w:val="14"/>
                <w:szCs w:val="14"/>
              </w:rPr>
              <w:t>4.832</w:t>
            </w:r>
          </w:p>
        </w:tc>
        <w:tc>
          <w:tcPr>
            <w:tcW w:w="837" w:type="dxa"/>
            <w:tcBorders>
              <w:top w:val="single" w:color="009ED5" w:sz="2" w:space="0"/>
              <w:left w:val="nil"/>
              <w:bottom w:val="single" w:color="009ED5" w:sz="2" w:space="0"/>
              <w:right w:val="nil"/>
            </w:tcBorders>
          </w:tcPr>
          <w:p w:rsidRPr="002E7673" w:rsidR="002E7673" w:rsidP="002E7673" w:rsidRDefault="002E7673" w14:paraId="5B28CE96" w14:textId="380BDBF1">
            <w:pPr>
              <w:spacing w:after="0" w:line="259" w:lineRule="auto"/>
              <w:ind w:left="0" w:firstLine="0"/>
              <w:jc w:val="right"/>
              <w:rPr>
                <w:b/>
                <w:bCs/>
                <w:sz w:val="14"/>
                <w:szCs w:val="14"/>
              </w:rPr>
            </w:pPr>
            <w:r w:rsidRPr="002E7673">
              <w:rPr>
                <w:b/>
                <w:bCs/>
                <w:sz w:val="14"/>
                <w:szCs w:val="14"/>
              </w:rPr>
              <w:t>100.435</w:t>
            </w:r>
          </w:p>
        </w:tc>
      </w:tr>
      <w:tr w:rsidR="002E7673" w:rsidTr="00803823" w14:paraId="20F2F539"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55A57DF5" w14:textId="3A0179F4">
            <w:pPr>
              <w:spacing w:after="0" w:line="259" w:lineRule="auto"/>
              <w:ind w:left="0" w:firstLine="0"/>
              <w:jc w:val="left"/>
              <w:rPr>
                <w:sz w:val="14"/>
                <w:szCs w:val="14"/>
              </w:rPr>
            </w:pPr>
            <w:r w:rsidRPr="002E7673">
              <w:rPr>
                <w:sz w:val="14"/>
                <w:szCs w:val="14"/>
              </w:rPr>
              <w:t>College voor Toetsen en Examens</w:t>
            </w:r>
          </w:p>
        </w:tc>
        <w:tc>
          <w:tcPr>
            <w:tcW w:w="836" w:type="dxa"/>
            <w:tcBorders>
              <w:top w:val="single" w:color="009ED5" w:sz="2" w:space="0"/>
              <w:left w:val="nil"/>
              <w:bottom w:val="single" w:color="009ED5" w:sz="2" w:space="0"/>
              <w:right w:val="nil"/>
            </w:tcBorders>
          </w:tcPr>
          <w:p w:rsidRPr="002E7673" w:rsidR="002E7673" w:rsidP="002E7673" w:rsidRDefault="002E7673" w14:paraId="48DE01A3" w14:textId="65B05177">
            <w:pPr>
              <w:spacing w:after="0" w:line="259" w:lineRule="auto"/>
              <w:ind w:left="105" w:firstLine="0"/>
              <w:jc w:val="right"/>
              <w:rPr>
                <w:sz w:val="14"/>
                <w:szCs w:val="14"/>
              </w:rPr>
            </w:pPr>
            <w:r w:rsidRPr="002E7673">
              <w:rPr>
                <w:sz w:val="14"/>
                <w:szCs w:val="14"/>
              </w:rPr>
              <w:t>11.805</w:t>
            </w:r>
          </w:p>
        </w:tc>
        <w:tc>
          <w:tcPr>
            <w:tcW w:w="836" w:type="dxa"/>
            <w:tcBorders>
              <w:top w:val="single" w:color="009ED5" w:sz="2" w:space="0"/>
              <w:left w:val="nil"/>
              <w:bottom w:val="single" w:color="009ED5" w:sz="2" w:space="0"/>
              <w:right w:val="nil"/>
            </w:tcBorders>
          </w:tcPr>
          <w:p w:rsidRPr="002E7673" w:rsidR="002E7673" w:rsidP="002E7673" w:rsidRDefault="002E7673" w14:paraId="07F197B2" w14:textId="38323B8A">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A553418" w14:textId="7A22F9E4">
            <w:pPr>
              <w:spacing w:after="0" w:line="259" w:lineRule="auto"/>
              <w:ind w:left="0" w:firstLine="0"/>
              <w:jc w:val="right"/>
              <w:rPr>
                <w:sz w:val="14"/>
                <w:szCs w:val="14"/>
              </w:rPr>
            </w:pPr>
            <w:r w:rsidRPr="002E7673">
              <w:rPr>
                <w:sz w:val="14"/>
                <w:szCs w:val="14"/>
              </w:rPr>
              <w:t>11.805</w:t>
            </w:r>
          </w:p>
        </w:tc>
        <w:tc>
          <w:tcPr>
            <w:tcW w:w="837" w:type="dxa"/>
            <w:tcBorders>
              <w:top w:val="single" w:color="009ED5" w:sz="2" w:space="0"/>
              <w:left w:val="nil"/>
              <w:bottom w:val="single" w:color="009ED5" w:sz="2" w:space="0"/>
              <w:right w:val="nil"/>
            </w:tcBorders>
          </w:tcPr>
          <w:p w:rsidRPr="002E7673" w:rsidR="002E7673" w:rsidP="002E7673" w:rsidRDefault="002E7673" w14:paraId="11BC71E9" w14:textId="2AD99B16">
            <w:pPr>
              <w:spacing w:after="0" w:line="259" w:lineRule="auto"/>
              <w:ind w:left="0" w:firstLine="0"/>
              <w:jc w:val="right"/>
              <w:rPr>
                <w:sz w:val="14"/>
                <w:szCs w:val="14"/>
              </w:rPr>
            </w:pPr>
            <w:r w:rsidRPr="002E7673">
              <w:rPr>
                <w:rFonts w:ascii="Arial" w:hAnsi="Arial" w:cs="Arial"/>
                <w:sz w:val="14"/>
                <w:szCs w:val="14"/>
              </w:rPr>
              <w:t>‒</w:t>
            </w:r>
            <w:r w:rsidRPr="002E7673">
              <w:rPr>
                <w:sz w:val="14"/>
                <w:szCs w:val="14"/>
              </w:rPr>
              <w:t xml:space="preserve"> 10.367</w:t>
            </w:r>
          </w:p>
        </w:tc>
        <w:tc>
          <w:tcPr>
            <w:tcW w:w="836" w:type="dxa"/>
            <w:tcBorders>
              <w:top w:val="single" w:color="009ED5" w:sz="2" w:space="0"/>
              <w:left w:val="nil"/>
              <w:bottom w:val="single" w:color="009ED5" w:sz="2" w:space="0"/>
              <w:right w:val="nil"/>
            </w:tcBorders>
          </w:tcPr>
          <w:p w:rsidRPr="002E7673" w:rsidR="002E7673" w:rsidP="002E7673" w:rsidRDefault="002E7673" w14:paraId="056AAE6C" w14:textId="791F6D2F">
            <w:pPr>
              <w:spacing w:after="0" w:line="259" w:lineRule="auto"/>
              <w:ind w:left="0" w:firstLine="0"/>
              <w:jc w:val="right"/>
              <w:rPr>
                <w:sz w:val="14"/>
                <w:szCs w:val="14"/>
              </w:rPr>
            </w:pPr>
            <w:r w:rsidRPr="002E7673">
              <w:rPr>
                <w:sz w:val="14"/>
                <w:szCs w:val="14"/>
              </w:rPr>
              <w:t>1.438</w:t>
            </w:r>
          </w:p>
        </w:tc>
        <w:tc>
          <w:tcPr>
            <w:tcW w:w="836" w:type="dxa"/>
            <w:tcBorders>
              <w:top w:val="single" w:color="009ED5" w:sz="2" w:space="0"/>
              <w:left w:val="nil"/>
              <w:bottom w:val="single" w:color="009ED5" w:sz="2" w:space="0"/>
              <w:right w:val="nil"/>
            </w:tcBorders>
          </w:tcPr>
          <w:p w:rsidRPr="002E7673" w:rsidR="002E7673" w:rsidP="002E7673" w:rsidRDefault="002E7673" w14:paraId="68B2103E" w14:textId="45ACAE3E">
            <w:pPr>
              <w:spacing w:after="0" w:line="259" w:lineRule="auto"/>
              <w:ind w:left="2" w:firstLine="0"/>
              <w:jc w:val="right"/>
              <w:rPr>
                <w:sz w:val="14"/>
                <w:szCs w:val="14"/>
              </w:rPr>
            </w:pPr>
            <w:r w:rsidRPr="002E7673">
              <w:rPr>
                <w:sz w:val="14"/>
                <w:szCs w:val="14"/>
              </w:rPr>
              <w:t>1.671</w:t>
            </w:r>
          </w:p>
        </w:tc>
        <w:tc>
          <w:tcPr>
            <w:tcW w:w="837" w:type="dxa"/>
            <w:tcBorders>
              <w:top w:val="single" w:color="009ED5" w:sz="2" w:space="0"/>
              <w:left w:val="nil"/>
              <w:bottom w:val="single" w:color="009ED5" w:sz="2" w:space="0"/>
              <w:right w:val="nil"/>
            </w:tcBorders>
          </w:tcPr>
          <w:p w:rsidRPr="002E7673" w:rsidR="002E7673" w:rsidP="002E7673" w:rsidRDefault="002E7673" w14:paraId="1225FE68" w14:textId="0CA55845">
            <w:pPr>
              <w:spacing w:after="0" w:line="259" w:lineRule="auto"/>
              <w:ind w:left="2" w:firstLine="0"/>
              <w:jc w:val="right"/>
              <w:rPr>
                <w:sz w:val="14"/>
                <w:szCs w:val="14"/>
              </w:rPr>
            </w:pPr>
            <w:r w:rsidRPr="002E7673">
              <w:rPr>
                <w:sz w:val="14"/>
                <w:szCs w:val="14"/>
              </w:rPr>
              <w:t>1.671</w:t>
            </w:r>
          </w:p>
        </w:tc>
        <w:tc>
          <w:tcPr>
            <w:tcW w:w="836" w:type="dxa"/>
            <w:tcBorders>
              <w:top w:val="single" w:color="009ED5" w:sz="2" w:space="0"/>
              <w:left w:val="nil"/>
              <w:bottom w:val="single" w:color="009ED5" w:sz="2" w:space="0"/>
              <w:right w:val="nil"/>
            </w:tcBorders>
          </w:tcPr>
          <w:p w:rsidRPr="002E7673" w:rsidR="002E7673" w:rsidP="002E7673" w:rsidRDefault="002E7673" w14:paraId="569D9420" w14:textId="3E37F714">
            <w:pPr>
              <w:spacing w:after="0" w:line="259" w:lineRule="auto"/>
              <w:ind w:left="2" w:firstLine="0"/>
              <w:jc w:val="right"/>
              <w:rPr>
                <w:sz w:val="14"/>
                <w:szCs w:val="14"/>
              </w:rPr>
            </w:pPr>
            <w:r w:rsidRPr="002E7673">
              <w:rPr>
                <w:sz w:val="14"/>
                <w:szCs w:val="14"/>
              </w:rPr>
              <w:t>2.665</w:t>
            </w:r>
          </w:p>
        </w:tc>
        <w:tc>
          <w:tcPr>
            <w:tcW w:w="836" w:type="dxa"/>
            <w:tcBorders>
              <w:top w:val="single" w:color="009ED5" w:sz="2" w:space="0"/>
              <w:left w:val="nil"/>
              <w:bottom w:val="single" w:color="009ED5" w:sz="2" w:space="0"/>
              <w:right w:val="nil"/>
            </w:tcBorders>
          </w:tcPr>
          <w:p w:rsidRPr="002E7673" w:rsidR="002E7673" w:rsidP="002E7673" w:rsidRDefault="002E7673" w14:paraId="7648803D" w14:textId="040E93F5">
            <w:pPr>
              <w:spacing w:after="0" w:line="259" w:lineRule="auto"/>
              <w:ind w:left="2" w:firstLine="0"/>
              <w:jc w:val="right"/>
              <w:rPr>
                <w:sz w:val="14"/>
                <w:szCs w:val="14"/>
              </w:rPr>
            </w:pPr>
            <w:r w:rsidRPr="002E7673">
              <w:rPr>
                <w:sz w:val="14"/>
                <w:szCs w:val="14"/>
              </w:rPr>
              <w:t>2.665</w:t>
            </w:r>
          </w:p>
        </w:tc>
        <w:tc>
          <w:tcPr>
            <w:tcW w:w="837" w:type="dxa"/>
            <w:tcBorders>
              <w:top w:val="single" w:color="009ED5" w:sz="2" w:space="0"/>
              <w:left w:val="nil"/>
              <w:bottom w:val="single" w:color="009ED5" w:sz="2" w:space="0"/>
              <w:right w:val="nil"/>
            </w:tcBorders>
          </w:tcPr>
          <w:p w:rsidRPr="002E7673" w:rsidR="002E7673" w:rsidP="002E7673" w:rsidRDefault="002E7673" w14:paraId="566CA496" w14:textId="3E4EE1BD">
            <w:pPr>
              <w:spacing w:after="0" w:line="259" w:lineRule="auto"/>
              <w:ind w:left="0" w:firstLine="0"/>
              <w:jc w:val="right"/>
              <w:rPr>
                <w:sz w:val="14"/>
                <w:szCs w:val="14"/>
              </w:rPr>
            </w:pPr>
            <w:r w:rsidRPr="002E7673">
              <w:rPr>
                <w:sz w:val="14"/>
                <w:szCs w:val="14"/>
              </w:rPr>
              <w:t>13.278</w:t>
            </w:r>
          </w:p>
        </w:tc>
      </w:tr>
      <w:tr w:rsidR="002E7673" w:rsidTr="00803823" w14:paraId="28143C81"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048B2D4" w14:textId="7336F14A">
            <w:pPr>
              <w:spacing w:after="0" w:line="259" w:lineRule="auto"/>
              <w:ind w:left="0" w:firstLine="0"/>
              <w:jc w:val="left"/>
              <w:rPr>
                <w:sz w:val="14"/>
                <w:szCs w:val="14"/>
              </w:rPr>
            </w:pPr>
            <w:r w:rsidRPr="002E7673">
              <w:rPr>
                <w:sz w:val="14"/>
                <w:szCs w:val="14"/>
              </w:rPr>
              <w:t>Wet SLOA</w:t>
            </w:r>
          </w:p>
        </w:tc>
        <w:tc>
          <w:tcPr>
            <w:tcW w:w="836" w:type="dxa"/>
            <w:tcBorders>
              <w:top w:val="single" w:color="009ED5" w:sz="2" w:space="0"/>
              <w:left w:val="nil"/>
              <w:bottom w:val="single" w:color="009ED5" w:sz="2" w:space="0"/>
              <w:right w:val="nil"/>
            </w:tcBorders>
          </w:tcPr>
          <w:p w:rsidRPr="002E7673" w:rsidR="002E7673" w:rsidP="002E7673" w:rsidRDefault="002E7673" w14:paraId="700131C6" w14:textId="1DD397B9">
            <w:pPr>
              <w:spacing w:after="0" w:line="259" w:lineRule="auto"/>
              <w:ind w:left="105" w:firstLine="0"/>
              <w:jc w:val="right"/>
              <w:rPr>
                <w:sz w:val="14"/>
                <w:szCs w:val="14"/>
              </w:rPr>
            </w:pPr>
            <w:r w:rsidRPr="002E7673">
              <w:rPr>
                <w:sz w:val="14"/>
                <w:szCs w:val="14"/>
              </w:rPr>
              <w:t>1.750</w:t>
            </w:r>
          </w:p>
        </w:tc>
        <w:tc>
          <w:tcPr>
            <w:tcW w:w="836" w:type="dxa"/>
            <w:tcBorders>
              <w:top w:val="single" w:color="009ED5" w:sz="2" w:space="0"/>
              <w:left w:val="nil"/>
              <w:bottom w:val="single" w:color="009ED5" w:sz="2" w:space="0"/>
              <w:right w:val="nil"/>
            </w:tcBorders>
          </w:tcPr>
          <w:p w:rsidRPr="002E7673" w:rsidR="002E7673" w:rsidP="002E7673" w:rsidRDefault="002E7673" w14:paraId="78DF730F" w14:textId="59706727">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F4E09A6" w14:textId="48321FEE">
            <w:pPr>
              <w:spacing w:after="0" w:line="259" w:lineRule="auto"/>
              <w:ind w:left="0" w:firstLine="0"/>
              <w:jc w:val="right"/>
              <w:rPr>
                <w:sz w:val="14"/>
                <w:szCs w:val="14"/>
              </w:rPr>
            </w:pPr>
            <w:r w:rsidRPr="002E7673">
              <w:rPr>
                <w:sz w:val="14"/>
                <w:szCs w:val="14"/>
              </w:rPr>
              <w:t>1.750</w:t>
            </w:r>
          </w:p>
        </w:tc>
        <w:tc>
          <w:tcPr>
            <w:tcW w:w="837" w:type="dxa"/>
            <w:tcBorders>
              <w:top w:val="single" w:color="009ED5" w:sz="2" w:space="0"/>
              <w:left w:val="nil"/>
              <w:bottom w:val="single" w:color="009ED5" w:sz="2" w:space="0"/>
              <w:right w:val="nil"/>
            </w:tcBorders>
          </w:tcPr>
          <w:p w:rsidRPr="002E7673" w:rsidR="002E7673" w:rsidP="002E7673" w:rsidRDefault="002E7673" w14:paraId="5FD5013D" w14:textId="45FFC25B">
            <w:pPr>
              <w:spacing w:after="0" w:line="259" w:lineRule="auto"/>
              <w:ind w:left="0" w:firstLine="0"/>
              <w:jc w:val="right"/>
              <w:rPr>
                <w:sz w:val="14"/>
                <w:szCs w:val="14"/>
              </w:rPr>
            </w:pPr>
            <w:r w:rsidRPr="002E7673">
              <w:rPr>
                <w:rFonts w:ascii="Arial" w:hAnsi="Arial" w:cs="Arial"/>
                <w:sz w:val="14"/>
                <w:szCs w:val="14"/>
              </w:rPr>
              <w:t>‒</w:t>
            </w:r>
            <w:r w:rsidRPr="002E7673">
              <w:rPr>
                <w:sz w:val="14"/>
                <w:szCs w:val="14"/>
              </w:rPr>
              <w:t xml:space="preserve"> 1.750</w:t>
            </w:r>
          </w:p>
        </w:tc>
        <w:tc>
          <w:tcPr>
            <w:tcW w:w="836" w:type="dxa"/>
            <w:tcBorders>
              <w:top w:val="single" w:color="009ED5" w:sz="2" w:space="0"/>
              <w:left w:val="nil"/>
              <w:bottom w:val="single" w:color="009ED5" w:sz="2" w:space="0"/>
              <w:right w:val="nil"/>
            </w:tcBorders>
          </w:tcPr>
          <w:p w:rsidRPr="002E7673" w:rsidR="002E7673" w:rsidP="002E7673" w:rsidRDefault="002E7673" w14:paraId="099D7C7F" w14:textId="7FCFEF2D">
            <w:pPr>
              <w:spacing w:after="0" w:line="259" w:lineRule="auto"/>
              <w:ind w:left="0"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9BDC6DC" w14:textId="6717948C">
            <w:pPr>
              <w:spacing w:after="0" w:line="259" w:lineRule="auto"/>
              <w:ind w:left="2" w:firstLine="0"/>
              <w:jc w:val="right"/>
              <w:rPr>
                <w:sz w:val="14"/>
                <w:szCs w:val="14"/>
              </w:rPr>
            </w:pPr>
            <w:r w:rsidRPr="002E7673">
              <w:rPr>
                <w:rFonts w:ascii="Arial" w:hAnsi="Arial" w:cs="Arial"/>
                <w:sz w:val="14"/>
                <w:szCs w:val="14"/>
              </w:rPr>
              <w:t>‒</w:t>
            </w:r>
            <w:r w:rsidRPr="002E7673">
              <w:rPr>
                <w:sz w:val="14"/>
                <w:szCs w:val="14"/>
              </w:rPr>
              <w:t xml:space="preserve"> 1.750</w:t>
            </w:r>
          </w:p>
        </w:tc>
        <w:tc>
          <w:tcPr>
            <w:tcW w:w="837" w:type="dxa"/>
            <w:tcBorders>
              <w:top w:val="single" w:color="009ED5" w:sz="2" w:space="0"/>
              <w:left w:val="nil"/>
              <w:bottom w:val="single" w:color="009ED5" w:sz="2" w:space="0"/>
              <w:right w:val="nil"/>
            </w:tcBorders>
          </w:tcPr>
          <w:p w:rsidRPr="002E7673" w:rsidR="002E7673" w:rsidP="002E7673" w:rsidRDefault="002E7673" w14:paraId="0082E501" w14:textId="0EAA9ACD">
            <w:pPr>
              <w:spacing w:after="0" w:line="259" w:lineRule="auto"/>
              <w:ind w:left="2" w:firstLine="0"/>
              <w:jc w:val="right"/>
              <w:rPr>
                <w:sz w:val="14"/>
                <w:szCs w:val="14"/>
              </w:rPr>
            </w:pPr>
            <w:r w:rsidRPr="002E7673">
              <w:rPr>
                <w:rFonts w:ascii="Arial" w:hAnsi="Arial" w:cs="Arial"/>
                <w:sz w:val="14"/>
                <w:szCs w:val="14"/>
              </w:rPr>
              <w:t>‒</w:t>
            </w:r>
            <w:r w:rsidRPr="002E7673">
              <w:rPr>
                <w:sz w:val="14"/>
                <w:szCs w:val="14"/>
              </w:rPr>
              <w:t xml:space="preserve"> 1.750</w:t>
            </w:r>
          </w:p>
        </w:tc>
        <w:tc>
          <w:tcPr>
            <w:tcW w:w="836" w:type="dxa"/>
            <w:tcBorders>
              <w:top w:val="single" w:color="009ED5" w:sz="2" w:space="0"/>
              <w:left w:val="nil"/>
              <w:bottom w:val="single" w:color="009ED5" w:sz="2" w:space="0"/>
              <w:right w:val="nil"/>
            </w:tcBorders>
          </w:tcPr>
          <w:p w:rsidRPr="002E7673" w:rsidR="002E7673" w:rsidP="002E7673" w:rsidRDefault="002E7673" w14:paraId="38980D3D" w14:textId="42015914">
            <w:pPr>
              <w:spacing w:after="0" w:line="259" w:lineRule="auto"/>
              <w:ind w:left="2" w:firstLine="0"/>
              <w:jc w:val="right"/>
              <w:rPr>
                <w:sz w:val="14"/>
                <w:szCs w:val="14"/>
              </w:rPr>
            </w:pPr>
            <w:r w:rsidRPr="002E7673">
              <w:rPr>
                <w:rFonts w:ascii="Arial" w:hAnsi="Arial" w:cs="Arial"/>
                <w:sz w:val="14"/>
                <w:szCs w:val="14"/>
              </w:rPr>
              <w:t>‒</w:t>
            </w:r>
            <w:r w:rsidRPr="002E7673">
              <w:rPr>
                <w:sz w:val="14"/>
                <w:szCs w:val="14"/>
              </w:rPr>
              <w:t xml:space="preserve"> 1.750</w:t>
            </w:r>
          </w:p>
        </w:tc>
        <w:tc>
          <w:tcPr>
            <w:tcW w:w="836" w:type="dxa"/>
            <w:tcBorders>
              <w:top w:val="single" w:color="009ED5" w:sz="2" w:space="0"/>
              <w:left w:val="nil"/>
              <w:bottom w:val="single" w:color="009ED5" w:sz="2" w:space="0"/>
              <w:right w:val="nil"/>
            </w:tcBorders>
          </w:tcPr>
          <w:p w:rsidRPr="002E7673" w:rsidR="002E7673" w:rsidP="002E7673" w:rsidRDefault="002E7673" w14:paraId="3C40A7A4" w14:textId="48C32D5B">
            <w:pPr>
              <w:spacing w:after="0" w:line="259" w:lineRule="auto"/>
              <w:ind w:left="2" w:firstLine="0"/>
              <w:jc w:val="right"/>
              <w:rPr>
                <w:sz w:val="14"/>
                <w:szCs w:val="14"/>
              </w:rPr>
            </w:pPr>
            <w:r w:rsidRPr="002E7673">
              <w:rPr>
                <w:rFonts w:ascii="Arial" w:hAnsi="Arial" w:cs="Arial"/>
                <w:sz w:val="14"/>
                <w:szCs w:val="14"/>
              </w:rPr>
              <w:t>‒</w:t>
            </w:r>
            <w:r w:rsidRPr="002E7673">
              <w:rPr>
                <w:sz w:val="14"/>
                <w:szCs w:val="14"/>
              </w:rPr>
              <w:t xml:space="preserve"> 1.750</w:t>
            </w:r>
          </w:p>
        </w:tc>
        <w:tc>
          <w:tcPr>
            <w:tcW w:w="837" w:type="dxa"/>
            <w:tcBorders>
              <w:top w:val="single" w:color="009ED5" w:sz="2" w:space="0"/>
              <w:left w:val="nil"/>
              <w:bottom w:val="single" w:color="009ED5" w:sz="2" w:space="0"/>
              <w:right w:val="nil"/>
            </w:tcBorders>
          </w:tcPr>
          <w:p w:rsidRPr="002E7673" w:rsidR="002E7673" w:rsidP="002E7673" w:rsidRDefault="002E7673" w14:paraId="176C12A7" w14:textId="02AFD4C7">
            <w:pPr>
              <w:spacing w:after="0" w:line="259" w:lineRule="auto"/>
              <w:ind w:left="0" w:firstLine="0"/>
              <w:jc w:val="right"/>
              <w:rPr>
                <w:sz w:val="14"/>
                <w:szCs w:val="14"/>
              </w:rPr>
            </w:pPr>
            <w:r w:rsidRPr="002E7673">
              <w:rPr>
                <w:sz w:val="14"/>
                <w:szCs w:val="14"/>
              </w:rPr>
              <w:t>274</w:t>
            </w:r>
          </w:p>
        </w:tc>
      </w:tr>
      <w:tr w:rsidR="002E7673" w:rsidTr="00803823" w14:paraId="5AFA44C1"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7B025852" w14:textId="2E828C2B">
            <w:pPr>
              <w:spacing w:after="0" w:line="259" w:lineRule="auto"/>
              <w:ind w:left="0" w:firstLine="0"/>
              <w:jc w:val="left"/>
              <w:rPr>
                <w:sz w:val="14"/>
                <w:szCs w:val="14"/>
              </w:rPr>
            </w:pPr>
            <w:r w:rsidRPr="002E7673">
              <w:rPr>
                <w:sz w:val="14"/>
                <w:szCs w:val="14"/>
              </w:rPr>
              <w:t>SBB</w:t>
            </w:r>
          </w:p>
        </w:tc>
        <w:tc>
          <w:tcPr>
            <w:tcW w:w="836" w:type="dxa"/>
            <w:tcBorders>
              <w:top w:val="single" w:color="009ED5" w:sz="2" w:space="0"/>
              <w:left w:val="nil"/>
              <w:bottom w:val="single" w:color="009ED5" w:sz="2" w:space="0"/>
              <w:right w:val="nil"/>
            </w:tcBorders>
          </w:tcPr>
          <w:p w:rsidRPr="002E7673" w:rsidR="002E7673" w:rsidP="002E7673" w:rsidRDefault="002E7673" w14:paraId="24034358" w14:textId="6148181A">
            <w:pPr>
              <w:spacing w:after="0" w:line="259" w:lineRule="auto"/>
              <w:ind w:left="105" w:firstLine="0"/>
              <w:jc w:val="right"/>
              <w:rPr>
                <w:sz w:val="14"/>
                <w:szCs w:val="14"/>
              </w:rPr>
            </w:pPr>
            <w:r w:rsidRPr="002E7673">
              <w:rPr>
                <w:sz w:val="14"/>
                <w:szCs w:val="14"/>
              </w:rPr>
              <w:t>82.181</w:t>
            </w:r>
          </w:p>
        </w:tc>
        <w:tc>
          <w:tcPr>
            <w:tcW w:w="836" w:type="dxa"/>
            <w:tcBorders>
              <w:top w:val="single" w:color="009ED5" w:sz="2" w:space="0"/>
              <w:left w:val="nil"/>
              <w:bottom w:val="single" w:color="009ED5" w:sz="2" w:space="0"/>
              <w:right w:val="nil"/>
            </w:tcBorders>
          </w:tcPr>
          <w:p w:rsidRPr="002E7673" w:rsidR="002E7673" w:rsidP="002E7673" w:rsidRDefault="002E7673" w14:paraId="2C3B3CB2" w14:textId="25D17D0E">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7943534" w14:textId="70B7533B">
            <w:pPr>
              <w:spacing w:after="0" w:line="259" w:lineRule="auto"/>
              <w:ind w:left="0" w:firstLine="0"/>
              <w:jc w:val="right"/>
              <w:rPr>
                <w:sz w:val="14"/>
                <w:szCs w:val="14"/>
              </w:rPr>
            </w:pPr>
            <w:r w:rsidRPr="002E7673">
              <w:rPr>
                <w:sz w:val="14"/>
                <w:szCs w:val="14"/>
              </w:rPr>
              <w:t>82.181</w:t>
            </w:r>
          </w:p>
        </w:tc>
        <w:tc>
          <w:tcPr>
            <w:tcW w:w="837" w:type="dxa"/>
            <w:tcBorders>
              <w:top w:val="single" w:color="009ED5" w:sz="2" w:space="0"/>
              <w:left w:val="nil"/>
              <w:bottom w:val="single" w:color="009ED5" w:sz="2" w:space="0"/>
              <w:right w:val="nil"/>
            </w:tcBorders>
          </w:tcPr>
          <w:p w:rsidRPr="002E7673" w:rsidR="002E7673" w:rsidP="002E7673" w:rsidRDefault="002E7673" w14:paraId="0BCA031B" w14:textId="4400F3C5">
            <w:pPr>
              <w:spacing w:after="0" w:line="259" w:lineRule="auto"/>
              <w:ind w:left="0" w:firstLine="0"/>
              <w:jc w:val="right"/>
              <w:rPr>
                <w:sz w:val="14"/>
                <w:szCs w:val="14"/>
              </w:rPr>
            </w:pPr>
            <w:r w:rsidRPr="002E7673">
              <w:rPr>
                <w:sz w:val="14"/>
                <w:szCs w:val="14"/>
              </w:rPr>
              <w:t>2.328</w:t>
            </w:r>
          </w:p>
        </w:tc>
        <w:tc>
          <w:tcPr>
            <w:tcW w:w="836" w:type="dxa"/>
            <w:tcBorders>
              <w:top w:val="single" w:color="009ED5" w:sz="2" w:space="0"/>
              <w:left w:val="nil"/>
              <w:bottom w:val="single" w:color="009ED5" w:sz="2" w:space="0"/>
              <w:right w:val="nil"/>
            </w:tcBorders>
          </w:tcPr>
          <w:p w:rsidRPr="002E7673" w:rsidR="002E7673" w:rsidP="002E7673" w:rsidRDefault="002E7673" w14:paraId="5FE5D5FC" w14:textId="7394B7C9">
            <w:pPr>
              <w:spacing w:after="0" w:line="259" w:lineRule="auto"/>
              <w:ind w:left="0" w:firstLine="0"/>
              <w:jc w:val="right"/>
              <w:rPr>
                <w:sz w:val="14"/>
                <w:szCs w:val="14"/>
              </w:rPr>
            </w:pPr>
            <w:r w:rsidRPr="002E7673">
              <w:rPr>
                <w:sz w:val="14"/>
                <w:szCs w:val="14"/>
              </w:rPr>
              <w:t>84.509</w:t>
            </w:r>
          </w:p>
        </w:tc>
        <w:tc>
          <w:tcPr>
            <w:tcW w:w="836" w:type="dxa"/>
            <w:tcBorders>
              <w:top w:val="single" w:color="009ED5" w:sz="2" w:space="0"/>
              <w:left w:val="nil"/>
              <w:bottom w:val="single" w:color="009ED5" w:sz="2" w:space="0"/>
              <w:right w:val="nil"/>
            </w:tcBorders>
          </w:tcPr>
          <w:p w:rsidRPr="002E7673" w:rsidR="002E7673" w:rsidP="002E7673" w:rsidRDefault="002E7673" w14:paraId="0F4F00B6" w14:textId="2B5B9773">
            <w:pPr>
              <w:spacing w:after="0" w:line="259" w:lineRule="auto"/>
              <w:ind w:left="2" w:firstLine="0"/>
              <w:jc w:val="right"/>
              <w:rPr>
                <w:sz w:val="14"/>
                <w:szCs w:val="14"/>
              </w:rPr>
            </w:pPr>
            <w:r w:rsidRPr="002E7673">
              <w:rPr>
                <w:sz w:val="14"/>
                <w:szCs w:val="14"/>
              </w:rPr>
              <w:t>2.589</w:t>
            </w:r>
          </w:p>
        </w:tc>
        <w:tc>
          <w:tcPr>
            <w:tcW w:w="837" w:type="dxa"/>
            <w:tcBorders>
              <w:top w:val="single" w:color="009ED5" w:sz="2" w:space="0"/>
              <w:left w:val="nil"/>
              <w:bottom w:val="single" w:color="009ED5" w:sz="2" w:space="0"/>
              <w:right w:val="nil"/>
            </w:tcBorders>
          </w:tcPr>
          <w:p w:rsidRPr="002E7673" w:rsidR="002E7673" w:rsidP="002E7673" w:rsidRDefault="002E7673" w14:paraId="64DB09A0" w14:textId="73CDF350">
            <w:pPr>
              <w:spacing w:after="0" w:line="259" w:lineRule="auto"/>
              <w:ind w:left="2" w:firstLine="0"/>
              <w:jc w:val="right"/>
              <w:rPr>
                <w:sz w:val="14"/>
                <w:szCs w:val="14"/>
              </w:rPr>
            </w:pPr>
            <w:r w:rsidRPr="002E7673">
              <w:rPr>
                <w:sz w:val="14"/>
                <w:szCs w:val="14"/>
              </w:rPr>
              <w:t>2.739</w:t>
            </w:r>
          </w:p>
        </w:tc>
        <w:tc>
          <w:tcPr>
            <w:tcW w:w="836" w:type="dxa"/>
            <w:tcBorders>
              <w:top w:val="single" w:color="009ED5" w:sz="2" w:space="0"/>
              <w:left w:val="nil"/>
              <w:bottom w:val="single" w:color="009ED5" w:sz="2" w:space="0"/>
              <w:right w:val="nil"/>
            </w:tcBorders>
          </w:tcPr>
          <w:p w:rsidRPr="002E7673" w:rsidR="002E7673" w:rsidP="002E7673" w:rsidRDefault="002E7673" w14:paraId="420D3237" w14:textId="3EFC2A6A">
            <w:pPr>
              <w:spacing w:after="0" w:line="259" w:lineRule="auto"/>
              <w:ind w:left="2" w:firstLine="0"/>
              <w:jc w:val="right"/>
              <w:rPr>
                <w:sz w:val="14"/>
                <w:szCs w:val="14"/>
              </w:rPr>
            </w:pPr>
            <w:r w:rsidRPr="002E7673">
              <w:rPr>
                <w:sz w:val="14"/>
                <w:szCs w:val="14"/>
              </w:rPr>
              <w:t>2.676</w:t>
            </w:r>
          </w:p>
        </w:tc>
        <w:tc>
          <w:tcPr>
            <w:tcW w:w="836" w:type="dxa"/>
            <w:tcBorders>
              <w:top w:val="single" w:color="009ED5" w:sz="2" w:space="0"/>
              <w:left w:val="nil"/>
              <w:bottom w:val="single" w:color="009ED5" w:sz="2" w:space="0"/>
              <w:right w:val="nil"/>
            </w:tcBorders>
          </w:tcPr>
          <w:p w:rsidRPr="002E7673" w:rsidR="002E7673" w:rsidP="002E7673" w:rsidRDefault="002E7673" w14:paraId="0F4C41D3" w14:textId="6AF40324">
            <w:pPr>
              <w:spacing w:after="0" w:line="259" w:lineRule="auto"/>
              <w:ind w:left="2" w:firstLine="0"/>
              <w:jc w:val="right"/>
              <w:rPr>
                <w:sz w:val="14"/>
                <w:szCs w:val="14"/>
              </w:rPr>
            </w:pPr>
            <w:r w:rsidRPr="002E7673">
              <w:rPr>
                <w:sz w:val="14"/>
                <w:szCs w:val="14"/>
              </w:rPr>
              <w:t>3.670</w:t>
            </w:r>
          </w:p>
        </w:tc>
        <w:tc>
          <w:tcPr>
            <w:tcW w:w="837" w:type="dxa"/>
            <w:tcBorders>
              <w:top w:val="single" w:color="009ED5" w:sz="2" w:space="0"/>
              <w:left w:val="nil"/>
              <w:bottom w:val="single" w:color="009ED5" w:sz="2" w:space="0"/>
              <w:right w:val="nil"/>
            </w:tcBorders>
          </w:tcPr>
          <w:p w:rsidRPr="002E7673" w:rsidR="002E7673" w:rsidP="002E7673" w:rsidRDefault="002E7673" w14:paraId="7B85E6F5" w14:textId="2E2965BA">
            <w:pPr>
              <w:spacing w:after="0" w:line="259" w:lineRule="auto"/>
              <w:ind w:left="0" w:firstLine="0"/>
              <w:jc w:val="right"/>
              <w:rPr>
                <w:sz w:val="14"/>
                <w:szCs w:val="14"/>
              </w:rPr>
            </w:pPr>
            <w:r w:rsidRPr="002E7673">
              <w:rPr>
                <w:sz w:val="14"/>
                <w:szCs w:val="14"/>
              </w:rPr>
              <w:t>80.043</w:t>
            </w:r>
          </w:p>
        </w:tc>
      </w:tr>
      <w:tr w:rsidR="002E7673" w:rsidTr="00803823" w14:paraId="542558CF"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CEAD6DD" w14:textId="05306EE9">
            <w:pPr>
              <w:spacing w:after="0" w:line="259" w:lineRule="auto"/>
              <w:ind w:left="0" w:firstLine="0"/>
              <w:jc w:val="left"/>
              <w:rPr>
                <w:sz w:val="14"/>
                <w:szCs w:val="14"/>
              </w:rPr>
            </w:pPr>
            <w:r w:rsidRPr="002E7673">
              <w:rPr>
                <w:sz w:val="14"/>
                <w:szCs w:val="14"/>
              </w:rPr>
              <w:lastRenderedPageBreak/>
              <w:t>NWO: NWO: NRO-Programma’s MBO</w:t>
            </w:r>
          </w:p>
        </w:tc>
        <w:tc>
          <w:tcPr>
            <w:tcW w:w="836" w:type="dxa"/>
            <w:tcBorders>
              <w:top w:val="single" w:color="009ED5" w:sz="2" w:space="0"/>
              <w:left w:val="nil"/>
              <w:bottom w:val="single" w:color="009ED5" w:sz="2" w:space="0"/>
              <w:right w:val="nil"/>
            </w:tcBorders>
          </w:tcPr>
          <w:p w:rsidRPr="002E7673" w:rsidR="002E7673" w:rsidP="002E7673" w:rsidRDefault="002E7673" w14:paraId="1841C078" w14:textId="2E1B880F">
            <w:pPr>
              <w:spacing w:after="0" w:line="259" w:lineRule="auto"/>
              <w:ind w:left="105" w:firstLine="0"/>
              <w:jc w:val="right"/>
              <w:rPr>
                <w:sz w:val="14"/>
                <w:szCs w:val="14"/>
              </w:rPr>
            </w:pPr>
            <w:r w:rsidRPr="002E7673">
              <w:rPr>
                <w:sz w:val="14"/>
                <w:szCs w:val="14"/>
              </w:rPr>
              <w:t>5.584</w:t>
            </w:r>
          </w:p>
        </w:tc>
        <w:tc>
          <w:tcPr>
            <w:tcW w:w="836" w:type="dxa"/>
            <w:tcBorders>
              <w:top w:val="single" w:color="009ED5" w:sz="2" w:space="0"/>
              <w:left w:val="nil"/>
              <w:bottom w:val="single" w:color="009ED5" w:sz="2" w:space="0"/>
              <w:right w:val="nil"/>
            </w:tcBorders>
          </w:tcPr>
          <w:p w:rsidRPr="002E7673" w:rsidR="002E7673" w:rsidP="002E7673" w:rsidRDefault="002E7673" w14:paraId="2D816974" w14:textId="713F6FC1">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8B740E9" w14:textId="29AF23D2">
            <w:pPr>
              <w:spacing w:after="0" w:line="259" w:lineRule="auto"/>
              <w:ind w:left="0" w:firstLine="0"/>
              <w:jc w:val="right"/>
              <w:rPr>
                <w:sz w:val="14"/>
                <w:szCs w:val="14"/>
              </w:rPr>
            </w:pPr>
            <w:r w:rsidRPr="002E7673">
              <w:rPr>
                <w:sz w:val="14"/>
                <w:szCs w:val="14"/>
              </w:rPr>
              <w:t>5.584</w:t>
            </w:r>
          </w:p>
        </w:tc>
        <w:tc>
          <w:tcPr>
            <w:tcW w:w="837" w:type="dxa"/>
            <w:tcBorders>
              <w:top w:val="single" w:color="009ED5" w:sz="2" w:space="0"/>
              <w:left w:val="nil"/>
              <w:bottom w:val="single" w:color="009ED5" w:sz="2" w:space="0"/>
              <w:right w:val="nil"/>
            </w:tcBorders>
          </w:tcPr>
          <w:p w:rsidRPr="002E7673" w:rsidR="002E7673" w:rsidP="002E7673" w:rsidRDefault="002E7673" w14:paraId="09420636" w14:textId="3EFDE790">
            <w:pPr>
              <w:spacing w:after="0" w:line="259" w:lineRule="auto"/>
              <w:ind w:left="0" w:firstLine="0"/>
              <w:jc w:val="right"/>
              <w:rPr>
                <w:sz w:val="14"/>
                <w:szCs w:val="14"/>
              </w:rPr>
            </w:pPr>
            <w:r w:rsidRPr="002E7673">
              <w:rPr>
                <w:sz w:val="14"/>
                <w:szCs w:val="14"/>
              </w:rPr>
              <w:t>209</w:t>
            </w:r>
          </w:p>
        </w:tc>
        <w:tc>
          <w:tcPr>
            <w:tcW w:w="836" w:type="dxa"/>
            <w:tcBorders>
              <w:top w:val="single" w:color="009ED5" w:sz="2" w:space="0"/>
              <w:left w:val="nil"/>
              <w:bottom w:val="single" w:color="009ED5" w:sz="2" w:space="0"/>
              <w:right w:val="nil"/>
            </w:tcBorders>
          </w:tcPr>
          <w:p w:rsidRPr="002E7673" w:rsidR="002E7673" w:rsidP="002E7673" w:rsidRDefault="002E7673" w14:paraId="44F4F7BF" w14:textId="2DA94299">
            <w:pPr>
              <w:spacing w:after="0" w:line="259" w:lineRule="auto"/>
              <w:ind w:left="0" w:firstLine="0"/>
              <w:jc w:val="right"/>
              <w:rPr>
                <w:sz w:val="14"/>
                <w:szCs w:val="14"/>
              </w:rPr>
            </w:pPr>
            <w:r w:rsidRPr="002E7673">
              <w:rPr>
                <w:sz w:val="14"/>
                <w:szCs w:val="14"/>
              </w:rPr>
              <w:t>5.793</w:t>
            </w:r>
          </w:p>
        </w:tc>
        <w:tc>
          <w:tcPr>
            <w:tcW w:w="836" w:type="dxa"/>
            <w:tcBorders>
              <w:top w:val="single" w:color="009ED5" w:sz="2" w:space="0"/>
              <w:left w:val="nil"/>
              <w:bottom w:val="single" w:color="009ED5" w:sz="2" w:space="0"/>
              <w:right w:val="nil"/>
            </w:tcBorders>
          </w:tcPr>
          <w:p w:rsidRPr="002E7673" w:rsidR="002E7673" w:rsidP="002E7673" w:rsidRDefault="002E7673" w14:paraId="04D121B9" w14:textId="516CC5C4">
            <w:pPr>
              <w:spacing w:after="0" w:line="259" w:lineRule="auto"/>
              <w:ind w:left="2" w:firstLine="0"/>
              <w:jc w:val="right"/>
              <w:rPr>
                <w:sz w:val="14"/>
                <w:szCs w:val="14"/>
              </w:rPr>
            </w:pPr>
            <w:r w:rsidRPr="002E7673">
              <w:rPr>
                <w:sz w:val="14"/>
                <w:szCs w:val="14"/>
              </w:rPr>
              <w:t>209</w:t>
            </w:r>
          </w:p>
        </w:tc>
        <w:tc>
          <w:tcPr>
            <w:tcW w:w="837" w:type="dxa"/>
            <w:tcBorders>
              <w:top w:val="single" w:color="009ED5" w:sz="2" w:space="0"/>
              <w:left w:val="nil"/>
              <w:bottom w:val="single" w:color="009ED5" w:sz="2" w:space="0"/>
              <w:right w:val="nil"/>
            </w:tcBorders>
          </w:tcPr>
          <w:p w:rsidRPr="002E7673" w:rsidR="002E7673" w:rsidP="002E7673" w:rsidRDefault="002E7673" w14:paraId="660766AF" w14:textId="54EBD668">
            <w:pPr>
              <w:spacing w:after="0" w:line="259" w:lineRule="auto"/>
              <w:ind w:left="2" w:firstLine="0"/>
              <w:jc w:val="right"/>
              <w:rPr>
                <w:sz w:val="14"/>
                <w:szCs w:val="14"/>
              </w:rPr>
            </w:pPr>
            <w:r w:rsidRPr="002E7673">
              <w:rPr>
                <w:sz w:val="14"/>
                <w:szCs w:val="14"/>
              </w:rPr>
              <w:t>209</w:t>
            </w:r>
          </w:p>
        </w:tc>
        <w:tc>
          <w:tcPr>
            <w:tcW w:w="836" w:type="dxa"/>
            <w:tcBorders>
              <w:top w:val="single" w:color="009ED5" w:sz="2" w:space="0"/>
              <w:left w:val="nil"/>
              <w:bottom w:val="single" w:color="009ED5" w:sz="2" w:space="0"/>
              <w:right w:val="nil"/>
            </w:tcBorders>
          </w:tcPr>
          <w:p w:rsidRPr="002E7673" w:rsidR="002E7673" w:rsidP="002E7673" w:rsidRDefault="002E7673" w14:paraId="44FB356B" w14:textId="768D2453">
            <w:pPr>
              <w:spacing w:after="0" w:line="259" w:lineRule="auto"/>
              <w:ind w:left="2" w:firstLine="0"/>
              <w:jc w:val="right"/>
              <w:rPr>
                <w:sz w:val="14"/>
                <w:szCs w:val="14"/>
              </w:rPr>
            </w:pPr>
            <w:r w:rsidRPr="002E7673">
              <w:rPr>
                <w:sz w:val="14"/>
                <w:szCs w:val="14"/>
              </w:rPr>
              <w:t>209</w:t>
            </w:r>
          </w:p>
        </w:tc>
        <w:tc>
          <w:tcPr>
            <w:tcW w:w="836" w:type="dxa"/>
            <w:tcBorders>
              <w:top w:val="single" w:color="009ED5" w:sz="2" w:space="0"/>
              <w:left w:val="nil"/>
              <w:bottom w:val="single" w:color="009ED5" w:sz="2" w:space="0"/>
              <w:right w:val="nil"/>
            </w:tcBorders>
          </w:tcPr>
          <w:p w:rsidRPr="002E7673" w:rsidR="002E7673" w:rsidP="002E7673" w:rsidRDefault="002E7673" w14:paraId="743D2EA6" w14:textId="1FB78E79">
            <w:pPr>
              <w:spacing w:after="0" w:line="259" w:lineRule="auto"/>
              <w:ind w:left="2" w:firstLine="0"/>
              <w:jc w:val="right"/>
              <w:rPr>
                <w:sz w:val="14"/>
                <w:szCs w:val="14"/>
              </w:rPr>
            </w:pPr>
            <w:r w:rsidRPr="002E7673">
              <w:rPr>
                <w:sz w:val="14"/>
                <w:szCs w:val="14"/>
              </w:rPr>
              <w:t>209</w:t>
            </w:r>
          </w:p>
        </w:tc>
        <w:tc>
          <w:tcPr>
            <w:tcW w:w="837" w:type="dxa"/>
            <w:tcBorders>
              <w:top w:val="single" w:color="009ED5" w:sz="2" w:space="0"/>
              <w:left w:val="nil"/>
              <w:bottom w:val="single" w:color="009ED5" w:sz="2" w:space="0"/>
              <w:right w:val="nil"/>
            </w:tcBorders>
          </w:tcPr>
          <w:p w:rsidRPr="002E7673" w:rsidR="002E7673" w:rsidP="002E7673" w:rsidRDefault="002E7673" w14:paraId="6A337BE8" w14:textId="5FE1776B">
            <w:pPr>
              <w:spacing w:after="0" w:line="259" w:lineRule="auto"/>
              <w:ind w:left="0" w:firstLine="0"/>
              <w:jc w:val="right"/>
              <w:rPr>
                <w:sz w:val="14"/>
                <w:szCs w:val="14"/>
              </w:rPr>
            </w:pPr>
            <w:r w:rsidRPr="002E7673">
              <w:rPr>
                <w:sz w:val="14"/>
                <w:szCs w:val="14"/>
              </w:rPr>
              <w:t>5.793</w:t>
            </w:r>
          </w:p>
        </w:tc>
      </w:tr>
      <w:tr w:rsidR="002E7673" w:rsidTr="00803823" w14:paraId="1E52E756"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5580F7D4" w14:textId="67AF3E4D">
            <w:pPr>
              <w:spacing w:after="0" w:line="259" w:lineRule="auto"/>
              <w:ind w:left="0" w:firstLine="0"/>
              <w:jc w:val="left"/>
              <w:rPr>
                <w:sz w:val="14"/>
                <w:szCs w:val="14"/>
              </w:rPr>
            </w:pPr>
            <w:r w:rsidRPr="002E7673">
              <w:rPr>
                <w:sz w:val="14"/>
                <w:szCs w:val="14"/>
              </w:rPr>
              <w:t>NCP NLQF</w:t>
            </w:r>
          </w:p>
        </w:tc>
        <w:tc>
          <w:tcPr>
            <w:tcW w:w="836" w:type="dxa"/>
            <w:tcBorders>
              <w:top w:val="single" w:color="009ED5" w:sz="2" w:space="0"/>
              <w:left w:val="nil"/>
              <w:bottom w:val="single" w:color="009ED5" w:sz="2" w:space="0"/>
              <w:right w:val="nil"/>
            </w:tcBorders>
          </w:tcPr>
          <w:p w:rsidRPr="002E7673" w:rsidR="002E7673" w:rsidP="002E7673" w:rsidRDefault="002E7673" w14:paraId="4FB07427" w14:textId="48F60888">
            <w:pPr>
              <w:spacing w:after="0" w:line="259" w:lineRule="auto"/>
              <w:ind w:left="105" w:firstLine="0"/>
              <w:jc w:val="right"/>
              <w:rPr>
                <w:sz w:val="14"/>
                <w:szCs w:val="14"/>
              </w:rPr>
            </w:pPr>
            <w:r w:rsidRPr="002E7673">
              <w:rPr>
                <w:sz w:val="14"/>
                <w:szCs w:val="14"/>
              </w:rPr>
              <w:t>1.009</w:t>
            </w:r>
          </w:p>
        </w:tc>
        <w:tc>
          <w:tcPr>
            <w:tcW w:w="836" w:type="dxa"/>
            <w:tcBorders>
              <w:top w:val="single" w:color="009ED5" w:sz="2" w:space="0"/>
              <w:left w:val="nil"/>
              <w:bottom w:val="single" w:color="009ED5" w:sz="2" w:space="0"/>
              <w:right w:val="nil"/>
            </w:tcBorders>
          </w:tcPr>
          <w:p w:rsidRPr="002E7673" w:rsidR="002E7673" w:rsidP="002E7673" w:rsidRDefault="002E7673" w14:paraId="3F64EAD6" w14:textId="21B22D37">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D91F873" w14:textId="4B7D485C">
            <w:pPr>
              <w:spacing w:after="0" w:line="259" w:lineRule="auto"/>
              <w:ind w:left="0" w:firstLine="0"/>
              <w:jc w:val="right"/>
              <w:rPr>
                <w:sz w:val="14"/>
                <w:szCs w:val="14"/>
              </w:rPr>
            </w:pPr>
            <w:r w:rsidRPr="002E7673">
              <w:rPr>
                <w:sz w:val="14"/>
                <w:szCs w:val="14"/>
              </w:rPr>
              <w:t>1.009</w:t>
            </w:r>
          </w:p>
        </w:tc>
        <w:tc>
          <w:tcPr>
            <w:tcW w:w="837" w:type="dxa"/>
            <w:tcBorders>
              <w:top w:val="single" w:color="009ED5" w:sz="2" w:space="0"/>
              <w:left w:val="nil"/>
              <w:bottom w:val="single" w:color="009ED5" w:sz="2" w:space="0"/>
              <w:right w:val="nil"/>
            </w:tcBorders>
          </w:tcPr>
          <w:p w:rsidRPr="002E7673" w:rsidR="002E7673" w:rsidP="002E7673" w:rsidRDefault="002E7673" w14:paraId="03F50C0D" w14:textId="204DBFCD">
            <w:pPr>
              <w:spacing w:after="0" w:line="259" w:lineRule="auto"/>
              <w:ind w:left="0" w:firstLine="0"/>
              <w:jc w:val="right"/>
              <w:rPr>
                <w:sz w:val="14"/>
                <w:szCs w:val="14"/>
              </w:rPr>
            </w:pPr>
            <w:r w:rsidRPr="002E7673">
              <w:rPr>
                <w:sz w:val="14"/>
                <w:szCs w:val="14"/>
              </w:rPr>
              <w:t>38</w:t>
            </w:r>
          </w:p>
        </w:tc>
        <w:tc>
          <w:tcPr>
            <w:tcW w:w="836" w:type="dxa"/>
            <w:tcBorders>
              <w:top w:val="single" w:color="009ED5" w:sz="2" w:space="0"/>
              <w:left w:val="nil"/>
              <w:bottom w:val="single" w:color="009ED5" w:sz="2" w:space="0"/>
              <w:right w:val="nil"/>
            </w:tcBorders>
          </w:tcPr>
          <w:p w:rsidRPr="002E7673" w:rsidR="002E7673" w:rsidP="002E7673" w:rsidRDefault="002E7673" w14:paraId="6ADC1202" w14:textId="61C3CECC">
            <w:pPr>
              <w:spacing w:after="0" w:line="259" w:lineRule="auto"/>
              <w:ind w:left="0" w:firstLine="0"/>
              <w:jc w:val="right"/>
              <w:rPr>
                <w:sz w:val="14"/>
                <w:szCs w:val="14"/>
              </w:rPr>
            </w:pPr>
            <w:r w:rsidRPr="002E7673">
              <w:rPr>
                <w:sz w:val="14"/>
                <w:szCs w:val="14"/>
              </w:rPr>
              <w:t>1.047</w:t>
            </w:r>
          </w:p>
        </w:tc>
        <w:tc>
          <w:tcPr>
            <w:tcW w:w="836" w:type="dxa"/>
            <w:tcBorders>
              <w:top w:val="single" w:color="009ED5" w:sz="2" w:space="0"/>
              <w:left w:val="nil"/>
              <w:bottom w:val="single" w:color="009ED5" w:sz="2" w:space="0"/>
              <w:right w:val="nil"/>
            </w:tcBorders>
          </w:tcPr>
          <w:p w:rsidRPr="002E7673" w:rsidR="002E7673" w:rsidP="002E7673" w:rsidRDefault="002E7673" w14:paraId="17ABB4EA" w14:textId="2FE15236">
            <w:pPr>
              <w:spacing w:after="0" w:line="259" w:lineRule="auto"/>
              <w:ind w:left="2" w:firstLine="0"/>
              <w:jc w:val="right"/>
              <w:rPr>
                <w:sz w:val="14"/>
                <w:szCs w:val="14"/>
              </w:rPr>
            </w:pPr>
            <w:r w:rsidRPr="002E7673">
              <w:rPr>
                <w:sz w:val="14"/>
                <w:szCs w:val="14"/>
              </w:rPr>
              <w:t>38</w:t>
            </w:r>
          </w:p>
        </w:tc>
        <w:tc>
          <w:tcPr>
            <w:tcW w:w="837" w:type="dxa"/>
            <w:tcBorders>
              <w:top w:val="single" w:color="009ED5" w:sz="2" w:space="0"/>
              <w:left w:val="nil"/>
              <w:bottom w:val="single" w:color="009ED5" w:sz="2" w:space="0"/>
              <w:right w:val="nil"/>
            </w:tcBorders>
          </w:tcPr>
          <w:p w:rsidRPr="002E7673" w:rsidR="002E7673" w:rsidP="002E7673" w:rsidRDefault="002E7673" w14:paraId="314834EC" w14:textId="721B9CE2">
            <w:pPr>
              <w:spacing w:after="0" w:line="259" w:lineRule="auto"/>
              <w:ind w:left="2" w:firstLine="0"/>
              <w:jc w:val="right"/>
              <w:rPr>
                <w:sz w:val="14"/>
                <w:szCs w:val="14"/>
              </w:rPr>
            </w:pPr>
            <w:r w:rsidRPr="002E7673">
              <w:rPr>
                <w:sz w:val="14"/>
                <w:szCs w:val="14"/>
              </w:rPr>
              <w:t>38</w:t>
            </w:r>
          </w:p>
        </w:tc>
        <w:tc>
          <w:tcPr>
            <w:tcW w:w="836" w:type="dxa"/>
            <w:tcBorders>
              <w:top w:val="single" w:color="009ED5" w:sz="2" w:space="0"/>
              <w:left w:val="nil"/>
              <w:bottom w:val="single" w:color="009ED5" w:sz="2" w:space="0"/>
              <w:right w:val="nil"/>
            </w:tcBorders>
          </w:tcPr>
          <w:p w:rsidRPr="002E7673" w:rsidR="002E7673" w:rsidP="002E7673" w:rsidRDefault="002E7673" w14:paraId="3A231940" w14:textId="285E7DF1">
            <w:pPr>
              <w:spacing w:after="0" w:line="259" w:lineRule="auto"/>
              <w:ind w:left="2" w:firstLine="0"/>
              <w:jc w:val="right"/>
              <w:rPr>
                <w:sz w:val="14"/>
                <w:szCs w:val="14"/>
              </w:rPr>
            </w:pPr>
            <w:r w:rsidRPr="002E7673">
              <w:rPr>
                <w:sz w:val="14"/>
                <w:szCs w:val="14"/>
              </w:rPr>
              <w:t>38</w:t>
            </w:r>
          </w:p>
        </w:tc>
        <w:tc>
          <w:tcPr>
            <w:tcW w:w="836" w:type="dxa"/>
            <w:tcBorders>
              <w:top w:val="single" w:color="009ED5" w:sz="2" w:space="0"/>
              <w:left w:val="nil"/>
              <w:bottom w:val="single" w:color="009ED5" w:sz="2" w:space="0"/>
              <w:right w:val="nil"/>
            </w:tcBorders>
          </w:tcPr>
          <w:p w:rsidRPr="002E7673" w:rsidR="002E7673" w:rsidP="002E7673" w:rsidRDefault="002E7673" w14:paraId="6F8C8C15" w14:textId="4C12597F">
            <w:pPr>
              <w:spacing w:after="0" w:line="259" w:lineRule="auto"/>
              <w:ind w:left="2" w:firstLine="0"/>
              <w:jc w:val="right"/>
              <w:rPr>
                <w:sz w:val="14"/>
                <w:szCs w:val="14"/>
              </w:rPr>
            </w:pPr>
            <w:r w:rsidRPr="002E7673">
              <w:rPr>
                <w:sz w:val="14"/>
                <w:szCs w:val="14"/>
              </w:rPr>
              <w:t>38</w:t>
            </w:r>
          </w:p>
        </w:tc>
        <w:tc>
          <w:tcPr>
            <w:tcW w:w="837" w:type="dxa"/>
            <w:tcBorders>
              <w:top w:val="single" w:color="009ED5" w:sz="2" w:space="0"/>
              <w:left w:val="nil"/>
              <w:bottom w:val="single" w:color="009ED5" w:sz="2" w:space="0"/>
              <w:right w:val="nil"/>
            </w:tcBorders>
          </w:tcPr>
          <w:p w:rsidRPr="002E7673" w:rsidR="002E7673" w:rsidP="002E7673" w:rsidRDefault="002E7673" w14:paraId="7DE6E7AE" w14:textId="770039E5">
            <w:pPr>
              <w:spacing w:after="0" w:line="259" w:lineRule="auto"/>
              <w:ind w:left="0" w:firstLine="0"/>
              <w:jc w:val="right"/>
              <w:rPr>
                <w:sz w:val="14"/>
                <w:szCs w:val="14"/>
              </w:rPr>
            </w:pPr>
            <w:r w:rsidRPr="002E7673">
              <w:rPr>
                <w:sz w:val="14"/>
                <w:szCs w:val="14"/>
              </w:rPr>
              <w:t>1.047</w:t>
            </w:r>
          </w:p>
        </w:tc>
      </w:tr>
      <w:tr w:rsidR="002E7673" w:rsidTr="00803823" w14:paraId="2125AF3A"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5AA6F326" w14:textId="5EBA0172">
            <w:pPr>
              <w:spacing w:after="0" w:line="259" w:lineRule="auto"/>
              <w:ind w:left="0" w:firstLine="0"/>
              <w:jc w:val="left"/>
              <w:rPr>
                <w:b/>
                <w:bCs/>
                <w:sz w:val="14"/>
                <w:szCs w:val="14"/>
              </w:rPr>
            </w:pPr>
            <w:r w:rsidRPr="002E7673">
              <w:rPr>
                <w:b/>
                <w:bCs/>
                <w:sz w:val="14"/>
                <w:szCs w:val="14"/>
              </w:rPr>
              <w:t>Bijdrage aan medeoverheden</w:t>
            </w:r>
          </w:p>
        </w:tc>
        <w:tc>
          <w:tcPr>
            <w:tcW w:w="836" w:type="dxa"/>
            <w:tcBorders>
              <w:top w:val="single" w:color="009ED5" w:sz="2" w:space="0"/>
              <w:left w:val="nil"/>
              <w:bottom w:val="single" w:color="009ED5" w:sz="2" w:space="0"/>
              <w:right w:val="nil"/>
            </w:tcBorders>
          </w:tcPr>
          <w:p w:rsidRPr="002E7673" w:rsidR="002E7673" w:rsidP="002E7673" w:rsidRDefault="002E7673" w14:paraId="51CADD35" w14:textId="20D66AFA">
            <w:pPr>
              <w:spacing w:after="0" w:line="259" w:lineRule="auto"/>
              <w:ind w:left="105" w:firstLine="0"/>
              <w:jc w:val="right"/>
              <w:rPr>
                <w:b/>
                <w:bCs/>
                <w:sz w:val="14"/>
                <w:szCs w:val="14"/>
              </w:rPr>
            </w:pPr>
            <w:r w:rsidRPr="002E7673">
              <w:rPr>
                <w:b/>
                <w:bCs/>
                <w:sz w:val="14"/>
                <w:szCs w:val="14"/>
              </w:rPr>
              <w:t>210.700</w:t>
            </w:r>
          </w:p>
        </w:tc>
        <w:tc>
          <w:tcPr>
            <w:tcW w:w="836" w:type="dxa"/>
            <w:tcBorders>
              <w:top w:val="single" w:color="009ED5" w:sz="2" w:space="0"/>
              <w:left w:val="nil"/>
              <w:bottom w:val="single" w:color="009ED5" w:sz="2" w:space="0"/>
              <w:right w:val="nil"/>
            </w:tcBorders>
          </w:tcPr>
          <w:p w:rsidRPr="002E7673" w:rsidR="002E7673" w:rsidP="002E7673" w:rsidRDefault="002E7673" w14:paraId="6E952360" w14:textId="5CD2B643">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A7B1402" w14:textId="1AA70015">
            <w:pPr>
              <w:spacing w:after="0" w:line="259" w:lineRule="auto"/>
              <w:ind w:left="0" w:firstLine="0"/>
              <w:jc w:val="right"/>
              <w:rPr>
                <w:b/>
                <w:bCs/>
                <w:sz w:val="14"/>
                <w:szCs w:val="14"/>
              </w:rPr>
            </w:pPr>
            <w:r w:rsidRPr="002E7673">
              <w:rPr>
                <w:b/>
                <w:bCs/>
                <w:sz w:val="14"/>
                <w:szCs w:val="14"/>
              </w:rPr>
              <w:t>210.700</w:t>
            </w:r>
          </w:p>
        </w:tc>
        <w:tc>
          <w:tcPr>
            <w:tcW w:w="837" w:type="dxa"/>
            <w:tcBorders>
              <w:top w:val="single" w:color="009ED5" w:sz="2" w:space="0"/>
              <w:left w:val="nil"/>
              <w:bottom w:val="single" w:color="009ED5" w:sz="2" w:space="0"/>
              <w:right w:val="nil"/>
            </w:tcBorders>
          </w:tcPr>
          <w:p w:rsidRPr="002E7673" w:rsidR="002E7673" w:rsidP="002E7673" w:rsidRDefault="002E7673" w14:paraId="0EBB6D91" w14:textId="13BAF402">
            <w:pPr>
              <w:spacing w:after="0" w:line="259" w:lineRule="auto"/>
              <w:ind w:left="0" w:firstLine="0"/>
              <w:jc w:val="right"/>
              <w:rPr>
                <w:b/>
                <w:bCs/>
                <w:sz w:val="14"/>
                <w:szCs w:val="14"/>
              </w:rPr>
            </w:pPr>
            <w:r w:rsidRPr="002E7673">
              <w:rPr>
                <w:b/>
                <w:bCs/>
                <w:sz w:val="14"/>
                <w:szCs w:val="14"/>
              </w:rPr>
              <w:t>2.531</w:t>
            </w:r>
          </w:p>
        </w:tc>
        <w:tc>
          <w:tcPr>
            <w:tcW w:w="836" w:type="dxa"/>
            <w:tcBorders>
              <w:top w:val="single" w:color="009ED5" w:sz="2" w:space="0"/>
              <w:left w:val="nil"/>
              <w:bottom w:val="single" w:color="009ED5" w:sz="2" w:space="0"/>
              <w:right w:val="nil"/>
            </w:tcBorders>
          </w:tcPr>
          <w:p w:rsidRPr="002E7673" w:rsidR="002E7673" w:rsidP="002E7673" w:rsidRDefault="002E7673" w14:paraId="4767092D" w14:textId="062FA40E">
            <w:pPr>
              <w:spacing w:after="0" w:line="259" w:lineRule="auto"/>
              <w:ind w:left="0" w:firstLine="0"/>
              <w:jc w:val="right"/>
              <w:rPr>
                <w:b/>
                <w:bCs/>
                <w:sz w:val="14"/>
                <w:szCs w:val="14"/>
              </w:rPr>
            </w:pPr>
            <w:r w:rsidRPr="002E7673">
              <w:rPr>
                <w:b/>
                <w:bCs/>
                <w:sz w:val="14"/>
                <w:szCs w:val="14"/>
              </w:rPr>
              <w:t>213.231</w:t>
            </w:r>
          </w:p>
        </w:tc>
        <w:tc>
          <w:tcPr>
            <w:tcW w:w="836" w:type="dxa"/>
            <w:tcBorders>
              <w:top w:val="single" w:color="009ED5" w:sz="2" w:space="0"/>
              <w:left w:val="nil"/>
              <w:bottom w:val="single" w:color="009ED5" w:sz="2" w:space="0"/>
              <w:right w:val="nil"/>
            </w:tcBorders>
          </w:tcPr>
          <w:p w:rsidRPr="002E7673" w:rsidR="002E7673" w:rsidP="002E7673" w:rsidRDefault="002E7673" w14:paraId="56D7D159" w14:textId="6CB570D2">
            <w:pPr>
              <w:spacing w:after="0" w:line="259" w:lineRule="auto"/>
              <w:ind w:left="2" w:firstLine="0"/>
              <w:jc w:val="right"/>
              <w:rPr>
                <w:b/>
                <w:bCs/>
                <w:sz w:val="14"/>
                <w:szCs w:val="14"/>
              </w:rPr>
            </w:pPr>
            <w:r w:rsidRPr="002E7673">
              <w:rPr>
                <w:b/>
                <w:bCs/>
                <w:sz w:val="14"/>
                <w:szCs w:val="14"/>
              </w:rPr>
              <w:t>3.588</w:t>
            </w:r>
          </w:p>
        </w:tc>
        <w:tc>
          <w:tcPr>
            <w:tcW w:w="837" w:type="dxa"/>
            <w:tcBorders>
              <w:top w:val="single" w:color="009ED5" w:sz="2" w:space="0"/>
              <w:left w:val="nil"/>
              <w:bottom w:val="single" w:color="009ED5" w:sz="2" w:space="0"/>
              <w:right w:val="nil"/>
            </w:tcBorders>
          </w:tcPr>
          <w:p w:rsidRPr="002E7673" w:rsidR="002E7673" w:rsidP="002E7673" w:rsidRDefault="002E7673" w14:paraId="3087208B" w14:textId="07B609ED">
            <w:pPr>
              <w:spacing w:after="0" w:line="259" w:lineRule="auto"/>
              <w:ind w:left="2" w:firstLine="0"/>
              <w:jc w:val="right"/>
              <w:rPr>
                <w:b/>
                <w:bCs/>
                <w:sz w:val="14"/>
                <w:szCs w:val="14"/>
              </w:rPr>
            </w:pPr>
            <w:r w:rsidRPr="002E7673">
              <w:rPr>
                <w:b/>
                <w:bCs/>
                <w:sz w:val="14"/>
                <w:szCs w:val="14"/>
              </w:rPr>
              <w:t>6.104</w:t>
            </w:r>
          </w:p>
        </w:tc>
        <w:tc>
          <w:tcPr>
            <w:tcW w:w="836" w:type="dxa"/>
            <w:tcBorders>
              <w:top w:val="single" w:color="009ED5" w:sz="2" w:space="0"/>
              <w:left w:val="nil"/>
              <w:bottom w:val="single" w:color="009ED5" w:sz="2" w:space="0"/>
              <w:right w:val="nil"/>
            </w:tcBorders>
          </w:tcPr>
          <w:p w:rsidRPr="002E7673" w:rsidR="002E7673" w:rsidP="002E7673" w:rsidRDefault="002E7673" w14:paraId="4AF84CD6" w14:textId="6DA77048">
            <w:pPr>
              <w:spacing w:after="0" w:line="259" w:lineRule="auto"/>
              <w:ind w:left="2" w:firstLine="0"/>
              <w:jc w:val="right"/>
              <w:rPr>
                <w:b/>
                <w:bCs/>
                <w:sz w:val="14"/>
                <w:szCs w:val="14"/>
              </w:rPr>
            </w:pPr>
            <w:r w:rsidRPr="002E7673">
              <w:rPr>
                <w:b/>
                <w:bCs/>
                <w:sz w:val="14"/>
                <w:szCs w:val="14"/>
              </w:rPr>
              <w:t>7.010</w:t>
            </w:r>
          </w:p>
        </w:tc>
        <w:tc>
          <w:tcPr>
            <w:tcW w:w="836" w:type="dxa"/>
            <w:tcBorders>
              <w:top w:val="single" w:color="009ED5" w:sz="2" w:space="0"/>
              <w:left w:val="nil"/>
              <w:bottom w:val="single" w:color="009ED5" w:sz="2" w:space="0"/>
              <w:right w:val="nil"/>
            </w:tcBorders>
          </w:tcPr>
          <w:p w:rsidRPr="002E7673" w:rsidR="002E7673" w:rsidP="002E7673" w:rsidRDefault="002E7673" w14:paraId="32A88D80" w14:textId="4B8B7A49">
            <w:pPr>
              <w:spacing w:after="0" w:line="259" w:lineRule="auto"/>
              <w:ind w:left="2" w:firstLine="0"/>
              <w:jc w:val="right"/>
              <w:rPr>
                <w:b/>
                <w:bCs/>
                <w:sz w:val="14"/>
                <w:szCs w:val="14"/>
              </w:rPr>
            </w:pPr>
            <w:r w:rsidRPr="002E7673">
              <w:rPr>
                <w:b/>
                <w:bCs/>
                <w:sz w:val="14"/>
                <w:szCs w:val="14"/>
              </w:rPr>
              <w:t>4.532</w:t>
            </w:r>
          </w:p>
        </w:tc>
        <w:tc>
          <w:tcPr>
            <w:tcW w:w="837" w:type="dxa"/>
            <w:tcBorders>
              <w:top w:val="single" w:color="009ED5" w:sz="2" w:space="0"/>
              <w:left w:val="nil"/>
              <w:bottom w:val="single" w:color="009ED5" w:sz="2" w:space="0"/>
              <w:right w:val="nil"/>
            </w:tcBorders>
          </w:tcPr>
          <w:p w:rsidRPr="002E7673" w:rsidR="002E7673" w:rsidP="002E7673" w:rsidRDefault="002E7673" w14:paraId="07494696" w14:textId="40DF0D60">
            <w:pPr>
              <w:spacing w:after="0" w:line="259" w:lineRule="auto"/>
              <w:ind w:left="0" w:firstLine="0"/>
              <w:jc w:val="right"/>
              <w:rPr>
                <w:b/>
                <w:bCs/>
                <w:sz w:val="14"/>
                <w:szCs w:val="14"/>
              </w:rPr>
            </w:pPr>
            <w:r w:rsidRPr="002E7673">
              <w:rPr>
                <w:b/>
                <w:bCs/>
                <w:sz w:val="14"/>
                <w:szCs w:val="14"/>
              </w:rPr>
              <w:t>216.952</w:t>
            </w:r>
          </w:p>
        </w:tc>
      </w:tr>
      <w:tr w:rsidR="002E7673" w:rsidTr="00803823" w14:paraId="23307AB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DC00988" w14:textId="4810E0F5">
            <w:pPr>
              <w:spacing w:after="0" w:line="259" w:lineRule="auto"/>
              <w:ind w:left="0" w:firstLine="0"/>
              <w:jc w:val="left"/>
              <w:rPr>
                <w:sz w:val="14"/>
                <w:szCs w:val="14"/>
              </w:rPr>
            </w:pPr>
            <w:proofErr w:type="spellStart"/>
            <w:r w:rsidRPr="002E7673">
              <w:rPr>
                <w:sz w:val="14"/>
                <w:szCs w:val="14"/>
              </w:rPr>
              <w:t>RMC's</w:t>
            </w:r>
            <w:proofErr w:type="spellEnd"/>
          </w:p>
        </w:tc>
        <w:tc>
          <w:tcPr>
            <w:tcW w:w="836" w:type="dxa"/>
            <w:tcBorders>
              <w:top w:val="single" w:color="009ED5" w:sz="2" w:space="0"/>
              <w:left w:val="nil"/>
              <w:bottom w:val="single" w:color="009ED5" w:sz="2" w:space="0"/>
              <w:right w:val="nil"/>
            </w:tcBorders>
          </w:tcPr>
          <w:p w:rsidRPr="002E7673" w:rsidR="002E7673" w:rsidP="002E7673" w:rsidRDefault="002E7673" w14:paraId="0B3A687F" w14:textId="4A9302FA">
            <w:pPr>
              <w:spacing w:after="0" w:line="259" w:lineRule="auto"/>
              <w:ind w:left="105" w:firstLine="0"/>
              <w:jc w:val="right"/>
              <w:rPr>
                <w:sz w:val="14"/>
                <w:szCs w:val="14"/>
              </w:rPr>
            </w:pPr>
            <w:r w:rsidRPr="002E7673">
              <w:rPr>
                <w:sz w:val="14"/>
                <w:szCs w:val="14"/>
              </w:rPr>
              <w:t>67.640</w:t>
            </w:r>
          </w:p>
        </w:tc>
        <w:tc>
          <w:tcPr>
            <w:tcW w:w="836" w:type="dxa"/>
            <w:tcBorders>
              <w:top w:val="single" w:color="009ED5" w:sz="2" w:space="0"/>
              <w:left w:val="nil"/>
              <w:bottom w:val="single" w:color="009ED5" w:sz="2" w:space="0"/>
              <w:right w:val="nil"/>
            </w:tcBorders>
          </w:tcPr>
          <w:p w:rsidRPr="002E7673" w:rsidR="002E7673" w:rsidP="002E7673" w:rsidRDefault="002E7673" w14:paraId="5AC78B8E" w14:textId="04E600D9">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441A200" w14:textId="06BB3803">
            <w:pPr>
              <w:spacing w:after="0" w:line="259" w:lineRule="auto"/>
              <w:ind w:left="0" w:firstLine="0"/>
              <w:jc w:val="right"/>
              <w:rPr>
                <w:sz w:val="14"/>
                <w:szCs w:val="14"/>
              </w:rPr>
            </w:pPr>
            <w:r w:rsidRPr="002E7673">
              <w:rPr>
                <w:sz w:val="14"/>
                <w:szCs w:val="14"/>
              </w:rPr>
              <w:t>67.640</w:t>
            </w:r>
          </w:p>
        </w:tc>
        <w:tc>
          <w:tcPr>
            <w:tcW w:w="837" w:type="dxa"/>
            <w:tcBorders>
              <w:top w:val="single" w:color="009ED5" w:sz="2" w:space="0"/>
              <w:left w:val="nil"/>
              <w:bottom w:val="single" w:color="009ED5" w:sz="2" w:space="0"/>
              <w:right w:val="nil"/>
            </w:tcBorders>
          </w:tcPr>
          <w:p w:rsidRPr="002E7673" w:rsidR="002E7673" w:rsidP="002E7673" w:rsidRDefault="002E7673" w14:paraId="54F0A48D" w14:textId="576080E3">
            <w:pPr>
              <w:spacing w:after="0" w:line="259" w:lineRule="auto"/>
              <w:ind w:left="0" w:firstLine="0"/>
              <w:jc w:val="right"/>
              <w:rPr>
                <w:sz w:val="14"/>
                <w:szCs w:val="14"/>
              </w:rPr>
            </w:pPr>
            <w:r w:rsidRPr="002E7673">
              <w:rPr>
                <w:sz w:val="14"/>
                <w:szCs w:val="14"/>
              </w:rPr>
              <w:t>4.414</w:t>
            </w:r>
          </w:p>
        </w:tc>
        <w:tc>
          <w:tcPr>
            <w:tcW w:w="836" w:type="dxa"/>
            <w:tcBorders>
              <w:top w:val="single" w:color="009ED5" w:sz="2" w:space="0"/>
              <w:left w:val="nil"/>
              <w:bottom w:val="single" w:color="009ED5" w:sz="2" w:space="0"/>
              <w:right w:val="nil"/>
            </w:tcBorders>
          </w:tcPr>
          <w:p w:rsidRPr="002E7673" w:rsidR="002E7673" w:rsidP="002E7673" w:rsidRDefault="002E7673" w14:paraId="2EE5AB29" w14:textId="2C3D6E57">
            <w:pPr>
              <w:spacing w:after="0" w:line="259" w:lineRule="auto"/>
              <w:ind w:left="0" w:firstLine="0"/>
              <w:jc w:val="right"/>
              <w:rPr>
                <w:sz w:val="14"/>
                <w:szCs w:val="14"/>
              </w:rPr>
            </w:pPr>
            <w:r w:rsidRPr="002E7673">
              <w:rPr>
                <w:sz w:val="14"/>
                <w:szCs w:val="14"/>
              </w:rPr>
              <w:t>72.054</w:t>
            </w:r>
          </w:p>
        </w:tc>
        <w:tc>
          <w:tcPr>
            <w:tcW w:w="836" w:type="dxa"/>
            <w:tcBorders>
              <w:top w:val="single" w:color="009ED5" w:sz="2" w:space="0"/>
              <w:left w:val="nil"/>
              <w:bottom w:val="single" w:color="009ED5" w:sz="2" w:space="0"/>
              <w:right w:val="nil"/>
            </w:tcBorders>
          </w:tcPr>
          <w:p w:rsidRPr="002E7673" w:rsidR="002E7673" w:rsidP="002E7673" w:rsidRDefault="002E7673" w14:paraId="3BE419FD" w14:textId="4BBECC55">
            <w:pPr>
              <w:spacing w:after="0" w:line="259" w:lineRule="auto"/>
              <w:ind w:left="2" w:firstLine="0"/>
              <w:jc w:val="right"/>
              <w:rPr>
                <w:sz w:val="14"/>
                <w:szCs w:val="14"/>
              </w:rPr>
            </w:pPr>
            <w:r w:rsidRPr="002E7673">
              <w:rPr>
                <w:sz w:val="14"/>
                <w:szCs w:val="14"/>
              </w:rPr>
              <w:t>4.414</w:t>
            </w:r>
          </w:p>
        </w:tc>
        <w:tc>
          <w:tcPr>
            <w:tcW w:w="837" w:type="dxa"/>
            <w:tcBorders>
              <w:top w:val="single" w:color="009ED5" w:sz="2" w:space="0"/>
              <w:left w:val="nil"/>
              <w:bottom w:val="single" w:color="009ED5" w:sz="2" w:space="0"/>
              <w:right w:val="nil"/>
            </w:tcBorders>
          </w:tcPr>
          <w:p w:rsidRPr="002E7673" w:rsidR="002E7673" w:rsidP="002E7673" w:rsidRDefault="002E7673" w14:paraId="38C5CD70" w14:textId="71B1B2B7">
            <w:pPr>
              <w:spacing w:after="0" w:line="259" w:lineRule="auto"/>
              <w:ind w:left="2" w:firstLine="0"/>
              <w:jc w:val="right"/>
              <w:rPr>
                <w:sz w:val="14"/>
                <w:szCs w:val="14"/>
              </w:rPr>
            </w:pPr>
            <w:r w:rsidRPr="002E7673">
              <w:rPr>
                <w:sz w:val="14"/>
                <w:szCs w:val="14"/>
              </w:rPr>
              <w:t>4.092</w:t>
            </w:r>
          </w:p>
        </w:tc>
        <w:tc>
          <w:tcPr>
            <w:tcW w:w="836" w:type="dxa"/>
            <w:tcBorders>
              <w:top w:val="single" w:color="009ED5" w:sz="2" w:space="0"/>
              <w:left w:val="nil"/>
              <w:bottom w:val="single" w:color="009ED5" w:sz="2" w:space="0"/>
              <w:right w:val="nil"/>
            </w:tcBorders>
          </w:tcPr>
          <w:p w:rsidRPr="002E7673" w:rsidR="002E7673" w:rsidP="002E7673" w:rsidRDefault="002E7673" w14:paraId="176702F4" w14:textId="49220E84">
            <w:pPr>
              <w:spacing w:after="0" w:line="259" w:lineRule="auto"/>
              <w:ind w:left="2" w:firstLine="0"/>
              <w:jc w:val="right"/>
              <w:rPr>
                <w:sz w:val="14"/>
                <w:szCs w:val="14"/>
              </w:rPr>
            </w:pPr>
            <w:r w:rsidRPr="002E7673">
              <w:rPr>
                <w:sz w:val="14"/>
                <w:szCs w:val="14"/>
              </w:rPr>
              <w:t>4.078</w:t>
            </w:r>
          </w:p>
        </w:tc>
        <w:tc>
          <w:tcPr>
            <w:tcW w:w="836" w:type="dxa"/>
            <w:tcBorders>
              <w:top w:val="single" w:color="009ED5" w:sz="2" w:space="0"/>
              <w:left w:val="nil"/>
              <w:bottom w:val="single" w:color="009ED5" w:sz="2" w:space="0"/>
              <w:right w:val="nil"/>
            </w:tcBorders>
          </w:tcPr>
          <w:p w:rsidRPr="002E7673" w:rsidR="002E7673" w:rsidP="002E7673" w:rsidRDefault="002E7673" w14:paraId="65E90622" w14:textId="3A93B77E">
            <w:pPr>
              <w:spacing w:after="0" w:line="259" w:lineRule="auto"/>
              <w:ind w:left="2" w:firstLine="0"/>
              <w:jc w:val="right"/>
              <w:rPr>
                <w:sz w:val="14"/>
                <w:szCs w:val="14"/>
              </w:rPr>
            </w:pPr>
            <w:r w:rsidRPr="002E7673">
              <w:rPr>
                <w:sz w:val="14"/>
                <w:szCs w:val="14"/>
              </w:rPr>
              <w:t>2.340</w:t>
            </w:r>
          </w:p>
        </w:tc>
        <w:tc>
          <w:tcPr>
            <w:tcW w:w="837" w:type="dxa"/>
            <w:tcBorders>
              <w:top w:val="single" w:color="009ED5" w:sz="2" w:space="0"/>
              <w:left w:val="nil"/>
              <w:bottom w:val="single" w:color="009ED5" w:sz="2" w:space="0"/>
              <w:right w:val="nil"/>
            </w:tcBorders>
          </w:tcPr>
          <w:p w:rsidRPr="002E7673" w:rsidR="002E7673" w:rsidP="002E7673" w:rsidRDefault="002E7673" w14:paraId="379D28BC" w14:textId="4FF338EF">
            <w:pPr>
              <w:spacing w:after="0" w:line="259" w:lineRule="auto"/>
              <w:ind w:left="0" w:firstLine="0"/>
              <w:jc w:val="right"/>
              <w:rPr>
                <w:sz w:val="14"/>
                <w:szCs w:val="14"/>
              </w:rPr>
            </w:pPr>
            <w:r w:rsidRPr="002E7673">
              <w:rPr>
                <w:sz w:val="14"/>
                <w:szCs w:val="14"/>
              </w:rPr>
              <w:t>69.946</w:t>
            </w:r>
          </w:p>
        </w:tc>
      </w:tr>
      <w:tr w:rsidR="002E7673" w:rsidTr="00803823" w14:paraId="05B29F18"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5E127E3" w14:textId="40DC12B3">
            <w:pPr>
              <w:spacing w:after="0" w:line="259" w:lineRule="auto"/>
              <w:ind w:left="0" w:firstLine="0"/>
              <w:jc w:val="left"/>
              <w:rPr>
                <w:sz w:val="14"/>
                <w:szCs w:val="14"/>
              </w:rPr>
            </w:pPr>
            <w:r w:rsidRPr="002E7673">
              <w:rPr>
                <w:sz w:val="14"/>
                <w:szCs w:val="14"/>
              </w:rPr>
              <w:t>Educatie</w:t>
            </w:r>
          </w:p>
        </w:tc>
        <w:tc>
          <w:tcPr>
            <w:tcW w:w="836" w:type="dxa"/>
            <w:tcBorders>
              <w:top w:val="single" w:color="009ED5" w:sz="2" w:space="0"/>
              <w:left w:val="nil"/>
              <w:bottom w:val="single" w:color="009ED5" w:sz="2" w:space="0"/>
              <w:right w:val="nil"/>
            </w:tcBorders>
          </w:tcPr>
          <w:p w:rsidRPr="002E7673" w:rsidR="002E7673" w:rsidP="002E7673" w:rsidRDefault="002E7673" w14:paraId="79C3DBAB" w14:textId="55C629C1">
            <w:pPr>
              <w:spacing w:after="0" w:line="259" w:lineRule="auto"/>
              <w:ind w:left="105" w:firstLine="0"/>
              <w:jc w:val="right"/>
              <w:rPr>
                <w:sz w:val="14"/>
                <w:szCs w:val="14"/>
              </w:rPr>
            </w:pPr>
            <w:r w:rsidRPr="002E7673">
              <w:rPr>
                <w:sz w:val="14"/>
                <w:szCs w:val="14"/>
              </w:rPr>
              <w:t>85.082</w:t>
            </w:r>
          </w:p>
        </w:tc>
        <w:tc>
          <w:tcPr>
            <w:tcW w:w="836" w:type="dxa"/>
            <w:tcBorders>
              <w:top w:val="single" w:color="009ED5" w:sz="2" w:space="0"/>
              <w:left w:val="nil"/>
              <w:bottom w:val="single" w:color="009ED5" w:sz="2" w:space="0"/>
              <w:right w:val="nil"/>
            </w:tcBorders>
          </w:tcPr>
          <w:p w:rsidRPr="002E7673" w:rsidR="002E7673" w:rsidP="002E7673" w:rsidRDefault="002E7673" w14:paraId="69CF35C4" w14:textId="2E3CAAF4">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D4E89C7" w14:textId="6877244F">
            <w:pPr>
              <w:spacing w:after="0" w:line="259" w:lineRule="auto"/>
              <w:ind w:left="0" w:firstLine="0"/>
              <w:jc w:val="right"/>
              <w:rPr>
                <w:sz w:val="14"/>
                <w:szCs w:val="14"/>
              </w:rPr>
            </w:pPr>
            <w:r w:rsidRPr="002E7673">
              <w:rPr>
                <w:sz w:val="14"/>
                <w:szCs w:val="14"/>
              </w:rPr>
              <w:t>85.082</w:t>
            </w:r>
          </w:p>
        </w:tc>
        <w:tc>
          <w:tcPr>
            <w:tcW w:w="837" w:type="dxa"/>
            <w:tcBorders>
              <w:top w:val="single" w:color="009ED5" w:sz="2" w:space="0"/>
              <w:left w:val="nil"/>
              <w:bottom w:val="single" w:color="009ED5" w:sz="2" w:space="0"/>
              <w:right w:val="nil"/>
            </w:tcBorders>
          </w:tcPr>
          <w:p w:rsidRPr="002E7673" w:rsidR="002E7673" w:rsidP="002E7673" w:rsidRDefault="002E7673" w14:paraId="59086E82" w14:textId="3DB8EA74">
            <w:pPr>
              <w:spacing w:after="0" w:line="259" w:lineRule="auto"/>
              <w:ind w:left="0" w:firstLine="0"/>
              <w:jc w:val="right"/>
              <w:rPr>
                <w:sz w:val="14"/>
                <w:szCs w:val="14"/>
              </w:rPr>
            </w:pPr>
            <w:r w:rsidRPr="002E7673">
              <w:rPr>
                <w:sz w:val="14"/>
                <w:szCs w:val="14"/>
              </w:rPr>
              <w:t>3.187</w:t>
            </w:r>
          </w:p>
        </w:tc>
        <w:tc>
          <w:tcPr>
            <w:tcW w:w="836" w:type="dxa"/>
            <w:tcBorders>
              <w:top w:val="single" w:color="009ED5" w:sz="2" w:space="0"/>
              <w:left w:val="nil"/>
              <w:bottom w:val="single" w:color="009ED5" w:sz="2" w:space="0"/>
              <w:right w:val="nil"/>
            </w:tcBorders>
          </w:tcPr>
          <w:p w:rsidRPr="002E7673" w:rsidR="002E7673" w:rsidP="002E7673" w:rsidRDefault="002E7673" w14:paraId="33845B8D" w14:textId="7A07325D">
            <w:pPr>
              <w:spacing w:after="0" w:line="259" w:lineRule="auto"/>
              <w:ind w:left="0" w:firstLine="0"/>
              <w:jc w:val="right"/>
              <w:rPr>
                <w:sz w:val="14"/>
                <w:szCs w:val="14"/>
              </w:rPr>
            </w:pPr>
            <w:r w:rsidRPr="002E7673">
              <w:rPr>
                <w:sz w:val="14"/>
                <w:szCs w:val="14"/>
              </w:rPr>
              <w:t>88.269</w:t>
            </w:r>
          </w:p>
        </w:tc>
        <w:tc>
          <w:tcPr>
            <w:tcW w:w="836" w:type="dxa"/>
            <w:tcBorders>
              <w:top w:val="single" w:color="009ED5" w:sz="2" w:space="0"/>
              <w:left w:val="nil"/>
              <w:bottom w:val="single" w:color="009ED5" w:sz="2" w:space="0"/>
              <w:right w:val="nil"/>
            </w:tcBorders>
          </w:tcPr>
          <w:p w:rsidRPr="002E7673" w:rsidR="002E7673" w:rsidP="002E7673" w:rsidRDefault="002E7673" w14:paraId="77B90065" w14:textId="01240BE8">
            <w:pPr>
              <w:spacing w:after="0" w:line="259" w:lineRule="auto"/>
              <w:ind w:left="2" w:firstLine="0"/>
              <w:jc w:val="right"/>
              <w:rPr>
                <w:sz w:val="14"/>
                <w:szCs w:val="14"/>
              </w:rPr>
            </w:pPr>
            <w:r w:rsidRPr="002E7673">
              <w:rPr>
                <w:sz w:val="14"/>
                <w:szCs w:val="14"/>
              </w:rPr>
              <w:t>3.174</w:t>
            </w:r>
          </w:p>
        </w:tc>
        <w:tc>
          <w:tcPr>
            <w:tcW w:w="837" w:type="dxa"/>
            <w:tcBorders>
              <w:top w:val="single" w:color="009ED5" w:sz="2" w:space="0"/>
              <w:left w:val="nil"/>
              <w:bottom w:val="single" w:color="009ED5" w:sz="2" w:space="0"/>
              <w:right w:val="nil"/>
            </w:tcBorders>
          </w:tcPr>
          <w:p w:rsidRPr="002E7673" w:rsidR="002E7673" w:rsidP="002E7673" w:rsidRDefault="002E7673" w14:paraId="0F510A2C" w14:textId="5EE968F8">
            <w:pPr>
              <w:spacing w:after="0" w:line="259" w:lineRule="auto"/>
              <w:ind w:left="2" w:firstLine="0"/>
              <w:jc w:val="right"/>
              <w:rPr>
                <w:sz w:val="14"/>
                <w:szCs w:val="14"/>
              </w:rPr>
            </w:pPr>
            <w:r w:rsidRPr="002E7673">
              <w:rPr>
                <w:sz w:val="14"/>
                <w:szCs w:val="14"/>
              </w:rPr>
              <w:t>2.942</w:t>
            </w:r>
          </w:p>
        </w:tc>
        <w:tc>
          <w:tcPr>
            <w:tcW w:w="836" w:type="dxa"/>
            <w:tcBorders>
              <w:top w:val="single" w:color="009ED5" w:sz="2" w:space="0"/>
              <w:left w:val="nil"/>
              <w:bottom w:val="single" w:color="009ED5" w:sz="2" w:space="0"/>
              <w:right w:val="nil"/>
            </w:tcBorders>
          </w:tcPr>
          <w:p w:rsidRPr="002E7673" w:rsidR="002E7673" w:rsidP="002E7673" w:rsidRDefault="002E7673" w14:paraId="32FFE79E" w14:textId="3B6CD9F2">
            <w:pPr>
              <w:spacing w:after="0" w:line="259" w:lineRule="auto"/>
              <w:ind w:left="2" w:firstLine="0"/>
              <w:jc w:val="right"/>
              <w:rPr>
                <w:sz w:val="14"/>
                <w:szCs w:val="14"/>
              </w:rPr>
            </w:pPr>
            <w:r w:rsidRPr="002E7673">
              <w:rPr>
                <w:sz w:val="14"/>
                <w:szCs w:val="14"/>
              </w:rPr>
              <w:t>2.932</w:t>
            </w:r>
          </w:p>
        </w:tc>
        <w:tc>
          <w:tcPr>
            <w:tcW w:w="836" w:type="dxa"/>
            <w:tcBorders>
              <w:top w:val="single" w:color="009ED5" w:sz="2" w:space="0"/>
              <w:left w:val="nil"/>
              <w:bottom w:val="single" w:color="009ED5" w:sz="2" w:space="0"/>
              <w:right w:val="nil"/>
            </w:tcBorders>
          </w:tcPr>
          <w:p w:rsidRPr="002E7673" w:rsidR="002E7673" w:rsidP="002E7673" w:rsidRDefault="002E7673" w14:paraId="1E6563A1" w14:textId="59F1F4C6">
            <w:pPr>
              <w:spacing w:after="0" w:line="259" w:lineRule="auto"/>
              <w:ind w:left="2" w:firstLine="0"/>
              <w:jc w:val="right"/>
              <w:rPr>
                <w:sz w:val="14"/>
                <w:szCs w:val="14"/>
              </w:rPr>
            </w:pPr>
            <w:r w:rsidRPr="002E7673">
              <w:rPr>
                <w:sz w:val="14"/>
                <w:szCs w:val="14"/>
              </w:rPr>
              <w:t>2.931</w:t>
            </w:r>
          </w:p>
        </w:tc>
        <w:tc>
          <w:tcPr>
            <w:tcW w:w="837" w:type="dxa"/>
            <w:tcBorders>
              <w:top w:val="single" w:color="009ED5" w:sz="2" w:space="0"/>
              <w:left w:val="nil"/>
              <w:bottom w:val="single" w:color="009ED5" w:sz="2" w:space="0"/>
              <w:right w:val="nil"/>
            </w:tcBorders>
          </w:tcPr>
          <w:p w:rsidRPr="002E7673" w:rsidR="002E7673" w:rsidP="002E7673" w:rsidRDefault="002E7673" w14:paraId="32ABD90D" w14:textId="3248444B">
            <w:pPr>
              <w:spacing w:after="0" w:line="259" w:lineRule="auto"/>
              <w:ind w:left="0" w:firstLine="0"/>
              <w:jc w:val="right"/>
              <w:rPr>
                <w:sz w:val="14"/>
                <w:szCs w:val="14"/>
              </w:rPr>
            </w:pPr>
            <w:r w:rsidRPr="002E7673">
              <w:rPr>
                <w:sz w:val="14"/>
                <w:szCs w:val="14"/>
              </w:rPr>
              <w:t>87.597</w:t>
            </w:r>
          </w:p>
        </w:tc>
      </w:tr>
      <w:tr w:rsidR="002E7673" w:rsidTr="00803823" w14:paraId="4D55C9C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08E0741" w14:textId="1970CE76">
            <w:pPr>
              <w:spacing w:after="0" w:line="259" w:lineRule="auto"/>
              <w:ind w:left="0" w:firstLine="0"/>
              <w:jc w:val="left"/>
              <w:rPr>
                <w:sz w:val="14"/>
                <w:szCs w:val="14"/>
              </w:rPr>
            </w:pPr>
            <w:r w:rsidRPr="002E7673">
              <w:rPr>
                <w:sz w:val="14"/>
                <w:szCs w:val="14"/>
              </w:rPr>
              <w:t>Regionaal Programma</w:t>
            </w:r>
          </w:p>
        </w:tc>
        <w:tc>
          <w:tcPr>
            <w:tcW w:w="836" w:type="dxa"/>
            <w:tcBorders>
              <w:top w:val="single" w:color="009ED5" w:sz="2" w:space="0"/>
              <w:left w:val="nil"/>
              <w:bottom w:val="single" w:color="009ED5" w:sz="2" w:space="0"/>
              <w:right w:val="nil"/>
            </w:tcBorders>
          </w:tcPr>
          <w:p w:rsidRPr="002E7673" w:rsidR="002E7673" w:rsidP="002E7673" w:rsidRDefault="002E7673" w14:paraId="53B9108B" w14:textId="17AD36D9">
            <w:pPr>
              <w:spacing w:after="0" w:line="259" w:lineRule="auto"/>
              <w:ind w:left="105" w:firstLine="0"/>
              <w:jc w:val="right"/>
              <w:rPr>
                <w:sz w:val="14"/>
                <w:szCs w:val="14"/>
              </w:rPr>
            </w:pPr>
            <w:r w:rsidRPr="002E7673">
              <w:rPr>
                <w:sz w:val="14"/>
                <w:szCs w:val="14"/>
              </w:rPr>
              <w:t>50.173</w:t>
            </w:r>
          </w:p>
        </w:tc>
        <w:tc>
          <w:tcPr>
            <w:tcW w:w="836" w:type="dxa"/>
            <w:tcBorders>
              <w:top w:val="single" w:color="009ED5" w:sz="2" w:space="0"/>
              <w:left w:val="nil"/>
              <w:bottom w:val="single" w:color="009ED5" w:sz="2" w:space="0"/>
              <w:right w:val="nil"/>
            </w:tcBorders>
          </w:tcPr>
          <w:p w:rsidRPr="002E7673" w:rsidR="002E7673" w:rsidP="002E7673" w:rsidRDefault="002E7673" w14:paraId="7DBC8CB8" w14:textId="6B1DDC3A">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56F6215" w14:textId="73967C27">
            <w:pPr>
              <w:spacing w:after="0" w:line="259" w:lineRule="auto"/>
              <w:ind w:left="0" w:firstLine="0"/>
              <w:jc w:val="right"/>
              <w:rPr>
                <w:sz w:val="14"/>
                <w:szCs w:val="14"/>
              </w:rPr>
            </w:pPr>
            <w:r w:rsidRPr="002E7673">
              <w:rPr>
                <w:sz w:val="14"/>
                <w:szCs w:val="14"/>
              </w:rPr>
              <w:t>50.173</w:t>
            </w:r>
          </w:p>
        </w:tc>
        <w:tc>
          <w:tcPr>
            <w:tcW w:w="837" w:type="dxa"/>
            <w:tcBorders>
              <w:top w:val="single" w:color="009ED5" w:sz="2" w:space="0"/>
              <w:left w:val="nil"/>
              <w:bottom w:val="single" w:color="009ED5" w:sz="2" w:space="0"/>
              <w:right w:val="nil"/>
            </w:tcBorders>
          </w:tcPr>
          <w:p w:rsidRPr="002E7673" w:rsidR="002E7673" w:rsidP="002E7673" w:rsidRDefault="002E7673" w14:paraId="5D12A78E" w14:textId="6F25D156">
            <w:pPr>
              <w:spacing w:after="0" w:line="259" w:lineRule="auto"/>
              <w:ind w:left="0"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FB2C9F4" w14:textId="18DCC31C">
            <w:pPr>
              <w:spacing w:after="0" w:line="259" w:lineRule="auto"/>
              <w:ind w:left="0" w:firstLine="0"/>
              <w:jc w:val="right"/>
              <w:rPr>
                <w:sz w:val="14"/>
                <w:szCs w:val="14"/>
              </w:rPr>
            </w:pPr>
            <w:r w:rsidRPr="002E7673">
              <w:rPr>
                <w:sz w:val="14"/>
                <w:szCs w:val="14"/>
              </w:rPr>
              <w:t>50.173</w:t>
            </w:r>
          </w:p>
        </w:tc>
        <w:tc>
          <w:tcPr>
            <w:tcW w:w="836" w:type="dxa"/>
            <w:tcBorders>
              <w:top w:val="single" w:color="009ED5" w:sz="2" w:space="0"/>
              <w:left w:val="nil"/>
              <w:bottom w:val="single" w:color="009ED5" w:sz="2" w:space="0"/>
              <w:right w:val="nil"/>
            </w:tcBorders>
          </w:tcPr>
          <w:p w:rsidRPr="002E7673" w:rsidR="002E7673" w:rsidP="002E7673" w:rsidRDefault="002E7673" w14:paraId="78FA6789" w14:textId="6835CE2E">
            <w:pPr>
              <w:spacing w:after="0" w:line="259" w:lineRule="auto"/>
              <w:ind w:left="2" w:firstLine="0"/>
              <w:jc w:val="right"/>
              <w:rPr>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3962E111" w14:textId="73339FB6">
            <w:pPr>
              <w:spacing w:after="0" w:line="259" w:lineRule="auto"/>
              <w:ind w:left="2"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1610B0A" w14:textId="1E8303A1">
            <w:pPr>
              <w:spacing w:after="0" w:line="259" w:lineRule="auto"/>
              <w:ind w:left="2"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2F14B83" w14:textId="232EEA5E">
            <w:pPr>
              <w:spacing w:after="0" w:line="259" w:lineRule="auto"/>
              <w:ind w:left="2" w:firstLine="0"/>
              <w:jc w:val="right"/>
              <w:rPr>
                <w:sz w:val="14"/>
                <w:szCs w:val="14"/>
              </w:rPr>
            </w:pPr>
            <w:r w:rsidRPr="002E7673">
              <w:rPr>
                <w:rFonts w:ascii="Arial" w:hAnsi="Arial" w:cs="Arial"/>
                <w:sz w:val="14"/>
                <w:szCs w:val="14"/>
              </w:rPr>
              <w:t>‒</w:t>
            </w:r>
            <w:r w:rsidRPr="002E7673">
              <w:rPr>
                <w:sz w:val="14"/>
                <w:szCs w:val="14"/>
              </w:rPr>
              <w:t xml:space="preserve"> 739</w:t>
            </w:r>
          </w:p>
        </w:tc>
        <w:tc>
          <w:tcPr>
            <w:tcW w:w="837" w:type="dxa"/>
            <w:tcBorders>
              <w:top w:val="single" w:color="009ED5" w:sz="2" w:space="0"/>
              <w:left w:val="nil"/>
              <w:bottom w:val="single" w:color="009ED5" w:sz="2" w:space="0"/>
              <w:right w:val="nil"/>
            </w:tcBorders>
          </w:tcPr>
          <w:p w:rsidRPr="002E7673" w:rsidR="002E7673" w:rsidP="002E7673" w:rsidRDefault="002E7673" w14:paraId="1DEAA201" w14:textId="59E1D870">
            <w:pPr>
              <w:spacing w:after="0" w:line="259" w:lineRule="auto"/>
              <w:ind w:left="0" w:firstLine="0"/>
              <w:jc w:val="right"/>
              <w:rPr>
                <w:sz w:val="14"/>
                <w:szCs w:val="14"/>
              </w:rPr>
            </w:pPr>
            <w:r w:rsidRPr="002E7673">
              <w:rPr>
                <w:sz w:val="14"/>
                <w:szCs w:val="14"/>
              </w:rPr>
              <w:t>49.409</w:t>
            </w:r>
          </w:p>
        </w:tc>
      </w:tr>
      <w:tr w:rsidR="002E7673" w:rsidTr="00803823" w14:paraId="4BAC6B93"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CCE564D" w14:textId="525F50BB">
            <w:pPr>
              <w:spacing w:after="0" w:line="259" w:lineRule="auto"/>
              <w:ind w:left="0" w:firstLine="0"/>
              <w:jc w:val="left"/>
              <w:rPr>
                <w:sz w:val="14"/>
                <w:szCs w:val="14"/>
              </w:rPr>
            </w:pPr>
            <w:r w:rsidRPr="002E7673">
              <w:rPr>
                <w:sz w:val="14"/>
                <w:szCs w:val="14"/>
              </w:rPr>
              <w:t>Masterplan Campus Groningen</w:t>
            </w:r>
          </w:p>
        </w:tc>
        <w:tc>
          <w:tcPr>
            <w:tcW w:w="836" w:type="dxa"/>
            <w:tcBorders>
              <w:top w:val="single" w:color="009ED5" w:sz="2" w:space="0"/>
              <w:left w:val="nil"/>
              <w:bottom w:val="single" w:color="009ED5" w:sz="2" w:space="0"/>
              <w:right w:val="nil"/>
            </w:tcBorders>
          </w:tcPr>
          <w:p w:rsidRPr="002E7673" w:rsidR="002E7673" w:rsidP="002E7673" w:rsidRDefault="002E7673" w14:paraId="32D1826B" w14:textId="0784C867">
            <w:pPr>
              <w:spacing w:after="0" w:line="259" w:lineRule="auto"/>
              <w:ind w:left="112" w:firstLine="0"/>
              <w:jc w:val="right"/>
              <w:rPr>
                <w:sz w:val="14"/>
                <w:szCs w:val="14"/>
              </w:rPr>
            </w:pPr>
            <w:r w:rsidRPr="002E7673">
              <w:rPr>
                <w:sz w:val="14"/>
                <w:szCs w:val="14"/>
              </w:rPr>
              <w:t>7.805</w:t>
            </w:r>
          </w:p>
        </w:tc>
        <w:tc>
          <w:tcPr>
            <w:tcW w:w="836" w:type="dxa"/>
            <w:tcBorders>
              <w:top w:val="single" w:color="009ED5" w:sz="2" w:space="0"/>
              <w:left w:val="nil"/>
              <w:bottom w:val="single" w:color="009ED5" w:sz="2" w:space="0"/>
              <w:right w:val="nil"/>
            </w:tcBorders>
          </w:tcPr>
          <w:p w:rsidRPr="002E7673" w:rsidR="002E7673" w:rsidP="002E7673" w:rsidRDefault="002E7673" w14:paraId="2A85106C" w14:textId="0C08C86D">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DD3D8FF" w14:textId="47FDA921">
            <w:pPr>
              <w:spacing w:after="0" w:line="259" w:lineRule="auto"/>
              <w:ind w:left="7" w:firstLine="0"/>
              <w:jc w:val="right"/>
              <w:rPr>
                <w:sz w:val="14"/>
                <w:szCs w:val="14"/>
              </w:rPr>
            </w:pPr>
            <w:r w:rsidRPr="002E7673">
              <w:rPr>
                <w:sz w:val="14"/>
                <w:szCs w:val="14"/>
              </w:rPr>
              <w:t>7.805</w:t>
            </w:r>
          </w:p>
        </w:tc>
        <w:tc>
          <w:tcPr>
            <w:tcW w:w="837" w:type="dxa"/>
            <w:tcBorders>
              <w:top w:val="single" w:color="009ED5" w:sz="2" w:space="0"/>
              <w:left w:val="nil"/>
              <w:bottom w:val="single" w:color="009ED5" w:sz="2" w:space="0"/>
              <w:right w:val="nil"/>
            </w:tcBorders>
          </w:tcPr>
          <w:p w:rsidRPr="002E7673" w:rsidR="002E7673" w:rsidP="002E7673" w:rsidRDefault="002E7673" w14:paraId="53389FB4" w14:textId="694E4548">
            <w:pPr>
              <w:spacing w:after="0" w:line="259" w:lineRule="auto"/>
              <w:ind w:left="6" w:firstLine="0"/>
              <w:jc w:val="right"/>
              <w:rPr>
                <w:sz w:val="14"/>
                <w:szCs w:val="14"/>
              </w:rPr>
            </w:pPr>
            <w:r w:rsidRPr="002E7673">
              <w:rPr>
                <w:rFonts w:ascii="Arial" w:hAnsi="Arial" w:cs="Arial"/>
                <w:sz w:val="14"/>
                <w:szCs w:val="14"/>
              </w:rPr>
              <w:t>‒</w:t>
            </w:r>
            <w:r w:rsidRPr="002E7673">
              <w:rPr>
                <w:sz w:val="14"/>
                <w:szCs w:val="14"/>
              </w:rPr>
              <w:t xml:space="preserve"> 5.070</w:t>
            </w:r>
          </w:p>
        </w:tc>
        <w:tc>
          <w:tcPr>
            <w:tcW w:w="836" w:type="dxa"/>
            <w:tcBorders>
              <w:top w:val="single" w:color="009ED5" w:sz="2" w:space="0"/>
              <w:left w:val="nil"/>
              <w:bottom w:val="single" w:color="009ED5" w:sz="2" w:space="0"/>
              <w:right w:val="nil"/>
            </w:tcBorders>
          </w:tcPr>
          <w:p w:rsidRPr="002E7673" w:rsidR="002E7673" w:rsidP="002E7673" w:rsidRDefault="002E7673" w14:paraId="3E5399E7" w14:textId="7AC4C361">
            <w:pPr>
              <w:spacing w:after="0" w:line="259" w:lineRule="auto"/>
              <w:ind w:left="7" w:firstLine="0"/>
              <w:jc w:val="right"/>
              <w:rPr>
                <w:sz w:val="14"/>
                <w:szCs w:val="14"/>
              </w:rPr>
            </w:pPr>
            <w:r w:rsidRPr="002E7673">
              <w:rPr>
                <w:sz w:val="14"/>
                <w:szCs w:val="14"/>
              </w:rPr>
              <w:t>2.735</w:t>
            </w:r>
          </w:p>
        </w:tc>
        <w:tc>
          <w:tcPr>
            <w:tcW w:w="836" w:type="dxa"/>
            <w:tcBorders>
              <w:top w:val="single" w:color="009ED5" w:sz="2" w:space="0"/>
              <w:left w:val="nil"/>
              <w:bottom w:val="single" w:color="009ED5" w:sz="2" w:space="0"/>
              <w:right w:val="nil"/>
            </w:tcBorders>
          </w:tcPr>
          <w:p w:rsidRPr="002E7673" w:rsidR="002E7673" w:rsidP="002E7673" w:rsidRDefault="002E7673" w14:paraId="284400C5" w14:textId="6988537A">
            <w:pPr>
              <w:spacing w:after="0" w:line="259" w:lineRule="auto"/>
              <w:ind w:left="0" w:firstLine="0"/>
              <w:jc w:val="right"/>
              <w:rPr>
                <w:sz w:val="14"/>
                <w:szCs w:val="14"/>
              </w:rPr>
            </w:pPr>
            <w:r w:rsidRPr="002E7673">
              <w:rPr>
                <w:rFonts w:ascii="Arial" w:hAnsi="Arial" w:cs="Arial"/>
                <w:sz w:val="14"/>
                <w:szCs w:val="14"/>
              </w:rPr>
              <w:t>‒</w:t>
            </w:r>
            <w:r w:rsidRPr="002E7673">
              <w:rPr>
                <w:sz w:val="14"/>
                <w:szCs w:val="14"/>
              </w:rPr>
              <w:t xml:space="preserve"> 4.000</w:t>
            </w:r>
          </w:p>
        </w:tc>
        <w:tc>
          <w:tcPr>
            <w:tcW w:w="837" w:type="dxa"/>
            <w:tcBorders>
              <w:top w:val="single" w:color="009ED5" w:sz="2" w:space="0"/>
              <w:left w:val="nil"/>
              <w:bottom w:val="single" w:color="009ED5" w:sz="2" w:space="0"/>
              <w:right w:val="nil"/>
            </w:tcBorders>
          </w:tcPr>
          <w:p w:rsidRPr="002E7673" w:rsidR="002E7673" w:rsidP="002E7673" w:rsidRDefault="002E7673" w14:paraId="53DE54D7" w14:textId="2DF7573F">
            <w:pPr>
              <w:spacing w:after="0" w:line="259" w:lineRule="auto"/>
              <w:ind w:left="0" w:firstLine="0"/>
              <w:jc w:val="right"/>
              <w:rPr>
                <w:sz w:val="14"/>
                <w:szCs w:val="14"/>
              </w:rPr>
            </w:pPr>
            <w:r w:rsidRPr="002E7673">
              <w:rPr>
                <w:rFonts w:ascii="Arial" w:hAnsi="Arial" w:cs="Arial"/>
                <w:sz w:val="14"/>
                <w:szCs w:val="14"/>
              </w:rPr>
              <w:t>‒</w:t>
            </w:r>
            <w:r w:rsidRPr="002E7673">
              <w:rPr>
                <w:sz w:val="14"/>
                <w:szCs w:val="14"/>
              </w:rPr>
              <w:t xml:space="preserve"> 930</w:t>
            </w:r>
          </w:p>
        </w:tc>
        <w:tc>
          <w:tcPr>
            <w:tcW w:w="836" w:type="dxa"/>
            <w:tcBorders>
              <w:top w:val="single" w:color="009ED5" w:sz="2" w:space="0"/>
              <w:left w:val="nil"/>
              <w:bottom w:val="single" w:color="009ED5" w:sz="2" w:space="0"/>
              <w:right w:val="nil"/>
            </w:tcBorders>
          </w:tcPr>
          <w:p w:rsidRPr="002E7673" w:rsidR="002E7673" w:rsidP="002E7673" w:rsidRDefault="002E7673" w14:paraId="13699CB1" w14:textId="04DAE342">
            <w:pPr>
              <w:spacing w:after="0" w:line="259" w:lineRule="auto"/>
              <w:ind w:left="0"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5ACEAF2" w14:textId="5C4D0682">
            <w:pPr>
              <w:spacing w:after="0" w:line="259" w:lineRule="auto"/>
              <w:ind w:left="0" w:firstLine="0"/>
              <w:jc w:val="right"/>
              <w:rPr>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65BE2C0A" w14:textId="11FF9786">
            <w:pPr>
              <w:spacing w:after="0" w:line="259" w:lineRule="auto"/>
              <w:ind w:left="7" w:firstLine="0"/>
              <w:jc w:val="right"/>
              <w:rPr>
                <w:sz w:val="14"/>
                <w:szCs w:val="14"/>
              </w:rPr>
            </w:pPr>
            <w:r w:rsidRPr="002E7673">
              <w:rPr>
                <w:sz w:val="14"/>
                <w:szCs w:val="14"/>
              </w:rPr>
              <w:t>10.000</w:t>
            </w:r>
          </w:p>
        </w:tc>
      </w:tr>
      <w:tr w:rsidR="002E7673" w:rsidTr="00803823" w14:paraId="72E5D99F"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5845C97B" w14:textId="77777777">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084F461C" w14:textId="77777777">
            <w:pPr>
              <w:spacing w:after="0" w:line="259" w:lineRule="auto"/>
              <w:ind w:left="112"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64414C27" w14:textId="77777777">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381365E9" w14:textId="77777777">
            <w:pPr>
              <w:spacing w:after="0" w:line="259" w:lineRule="auto"/>
              <w:ind w:left="7" w:firstLine="0"/>
              <w:jc w:val="right"/>
              <w:rPr>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5B396B24" w14:textId="77777777">
            <w:pPr>
              <w:spacing w:after="0" w:line="259" w:lineRule="auto"/>
              <w:ind w:left="6" w:firstLine="0"/>
              <w:jc w:val="right"/>
              <w:rPr>
                <w:rFonts w:ascii="Arial" w:hAnsi="Arial" w:cs="Arial"/>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44D03991" w14:textId="77777777">
            <w:pPr>
              <w:spacing w:after="0" w:line="259" w:lineRule="auto"/>
              <w:ind w:left="7"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033D4253" w14:textId="77777777">
            <w:pPr>
              <w:spacing w:after="0" w:line="259" w:lineRule="auto"/>
              <w:ind w:left="0" w:firstLine="0"/>
              <w:jc w:val="right"/>
              <w:rPr>
                <w:rFonts w:ascii="Arial" w:hAnsi="Arial" w:cs="Arial"/>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60262B0A" w14:textId="77777777">
            <w:pPr>
              <w:spacing w:after="0" w:line="259" w:lineRule="auto"/>
              <w:ind w:left="0" w:firstLine="0"/>
              <w:jc w:val="right"/>
              <w:rPr>
                <w:rFonts w:ascii="Arial" w:hAnsi="Arial" w:cs="Arial"/>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334E0404"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52FCCEB7" w14:textId="7777777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47932456" w14:textId="77777777">
            <w:pPr>
              <w:spacing w:after="0" w:line="259" w:lineRule="auto"/>
              <w:ind w:left="7" w:firstLine="0"/>
              <w:jc w:val="right"/>
              <w:rPr>
                <w:sz w:val="14"/>
                <w:szCs w:val="14"/>
              </w:rPr>
            </w:pPr>
          </w:p>
        </w:tc>
      </w:tr>
      <w:tr w:rsidRPr="00767E07" w:rsidR="002E7673" w:rsidTr="00803823" w14:paraId="4A883098"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0A7CE7B" w14:textId="6C0BF68C">
            <w:pPr>
              <w:spacing w:after="0" w:line="259" w:lineRule="auto"/>
              <w:ind w:left="0" w:firstLine="0"/>
              <w:jc w:val="left"/>
              <w:rPr>
                <w:b/>
                <w:bCs/>
                <w:sz w:val="14"/>
                <w:szCs w:val="14"/>
              </w:rPr>
            </w:pPr>
            <w:r w:rsidRPr="002E7673">
              <w:rPr>
                <w:b/>
                <w:bCs/>
                <w:sz w:val="14"/>
                <w:szCs w:val="14"/>
              </w:rPr>
              <w:t>Ontvangsten</w:t>
            </w:r>
          </w:p>
        </w:tc>
        <w:tc>
          <w:tcPr>
            <w:tcW w:w="836" w:type="dxa"/>
            <w:tcBorders>
              <w:top w:val="single" w:color="009ED5" w:sz="2" w:space="0"/>
              <w:left w:val="nil"/>
              <w:bottom w:val="single" w:color="009ED5" w:sz="2" w:space="0"/>
              <w:right w:val="nil"/>
            </w:tcBorders>
          </w:tcPr>
          <w:p w:rsidRPr="002E7673" w:rsidR="002E7673" w:rsidP="002E7673" w:rsidRDefault="002E7673" w14:paraId="30A903A0" w14:textId="21FE5CF6">
            <w:pPr>
              <w:spacing w:after="0" w:line="259" w:lineRule="auto"/>
              <w:ind w:left="112" w:firstLine="0"/>
              <w:jc w:val="right"/>
              <w:rPr>
                <w:b/>
                <w:bCs/>
                <w:sz w:val="14"/>
                <w:szCs w:val="14"/>
              </w:rPr>
            </w:pPr>
            <w:r w:rsidRPr="002E7673">
              <w:rPr>
                <w:b/>
                <w:bCs/>
                <w:sz w:val="14"/>
                <w:szCs w:val="14"/>
              </w:rPr>
              <w:t>4.700</w:t>
            </w:r>
          </w:p>
        </w:tc>
        <w:tc>
          <w:tcPr>
            <w:tcW w:w="836" w:type="dxa"/>
            <w:tcBorders>
              <w:top w:val="single" w:color="009ED5" w:sz="2" w:space="0"/>
              <w:left w:val="nil"/>
              <w:bottom w:val="single" w:color="009ED5" w:sz="2" w:space="0"/>
              <w:right w:val="nil"/>
            </w:tcBorders>
          </w:tcPr>
          <w:p w:rsidRPr="002E7673" w:rsidR="002E7673" w:rsidP="002E7673" w:rsidRDefault="002E7673" w14:paraId="5EFCDAC7" w14:textId="364105D6">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561F357" w14:textId="7789AC9E">
            <w:pPr>
              <w:spacing w:after="0" w:line="259" w:lineRule="auto"/>
              <w:ind w:left="7" w:firstLine="0"/>
              <w:jc w:val="right"/>
              <w:rPr>
                <w:b/>
                <w:bCs/>
                <w:sz w:val="14"/>
                <w:szCs w:val="14"/>
              </w:rPr>
            </w:pPr>
            <w:r w:rsidRPr="002E7673">
              <w:rPr>
                <w:b/>
                <w:bCs/>
                <w:sz w:val="14"/>
                <w:szCs w:val="14"/>
              </w:rPr>
              <w:t>4.700</w:t>
            </w:r>
          </w:p>
        </w:tc>
        <w:tc>
          <w:tcPr>
            <w:tcW w:w="837" w:type="dxa"/>
            <w:tcBorders>
              <w:top w:val="single" w:color="009ED5" w:sz="2" w:space="0"/>
              <w:left w:val="nil"/>
              <w:bottom w:val="single" w:color="009ED5" w:sz="2" w:space="0"/>
              <w:right w:val="nil"/>
            </w:tcBorders>
          </w:tcPr>
          <w:p w:rsidRPr="002E7673" w:rsidR="002E7673" w:rsidP="002E7673" w:rsidRDefault="002E7673" w14:paraId="39C10B6D" w14:textId="77B02D58">
            <w:pPr>
              <w:spacing w:after="0" w:line="259" w:lineRule="auto"/>
              <w:ind w:left="6" w:firstLine="0"/>
              <w:jc w:val="right"/>
              <w:rPr>
                <w:b/>
                <w:bCs/>
                <w:sz w:val="14"/>
                <w:szCs w:val="14"/>
              </w:rPr>
            </w:pPr>
            <w:r w:rsidRPr="002E7673">
              <w:rPr>
                <w:b/>
                <w:bCs/>
                <w:sz w:val="14"/>
                <w:szCs w:val="14"/>
              </w:rPr>
              <w:t>1.500</w:t>
            </w:r>
          </w:p>
        </w:tc>
        <w:tc>
          <w:tcPr>
            <w:tcW w:w="836" w:type="dxa"/>
            <w:tcBorders>
              <w:top w:val="single" w:color="009ED5" w:sz="2" w:space="0"/>
              <w:left w:val="nil"/>
              <w:bottom w:val="single" w:color="009ED5" w:sz="2" w:space="0"/>
              <w:right w:val="nil"/>
            </w:tcBorders>
          </w:tcPr>
          <w:p w:rsidRPr="002E7673" w:rsidR="002E7673" w:rsidP="002E7673" w:rsidRDefault="002E7673" w14:paraId="3DE01EA1" w14:textId="3CC8843A">
            <w:pPr>
              <w:spacing w:after="0" w:line="259" w:lineRule="auto"/>
              <w:ind w:left="7" w:firstLine="0"/>
              <w:jc w:val="right"/>
              <w:rPr>
                <w:b/>
                <w:bCs/>
                <w:sz w:val="14"/>
                <w:szCs w:val="14"/>
              </w:rPr>
            </w:pPr>
            <w:r w:rsidRPr="002E7673">
              <w:rPr>
                <w:b/>
                <w:bCs/>
                <w:sz w:val="14"/>
                <w:szCs w:val="14"/>
              </w:rPr>
              <w:t>6.200</w:t>
            </w:r>
          </w:p>
        </w:tc>
        <w:tc>
          <w:tcPr>
            <w:tcW w:w="836" w:type="dxa"/>
            <w:tcBorders>
              <w:top w:val="single" w:color="009ED5" w:sz="2" w:space="0"/>
              <w:left w:val="nil"/>
              <w:bottom w:val="single" w:color="009ED5" w:sz="2" w:space="0"/>
              <w:right w:val="nil"/>
            </w:tcBorders>
          </w:tcPr>
          <w:p w:rsidRPr="002E7673" w:rsidR="002E7673" w:rsidP="002E7673" w:rsidRDefault="002E7673" w14:paraId="5A03CBA5" w14:textId="73857744">
            <w:pPr>
              <w:spacing w:after="0" w:line="259" w:lineRule="auto"/>
              <w:ind w:left="0" w:firstLine="0"/>
              <w:jc w:val="right"/>
              <w:rPr>
                <w:b/>
                <w:bCs/>
                <w:sz w:val="14"/>
                <w:szCs w:val="14"/>
              </w:rPr>
            </w:pPr>
            <w:r w:rsidRPr="002E7673">
              <w:rPr>
                <w:b/>
                <w:bCs/>
                <w:sz w:val="14"/>
                <w:szCs w:val="14"/>
              </w:rPr>
              <w:t>1.500</w:t>
            </w:r>
          </w:p>
        </w:tc>
        <w:tc>
          <w:tcPr>
            <w:tcW w:w="837" w:type="dxa"/>
            <w:tcBorders>
              <w:top w:val="single" w:color="009ED5" w:sz="2" w:space="0"/>
              <w:left w:val="nil"/>
              <w:bottom w:val="single" w:color="009ED5" w:sz="2" w:space="0"/>
              <w:right w:val="nil"/>
            </w:tcBorders>
          </w:tcPr>
          <w:p w:rsidRPr="002E7673" w:rsidR="002E7673" w:rsidP="002E7673" w:rsidRDefault="002E7673" w14:paraId="5EA86BE1" w14:textId="623D4F81">
            <w:pPr>
              <w:spacing w:after="0" w:line="259" w:lineRule="auto"/>
              <w:ind w:left="0" w:firstLine="0"/>
              <w:jc w:val="right"/>
              <w:rPr>
                <w:b/>
                <w:bCs/>
                <w:sz w:val="14"/>
                <w:szCs w:val="14"/>
              </w:rPr>
            </w:pPr>
            <w:r w:rsidRPr="002E7673">
              <w:rPr>
                <w:b/>
                <w:bCs/>
                <w:sz w:val="14"/>
                <w:szCs w:val="14"/>
              </w:rPr>
              <w:t>1.500</w:t>
            </w:r>
          </w:p>
        </w:tc>
        <w:tc>
          <w:tcPr>
            <w:tcW w:w="836" w:type="dxa"/>
            <w:tcBorders>
              <w:top w:val="single" w:color="009ED5" w:sz="2" w:space="0"/>
              <w:left w:val="nil"/>
              <w:bottom w:val="single" w:color="009ED5" w:sz="2" w:space="0"/>
              <w:right w:val="nil"/>
            </w:tcBorders>
          </w:tcPr>
          <w:p w:rsidRPr="002E7673" w:rsidR="002E7673" w:rsidP="002E7673" w:rsidRDefault="002E7673" w14:paraId="7E3F8900" w14:textId="652005F7">
            <w:pPr>
              <w:spacing w:after="0" w:line="259" w:lineRule="auto"/>
              <w:ind w:left="0" w:firstLine="0"/>
              <w:jc w:val="right"/>
              <w:rPr>
                <w:b/>
                <w:bCs/>
                <w:sz w:val="14"/>
                <w:szCs w:val="14"/>
              </w:rPr>
            </w:pPr>
            <w:r w:rsidRPr="002E7673">
              <w:rPr>
                <w:b/>
                <w:bCs/>
                <w:sz w:val="14"/>
                <w:szCs w:val="14"/>
              </w:rPr>
              <w:t>1.500</w:t>
            </w:r>
          </w:p>
        </w:tc>
        <w:tc>
          <w:tcPr>
            <w:tcW w:w="836" w:type="dxa"/>
            <w:tcBorders>
              <w:top w:val="single" w:color="009ED5" w:sz="2" w:space="0"/>
              <w:left w:val="nil"/>
              <w:bottom w:val="single" w:color="009ED5" w:sz="2" w:space="0"/>
              <w:right w:val="nil"/>
            </w:tcBorders>
          </w:tcPr>
          <w:p w:rsidRPr="002E7673" w:rsidR="002E7673" w:rsidP="002E7673" w:rsidRDefault="002E7673" w14:paraId="6677C546" w14:textId="1891C979">
            <w:pPr>
              <w:spacing w:after="0" w:line="259" w:lineRule="auto"/>
              <w:ind w:left="0" w:firstLine="0"/>
              <w:jc w:val="right"/>
              <w:rPr>
                <w:b/>
                <w:bCs/>
                <w:sz w:val="14"/>
                <w:szCs w:val="14"/>
              </w:rPr>
            </w:pPr>
            <w:r w:rsidRPr="002E7673">
              <w:rPr>
                <w:b/>
                <w:bCs/>
                <w:sz w:val="14"/>
                <w:szCs w:val="14"/>
              </w:rPr>
              <w:t>1.500</w:t>
            </w:r>
          </w:p>
        </w:tc>
        <w:tc>
          <w:tcPr>
            <w:tcW w:w="837" w:type="dxa"/>
            <w:tcBorders>
              <w:top w:val="single" w:color="009ED5" w:sz="2" w:space="0"/>
              <w:left w:val="nil"/>
              <w:bottom w:val="single" w:color="009ED5" w:sz="2" w:space="0"/>
              <w:right w:val="nil"/>
            </w:tcBorders>
          </w:tcPr>
          <w:p w:rsidRPr="002E7673" w:rsidR="002E7673" w:rsidP="002E7673" w:rsidRDefault="002E7673" w14:paraId="1BD80D70" w14:textId="2BEADA49">
            <w:pPr>
              <w:spacing w:after="0" w:line="259" w:lineRule="auto"/>
              <w:ind w:left="7" w:firstLine="0"/>
              <w:jc w:val="right"/>
              <w:rPr>
                <w:b/>
                <w:bCs/>
                <w:sz w:val="14"/>
                <w:szCs w:val="14"/>
              </w:rPr>
            </w:pPr>
            <w:r w:rsidRPr="002E7673">
              <w:rPr>
                <w:b/>
                <w:bCs/>
                <w:sz w:val="14"/>
                <w:szCs w:val="14"/>
              </w:rPr>
              <w:t>6.200</w:t>
            </w:r>
          </w:p>
        </w:tc>
      </w:tr>
    </w:tbl>
    <w:p w:rsidRPr="002E7673" w:rsidR="002E7673" w:rsidP="002E7673" w:rsidRDefault="002E7673" w14:paraId="1780B33C" w14:textId="77777777"/>
    <w:p w:rsidR="00007579" w:rsidP="002E7673" w:rsidRDefault="00007579" w14:paraId="28168248" w14:textId="77777777">
      <w:pPr>
        <w:spacing w:after="4"/>
        <w:ind w:left="0" w:right="11" w:firstLine="0"/>
        <w:jc w:val="left"/>
      </w:pPr>
    </w:p>
    <w:p w:rsidR="00C833D9" w:rsidP="002E7673" w:rsidRDefault="001221E3" w14:paraId="225F3775" w14:textId="04AAD0BC">
      <w:pPr>
        <w:spacing w:after="4"/>
        <w:ind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7DAD426C"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1F4114E4"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39DF3DE0" w14:textId="6D4AE4A2">
            <w:pPr>
              <w:spacing w:after="0" w:line="259" w:lineRule="auto"/>
              <w:ind w:left="116" w:firstLine="0"/>
              <w:jc w:val="left"/>
            </w:pPr>
            <w:r>
              <w:rPr>
                <w:color w:val="FFFEFD"/>
              </w:rPr>
              <w:t>Tabel 19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445580F5" w14:textId="77777777">
            <w:pPr>
              <w:spacing w:after="160" w:line="259" w:lineRule="auto"/>
              <w:ind w:left="0" w:firstLine="0"/>
              <w:jc w:val="left"/>
            </w:pPr>
          </w:p>
        </w:tc>
      </w:tr>
      <w:tr w:rsidR="00C833D9" w:rsidTr="00C500D4" w14:paraId="7BBC3AC4" w14:textId="77777777">
        <w:trPr>
          <w:trHeight w:val="227"/>
        </w:trPr>
        <w:tc>
          <w:tcPr>
            <w:tcW w:w="5825" w:type="dxa"/>
            <w:tcBorders>
              <w:top w:val="single" w:color="009ED5" w:sz="2" w:space="0"/>
              <w:left w:val="nil"/>
              <w:bottom w:val="single" w:color="009ED5" w:sz="2" w:space="0"/>
              <w:right w:val="nil"/>
            </w:tcBorders>
          </w:tcPr>
          <w:p w:rsidR="00C833D9" w:rsidRDefault="00C833D9" w14:paraId="1ECB3929"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1661B6" w:rsidRDefault="001221E3" w14:paraId="755C948F" w14:textId="77777777">
            <w:pPr>
              <w:spacing w:after="0" w:line="259" w:lineRule="auto"/>
              <w:ind w:left="0" w:firstLine="0"/>
              <w:jc w:val="right"/>
            </w:pPr>
            <w:r>
              <w:rPr>
                <w:sz w:val="14"/>
              </w:rPr>
              <w:t>2026</w:t>
            </w:r>
          </w:p>
        </w:tc>
      </w:tr>
      <w:tr w:rsidR="00C833D9" w:rsidTr="00C500D4" w14:paraId="4A056968" w14:textId="77777777">
        <w:trPr>
          <w:trHeight w:val="227"/>
        </w:trPr>
        <w:tc>
          <w:tcPr>
            <w:tcW w:w="5825" w:type="dxa"/>
            <w:tcBorders>
              <w:top w:val="single" w:color="009ED5" w:sz="2" w:space="0"/>
              <w:left w:val="nil"/>
              <w:bottom w:val="single" w:color="009ED5" w:sz="2" w:space="0"/>
              <w:right w:val="nil"/>
            </w:tcBorders>
          </w:tcPr>
          <w:p w:rsidR="00C833D9" w:rsidRDefault="001221E3" w14:paraId="7F27651D"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1661B6" w:rsidRDefault="001221E3" w14:paraId="255F09BD" w14:textId="25879554">
            <w:pPr>
              <w:spacing w:after="0" w:line="259" w:lineRule="auto"/>
              <w:ind w:left="0" w:firstLine="0"/>
              <w:jc w:val="right"/>
            </w:pPr>
            <w:r>
              <w:rPr>
                <w:sz w:val="14"/>
              </w:rPr>
              <w:t>99</w:t>
            </w:r>
            <w:r w:rsidR="001661B6">
              <w:rPr>
                <w:sz w:val="14"/>
              </w:rPr>
              <w:t>,</w:t>
            </w:r>
            <w:r>
              <w:rPr>
                <w:sz w:val="14"/>
              </w:rPr>
              <w:t>9</w:t>
            </w:r>
            <w:r w:rsidR="001661B6">
              <w:rPr>
                <w:sz w:val="14"/>
              </w:rPr>
              <w:t>0</w:t>
            </w:r>
            <w:r>
              <w:rPr>
                <w:sz w:val="14"/>
              </w:rPr>
              <w:t>%</w:t>
            </w:r>
          </w:p>
        </w:tc>
      </w:tr>
      <w:tr w:rsidR="00C833D9" w:rsidTr="00C500D4" w14:paraId="31429D34" w14:textId="77777777">
        <w:trPr>
          <w:trHeight w:val="227"/>
        </w:trPr>
        <w:tc>
          <w:tcPr>
            <w:tcW w:w="5825" w:type="dxa"/>
            <w:tcBorders>
              <w:top w:val="single" w:color="009ED5" w:sz="2" w:space="0"/>
              <w:left w:val="nil"/>
              <w:bottom w:val="single" w:color="009ED5" w:sz="2" w:space="0"/>
              <w:right w:val="nil"/>
            </w:tcBorders>
          </w:tcPr>
          <w:p w:rsidR="00C833D9" w:rsidRDefault="001221E3" w14:paraId="4CA99B23"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1661B6" w:rsidRDefault="001221E3" w14:paraId="21B17E2F" w14:textId="3A4BCE83">
            <w:pPr>
              <w:spacing w:after="0" w:line="259" w:lineRule="auto"/>
              <w:ind w:left="0" w:firstLine="0"/>
              <w:jc w:val="right"/>
            </w:pPr>
            <w:r>
              <w:rPr>
                <w:sz w:val="14"/>
              </w:rPr>
              <w:t>0</w:t>
            </w:r>
            <w:r w:rsidR="001661B6">
              <w:rPr>
                <w:sz w:val="14"/>
              </w:rPr>
              <w:t>,</w:t>
            </w:r>
            <w:r>
              <w:rPr>
                <w:sz w:val="14"/>
              </w:rPr>
              <w:t>05%</w:t>
            </w:r>
          </w:p>
        </w:tc>
      </w:tr>
      <w:tr w:rsidR="00C833D9" w:rsidTr="00C500D4" w14:paraId="5D520D10" w14:textId="77777777">
        <w:trPr>
          <w:trHeight w:val="227"/>
        </w:trPr>
        <w:tc>
          <w:tcPr>
            <w:tcW w:w="5825" w:type="dxa"/>
            <w:tcBorders>
              <w:top w:val="single" w:color="009ED5" w:sz="2" w:space="0"/>
              <w:left w:val="nil"/>
              <w:bottom w:val="single" w:color="009ED5" w:sz="2" w:space="0"/>
              <w:right w:val="nil"/>
            </w:tcBorders>
          </w:tcPr>
          <w:p w:rsidR="00C833D9" w:rsidRDefault="001221E3" w14:paraId="63959C58"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1661B6" w:rsidRDefault="001221E3" w14:paraId="7D9BCE9B" w14:textId="3234E3B7">
            <w:pPr>
              <w:spacing w:after="0" w:line="259" w:lineRule="auto"/>
              <w:ind w:left="0" w:firstLine="0"/>
              <w:jc w:val="right"/>
            </w:pPr>
            <w:r>
              <w:rPr>
                <w:sz w:val="14"/>
              </w:rPr>
              <w:t>0</w:t>
            </w:r>
            <w:r w:rsidR="001661B6">
              <w:rPr>
                <w:sz w:val="14"/>
              </w:rPr>
              <w:t>,</w:t>
            </w:r>
            <w:r>
              <w:rPr>
                <w:sz w:val="14"/>
              </w:rPr>
              <w:t>05%</w:t>
            </w:r>
          </w:p>
        </w:tc>
      </w:tr>
      <w:tr w:rsidR="00C833D9" w:rsidTr="00C500D4" w14:paraId="5C36E6B9" w14:textId="77777777">
        <w:trPr>
          <w:trHeight w:val="227"/>
        </w:trPr>
        <w:tc>
          <w:tcPr>
            <w:tcW w:w="5825" w:type="dxa"/>
            <w:tcBorders>
              <w:top w:val="single" w:color="009ED5" w:sz="2" w:space="0"/>
              <w:left w:val="nil"/>
              <w:bottom w:val="single" w:color="009ED5" w:sz="2" w:space="0"/>
              <w:right w:val="nil"/>
            </w:tcBorders>
          </w:tcPr>
          <w:p w:rsidR="00C833D9" w:rsidRDefault="001221E3" w14:paraId="2FCC0949"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1661B6" w:rsidRDefault="001221E3" w14:paraId="418D13A1" w14:textId="77777777">
            <w:pPr>
              <w:spacing w:after="0" w:line="259" w:lineRule="auto"/>
              <w:ind w:left="155" w:firstLine="0"/>
              <w:jc w:val="right"/>
            </w:pPr>
            <w:r>
              <w:rPr>
                <w:sz w:val="14"/>
              </w:rPr>
              <w:t>0,00%</w:t>
            </w:r>
          </w:p>
        </w:tc>
      </w:tr>
    </w:tbl>
    <w:p w:rsidRPr="003C7140" w:rsidR="00C500D4" w:rsidP="00175C25" w:rsidRDefault="00C500D4" w14:paraId="66D95CC9" w14:textId="60CB4774">
      <w:pPr>
        <w:spacing w:after="218"/>
        <w:ind w:left="3312" w:right="5"/>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w:t>
      </w:r>
      <w:proofErr w:type="gramStart"/>
      <w:r w:rsidRPr="003C7140">
        <w:rPr>
          <w:i/>
          <w:iCs/>
          <w:sz w:val="16"/>
          <w:szCs w:val="16"/>
        </w:rPr>
        <w:t>conform</w:t>
      </w:r>
      <w:proofErr w:type="gramEnd"/>
      <w:r w:rsidRPr="003C7140">
        <w:rPr>
          <w:i/>
          <w:iCs/>
          <w:sz w:val="16"/>
          <w:szCs w:val="16"/>
        </w:rPr>
        <w:t xml:space="preserve"> gebruikelijk werkwijze. </w:t>
      </w:r>
    </w:p>
    <w:p w:rsidR="00C833D9" w:rsidRDefault="001221E3" w14:paraId="413E1BE0" w14:textId="0C0CEC7E">
      <w:pPr>
        <w:spacing w:after="215"/>
        <w:ind w:left="3312" w:right="5"/>
      </w:pPr>
      <w:r>
        <w:t>Van het totale budget voor artikel 4 is in 2026 99,9 procent juridisch verplicht.</w:t>
      </w:r>
    </w:p>
    <w:p w:rsidR="00C833D9" w:rsidRDefault="001221E3" w14:paraId="06C043F5" w14:textId="77777777">
      <w:pPr>
        <w:pStyle w:val="Kop2"/>
        <w:ind w:left="3312"/>
      </w:pPr>
      <w:r>
        <w:t>Toelichting Verplichtingen</w:t>
      </w:r>
    </w:p>
    <w:p w:rsidR="00C833D9" w:rsidRDefault="001221E3" w14:paraId="18FBD0D8" w14:textId="77777777">
      <w:pPr>
        <w:spacing w:after="218"/>
        <w:ind w:left="3312" w:right="11"/>
        <w:jc w:val="left"/>
      </w:pPr>
      <w:r>
        <w:t>De verplichtingen worden in 2026 met € 522,9 miljoen verhoogd. Het verschil tussen de verplichtingen- en uitgavenmutaties (€ 287,4 miljoen) wordt grotendeels veroorzaakt door de loon- en prijsbijstelling tranche 2026 op het instrument bekostiging, subsidies, bijdrage aan ZBO’s/</w:t>
      </w:r>
      <w:proofErr w:type="spellStart"/>
      <w:r>
        <w:t>RWT’s</w:t>
      </w:r>
      <w:proofErr w:type="spellEnd"/>
      <w:r>
        <w:t xml:space="preserve"> en bijdrage aan medeoverheden van </w:t>
      </w:r>
      <w:proofErr w:type="gramStart"/>
      <w:r>
        <w:t>circa</w:t>
      </w:r>
      <w:proofErr w:type="gramEnd"/>
      <w:r>
        <w:t xml:space="preserve"> € 218,1 miljoen. Deze loon- en prijsbijstelling tranche 2026 voor het jaar 2027 wordt in het najaar van 2026 verplicht.</w:t>
      </w:r>
    </w:p>
    <w:p w:rsidR="00C833D9" w:rsidRDefault="001221E3" w14:paraId="0F87A2D9" w14:textId="77777777">
      <w:pPr>
        <w:pStyle w:val="Kop2"/>
        <w:ind w:left="3312"/>
      </w:pPr>
      <w:r>
        <w:t>Uitgaven</w:t>
      </w:r>
    </w:p>
    <w:p w:rsidR="00C833D9" w:rsidRDefault="001221E3" w14:paraId="617F1108" w14:textId="5EC50B82">
      <w:pPr>
        <w:spacing w:after="214"/>
        <w:ind w:left="3312" w:right="11"/>
        <w:jc w:val="left"/>
      </w:pPr>
      <w:r>
        <w:t>De uitgaven worden met € 235,5 miljoen verhoogd. De loonbijstelling tranche 2026 wordt volledig beschikbaar gesteld, maar de prijsbijstelling tranche 2026 wordt niet volledig uitgekeerd door een taakstelling (zie</w:t>
      </w:r>
      <w:r w:rsidR="00C96ADD">
        <w:t xml:space="preserve"> het</w:t>
      </w:r>
      <w:r>
        <w:t xml:space="preserve"> algemene deel). Voor alle intensiveringen en extensiveringen zie voor nadere toelichting het algemene deel.</w:t>
      </w:r>
    </w:p>
    <w:p w:rsidR="00C833D9" w:rsidRDefault="001221E3" w14:paraId="62BD5491" w14:textId="77777777">
      <w:pPr>
        <w:spacing w:after="6"/>
        <w:ind w:left="3312"/>
        <w:jc w:val="left"/>
      </w:pPr>
      <w:r>
        <w:rPr>
          <w:i/>
        </w:rPr>
        <w:t>Toelichting per instrument:</w:t>
      </w:r>
    </w:p>
    <w:p w:rsidR="00C833D9" w:rsidRDefault="001221E3" w14:paraId="146237C3" w14:textId="77777777">
      <w:pPr>
        <w:pStyle w:val="Kop2"/>
        <w:ind w:left="3312"/>
      </w:pPr>
      <w:r>
        <w:t>Bekostiging</w:t>
      </w:r>
    </w:p>
    <w:p w:rsidR="00C833D9" w:rsidP="00C64759" w:rsidRDefault="001221E3" w14:paraId="1701FBB3" w14:textId="77777777">
      <w:pPr>
        <w:ind w:left="3312" w:right="5"/>
        <w:jc w:val="left"/>
      </w:pPr>
      <w:r>
        <w:t>Het budget voor de bekostiging wordt in 2026 per saldo met € 237,6 miljoen verhoogd. Daarnaast zijn er ook meerjarig aanpassingen doorgevoerd op de bekostiging. De belangrijkste (meerjarige) wijzigingen op de bekostiging zijn de volgende:</w:t>
      </w:r>
    </w:p>
    <w:p w:rsidR="00C833D9" w:rsidP="00C64759" w:rsidRDefault="001221E3" w14:paraId="4221BCEC" w14:textId="77777777">
      <w:pPr>
        <w:numPr>
          <w:ilvl w:val="0"/>
          <w:numId w:val="12"/>
        </w:numPr>
        <w:ind w:left="3586" w:right="5" w:hanging="284"/>
        <w:jc w:val="left"/>
      </w:pPr>
      <w:proofErr w:type="gramStart"/>
      <w:r>
        <w:t>de</w:t>
      </w:r>
      <w:proofErr w:type="gramEnd"/>
      <w:r>
        <w:t xml:space="preserve"> doorverdeling van de loon- en prijsbijstelling tranche 2026, waardoor de bekostiging in 2026 met € 216,5 miljoen en structureel met </w:t>
      </w:r>
    </w:p>
    <w:p w:rsidR="00C833D9" w:rsidP="00C64759" w:rsidRDefault="001221E3" w14:paraId="23597ABC" w14:textId="77777777">
      <w:pPr>
        <w:ind w:left="3610" w:right="5"/>
        <w:jc w:val="left"/>
      </w:pPr>
      <w:r>
        <w:t>€ 194,3 miljoen wordt opgehoogd;</w:t>
      </w:r>
    </w:p>
    <w:p w:rsidR="00C833D9" w:rsidP="00C64759" w:rsidRDefault="001221E3" w14:paraId="3AC63F56" w14:textId="3FF9526D">
      <w:pPr>
        <w:numPr>
          <w:ilvl w:val="0"/>
          <w:numId w:val="12"/>
        </w:numPr>
        <w:ind w:left="3586" w:right="5" w:hanging="284"/>
        <w:jc w:val="left"/>
      </w:pPr>
      <w:proofErr w:type="gramStart"/>
      <w:r>
        <w:t>de</w:t>
      </w:r>
      <w:proofErr w:type="gramEnd"/>
      <w:r>
        <w:t xml:space="preserve"> bekostiging voor mbo-instellingen wordt in 2027 met € 5,0</w:t>
      </w:r>
      <w:r w:rsidR="00505A97">
        <w:t xml:space="preserve"> miljoen</w:t>
      </w:r>
      <w:r>
        <w:t xml:space="preserve"> verlaagd oplopend naar een structurele verlaging van € 14,1 miljoen op basis van de meest </w:t>
      </w:r>
      <w:r>
        <w:lastRenderedPageBreak/>
        <w:t>actuele referentieraming. In Caribisch Nederland wordt de bekostiging verhoogd op basis van deze nieuwe studentenraming;</w:t>
      </w:r>
    </w:p>
    <w:p w:rsidR="00C833D9" w:rsidP="00C64759" w:rsidRDefault="001221E3" w14:paraId="62789331" w14:textId="77777777">
      <w:pPr>
        <w:numPr>
          <w:ilvl w:val="0"/>
          <w:numId w:val="12"/>
        </w:numPr>
        <w:ind w:left="3586" w:right="5" w:hanging="284"/>
        <w:jc w:val="left"/>
      </w:pPr>
      <w:proofErr w:type="gramStart"/>
      <w:r>
        <w:t>naast</w:t>
      </w:r>
      <w:proofErr w:type="gramEnd"/>
      <w:r>
        <w:t xml:space="preserve"> het herstelplan basisvaardigheden en de € 47,2 miljoen voor de studiejaren 2025/2026 en 2026/2027 wordt er in totaal € 100,0 miljoen toegevoegd aan de bekostiging van mbo-instellingen voor de verlenging van de aanpak basisvaardigheden in het middelbaar beroepsonderwijs in de studiejaren 2027/2028 tot en met 2030/2031;</w:t>
      </w:r>
    </w:p>
    <w:p w:rsidR="00C833D9" w:rsidP="00C64759" w:rsidRDefault="001221E3" w14:paraId="46B3AD8B" w14:textId="77777777">
      <w:pPr>
        <w:numPr>
          <w:ilvl w:val="0"/>
          <w:numId w:val="12"/>
        </w:numPr>
        <w:ind w:left="3586" w:right="5" w:hanging="284"/>
        <w:jc w:val="left"/>
      </w:pPr>
      <w:proofErr w:type="gramStart"/>
      <w:r>
        <w:t>de</w:t>
      </w:r>
      <w:proofErr w:type="gramEnd"/>
      <w:r>
        <w:t xml:space="preserve"> bekostiging voor mbo-instellingen wordt incidenteel neerwaarts bijgesteld met in totaal € 33,8 miljoen in de jaren 2027 tot en met 2030 </w:t>
      </w:r>
    </w:p>
    <w:p w:rsidR="00C833D9" w:rsidP="00C64759" w:rsidRDefault="001221E3" w14:paraId="7615992A" w14:textId="77777777">
      <w:pPr>
        <w:ind w:left="3610" w:right="5"/>
        <w:jc w:val="left"/>
      </w:pPr>
      <w:proofErr w:type="gramStart"/>
      <w:r>
        <w:t>voor</w:t>
      </w:r>
      <w:proofErr w:type="gramEnd"/>
      <w:r>
        <w:t xml:space="preserve"> OCW-brede problematiek;</w:t>
      </w:r>
    </w:p>
    <w:p w:rsidR="00C833D9" w:rsidP="00C64759" w:rsidRDefault="001221E3" w14:paraId="35A1E123" w14:textId="77777777">
      <w:pPr>
        <w:numPr>
          <w:ilvl w:val="0"/>
          <w:numId w:val="12"/>
        </w:numPr>
        <w:spacing w:after="4"/>
        <w:ind w:left="3586" w:right="5" w:hanging="284"/>
        <w:jc w:val="left"/>
      </w:pPr>
      <w:proofErr w:type="gramStart"/>
      <w:r>
        <w:t>er</w:t>
      </w:r>
      <w:proofErr w:type="gramEnd"/>
      <w:r>
        <w:t xml:space="preserve"> wordt </w:t>
      </w:r>
      <w:proofErr w:type="gramStart"/>
      <w:r>
        <w:t>circa</w:t>
      </w:r>
      <w:proofErr w:type="gramEnd"/>
      <w:r>
        <w:t xml:space="preserve"> € 19,0 miljoen structureel vanaf 2031 toegevoegd aan het nieuwe instrument opgavegerichte aanvullende middelen. De invulling hiervan wordt betrokken bij de herziening van de mbo-bekostiging. In juni 2026 wordt uw Kamer via een Kamerbrief hierover verder geïnformeerd;</w:t>
      </w:r>
    </w:p>
    <w:p w:rsidR="00C833D9" w:rsidP="00C64759" w:rsidRDefault="001221E3" w14:paraId="1E46BF61" w14:textId="77777777">
      <w:pPr>
        <w:numPr>
          <w:ilvl w:val="0"/>
          <w:numId w:val="12"/>
        </w:numPr>
        <w:spacing w:after="4"/>
        <w:ind w:left="3586" w:right="5" w:hanging="284"/>
        <w:jc w:val="left"/>
      </w:pPr>
      <w:proofErr w:type="gramStart"/>
      <w:r>
        <w:t>de</w:t>
      </w:r>
      <w:proofErr w:type="gramEnd"/>
      <w:r>
        <w:t xml:space="preserve"> Regeling aanvullende middelen studentendaling in het mbo voor de periode 2025-2027 wordt verlengd voor het jaar 2028 met een intensivering van € 34,0 miljoen vanwege de transitiefase naar de herziening van de mbo-bekostiging vanaf 2029;</w:t>
      </w:r>
    </w:p>
    <w:p w:rsidR="00C833D9" w:rsidP="00C64759" w:rsidRDefault="001221E3" w14:paraId="1B28A08A" w14:textId="3BD958A4">
      <w:pPr>
        <w:numPr>
          <w:ilvl w:val="0"/>
          <w:numId w:val="12"/>
        </w:numPr>
        <w:spacing w:after="218"/>
        <w:ind w:left="3586" w:right="5" w:hanging="284"/>
        <w:jc w:val="left"/>
      </w:pPr>
      <w:proofErr w:type="gramStart"/>
      <w:r>
        <w:t>de</w:t>
      </w:r>
      <w:proofErr w:type="gramEnd"/>
      <w:r>
        <w:t xml:space="preserve"> Regeling praktijkleren wordt in 2026 met € 21,1 miljoen opgehoogd op basis van de meest actuele referentieraming, zodat de vergoeding per leerwerkplek op peil kan worden gehouden. Daarnaast wordt er loon- en prijsbijstelling toegevoegd, waardoor de vergoeding kan worden geïndexeerd naar </w:t>
      </w:r>
      <w:proofErr w:type="gramStart"/>
      <w:r>
        <w:t>circa</w:t>
      </w:r>
      <w:proofErr w:type="gramEnd"/>
      <w:r>
        <w:t xml:space="preserve"> € 2</w:t>
      </w:r>
      <w:r w:rsidR="00C96ADD">
        <w:t>.</w:t>
      </w:r>
      <w:r>
        <w:t>800</w:t>
      </w:r>
      <w:r w:rsidR="00C96ADD">
        <w:t>,0</w:t>
      </w:r>
      <w:r>
        <w:t>.</w:t>
      </w:r>
    </w:p>
    <w:p w:rsidR="00C833D9" w:rsidP="00A72CE1" w:rsidRDefault="001221E3" w14:paraId="00A39FBC" w14:textId="77777777">
      <w:pPr>
        <w:pStyle w:val="Kop2"/>
        <w:ind w:left="3312"/>
      </w:pPr>
      <w:r>
        <w:t>Subsidies</w:t>
      </w:r>
    </w:p>
    <w:p w:rsidR="00C833D9" w:rsidP="00C64759" w:rsidRDefault="001221E3" w14:paraId="20339B5B" w14:textId="77777777">
      <w:pPr>
        <w:ind w:left="3312" w:right="5"/>
        <w:jc w:val="left"/>
      </w:pPr>
      <w:r>
        <w:t xml:space="preserve">Het budget voor subsidies wordt in 2026 per saldo met </w:t>
      </w:r>
      <w:proofErr w:type="gramStart"/>
      <w:r>
        <w:t>circa</w:t>
      </w:r>
      <w:proofErr w:type="gramEnd"/>
      <w:r>
        <w:t xml:space="preserve"> € 3,2 miljoen verhoogd. Deze verhoging wordt grotendeels veroorzaakt door de volgende (meerjarige) wijzigingen:</w:t>
      </w:r>
    </w:p>
    <w:p w:rsidR="00C833D9" w:rsidP="00C64759" w:rsidRDefault="001221E3" w14:paraId="76DBC467" w14:textId="77777777">
      <w:pPr>
        <w:numPr>
          <w:ilvl w:val="0"/>
          <w:numId w:val="13"/>
        </w:numPr>
        <w:ind w:left="3586" w:right="5" w:hanging="284"/>
        <w:jc w:val="left"/>
      </w:pPr>
      <w:proofErr w:type="gramStart"/>
      <w:r>
        <w:t>de</w:t>
      </w:r>
      <w:proofErr w:type="gramEnd"/>
      <w:r>
        <w:t xml:space="preserve"> doorverdeling van de loon- en prijsbijstelling tranche 2026, waardoor subsidies vanaf 2026 structureel met </w:t>
      </w:r>
      <w:proofErr w:type="gramStart"/>
      <w:r>
        <w:t>circa</w:t>
      </w:r>
      <w:proofErr w:type="gramEnd"/>
      <w:r>
        <w:t xml:space="preserve"> € 0,2 miljoen </w:t>
      </w:r>
    </w:p>
    <w:p w:rsidR="00C833D9" w:rsidP="00C64759" w:rsidRDefault="001221E3" w14:paraId="680AA0A9" w14:textId="77777777">
      <w:pPr>
        <w:ind w:left="3610" w:right="5"/>
        <w:jc w:val="left"/>
      </w:pPr>
      <w:proofErr w:type="gramStart"/>
      <w:r>
        <w:t>worden</w:t>
      </w:r>
      <w:proofErr w:type="gramEnd"/>
      <w:r>
        <w:t xml:space="preserve"> opgehoogd;</w:t>
      </w:r>
    </w:p>
    <w:p w:rsidR="00C833D9" w:rsidP="00C64759" w:rsidRDefault="001221E3" w14:paraId="7AC25193" w14:textId="0BC6F901">
      <w:pPr>
        <w:numPr>
          <w:ilvl w:val="0"/>
          <w:numId w:val="13"/>
        </w:numPr>
        <w:spacing w:after="218"/>
        <w:ind w:left="3586" w:right="5" w:hanging="284"/>
        <w:jc w:val="left"/>
      </w:pPr>
      <w:r>
        <w:t xml:space="preserve">De regeling doorstroom beroepskolom (VABOK) wordt per 2027 stopgezet. Na verschillende taakstellingen en tijdelijke extensiveringen voor politieke prioriteiten blijven er onvoldoende middelen over om nog via dit instrument een significante maatschappelijke impact te kunnen maken. De vrijgekomen middelen worden gebruikt om te intensiveren op een tweetal politieke prioriteiten in het mbo. Zo wordt de Regeling aanvullende middelen studentendaling in het mbo verlengd in 2028 (€ 34,0 miljoen) en wordt er geïntensiveerd in basisvaardigheden in het beroepsonderwijs 2027-2030 (€ 100,0 miljoen). Tenslotte wordt dit ingezet voor OCW-brede problematiek met € 0,6 miljoen in 2026 en structureel € 4,1 miljoen. De resterende structurele middelen worden ingezet voor de opgavegerichte aanvullende middelen mbo (€ 19,0 miljoen) en overgeboekt naar de hbo-bekostiging op artikel 6 </w:t>
      </w:r>
      <w:r w:rsidR="00C96ADD">
        <w:t>H</w:t>
      </w:r>
      <w:r>
        <w:t>oger onderwijs (€ 15,3 miljoen).</w:t>
      </w:r>
    </w:p>
    <w:p w:rsidR="00C833D9" w:rsidP="00A72CE1" w:rsidRDefault="001221E3" w14:paraId="0BC080F9" w14:textId="77777777">
      <w:pPr>
        <w:spacing w:after="6"/>
        <w:ind w:left="3312"/>
        <w:jc w:val="left"/>
      </w:pPr>
      <w:r>
        <w:rPr>
          <w:i/>
        </w:rPr>
        <w:t>Invulling subsidietaakstelling coalitieakkoord</w:t>
      </w:r>
    </w:p>
    <w:p w:rsidR="00C833D9" w:rsidP="00C64759" w:rsidRDefault="001221E3" w14:paraId="73207AA4" w14:textId="77777777">
      <w:pPr>
        <w:ind w:left="3312" w:right="5"/>
        <w:jc w:val="left"/>
      </w:pPr>
      <w:r>
        <w:t xml:space="preserve">In het coalitieakkoord is een </w:t>
      </w:r>
      <w:proofErr w:type="spellStart"/>
      <w:r>
        <w:t>Rijksbrede</w:t>
      </w:r>
      <w:proofErr w:type="spellEnd"/>
      <w:r>
        <w:t xml:space="preserve"> taakstelling op subsidies aangekondigd. Zie het algemene deel voor een verdere toelichting op de invulling van de subsidietaakstelling. Voor artikel 4 (beroepsonderwijs en volwasseneducatie) van de OCW-begroting leidt dit tot:</w:t>
      </w:r>
    </w:p>
    <w:p w:rsidR="00C833D9" w:rsidP="00C64759" w:rsidRDefault="001221E3" w14:paraId="400DC988" w14:textId="28DC2E42">
      <w:pPr>
        <w:numPr>
          <w:ilvl w:val="0"/>
          <w:numId w:val="13"/>
        </w:numPr>
        <w:ind w:left="3586" w:right="5" w:hanging="284"/>
        <w:jc w:val="left"/>
      </w:pPr>
      <w:proofErr w:type="gramStart"/>
      <w:r>
        <w:t>een</w:t>
      </w:r>
      <w:proofErr w:type="gramEnd"/>
      <w:r>
        <w:t xml:space="preserve"> verlaging van de </w:t>
      </w:r>
      <w:r w:rsidR="00C96ADD">
        <w:t>r</w:t>
      </w:r>
      <w:r>
        <w:t xml:space="preserve">egeling doorstroom beroepskolom (VABOK) van </w:t>
      </w:r>
    </w:p>
    <w:p w:rsidR="00C833D9" w:rsidP="00C64759" w:rsidRDefault="001221E3" w14:paraId="6BF94C3B" w14:textId="77777777">
      <w:pPr>
        <w:ind w:left="3610" w:right="5"/>
        <w:jc w:val="left"/>
      </w:pPr>
      <w:r>
        <w:t>€ 5,1 miljoen in 2027 en structureel € 3,8 miljoen;</w:t>
      </w:r>
    </w:p>
    <w:p w:rsidR="00C833D9" w:rsidP="00C64759" w:rsidRDefault="001221E3" w14:paraId="55EE6DDE" w14:textId="77777777">
      <w:pPr>
        <w:numPr>
          <w:ilvl w:val="0"/>
          <w:numId w:val="13"/>
        </w:numPr>
        <w:ind w:left="3586" w:right="5" w:hanging="284"/>
        <w:jc w:val="left"/>
      </w:pPr>
      <w:proofErr w:type="gramStart"/>
      <w:r>
        <w:t>een</w:t>
      </w:r>
      <w:proofErr w:type="gramEnd"/>
      <w:r>
        <w:t xml:space="preserve"> incidentele verlaging van € 0,7 miljoen in 2027 op het expertisecentrum Loopbaanoriëntatie;</w:t>
      </w:r>
    </w:p>
    <w:p w:rsidR="00C833D9" w:rsidP="00C64759" w:rsidRDefault="001221E3" w14:paraId="36F9AFFF" w14:textId="77777777">
      <w:pPr>
        <w:numPr>
          <w:ilvl w:val="0"/>
          <w:numId w:val="13"/>
        </w:numPr>
        <w:spacing w:after="218"/>
        <w:ind w:left="3586" w:right="5" w:hanging="284"/>
        <w:jc w:val="left"/>
      </w:pPr>
      <w:proofErr w:type="gramStart"/>
      <w:r>
        <w:t>een</w:t>
      </w:r>
      <w:proofErr w:type="gramEnd"/>
      <w:r>
        <w:t xml:space="preserve"> incidentele verlaging op overige subsidies van € 1,6 miljoen in de periode 2027 tot en met 2029. Door de inzet van deze middelen voor de invulling van de subsidietaakstelling is er minder budgettaire ruimte voor de ontwikkeling van beleidsinitiatieven.</w:t>
      </w:r>
    </w:p>
    <w:p w:rsidR="00C833D9" w:rsidRDefault="001221E3" w14:paraId="23E19504" w14:textId="77777777">
      <w:pPr>
        <w:pStyle w:val="Kop2"/>
        <w:ind w:left="3312"/>
      </w:pPr>
      <w:r>
        <w:lastRenderedPageBreak/>
        <w:t>Bijdrage aan ZBO's/</w:t>
      </w:r>
      <w:proofErr w:type="spellStart"/>
      <w:r>
        <w:t>RWT's</w:t>
      </w:r>
      <w:proofErr w:type="spellEnd"/>
    </w:p>
    <w:p w:rsidR="00C833D9" w:rsidRDefault="001221E3" w14:paraId="201E89F4" w14:textId="77777777">
      <w:pPr>
        <w:ind w:left="3312" w:right="5"/>
      </w:pPr>
      <w:r>
        <w:t>Het budget voor bijdrage aan ZBO’s/</w:t>
      </w:r>
      <w:proofErr w:type="spellStart"/>
      <w:r>
        <w:t>RWT’s</w:t>
      </w:r>
      <w:proofErr w:type="spellEnd"/>
      <w:r>
        <w:t xml:space="preserve"> wordt in 2026 per saldo met </w:t>
      </w:r>
      <w:proofErr w:type="gramStart"/>
      <w:r>
        <w:t>circa</w:t>
      </w:r>
      <w:proofErr w:type="gramEnd"/>
      <w:r>
        <w:t xml:space="preserve"> € 9,5 miljoen verlaagd. Deze verlaging wordt grotendeels veroorzaakt door de volgende (meerjarige) wijzigingen:</w:t>
      </w:r>
    </w:p>
    <w:p w:rsidR="00C833D9" w:rsidRDefault="001221E3" w14:paraId="4E9F24C4" w14:textId="77777777">
      <w:pPr>
        <w:numPr>
          <w:ilvl w:val="0"/>
          <w:numId w:val="14"/>
        </w:numPr>
        <w:ind w:right="5" w:hanging="283"/>
      </w:pPr>
      <w:proofErr w:type="gramStart"/>
      <w:r>
        <w:t>de</w:t>
      </w:r>
      <w:proofErr w:type="gramEnd"/>
      <w:r>
        <w:t xml:space="preserve"> doorverdeling van de loon- en prijsbijstelling tranche 2026, waardoor bijdrage aan ZBO’s/</w:t>
      </w:r>
      <w:proofErr w:type="spellStart"/>
      <w:r>
        <w:t>RWT’s</w:t>
      </w:r>
      <w:proofErr w:type="spellEnd"/>
      <w:r>
        <w:t xml:space="preserve"> in 2026 met € 3,4 miljoen en structureel met </w:t>
      </w:r>
    </w:p>
    <w:p w:rsidR="00C833D9" w:rsidRDefault="001221E3" w14:paraId="4A5245D9" w14:textId="77777777">
      <w:pPr>
        <w:ind w:left="3610" w:right="5"/>
      </w:pPr>
      <w:r>
        <w:t>€ 3,0 miljoen worden opgehoogd;</w:t>
      </w:r>
    </w:p>
    <w:p w:rsidR="00C833D9" w:rsidRDefault="001221E3" w14:paraId="514E7D15" w14:textId="1FFC2EBC">
      <w:pPr>
        <w:numPr>
          <w:ilvl w:val="0"/>
          <w:numId w:val="14"/>
        </w:numPr>
        <w:spacing w:after="218"/>
        <w:ind w:right="5" w:hanging="283"/>
      </w:pPr>
      <w:proofErr w:type="gramStart"/>
      <w:r>
        <w:t>een</w:t>
      </w:r>
      <w:proofErr w:type="gramEnd"/>
      <w:r>
        <w:t xml:space="preserve"> overboeking naar artikel 3 (</w:t>
      </w:r>
      <w:r w:rsidR="00C96ADD">
        <w:t>V</w:t>
      </w:r>
      <w:r>
        <w:t>oortgezet onderwijs) van € 11,9 miljoen in 2026 voor het werkprogramma van het College voor Toetsen en Examens.</w:t>
      </w:r>
    </w:p>
    <w:p w:rsidR="00C833D9" w:rsidRDefault="001221E3" w14:paraId="4B217402" w14:textId="77777777">
      <w:pPr>
        <w:pStyle w:val="Kop2"/>
        <w:ind w:left="3312"/>
      </w:pPr>
      <w:r>
        <w:t>Bijdrage aan medeoverheden</w:t>
      </w:r>
    </w:p>
    <w:p w:rsidR="00C833D9" w:rsidRDefault="001221E3" w14:paraId="5D6C4159" w14:textId="77777777">
      <w:pPr>
        <w:spacing w:after="4"/>
        <w:ind w:left="3312" w:right="11"/>
        <w:jc w:val="left"/>
      </w:pPr>
      <w:r>
        <w:t xml:space="preserve">Het budget voor bijdrage aan medeoverheden wordt in 2026 per saldo met </w:t>
      </w:r>
      <w:proofErr w:type="gramStart"/>
      <w:r>
        <w:t>circa</w:t>
      </w:r>
      <w:proofErr w:type="gramEnd"/>
      <w:r>
        <w:t xml:space="preserve"> € 2,5 miljoen verhoogd. Deze verhoging wordt grotendeels veroorzaakt door de volgende (meerjarige) wijzigingen:</w:t>
      </w:r>
    </w:p>
    <w:p w:rsidR="00C833D9" w:rsidRDefault="001221E3" w14:paraId="1D13DE42" w14:textId="77777777">
      <w:pPr>
        <w:numPr>
          <w:ilvl w:val="0"/>
          <w:numId w:val="15"/>
        </w:numPr>
        <w:ind w:right="5" w:hanging="283"/>
      </w:pPr>
      <w:proofErr w:type="gramStart"/>
      <w:r>
        <w:t>de</w:t>
      </w:r>
      <w:proofErr w:type="gramEnd"/>
      <w:r>
        <w:t xml:space="preserve"> doorverdeling van de loon- en prijsbijstelling tranche 2026, waardoor de bijdrage aan medeoverheden in 2026 met € 7,6 miljoen en structureel met € 6,9 miljoen wordt opgehoogd;</w:t>
      </w:r>
    </w:p>
    <w:p w:rsidR="00C833D9" w:rsidRDefault="001221E3" w14:paraId="1E42452C" w14:textId="77777777">
      <w:pPr>
        <w:numPr>
          <w:ilvl w:val="0"/>
          <w:numId w:val="15"/>
        </w:numPr>
        <w:spacing w:after="218"/>
        <w:ind w:right="5" w:hanging="283"/>
      </w:pPr>
      <w:proofErr w:type="gramStart"/>
      <w:r>
        <w:t>een</w:t>
      </w:r>
      <w:proofErr w:type="gramEnd"/>
      <w:r>
        <w:t xml:space="preserve"> kasschuif vanwege aanpassing kasritme op het instrument Masterplan campus Groningen. Hierdoor wordt het budget verlaagd in de jaren 2026 tot en met 2028 en met € 10,0 miljoen verhoogd in 2030.</w:t>
      </w:r>
    </w:p>
    <w:p w:rsidR="00C833D9" w:rsidRDefault="001221E3" w14:paraId="6F646F7D" w14:textId="77777777">
      <w:pPr>
        <w:pStyle w:val="Kop2"/>
        <w:ind w:left="3312"/>
      </w:pPr>
      <w:r>
        <w:t>Ontvangsten</w:t>
      </w:r>
    </w:p>
    <w:p w:rsidR="00C833D9" w:rsidRDefault="001221E3" w14:paraId="7B160BB0" w14:textId="77777777">
      <w:pPr>
        <w:ind w:left="3312" w:right="5"/>
      </w:pPr>
      <w:r>
        <w:t>De ontvangsten worden structureel met € 1,5 miljoen opgehoogd. Dit betreft een desaldering waarmee de ontvangsten- en uitgavenramingen op de subsidies realistischer worden gemaakt.</w:t>
      </w:r>
    </w:p>
    <w:p w:rsidR="00007579" w:rsidRDefault="00007579" w14:paraId="46F25762" w14:textId="77777777">
      <w:pPr>
        <w:spacing w:after="160" w:line="278" w:lineRule="auto"/>
        <w:ind w:left="0" w:firstLine="0"/>
        <w:jc w:val="left"/>
        <w:rPr>
          <w:b/>
          <w:color w:val="009ED5"/>
        </w:rPr>
      </w:pPr>
      <w:r>
        <w:rPr>
          <w:b/>
          <w:color w:val="009ED5"/>
        </w:rPr>
        <w:br w:type="page"/>
      </w:r>
    </w:p>
    <w:p w:rsidR="00C833D9" w:rsidRDefault="001221E3" w14:paraId="17CB53C1" w14:textId="40383266">
      <w:pPr>
        <w:spacing w:after="229" w:line="259" w:lineRule="auto"/>
        <w:ind w:left="3312"/>
        <w:jc w:val="left"/>
      </w:pPr>
      <w:r>
        <w:rPr>
          <w:b/>
          <w:color w:val="009ED5"/>
        </w:rPr>
        <w:lastRenderedPageBreak/>
        <w:t>3.4 Beleidsartikel 6. Hoger onderwijs</w:t>
      </w:r>
    </w:p>
    <w:p w:rsidR="00C833D9" w:rsidRDefault="001221E3" w14:paraId="6E58CD7B" w14:textId="77777777">
      <w:pPr>
        <w:pStyle w:val="Kop2"/>
        <w:ind w:left="3312"/>
      </w:pPr>
      <w:r>
        <w:t>Budgettaire gevolgen van beleid</w:t>
      </w:r>
    </w:p>
    <w:p w:rsidR="008A700A" w:rsidP="008A700A" w:rsidRDefault="008A700A" w14:paraId="2A1705A7"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8A700A" w:rsidTr="00803823" w14:paraId="0F1526C6"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8A700A" w:rsidP="00803823" w:rsidRDefault="008A700A" w14:paraId="4EE3AA9D" w14:textId="651032E9">
            <w:pPr>
              <w:spacing w:after="0" w:line="259" w:lineRule="auto"/>
              <w:ind w:left="113" w:firstLine="0"/>
              <w:jc w:val="left"/>
            </w:pPr>
            <w:r>
              <w:rPr>
                <w:color w:val="FFFEFD"/>
              </w:rPr>
              <w:t>Tabel 20 Budgettaire gevolgen van beleid art. 6 (Eerste Suppletoire Begroting) (bedragen x € 1.000)</w:t>
            </w:r>
          </w:p>
        </w:tc>
      </w:tr>
      <w:tr w:rsidR="008A700A" w:rsidTr="00803823" w14:paraId="0084DA7D" w14:textId="77777777">
        <w:trPr>
          <w:trHeight w:val="227"/>
        </w:trPr>
        <w:tc>
          <w:tcPr>
            <w:tcW w:w="1560" w:type="dxa"/>
            <w:tcBorders>
              <w:top w:val="single" w:color="009ED5" w:sz="2" w:space="0"/>
              <w:left w:val="nil"/>
              <w:bottom w:val="single" w:color="009ED5" w:sz="2" w:space="0"/>
              <w:right w:val="nil"/>
            </w:tcBorders>
          </w:tcPr>
          <w:p w:rsidR="008A700A" w:rsidP="00803823" w:rsidRDefault="008A700A" w14:paraId="397D3653"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8A700A" w:rsidP="00803823" w:rsidRDefault="008A700A" w14:paraId="1399D111"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8A700A" w:rsidP="00803823" w:rsidRDefault="008A700A" w14:paraId="0EF63486"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8A700A" w:rsidP="00803823" w:rsidRDefault="008A700A" w14:paraId="1649A6C3"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8A700A" w:rsidP="00803823" w:rsidRDefault="008A700A" w14:paraId="228F5584"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8A700A" w:rsidP="00803823" w:rsidRDefault="008A700A" w14:paraId="6FD07826" w14:textId="18E43403">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w:t>
            </w:r>
            <w:proofErr w:type="gramStart"/>
            <w:r w:rsidRPr="00D429CE">
              <w:rPr>
                <w:bCs/>
                <w:sz w:val="13"/>
                <w:szCs w:val="13"/>
              </w:rPr>
              <w:t>suppletoire  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8A700A" w:rsidP="00803823" w:rsidRDefault="008A700A" w14:paraId="2B9E49C9" w14:textId="77777777">
            <w:pPr>
              <w:spacing w:after="0" w:line="259" w:lineRule="auto"/>
              <w:ind w:left="2" w:firstLine="0"/>
              <w:jc w:val="right"/>
              <w:rPr>
                <w:bCs/>
                <w:sz w:val="13"/>
                <w:szCs w:val="13"/>
              </w:rPr>
            </w:pPr>
            <w:r w:rsidRPr="00D429CE">
              <w:rPr>
                <w:bCs/>
                <w:sz w:val="13"/>
                <w:szCs w:val="13"/>
              </w:rPr>
              <w:t>Mutatie</w:t>
            </w:r>
          </w:p>
          <w:p w:rsidRPr="00D429CE" w:rsidR="008A700A" w:rsidP="00803823" w:rsidRDefault="008A700A" w14:paraId="728160C9"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8A700A" w:rsidP="00803823" w:rsidRDefault="008A700A" w14:paraId="686AE4C5" w14:textId="77777777">
            <w:pPr>
              <w:spacing w:after="0" w:line="259" w:lineRule="auto"/>
              <w:ind w:left="2" w:firstLine="0"/>
              <w:jc w:val="right"/>
              <w:rPr>
                <w:bCs/>
                <w:sz w:val="13"/>
                <w:szCs w:val="13"/>
              </w:rPr>
            </w:pPr>
            <w:r w:rsidRPr="00D429CE">
              <w:rPr>
                <w:bCs/>
                <w:sz w:val="13"/>
                <w:szCs w:val="13"/>
              </w:rPr>
              <w:t>Mutatie</w:t>
            </w:r>
          </w:p>
          <w:p w:rsidRPr="00D429CE" w:rsidR="008A700A" w:rsidP="00803823" w:rsidRDefault="008A700A" w14:paraId="67D74D2E"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8A700A" w:rsidP="00803823" w:rsidRDefault="008A700A" w14:paraId="49B8C1F7" w14:textId="77777777">
            <w:pPr>
              <w:spacing w:after="0" w:line="259" w:lineRule="auto"/>
              <w:ind w:left="0" w:firstLine="0"/>
              <w:jc w:val="right"/>
              <w:rPr>
                <w:bCs/>
                <w:sz w:val="13"/>
                <w:szCs w:val="13"/>
              </w:rPr>
            </w:pPr>
            <w:r w:rsidRPr="00D429CE">
              <w:rPr>
                <w:bCs/>
                <w:sz w:val="13"/>
                <w:szCs w:val="13"/>
              </w:rPr>
              <w:t>Mutatie</w:t>
            </w:r>
          </w:p>
          <w:p w:rsidRPr="00D429CE" w:rsidR="008A700A" w:rsidP="00803823" w:rsidRDefault="008A700A" w14:paraId="4FF5FBEB"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8A700A" w:rsidP="00803823" w:rsidRDefault="008A700A" w14:paraId="2ACE4262" w14:textId="77777777">
            <w:pPr>
              <w:spacing w:after="0" w:line="259" w:lineRule="auto"/>
              <w:ind w:left="2" w:firstLine="0"/>
              <w:jc w:val="right"/>
              <w:rPr>
                <w:bCs/>
                <w:sz w:val="13"/>
                <w:szCs w:val="13"/>
              </w:rPr>
            </w:pPr>
            <w:r w:rsidRPr="00D429CE">
              <w:rPr>
                <w:bCs/>
                <w:sz w:val="13"/>
                <w:szCs w:val="13"/>
              </w:rPr>
              <w:t>Mutatie</w:t>
            </w:r>
          </w:p>
          <w:p w:rsidRPr="00D429CE" w:rsidR="008A700A" w:rsidP="00803823" w:rsidRDefault="008A700A" w14:paraId="45D5858A"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8A700A" w:rsidP="00803823" w:rsidRDefault="008A700A" w14:paraId="2B70D41A" w14:textId="77777777">
            <w:pPr>
              <w:spacing w:after="0" w:line="259" w:lineRule="auto"/>
              <w:ind w:left="0" w:firstLine="0"/>
              <w:jc w:val="right"/>
              <w:rPr>
                <w:bCs/>
                <w:sz w:val="13"/>
                <w:szCs w:val="13"/>
              </w:rPr>
            </w:pPr>
            <w:r w:rsidRPr="00D429CE">
              <w:rPr>
                <w:bCs/>
                <w:sz w:val="13"/>
                <w:szCs w:val="13"/>
              </w:rPr>
              <w:t>Mutatie</w:t>
            </w:r>
          </w:p>
          <w:p w:rsidRPr="00D429CE" w:rsidR="008A700A" w:rsidP="00803823" w:rsidRDefault="008A700A" w14:paraId="2285C28A" w14:textId="77777777">
            <w:pPr>
              <w:spacing w:after="0" w:line="259" w:lineRule="auto"/>
              <w:ind w:left="0" w:firstLine="0"/>
              <w:jc w:val="right"/>
              <w:rPr>
                <w:b/>
                <w:sz w:val="13"/>
                <w:szCs w:val="13"/>
              </w:rPr>
            </w:pPr>
            <w:r w:rsidRPr="00D429CE">
              <w:rPr>
                <w:bCs/>
                <w:sz w:val="13"/>
                <w:szCs w:val="13"/>
              </w:rPr>
              <w:t>2031</w:t>
            </w:r>
          </w:p>
        </w:tc>
      </w:tr>
      <w:tr w:rsidR="008A700A" w:rsidTr="00803823" w14:paraId="7BBEEE22"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03BEA34A" w14:textId="052574D8">
            <w:pPr>
              <w:spacing w:after="0" w:line="259" w:lineRule="auto"/>
              <w:ind w:left="0" w:firstLine="0"/>
              <w:jc w:val="left"/>
              <w:rPr>
                <w:b/>
                <w:bCs/>
                <w:sz w:val="14"/>
                <w:szCs w:val="14"/>
              </w:rPr>
            </w:pPr>
            <w:r w:rsidRPr="008A700A">
              <w:rPr>
                <w:b/>
                <w:bCs/>
                <w:sz w:val="14"/>
                <w:szCs w:val="14"/>
              </w:rPr>
              <w:t>Verplichtingen</w:t>
            </w:r>
          </w:p>
        </w:tc>
        <w:tc>
          <w:tcPr>
            <w:tcW w:w="836" w:type="dxa"/>
            <w:tcBorders>
              <w:top w:val="single" w:color="009ED5" w:sz="2" w:space="0"/>
              <w:left w:val="nil"/>
              <w:bottom w:val="single" w:color="009ED5" w:sz="2" w:space="0"/>
              <w:right w:val="nil"/>
            </w:tcBorders>
          </w:tcPr>
          <w:p w:rsidRPr="008A700A" w:rsidR="008A700A" w:rsidP="008A700A" w:rsidRDefault="008A700A" w14:paraId="438AF200" w14:textId="687B7293">
            <w:pPr>
              <w:spacing w:after="0" w:line="259" w:lineRule="auto"/>
              <w:ind w:left="105" w:firstLine="0"/>
              <w:jc w:val="right"/>
              <w:rPr>
                <w:b/>
                <w:bCs/>
                <w:sz w:val="14"/>
                <w:szCs w:val="14"/>
              </w:rPr>
            </w:pPr>
            <w:r w:rsidRPr="008A700A">
              <w:rPr>
                <w:b/>
                <w:bCs/>
                <w:sz w:val="14"/>
                <w:szCs w:val="14"/>
              </w:rPr>
              <w:t>4.385.669</w:t>
            </w:r>
          </w:p>
        </w:tc>
        <w:tc>
          <w:tcPr>
            <w:tcW w:w="836" w:type="dxa"/>
            <w:tcBorders>
              <w:top w:val="single" w:color="009ED5" w:sz="2" w:space="0"/>
              <w:left w:val="nil"/>
              <w:bottom w:val="single" w:color="009ED5" w:sz="2" w:space="0"/>
              <w:right w:val="nil"/>
            </w:tcBorders>
          </w:tcPr>
          <w:p w:rsidRPr="008A700A" w:rsidR="008A700A" w:rsidP="008A700A" w:rsidRDefault="008A700A" w14:paraId="4472BE1A" w14:textId="62070F9C">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00F3CCB5" w14:textId="3B09B825">
            <w:pPr>
              <w:spacing w:after="0" w:line="259" w:lineRule="auto"/>
              <w:ind w:left="0" w:firstLine="0"/>
              <w:jc w:val="right"/>
              <w:rPr>
                <w:b/>
                <w:bCs/>
                <w:sz w:val="14"/>
                <w:szCs w:val="14"/>
              </w:rPr>
            </w:pPr>
            <w:r w:rsidRPr="008A700A">
              <w:rPr>
                <w:b/>
                <w:bCs/>
                <w:sz w:val="14"/>
                <w:szCs w:val="14"/>
              </w:rPr>
              <w:t>4.385.669</w:t>
            </w:r>
          </w:p>
        </w:tc>
        <w:tc>
          <w:tcPr>
            <w:tcW w:w="837" w:type="dxa"/>
            <w:tcBorders>
              <w:top w:val="single" w:color="009ED5" w:sz="2" w:space="0"/>
              <w:left w:val="nil"/>
              <w:bottom w:val="single" w:color="009ED5" w:sz="2" w:space="0"/>
              <w:right w:val="nil"/>
            </w:tcBorders>
          </w:tcPr>
          <w:p w:rsidRPr="008A700A" w:rsidR="008A700A" w:rsidP="008A700A" w:rsidRDefault="008A700A" w14:paraId="2400E664" w14:textId="798038DF">
            <w:pPr>
              <w:spacing w:after="0" w:line="259" w:lineRule="auto"/>
              <w:ind w:left="0" w:firstLine="0"/>
              <w:jc w:val="right"/>
              <w:rPr>
                <w:b/>
                <w:bCs/>
                <w:sz w:val="14"/>
                <w:szCs w:val="14"/>
              </w:rPr>
            </w:pPr>
            <w:r w:rsidRPr="008A700A">
              <w:rPr>
                <w:b/>
                <w:bCs/>
                <w:sz w:val="14"/>
                <w:szCs w:val="14"/>
              </w:rPr>
              <w:t>566.027</w:t>
            </w:r>
          </w:p>
        </w:tc>
        <w:tc>
          <w:tcPr>
            <w:tcW w:w="836" w:type="dxa"/>
            <w:tcBorders>
              <w:top w:val="single" w:color="009ED5" w:sz="2" w:space="0"/>
              <w:left w:val="nil"/>
              <w:bottom w:val="single" w:color="009ED5" w:sz="2" w:space="0"/>
              <w:right w:val="nil"/>
            </w:tcBorders>
          </w:tcPr>
          <w:p w:rsidRPr="008A700A" w:rsidR="008A700A" w:rsidP="008A700A" w:rsidRDefault="008A700A" w14:paraId="51934B5E" w14:textId="33C6FE86">
            <w:pPr>
              <w:spacing w:after="0" w:line="259" w:lineRule="auto"/>
              <w:ind w:left="0" w:firstLine="0"/>
              <w:jc w:val="right"/>
              <w:rPr>
                <w:b/>
                <w:bCs/>
                <w:sz w:val="14"/>
                <w:szCs w:val="14"/>
              </w:rPr>
            </w:pPr>
            <w:r w:rsidRPr="008A700A">
              <w:rPr>
                <w:b/>
                <w:bCs/>
                <w:sz w:val="14"/>
                <w:szCs w:val="14"/>
              </w:rPr>
              <w:t>4.951.696</w:t>
            </w:r>
          </w:p>
        </w:tc>
        <w:tc>
          <w:tcPr>
            <w:tcW w:w="836" w:type="dxa"/>
            <w:tcBorders>
              <w:top w:val="single" w:color="009ED5" w:sz="2" w:space="0"/>
              <w:left w:val="nil"/>
              <w:bottom w:val="single" w:color="009ED5" w:sz="2" w:space="0"/>
              <w:right w:val="nil"/>
            </w:tcBorders>
          </w:tcPr>
          <w:p w:rsidRPr="008A700A" w:rsidR="008A700A" w:rsidP="008A700A" w:rsidRDefault="008A700A" w14:paraId="1ABF2D9B" w14:textId="6BCFC841">
            <w:pPr>
              <w:spacing w:after="0" w:line="259" w:lineRule="auto"/>
              <w:ind w:left="2" w:firstLine="0"/>
              <w:jc w:val="right"/>
              <w:rPr>
                <w:b/>
                <w:bCs/>
                <w:sz w:val="14"/>
                <w:szCs w:val="14"/>
              </w:rPr>
            </w:pPr>
            <w:r w:rsidRPr="008A700A">
              <w:rPr>
                <w:b/>
                <w:bCs/>
                <w:sz w:val="14"/>
                <w:szCs w:val="14"/>
              </w:rPr>
              <w:t>119.211</w:t>
            </w:r>
          </w:p>
        </w:tc>
        <w:tc>
          <w:tcPr>
            <w:tcW w:w="837" w:type="dxa"/>
            <w:tcBorders>
              <w:top w:val="single" w:color="009ED5" w:sz="2" w:space="0"/>
              <w:left w:val="nil"/>
              <w:bottom w:val="single" w:color="009ED5" w:sz="2" w:space="0"/>
              <w:right w:val="nil"/>
            </w:tcBorders>
          </w:tcPr>
          <w:p w:rsidRPr="008A700A" w:rsidR="008A700A" w:rsidP="008A700A" w:rsidRDefault="008A700A" w14:paraId="33454403" w14:textId="149CB375">
            <w:pPr>
              <w:spacing w:after="0" w:line="259" w:lineRule="auto"/>
              <w:ind w:left="2" w:firstLine="0"/>
              <w:jc w:val="right"/>
              <w:rPr>
                <w:b/>
                <w:bCs/>
                <w:sz w:val="14"/>
                <w:szCs w:val="14"/>
              </w:rPr>
            </w:pPr>
            <w:r w:rsidRPr="008A700A">
              <w:rPr>
                <w:b/>
                <w:bCs/>
                <w:sz w:val="14"/>
                <w:szCs w:val="14"/>
              </w:rPr>
              <w:t>121.906</w:t>
            </w:r>
          </w:p>
        </w:tc>
        <w:tc>
          <w:tcPr>
            <w:tcW w:w="836" w:type="dxa"/>
            <w:tcBorders>
              <w:top w:val="single" w:color="009ED5" w:sz="2" w:space="0"/>
              <w:left w:val="nil"/>
              <w:bottom w:val="single" w:color="009ED5" w:sz="2" w:space="0"/>
              <w:right w:val="nil"/>
            </w:tcBorders>
          </w:tcPr>
          <w:p w:rsidRPr="008A700A" w:rsidR="008A700A" w:rsidP="008A700A" w:rsidRDefault="008A700A" w14:paraId="034F037B" w14:textId="5C9B5A50">
            <w:pPr>
              <w:spacing w:after="0" w:line="259" w:lineRule="auto"/>
              <w:ind w:left="2" w:firstLine="0"/>
              <w:jc w:val="right"/>
              <w:rPr>
                <w:b/>
                <w:bCs/>
                <w:sz w:val="14"/>
                <w:szCs w:val="14"/>
              </w:rPr>
            </w:pPr>
            <w:r w:rsidRPr="008A700A">
              <w:rPr>
                <w:b/>
                <w:bCs/>
                <w:sz w:val="14"/>
                <w:szCs w:val="14"/>
              </w:rPr>
              <w:t>207.898</w:t>
            </w:r>
          </w:p>
        </w:tc>
        <w:tc>
          <w:tcPr>
            <w:tcW w:w="836" w:type="dxa"/>
            <w:tcBorders>
              <w:top w:val="single" w:color="009ED5" w:sz="2" w:space="0"/>
              <w:left w:val="nil"/>
              <w:bottom w:val="single" w:color="009ED5" w:sz="2" w:space="0"/>
              <w:right w:val="nil"/>
            </w:tcBorders>
          </w:tcPr>
          <w:p w:rsidRPr="008A700A" w:rsidR="008A700A" w:rsidP="008A700A" w:rsidRDefault="008A700A" w14:paraId="094537BD" w14:textId="33365721">
            <w:pPr>
              <w:spacing w:after="0" w:line="259" w:lineRule="auto"/>
              <w:ind w:left="2" w:firstLine="0"/>
              <w:jc w:val="right"/>
              <w:rPr>
                <w:b/>
                <w:bCs/>
                <w:sz w:val="14"/>
                <w:szCs w:val="14"/>
              </w:rPr>
            </w:pPr>
            <w:r w:rsidRPr="008A700A">
              <w:rPr>
                <w:b/>
                <w:bCs/>
                <w:sz w:val="14"/>
                <w:szCs w:val="14"/>
              </w:rPr>
              <w:t>175.230</w:t>
            </w:r>
          </w:p>
        </w:tc>
        <w:tc>
          <w:tcPr>
            <w:tcW w:w="837" w:type="dxa"/>
            <w:tcBorders>
              <w:top w:val="single" w:color="009ED5" w:sz="2" w:space="0"/>
              <w:left w:val="nil"/>
              <w:bottom w:val="single" w:color="009ED5" w:sz="2" w:space="0"/>
              <w:right w:val="nil"/>
            </w:tcBorders>
          </w:tcPr>
          <w:p w:rsidRPr="008A700A" w:rsidR="008A700A" w:rsidP="008A700A" w:rsidRDefault="008A700A" w14:paraId="3F780E07" w14:textId="51D00301">
            <w:pPr>
              <w:spacing w:after="0" w:line="259" w:lineRule="auto"/>
              <w:ind w:left="0" w:firstLine="0"/>
              <w:jc w:val="right"/>
              <w:rPr>
                <w:b/>
                <w:bCs/>
                <w:sz w:val="14"/>
                <w:szCs w:val="14"/>
              </w:rPr>
            </w:pPr>
            <w:r w:rsidRPr="008A700A">
              <w:rPr>
                <w:b/>
                <w:bCs/>
                <w:sz w:val="14"/>
                <w:szCs w:val="14"/>
              </w:rPr>
              <w:t>4.379.394</w:t>
            </w:r>
          </w:p>
        </w:tc>
      </w:tr>
      <w:tr w:rsidR="008A700A" w:rsidTr="00803823" w14:paraId="721643E8" w14:textId="77777777">
        <w:trPr>
          <w:trHeight w:val="139"/>
        </w:trPr>
        <w:tc>
          <w:tcPr>
            <w:tcW w:w="1560" w:type="dxa"/>
            <w:tcBorders>
              <w:top w:val="single" w:color="009ED5" w:sz="2" w:space="0"/>
              <w:left w:val="nil"/>
              <w:bottom w:val="single" w:color="009ED5" w:sz="2" w:space="0"/>
              <w:right w:val="nil"/>
            </w:tcBorders>
          </w:tcPr>
          <w:p w:rsidRPr="008A700A" w:rsidR="008A700A" w:rsidP="008A700A" w:rsidRDefault="008A700A" w14:paraId="66C289D5"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502E976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2673414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2E9B379A"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13B0D26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0183BF5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36510A6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5E0822E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792FB9E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36FCBA4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1882EEF7" w14:textId="77777777">
            <w:pPr>
              <w:spacing w:after="160" w:line="259" w:lineRule="auto"/>
              <w:ind w:left="0" w:firstLine="0"/>
              <w:jc w:val="right"/>
              <w:rPr>
                <w:b/>
                <w:bCs/>
                <w:sz w:val="14"/>
                <w:szCs w:val="14"/>
              </w:rPr>
            </w:pPr>
          </w:p>
        </w:tc>
      </w:tr>
      <w:tr w:rsidR="008A700A" w:rsidTr="00803823" w14:paraId="5C7262AB"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5B3814BD" w14:textId="6BBDF060">
            <w:pPr>
              <w:spacing w:after="0" w:line="259" w:lineRule="auto"/>
              <w:ind w:left="0" w:firstLine="0"/>
              <w:jc w:val="left"/>
              <w:rPr>
                <w:b/>
                <w:bCs/>
                <w:sz w:val="14"/>
                <w:szCs w:val="14"/>
              </w:rPr>
            </w:pPr>
            <w:r w:rsidRPr="008A700A">
              <w:rPr>
                <w:b/>
                <w:bCs/>
                <w:sz w:val="14"/>
                <w:szCs w:val="14"/>
              </w:rPr>
              <w:t>Uitgaven</w:t>
            </w:r>
          </w:p>
        </w:tc>
        <w:tc>
          <w:tcPr>
            <w:tcW w:w="836" w:type="dxa"/>
            <w:tcBorders>
              <w:top w:val="single" w:color="009ED5" w:sz="2" w:space="0"/>
              <w:left w:val="nil"/>
              <w:bottom w:val="single" w:color="009ED5" w:sz="2" w:space="0"/>
              <w:right w:val="nil"/>
            </w:tcBorders>
          </w:tcPr>
          <w:p w:rsidRPr="008A700A" w:rsidR="008A700A" w:rsidP="008A700A" w:rsidRDefault="008A700A" w14:paraId="11808170" w14:textId="63CD3D0D">
            <w:pPr>
              <w:spacing w:after="0" w:line="259" w:lineRule="auto"/>
              <w:ind w:left="105" w:firstLine="0"/>
              <w:jc w:val="right"/>
              <w:rPr>
                <w:b/>
                <w:bCs/>
                <w:sz w:val="14"/>
                <w:szCs w:val="14"/>
              </w:rPr>
            </w:pPr>
            <w:r w:rsidRPr="008A700A">
              <w:rPr>
                <w:b/>
                <w:bCs/>
                <w:sz w:val="14"/>
                <w:szCs w:val="14"/>
              </w:rPr>
              <w:t>4.593.812</w:t>
            </w:r>
          </w:p>
        </w:tc>
        <w:tc>
          <w:tcPr>
            <w:tcW w:w="836" w:type="dxa"/>
            <w:tcBorders>
              <w:top w:val="single" w:color="009ED5" w:sz="2" w:space="0"/>
              <w:left w:val="nil"/>
              <w:bottom w:val="single" w:color="009ED5" w:sz="2" w:space="0"/>
              <w:right w:val="nil"/>
            </w:tcBorders>
          </w:tcPr>
          <w:p w:rsidRPr="008A700A" w:rsidR="008A700A" w:rsidP="008A700A" w:rsidRDefault="008A700A" w14:paraId="09F252F3" w14:textId="0BAFB0AC">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3064DCAA" w14:textId="5F451C93">
            <w:pPr>
              <w:spacing w:after="0" w:line="259" w:lineRule="auto"/>
              <w:ind w:left="0" w:firstLine="0"/>
              <w:jc w:val="right"/>
              <w:rPr>
                <w:b/>
                <w:bCs/>
                <w:sz w:val="14"/>
                <w:szCs w:val="14"/>
              </w:rPr>
            </w:pPr>
            <w:r w:rsidRPr="008A700A">
              <w:rPr>
                <w:b/>
                <w:bCs/>
                <w:sz w:val="14"/>
                <w:szCs w:val="14"/>
              </w:rPr>
              <w:t>4.593.812</w:t>
            </w:r>
          </w:p>
        </w:tc>
        <w:tc>
          <w:tcPr>
            <w:tcW w:w="837" w:type="dxa"/>
            <w:tcBorders>
              <w:top w:val="single" w:color="009ED5" w:sz="2" w:space="0"/>
              <w:left w:val="nil"/>
              <w:bottom w:val="single" w:color="009ED5" w:sz="2" w:space="0"/>
              <w:right w:val="nil"/>
            </w:tcBorders>
          </w:tcPr>
          <w:p w:rsidRPr="008A700A" w:rsidR="008A700A" w:rsidP="008A700A" w:rsidRDefault="008A700A" w14:paraId="28723BED" w14:textId="5B89D005">
            <w:pPr>
              <w:spacing w:after="0" w:line="259" w:lineRule="auto"/>
              <w:ind w:left="0" w:firstLine="0"/>
              <w:jc w:val="right"/>
              <w:rPr>
                <w:b/>
                <w:bCs/>
                <w:sz w:val="14"/>
                <w:szCs w:val="14"/>
              </w:rPr>
            </w:pPr>
            <w:r w:rsidRPr="008A700A">
              <w:rPr>
                <w:b/>
                <w:bCs/>
                <w:sz w:val="14"/>
                <w:szCs w:val="14"/>
              </w:rPr>
              <w:t>244.159</w:t>
            </w:r>
          </w:p>
        </w:tc>
        <w:tc>
          <w:tcPr>
            <w:tcW w:w="836" w:type="dxa"/>
            <w:tcBorders>
              <w:top w:val="single" w:color="009ED5" w:sz="2" w:space="0"/>
              <w:left w:val="nil"/>
              <w:bottom w:val="single" w:color="009ED5" w:sz="2" w:space="0"/>
              <w:right w:val="nil"/>
            </w:tcBorders>
          </w:tcPr>
          <w:p w:rsidRPr="008A700A" w:rsidR="008A700A" w:rsidP="008A700A" w:rsidRDefault="008A700A" w14:paraId="4171C897" w14:textId="459035AA">
            <w:pPr>
              <w:spacing w:after="0" w:line="259" w:lineRule="auto"/>
              <w:ind w:left="0" w:firstLine="0"/>
              <w:jc w:val="right"/>
              <w:rPr>
                <w:b/>
                <w:bCs/>
                <w:sz w:val="14"/>
                <w:szCs w:val="14"/>
              </w:rPr>
            </w:pPr>
            <w:r w:rsidRPr="008A700A">
              <w:rPr>
                <w:b/>
                <w:bCs/>
                <w:sz w:val="14"/>
                <w:szCs w:val="14"/>
              </w:rPr>
              <w:t>4.837.971</w:t>
            </w:r>
          </w:p>
        </w:tc>
        <w:tc>
          <w:tcPr>
            <w:tcW w:w="836" w:type="dxa"/>
            <w:tcBorders>
              <w:top w:val="single" w:color="009ED5" w:sz="2" w:space="0"/>
              <w:left w:val="nil"/>
              <w:bottom w:val="single" w:color="009ED5" w:sz="2" w:space="0"/>
              <w:right w:val="nil"/>
            </w:tcBorders>
          </w:tcPr>
          <w:p w:rsidRPr="008A700A" w:rsidR="008A700A" w:rsidP="008A700A" w:rsidRDefault="008A700A" w14:paraId="45292C5C" w14:textId="4746D411">
            <w:pPr>
              <w:spacing w:after="0" w:line="259" w:lineRule="auto"/>
              <w:ind w:left="2" w:firstLine="0"/>
              <w:jc w:val="right"/>
              <w:rPr>
                <w:b/>
                <w:bCs/>
                <w:sz w:val="14"/>
                <w:szCs w:val="14"/>
              </w:rPr>
            </w:pPr>
            <w:r w:rsidRPr="008A700A">
              <w:rPr>
                <w:b/>
                <w:bCs/>
                <w:sz w:val="14"/>
                <w:szCs w:val="14"/>
              </w:rPr>
              <w:t>185.768</w:t>
            </w:r>
          </w:p>
        </w:tc>
        <w:tc>
          <w:tcPr>
            <w:tcW w:w="837" w:type="dxa"/>
            <w:tcBorders>
              <w:top w:val="single" w:color="009ED5" w:sz="2" w:space="0"/>
              <w:left w:val="nil"/>
              <w:bottom w:val="single" w:color="009ED5" w:sz="2" w:space="0"/>
              <w:right w:val="nil"/>
            </w:tcBorders>
          </w:tcPr>
          <w:p w:rsidRPr="008A700A" w:rsidR="008A700A" w:rsidP="008A700A" w:rsidRDefault="008A700A" w14:paraId="5797A7A7" w14:textId="25A4F03B">
            <w:pPr>
              <w:spacing w:after="0" w:line="259" w:lineRule="auto"/>
              <w:ind w:left="2" w:firstLine="0"/>
              <w:jc w:val="right"/>
              <w:rPr>
                <w:b/>
                <w:bCs/>
                <w:sz w:val="14"/>
                <w:szCs w:val="14"/>
              </w:rPr>
            </w:pPr>
            <w:r w:rsidRPr="008A700A">
              <w:rPr>
                <w:b/>
                <w:bCs/>
                <w:sz w:val="14"/>
                <w:szCs w:val="14"/>
              </w:rPr>
              <w:t>167.496</w:t>
            </w:r>
          </w:p>
        </w:tc>
        <w:tc>
          <w:tcPr>
            <w:tcW w:w="836" w:type="dxa"/>
            <w:tcBorders>
              <w:top w:val="single" w:color="009ED5" w:sz="2" w:space="0"/>
              <w:left w:val="nil"/>
              <w:bottom w:val="single" w:color="009ED5" w:sz="2" w:space="0"/>
              <w:right w:val="nil"/>
            </w:tcBorders>
          </w:tcPr>
          <w:p w:rsidRPr="008A700A" w:rsidR="008A700A" w:rsidP="008A700A" w:rsidRDefault="008A700A" w14:paraId="70079086" w14:textId="0B70FFD2">
            <w:pPr>
              <w:spacing w:after="0" w:line="259" w:lineRule="auto"/>
              <w:ind w:left="2" w:firstLine="0"/>
              <w:jc w:val="right"/>
              <w:rPr>
                <w:b/>
                <w:bCs/>
                <w:sz w:val="14"/>
                <w:szCs w:val="14"/>
              </w:rPr>
            </w:pPr>
            <w:r w:rsidRPr="008A700A">
              <w:rPr>
                <w:b/>
                <w:bCs/>
                <w:sz w:val="14"/>
                <w:szCs w:val="14"/>
              </w:rPr>
              <w:t>210.081</w:t>
            </w:r>
          </w:p>
        </w:tc>
        <w:tc>
          <w:tcPr>
            <w:tcW w:w="836" w:type="dxa"/>
            <w:tcBorders>
              <w:top w:val="single" w:color="009ED5" w:sz="2" w:space="0"/>
              <w:left w:val="nil"/>
              <w:bottom w:val="single" w:color="009ED5" w:sz="2" w:space="0"/>
              <w:right w:val="nil"/>
            </w:tcBorders>
          </w:tcPr>
          <w:p w:rsidRPr="008A700A" w:rsidR="008A700A" w:rsidP="008A700A" w:rsidRDefault="008A700A" w14:paraId="6D40633B" w14:textId="2F45C163">
            <w:pPr>
              <w:spacing w:after="0" w:line="259" w:lineRule="auto"/>
              <w:ind w:left="2" w:firstLine="0"/>
              <w:jc w:val="right"/>
              <w:rPr>
                <w:b/>
                <w:bCs/>
                <w:sz w:val="14"/>
                <w:szCs w:val="14"/>
              </w:rPr>
            </w:pPr>
            <w:r w:rsidRPr="008A700A">
              <w:rPr>
                <w:b/>
                <w:bCs/>
                <w:sz w:val="14"/>
                <w:szCs w:val="14"/>
              </w:rPr>
              <w:t>212.093</w:t>
            </w:r>
          </w:p>
        </w:tc>
        <w:tc>
          <w:tcPr>
            <w:tcW w:w="837" w:type="dxa"/>
            <w:tcBorders>
              <w:top w:val="single" w:color="009ED5" w:sz="2" w:space="0"/>
              <w:left w:val="nil"/>
              <w:bottom w:val="single" w:color="009ED5" w:sz="2" w:space="0"/>
              <w:right w:val="nil"/>
            </w:tcBorders>
          </w:tcPr>
          <w:p w:rsidRPr="008A700A" w:rsidR="008A700A" w:rsidP="008A700A" w:rsidRDefault="008A700A" w14:paraId="5A2BC6B1" w14:textId="2C842BDD">
            <w:pPr>
              <w:spacing w:after="0" w:line="259" w:lineRule="auto"/>
              <w:ind w:left="0" w:firstLine="0"/>
              <w:jc w:val="right"/>
              <w:rPr>
                <w:b/>
                <w:bCs/>
                <w:sz w:val="14"/>
                <w:szCs w:val="14"/>
              </w:rPr>
            </w:pPr>
            <w:r w:rsidRPr="008A700A">
              <w:rPr>
                <w:b/>
                <w:bCs/>
                <w:sz w:val="14"/>
                <w:szCs w:val="14"/>
              </w:rPr>
              <w:t>4.381.767</w:t>
            </w:r>
          </w:p>
        </w:tc>
      </w:tr>
      <w:tr w:rsidR="008A700A" w:rsidTr="00803823" w14:paraId="47B05F54" w14:textId="77777777">
        <w:trPr>
          <w:trHeight w:val="149"/>
        </w:trPr>
        <w:tc>
          <w:tcPr>
            <w:tcW w:w="1560" w:type="dxa"/>
            <w:tcBorders>
              <w:top w:val="single" w:color="009ED5" w:sz="2" w:space="0"/>
              <w:left w:val="nil"/>
              <w:bottom w:val="single" w:color="009ED5" w:sz="2" w:space="0"/>
              <w:right w:val="nil"/>
            </w:tcBorders>
          </w:tcPr>
          <w:p w:rsidRPr="008A700A" w:rsidR="008A700A" w:rsidP="008A700A" w:rsidRDefault="008A700A" w14:paraId="2B402951" w14:textId="77777777">
            <w:pPr>
              <w:spacing w:after="16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577DD12E"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10CEB9DD"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65BD1931"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227C58B3"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17639416"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6234C74A"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1DCE3DAC"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0C20B685"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5E06C749"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4518137C" w14:textId="77777777">
            <w:pPr>
              <w:spacing w:after="160" w:line="259" w:lineRule="auto"/>
              <w:ind w:left="0" w:firstLine="0"/>
              <w:jc w:val="right"/>
              <w:rPr>
                <w:sz w:val="14"/>
                <w:szCs w:val="14"/>
              </w:rPr>
            </w:pPr>
          </w:p>
        </w:tc>
      </w:tr>
      <w:tr w:rsidR="008A700A" w:rsidTr="00803823" w14:paraId="622D4484"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5445E6D7" w14:textId="66F1BCA3">
            <w:pPr>
              <w:spacing w:after="0" w:line="259" w:lineRule="auto"/>
              <w:ind w:left="0" w:firstLine="0"/>
              <w:jc w:val="left"/>
              <w:rPr>
                <w:b/>
                <w:bCs/>
                <w:sz w:val="14"/>
                <w:szCs w:val="14"/>
              </w:rPr>
            </w:pPr>
            <w:r w:rsidRPr="008A700A">
              <w:rPr>
                <w:b/>
                <w:bCs/>
                <w:sz w:val="14"/>
                <w:szCs w:val="14"/>
              </w:rPr>
              <w:t>Bekostiging</w:t>
            </w:r>
          </w:p>
        </w:tc>
        <w:tc>
          <w:tcPr>
            <w:tcW w:w="836" w:type="dxa"/>
            <w:tcBorders>
              <w:top w:val="single" w:color="009ED5" w:sz="2" w:space="0"/>
              <w:left w:val="nil"/>
              <w:bottom w:val="single" w:color="009ED5" w:sz="2" w:space="0"/>
              <w:right w:val="nil"/>
            </w:tcBorders>
          </w:tcPr>
          <w:p w:rsidRPr="008A700A" w:rsidR="008A700A" w:rsidP="008A700A" w:rsidRDefault="008A700A" w14:paraId="18B5B155" w14:textId="10BC2640">
            <w:pPr>
              <w:spacing w:after="0" w:line="259" w:lineRule="auto"/>
              <w:ind w:left="105" w:firstLine="0"/>
              <w:jc w:val="right"/>
              <w:rPr>
                <w:b/>
                <w:bCs/>
                <w:sz w:val="14"/>
                <w:szCs w:val="14"/>
              </w:rPr>
            </w:pPr>
            <w:r w:rsidRPr="008A700A">
              <w:rPr>
                <w:b/>
                <w:bCs/>
                <w:sz w:val="14"/>
                <w:szCs w:val="14"/>
              </w:rPr>
              <w:t>4.397.857</w:t>
            </w:r>
          </w:p>
        </w:tc>
        <w:tc>
          <w:tcPr>
            <w:tcW w:w="836" w:type="dxa"/>
            <w:tcBorders>
              <w:top w:val="single" w:color="009ED5" w:sz="2" w:space="0"/>
              <w:left w:val="nil"/>
              <w:bottom w:val="single" w:color="009ED5" w:sz="2" w:space="0"/>
              <w:right w:val="nil"/>
            </w:tcBorders>
          </w:tcPr>
          <w:p w:rsidRPr="008A700A" w:rsidR="008A700A" w:rsidP="008A700A" w:rsidRDefault="008A700A" w14:paraId="0D60BA96" w14:textId="297AECEC">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52E2C284" w14:textId="0679A3A5">
            <w:pPr>
              <w:spacing w:after="0" w:line="259" w:lineRule="auto"/>
              <w:ind w:left="0" w:firstLine="0"/>
              <w:jc w:val="right"/>
              <w:rPr>
                <w:b/>
                <w:bCs/>
                <w:sz w:val="14"/>
                <w:szCs w:val="14"/>
              </w:rPr>
            </w:pPr>
            <w:r w:rsidRPr="008A700A">
              <w:rPr>
                <w:b/>
                <w:bCs/>
                <w:sz w:val="14"/>
                <w:szCs w:val="14"/>
              </w:rPr>
              <w:t>4.397.857</w:t>
            </w:r>
          </w:p>
        </w:tc>
        <w:tc>
          <w:tcPr>
            <w:tcW w:w="837" w:type="dxa"/>
            <w:tcBorders>
              <w:top w:val="single" w:color="009ED5" w:sz="2" w:space="0"/>
              <w:left w:val="nil"/>
              <w:bottom w:val="single" w:color="009ED5" w:sz="2" w:space="0"/>
              <w:right w:val="nil"/>
            </w:tcBorders>
          </w:tcPr>
          <w:p w:rsidRPr="008A700A" w:rsidR="008A700A" w:rsidP="008A700A" w:rsidRDefault="008A700A" w14:paraId="604D1A5E" w14:textId="03098D96">
            <w:pPr>
              <w:spacing w:after="0" w:line="259" w:lineRule="auto"/>
              <w:ind w:left="0" w:firstLine="0"/>
              <w:jc w:val="right"/>
              <w:rPr>
                <w:b/>
                <w:bCs/>
                <w:sz w:val="14"/>
                <w:szCs w:val="14"/>
              </w:rPr>
            </w:pPr>
            <w:r w:rsidRPr="008A700A">
              <w:rPr>
                <w:b/>
                <w:bCs/>
                <w:sz w:val="14"/>
                <w:szCs w:val="14"/>
              </w:rPr>
              <w:t>162.278</w:t>
            </w:r>
          </w:p>
        </w:tc>
        <w:tc>
          <w:tcPr>
            <w:tcW w:w="836" w:type="dxa"/>
            <w:tcBorders>
              <w:top w:val="single" w:color="009ED5" w:sz="2" w:space="0"/>
              <w:left w:val="nil"/>
              <w:bottom w:val="single" w:color="009ED5" w:sz="2" w:space="0"/>
              <w:right w:val="nil"/>
            </w:tcBorders>
          </w:tcPr>
          <w:p w:rsidRPr="008A700A" w:rsidR="008A700A" w:rsidP="008A700A" w:rsidRDefault="008A700A" w14:paraId="08F96EE1" w14:textId="50ECD907">
            <w:pPr>
              <w:spacing w:after="0" w:line="259" w:lineRule="auto"/>
              <w:ind w:left="0" w:firstLine="0"/>
              <w:jc w:val="right"/>
              <w:rPr>
                <w:b/>
                <w:bCs/>
                <w:sz w:val="14"/>
                <w:szCs w:val="14"/>
              </w:rPr>
            </w:pPr>
            <w:r w:rsidRPr="008A700A">
              <w:rPr>
                <w:b/>
                <w:bCs/>
                <w:sz w:val="14"/>
                <w:szCs w:val="14"/>
              </w:rPr>
              <w:t>4.560.135</w:t>
            </w:r>
          </w:p>
        </w:tc>
        <w:tc>
          <w:tcPr>
            <w:tcW w:w="836" w:type="dxa"/>
            <w:tcBorders>
              <w:top w:val="single" w:color="009ED5" w:sz="2" w:space="0"/>
              <w:left w:val="nil"/>
              <w:bottom w:val="single" w:color="009ED5" w:sz="2" w:space="0"/>
              <w:right w:val="nil"/>
            </w:tcBorders>
          </w:tcPr>
          <w:p w:rsidRPr="008A700A" w:rsidR="008A700A" w:rsidP="008A700A" w:rsidRDefault="008A700A" w14:paraId="641F6256" w14:textId="4DFB7ED0">
            <w:pPr>
              <w:spacing w:after="0" w:line="259" w:lineRule="auto"/>
              <w:ind w:left="2" w:firstLine="0"/>
              <w:jc w:val="right"/>
              <w:rPr>
                <w:b/>
                <w:bCs/>
                <w:sz w:val="14"/>
                <w:szCs w:val="14"/>
              </w:rPr>
            </w:pPr>
            <w:r w:rsidRPr="008A700A">
              <w:rPr>
                <w:b/>
                <w:bCs/>
                <w:sz w:val="14"/>
                <w:szCs w:val="14"/>
              </w:rPr>
              <w:t>178.353</w:t>
            </w:r>
          </w:p>
        </w:tc>
        <w:tc>
          <w:tcPr>
            <w:tcW w:w="837" w:type="dxa"/>
            <w:tcBorders>
              <w:top w:val="single" w:color="009ED5" w:sz="2" w:space="0"/>
              <w:left w:val="nil"/>
              <w:bottom w:val="single" w:color="009ED5" w:sz="2" w:space="0"/>
              <w:right w:val="nil"/>
            </w:tcBorders>
          </w:tcPr>
          <w:p w:rsidRPr="008A700A" w:rsidR="008A700A" w:rsidP="008A700A" w:rsidRDefault="008A700A" w14:paraId="230C6AB7" w14:textId="6E1FBFE3">
            <w:pPr>
              <w:spacing w:after="0" w:line="259" w:lineRule="auto"/>
              <w:ind w:left="2" w:firstLine="0"/>
              <w:jc w:val="right"/>
              <w:rPr>
                <w:b/>
                <w:bCs/>
                <w:sz w:val="14"/>
                <w:szCs w:val="14"/>
              </w:rPr>
            </w:pPr>
            <w:r w:rsidRPr="008A700A">
              <w:rPr>
                <w:b/>
                <w:bCs/>
                <w:sz w:val="14"/>
                <w:szCs w:val="14"/>
              </w:rPr>
              <w:t>177.955</w:t>
            </w:r>
          </w:p>
        </w:tc>
        <w:tc>
          <w:tcPr>
            <w:tcW w:w="836" w:type="dxa"/>
            <w:tcBorders>
              <w:top w:val="single" w:color="009ED5" w:sz="2" w:space="0"/>
              <w:left w:val="nil"/>
              <w:bottom w:val="single" w:color="009ED5" w:sz="2" w:space="0"/>
              <w:right w:val="nil"/>
            </w:tcBorders>
          </w:tcPr>
          <w:p w:rsidRPr="008A700A" w:rsidR="008A700A" w:rsidP="008A700A" w:rsidRDefault="008A700A" w14:paraId="2E66B06B" w14:textId="5964AF40">
            <w:pPr>
              <w:spacing w:after="0" w:line="259" w:lineRule="auto"/>
              <w:ind w:left="2" w:firstLine="0"/>
              <w:jc w:val="right"/>
              <w:rPr>
                <w:b/>
                <w:bCs/>
                <w:sz w:val="14"/>
                <w:szCs w:val="14"/>
              </w:rPr>
            </w:pPr>
            <w:r w:rsidRPr="008A700A">
              <w:rPr>
                <w:b/>
                <w:bCs/>
                <w:sz w:val="14"/>
                <w:szCs w:val="14"/>
              </w:rPr>
              <w:t>193.077</w:t>
            </w:r>
          </w:p>
        </w:tc>
        <w:tc>
          <w:tcPr>
            <w:tcW w:w="836" w:type="dxa"/>
            <w:tcBorders>
              <w:top w:val="single" w:color="009ED5" w:sz="2" w:space="0"/>
              <w:left w:val="nil"/>
              <w:bottom w:val="single" w:color="009ED5" w:sz="2" w:space="0"/>
              <w:right w:val="nil"/>
            </w:tcBorders>
          </w:tcPr>
          <w:p w:rsidRPr="008A700A" w:rsidR="008A700A" w:rsidP="008A700A" w:rsidRDefault="008A700A" w14:paraId="348ACCB8" w14:textId="5E09CED8">
            <w:pPr>
              <w:spacing w:after="0" w:line="259" w:lineRule="auto"/>
              <w:ind w:left="2" w:firstLine="0"/>
              <w:jc w:val="right"/>
              <w:rPr>
                <w:b/>
                <w:bCs/>
                <w:sz w:val="14"/>
                <w:szCs w:val="14"/>
              </w:rPr>
            </w:pPr>
            <w:r w:rsidRPr="008A700A">
              <w:rPr>
                <w:b/>
                <w:bCs/>
                <w:sz w:val="14"/>
                <w:szCs w:val="14"/>
              </w:rPr>
              <w:t>205.012</w:t>
            </w:r>
          </w:p>
        </w:tc>
        <w:tc>
          <w:tcPr>
            <w:tcW w:w="837" w:type="dxa"/>
            <w:tcBorders>
              <w:top w:val="single" w:color="009ED5" w:sz="2" w:space="0"/>
              <w:left w:val="nil"/>
              <w:bottom w:val="single" w:color="009ED5" w:sz="2" w:space="0"/>
              <w:right w:val="nil"/>
            </w:tcBorders>
          </w:tcPr>
          <w:p w:rsidRPr="008A700A" w:rsidR="008A700A" w:rsidP="008A700A" w:rsidRDefault="008A700A" w14:paraId="4BDC6C22" w14:textId="77B28671">
            <w:pPr>
              <w:spacing w:after="0" w:line="259" w:lineRule="auto"/>
              <w:ind w:left="0" w:firstLine="0"/>
              <w:jc w:val="right"/>
              <w:rPr>
                <w:b/>
                <w:bCs/>
                <w:sz w:val="14"/>
                <w:szCs w:val="14"/>
              </w:rPr>
            </w:pPr>
            <w:r w:rsidRPr="008A700A">
              <w:rPr>
                <w:b/>
                <w:bCs/>
                <w:sz w:val="14"/>
                <w:szCs w:val="14"/>
              </w:rPr>
              <w:t>4.302.414</w:t>
            </w:r>
          </w:p>
        </w:tc>
      </w:tr>
      <w:tr w:rsidR="008A700A" w:rsidTr="00803823" w14:paraId="654E0ADB"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7DAA78EE" w14:textId="293330CE">
            <w:pPr>
              <w:spacing w:after="0" w:line="259" w:lineRule="auto"/>
              <w:ind w:left="0" w:firstLine="0"/>
              <w:jc w:val="left"/>
              <w:rPr>
                <w:bCs/>
                <w:sz w:val="14"/>
                <w:szCs w:val="14"/>
              </w:rPr>
            </w:pPr>
            <w:r w:rsidRPr="008A700A">
              <w:rPr>
                <w:sz w:val="14"/>
                <w:szCs w:val="14"/>
              </w:rPr>
              <w:t>Bekostiging onderwijsdeel</w:t>
            </w:r>
          </w:p>
        </w:tc>
        <w:tc>
          <w:tcPr>
            <w:tcW w:w="836" w:type="dxa"/>
            <w:tcBorders>
              <w:top w:val="single" w:color="009ED5" w:sz="2" w:space="0"/>
              <w:left w:val="nil"/>
              <w:bottom w:val="single" w:color="009ED5" w:sz="2" w:space="0"/>
              <w:right w:val="nil"/>
            </w:tcBorders>
          </w:tcPr>
          <w:p w:rsidRPr="008A700A" w:rsidR="008A700A" w:rsidP="008A700A" w:rsidRDefault="008A700A" w14:paraId="0FEE41C4" w14:textId="6B0D659D">
            <w:pPr>
              <w:spacing w:after="0" w:line="259" w:lineRule="auto"/>
              <w:ind w:left="105" w:firstLine="0"/>
              <w:jc w:val="right"/>
              <w:rPr>
                <w:bCs/>
                <w:sz w:val="14"/>
                <w:szCs w:val="14"/>
              </w:rPr>
            </w:pPr>
            <w:r w:rsidRPr="008A700A">
              <w:rPr>
                <w:sz w:val="14"/>
                <w:szCs w:val="14"/>
              </w:rPr>
              <w:t>4.191.603</w:t>
            </w:r>
          </w:p>
        </w:tc>
        <w:tc>
          <w:tcPr>
            <w:tcW w:w="836" w:type="dxa"/>
            <w:tcBorders>
              <w:top w:val="single" w:color="009ED5" w:sz="2" w:space="0"/>
              <w:left w:val="nil"/>
              <w:bottom w:val="single" w:color="009ED5" w:sz="2" w:space="0"/>
              <w:right w:val="nil"/>
            </w:tcBorders>
          </w:tcPr>
          <w:p w:rsidRPr="008A700A" w:rsidR="008A700A" w:rsidP="008A700A" w:rsidRDefault="008A700A" w14:paraId="425DC70F" w14:textId="2B166066">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22AA4F89" w14:textId="1AD95D62">
            <w:pPr>
              <w:spacing w:after="0" w:line="259" w:lineRule="auto"/>
              <w:ind w:left="0" w:firstLine="0"/>
              <w:jc w:val="right"/>
              <w:rPr>
                <w:bCs/>
                <w:sz w:val="14"/>
                <w:szCs w:val="14"/>
              </w:rPr>
            </w:pPr>
            <w:r w:rsidRPr="008A700A">
              <w:rPr>
                <w:sz w:val="14"/>
                <w:szCs w:val="14"/>
              </w:rPr>
              <w:t>4.191.603</w:t>
            </w:r>
          </w:p>
        </w:tc>
        <w:tc>
          <w:tcPr>
            <w:tcW w:w="837" w:type="dxa"/>
            <w:tcBorders>
              <w:top w:val="single" w:color="009ED5" w:sz="2" w:space="0"/>
              <w:left w:val="nil"/>
              <w:bottom w:val="single" w:color="009ED5" w:sz="2" w:space="0"/>
              <w:right w:val="nil"/>
            </w:tcBorders>
          </w:tcPr>
          <w:p w:rsidRPr="008A700A" w:rsidR="008A700A" w:rsidP="008A700A" w:rsidRDefault="008A700A" w14:paraId="7ABA0060" w14:textId="786EF142">
            <w:pPr>
              <w:spacing w:after="0" w:line="259" w:lineRule="auto"/>
              <w:ind w:left="0" w:firstLine="0"/>
              <w:jc w:val="right"/>
              <w:rPr>
                <w:bCs/>
                <w:sz w:val="14"/>
                <w:szCs w:val="14"/>
              </w:rPr>
            </w:pPr>
            <w:r w:rsidRPr="008A700A">
              <w:rPr>
                <w:sz w:val="14"/>
                <w:szCs w:val="14"/>
              </w:rPr>
              <w:t>154.499</w:t>
            </w:r>
          </w:p>
        </w:tc>
        <w:tc>
          <w:tcPr>
            <w:tcW w:w="836" w:type="dxa"/>
            <w:tcBorders>
              <w:top w:val="single" w:color="009ED5" w:sz="2" w:space="0"/>
              <w:left w:val="nil"/>
              <w:bottom w:val="single" w:color="009ED5" w:sz="2" w:space="0"/>
              <w:right w:val="nil"/>
            </w:tcBorders>
          </w:tcPr>
          <w:p w:rsidRPr="008A700A" w:rsidR="008A700A" w:rsidP="008A700A" w:rsidRDefault="008A700A" w14:paraId="4CAD5943" w14:textId="1E44C376">
            <w:pPr>
              <w:spacing w:after="0" w:line="259" w:lineRule="auto"/>
              <w:ind w:left="0" w:firstLine="0"/>
              <w:jc w:val="right"/>
              <w:rPr>
                <w:bCs/>
                <w:sz w:val="14"/>
                <w:szCs w:val="14"/>
              </w:rPr>
            </w:pPr>
            <w:r w:rsidRPr="008A700A">
              <w:rPr>
                <w:sz w:val="14"/>
                <w:szCs w:val="14"/>
              </w:rPr>
              <w:t>4.346.102</w:t>
            </w:r>
          </w:p>
        </w:tc>
        <w:tc>
          <w:tcPr>
            <w:tcW w:w="836" w:type="dxa"/>
            <w:tcBorders>
              <w:top w:val="single" w:color="009ED5" w:sz="2" w:space="0"/>
              <w:left w:val="nil"/>
              <w:bottom w:val="single" w:color="009ED5" w:sz="2" w:space="0"/>
              <w:right w:val="nil"/>
            </w:tcBorders>
          </w:tcPr>
          <w:p w:rsidRPr="008A700A" w:rsidR="008A700A" w:rsidP="008A700A" w:rsidRDefault="008A700A" w14:paraId="314638E1" w14:textId="7D9DCB63">
            <w:pPr>
              <w:spacing w:after="0" w:line="259" w:lineRule="auto"/>
              <w:ind w:left="2" w:firstLine="0"/>
              <w:jc w:val="right"/>
              <w:rPr>
                <w:bCs/>
                <w:sz w:val="14"/>
                <w:szCs w:val="14"/>
              </w:rPr>
            </w:pPr>
            <w:r w:rsidRPr="008A700A">
              <w:rPr>
                <w:sz w:val="14"/>
                <w:szCs w:val="14"/>
              </w:rPr>
              <w:t>170.579</w:t>
            </w:r>
          </w:p>
        </w:tc>
        <w:tc>
          <w:tcPr>
            <w:tcW w:w="837" w:type="dxa"/>
            <w:tcBorders>
              <w:top w:val="single" w:color="009ED5" w:sz="2" w:space="0"/>
              <w:left w:val="nil"/>
              <w:bottom w:val="single" w:color="009ED5" w:sz="2" w:space="0"/>
              <w:right w:val="nil"/>
            </w:tcBorders>
          </w:tcPr>
          <w:p w:rsidRPr="008A700A" w:rsidR="008A700A" w:rsidP="008A700A" w:rsidRDefault="008A700A" w14:paraId="6E00EBE6" w14:textId="28A95BF6">
            <w:pPr>
              <w:spacing w:after="0" w:line="259" w:lineRule="auto"/>
              <w:ind w:left="2" w:firstLine="0"/>
              <w:jc w:val="right"/>
              <w:rPr>
                <w:bCs/>
                <w:sz w:val="14"/>
                <w:szCs w:val="14"/>
              </w:rPr>
            </w:pPr>
            <w:r w:rsidRPr="008A700A">
              <w:rPr>
                <w:sz w:val="14"/>
                <w:szCs w:val="14"/>
              </w:rPr>
              <w:t>170.714</w:t>
            </w:r>
          </w:p>
        </w:tc>
        <w:tc>
          <w:tcPr>
            <w:tcW w:w="836" w:type="dxa"/>
            <w:tcBorders>
              <w:top w:val="single" w:color="009ED5" w:sz="2" w:space="0"/>
              <w:left w:val="nil"/>
              <w:bottom w:val="single" w:color="009ED5" w:sz="2" w:space="0"/>
              <w:right w:val="nil"/>
            </w:tcBorders>
          </w:tcPr>
          <w:p w:rsidRPr="008A700A" w:rsidR="008A700A" w:rsidP="008A700A" w:rsidRDefault="008A700A" w14:paraId="3466C06E" w14:textId="356D6856">
            <w:pPr>
              <w:spacing w:after="0" w:line="259" w:lineRule="auto"/>
              <w:ind w:left="2" w:firstLine="0"/>
              <w:jc w:val="right"/>
              <w:rPr>
                <w:bCs/>
                <w:sz w:val="14"/>
                <w:szCs w:val="14"/>
              </w:rPr>
            </w:pPr>
            <w:r w:rsidRPr="008A700A">
              <w:rPr>
                <w:sz w:val="14"/>
                <w:szCs w:val="14"/>
              </w:rPr>
              <w:t>185.858</w:t>
            </w:r>
          </w:p>
        </w:tc>
        <w:tc>
          <w:tcPr>
            <w:tcW w:w="836" w:type="dxa"/>
            <w:tcBorders>
              <w:top w:val="single" w:color="009ED5" w:sz="2" w:space="0"/>
              <w:left w:val="nil"/>
              <w:bottom w:val="single" w:color="009ED5" w:sz="2" w:space="0"/>
              <w:right w:val="nil"/>
            </w:tcBorders>
          </w:tcPr>
          <w:p w:rsidRPr="008A700A" w:rsidR="008A700A" w:rsidP="008A700A" w:rsidRDefault="008A700A" w14:paraId="64F108C3" w14:textId="12E1CDF0">
            <w:pPr>
              <w:spacing w:after="0" w:line="259" w:lineRule="auto"/>
              <w:ind w:left="2" w:firstLine="0"/>
              <w:jc w:val="right"/>
              <w:rPr>
                <w:bCs/>
                <w:sz w:val="14"/>
                <w:szCs w:val="14"/>
              </w:rPr>
            </w:pPr>
            <w:r w:rsidRPr="008A700A">
              <w:rPr>
                <w:sz w:val="14"/>
                <w:szCs w:val="14"/>
              </w:rPr>
              <w:t>197.804</w:t>
            </w:r>
          </w:p>
        </w:tc>
        <w:tc>
          <w:tcPr>
            <w:tcW w:w="837" w:type="dxa"/>
            <w:tcBorders>
              <w:top w:val="single" w:color="009ED5" w:sz="2" w:space="0"/>
              <w:left w:val="nil"/>
              <w:bottom w:val="single" w:color="009ED5" w:sz="2" w:space="0"/>
              <w:right w:val="nil"/>
            </w:tcBorders>
          </w:tcPr>
          <w:p w:rsidRPr="008A700A" w:rsidR="008A700A" w:rsidP="008A700A" w:rsidRDefault="008A700A" w14:paraId="0DEA01A7" w14:textId="31201202">
            <w:pPr>
              <w:spacing w:after="0" w:line="259" w:lineRule="auto"/>
              <w:ind w:left="0" w:firstLine="0"/>
              <w:jc w:val="right"/>
              <w:rPr>
                <w:bCs/>
                <w:sz w:val="14"/>
                <w:szCs w:val="14"/>
              </w:rPr>
            </w:pPr>
            <w:r w:rsidRPr="008A700A">
              <w:rPr>
                <w:sz w:val="14"/>
                <w:szCs w:val="14"/>
              </w:rPr>
              <w:t>4.089.357</w:t>
            </w:r>
          </w:p>
        </w:tc>
      </w:tr>
      <w:tr w:rsidR="008A700A" w:rsidTr="00803823" w14:paraId="76DC308D"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7E034D52" w14:textId="0C45678C">
            <w:pPr>
              <w:spacing w:after="0" w:line="259" w:lineRule="auto"/>
              <w:ind w:left="0" w:firstLine="0"/>
              <w:jc w:val="left"/>
              <w:rPr>
                <w:bCs/>
                <w:sz w:val="14"/>
                <w:szCs w:val="14"/>
              </w:rPr>
            </w:pPr>
            <w:r w:rsidRPr="008A700A">
              <w:rPr>
                <w:sz w:val="14"/>
                <w:szCs w:val="14"/>
              </w:rPr>
              <w:t>Bekostiging ontwerp en ontwikkeling</w:t>
            </w:r>
          </w:p>
        </w:tc>
        <w:tc>
          <w:tcPr>
            <w:tcW w:w="836" w:type="dxa"/>
            <w:tcBorders>
              <w:top w:val="single" w:color="009ED5" w:sz="2" w:space="0"/>
              <w:left w:val="nil"/>
              <w:bottom w:val="single" w:color="009ED5" w:sz="2" w:space="0"/>
              <w:right w:val="nil"/>
            </w:tcBorders>
          </w:tcPr>
          <w:p w:rsidRPr="008A700A" w:rsidR="008A700A" w:rsidP="008A700A" w:rsidRDefault="008A700A" w14:paraId="5FBA33DB" w14:textId="5DA2143D">
            <w:pPr>
              <w:spacing w:after="0" w:line="259" w:lineRule="auto"/>
              <w:ind w:left="105" w:firstLine="0"/>
              <w:jc w:val="right"/>
              <w:rPr>
                <w:bCs/>
                <w:sz w:val="14"/>
                <w:szCs w:val="14"/>
              </w:rPr>
            </w:pPr>
            <w:r w:rsidRPr="008A700A">
              <w:rPr>
                <w:sz w:val="14"/>
                <w:szCs w:val="14"/>
              </w:rPr>
              <w:t>165.680</w:t>
            </w:r>
          </w:p>
        </w:tc>
        <w:tc>
          <w:tcPr>
            <w:tcW w:w="836" w:type="dxa"/>
            <w:tcBorders>
              <w:top w:val="single" w:color="009ED5" w:sz="2" w:space="0"/>
              <w:left w:val="nil"/>
              <w:bottom w:val="single" w:color="009ED5" w:sz="2" w:space="0"/>
              <w:right w:val="nil"/>
            </w:tcBorders>
          </w:tcPr>
          <w:p w:rsidRPr="008A700A" w:rsidR="008A700A" w:rsidP="008A700A" w:rsidRDefault="008A700A" w14:paraId="05643626" w14:textId="2DEF52B6">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707DFE42" w14:textId="5144CED5">
            <w:pPr>
              <w:spacing w:after="0" w:line="259" w:lineRule="auto"/>
              <w:ind w:left="0" w:firstLine="0"/>
              <w:jc w:val="right"/>
              <w:rPr>
                <w:bCs/>
                <w:sz w:val="14"/>
                <w:szCs w:val="14"/>
              </w:rPr>
            </w:pPr>
            <w:r w:rsidRPr="008A700A">
              <w:rPr>
                <w:sz w:val="14"/>
                <w:szCs w:val="14"/>
              </w:rPr>
              <w:t>165.680</w:t>
            </w:r>
          </w:p>
        </w:tc>
        <w:tc>
          <w:tcPr>
            <w:tcW w:w="837" w:type="dxa"/>
            <w:tcBorders>
              <w:top w:val="single" w:color="009ED5" w:sz="2" w:space="0"/>
              <w:left w:val="nil"/>
              <w:bottom w:val="single" w:color="009ED5" w:sz="2" w:space="0"/>
              <w:right w:val="nil"/>
            </w:tcBorders>
          </w:tcPr>
          <w:p w:rsidRPr="008A700A" w:rsidR="008A700A" w:rsidP="008A700A" w:rsidRDefault="008A700A" w14:paraId="2C901B7F" w14:textId="57BF9C7E">
            <w:pPr>
              <w:spacing w:after="0" w:line="259" w:lineRule="auto"/>
              <w:ind w:left="0" w:firstLine="0"/>
              <w:jc w:val="right"/>
              <w:rPr>
                <w:bCs/>
                <w:sz w:val="14"/>
                <w:szCs w:val="14"/>
              </w:rPr>
            </w:pPr>
            <w:r w:rsidRPr="008A700A">
              <w:rPr>
                <w:sz w:val="14"/>
                <w:szCs w:val="14"/>
              </w:rPr>
              <w:t>6.248</w:t>
            </w:r>
          </w:p>
        </w:tc>
        <w:tc>
          <w:tcPr>
            <w:tcW w:w="836" w:type="dxa"/>
            <w:tcBorders>
              <w:top w:val="single" w:color="009ED5" w:sz="2" w:space="0"/>
              <w:left w:val="nil"/>
              <w:bottom w:val="single" w:color="009ED5" w:sz="2" w:space="0"/>
              <w:right w:val="nil"/>
            </w:tcBorders>
          </w:tcPr>
          <w:p w:rsidRPr="008A700A" w:rsidR="008A700A" w:rsidP="008A700A" w:rsidRDefault="008A700A" w14:paraId="2F7B91CF" w14:textId="6CE362D1">
            <w:pPr>
              <w:spacing w:after="0" w:line="259" w:lineRule="auto"/>
              <w:ind w:left="0" w:firstLine="0"/>
              <w:jc w:val="right"/>
              <w:rPr>
                <w:bCs/>
                <w:sz w:val="14"/>
                <w:szCs w:val="14"/>
              </w:rPr>
            </w:pPr>
            <w:r w:rsidRPr="008A700A">
              <w:rPr>
                <w:sz w:val="14"/>
                <w:szCs w:val="14"/>
              </w:rPr>
              <w:t>171.928</w:t>
            </w:r>
          </w:p>
        </w:tc>
        <w:tc>
          <w:tcPr>
            <w:tcW w:w="836" w:type="dxa"/>
            <w:tcBorders>
              <w:top w:val="single" w:color="009ED5" w:sz="2" w:space="0"/>
              <w:left w:val="nil"/>
              <w:bottom w:val="single" w:color="009ED5" w:sz="2" w:space="0"/>
              <w:right w:val="nil"/>
            </w:tcBorders>
          </w:tcPr>
          <w:p w:rsidRPr="008A700A" w:rsidR="008A700A" w:rsidP="008A700A" w:rsidRDefault="008A700A" w14:paraId="32956E4B" w14:textId="6A52CBFB">
            <w:pPr>
              <w:spacing w:after="0" w:line="259" w:lineRule="auto"/>
              <w:ind w:left="2" w:firstLine="0"/>
              <w:jc w:val="right"/>
              <w:rPr>
                <w:bCs/>
                <w:sz w:val="14"/>
                <w:szCs w:val="14"/>
              </w:rPr>
            </w:pPr>
            <w:r w:rsidRPr="008A700A">
              <w:rPr>
                <w:sz w:val="14"/>
                <w:szCs w:val="14"/>
              </w:rPr>
              <w:t>6.243</w:t>
            </w:r>
          </w:p>
        </w:tc>
        <w:tc>
          <w:tcPr>
            <w:tcW w:w="837" w:type="dxa"/>
            <w:tcBorders>
              <w:top w:val="single" w:color="009ED5" w:sz="2" w:space="0"/>
              <w:left w:val="nil"/>
              <w:bottom w:val="single" w:color="009ED5" w:sz="2" w:space="0"/>
              <w:right w:val="nil"/>
            </w:tcBorders>
          </w:tcPr>
          <w:p w:rsidRPr="008A700A" w:rsidR="008A700A" w:rsidP="008A700A" w:rsidRDefault="008A700A" w14:paraId="29B500A6" w14:textId="0568574B">
            <w:pPr>
              <w:spacing w:after="0" w:line="259" w:lineRule="auto"/>
              <w:ind w:left="2" w:firstLine="0"/>
              <w:jc w:val="right"/>
              <w:rPr>
                <w:bCs/>
                <w:sz w:val="14"/>
                <w:szCs w:val="14"/>
              </w:rPr>
            </w:pPr>
            <w:r w:rsidRPr="008A700A">
              <w:rPr>
                <w:sz w:val="14"/>
                <w:szCs w:val="14"/>
              </w:rPr>
              <w:t>5.814</w:t>
            </w:r>
          </w:p>
        </w:tc>
        <w:tc>
          <w:tcPr>
            <w:tcW w:w="836" w:type="dxa"/>
            <w:tcBorders>
              <w:top w:val="single" w:color="009ED5" w:sz="2" w:space="0"/>
              <w:left w:val="nil"/>
              <w:bottom w:val="single" w:color="009ED5" w:sz="2" w:space="0"/>
              <w:right w:val="nil"/>
            </w:tcBorders>
          </w:tcPr>
          <w:p w:rsidRPr="008A700A" w:rsidR="008A700A" w:rsidP="008A700A" w:rsidRDefault="008A700A" w14:paraId="1FE6AC22" w14:textId="0EE99C6F">
            <w:pPr>
              <w:spacing w:after="0" w:line="259" w:lineRule="auto"/>
              <w:ind w:left="2" w:firstLine="0"/>
              <w:jc w:val="right"/>
              <w:rPr>
                <w:bCs/>
                <w:sz w:val="14"/>
                <w:szCs w:val="14"/>
              </w:rPr>
            </w:pPr>
            <w:r w:rsidRPr="008A700A">
              <w:rPr>
                <w:sz w:val="14"/>
                <w:szCs w:val="14"/>
              </w:rPr>
              <w:t>5.796</w:t>
            </w:r>
          </w:p>
        </w:tc>
        <w:tc>
          <w:tcPr>
            <w:tcW w:w="836" w:type="dxa"/>
            <w:tcBorders>
              <w:top w:val="single" w:color="009ED5" w:sz="2" w:space="0"/>
              <w:left w:val="nil"/>
              <w:bottom w:val="single" w:color="009ED5" w:sz="2" w:space="0"/>
              <w:right w:val="nil"/>
            </w:tcBorders>
          </w:tcPr>
          <w:p w:rsidRPr="008A700A" w:rsidR="008A700A" w:rsidP="008A700A" w:rsidRDefault="008A700A" w14:paraId="6F66674B" w14:textId="33230D0A">
            <w:pPr>
              <w:spacing w:after="0" w:line="259" w:lineRule="auto"/>
              <w:ind w:left="2" w:firstLine="0"/>
              <w:jc w:val="right"/>
              <w:rPr>
                <w:bCs/>
                <w:sz w:val="14"/>
                <w:szCs w:val="14"/>
              </w:rPr>
            </w:pPr>
            <w:r w:rsidRPr="008A700A">
              <w:rPr>
                <w:sz w:val="14"/>
                <w:szCs w:val="14"/>
              </w:rPr>
              <w:t>5.787</w:t>
            </w:r>
          </w:p>
        </w:tc>
        <w:tc>
          <w:tcPr>
            <w:tcW w:w="837" w:type="dxa"/>
            <w:tcBorders>
              <w:top w:val="single" w:color="009ED5" w:sz="2" w:space="0"/>
              <w:left w:val="nil"/>
              <w:bottom w:val="single" w:color="009ED5" w:sz="2" w:space="0"/>
              <w:right w:val="nil"/>
            </w:tcBorders>
          </w:tcPr>
          <w:p w:rsidRPr="008A700A" w:rsidR="008A700A" w:rsidP="008A700A" w:rsidRDefault="008A700A" w14:paraId="4695AB5F" w14:textId="62B813BE">
            <w:pPr>
              <w:spacing w:after="0" w:line="259" w:lineRule="auto"/>
              <w:ind w:left="0" w:firstLine="0"/>
              <w:jc w:val="right"/>
              <w:rPr>
                <w:bCs/>
                <w:sz w:val="14"/>
                <w:szCs w:val="14"/>
              </w:rPr>
            </w:pPr>
            <w:r w:rsidRPr="008A700A">
              <w:rPr>
                <w:sz w:val="14"/>
                <w:szCs w:val="14"/>
              </w:rPr>
              <w:t>171.081</w:t>
            </w:r>
          </w:p>
        </w:tc>
      </w:tr>
      <w:tr w:rsidR="008A700A" w:rsidTr="00803823" w14:paraId="432EE27F"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783F97A4" w14:textId="35F26B05">
            <w:pPr>
              <w:spacing w:after="0" w:line="259" w:lineRule="auto"/>
              <w:ind w:left="0" w:firstLine="0"/>
              <w:jc w:val="left"/>
              <w:rPr>
                <w:bCs/>
                <w:sz w:val="14"/>
                <w:szCs w:val="14"/>
              </w:rPr>
            </w:pPr>
            <w:r w:rsidRPr="008A700A">
              <w:rPr>
                <w:sz w:val="14"/>
                <w:szCs w:val="14"/>
              </w:rPr>
              <w:t>Fonds onderzoek en wetenschap</w:t>
            </w:r>
          </w:p>
        </w:tc>
        <w:tc>
          <w:tcPr>
            <w:tcW w:w="836" w:type="dxa"/>
            <w:tcBorders>
              <w:top w:val="single" w:color="009ED5" w:sz="2" w:space="0"/>
              <w:left w:val="nil"/>
              <w:bottom w:val="single" w:color="009ED5" w:sz="2" w:space="0"/>
              <w:right w:val="nil"/>
            </w:tcBorders>
          </w:tcPr>
          <w:p w:rsidRPr="008A700A" w:rsidR="008A700A" w:rsidP="008A700A" w:rsidRDefault="008A700A" w14:paraId="3AA969B0" w14:textId="1C585FC2">
            <w:pPr>
              <w:spacing w:after="0" w:line="259" w:lineRule="auto"/>
              <w:ind w:left="105" w:firstLine="0"/>
              <w:jc w:val="right"/>
              <w:rPr>
                <w:bCs/>
                <w:sz w:val="14"/>
                <w:szCs w:val="14"/>
              </w:rPr>
            </w:pPr>
            <w:r w:rsidRPr="008A700A">
              <w:rPr>
                <w:sz w:val="14"/>
                <w:szCs w:val="14"/>
              </w:rPr>
              <w:t>40.574</w:t>
            </w:r>
          </w:p>
        </w:tc>
        <w:tc>
          <w:tcPr>
            <w:tcW w:w="836" w:type="dxa"/>
            <w:tcBorders>
              <w:top w:val="single" w:color="009ED5" w:sz="2" w:space="0"/>
              <w:left w:val="nil"/>
              <w:bottom w:val="single" w:color="009ED5" w:sz="2" w:space="0"/>
              <w:right w:val="nil"/>
            </w:tcBorders>
          </w:tcPr>
          <w:p w:rsidRPr="008A700A" w:rsidR="008A700A" w:rsidP="008A700A" w:rsidRDefault="008A700A" w14:paraId="10484933" w14:textId="100CE8B1">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02CEF36" w14:textId="04A0BD17">
            <w:pPr>
              <w:spacing w:after="0" w:line="259" w:lineRule="auto"/>
              <w:ind w:left="0" w:firstLine="0"/>
              <w:jc w:val="right"/>
              <w:rPr>
                <w:bCs/>
                <w:sz w:val="14"/>
                <w:szCs w:val="14"/>
              </w:rPr>
            </w:pPr>
            <w:r w:rsidRPr="008A700A">
              <w:rPr>
                <w:sz w:val="14"/>
                <w:szCs w:val="14"/>
              </w:rPr>
              <w:t>40.574</w:t>
            </w:r>
          </w:p>
        </w:tc>
        <w:tc>
          <w:tcPr>
            <w:tcW w:w="837" w:type="dxa"/>
            <w:tcBorders>
              <w:top w:val="single" w:color="009ED5" w:sz="2" w:space="0"/>
              <w:left w:val="nil"/>
              <w:bottom w:val="single" w:color="009ED5" w:sz="2" w:space="0"/>
              <w:right w:val="nil"/>
            </w:tcBorders>
          </w:tcPr>
          <w:p w:rsidRPr="008A700A" w:rsidR="008A700A" w:rsidP="008A700A" w:rsidRDefault="008A700A" w14:paraId="16E1C19D" w14:textId="24ECA292">
            <w:pPr>
              <w:spacing w:after="0" w:line="259" w:lineRule="auto"/>
              <w:ind w:left="0" w:firstLine="0"/>
              <w:jc w:val="right"/>
              <w:rPr>
                <w:bCs/>
                <w:sz w:val="14"/>
                <w:szCs w:val="14"/>
              </w:rPr>
            </w:pPr>
            <w:r w:rsidRPr="008A700A">
              <w:rPr>
                <w:sz w:val="14"/>
                <w:szCs w:val="14"/>
              </w:rPr>
              <w:t>1.531</w:t>
            </w:r>
          </w:p>
        </w:tc>
        <w:tc>
          <w:tcPr>
            <w:tcW w:w="836" w:type="dxa"/>
            <w:tcBorders>
              <w:top w:val="single" w:color="009ED5" w:sz="2" w:space="0"/>
              <w:left w:val="nil"/>
              <w:bottom w:val="single" w:color="009ED5" w:sz="2" w:space="0"/>
              <w:right w:val="nil"/>
            </w:tcBorders>
          </w:tcPr>
          <w:p w:rsidRPr="008A700A" w:rsidR="008A700A" w:rsidP="008A700A" w:rsidRDefault="008A700A" w14:paraId="6DCD5316" w14:textId="2D1B156E">
            <w:pPr>
              <w:spacing w:after="0" w:line="259" w:lineRule="auto"/>
              <w:ind w:left="0" w:firstLine="0"/>
              <w:jc w:val="right"/>
              <w:rPr>
                <w:bCs/>
                <w:sz w:val="14"/>
                <w:szCs w:val="14"/>
              </w:rPr>
            </w:pPr>
            <w:r w:rsidRPr="008A700A">
              <w:rPr>
                <w:sz w:val="14"/>
                <w:szCs w:val="14"/>
              </w:rPr>
              <w:t>42.105</w:t>
            </w:r>
          </w:p>
        </w:tc>
        <w:tc>
          <w:tcPr>
            <w:tcW w:w="836" w:type="dxa"/>
            <w:tcBorders>
              <w:top w:val="single" w:color="009ED5" w:sz="2" w:space="0"/>
              <w:left w:val="nil"/>
              <w:bottom w:val="single" w:color="009ED5" w:sz="2" w:space="0"/>
              <w:right w:val="nil"/>
            </w:tcBorders>
          </w:tcPr>
          <w:p w:rsidRPr="008A700A" w:rsidR="008A700A" w:rsidP="008A700A" w:rsidRDefault="008A700A" w14:paraId="78F975E4" w14:textId="61307F6C">
            <w:pPr>
              <w:spacing w:after="0" w:line="259" w:lineRule="auto"/>
              <w:ind w:left="2" w:firstLine="0"/>
              <w:jc w:val="right"/>
              <w:rPr>
                <w:bCs/>
                <w:sz w:val="14"/>
                <w:szCs w:val="14"/>
              </w:rPr>
            </w:pPr>
            <w:r w:rsidRPr="008A700A">
              <w:rPr>
                <w:sz w:val="14"/>
                <w:szCs w:val="14"/>
              </w:rPr>
              <w:t>1.531</w:t>
            </w:r>
          </w:p>
        </w:tc>
        <w:tc>
          <w:tcPr>
            <w:tcW w:w="837" w:type="dxa"/>
            <w:tcBorders>
              <w:top w:val="single" w:color="009ED5" w:sz="2" w:space="0"/>
              <w:left w:val="nil"/>
              <w:bottom w:val="single" w:color="009ED5" w:sz="2" w:space="0"/>
              <w:right w:val="nil"/>
            </w:tcBorders>
          </w:tcPr>
          <w:p w:rsidRPr="008A700A" w:rsidR="008A700A" w:rsidP="008A700A" w:rsidRDefault="008A700A" w14:paraId="152C9242" w14:textId="23A5E81C">
            <w:pPr>
              <w:spacing w:after="0" w:line="259" w:lineRule="auto"/>
              <w:ind w:left="2" w:firstLine="0"/>
              <w:jc w:val="right"/>
              <w:rPr>
                <w:bCs/>
                <w:sz w:val="14"/>
                <w:szCs w:val="14"/>
              </w:rPr>
            </w:pPr>
            <w:r w:rsidRPr="008A700A">
              <w:rPr>
                <w:sz w:val="14"/>
                <w:szCs w:val="14"/>
              </w:rPr>
              <w:t>1.427</w:t>
            </w:r>
          </w:p>
        </w:tc>
        <w:tc>
          <w:tcPr>
            <w:tcW w:w="836" w:type="dxa"/>
            <w:tcBorders>
              <w:top w:val="single" w:color="009ED5" w:sz="2" w:space="0"/>
              <w:left w:val="nil"/>
              <w:bottom w:val="single" w:color="009ED5" w:sz="2" w:space="0"/>
              <w:right w:val="nil"/>
            </w:tcBorders>
          </w:tcPr>
          <w:p w:rsidRPr="008A700A" w:rsidR="008A700A" w:rsidP="008A700A" w:rsidRDefault="008A700A" w14:paraId="69F3AD24" w14:textId="091BEE11">
            <w:pPr>
              <w:spacing w:after="0" w:line="259" w:lineRule="auto"/>
              <w:ind w:left="2" w:firstLine="0"/>
              <w:jc w:val="right"/>
              <w:rPr>
                <w:bCs/>
                <w:sz w:val="14"/>
                <w:szCs w:val="14"/>
              </w:rPr>
            </w:pPr>
            <w:r w:rsidRPr="008A700A">
              <w:rPr>
                <w:sz w:val="14"/>
                <w:szCs w:val="14"/>
              </w:rPr>
              <w:t>1.423</w:t>
            </w:r>
          </w:p>
        </w:tc>
        <w:tc>
          <w:tcPr>
            <w:tcW w:w="836" w:type="dxa"/>
            <w:tcBorders>
              <w:top w:val="single" w:color="009ED5" w:sz="2" w:space="0"/>
              <w:left w:val="nil"/>
              <w:bottom w:val="single" w:color="009ED5" w:sz="2" w:space="0"/>
              <w:right w:val="nil"/>
            </w:tcBorders>
          </w:tcPr>
          <w:p w:rsidRPr="008A700A" w:rsidR="008A700A" w:rsidP="008A700A" w:rsidRDefault="008A700A" w14:paraId="44461CA3" w14:textId="0CEF5F59">
            <w:pPr>
              <w:spacing w:after="0" w:line="259" w:lineRule="auto"/>
              <w:ind w:left="2" w:firstLine="0"/>
              <w:jc w:val="right"/>
              <w:rPr>
                <w:bCs/>
                <w:sz w:val="14"/>
                <w:szCs w:val="14"/>
              </w:rPr>
            </w:pPr>
            <w:r w:rsidRPr="008A700A">
              <w:rPr>
                <w:sz w:val="14"/>
                <w:szCs w:val="14"/>
              </w:rPr>
              <w:t>1.421</w:t>
            </w:r>
          </w:p>
        </w:tc>
        <w:tc>
          <w:tcPr>
            <w:tcW w:w="837" w:type="dxa"/>
            <w:tcBorders>
              <w:top w:val="single" w:color="009ED5" w:sz="2" w:space="0"/>
              <w:left w:val="nil"/>
              <w:bottom w:val="single" w:color="009ED5" w:sz="2" w:space="0"/>
              <w:right w:val="nil"/>
            </w:tcBorders>
          </w:tcPr>
          <w:p w:rsidRPr="008A700A" w:rsidR="008A700A" w:rsidP="008A700A" w:rsidRDefault="008A700A" w14:paraId="50C57BE5" w14:textId="1553389F">
            <w:pPr>
              <w:spacing w:after="0" w:line="259" w:lineRule="auto"/>
              <w:ind w:left="0" w:firstLine="0"/>
              <w:jc w:val="right"/>
              <w:rPr>
                <w:bCs/>
                <w:sz w:val="14"/>
                <w:szCs w:val="14"/>
              </w:rPr>
            </w:pPr>
            <w:r w:rsidRPr="008A700A">
              <w:rPr>
                <w:sz w:val="14"/>
                <w:szCs w:val="14"/>
              </w:rPr>
              <w:t>41.976</w:t>
            </w:r>
          </w:p>
        </w:tc>
      </w:tr>
      <w:tr w:rsidR="008A700A" w:rsidTr="00803823" w14:paraId="225ADE7B"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78B407F6" w14:textId="5B1F4CCE">
            <w:pPr>
              <w:spacing w:after="0" w:line="259" w:lineRule="auto"/>
              <w:ind w:left="0" w:firstLine="0"/>
              <w:jc w:val="left"/>
              <w:rPr>
                <w:b/>
                <w:bCs/>
                <w:sz w:val="14"/>
                <w:szCs w:val="14"/>
              </w:rPr>
            </w:pPr>
            <w:r w:rsidRPr="008A700A">
              <w:rPr>
                <w:b/>
                <w:bCs/>
                <w:sz w:val="14"/>
                <w:szCs w:val="14"/>
              </w:rPr>
              <w:t>Subsidies (regelingen)</w:t>
            </w:r>
          </w:p>
        </w:tc>
        <w:tc>
          <w:tcPr>
            <w:tcW w:w="836" w:type="dxa"/>
            <w:tcBorders>
              <w:top w:val="single" w:color="009ED5" w:sz="2" w:space="0"/>
              <w:left w:val="nil"/>
              <w:bottom w:val="single" w:color="009ED5" w:sz="2" w:space="0"/>
              <w:right w:val="nil"/>
            </w:tcBorders>
          </w:tcPr>
          <w:p w:rsidRPr="008A700A" w:rsidR="008A700A" w:rsidP="008A700A" w:rsidRDefault="008A700A" w14:paraId="2DA262CD" w14:textId="520462A6">
            <w:pPr>
              <w:spacing w:after="0" w:line="259" w:lineRule="auto"/>
              <w:ind w:left="105" w:firstLine="0"/>
              <w:jc w:val="right"/>
              <w:rPr>
                <w:b/>
                <w:bCs/>
                <w:sz w:val="14"/>
                <w:szCs w:val="14"/>
              </w:rPr>
            </w:pPr>
            <w:r w:rsidRPr="008A700A">
              <w:rPr>
                <w:b/>
                <w:bCs/>
                <w:sz w:val="14"/>
                <w:szCs w:val="14"/>
              </w:rPr>
              <w:t>108.993</w:t>
            </w:r>
          </w:p>
        </w:tc>
        <w:tc>
          <w:tcPr>
            <w:tcW w:w="836" w:type="dxa"/>
            <w:tcBorders>
              <w:top w:val="single" w:color="009ED5" w:sz="2" w:space="0"/>
              <w:left w:val="nil"/>
              <w:bottom w:val="single" w:color="009ED5" w:sz="2" w:space="0"/>
              <w:right w:val="nil"/>
            </w:tcBorders>
          </w:tcPr>
          <w:p w:rsidRPr="008A700A" w:rsidR="008A700A" w:rsidP="008A700A" w:rsidRDefault="008A700A" w14:paraId="49B524D2" w14:textId="51BABAC7">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55257AB" w14:textId="1A732243">
            <w:pPr>
              <w:spacing w:after="0" w:line="259" w:lineRule="auto"/>
              <w:ind w:left="0" w:firstLine="0"/>
              <w:jc w:val="right"/>
              <w:rPr>
                <w:b/>
                <w:bCs/>
                <w:sz w:val="14"/>
                <w:szCs w:val="14"/>
              </w:rPr>
            </w:pPr>
            <w:r w:rsidRPr="008A700A">
              <w:rPr>
                <w:b/>
                <w:bCs/>
                <w:sz w:val="14"/>
                <w:szCs w:val="14"/>
              </w:rPr>
              <w:t>108.993</w:t>
            </w:r>
          </w:p>
        </w:tc>
        <w:tc>
          <w:tcPr>
            <w:tcW w:w="837" w:type="dxa"/>
            <w:tcBorders>
              <w:top w:val="single" w:color="009ED5" w:sz="2" w:space="0"/>
              <w:left w:val="nil"/>
              <w:bottom w:val="single" w:color="009ED5" w:sz="2" w:space="0"/>
              <w:right w:val="nil"/>
            </w:tcBorders>
          </w:tcPr>
          <w:p w:rsidRPr="008A700A" w:rsidR="008A700A" w:rsidP="008A700A" w:rsidRDefault="008A700A" w14:paraId="02FA0AA0" w14:textId="75C2D5AC">
            <w:pPr>
              <w:spacing w:after="0" w:line="259" w:lineRule="auto"/>
              <w:ind w:left="0" w:firstLine="0"/>
              <w:jc w:val="right"/>
              <w:rPr>
                <w:b/>
                <w:bCs/>
                <w:sz w:val="14"/>
                <w:szCs w:val="14"/>
              </w:rPr>
            </w:pPr>
            <w:r w:rsidRPr="008A700A">
              <w:rPr>
                <w:b/>
                <w:bCs/>
                <w:sz w:val="14"/>
                <w:szCs w:val="14"/>
              </w:rPr>
              <w:t>78.446</w:t>
            </w:r>
          </w:p>
        </w:tc>
        <w:tc>
          <w:tcPr>
            <w:tcW w:w="836" w:type="dxa"/>
            <w:tcBorders>
              <w:top w:val="single" w:color="009ED5" w:sz="2" w:space="0"/>
              <w:left w:val="nil"/>
              <w:bottom w:val="single" w:color="009ED5" w:sz="2" w:space="0"/>
              <w:right w:val="nil"/>
            </w:tcBorders>
          </w:tcPr>
          <w:p w:rsidRPr="008A700A" w:rsidR="008A700A" w:rsidP="008A700A" w:rsidRDefault="008A700A" w14:paraId="4D7644E3" w14:textId="6F6B98D2">
            <w:pPr>
              <w:spacing w:after="0" w:line="259" w:lineRule="auto"/>
              <w:ind w:left="0" w:firstLine="0"/>
              <w:jc w:val="right"/>
              <w:rPr>
                <w:b/>
                <w:bCs/>
                <w:sz w:val="14"/>
                <w:szCs w:val="14"/>
              </w:rPr>
            </w:pPr>
            <w:r w:rsidRPr="008A700A">
              <w:rPr>
                <w:b/>
                <w:bCs/>
                <w:sz w:val="14"/>
                <w:szCs w:val="14"/>
              </w:rPr>
              <w:t>187.439</w:t>
            </w:r>
          </w:p>
        </w:tc>
        <w:tc>
          <w:tcPr>
            <w:tcW w:w="836" w:type="dxa"/>
            <w:tcBorders>
              <w:top w:val="single" w:color="009ED5" w:sz="2" w:space="0"/>
              <w:left w:val="nil"/>
              <w:bottom w:val="single" w:color="009ED5" w:sz="2" w:space="0"/>
              <w:right w:val="nil"/>
            </w:tcBorders>
          </w:tcPr>
          <w:p w:rsidRPr="008A700A" w:rsidR="008A700A" w:rsidP="008A700A" w:rsidRDefault="008A700A" w14:paraId="4D3D8B1D" w14:textId="64D859F7">
            <w:pPr>
              <w:spacing w:after="0" w:line="259" w:lineRule="auto"/>
              <w:ind w:left="2" w:firstLine="0"/>
              <w:jc w:val="right"/>
              <w:rPr>
                <w:b/>
                <w:bCs/>
                <w:sz w:val="14"/>
                <w:szCs w:val="14"/>
              </w:rPr>
            </w:pPr>
            <w:r w:rsidRPr="008A700A">
              <w:rPr>
                <w:b/>
                <w:bCs/>
                <w:sz w:val="14"/>
                <w:szCs w:val="14"/>
              </w:rPr>
              <w:t>1.763</w:t>
            </w:r>
          </w:p>
        </w:tc>
        <w:tc>
          <w:tcPr>
            <w:tcW w:w="837" w:type="dxa"/>
            <w:tcBorders>
              <w:top w:val="single" w:color="009ED5" w:sz="2" w:space="0"/>
              <w:left w:val="nil"/>
              <w:bottom w:val="single" w:color="009ED5" w:sz="2" w:space="0"/>
              <w:right w:val="nil"/>
            </w:tcBorders>
          </w:tcPr>
          <w:p w:rsidRPr="008A700A" w:rsidR="008A700A" w:rsidP="008A700A" w:rsidRDefault="008A700A" w14:paraId="4D0EAF6D" w14:textId="3701BEC4">
            <w:pPr>
              <w:spacing w:after="0" w:line="259" w:lineRule="auto"/>
              <w:ind w:left="2" w:firstLine="0"/>
              <w:jc w:val="right"/>
              <w:rPr>
                <w:b/>
                <w:bCs/>
                <w:sz w:val="14"/>
                <w:szCs w:val="14"/>
              </w:rPr>
            </w:pPr>
            <w:r w:rsidRPr="008A700A">
              <w:rPr>
                <w:rFonts w:ascii="Arial" w:hAnsi="Arial" w:cs="Arial"/>
                <w:b/>
                <w:bCs/>
                <w:sz w:val="14"/>
                <w:szCs w:val="14"/>
              </w:rPr>
              <w:t>‒</w:t>
            </w:r>
            <w:r w:rsidRPr="008A700A">
              <w:rPr>
                <w:b/>
                <w:bCs/>
                <w:sz w:val="14"/>
                <w:szCs w:val="14"/>
              </w:rPr>
              <w:t xml:space="preserve"> 19.057</w:t>
            </w:r>
          </w:p>
        </w:tc>
        <w:tc>
          <w:tcPr>
            <w:tcW w:w="836" w:type="dxa"/>
            <w:tcBorders>
              <w:top w:val="single" w:color="009ED5" w:sz="2" w:space="0"/>
              <w:left w:val="nil"/>
              <w:bottom w:val="single" w:color="009ED5" w:sz="2" w:space="0"/>
              <w:right w:val="nil"/>
            </w:tcBorders>
          </w:tcPr>
          <w:p w:rsidRPr="008A700A" w:rsidR="008A700A" w:rsidP="008A700A" w:rsidRDefault="008A700A" w14:paraId="476CC4E9" w14:textId="76D05993">
            <w:pPr>
              <w:spacing w:after="0" w:line="259" w:lineRule="auto"/>
              <w:ind w:left="2" w:firstLine="0"/>
              <w:jc w:val="right"/>
              <w:rPr>
                <w:b/>
                <w:bCs/>
                <w:sz w:val="14"/>
                <w:szCs w:val="14"/>
              </w:rPr>
            </w:pPr>
            <w:r w:rsidRPr="008A700A">
              <w:rPr>
                <w:b/>
                <w:bCs/>
                <w:sz w:val="14"/>
                <w:szCs w:val="14"/>
              </w:rPr>
              <w:t>8.515</w:t>
            </w:r>
          </w:p>
        </w:tc>
        <w:tc>
          <w:tcPr>
            <w:tcW w:w="836" w:type="dxa"/>
            <w:tcBorders>
              <w:top w:val="single" w:color="009ED5" w:sz="2" w:space="0"/>
              <w:left w:val="nil"/>
              <w:bottom w:val="single" w:color="009ED5" w:sz="2" w:space="0"/>
              <w:right w:val="nil"/>
            </w:tcBorders>
          </w:tcPr>
          <w:p w:rsidRPr="008A700A" w:rsidR="008A700A" w:rsidP="008A700A" w:rsidRDefault="008A700A" w14:paraId="32CAF018" w14:textId="2A412E81">
            <w:pPr>
              <w:spacing w:after="0" w:line="259" w:lineRule="auto"/>
              <w:ind w:left="2" w:firstLine="0"/>
              <w:jc w:val="right"/>
              <w:rPr>
                <w:b/>
                <w:bCs/>
                <w:sz w:val="14"/>
                <w:szCs w:val="14"/>
              </w:rPr>
            </w:pPr>
            <w:r w:rsidRPr="008A700A">
              <w:rPr>
                <w:b/>
                <w:bCs/>
                <w:sz w:val="14"/>
                <w:szCs w:val="14"/>
              </w:rPr>
              <w:t>116</w:t>
            </w:r>
          </w:p>
        </w:tc>
        <w:tc>
          <w:tcPr>
            <w:tcW w:w="837" w:type="dxa"/>
            <w:tcBorders>
              <w:top w:val="single" w:color="009ED5" w:sz="2" w:space="0"/>
              <w:left w:val="nil"/>
              <w:bottom w:val="single" w:color="009ED5" w:sz="2" w:space="0"/>
              <w:right w:val="nil"/>
            </w:tcBorders>
          </w:tcPr>
          <w:p w:rsidRPr="008A700A" w:rsidR="008A700A" w:rsidP="008A700A" w:rsidRDefault="008A700A" w14:paraId="2E698D34" w14:textId="5A70C354">
            <w:pPr>
              <w:spacing w:after="0" w:line="259" w:lineRule="auto"/>
              <w:ind w:left="0" w:firstLine="0"/>
              <w:jc w:val="right"/>
              <w:rPr>
                <w:b/>
                <w:bCs/>
                <w:sz w:val="14"/>
                <w:szCs w:val="14"/>
              </w:rPr>
            </w:pPr>
            <w:r w:rsidRPr="008A700A">
              <w:rPr>
                <w:b/>
                <w:bCs/>
                <w:sz w:val="14"/>
                <w:szCs w:val="14"/>
              </w:rPr>
              <w:t>685</w:t>
            </w:r>
          </w:p>
        </w:tc>
      </w:tr>
      <w:tr w:rsidR="008A700A" w:rsidTr="00803823" w14:paraId="2037F384"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1315DF51" w14:textId="7C88FC6C">
            <w:pPr>
              <w:spacing w:after="0" w:line="259" w:lineRule="auto"/>
              <w:ind w:left="0" w:firstLine="0"/>
              <w:jc w:val="left"/>
              <w:rPr>
                <w:b/>
                <w:bCs/>
                <w:sz w:val="14"/>
                <w:szCs w:val="14"/>
              </w:rPr>
            </w:pPr>
            <w:r w:rsidRPr="008A700A">
              <w:rPr>
                <w:sz w:val="14"/>
                <w:szCs w:val="14"/>
              </w:rPr>
              <w:t>Tegemoetkoming 2e lerarenopleiding</w:t>
            </w:r>
          </w:p>
        </w:tc>
        <w:tc>
          <w:tcPr>
            <w:tcW w:w="836" w:type="dxa"/>
            <w:tcBorders>
              <w:top w:val="single" w:color="009ED5" w:sz="2" w:space="0"/>
              <w:left w:val="nil"/>
              <w:bottom w:val="single" w:color="009ED5" w:sz="2" w:space="0"/>
              <w:right w:val="nil"/>
            </w:tcBorders>
          </w:tcPr>
          <w:p w:rsidRPr="008A700A" w:rsidR="008A700A" w:rsidP="008A700A" w:rsidRDefault="008A700A" w14:paraId="4924D69B" w14:textId="355A3FE2">
            <w:pPr>
              <w:spacing w:after="0" w:line="259" w:lineRule="auto"/>
              <w:ind w:left="105" w:firstLine="0"/>
              <w:jc w:val="right"/>
              <w:rPr>
                <w:b/>
                <w:bCs/>
                <w:sz w:val="14"/>
                <w:szCs w:val="14"/>
              </w:rPr>
            </w:pPr>
            <w:r w:rsidRPr="008A700A">
              <w:rPr>
                <w:sz w:val="14"/>
                <w:szCs w:val="14"/>
              </w:rPr>
              <w:t>365</w:t>
            </w:r>
          </w:p>
        </w:tc>
        <w:tc>
          <w:tcPr>
            <w:tcW w:w="836" w:type="dxa"/>
            <w:tcBorders>
              <w:top w:val="single" w:color="009ED5" w:sz="2" w:space="0"/>
              <w:left w:val="nil"/>
              <w:bottom w:val="single" w:color="009ED5" w:sz="2" w:space="0"/>
              <w:right w:val="nil"/>
            </w:tcBorders>
          </w:tcPr>
          <w:p w:rsidRPr="008A700A" w:rsidR="008A700A" w:rsidP="008A700A" w:rsidRDefault="008A700A" w14:paraId="2549CA48" w14:textId="6F53057D">
            <w:pPr>
              <w:spacing w:after="0" w:line="259" w:lineRule="auto"/>
              <w:ind w:left="223"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AE1FB0F" w14:textId="169E339E">
            <w:pPr>
              <w:spacing w:after="0" w:line="259" w:lineRule="auto"/>
              <w:ind w:left="0" w:firstLine="0"/>
              <w:jc w:val="right"/>
              <w:rPr>
                <w:b/>
                <w:bCs/>
                <w:sz w:val="14"/>
                <w:szCs w:val="14"/>
              </w:rPr>
            </w:pPr>
            <w:r w:rsidRPr="008A700A">
              <w:rPr>
                <w:sz w:val="14"/>
                <w:szCs w:val="14"/>
              </w:rPr>
              <w:t>365</w:t>
            </w:r>
          </w:p>
        </w:tc>
        <w:tc>
          <w:tcPr>
            <w:tcW w:w="837" w:type="dxa"/>
            <w:tcBorders>
              <w:top w:val="single" w:color="009ED5" w:sz="2" w:space="0"/>
              <w:left w:val="nil"/>
              <w:bottom w:val="single" w:color="009ED5" w:sz="2" w:space="0"/>
              <w:right w:val="nil"/>
            </w:tcBorders>
          </w:tcPr>
          <w:p w:rsidRPr="008A700A" w:rsidR="008A700A" w:rsidP="008A700A" w:rsidRDefault="008A700A" w14:paraId="6A692C30" w14:textId="7C50C234">
            <w:pPr>
              <w:spacing w:after="0" w:line="259" w:lineRule="auto"/>
              <w:ind w:left="0"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5FD1210D" w14:textId="7DECF7B6">
            <w:pPr>
              <w:spacing w:after="0" w:line="259" w:lineRule="auto"/>
              <w:ind w:left="0" w:firstLine="0"/>
              <w:jc w:val="right"/>
              <w:rPr>
                <w:b/>
                <w:bCs/>
                <w:sz w:val="14"/>
                <w:szCs w:val="14"/>
              </w:rPr>
            </w:pPr>
            <w:r w:rsidRPr="008A700A">
              <w:rPr>
                <w:sz w:val="14"/>
                <w:szCs w:val="14"/>
              </w:rPr>
              <w:t>365</w:t>
            </w:r>
          </w:p>
        </w:tc>
        <w:tc>
          <w:tcPr>
            <w:tcW w:w="836" w:type="dxa"/>
            <w:tcBorders>
              <w:top w:val="single" w:color="009ED5" w:sz="2" w:space="0"/>
              <w:left w:val="nil"/>
              <w:bottom w:val="single" w:color="009ED5" w:sz="2" w:space="0"/>
              <w:right w:val="nil"/>
            </w:tcBorders>
          </w:tcPr>
          <w:p w:rsidRPr="008A700A" w:rsidR="008A700A" w:rsidP="008A700A" w:rsidRDefault="008A700A" w14:paraId="74EDD3F9" w14:textId="0ABBB8D1">
            <w:pPr>
              <w:spacing w:after="0" w:line="259" w:lineRule="auto"/>
              <w:ind w:left="2" w:firstLine="0"/>
              <w:jc w:val="right"/>
              <w:rPr>
                <w:b/>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62E9F902" w14:textId="4FA6237E">
            <w:pPr>
              <w:spacing w:after="0" w:line="259" w:lineRule="auto"/>
              <w:ind w:left="2"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5029DD0" w14:textId="7CA400F3">
            <w:pPr>
              <w:spacing w:after="0" w:line="259" w:lineRule="auto"/>
              <w:ind w:left="2"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06D1779" w14:textId="424AE5BD">
            <w:pPr>
              <w:spacing w:after="0" w:line="259" w:lineRule="auto"/>
              <w:ind w:left="2" w:firstLine="0"/>
              <w:jc w:val="right"/>
              <w:rPr>
                <w:b/>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442A2771" w14:textId="48B266B7">
            <w:pPr>
              <w:spacing w:after="0" w:line="259" w:lineRule="auto"/>
              <w:ind w:left="0" w:firstLine="0"/>
              <w:jc w:val="right"/>
              <w:rPr>
                <w:b/>
                <w:bCs/>
                <w:sz w:val="14"/>
                <w:szCs w:val="14"/>
              </w:rPr>
            </w:pPr>
            <w:r w:rsidRPr="008A700A">
              <w:rPr>
                <w:sz w:val="14"/>
                <w:szCs w:val="14"/>
              </w:rPr>
              <w:t>0</w:t>
            </w:r>
          </w:p>
        </w:tc>
      </w:tr>
      <w:tr w:rsidR="008A700A" w:rsidTr="00803823" w14:paraId="408067DC"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0D17F0" w14:paraId="5B96A540" w14:textId="20F277BA">
            <w:pPr>
              <w:spacing w:after="0" w:line="259" w:lineRule="auto"/>
              <w:ind w:left="0" w:firstLine="0"/>
              <w:jc w:val="left"/>
              <w:rPr>
                <w:bCs/>
                <w:sz w:val="14"/>
                <w:szCs w:val="14"/>
              </w:rPr>
            </w:pPr>
            <w:r w:rsidRPr="008A700A">
              <w:rPr>
                <w:sz w:val="14"/>
                <w:szCs w:val="14"/>
              </w:rPr>
              <w:t xml:space="preserve">NGF Aanpak </w:t>
            </w:r>
            <w:r w:rsidRPr="008A700A" w:rsidR="008A700A">
              <w:rPr>
                <w:sz w:val="14"/>
                <w:szCs w:val="14"/>
              </w:rPr>
              <w:t>professionalisering leraren</w:t>
            </w:r>
          </w:p>
        </w:tc>
        <w:tc>
          <w:tcPr>
            <w:tcW w:w="836" w:type="dxa"/>
            <w:tcBorders>
              <w:top w:val="single" w:color="009ED5" w:sz="2" w:space="0"/>
              <w:left w:val="nil"/>
              <w:bottom w:val="single" w:color="009ED5" w:sz="2" w:space="0"/>
              <w:right w:val="nil"/>
            </w:tcBorders>
          </w:tcPr>
          <w:p w:rsidRPr="008A700A" w:rsidR="008A700A" w:rsidP="008A700A" w:rsidRDefault="008A700A" w14:paraId="3D4E757F" w14:textId="37A018EF">
            <w:pPr>
              <w:spacing w:after="0" w:line="259" w:lineRule="auto"/>
              <w:ind w:left="105" w:firstLine="0"/>
              <w:jc w:val="right"/>
              <w:rPr>
                <w:bCs/>
                <w:sz w:val="14"/>
                <w:szCs w:val="14"/>
              </w:rPr>
            </w:pPr>
            <w:r w:rsidRPr="008A700A">
              <w:rPr>
                <w:sz w:val="14"/>
                <w:szCs w:val="14"/>
              </w:rPr>
              <w:t>29.904</w:t>
            </w:r>
          </w:p>
        </w:tc>
        <w:tc>
          <w:tcPr>
            <w:tcW w:w="836" w:type="dxa"/>
            <w:tcBorders>
              <w:top w:val="single" w:color="009ED5" w:sz="2" w:space="0"/>
              <w:left w:val="nil"/>
              <w:bottom w:val="single" w:color="009ED5" w:sz="2" w:space="0"/>
              <w:right w:val="nil"/>
            </w:tcBorders>
          </w:tcPr>
          <w:p w:rsidRPr="008A700A" w:rsidR="008A700A" w:rsidP="008A700A" w:rsidRDefault="008A700A" w14:paraId="05FE5C89" w14:textId="787E47D4">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0A30AD9E" w14:textId="6BA3A30F">
            <w:pPr>
              <w:spacing w:after="0" w:line="259" w:lineRule="auto"/>
              <w:ind w:left="0" w:firstLine="0"/>
              <w:jc w:val="right"/>
              <w:rPr>
                <w:bCs/>
                <w:sz w:val="14"/>
                <w:szCs w:val="14"/>
              </w:rPr>
            </w:pPr>
            <w:r w:rsidRPr="008A700A">
              <w:rPr>
                <w:sz w:val="14"/>
                <w:szCs w:val="14"/>
              </w:rPr>
              <w:t>29.904</w:t>
            </w:r>
          </w:p>
        </w:tc>
        <w:tc>
          <w:tcPr>
            <w:tcW w:w="837" w:type="dxa"/>
            <w:tcBorders>
              <w:top w:val="single" w:color="009ED5" w:sz="2" w:space="0"/>
              <w:left w:val="nil"/>
              <w:bottom w:val="single" w:color="009ED5" w:sz="2" w:space="0"/>
              <w:right w:val="nil"/>
            </w:tcBorders>
          </w:tcPr>
          <w:p w:rsidRPr="008A700A" w:rsidR="008A700A" w:rsidP="008A700A" w:rsidRDefault="008A700A" w14:paraId="08814292" w14:textId="1E720951">
            <w:pPr>
              <w:spacing w:after="0" w:line="259" w:lineRule="auto"/>
              <w:ind w:left="0" w:firstLine="0"/>
              <w:jc w:val="right"/>
              <w:rPr>
                <w:bCs/>
                <w:sz w:val="14"/>
                <w:szCs w:val="14"/>
              </w:rPr>
            </w:pPr>
            <w:r w:rsidRPr="008A700A">
              <w:rPr>
                <w:rFonts w:ascii="Arial" w:hAnsi="Arial" w:cs="Arial"/>
                <w:sz w:val="14"/>
                <w:szCs w:val="14"/>
              </w:rPr>
              <w:t>‒</w:t>
            </w:r>
            <w:r w:rsidRPr="008A700A">
              <w:rPr>
                <w:sz w:val="14"/>
                <w:szCs w:val="14"/>
              </w:rPr>
              <w:t xml:space="preserve"> 2.872</w:t>
            </w:r>
          </w:p>
        </w:tc>
        <w:tc>
          <w:tcPr>
            <w:tcW w:w="836" w:type="dxa"/>
            <w:tcBorders>
              <w:top w:val="single" w:color="009ED5" w:sz="2" w:space="0"/>
              <w:left w:val="nil"/>
              <w:bottom w:val="single" w:color="009ED5" w:sz="2" w:space="0"/>
              <w:right w:val="nil"/>
            </w:tcBorders>
          </w:tcPr>
          <w:p w:rsidRPr="008A700A" w:rsidR="008A700A" w:rsidP="008A700A" w:rsidRDefault="008A700A" w14:paraId="61E3890B" w14:textId="756E98D3">
            <w:pPr>
              <w:spacing w:after="0" w:line="259" w:lineRule="auto"/>
              <w:ind w:left="0" w:firstLine="0"/>
              <w:jc w:val="right"/>
              <w:rPr>
                <w:bCs/>
                <w:sz w:val="14"/>
                <w:szCs w:val="14"/>
              </w:rPr>
            </w:pPr>
            <w:r w:rsidRPr="008A700A">
              <w:rPr>
                <w:sz w:val="14"/>
                <w:szCs w:val="14"/>
              </w:rPr>
              <w:t>27.032</w:t>
            </w:r>
          </w:p>
        </w:tc>
        <w:tc>
          <w:tcPr>
            <w:tcW w:w="836" w:type="dxa"/>
            <w:tcBorders>
              <w:top w:val="single" w:color="009ED5" w:sz="2" w:space="0"/>
              <w:left w:val="nil"/>
              <w:bottom w:val="single" w:color="009ED5" w:sz="2" w:space="0"/>
              <w:right w:val="nil"/>
            </w:tcBorders>
          </w:tcPr>
          <w:p w:rsidRPr="008A700A" w:rsidR="008A700A" w:rsidP="008A700A" w:rsidRDefault="008A700A" w14:paraId="710D5910" w14:textId="59B6BA65">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281EB47F" w14:textId="398C286F">
            <w:pPr>
              <w:spacing w:after="0" w:line="259" w:lineRule="auto"/>
              <w:ind w:left="2" w:firstLine="0"/>
              <w:jc w:val="right"/>
              <w:rPr>
                <w:bCs/>
                <w:sz w:val="14"/>
                <w:szCs w:val="14"/>
              </w:rPr>
            </w:pPr>
            <w:r w:rsidRPr="008A700A">
              <w:rPr>
                <w:sz w:val="14"/>
                <w:szCs w:val="14"/>
              </w:rPr>
              <w:t>6.000</w:t>
            </w:r>
          </w:p>
        </w:tc>
        <w:tc>
          <w:tcPr>
            <w:tcW w:w="836" w:type="dxa"/>
            <w:tcBorders>
              <w:top w:val="single" w:color="009ED5" w:sz="2" w:space="0"/>
              <w:left w:val="nil"/>
              <w:bottom w:val="single" w:color="009ED5" w:sz="2" w:space="0"/>
              <w:right w:val="nil"/>
            </w:tcBorders>
          </w:tcPr>
          <w:p w:rsidRPr="008A700A" w:rsidR="008A700A" w:rsidP="008A700A" w:rsidRDefault="008A700A" w14:paraId="3CFF4560" w14:textId="529CD545">
            <w:pPr>
              <w:spacing w:after="0" w:line="259" w:lineRule="auto"/>
              <w:ind w:left="2"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28155A87" w14:textId="76201771">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563EC109" w14:textId="7C533753">
            <w:pPr>
              <w:spacing w:after="0" w:line="259" w:lineRule="auto"/>
              <w:ind w:left="0" w:firstLine="0"/>
              <w:jc w:val="right"/>
              <w:rPr>
                <w:bCs/>
                <w:sz w:val="14"/>
                <w:szCs w:val="14"/>
              </w:rPr>
            </w:pPr>
            <w:r w:rsidRPr="008A700A">
              <w:rPr>
                <w:sz w:val="14"/>
                <w:szCs w:val="14"/>
              </w:rPr>
              <w:t>0</w:t>
            </w:r>
          </w:p>
        </w:tc>
      </w:tr>
      <w:tr w:rsidR="008A700A" w:rsidTr="00803823" w14:paraId="1CB79C2F"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191D4ADA" w14:textId="4EE97F64">
            <w:pPr>
              <w:spacing w:after="0" w:line="259" w:lineRule="auto"/>
              <w:ind w:left="0" w:firstLine="0"/>
              <w:jc w:val="left"/>
              <w:rPr>
                <w:bCs/>
                <w:sz w:val="14"/>
                <w:szCs w:val="14"/>
              </w:rPr>
            </w:pPr>
            <w:r w:rsidRPr="008A700A">
              <w:rPr>
                <w:sz w:val="14"/>
                <w:szCs w:val="14"/>
              </w:rPr>
              <w:t>NGF Katalysator</w:t>
            </w:r>
          </w:p>
        </w:tc>
        <w:tc>
          <w:tcPr>
            <w:tcW w:w="836" w:type="dxa"/>
            <w:tcBorders>
              <w:top w:val="single" w:color="009ED5" w:sz="2" w:space="0"/>
              <w:left w:val="nil"/>
              <w:bottom w:val="single" w:color="009ED5" w:sz="2" w:space="0"/>
              <w:right w:val="nil"/>
            </w:tcBorders>
          </w:tcPr>
          <w:p w:rsidRPr="008A700A" w:rsidR="008A700A" w:rsidP="008A700A" w:rsidRDefault="008A700A" w14:paraId="13CD3E34" w14:textId="6EC8F5CB">
            <w:pPr>
              <w:spacing w:after="0" w:line="259" w:lineRule="auto"/>
              <w:ind w:left="105" w:firstLine="0"/>
              <w:jc w:val="right"/>
              <w:rPr>
                <w:bCs/>
                <w:sz w:val="14"/>
                <w:szCs w:val="14"/>
              </w:rPr>
            </w:pPr>
            <w:r w:rsidRPr="008A700A">
              <w:rPr>
                <w:sz w:val="14"/>
                <w:szCs w:val="14"/>
              </w:rPr>
              <w:t>23.964</w:t>
            </w:r>
          </w:p>
        </w:tc>
        <w:tc>
          <w:tcPr>
            <w:tcW w:w="836" w:type="dxa"/>
            <w:tcBorders>
              <w:top w:val="single" w:color="009ED5" w:sz="2" w:space="0"/>
              <w:left w:val="nil"/>
              <w:bottom w:val="single" w:color="009ED5" w:sz="2" w:space="0"/>
              <w:right w:val="nil"/>
            </w:tcBorders>
          </w:tcPr>
          <w:p w:rsidRPr="008A700A" w:rsidR="008A700A" w:rsidP="008A700A" w:rsidRDefault="008A700A" w14:paraId="43D7FC6D" w14:textId="2E8A5E1D">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FFBA987" w14:textId="0D4951A2">
            <w:pPr>
              <w:spacing w:after="0" w:line="259" w:lineRule="auto"/>
              <w:ind w:left="0" w:firstLine="0"/>
              <w:jc w:val="right"/>
              <w:rPr>
                <w:bCs/>
                <w:sz w:val="14"/>
                <w:szCs w:val="14"/>
              </w:rPr>
            </w:pPr>
            <w:r w:rsidRPr="008A700A">
              <w:rPr>
                <w:sz w:val="14"/>
                <w:szCs w:val="14"/>
              </w:rPr>
              <w:t>23.964</w:t>
            </w:r>
          </w:p>
        </w:tc>
        <w:tc>
          <w:tcPr>
            <w:tcW w:w="837" w:type="dxa"/>
            <w:tcBorders>
              <w:top w:val="single" w:color="009ED5" w:sz="2" w:space="0"/>
              <w:left w:val="nil"/>
              <w:bottom w:val="single" w:color="009ED5" w:sz="2" w:space="0"/>
              <w:right w:val="nil"/>
            </w:tcBorders>
          </w:tcPr>
          <w:p w:rsidRPr="008A700A" w:rsidR="008A700A" w:rsidP="008A700A" w:rsidRDefault="008A700A" w14:paraId="04A38846" w14:textId="50CD782F">
            <w:pPr>
              <w:spacing w:after="0" w:line="259" w:lineRule="auto"/>
              <w:ind w:left="0" w:firstLine="0"/>
              <w:jc w:val="right"/>
              <w:rPr>
                <w:bCs/>
                <w:sz w:val="14"/>
                <w:szCs w:val="14"/>
              </w:rPr>
            </w:pPr>
            <w:r w:rsidRPr="008A700A">
              <w:rPr>
                <w:sz w:val="14"/>
                <w:szCs w:val="14"/>
              </w:rPr>
              <w:t>40.663</w:t>
            </w:r>
          </w:p>
        </w:tc>
        <w:tc>
          <w:tcPr>
            <w:tcW w:w="836" w:type="dxa"/>
            <w:tcBorders>
              <w:top w:val="single" w:color="009ED5" w:sz="2" w:space="0"/>
              <w:left w:val="nil"/>
              <w:bottom w:val="single" w:color="009ED5" w:sz="2" w:space="0"/>
              <w:right w:val="nil"/>
            </w:tcBorders>
          </w:tcPr>
          <w:p w:rsidRPr="008A700A" w:rsidR="008A700A" w:rsidP="008A700A" w:rsidRDefault="008A700A" w14:paraId="10AF8BF2" w14:textId="75889616">
            <w:pPr>
              <w:spacing w:after="0" w:line="259" w:lineRule="auto"/>
              <w:ind w:left="0" w:firstLine="0"/>
              <w:jc w:val="right"/>
              <w:rPr>
                <w:bCs/>
                <w:sz w:val="14"/>
                <w:szCs w:val="14"/>
              </w:rPr>
            </w:pPr>
            <w:r w:rsidRPr="008A700A">
              <w:rPr>
                <w:sz w:val="14"/>
                <w:szCs w:val="14"/>
              </w:rPr>
              <w:t>64.627</w:t>
            </w:r>
          </w:p>
        </w:tc>
        <w:tc>
          <w:tcPr>
            <w:tcW w:w="836" w:type="dxa"/>
            <w:tcBorders>
              <w:top w:val="single" w:color="009ED5" w:sz="2" w:space="0"/>
              <w:left w:val="nil"/>
              <w:bottom w:val="single" w:color="009ED5" w:sz="2" w:space="0"/>
              <w:right w:val="nil"/>
            </w:tcBorders>
          </w:tcPr>
          <w:p w:rsidRPr="008A700A" w:rsidR="008A700A" w:rsidP="008A700A" w:rsidRDefault="008A700A" w14:paraId="39988454" w14:textId="13F2C33B">
            <w:pPr>
              <w:spacing w:after="0" w:line="259" w:lineRule="auto"/>
              <w:ind w:left="2" w:firstLine="0"/>
              <w:jc w:val="right"/>
              <w:rPr>
                <w:bCs/>
                <w:sz w:val="14"/>
                <w:szCs w:val="14"/>
              </w:rPr>
            </w:pPr>
            <w:r w:rsidRPr="008A700A">
              <w:rPr>
                <w:sz w:val="14"/>
                <w:szCs w:val="14"/>
              </w:rPr>
              <w:t>2.391</w:t>
            </w:r>
          </w:p>
        </w:tc>
        <w:tc>
          <w:tcPr>
            <w:tcW w:w="837" w:type="dxa"/>
            <w:tcBorders>
              <w:top w:val="single" w:color="009ED5" w:sz="2" w:space="0"/>
              <w:left w:val="nil"/>
              <w:bottom w:val="single" w:color="009ED5" w:sz="2" w:space="0"/>
              <w:right w:val="nil"/>
            </w:tcBorders>
          </w:tcPr>
          <w:p w:rsidRPr="008A700A" w:rsidR="008A700A" w:rsidP="008A700A" w:rsidRDefault="008A700A" w14:paraId="2B1953F2" w14:textId="63385E03">
            <w:pPr>
              <w:spacing w:after="0" w:line="259" w:lineRule="auto"/>
              <w:ind w:left="2" w:firstLine="0"/>
              <w:jc w:val="right"/>
              <w:rPr>
                <w:bCs/>
                <w:sz w:val="14"/>
                <w:szCs w:val="14"/>
              </w:rPr>
            </w:pPr>
            <w:r w:rsidRPr="008A700A">
              <w:rPr>
                <w:sz w:val="14"/>
                <w:szCs w:val="14"/>
              </w:rPr>
              <w:t>961</w:t>
            </w:r>
          </w:p>
        </w:tc>
        <w:tc>
          <w:tcPr>
            <w:tcW w:w="836" w:type="dxa"/>
            <w:tcBorders>
              <w:top w:val="single" w:color="009ED5" w:sz="2" w:space="0"/>
              <w:left w:val="nil"/>
              <w:bottom w:val="single" w:color="009ED5" w:sz="2" w:space="0"/>
              <w:right w:val="nil"/>
            </w:tcBorders>
          </w:tcPr>
          <w:p w:rsidRPr="008A700A" w:rsidR="008A700A" w:rsidP="008A700A" w:rsidRDefault="008A700A" w14:paraId="05B6450F" w14:textId="047B800C">
            <w:pPr>
              <w:spacing w:after="0" w:line="259" w:lineRule="auto"/>
              <w:ind w:left="2" w:firstLine="0"/>
              <w:jc w:val="right"/>
              <w:rPr>
                <w:bCs/>
                <w:sz w:val="14"/>
                <w:szCs w:val="14"/>
              </w:rPr>
            </w:pPr>
            <w:r w:rsidRPr="008A700A">
              <w:rPr>
                <w:sz w:val="14"/>
                <w:szCs w:val="14"/>
              </w:rPr>
              <w:t>241</w:t>
            </w:r>
          </w:p>
        </w:tc>
        <w:tc>
          <w:tcPr>
            <w:tcW w:w="836" w:type="dxa"/>
            <w:tcBorders>
              <w:top w:val="single" w:color="009ED5" w:sz="2" w:space="0"/>
              <w:left w:val="nil"/>
              <w:bottom w:val="single" w:color="009ED5" w:sz="2" w:space="0"/>
              <w:right w:val="nil"/>
            </w:tcBorders>
          </w:tcPr>
          <w:p w:rsidRPr="008A700A" w:rsidR="008A700A" w:rsidP="008A700A" w:rsidRDefault="008A700A" w14:paraId="3C83F145" w14:textId="10EBEF81">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2CCBACF9" w14:textId="464FE29B">
            <w:pPr>
              <w:spacing w:after="0" w:line="259" w:lineRule="auto"/>
              <w:ind w:left="0" w:firstLine="0"/>
              <w:jc w:val="right"/>
              <w:rPr>
                <w:bCs/>
                <w:sz w:val="14"/>
                <w:szCs w:val="14"/>
              </w:rPr>
            </w:pPr>
            <w:r w:rsidRPr="008A700A">
              <w:rPr>
                <w:sz w:val="14"/>
                <w:szCs w:val="14"/>
              </w:rPr>
              <w:t>0</w:t>
            </w:r>
          </w:p>
        </w:tc>
      </w:tr>
      <w:tr w:rsidR="008A700A" w:rsidTr="00803823" w14:paraId="4CE099B1"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4AEF74BD" w14:textId="210E1E94">
            <w:pPr>
              <w:spacing w:after="0" w:line="259" w:lineRule="auto"/>
              <w:ind w:left="0" w:firstLine="0"/>
              <w:jc w:val="left"/>
              <w:rPr>
                <w:bCs/>
                <w:sz w:val="14"/>
                <w:szCs w:val="14"/>
              </w:rPr>
            </w:pPr>
            <w:r w:rsidRPr="008A700A">
              <w:rPr>
                <w:sz w:val="14"/>
                <w:szCs w:val="14"/>
              </w:rPr>
              <w:t>NGF Digitale impuls</w:t>
            </w:r>
          </w:p>
        </w:tc>
        <w:tc>
          <w:tcPr>
            <w:tcW w:w="836" w:type="dxa"/>
            <w:tcBorders>
              <w:top w:val="single" w:color="009ED5" w:sz="2" w:space="0"/>
              <w:left w:val="nil"/>
              <w:bottom w:val="single" w:color="009ED5" w:sz="2" w:space="0"/>
              <w:right w:val="nil"/>
            </w:tcBorders>
          </w:tcPr>
          <w:p w:rsidRPr="008A700A" w:rsidR="008A700A" w:rsidP="008A700A" w:rsidRDefault="008A700A" w14:paraId="5F5E634E" w14:textId="6A181385">
            <w:pPr>
              <w:spacing w:after="0" w:line="259" w:lineRule="auto"/>
              <w:ind w:left="105" w:firstLine="0"/>
              <w:jc w:val="right"/>
              <w:rPr>
                <w:bCs/>
                <w:sz w:val="14"/>
                <w:szCs w:val="14"/>
              </w:rPr>
            </w:pPr>
            <w:r w:rsidRPr="008A700A">
              <w:rPr>
                <w:sz w:val="14"/>
                <w:szCs w:val="14"/>
              </w:rPr>
              <w:t>52.924</w:t>
            </w:r>
          </w:p>
        </w:tc>
        <w:tc>
          <w:tcPr>
            <w:tcW w:w="836" w:type="dxa"/>
            <w:tcBorders>
              <w:top w:val="single" w:color="009ED5" w:sz="2" w:space="0"/>
              <w:left w:val="nil"/>
              <w:bottom w:val="single" w:color="009ED5" w:sz="2" w:space="0"/>
              <w:right w:val="nil"/>
            </w:tcBorders>
          </w:tcPr>
          <w:p w:rsidRPr="008A700A" w:rsidR="008A700A" w:rsidP="008A700A" w:rsidRDefault="008A700A" w14:paraId="43148FB6" w14:textId="1556EF29">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06DA13EF" w14:textId="7FA976CE">
            <w:pPr>
              <w:spacing w:after="0" w:line="259" w:lineRule="auto"/>
              <w:ind w:left="0" w:firstLine="0"/>
              <w:jc w:val="right"/>
              <w:rPr>
                <w:bCs/>
                <w:sz w:val="14"/>
                <w:szCs w:val="14"/>
              </w:rPr>
            </w:pPr>
            <w:r w:rsidRPr="008A700A">
              <w:rPr>
                <w:sz w:val="14"/>
                <w:szCs w:val="14"/>
              </w:rPr>
              <w:t>52.924</w:t>
            </w:r>
          </w:p>
        </w:tc>
        <w:tc>
          <w:tcPr>
            <w:tcW w:w="837" w:type="dxa"/>
            <w:tcBorders>
              <w:top w:val="single" w:color="009ED5" w:sz="2" w:space="0"/>
              <w:left w:val="nil"/>
              <w:bottom w:val="single" w:color="009ED5" w:sz="2" w:space="0"/>
              <w:right w:val="nil"/>
            </w:tcBorders>
          </w:tcPr>
          <w:p w:rsidRPr="008A700A" w:rsidR="008A700A" w:rsidP="008A700A" w:rsidRDefault="008A700A" w14:paraId="773B70FE" w14:textId="6196FFAF">
            <w:pPr>
              <w:spacing w:after="0" w:line="259" w:lineRule="auto"/>
              <w:ind w:left="0" w:firstLine="0"/>
              <w:jc w:val="right"/>
              <w:rPr>
                <w:bCs/>
                <w:sz w:val="14"/>
                <w:szCs w:val="14"/>
              </w:rPr>
            </w:pPr>
            <w:r w:rsidRPr="008A700A">
              <w:rPr>
                <w:sz w:val="14"/>
                <w:szCs w:val="14"/>
              </w:rPr>
              <w:t>40.655</w:t>
            </w:r>
          </w:p>
        </w:tc>
        <w:tc>
          <w:tcPr>
            <w:tcW w:w="836" w:type="dxa"/>
            <w:tcBorders>
              <w:top w:val="single" w:color="009ED5" w:sz="2" w:space="0"/>
              <w:left w:val="nil"/>
              <w:bottom w:val="single" w:color="009ED5" w:sz="2" w:space="0"/>
              <w:right w:val="nil"/>
            </w:tcBorders>
          </w:tcPr>
          <w:p w:rsidRPr="008A700A" w:rsidR="008A700A" w:rsidP="008A700A" w:rsidRDefault="008A700A" w14:paraId="3E6AB0D1" w14:textId="209B6A8D">
            <w:pPr>
              <w:spacing w:after="0" w:line="259" w:lineRule="auto"/>
              <w:ind w:left="0" w:firstLine="0"/>
              <w:jc w:val="right"/>
              <w:rPr>
                <w:bCs/>
                <w:sz w:val="14"/>
                <w:szCs w:val="14"/>
              </w:rPr>
            </w:pPr>
            <w:r w:rsidRPr="008A700A">
              <w:rPr>
                <w:sz w:val="14"/>
                <w:szCs w:val="14"/>
              </w:rPr>
              <w:t>93.579</w:t>
            </w:r>
          </w:p>
        </w:tc>
        <w:tc>
          <w:tcPr>
            <w:tcW w:w="836" w:type="dxa"/>
            <w:tcBorders>
              <w:top w:val="single" w:color="009ED5" w:sz="2" w:space="0"/>
              <w:left w:val="nil"/>
              <w:bottom w:val="single" w:color="009ED5" w:sz="2" w:space="0"/>
              <w:right w:val="nil"/>
            </w:tcBorders>
          </w:tcPr>
          <w:p w:rsidRPr="008A700A" w:rsidR="008A700A" w:rsidP="008A700A" w:rsidRDefault="008A700A" w14:paraId="1E0E152C" w14:textId="6CF1F780">
            <w:pPr>
              <w:spacing w:after="0" w:line="259" w:lineRule="auto"/>
              <w:ind w:left="2" w:firstLine="0"/>
              <w:jc w:val="right"/>
              <w:rPr>
                <w:bCs/>
                <w:sz w:val="14"/>
                <w:szCs w:val="14"/>
              </w:rPr>
            </w:pPr>
            <w:r w:rsidRPr="008A700A">
              <w:rPr>
                <w:rFonts w:ascii="Arial" w:hAnsi="Arial" w:cs="Arial"/>
                <w:sz w:val="14"/>
                <w:szCs w:val="14"/>
              </w:rPr>
              <w:t>‒</w:t>
            </w:r>
            <w:r w:rsidRPr="008A700A">
              <w:rPr>
                <w:sz w:val="14"/>
                <w:szCs w:val="14"/>
              </w:rPr>
              <w:t xml:space="preserve"> 628</w:t>
            </w:r>
          </w:p>
        </w:tc>
        <w:tc>
          <w:tcPr>
            <w:tcW w:w="837" w:type="dxa"/>
            <w:tcBorders>
              <w:top w:val="single" w:color="009ED5" w:sz="2" w:space="0"/>
              <w:left w:val="nil"/>
              <w:bottom w:val="single" w:color="009ED5" w:sz="2" w:space="0"/>
              <w:right w:val="nil"/>
            </w:tcBorders>
          </w:tcPr>
          <w:p w:rsidRPr="008A700A" w:rsidR="008A700A" w:rsidP="008A700A" w:rsidRDefault="008A700A" w14:paraId="1D4F0B42" w14:textId="33A368E5">
            <w:pPr>
              <w:spacing w:after="0" w:line="259" w:lineRule="auto"/>
              <w:ind w:left="2" w:firstLine="0"/>
              <w:jc w:val="right"/>
              <w:rPr>
                <w:bCs/>
                <w:sz w:val="14"/>
                <w:szCs w:val="14"/>
              </w:rPr>
            </w:pPr>
            <w:r w:rsidRPr="008A700A">
              <w:rPr>
                <w:rFonts w:ascii="Arial" w:hAnsi="Arial" w:cs="Arial"/>
                <w:sz w:val="14"/>
                <w:szCs w:val="14"/>
              </w:rPr>
              <w:t>‒</w:t>
            </w:r>
            <w:r w:rsidRPr="008A700A">
              <w:rPr>
                <w:sz w:val="14"/>
                <w:szCs w:val="14"/>
              </w:rPr>
              <w:t xml:space="preserve"> 26.256</w:t>
            </w:r>
          </w:p>
        </w:tc>
        <w:tc>
          <w:tcPr>
            <w:tcW w:w="836" w:type="dxa"/>
            <w:tcBorders>
              <w:top w:val="single" w:color="009ED5" w:sz="2" w:space="0"/>
              <w:left w:val="nil"/>
              <w:bottom w:val="single" w:color="009ED5" w:sz="2" w:space="0"/>
              <w:right w:val="nil"/>
            </w:tcBorders>
          </w:tcPr>
          <w:p w:rsidRPr="008A700A" w:rsidR="008A700A" w:rsidP="008A700A" w:rsidRDefault="008A700A" w14:paraId="7C6FA762" w14:textId="438A615D">
            <w:pPr>
              <w:spacing w:after="0" w:line="259" w:lineRule="auto"/>
              <w:ind w:left="2" w:firstLine="0"/>
              <w:jc w:val="right"/>
              <w:rPr>
                <w:bCs/>
                <w:sz w:val="14"/>
                <w:szCs w:val="14"/>
              </w:rPr>
            </w:pPr>
            <w:r w:rsidRPr="008A700A">
              <w:rPr>
                <w:sz w:val="14"/>
                <w:szCs w:val="14"/>
              </w:rPr>
              <w:t>8.000</w:t>
            </w:r>
          </w:p>
        </w:tc>
        <w:tc>
          <w:tcPr>
            <w:tcW w:w="836" w:type="dxa"/>
            <w:tcBorders>
              <w:top w:val="single" w:color="009ED5" w:sz="2" w:space="0"/>
              <w:left w:val="nil"/>
              <w:bottom w:val="single" w:color="009ED5" w:sz="2" w:space="0"/>
              <w:right w:val="nil"/>
            </w:tcBorders>
          </w:tcPr>
          <w:p w:rsidRPr="008A700A" w:rsidR="008A700A" w:rsidP="008A700A" w:rsidRDefault="008A700A" w14:paraId="62755495" w14:textId="7B1BFAC6">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4A3ACD3E" w14:textId="2214792C">
            <w:pPr>
              <w:spacing w:after="0" w:line="259" w:lineRule="auto"/>
              <w:ind w:left="0" w:firstLine="0"/>
              <w:jc w:val="right"/>
              <w:rPr>
                <w:bCs/>
                <w:sz w:val="14"/>
                <w:szCs w:val="14"/>
              </w:rPr>
            </w:pPr>
            <w:r w:rsidRPr="008A700A">
              <w:rPr>
                <w:sz w:val="14"/>
                <w:szCs w:val="14"/>
              </w:rPr>
              <w:t>0</w:t>
            </w:r>
          </w:p>
        </w:tc>
      </w:tr>
      <w:tr w:rsidR="008A700A" w:rsidTr="00803823" w14:paraId="71B79885"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5F74F0CB" w14:textId="7700A5A3">
            <w:pPr>
              <w:spacing w:after="0" w:line="259" w:lineRule="auto"/>
              <w:ind w:left="0" w:firstLine="0"/>
              <w:jc w:val="left"/>
              <w:rPr>
                <w:bCs/>
                <w:sz w:val="14"/>
                <w:szCs w:val="14"/>
              </w:rPr>
            </w:pPr>
            <w:r w:rsidRPr="008A700A">
              <w:rPr>
                <w:sz w:val="14"/>
                <w:szCs w:val="14"/>
              </w:rPr>
              <w:t>Overige subsidies</w:t>
            </w:r>
          </w:p>
        </w:tc>
        <w:tc>
          <w:tcPr>
            <w:tcW w:w="836" w:type="dxa"/>
            <w:tcBorders>
              <w:top w:val="single" w:color="009ED5" w:sz="2" w:space="0"/>
              <w:left w:val="nil"/>
              <w:bottom w:val="single" w:color="009ED5" w:sz="2" w:space="0"/>
              <w:right w:val="nil"/>
            </w:tcBorders>
          </w:tcPr>
          <w:p w:rsidRPr="008A700A" w:rsidR="008A700A" w:rsidP="008A700A" w:rsidRDefault="008A700A" w14:paraId="24467F41" w14:textId="082AD829">
            <w:pPr>
              <w:spacing w:after="0" w:line="259" w:lineRule="auto"/>
              <w:ind w:left="105" w:firstLine="0"/>
              <w:jc w:val="right"/>
              <w:rPr>
                <w:bCs/>
                <w:sz w:val="14"/>
                <w:szCs w:val="14"/>
              </w:rPr>
            </w:pPr>
            <w:r w:rsidRPr="008A700A">
              <w:rPr>
                <w:sz w:val="14"/>
                <w:szCs w:val="14"/>
              </w:rPr>
              <w:t>1.836</w:t>
            </w:r>
          </w:p>
        </w:tc>
        <w:tc>
          <w:tcPr>
            <w:tcW w:w="836" w:type="dxa"/>
            <w:tcBorders>
              <w:top w:val="single" w:color="009ED5" w:sz="2" w:space="0"/>
              <w:left w:val="nil"/>
              <w:bottom w:val="single" w:color="009ED5" w:sz="2" w:space="0"/>
              <w:right w:val="nil"/>
            </w:tcBorders>
          </w:tcPr>
          <w:p w:rsidRPr="008A700A" w:rsidR="008A700A" w:rsidP="008A700A" w:rsidRDefault="008A700A" w14:paraId="3F8C9C7B" w14:textId="6E86F08C">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05BF98C" w14:textId="747088BC">
            <w:pPr>
              <w:spacing w:after="0" w:line="259" w:lineRule="auto"/>
              <w:ind w:left="0" w:firstLine="0"/>
              <w:jc w:val="right"/>
              <w:rPr>
                <w:bCs/>
                <w:sz w:val="14"/>
                <w:szCs w:val="14"/>
              </w:rPr>
            </w:pPr>
            <w:r w:rsidRPr="008A700A">
              <w:rPr>
                <w:sz w:val="14"/>
                <w:szCs w:val="14"/>
              </w:rPr>
              <w:t>1.836</w:t>
            </w:r>
          </w:p>
        </w:tc>
        <w:tc>
          <w:tcPr>
            <w:tcW w:w="837" w:type="dxa"/>
            <w:tcBorders>
              <w:top w:val="single" w:color="009ED5" w:sz="2" w:space="0"/>
              <w:left w:val="nil"/>
              <w:bottom w:val="single" w:color="009ED5" w:sz="2" w:space="0"/>
              <w:right w:val="nil"/>
            </w:tcBorders>
          </w:tcPr>
          <w:p w:rsidRPr="008A700A" w:rsidR="008A700A" w:rsidP="008A700A" w:rsidRDefault="008A700A" w14:paraId="338121B0" w14:textId="0D826E48">
            <w:pPr>
              <w:spacing w:after="0" w:line="259" w:lineRule="auto"/>
              <w:ind w:left="0"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7BF62EC2" w14:textId="6B6ED644">
            <w:pPr>
              <w:spacing w:after="0" w:line="259" w:lineRule="auto"/>
              <w:ind w:left="0" w:firstLine="0"/>
              <w:jc w:val="right"/>
              <w:rPr>
                <w:bCs/>
                <w:sz w:val="14"/>
                <w:szCs w:val="14"/>
              </w:rPr>
            </w:pPr>
            <w:r w:rsidRPr="008A700A">
              <w:rPr>
                <w:sz w:val="14"/>
                <w:szCs w:val="14"/>
              </w:rPr>
              <w:t>1.836</w:t>
            </w:r>
          </w:p>
        </w:tc>
        <w:tc>
          <w:tcPr>
            <w:tcW w:w="836" w:type="dxa"/>
            <w:tcBorders>
              <w:top w:val="single" w:color="009ED5" w:sz="2" w:space="0"/>
              <w:left w:val="nil"/>
              <w:bottom w:val="single" w:color="009ED5" w:sz="2" w:space="0"/>
              <w:right w:val="nil"/>
            </w:tcBorders>
          </w:tcPr>
          <w:p w:rsidRPr="008A700A" w:rsidR="008A700A" w:rsidP="008A700A" w:rsidRDefault="008A700A" w14:paraId="2E6CAFCE" w14:textId="3A24FE73">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1AA137E6" w14:textId="61045922">
            <w:pPr>
              <w:spacing w:after="0" w:line="259" w:lineRule="auto"/>
              <w:ind w:left="2" w:firstLine="0"/>
              <w:jc w:val="right"/>
              <w:rPr>
                <w:bCs/>
                <w:sz w:val="14"/>
                <w:szCs w:val="14"/>
              </w:rPr>
            </w:pPr>
            <w:r w:rsidRPr="008A700A">
              <w:rPr>
                <w:sz w:val="14"/>
                <w:szCs w:val="14"/>
              </w:rPr>
              <w:t>238</w:t>
            </w:r>
          </w:p>
        </w:tc>
        <w:tc>
          <w:tcPr>
            <w:tcW w:w="836" w:type="dxa"/>
            <w:tcBorders>
              <w:top w:val="single" w:color="009ED5" w:sz="2" w:space="0"/>
              <w:left w:val="nil"/>
              <w:bottom w:val="single" w:color="009ED5" w:sz="2" w:space="0"/>
              <w:right w:val="nil"/>
            </w:tcBorders>
          </w:tcPr>
          <w:p w:rsidRPr="008A700A" w:rsidR="008A700A" w:rsidP="008A700A" w:rsidRDefault="008A700A" w14:paraId="35EA1FAA" w14:textId="6802222A">
            <w:pPr>
              <w:spacing w:after="0" w:line="259" w:lineRule="auto"/>
              <w:ind w:left="2" w:firstLine="0"/>
              <w:jc w:val="right"/>
              <w:rPr>
                <w:bCs/>
                <w:sz w:val="14"/>
                <w:szCs w:val="14"/>
              </w:rPr>
            </w:pPr>
            <w:r w:rsidRPr="008A700A">
              <w:rPr>
                <w:sz w:val="14"/>
                <w:szCs w:val="14"/>
              </w:rPr>
              <w:t>274</w:t>
            </w:r>
          </w:p>
        </w:tc>
        <w:tc>
          <w:tcPr>
            <w:tcW w:w="836" w:type="dxa"/>
            <w:tcBorders>
              <w:top w:val="single" w:color="009ED5" w:sz="2" w:space="0"/>
              <w:left w:val="nil"/>
              <w:bottom w:val="single" w:color="009ED5" w:sz="2" w:space="0"/>
              <w:right w:val="nil"/>
            </w:tcBorders>
          </w:tcPr>
          <w:p w:rsidRPr="008A700A" w:rsidR="008A700A" w:rsidP="008A700A" w:rsidRDefault="008A700A" w14:paraId="71CD7D91" w14:textId="6474A64D">
            <w:pPr>
              <w:spacing w:after="0" w:line="259" w:lineRule="auto"/>
              <w:ind w:left="2" w:firstLine="0"/>
              <w:jc w:val="right"/>
              <w:rPr>
                <w:bCs/>
                <w:sz w:val="14"/>
                <w:szCs w:val="14"/>
              </w:rPr>
            </w:pPr>
            <w:r w:rsidRPr="008A700A">
              <w:rPr>
                <w:sz w:val="14"/>
                <w:szCs w:val="14"/>
              </w:rPr>
              <w:t>116</w:t>
            </w:r>
          </w:p>
        </w:tc>
        <w:tc>
          <w:tcPr>
            <w:tcW w:w="837" w:type="dxa"/>
            <w:tcBorders>
              <w:top w:val="single" w:color="009ED5" w:sz="2" w:space="0"/>
              <w:left w:val="nil"/>
              <w:bottom w:val="single" w:color="009ED5" w:sz="2" w:space="0"/>
              <w:right w:val="nil"/>
            </w:tcBorders>
          </w:tcPr>
          <w:p w:rsidRPr="008A700A" w:rsidR="008A700A" w:rsidP="008A700A" w:rsidRDefault="008A700A" w14:paraId="73572872" w14:textId="6E8FD42C">
            <w:pPr>
              <w:spacing w:after="0" w:line="259" w:lineRule="auto"/>
              <w:ind w:left="0" w:firstLine="0"/>
              <w:jc w:val="right"/>
              <w:rPr>
                <w:bCs/>
                <w:sz w:val="14"/>
                <w:szCs w:val="14"/>
              </w:rPr>
            </w:pPr>
            <w:r w:rsidRPr="008A700A">
              <w:rPr>
                <w:sz w:val="14"/>
                <w:szCs w:val="14"/>
              </w:rPr>
              <w:t>685</w:t>
            </w:r>
          </w:p>
        </w:tc>
      </w:tr>
      <w:tr w:rsidR="008A700A" w:rsidTr="00803823" w14:paraId="62ACD134"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2B6310F1" w14:textId="04B2297F">
            <w:pPr>
              <w:spacing w:after="0" w:line="259" w:lineRule="auto"/>
              <w:ind w:left="0" w:firstLine="0"/>
              <w:jc w:val="left"/>
              <w:rPr>
                <w:b/>
                <w:bCs/>
                <w:sz w:val="14"/>
                <w:szCs w:val="14"/>
              </w:rPr>
            </w:pPr>
            <w:r w:rsidRPr="008A700A">
              <w:rPr>
                <w:b/>
                <w:bCs/>
                <w:sz w:val="14"/>
                <w:szCs w:val="14"/>
              </w:rPr>
              <w:t>Bijdrage aan agentschappen</w:t>
            </w:r>
          </w:p>
        </w:tc>
        <w:tc>
          <w:tcPr>
            <w:tcW w:w="836" w:type="dxa"/>
            <w:tcBorders>
              <w:top w:val="single" w:color="009ED5" w:sz="2" w:space="0"/>
              <w:left w:val="nil"/>
              <w:bottom w:val="single" w:color="009ED5" w:sz="2" w:space="0"/>
              <w:right w:val="nil"/>
            </w:tcBorders>
          </w:tcPr>
          <w:p w:rsidRPr="008A700A" w:rsidR="008A700A" w:rsidP="008A700A" w:rsidRDefault="008A700A" w14:paraId="128DB350" w14:textId="7D20FB59">
            <w:pPr>
              <w:spacing w:after="0" w:line="259" w:lineRule="auto"/>
              <w:ind w:left="105" w:firstLine="0"/>
              <w:jc w:val="right"/>
              <w:rPr>
                <w:b/>
                <w:bCs/>
                <w:sz w:val="14"/>
                <w:szCs w:val="14"/>
              </w:rPr>
            </w:pPr>
            <w:r w:rsidRPr="008A700A">
              <w:rPr>
                <w:b/>
                <w:bCs/>
                <w:sz w:val="14"/>
                <w:szCs w:val="14"/>
              </w:rPr>
              <w:t>24.113</w:t>
            </w:r>
          </w:p>
        </w:tc>
        <w:tc>
          <w:tcPr>
            <w:tcW w:w="836" w:type="dxa"/>
            <w:tcBorders>
              <w:top w:val="single" w:color="009ED5" w:sz="2" w:space="0"/>
              <w:left w:val="nil"/>
              <w:bottom w:val="single" w:color="009ED5" w:sz="2" w:space="0"/>
              <w:right w:val="nil"/>
            </w:tcBorders>
          </w:tcPr>
          <w:p w:rsidRPr="008A700A" w:rsidR="008A700A" w:rsidP="008A700A" w:rsidRDefault="008A700A" w14:paraId="6124BBA8" w14:textId="376324B2">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594013B1" w14:textId="5FA025FC">
            <w:pPr>
              <w:spacing w:after="0" w:line="259" w:lineRule="auto"/>
              <w:ind w:left="0" w:firstLine="0"/>
              <w:jc w:val="right"/>
              <w:rPr>
                <w:b/>
                <w:bCs/>
                <w:sz w:val="14"/>
                <w:szCs w:val="14"/>
              </w:rPr>
            </w:pPr>
            <w:r w:rsidRPr="008A700A">
              <w:rPr>
                <w:b/>
                <w:bCs/>
                <w:sz w:val="14"/>
                <w:szCs w:val="14"/>
              </w:rPr>
              <w:t>24.113</w:t>
            </w:r>
          </w:p>
        </w:tc>
        <w:tc>
          <w:tcPr>
            <w:tcW w:w="837" w:type="dxa"/>
            <w:tcBorders>
              <w:top w:val="single" w:color="009ED5" w:sz="2" w:space="0"/>
              <w:left w:val="nil"/>
              <w:bottom w:val="single" w:color="009ED5" w:sz="2" w:space="0"/>
              <w:right w:val="nil"/>
            </w:tcBorders>
          </w:tcPr>
          <w:p w:rsidRPr="008A700A" w:rsidR="008A700A" w:rsidP="008A700A" w:rsidRDefault="008A700A" w14:paraId="0A404A37" w14:textId="6BCC32C5">
            <w:pPr>
              <w:spacing w:after="0" w:line="259" w:lineRule="auto"/>
              <w:ind w:left="0" w:firstLine="0"/>
              <w:jc w:val="right"/>
              <w:rPr>
                <w:b/>
                <w:bCs/>
                <w:sz w:val="14"/>
                <w:szCs w:val="14"/>
              </w:rPr>
            </w:pPr>
            <w:r w:rsidRPr="008A700A">
              <w:rPr>
                <w:b/>
                <w:bCs/>
                <w:sz w:val="14"/>
                <w:szCs w:val="14"/>
              </w:rPr>
              <w:t>143</w:t>
            </w:r>
          </w:p>
        </w:tc>
        <w:tc>
          <w:tcPr>
            <w:tcW w:w="836" w:type="dxa"/>
            <w:tcBorders>
              <w:top w:val="single" w:color="009ED5" w:sz="2" w:space="0"/>
              <w:left w:val="nil"/>
              <w:bottom w:val="single" w:color="009ED5" w:sz="2" w:space="0"/>
              <w:right w:val="nil"/>
            </w:tcBorders>
          </w:tcPr>
          <w:p w:rsidRPr="008A700A" w:rsidR="008A700A" w:rsidP="008A700A" w:rsidRDefault="008A700A" w14:paraId="5F6BDC72" w14:textId="7B642CA3">
            <w:pPr>
              <w:spacing w:after="0" w:line="259" w:lineRule="auto"/>
              <w:ind w:left="0" w:firstLine="0"/>
              <w:jc w:val="right"/>
              <w:rPr>
                <w:b/>
                <w:bCs/>
                <w:sz w:val="14"/>
                <w:szCs w:val="14"/>
              </w:rPr>
            </w:pPr>
            <w:r w:rsidRPr="008A700A">
              <w:rPr>
                <w:b/>
                <w:bCs/>
                <w:sz w:val="14"/>
                <w:szCs w:val="14"/>
              </w:rPr>
              <w:t>24.256</w:t>
            </w:r>
          </w:p>
        </w:tc>
        <w:tc>
          <w:tcPr>
            <w:tcW w:w="836" w:type="dxa"/>
            <w:tcBorders>
              <w:top w:val="single" w:color="009ED5" w:sz="2" w:space="0"/>
              <w:left w:val="nil"/>
              <w:bottom w:val="single" w:color="009ED5" w:sz="2" w:space="0"/>
              <w:right w:val="nil"/>
            </w:tcBorders>
          </w:tcPr>
          <w:p w:rsidRPr="008A700A" w:rsidR="008A700A" w:rsidP="008A700A" w:rsidRDefault="008A700A" w14:paraId="47F4F1A8" w14:textId="309E58B1">
            <w:pPr>
              <w:spacing w:after="0" w:line="259" w:lineRule="auto"/>
              <w:ind w:left="2" w:firstLine="0"/>
              <w:jc w:val="right"/>
              <w:rPr>
                <w:b/>
                <w:bCs/>
                <w:sz w:val="14"/>
                <w:szCs w:val="14"/>
              </w:rPr>
            </w:pPr>
            <w:r w:rsidRPr="008A700A">
              <w:rPr>
                <w:b/>
                <w:bCs/>
                <w:sz w:val="14"/>
                <w:szCs w:val="14"/>
              </w:rPr>
              <w:t>140</w:t>
            </w:r>
          </w:p>
        </w:tc>
        <w:tc>
          <w:tcPr>
            <w:tcW w:w="837" w:type="dxa"/>
            <w:tcBorders>
              <w:top w:val="single" w:color="009ED5" w:sz="2" w:space="0"/>
              <w:left w:val="nil"/>
              <w:bottom w:val="single" w:color="009ED5" w:sz="2" w:space="0"/>
              <w:right w:val="nil"/>
            </w:tcBorders>
          </w:tcPr>
          <w:p w:rsidRPr="008A700A" w:rsidR="008A700A" w:rsidP="008A700A" w:rsidRDefault="008A700A" w14:paraId="1AE7979F" w14:textId="07DD7D71">
            <w:pPr>
              <w:spacing w:after="0" w:line="259" w:lineRule="auto"/>
              <w:ind w:left="2" w:firstLine="0"/>
              <w:jc w:val="right"/>
              <w:rPr>
                <w:b/>
                <w:bCs/>
                <w:sz w:val="14"/>
                <w:szCs w:val="14"/>
              </w:rPr>
            </w:pPr>
            <w:r w:rsidRPr="008A700A">
              <w:rPr>
                <w:b/>
                <w:bCs/>
                <w:sz w:val="14"/>
                <w:szCs w:val="14"/>
              </w:rPr>
              <w:t>165</w:t>
            </w:r>
          </w:p>
        </w:tc>
        <w:tc>
          <w:tcPr>
            <w:tcW w:w="836" w:type="dxa"/>
            <w:tcBorders>
              <w:top w:val="single" w:color="009ED5" w:sz="2" w:space="0"/>
              <w:left w:val="nil"/>
              <w:bottom w:val="single" w:color="009ED5" w:sz="2" w:space="0"/>
              <w:right w:val="nil"/>
            </w:tcBorders>
          </w:tcPr>
          <w:p w:rsidRPr="008A700A" w:rsidR="008A700A" w:rsidP="008A700A" w:rsidRDefault="008A700A" w14:paraId="41B05D38" w14:textId="4ECAFB1B">
            <w:pPr>
              <w:spacing w:after="0" w:line="259" w:lineRule="auto"/>
              <w:ind w:left="2" w:firstLine="0"/>
              <w:jc w:val="right"/>
              <w:rPr>
                <w:b/>
                <w:bCs/>
                <w:sz w:val="14"/>
                <w:szCs w:val="14"/>
              </w:rPr>
            </w:pPr>
            <w:r w:rsidRPr="008A700A">
              <w:rPr>
                <w:b/>
                <w:bCs/>
                <w:sz w:val="14"/>
                <w:szCs w:val="14"/>
              </w:rPr>
              <w:t>76</w:t>
            </w:r>
          </w:p>
        </w:tc>
        <w:tc>
          <w:tcPr>
            <w:tcW w:w="836" w:type="dxa"/>
            <w:tcBorders>
              <w:top w:val="single" w:color="009ED5" w:sz="2" w:space="0"/>
              <w:left w:val="nil"/>
              <w:bottom w:val="single" w:color="009ED5" w:sz="2" w:space="0"/>
              <w:right w:val="nil"/>
            </w:tcBorders>
          </w:tcPr>
          <w:p w:rsidRPr="008A700A" w:rsidR="008A700A" w:rsidP="008A700A" w:rsidRDefault="008A700A" w14:paraId="25F4F880" w14:textId="6EA4A51B">
            <w:pPr>
              <w:spacing w:after="0" w:line="259" w:lineRule="auto"/>
              <w:ind w:left="2" w:firstLine="0"/>
              <w:jc w:val="right"/>
              <w:rPr>
                <w:b/>
                <w:bCs/>
                <w:sz w:val="14"/>
                <w:szCs w:val="14"/>
              </w:rPr>
            </w:pPr>
            <w:r w:rsidRPr="008A700A">
              <w:rPr>
                <w:rFonts w:ascii="Arial" w:hAnsi="Arial" w:cs="Arial"/>
                <w:b/>
                <w:bCs/>
                <w:sz w:val="14"/>
                <w:szCs w:val="14"/>
              </w:rPr>
              <w:t>‒</w:t>
            </w:r>
            <w:r w:rsidRPr="008A700A">
              <w:rPr>
                <w:b/>
                <w:bCs/>
                <w:sz w:val="14"/>
                <w:szCs w:val="14"/>
              </w:rPr>
              <w:t xml:space="preserve"> 1.445</w:t>
            </w:r>
          </w:p>
        </w:tc>
        <w:tc>
          <w:tcPr>
            <w:tcW w:w="837" w:type="dxa"/>
            <w:tcBorders>
              <w:top w:val="single" w:color="009ED5" w:sz="2" w:space="0"/>
              <w:left w:val="nil"/>
              <w:bottom w:val="single" w:color="009ED5" w:sz="2" w:space="0"/>
              <w:right w:val="nil"/>
            </w:tcBorders>
          </w:tcPr>
          <w:p w:rsidRPr="008A700A" w:rsidR="008A700A" w:rsidP="008A700A" w:rsidRDefault="008A700A" w14:paraId="41EE0118" w14:textId="7D90AB1D">
            <w:pPr>
              <w:spacing w:after="0" w:line="259" w:lineRule="auto"/>
              <w:ind w:left="0" w:firstLine="0"/>
              <w:jc w:val="right"/>
              <w:rPr>
                <w:b/>
                <w:bCs/>
                <w:sz w:val="14"/>
                <w:szCs w:val="14"/>
              </w:rPr>
            </w:pPr>
            <w:r w:rsidRPr="008A700A">
              <w:rPr>
                <w:b/>
                <w:bCs/>
                <w:sz w:val="14"/>
                <w:szCs w:val="14"/>
              </w:rPr>
              <w:t>25.144</w:t>
            </w:r>
          </w:p>
        </w:tc>
      </w:tr>
      <w:tr w:rsidR="008A700A" w:rsidTr="00803823" w14:paraId="1511C90F"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0D17F0" w14:paraId="7F34C63D" w14:textId="204E5E50">
            <w:pPr>
              <w:spacing w:after="0" w:line="259" w:lineRule="auto"/>
              <w:ind w:left="0" w:firstLine="0"/>
              <w:jc w:val="left"/>
              <w:rPr>
                <w:b/>
                <w:bCs/>
                <w:sz w:val="14"/>
                <w:szCs w:val="14"/>
              </w:rPr>
            </w:pPr>
            <w:r>
              <w:rPr>
                <w:sz w:val="14"/>
                <w:szCs w:val="14"/>
              </w:rPr>
              <w:t xml:space="preserve">Dienst </w:t>
            </w:r>
            <w:r w:rsidRPr="008A700A" w:rsidR="008A700A">
              <w:rPr>
                <w:sz w:val="14"/>
                <w:szCs w:val="14"/>
              </w:rPr>
              <w:t>Uitvoering Onderwijs</w:t>
            </w:r>
          </w:p>
        </w:tc>
        <w:tc>
          <w:tcPr>
            <w:tcW w:w="836" w:type="dxa"/>
            <w:tcBorders>
              <w:top w:val="single" w:color="009ED5" w:sz="2" w:space="0"/>
              <w:left w:val="nil"/>
              <w:bottom w:val="single" w:color="009ED5" w:sz="2" w:space="0"/>
              <w:right w:val="nil"/>
            </w:tcBorders>
          </w:tcPr>
          <w:p w:rsidRPr="008A700A" w:rsidR="008A700A" w:rsidP="008A700A" w:rsidRDefault="008A700A" w14:paraId="26A5FBA9" w14:textId="1EB2F62F">
            <w:pPr>
              <w:spacing w:after="0" w:line="259" w:lineRule="auto"/>
              <w:ind w:left="105" w:firstLine="0"/>
              <w:jc w:val="right"/>
              <w:rPr>
                <w:b/>
                <w:bCs/>
                <w:sz w:val="14"/>
                <w:szCs w:val="14"/>
              </w:rPr>
            </w:pPr>
            <w:r w:rsidRPr="008A700A">
              <w:rPr>
                <w:sz w:val="14"/>
                <w:szCs w:val="14"/>
              </w:rPr>
              <w:t>24.113</w:t>
            </w:r>
          </w:p>
        </w:tc>
        <w:tc>
          <w:tcPr>
            <w:tcW w:w="836" w:type="dxa"/>
            <w:tcBorders>
              <w:top w:val="single" w:color="009ED5" w:sz="2" w:space="0"/>
              <w:left w:val="nil"/>
              <w:bottom w:val="single" w:color="009ED5" w:sz="2" w:space="0"/>
              <w:right w:val="nil"/>
            </w:tcBorders>
          </w:tcPr>
          <w:p w:rsidRPr="008A700A" w:rsidR="008A700A" w:rsidP="008A700A" w:rsidRDefault="008A700A" w14:paraId="48B452A4" w14:textId="271E36CE">
            <w:pPr>
              <w:spacing w:after="0" w:line="259" w:lineRule="auto"/>
              <w:ind w:left="223"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8D34C06" w14:textId="44231136">
            <w:pPr>
              <w:spacing w:after="0" w:line="259" w:lineRule="auto"/>
              <w:ind w:left="0" w:firstLine="0"/>
              <w:jc w:val="right"/>
              <w:rPr>
                <w:b/>
                <w:bCs/>
                <w:sz w:val="14"/>
                <w:szCs w:val="14"/>
              </w:rPr>
            </w:pPr>
            <w:r w:rsidRPr="008A700A">
              <w:rPr>
                <w:sz w:val="14"/>
                <w:szCs w:val="14"/>
              </w:rPr>
              <w:t>24.113</w:t>
            </w:r>
          </w:p>
        </w:tc>
        <w:tc>
          <w:tcPr>
            <w:tcW w:w="837" w:type="dxa"/>
            <w:tcBorders>
              <w:top w:val="single" w:color="009ED5" w:sz="2" w:space="0"/>
              <w:left w:val="nil"/>
              <w:bottom w:val="single" w:color="009ED5" w:sz="2" w:space="0"/>
              <w:right w:val="nil"/>
            </w:tcBorders>
          </w:tcPr>
          <w:p w:rsidRPr="008A700A" w:rsidR="008A700A" w:rsidP="008A700A" w:rsidRDefault="008A700A" w14:paraId="6D1851FA" w14:textId="2097F48A">
            <w:pPr>
              <w:spacing w:after="0" w:line="259" w:lineRule="auto"/>
              <w:ind w:left="0" w:firstLine="0"/>
              <w:jc w:val="right"/>
              <w:rPr>
                <w:b/>
                <w:bCs/>
                <w:sz w:val="14"/>
                <w:szCs w:val="14"/>
              </w:rPr>
            </w:pPr>
            <w:r w:rsidRPr="008A700A">
              <w:rPr>
                <w:sz w:val="14"/>
                <w:szCs w:val="14"/>
              </w:rPr>
              <w:t>143</w:t>
            </w:r>
          </w:p>
        </w:tc>
        <w:tc>
          <w:tcPr>
            <w:tcW w:w="836" w:type="dxa"/>
            <w:tcBorders>
              <w:top w:val="single" w:color="009ED5" w:sz="2" w:space="0"/>
              <w:left w:val="nil"/>
              <w:bottom w:val="single" w:color="009ED5" w:sz="2" w:space="0"/>
              <w:right w:val="nil"/>
            </w:tcBorders>
          </w:tcPr>
          <w:p w:rsidRPr="008A700A" w:rsidR="008A700A" w:rsidP="008A700A" w:rsidRDefault="008A700A" w14:paraId="590DCED1" w14:textId="3EF46E22">
            <w:pPr>
              <w:spacing w:after="0" w:line="259" w:lineRule="auto"/>
              <w:ind w:left="0" w:firstLine="0"/>
              <w:jc w:val="right"/>
              <w:rPr>
                <w:b/>
                <w:bCs/>
                <w:sz w:val="14"/>
                <w:szCs w:val="14"/>
              </w:rPr>
            </w:pPr>
            <w:r w:rsidRPr="008A700A">
              <w:rPr>
                <w:sz w:val="14"/>
                <w:szCs w:val="14"/>
              </w:rPr>
              <w:t>24.256</w:t>
            </w:r>
          </w:p>
        </w:tc>
        <w:tc>
          <w:tcPr>
            <w:tcW w:w="836" w:type="dxa"/>
            <w:tcBorders>
              <w:top w:val="single" w:color="009ED5" w:sz="2" w:space="0"/>
              <w:left w:val="nil"/>
              <w:bottom w:val="single" w:color="009ED5" w:sz="2" w:space="0"/>
              <w:right w:val="nil"/>
            </w:tcBorders>
          </w:tcPr>
          <w:p w:rsidRPr="008A700A" w:rsidR="008A700A" w:rsidP="008A700A" w:rsidRDefault="008A700A" w14:paraId="01C41074" w14:textId="11C7A45E">
            <w:pPr>
              <w:spacing w:after="0" w:line="259" w:lineRule="auto"/>
              <w:ind w:left="2" w:firstLine="0"/>
              <w:jc w:val="right"/>
              <w:rPr>
                <w:b/>
                <w:bCs/>
                <w:sz w:val="14"/>
                <w:szCs w:val="14"/>
              </w:rPr>
            </w:pPr>
            <w:r w:rsidRPr="008A700A">
              <w:rPr>
                <w:sz w:val="14"/>
                <w:szCs w:val="14"/>
              </w:rPr>
              <w:t>140</w:t>
            </w:r>
          </w:p>
        </w:tc>
        <w:tc>
          <w:tcPr>
            <w:tcW w:w="837" w:type="dxa"/>
            <w:tcBorders>
              <w:top w:val="single" w:color="009ED5" w:sz="2" w:space="0"/>
              <w:left w:val="nil"/>
              <w:bottom w:val="single" w:color="009ED5" w:sz="2" w:space="0"/>
              <w:right w:val="nil"/>
            </w:tcBorders>
          </w:tcPr>
          <w:p w:rsidRPr="008A700A" w:rsidR="008A700A" w:rsidP="008A700A" w:rsidRDefault="008A700A" w14:paraId="59B7F487" w14:textId="25A8DC5B">
            <w:pPr>
              <w:spacing w:after="0" w:line="259" w:lineRule="auto"/>
              <w:ind w:left="2" w:firstLine="0"/>
              <w:jc w:val="right"/>
              <w:rPr>
                <w:b/>
                <w:bCs/>
                <w:sz w:val="14"/>
                <w:szCs w:val="14"/>
              </w:rPr>
            </w:pPr>
            <w:r w:rsidRPr="008A700A">
              <w:rPr>
                <w:sz w:val="14"/>
                <w:szCs w:val="14"/>
              </w:rPr>
              <w:t>165</w:t>
            </w:r>
          </w:p>
        </w:tc>
        <w:tc>
          <w:tcPr>
            <w:tcW w:w="836" w:type="dxa"/>
            <w:tcBorders>
              <w:top w:val="single" w:color="009ED5" w:sz="2" w:space="0"/>
              <w:left w:val="nil"/>
              <w:bottom w:val="single" w:color="009ED5" w:sz="2" w:space="0"/>
              <w:right w:val="nil"/>
            </w:tcBorders>
          </w:tcPr>
          <w:p w:rsidRPr="008A700A" w:rsidR="008A700A" w:rsidP="008A700A" w:rsidRDefault="008A700A" w14:paraId="012CB657" w14:textId="4068460C">
            <w:pPr>
              <w:spacing w:after="0" w:line="259" w:lineRule="auto"/>
              <w:ind w:left="2" w:firstLine="0"/>
              <w:jc w:val="right"/>
              <w:rPr>
                <w:b/>
                <w:bCs/>
                <w:sz w:val="14"/>
                <w:szCs w:val="14"/>
              </w:rPr>
            </w:pPr>
            <w:r w:rsidRPr="008A700A">
              <w:rPr>
                <w:sz w:val="14"/>
                <w:szCs w:val="14"/>
              </w:rPr>
              <w:t>76</w:t>
            </w:r>
          </w:p>
        </w:tc>
        <w:tc>
          <w:tcPr>
            <w:tcW w:w="836" w:type="dxa"/>
            <w:tcBorders>
              <w:top w:val="single" w:color="009ED5" w:sz="2" w:space="0"/>
              <w:left w:val="nil"/>
              <w:bottom w:val="single" w:color="009ED5" w:sz="2" w:space="0"/>
              <w:right w:val="nil"/>
            </w:tcBorders>
          </w:tcPr>
          <w:p w:rsidRPr="008A700A" w:rsidR="008A700A" w:rsidP="008A700A" w:rsidRDefault="008A700A" w14:paraId="2B5BE32D" w14:textId="65388772">
            <w:pPr>
              <w:spacing w:after="0" w:line="259" w:lineRule="auto"/>
              <w:ind w:left="2" w:firstLine="0"/>
              <w:jc w:val="right"/>
              <w:rPr>
                <w:b/>
                <w:bCs/>
                <w:sz w:val="14"/>
                <w:szCs w:val="14"/>
              </w:rPr>
            </w:pPr>
            <w:r w:rsidRPr="008A700A">
              <w:rPr>
                <w:rFonts w:ascii="Arial" w:hAnsi="Arial" w:cs="Arial"/>
                <w:sz w:val="14"/>
                <w:szCs w:val="14"/>
              </w:rPr>
              <w:t>‒</w:t>
            </w:r>
            <w:r w:rsidRPr="008A700A">
              <w:rPr>
                <w:sz w:val="14"/>
                <w:szCs w:val="14"/>
              </w:rPr>
              <w:t xml:space="preserve"> 1.445</w:t>
            </w:r>
          </w:p>
        </w:tc>
        <w:tc>
          <w:tcPr>
            <w:tcW w:w="837" w:type="dxa"/>
            <w:tcBorders>
              <w:top w:val="single" w:color="009ED5" w:sz="2" w:space="0"/>
              <w:left w:val="nil"/>
              <w:bottom w:val="single" w:color="009ED5" w:sz="2" w:space="0"/>
              <w:right w:val="nil"/>
            </w:tcBorders>
          </w:tcPr>
          <w:p w:rsidRPr="008A700A" w:rsidR="008A700A" w:rsidP="008A700A" w:rsidRDefault="008A700A" w14:paraId="7F26F855" w14:textId="56DEC5DE">
            <w:pPr>
              <w:spacing w:after="0" w:line="259" w:lineRule="auto"/>
              <w:ind w:left="0" w:firstLine="0"/>
              <w:jc w:val="right"/>
              <w:rPr>
                <w:b/>
                <w:bCs/>
                <w:sz w:val="14"/>
                <w:szCs w:val="14"/>
              </w:rPr>
            </w:pPr>
            <w:r w:rsidRPr="008A700A">
              <w:rPr>
                <w:sz w:val="14"/>
                <w:szCs w:val="14"/>
              </w:rPr>
              <w:t>25.144</w:t>
            </w:r>
          </w:p>
        </w:tc>
      </w:tr>
      <w:tr w:rsidR="008A700A" w:rsidTr="00803823" w14:paraId="10E82BD1"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665AFD2B" w14:textId="7BEA51DA">
            <w:pPr>
              <w:spacing w:after="0" w:line="259" w:lineRule="auto"/>
              <w:ind w:left="0" w:firstLine="0"/>
              <w:jc w:val="left"/>
              <w:rPr>
                <w:b/>
                <w:bCs/>
                <w:sz w:val="14"/>
                <w:szCs w:val="14"/>
              </w:rPr>
            </w:pPr>
            <w:r w:rsidRPr="008A700A">
              <w:rPr>
                <w:b/>
                <w:bCs/>
                <w:sz w:val="14"/>
                <w:szCs w:val="14"/>
              </w:rPr>
              <w:t>Bijdrage aan ZBO's/</w:t>
            </w:r>
            <w:proofErr w:type="spellStart"/>
            <w:r w:rsidRPr="008A700A">
              <w:rPr>
                <w:b/>
                <w:bCs/>
                <w:sz w:val="14"/>
                <w:szCs w:val="14"/>
              </w:rPr>
              <w:t>RWT's</w:t>
            </w:r>
            <w:proofErr w:type="spellEnd"/>
          </w:p>
        </w:tc>
        <w:tc>
          <w:tcPr>
            <w:tcW w:w="836" w:type="dxa"/>
            <w:tcBorders>
              <w:top w:val="single" w:color="009ED5" w:sz="2" w:space="0"/>
              <w:left w:val="nil"/>
              <w:bottom w:val="single" w:color="009ED5" w:sz="2" w:space="0"/>
              <w:right w:val="nil"/>
            </w:tcBorders>
          </w:tcPr>
          <w:p w:rsidRPr="008A700A" w:rsidR="008A700A" w:rsidP="008A700A" w:rsidRDefault="008A700A" w14:paraId="4BAF47B7" w14:textId="67531EFD">
            <w:pPr>
              <w:spacing w:after="0" w:line="259" w:lineRule="auto"/>
              <w:ind w:left="105" w:firstLine="0"/>
              <w:jc w:val="right"/>
              <w:rPr>
                <w:b/>
                <w:bCs/>
                <w:sz w:val="14"/>
                <w:szCs w:val="14"/>
              </w:rPr>
            </w:pPr>
            <w:r w:rsidRPr="008A700A">
              <w:rPr>
                <w:b/>
                <w:bCs/>
                <w:sz w:val="14"/>
                <w:szCs w:val="14"/>
              </w:rPr>
              <w:t>62.849</w:t>
            </w:r>
          </w:p>
        </w:tc>
        <w:tc>
          <w:tcPr>
            <w:tcW w:w="836" w:type="dxa"/>
            <w:tcBorders>
              <w:top w:val="single" w:color="009ED5" w:sz="2" w:space="0"/>
              <w:left w:val="nil"/>
              <w:bottom w:val="single" w:color="009ED5" w:sz="2" w:space="0"/>
              <w:right w:val="nil"/>
            </w:tcBorders>
          </w:tcPr>
          <w:p w:rsidRPr="008A700A" w:rsidR="008A700A" w:rsidP="008A700A" w:rsidRDefault="008A700A" w14:paraId="1E5F234E" w14:textId="7AD8C76B">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2DA296C" w14:textId="69674935">
            <w:pPr>
              <w:spacing w:after="0" w:line="259" w:lineRule="auto"/>
              <w:ind w:left="0" w:firstLine="0"/>
              <w:jc w:val="right"/>
              <w:rPr>
                <w:b/>
                <w:bCs/>
                <w:sz w:val="14"/>
                <w:szCs w:val="14"/>
              </w:rPr>
            </w:pPr>
            <w:r w:rsidRPr="008A700A">
              <w:rPr>
                <w:b/>
                <w:bCs/>
                <w:sz w:val="14"/>
                <w:szCs w:val="14"/>
              </w:rPr>
              <w:t>62.849</w:t>
            </w:r>
          </w:p>
        </w:tc>
        <w:tc>
          <w:tcPr>
            <w:tcW w:w="837" w:type="dxa"/>
            <w:tcBorders>
              <w:top w:val="single" w:color="009ED5" w:sz="2" w:space="0"/>
              <w:left w:val="nil"/>
              <w:bottom w:val="single" w:color="009ED5" w:sz="2" w:space="0"/>
              <w:right w:val="nil"/>
            </w:tcBorders>
          </w:tcPr>
          <w:p w:rsidRPr="008A700A" w:rsidR="008A700A" w:rsidP="008A700A" w:rsidRDefault="008A700A" w14:paraId="4673F604" w14:textId="3A70617A">
            <w:pPr>
              <w:spacing w:after="0" w:line="259" w:lineRule="auto"/>
              <w:ind w:left="0" w:firstLine="0"/>
              <w:jc w:val="right"/>
              <w:rPr>
                <w:b/>
                <w:bCs/>
                <w:sz w:val="14"/>
                <w:szCs w:val="14"/>
              </w:rPr>
            </w:pPr>
            <w:r w:rsidRPr="008A700A">
              <w:rPr>
                <w:b/>
                <w:bCs/>
                <w:sz w:val="14"/>
                <w:szCs w:val="14"/>
              </w:rPr>
              <w:t>3.292</w:t>
            </w:r>
          </w:p>
        </w:tc>
        <w:tc>
          <w:tcPr>
            <w:tcW w:w="836" w:type="dxa"/>
            <w:tcBorders>
              <w:top w:val="single" w:color="009ED5" w:sz="2" w:space="0"/>
              <w:left w:val="nil"/>
              <w:bottom w:val="single" w:color="009ED5" w:sz="2" w:space="0"/>
              <w:right w:val="nil"/>
            </w:tcBorders>
          </w:tcPr>
          <w:p w:rsidRPr="008A700A" w:rsidR="008A700A" w:rsidP="008A700A" w:rsidRDefault="008A700A" w14:paraId="69B1D2DD" w14:textId="04585C64">
            <w:pPr>
              <w:spacing w:after="0" w:line="259" w:lineRule="auto"/>
              <w:ind w:left="0" w:firstLine="0"/>
              <w:jc w:val="right"/>
              <w:rPr>
                <w:b/>
                <w:bCs/>
                <w:sz w:val="14"/>
                <w:szCs w:val="14"/>
              </w:rPr>
            </w:pPr>
            <w:r w:rsidRPr="008A700A">
              <w:rPr>
                <w:b/>
                <w:bCs/>
                <w:sz w:val="14"/>
                <w:szCs w:val="14"/>
              </w:rPr>
              <w:t>66.141</w:t>
            </w:r>
          </w:p>
        </w:tc>
        <w:tc>
          <w:tcPr>
            <w:tcW w:w="836" w:type="dxa"/>
            <w:tcBorders>
              <w:top w:val="single" w:color="009ED5" w:sz="2" w:space="0"/>
              <w:left w:val="nil"/>
              <w:bottom w:val="single" w:color="009ED5" w:sz="2" w:space="0"/>
              <w:right w:val="nil"/>
            </w:tcBorders>
          </w:tcPr>
          <w:p w:rsidRPr="008A700A" w:rsidR="008A700A" w:rsidP="008A700A" w:rsidRDefault="008A700A" w14:paraId="65F35933" w14:textId="4CDD1E5A">
            <w:pPr>
              <w:spacing w:after="0" w:line="259" w:lineRule="auto"/>
              <w:ind w:left="2" w:firstLine="0"/>
              <w:jc w:val="right"/>
              <w:rPr>
                <w:b/>
                <w:bCs/>
                <w:sz w:val="14"/>
                <w:szCs w:val="14"/>
              </w:rPr>
            </w:pPr>
            <w:r w:rsidRPr="008A700A">
              <w:rPr>
                <w:b/>
                <w:bCs/>
                <w:sz w:val="14"/>
                <w:szCs w:val="14"/>
              </w:rPr>
              <w:t>5.512</w:t>
            </w:r>
          </w:p>
        </w:tc>
        <w:tc>
          <w:tcPr>
            <w:tcW w:w="837" w:type="dxa"/>
            <w:tcBorders>
              <w:top w:val="single" w:color="009ED5" w:sz="2" w:space="0"/>
              <w:left w:val="nil"/>
              <w:bottom w:val="single" w:color="009ED5" w:sz="2" w:space="0"/>
              <w:right w:val="nil"/>
            </w:tcBorders>
          </w:tcPr>
          <w:p w:rsidRPr="008A700A" w:rsidR="008A700A" w:rsidP="008A700A" w:rsidRDefault="008A700A" w14:paraId="43B1EF77" w14:textId="59E23B1C">
            <w:pPr>
              <w:spacing w:after="0" w:line="259" w:lineRule="auto"/>
              <w:ind w:left="2" w:firstLine="0"/>
              <w:jc w:val="right"/>
              <w:rPr>
                <w:b/>
                <w:bCs/>
                <w:sz w:val="14"/>
                <w:szCs w:val="14"/>
              </w:rPr>
            </w:pPr>
            <w:r w:rsidRPr="008A700A">
              <w:rPr>
                <w:b/>
                <w:bCs/>
                <w:sz w:val="14"/>
                <w:szCs w:val="14"/>
              </w:rPr>
              <w:t>8.433</w:t>
            </w:r>
          </w:p>
        </w:tc>
        <w:tc>
          <w:tcPr>
            <w:tcW w:w="836" w:type="dxa"/>
            <w:tcBorders>
              <w:top w:val="single" w:color="009ED5" w:sz="2" w:space="0"/>
              <w:left w:val="nil"/>
              <w:bottom w:val="single" w:color="009ED5" w:sz="2" w:space="0"/>
              <w:right w:val="nil"/>
            </w:tcBorders>
          </w:tcPr>
          <w:p w:rsidRPr="008A700A" w:rsidR="008A700A" w:rsidP="008A700A" w:rsidRDefault="008A700A" w14:paraId="1C3C7E53" w14:textId="570287E6">
            <w:pPr>
              <w:spacing w:after="0" w:line="259" w:lineRule="auto"/>
              <w:ind w:left="2" w:firstLine="0"/>
              <w:jc w:val="right"/>
              <w:rPr>
                <w:b/>
                <w:bCs/>
                <w:sz w:val="14"/>
                <w:szCs w:val="14"/>
              </w:rPr>
            </w:pPr>
            <w:r w:rsidRPr="008A700A">
              <w:rPr>
                <w:b/>
                <w:bCs/>
                <w:sz w:val="14"/>
                <w:szCs w:val="14"/>
              </w:rPr>
              <w:t>8.413</w:t>
            </w:r>
          </w:p>
        </w:tc>
        <w:tc>
          <w:tcPr>
            <w:tcW w:w="836" w:type="dxa"/>
            <w:tcBorders>
              <w:top w:val="single" w:color="009ED5" w:sz="2" w:space="0"/>
              <w:left w:val="nil"/>
              <w:bottom w:val="single" w:color="009ED5" w:sz="2" w:space="0"/>
              <w:right w:val="nil"/>
            </w:tcBorders>
          </w:tcPr>
          <w:p w:rsidRPr="008A700A" w:rsidR="008A700A" w:rsidP="008A700A" w:rsidRDefault="008A700A" w14:paraId="57C704AD" w14:textId="17245D85">
            <w:pPr>
              <w:spacing w:after="0" w:line="259" w:lineRule="auto"/>
              <w:ind w:left="2" w:firstLine="0"/>
              <w:jc w:val="right"/>
              <w:rPr>
                <w:b/>
                <w:bCs/>
                <w:sz w:val="14"/>
                <w:szCs w:val="14"/>
              </w:rPr>
            </w:pPr>
            <w:r w:rsidRPr="008A700A">
              <w:rPr>
                <w:b/>
                <w:bCs/>
                <w:sz w:val="14"/>
                <w:szCs w:val="14"/>
              </w:rPr>
              <w:t>8.410</w:t>
            </w:r>
          </w:p>
        </w:tc>
        <w:tc>
          <w:tcPr>
            <w:tcW w:w="837" w:type="dxa"/>
            <w:tcBorders>
              <w:top w:val="single" w:color="009ED5" w:sz="2" w:space="0"/>
              <w:left w:val="nil"/>
              <w:bottom w:val="single" w:color="009ED5" w:sz="2" w:space="0"/>
              <w:right w:val="nil"/>
            </w:tcBorders>
          </w:tcPr>
          <w:p w:rsidRPr="008A700A" w:rsidR="008A700A" w:rsidP="008A700A" w:rsidRDefault="008A700A" w14:paraId="090B487A" w14:textId="69247E6C">
            <w:pPr>
              <w:spacing w:after="0" w:line="259" w:lineRule="auto"/>
              <w:ind w:left="0" w:firstLine="0"/>
              <w:jc w:val="right"/>
              <w:rPr>
                <w:b/>
                <w:bCs/>
                <w:sz w:val="14"/>
                <w:szCs w:val="14"/>
              </w:rPr>
            </w:pPr>
            <w:r w:rsidRPr="008A700A">
              <w:rPr>
                <w:b/>
                <w:bCs/>
                <w:sz w:val="14"/>
                <w:szCs w:val="14"/>
              </w:rPr>
              <w:t>53.524</w:t>
            </w:r>
          </w:p>
        </w:tc>
      </w:tr>
      <w:tr w:rsidR="008A700A" w:rsidTr="00803823" w14:paraId="4500DB41"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35E5ACF2" w14:textId="46C9A49D">
            <w:pPr>
              <w:spacing w:after="0" w:line="259" w:lineRule="auto"/>
              <w:ind w:left="0" w:firstLine="0"/>
              <w:jc w:val="left"/>
              <w:rPr>
                <w:bCs/>
                <w:sz w:val="14"/>
                <w:szCs w:val="14"/>
              </w:rPr>
            </w:pPr>
            <w:r w:rsidRPr="008A700A">
              <w:rPr>
                <w:sz w:val="14"/>
                <w:szCs w:val="14"/>
              </w:rPr>
              <w:t>NWO: Promotiebeurs voor leraren</w:t>
            </w:r>
          </w:p>
        </w:tc>
        <w:tc>
          <w:tcPr>
            <w:tcW w:w="836" w:type="dxa"/>
            <w:tcBorders>
              <w:top w:val="single" w:color="009ED5" w:sz="2" w:space="0"/>
              <w:left w:val="nil"/>
              <w:bottom w:val="single" w:color="009ED5" w:sz="2" w:space="0"/>
              <w:right w:val="nil"/>
            </w:tcBorders>
          </w:tcPr>
          <w:p w:rsidRPr="008A700A" w:rsidR="008A700A" w:rsidP="008A700A" w:rsidRDefault="008A700A" w14:paraId="47288659" w14:textId="40BCFEB1">
            <w:pPr>
              <w:spacing w:after="0" w:line="259" w:lineRule="auto"/>
              <w:ind w:left="105" w:firstLine="0"/>
              <w:jc w:val="right"/>
              <w:rPr>
                <w:bCs/>
                <w:sz w:val="14"/>
                <w:szCs w:val="14"/>
              </w:rPr>
            </w:pPr>
            <w:r w:rsidRPr="008A700A">
              <w:rPr>
                <w:sz w:val="14"/>
                <w:szCs w:val="14"/>
              </w:rPr>
              <w:t>12.443</w:t>
            </w:r>
          </w:p>
        </w:tc>
        <w:tc>
          <w:tcPr>
            <w:tcW w:w="836" w:type="dxa"/>
            <w:tcBorders>
              <w:top w:val="single" w:color="009ED5" w:sz="2" w:space="0"/>
              <w:left w:val="nil"/>
              <w:bottom w:val="single" w:color="009ED5" w:sz="2" w:space="0"/>
              <w:right w:val="nil"/>
            </w:tcBorders>
          </w:tcPr>
          <w:p w:rsidRPr="008A700A" w:rsidR="008A700A" w:rsidP="008A700A" w:rsidRDefault="008A700A" w14:paraId="78B6D447" w14:textId="2D83961B">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8FAA0BB" w14:textId="2C22606D">
            <w:pPr>
              <w:spacing w:after="0" w:line="259" w:lineRule="auto"/>
              <w:ind w:left="0" w:firstLine="0"/>
              <w:jc w:val="right"/>
              <w:rPr>
                <w:bCs/>
                <w:sz w:val="14"/>
                <w:szCs w:val="14"/>
              </w:rPr>
            </w:pPr>
            <w:r w:rsidRPr="008A700A">
              <w:rPr>
                <w:sz w:val="14"/>
                <w:szCs w:val="14"/>
              </w:rPr>
              <w:t>12.443</w:t>
            </w:r>
          </w:p>
        </w:tc>
        <w:tc>
          <w:tcPr>
            <w:tcW w:w="837" w:type="dxa"/>
            <w:tcBorders>
              <w:top w:val="single" w:color="009ED5" w:sz="2" w:space="0"/>
              <w:left w:val="nil"/>
              <w:bottom w:val="single" w:color="009ED5" w:sz="2" w:space="0"/>
              <w:right w:val="nil"/>
            </w:tcBorders>
          </w:tcPr>
          <w:p w:rsidRPr="008A700A" w:rsidR="008A700A" w:rsidP="008A700A" w:rsidRDefault="008A700A" w14:paraId="61F4E000" w14:textId="3DDA0E8A">
            <w:pPr>
              <w:spacing w:after="0" w:line="259" w:lineRule="auto"/>
              <w:ind w:left="0" w:firstLine="0"/>
              <w:jc w:val="right"/>
              <w:rPr>
                <w:bCs/>
                <w:sz w:val="14"/>
                <w:szCs w:val="14"/>
              </w:rPr>
            </w:pPr>
            <w:r w:rsidRPr="008A700A">
              <w:rPr>
                <w:sz w:val="14"/>
                <w:szCs w:val="14"/>
              </w:rPr>
              <w:t>468</w:t>
            </w:r>
          </w:p>
        </w:tc>
        <w:tc>
          <w:tcPr>
            <w:tcW w:w="836" w:type="dxa"/>
            <w:tcBorders>
              <w:top w:val="single" w:color="009ED5" w:sz="2" w:space="0"/>
              <w:left w:val="nil"/>
              <w:bottom w:val="single" w:color="009ED5" w:sz="2" w:space="0"/>
              <w:right w:val="nil"/>
            </w:tcBorders>
          </w:tcPr>
          <w:p w:rsidRPr="008A700A" w:rsidR="008A700A" w:rsidP="008A700A" w:rsidRDefault="008A700A" w14:paraId="0A425770" w14:textId="716C8EE9">
            <w:pPr>
              <w:spacing w:after="0" w:line="259" w:lineRule="auto"/>
              <w:ind w:left="0" w:firstLine="0"/>
              <w:jc w:val="right"/>
              <w:rPr>
                <w:bCs/>
                <w:sz w:val="14"/>
                <w:szCs w:val="14"/>
              </w:rPr>
            </w:pPr>
            <w:r w:rsidRPr="008A700A">
              <w:rPr>
                <w:sz w:val="14"/>
                <w:szCs w:val="14"/>
              </w:rPr>
              <w:t>12.911</w:t>
            </w:r>
          </w:p>
        </w:tc>
        <w:tc>
          <w:tcPr>
            <w:tcW w:w="836" w:type="dxa"/>
            <w:tcBorders>
              <w:top w:val="single" w:color="009ED5" w:sz="2" w:space="0"/>
              <w:left w:val="nil"/>
              <w:bottom w:val="single" w:color="009ED5" w:sz="2" w:space="0"/>
              <w:right w:val="nil"/>
            </w:tcBorders>
          </w:tcPr>
          <w:p w:rsidRPr="008A700A" w:rsidR="008A700A" w:rsidP="008A700A" w:rsidRDefault="008A700A" w14:paraId="2E212BB2" w14:textId="6CB3651F">
            <w:pPr>
              <w:spacing w:after="0" w:line="259" w:lineRule="auto"/>
              <w:ind w:left="2" w:firstLine="0"/>
              <w:jc w:val="right"/>
              <w:rPr>
                <w:bCs/>
                <w:sz w:val="14"/>
                <w:szCs w:val="14"/>
              </w:rPr>
            </w:pPr>
            <w:r w:rsidRPr="008A700A">
              <w:rPr>
                <w:sz w:val="14"/>
                <w:szCs w:val="14"/>
              </w:rPr>
              <w:t>106</w:t>
            </w:r>
          </w:p>
        </w:tc>
        <w:tc>
          <w:tcPr>
            <w:tcW w:w="837" w:type="dxa"/>
            <w:tcBorders>
              <w:top w:val="single" w:color="009ED5" w:sz="2" w:space="0"/>
              <w:left w:val="nil"/>
              <w:bottom w:val="single" w:color="009ED5" w:sz="2" w:space="0"/>
              <w:right w:val="nil"/>
            </w:tcBorders>
          </w:tcPr>
          <w:p w:rsidRPr="008A700A" w:rsidR="008A700A" w:rsidP="008A700A" w:rsidRDefault="008A700A" w14:paraId="4996147E" w14:textId="393B466E">
            <w:pPr>
              <w:spacing w:after="0" w:line="259" w:lineRule="auto"/>
              <w:ind w:left="2"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D9D14E5" w14:textId="3209C0A7">
            <w:pPr>
              <w:spacing w:after="0" w:line="259" w:lineRule="auto"/>
              <w:ind w:left="2"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2E3756FB" w14:textId="3B30A694">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1C10A118" w14:textId="5473426C">
            <w:pPr>
              <w:spacing w:after="0" w:line="259" w:lineRule="auto"/>
              <w:ind w:left="0" w:firstLine="0"/>
              <w:jc w:val="right"/>
              <w:rPr>
                <w:bCs/>
                <w:sz w:val="14"/>
                <w:szCs w:val="14"/>
              </w:rPr>
            </w:pPr>
            <w:r w:rsidRPr="008A700A">
              <w:rPr>
                <w:sz w:val="14"/>
                <w:szCs w:val="14"/>
              </w:rPr>
              <w:t>0</w:t>
            </w:r>
          </w:p>
        </w:tc>
      </w:tr>
      <w:tr w:rsidR="008A700A" w:rsidTr="00803823" w14:paraId="57510984"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4CE815AB" w14:textId="1CCAE37D">
            <w:pPr>
              <w:spacing w:after="0" w:line="259" w:lineRule="auto"/>
              <w:ind w:left="0" w:firstLine="0"/>
              <w:jc w:val="left"/>
              <w:rPr>
                <w:b/>
                <w:bCs/>
                <w:sz w:val="14"/>
                <w:szCs w:val="14"/>
              </w:rPr>
            </w:pPr>
            <w:r w:rsidRPr="008A700A">
              <w:rPr>
                <w:sz w:val="14"/>
                <w:szCs w:val="14"/>
              </w:rPr>
              <w:t>NWO: NRO</w:t>
            </w:r>
            <w:r>
              <w:rPr>
                <w:sz w:val="14"/>
                <w:szCs w:val="14"/>
              </w:rPr>
              <w:t>-</w:t>
            </w:r>
            <w:r w:rsidRPr="008A700A">
              <w:rPr>
                <w:sz w:val="14"/>
                <w:szCs w:val="14"/>
              </w:rPr>
              <w:t>programma HO</w:t>
            </w:r>
          </w:p>
        </w:tc>
        <w:tc>
          <w:tcPr>
            <w:tcW w:w="836" w:type="dxa"/>
            <w:tcBorders>
              <w:top w:val="single" w:color="009ED5" w:sz="2" w:space="0"/>
              <w:left w:val="nil"/>
              <w:bottom w:val="single" w:color="009ED5" w:sz="2" w:space="0"/>
              <w:right w:val="nil"/>
            </w:tcBorders>
          </w:tcPr>
          <w:p w:rsidRPr="008A700A" w:rsidR="008A700A" w:rsidP="008A700A" w:rsidRDefault="008A700A" w14:paraId="7E941EC7" w14:textId="61F730C7">
            <w:pPr>
              <w:spacing w:after="0" w:line="259" w:lineRule="auto"/>
              <w:ind w:left="105" w:firstLine="0"/>
              <w:jc w:val="right"/>
              <w:rPr>
                <w:b/>
                <w:bCs/>
                <w:sz w:val="14"/>
                <w:szCs w:val="14"/>
              </w:rPr>
            </w:pPr>
            <w:r w:rsidRPr="008A700A">
              <w:rPr>
                <w:sz w:val="14"/>
                <w:szCs w:val="14"/>
              </w:rPr>
              <w:t>28.692</w:t>
            </w:r>
          </w:p>
        </w:tc>
        <w:tc>
          <w:tcPr>
            <w:tcW w:w="836" w:type="dxa"/>
            <w:tcBorders>
              <w:top w:val="single" w:color="009ED5" w:sz="2" w:space="0"/>
              <w:left w:val="nil"/>
              <w:bottom w:val="single" w:color="009ED5" w:sz="2" w:space="0"/>
              <w:right w:val="nil"/>
            </w:tcBorders>
          </w:tcPr>
          <w:p w:rsidRPr="008A700A" w:rsidR="008A700A" w:rsidP="008A700A" w:rsidRDefault="008A700A" w14:paraId="136DBA72" w14:textId="096B2CD8">
            <w:pPr>
              <w:spacing w:after="0" w:line="259" w:lineRule="auto"/>
              <w:ind w:left="223"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73966E85" w14:textId="05CB96AA">
            <w:pPr>
              <w:spacing w:after="0" w:line="259" w:lineRule="auto"/>
              <w:ind w:left="0" w:firstLine="0"/>
              <w:jc w:val="right"/>
              <w:rPr>
                <w:b/>
                <w:bCs/>
                <w:sz w:val="14"/>
                <w:szCs w:val="14"/>
              </w:rPr>
            </w:pPr>
            <w:r w:rsidRPr="008A700A">
              <w:rPr>
                <w:sz w:val="14"/>
                <w:szCs w:val="14"/>
              </w:rPr>
              <w:t>28.692</w:t>
            </w:r>
          </w:p>
        </w:tc>
        <w:tc>
          <w:tcPr>
            <w:tcW w:w="837" w:type="dxa"/>
            <w:tcBorders>
              <w:top w:val="single" w:color="009ED5" w:sz="2" w:space="0"/>
              <w:left w:val="nil"/>
              <w:bottom w:val="single" w:color="009ED5" w:sz="2" w:space="0"/>
              <w:right w:val="nil"/>
            </w:tcBorders>
          </w:tcPr>
          <w:p w:rsidRPr="008A700A" w:rsidR="008A700A" w:rsidP="008A700A" w:rsidRDefault="008A700A" w14:paraId="6D1ACC9D" w14:textId="67E566B5">
            <w:pPr>
              <w:spacing w:after="0" w:line="259" w:lineRule="auto"/>
              <w:ind w:left="0" w:firstLine="0"/>
              <w:jc w:val="right"/>
              <w:rPr>
                <w:b/>
                <w:bCs/>
                <w:sz w:val="14"/>
                <w:szCs w:val="14"/>
              </w:rPr>
            </w:pPr>
            <w:r w:rsidRPr="008A700A">
              <w:rPr>
                <w:sz w:val="14"/>
                <w:szCs w:val="14"/>
              </w:rPr>
              <w:t>2.071</w:t>
            </w:r>
          </w:p>
        </w:tc>
        <w:tc>
          <w:tcPr>
            <w:tcW w:w="836" w:type="dxa"/>
            <w:tcBorders>
              <w:top w:val="single" w:color="009ED5" w:sz="2" w:space="0"/>
              <w:left w:val="nil"/>
              <w:bottom w:val="single" w:color="009ED5" w:sz="2" w:space="0"/>
              <w:right w:val="nil"/>
            </w:tcBorders>
          </w:tcPr>
          <w:p w:rsidRPr="008A700A" w:rsidR="008A700A" w:rsidP="008A700A" w:rsidRDefault="008A700A" w14:paraId="38289D3E" w14:textId="742EFFAD">
            <w:pPr>
              <w:spacing w:after="0" w:line="259" w:lineRule="auto"/>
              <w:ind w:left="0" w:firstLine="0"/>
              <w:jc w:val="right"/>
              <w:rPr>
                <w:b/>
                <w:bCs/>
                <w:sz w:val="14"/>
                <w:szCs w:val="14"/>
              </w:rPr>
            </w:pPr>
            <w:r w:rsidRPr="008A700A">
              <w:rPr>
                <w:sz w:val="14"/>
                <w:szCs w:val="14"/>
              </w:rPr>
              <w:t>30.763</w:t>
            </w:r>
          </w:p>
        </w:tc>
        <w:tc>
          <w:tcPr>
            <w:tcW w:w="836" w:type="dxa"/>
            <w:tcBorders>
              <w:top w:val="single" w:color="009ED5" w:sz="2" w:space="0"/>
              <w:left w:val="nil"/>
              <w:bottom w:val="single" w:color="009ED5" w:sz="2" w:space="0"/>
              <w:right w:val="nil"/>
            </w:tcBorders>
          </w:tcPr>
          <w:p w:rsidRPr="008A700A" w:rsidR="008A700A" w:rsidP="008A700A" w:rsidRDefault="008A700A" w14:paraId="09253742" w14:textId="6B05DA6B">
            <w:pPr>
              <w:spacing w:after="0" w:line="259" w:lineRule="auto"/>
              <w:ind w:left="2" w:firstLine="0"/>
              <w:jc w:val="right"/>
              <w:rPr>
                <w:b/>
                <w:bCs/>
                <w:sz w:val="14"/>
                <w:szCs w:val="14"/>
              </w:rPr>
            </w:pPr>
            <w:r w:rsidRPr="008A700A">
              <w:rPr>
                <w:sz w:val="14"/>
                <w:szCs w:val="14"/>
              </w:rPr>
              <w:t>4.658</w:t>
            </w:r>
          </w:p>
        </w:tc>
        <w:tc>
          <w:tcPr>
            <w:tcW w:w="837" w:type="dxa"/>
            <w:tcBorders>
              <w:top w:val="single" w:color="009ED5" w:sz="2" w:space="0"/>
              <w:left w:val="nil"/>
              <w:bottom w:val="single" w:color="009ED5" w:sz="2" w:space="0"/>
              <w:right w:val="nil"/>
            </w:tcBorders>
          </w:tcPr>
          <w:p w:rsidRPr="008A700A" w:rsidR="008A700A" w:rsidP="008A700A" w:rsidRDefault="008A700A" w14:paraId="73C58962" w14:textId="3E60346B">
            <w:pPr>
              <w:spacing w:after="0" w:line="259" w:lineRule="auto"/>
              <w:ind w:left="2" w:firstLine="0"/>
              <w:jc w:val="right"/>
              <w:rPr>
                <w:b/>
                <w:bCs/>
                <w:sz w:val="14"/>
                <w:szCs w:val="14"/>
              </w:rPr>
            </w:pPr>
            <w:r w:rsidRPr="008A700A">
              <w:rPr>
                <w:sz w:val="14"/>
                <w:szCs w:val="14"/>
              </w:rPr>
              <w:t>7.745</w:t>
            </w:r>
          </w:p>
        </w:tc>
        <w:tc>
          <w:tcPr>
            <w:tcW w:w="836" w:type="dxa"/>
            <w:tcBorders>
              <w:top w:val="single" w:color="009ED5" w:sz="2" w:space="0"/>
              <w:left w:val="nil"/>
              <w:bottom w:val="single" w:color="009ED5" w:sz="2" w:space="0"/>
              <w:right w:val="nil"/>
            </w:tcBorders>
          </w:tcPr>
          <w:p w:rsidRPr="008A700A" w:rsidR="008A700A" w:rsidP="008A700A" w:rsidRDefault="008A700A" w14:paraId="7C346D75" w14:textId="0958AEB7">
            <w:pPr>
              <w:spacing w:after="0" w:line="259" w:lineRule="auto"/>
              <w:ind w:left="2" w:firstLine="0"/>
              <w:jc w:val="right"/>
              <w:rPr>
                <w:b/>
                <w:bCs/>
                <w:sz w:val="14"/>
                <w:szCs w:val="14"/>
              </w:rPr>
            </w:pPr>
            <w:r w:rsidRPr="008A700A">
              <w:rPr>
                <w:sz w:val="14"/>
                <w:szCs w:val="14"/>
              </w:rPr>
              <w:t>7.743</w:t>
            </w:r>
          </w:p>
        </w:tc>
        <w:tc>
          <w:tcPr>
            <w:tcW w:w="836" w:type="dxa"/>
            <w:tcBorders>
              <w:top w:val="single" w:color="009ED5" w:sz="2" w:space="0"/>
              <w:left w:val="nil"/>
              <w:bottom w:val="single" w:color="009ED5" w:sz="2" w:space="0"/>
              <w:right w:val="nil"/>
            </w:tcBorders>
          </w:tcPr>
          <w:p w:rsidRPr="008A700A" w:rsidR="008A700A" w:rsidP="008A700A" w:rsidRDefault="008A700A" w14:paraId="02582143" w14:textId="10C2AF2B">
            <w:pPr>
              <w:spacing w:after="0" w:line="259" w:lineRule="auto"/>
              <w:ind w:left="2" w:firstLine="0"/>
              <w:jc w:val="right"/>
              <w:rPr>
                <w:b/>
                <w:bCs/>
                <w:sz w:val="14"/>
                <w:szCs w:val="14"/>
              </w:rPr>
            </w:pPr>
            <w:r w:rsidRPr="008A700A">
              <w:rPr>
                <w:sz w:val="14"/>
                <w:szCs w:val="14"/>
              </w:rPr>
              <w:t>7.741</w:t>
            </w:r>
          </w:p>
        </w:tc>
        <w:tc>
          <w:tcPr>
            <w:tcW w:w="837" w:type="dxa"/>
            <w:tcBorders>
              <w:top w:val="single" w:color="009ED5" w:sz="2" w:space="0"/>
              <w:left w:val="nil"/>
              <w:bottom w:val="single" w:color="009ED5" w:sz="2" w:space="0"/>
              <w:right w:val="nil"/>
            </w:tcBorders>
          </w:tcPr>
          <w:p w:rsidRPr="008A700A" w:rsidR="008A700A" w:rsidP="008A700A" w:rsidRDefault="008A700A" w14:paraId="0A00AF48" w14:textId="3D608AF4">
            <w:pPr>
              <w:spacing w:after="0" w:line="259" w:lineRule="auto"/>
              <w:ind w:left="0" w:firstLine="0"/>
              <w:jc w:val="right"/>
              <w:rPr>
                <w:b/>
                <w:bCs/>
                <w:sz w:val="14"/>
                <w:szCs w:val="14"/>
              </w:rPr>
            </w:pPr>
            <w:r w:rsidRPr="008A700A">
              <w:rPr>
                <w:sz w:val="14"/>
                <w:szCs w:val="14"/>
              </w:rPr>
              <w:t>31.849</w:t>
            </w:r>
          </w:p>
        </w:tc>
      </w:tr>
      <w:tr w:rsidR="008A700A" w:rsidTr="00803823" w14:paraId="071D6322"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0D17F0" w14:paraId="18EB9097" w14:textId="1A2F8D92">
            <w:pPr>
              <w:spacing w:after="0" w:line="259" w:lineRule="auto"/>
              <w:ind w:left="0" w:firstLine="0"/>
              <w:jc w:val="left"/>
              <w:rPr>
                <w:b/>
                <w:bCs/>
                <w:sz w:val="14"/>
                <w:szCs w:val="14"/>
              </w:rPr>
            </w:pPr>
            <w:r w:rsidRPr="008A700A">
              <w:rPr>
                <w:sz w:val="14"/>
                <w:szCs w:val="14"/>
              </w:rPr>
              <w:t xml:space="preserve">Nederlands-Vlaamse </w:t>
            </w:r>
            <w:r w:rsidRPr="008A700A" w:rsidR="008A700A">
              <w:rPr>
                <w:sz w:val="14"/>
                <w:szCs w:val="14"/>
              </w:rPr>
              <w:t>Accreditatieorganisatie (NVAO)</w:t>
            </w:r>
          </w:p>
        </w:tc>
        <w:tc>
          <w:tcPr>
            <w:tcW w:w="836" w:type="dxa"/>
            <w:tcBorders>
              <w:top w:val="single" w:color="009ED5" w:sz="2" w:space="0"/>
              <w:left w:val="nil"/>
              <w:bottom w:val="single" w:color="009ED5" w:sz="2" w:space="0"/>
              <w:right w:val="nil"/>
            </w:tcBorders>
          </w:tcPr>
          <w:p w:rsidRPr="008A700A" w:rsidR="008A700A" w:rsidP="008A700A" w:rsidRDefault="008A700A" w14:paraId="2016B5CB" w14:textId="7344D899">
            <w:pPr>
              <w:spacing w:after="0" w:line="259" w:lineRule="auto"/>
              <w:ind w:left="105" w:firstLine="0"/>
              <w:jc w:val="right"/>
              <w:rPr>
                <w:b/>
                <w:bCs/>
                <w:sz w:val="14"/>
                <w:szCs w:val="14"/>
              </w:rPr>
            </w:pPr>
            <w:r w:rsidRPr="008A700A">
              <w:rPr>
                <w:sz w:val="14"/>
                <w:szCs w:val="14"/>
              </w:rPr>
              <w:t>6.590</w:t>
            </w:r>
          </w:p>
        </w:tc>
        <w:tc>
          <w:tcPr>
            <w:tcW w:w="836" w:type="dxa"/>
            <w:tcBorders>
              <w:top w:val="single" w:color="009ED5" w:sz="2" w:space="0"/>
              <w:left w:val="nil"/>
              <w:bottom w:val="single" w:color="009ED5" w:sz="2" w:space="0"/>
              <w:right w:val="nil"/>
            </w:tcBorders>
          </w:tcPr>
          <w:p w:rsidRPr="008A700A" w:rsidR="008A700A" w:rsidP="008A700A" w:rsidRDefault="008A700A" w14:paraId="2248E46C" w14:textId="461FE20B">
            <w:pPr>
              <w:spacing w:after="0" w:line="259" w:lineRule="auto"/>
              <w:ind w:left="223"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616FB523" w14:textId="4DC011D1">
            <w:pPr>
              <w:spacing w:after="0" w:line="259" w:lineRule="auto"/>
              <w:ind w:left="0" w:firstLine="0"/>
              <w:jc w:val="right"/>
              <w:rPr>
                <w:b/>
                <w:bCs/>
                <w:sz w:val="14"/>
                <w:szCs w:val="14"/>
              </w:rPr>
            </w:pPr>
            <w:r w:rsidRPr="008A700A">
              <w:rPr>
                <w:sz w:val="14"/>
                <w:szCs w:val="14"/>
              </w:rPr>
              <w:t>6.590</w:t>
            </w:r>
          </w:p>
        </w:tc>
        <w:tc>
          <w:tcPr>
            <w:tcW w:w="837" w:type="dxa"/>
            <w:tcBorders>
              <w:top w:val="single" w:color="009ED5" w:sz="2" w:space="0"/>
              <w:left w:val="nil"/>
              <w:bottom w:val="single" w:color="009ED5" w:sz="2" w:space="0"/>
              <w:right w:val="nil"/>
            </w:tcBorders>
          </w:tcPr>
          <w:p w:rsidRPr="008A700A" w:rsidR="008A700A" w:rsidP="008A700A" w:rsidRDefault="008A700A" w14:paraId="1584D882" w14:textId="12E06720">
            <w:pPr>
              <w:spacing w:after="0" w:line="259" w:lineRule="auto"/>
              <w:ind w:left="0" w:firstLine="0"/>
              <w:jc w:val="right"/>
              <w:rPr>
                <w:b/>
                <w:bCs/>
                <w:sz w:val="14"/>
                <w:szCs w:val="14"/>
              </w:rPr>
            </w:pPr>
            <w:r w:rsidRPr="008A700A">
              <w:rPr>
                <w:sz w:val="14"/>
                <w:szCs w:val="14"/>
              </w:rPr>
              <w:t>201</w:t>
            </w:r>
          </w:p>
        </w:tc>
        <w:tc>
          <w:tcPr>
            <w:tcW w:w="836" w:type="dxa"/>
            <w:tcBorders>
              <w:top w:val="single" w:color="009ED5" w:sz="2" w:space="0"/>
              <w:left w:val="nil"/>
              <w:bottom w:val="single" w:color="009ED5" w:sz="2" w:space="0"/>
              <w:right w:val="nil"/>
            </w:tcBorders>
          </w:tcPr>
          <w:p w:rsidRPr="008A700A" w:rsidR="008A700A" w:rsidP="008A700A" w:rsidRDefault="008A700A" w14:paraId="2472B012" w14:textId="6039DC59">
            <w:pPr>
              <w:spacing w:after="0" w:line="259" w:lineRule="auto"/>
              <w:ind w:left="0" w:firstLine="0"/>
              <w:jc w:val="right"/>
              <w:rPr>
                <w:b/>
                <w:bCs/>
                <w:sz w:val="14"/>
                <w:szCs w:val="14"/>
              </w:rPr>
            </w:pPr>
            <w:r w:rsidRPr="008A700A">
              <w:rPr>
                <w:sz w:val="14"/>
                <w:szCs w:val="14"/>
              </w:rPr>
              <w:t>6.791</w:t>
            </w:r>
          </w:p>
        </w:tc>
        <w:tc>
          <w:tcPr>
            <w:tcW w:w="836" w:type="dxa"/>
            <w:tcBorders>
              <w:top w:val="single" w:color="009ED5" w:sz="2" w:space="0"/>
              <w:left w:val="nil"/>
              <w:bottom w:val="single" w:color="009ED5" w:sz="2" w:space="0"/>
              <w:right w:val="nil"/>
            </w:tcBorders>
          </w:tcPr>
          <w:p w:rsidRPr="008A700A" w:rsidR="008A700A" w:rsidP="008A700A" w:rsidRDefault="008A700A" w14:paraId="5ED968E5" w14:textId="4370490A">
            <w:pPr>
              <w:spacing w:after="0" w:line="259" w:lineRule="auto"/>
              <w:ind w:left="2" w:firstLine="0"/>
              <w:jc w:val="right"/>
              <w:rPr>
                <w:b/>
                <w:bCs/>
                <w:sz w:val="14"/>
                <w:szCs w:val="14"/>
              </w:rPr>
            </w:pPr>
            <w:r w:rsidRPr="008A700A">
              <w:rPr>
                <w:sz w:val="14"/>
                <w:szCs w:val="14"/>
              </w:rPr>
              <w:t>236</w:t>
            </w:r>
          </w:p>
        </w:tc>
        <w:tc>
          <w:tcPr>
            <w:tcW w:w="837" w:type="dxa"/>
            <w:tcBorders>
              <w:top w:val="single" w:color="009ED5" w:sz="2" w:space="0"/>
              <w:left w:val="nil"/>
              <w:bottom w:val="single" w:color="009ED5" w:sz="2" w:space="0"/>
              <w:right w:val="nil"/>
            </w:tcBorders>
          </w:tcPr>
          <w:p w:rsidRPr="008A700A" w:rsidR="008A700A" w:rsidP="008A700A" w:rsidRDefault="008A700A" w14:paraId="559A0889" w14:textId="602F3E6A">
            <w:pPr>
              <w:spacing w:after="0" w:line="259" w:lineRule="auto"/>
              <w:ind w:left="2" w:firstLine="0"/>
              <w:jc w:val="right"/>
              <w:rPr>
                <w:b/>
                <w:bCs/>
                <w:sz w:val="14"/>
                <w:szCs w:val="14"/>
              </w:rPr>
            </w:pPr>
            <w:r w:rsidRPr="008A700A">
              <w:rPr>
                <w:sz w:val="14"/>
                <w:szCs w:val="14"/>
              </w:rPr>
              <w:t>223</w:t>
            </w:r>
          </w:p>
        </w:tc>
        <w:tc>
          <w:tcPr>
            <w:tcW w:w="836" w:type="dxa"/>
            <w:tcBorders>
              <w:top w:val="single" w:color="009ED5" w:sz="2" w:space="0"/>
              <w:left w:val="nil"/>
              <w:bottom w:val="single" w:color="009ED5" w:sz="2" w:space="0"/>
              <w:right w:val="nil"/>
            </w:tcBorders>
          </w:tcPr>
          <w:p w:rsidRPr="008A700A" w:rsidR="008A700A" w:rsidP="008A700A" w:rsidRDefault="008A700A" w14:paraId="11464677" w14:textId="60198476">
            <w:pPr>
              <w:spacing w:after="0" w:line="259" w:lineRule="auto"/>
              <w:ind w:left="2" w:firstLine="0"/>
              <w:jc w:val="right"/>
              <w:rPr>
                <w:b/>
                <w:bCs/>
                <w:sz w:val="14"/>
                <w:szCs w:val="14"/>
              </w:rPr>
            </w:pPr>
            <w:r w:rsidRPr="008A700A">
              <w:rPr>
                <w:sz w:val="14"/>
                <w:szCs w:val="14"/>
              </w:rPr>
              <w:t>206</w:t>
            </w:r>
          </w:p>
        </w:tc>
        <w:tc>
          <w:tcPr>
            <w:tcW w:w="836" w:type="dxa"/>
            <w:tcBorders>
              <w:top w:val="single" w:color="009ED5" w:sz="2" w:space="0"/>
              <w:left w:val="nil"/>
              <w:bottom w:val="single" w:color="009ED5" w:sz="2" w:space="0"/>
              <w:right w:val="nil"/>
            </w:tcBorders>
          </w:tcPr>
          <w:p w:rsidRPr="008A700A" w:rsidR="008A700A" w:rsidP="008A700A" w:rsidRDefault="008A700A" w14:paraId="5009FCC6" w14:textId="44171B7C">
            <w:pPr>
              <w:spacing w:after="0" w:line="259" w:lineRule="auto"/>
              <w:ind w:left="2" w:firstLine="0"/>
              <w:jc w:val="right"/>
              <w:rPr>
                <w:b/>
                <w:bCs/>
                <w:sz w:val="14"/>
                <w:szCs w:val="14"/>
              </w:rPr>
            </w:pPr>
            <w:r w:rsidRPr="008A700A">
              <w:rPr>
                <w:sz w:val="14"/>
                <w:szCs w:val="14"/>
              </w:rPr>
              <w:t>205</w:t>
            </w:r>
          </w:p>
        </w:tc>
        <w:tc>
          <w:tcPr>
            <w:tcW w:w="837" w:type="dxa"/>
            <w:tcBorders>
              <w:top w:val="single" w:color="009ED5" w:sz="2" w:space="0"/>
              <w:left w:val="nil"/>
              <w:bottom w:val="single" w:color="009ED5" w:sz="2" w:space="0"/>
              <w:right w:val="nil"/>
            </w:tcBorders>
          </w:tcPr>
          <w:p w:rsidRPr="008A700A" w:rsidR="008A700A" w:rsidP="008A700A" w:rsidRDefault="008A700A" w14:paraId="2A3324F4" w14:textId="4C2BC62D">
            <w:pPr>
              <w:spacing w:after="0" w:line="259" w:lineRule="auto"/>
              <w:ind w:left="0" w:firstLine="0"/>
              <w:jc w:val="right"/>
              <w:rPr>
                <w:b/>
                <w:bCs/>
                <w:sz w:val="14"/>
                <w:szCs w:val="14"/>
              </w:rPr>
            </w:pPr>
            <w:r w:rsidRPr="008A700A">
              <w:rPr>
                <w:sz w:val="14"/>
                <w:szCs w:val="14"/>
              </w:rPr>
              <w:t>6.093</w:t>
            </w:r>
          </w:p>
        </w:tc>
      </w:tr>
      <w:tr w:rsidR="008A700A" w:rsidTr="00803823" w14:paraId="613871BD"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0D70D590" w14:textId="34C7402B">
            <w:pPr>
              <w:spacing w:after="0" w:line="259" w:lineRule="auto"/>
              <w:ind w:left="0" w:firstLine="0"/>
              <w:jc w:val="left"/>
              <w:rPr>
                <w:bCs/>
                <w:sz w:val="14"/>
                <w:szCs w:val="14"/>
              </w:rPr>
            </w:pPr>
            <w:r w:rsidRPr="008A700A">
              <w:rPr>
                <w:sz w:val="14"/>
                <w:szCs w:val="14"/>
              </w:rPr>
              <w:t>Bijdrage RWT Nuffic</w:t>
            </w:r>
          </w:p>
        </w:tc>
        <w:tc>
          <w:tcPr>
            <w:tcW w:w="836" w:type="dxa"/>
            <w:tcBorders>
              <w:top w:val="single" w:color="009ED5" w:sz="2" w:space="0"/>
              <w:left w:val="nil"/>
              <w:bottom w:val="single" w:color="009ED5" w:sz="2" w:space="0"/>
              <w:right w:val="nil"/>
            </w:tcBorders>
          </w:tcPr>
          <w:p w:rsidRPr="008A700A" w:rsidR="008A700A" w:rsidP="008A700A" w:rsidRDefault="008A700A" w14:paraId="3CBDB05B" w14:textId="1878651A">
            <w:pPr>
              <w:spacing w:after="0" w:line="259" w:lineRule="auto"/>
              <w:ind w:left="105" w:firstLine="0"/>
              <w:jc w:val="right"/>
              <w:rPr>
                <w:bCs/>
                <w:sz w:val="14"/>
                <w:szCs w:val="14"/>
              </w:rPr>
            </w:pPr>
            <w:r w:rsidRPr="008A700A">
              <w:rPr>
                <w:sz w:val="14"/>
                <w:szCs w:val="14"/>
              </w:rPr>
              <w:t>10.496</w:t>
            </w:r>
          </w:p>
        </w:tc>
        <w:tc>
          <w:tcPr>
            <w:tcW w:w="836" w:type="dxa"/>
            <w:tcBorders>
              <w:top w:val="single" w:color="009ED5" w:sz="2" w:space="0"/>
              <w:left w:val="nil"/>
              <w:bottom w:val="single" w:color="009ED5" w:sz="2" w:space="0"/>
              <w:right w:val="nil"/>
            </w:tcBorders>
          </w:tcPr>
          <w:p w:rsidRPr="008A700A" w:rsidR="008A700A" w:rsidP="008A700A" w:rsidRDefault="008A700A" w14:paraId="542371FE" w14:textId="5E5DAC2F">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6ED8FC6E" w14:textId="7C1F7C44">
            <w:pPr>
              <w:spacing w:after="0" w:line="259" w:lineRule="auto"/>
              <w:ind w:left="0" w:firstLine="0"/>
              <w:jc w:val="right"/>
              <w:rPr>
                <w:bCs/>
                <w:sz w:val="14"/>
                <w:szCs w:val="14"/>
              </w:rPr>
            </w:pPr>
            <w:r w:rsidRPr="008A700A">
              <w:rPr>
                <w:sz w:val="14"/>
                <w:szCs w:val="14"/>
              </w:rPr>
              <w:t>10.496</w:t>
            </w:r>
          </w:p>
        </w:tc>
        <w:tc>
          <w:tcPr>
            <w:tcW w:w="837" w:type="dxa"/>
            <w:tcBorders>
              <w:top w:val="single" w:color="009ED5" w:sz="2" w:space="0"/>
              <w:left w:val="nil"/>
              <w:bottom w:val="single" w:color="009ED5" w:sz="2" w:space="0"/>
              <w:right w:val="nil"/>
            </w:tcBorders>
          </w:tcPr>
          <w:p w:rsidRPr="008A700A" w:rsidR="008A700A" w:rsidP="008A700A" w:rsidRDefault="008A700A" w14:paraId="1558FC07" w14:textId="1B7BFC8B">
            <w:pPr>
              <w:spacing w:after="0" w:line="259" w:lineRule="auto"/>
              <w:ind w:left="0" w:firstLine="0"/>
              <w:jc w:val="right"/>
              <w:rPr>
                <w:bCs/>
                <w:sz w:val="14"/>
                <w:szCs w:val="14"/>
              </w:rPr>
            </w:pPr>
            <w:r w:rsidRPr="008A700A">
              <w:rPr>
                <w:sz w:val="14"/>
                <w:szCs w:val="14"/>
              </w:rPr>
              <w:t>379</w:t>
            </w:r>
          </w:p>
        </w:tc>
        <w:tc>
          <w:tcPr>
            <w:tcW w:w="836" w:type="dxa"/>
            <w:tcBorders>
              <w:top w:val="single" w:color="009ED5" w:sz="2" w:space="0"/>
              <w:left w:val="nil"/>
              <w:bottom w:val="single" w:color="009ED5" w:sz="2" w:space="0"/>
              <w:right w:val="nil"/>
            </w:tcBorders>
          </w:tcPr>
          <w:p w:rsidRPr="008A700A" w:rsidR="008A700A" w:rsidP="008A700A" w:rsidRDefault="008A700A" w14:paraId="11C959F5" w14:textId="1604F8A2">
            <w:pPr>
              <w:spacing w:after="0" w:line="259" w:lineRule="auto"/>
              <w:ind w:left="0" w:firstLine="0"/>
              <w:jc w:val="right"/>
              <w:rPr>
                <w:bCs/>
                <w:sz w:val="14"/>
                <w:szCs w:val="14"/>
              </w:rPr>
            </w:pPr>
            <w:r w:rsidRPr="008A700A">
              <w:rPr>
                <w:sz w:val="14"/>
                <w:szCs w:val="14"/>
              </w:rPr>
              <w:t>10.875</w:t>
            </w:r>
          </w:p>
        </w:tc>
        <w:tc>
          <w:tcPr>
            <w:tcW w:w="836" w:type="dxa"/>
            <w:tcBorders>
              <w:top w:val="single" w:color="009ED5" w:sz="2" w:space="0"/>
              <w:left w:val="nil"/>
              <w:bottom w:val="single" w:color="009ED5" w:sz="2" w:space="0"/>
              <w:right w:val="nil"/>
            </w:tcBorders>
          </w:tcPr>
          <w:p w:rsidRPr="008A700A" w:rsidR="008A700A" w:rsidP="008A700A" w:rsidRDefault="008A700A" w14:paraId="748CD56E" w14:textId="75B3835E">
            <w:pPr>
              <w:spacing w:after="0" w:line="259" w:lineRule="auto"/>
              <w:ind w:left="2" w:firstLine="0"/>
              <w:jc w:val="right"/>
              <w:rPr>
                <w:bCs/>
                <w:sz w:val="14"/>
                <w:szCs w:val="14"/>
              </w:rPr>
            </w:pPr>
            <w:r w:rsidRPr="008A700A">
              <w:rPr>
                <w:sz w:val="14"/>
                <w:szCs w:val="14"/>
              </w:rPr>
              <w:t>339</w:t>
            </w:r>
          </w:p>
        </w:tc>
        <w:tc>
          <w:tcPr>
            <w:tcW w:w="837" w:type="dxa"/>
            <w:tcBorders>
              <w:top w:val="single" w:color="009ED5" w:sz="2" w:space="0"/>
              <w:left w:val="nil"/>
              <w:bottom w:val="single" w:color="009ED5" w:sz="2" w:space="0"/>
              <w:right w:val="nil"/>
            </w:tcBorders>
          </w:tcPr>
          <w:p w:rsidRPr="008A700A" w:rsidR="008A700A" w:rsidP="008A700A" w:rsidRDefault="008A700A" w14:paraId="59E4DD76" w14:textId="2873A0B8">
            <w:pPr>
              <w:spacing w:after="0" w:line="259" w:lineRule="auto"/>
              <w:ind w:left="2" w:firstLine="0"/>
              <w:jc w:val="right"/>
              <w:rPr>
                <w:bCs/>
                <w:sz w:val="14"/>
                <w:szCs w:val="14"/>
              </w:rPr>
            </w:pPr>
            <w:r w:rsidRPr="008A700A">
              <w:rPr>
                <w:sz w:val="14"/>
                <w:szCs w:val="14"/>
              </w:rPr>
              <w:t>304</w:t>
            </w:r>
          </w:p>
        </w:tc>
        <w:tc>
          <w:tcPr>
            <w:tcW w:w="836" w:type="dxa"/>
            <w:tcBorders>
              <w:top w:val="single" w:color="009ED5" w:sz="2" w:space="0"/>
              <w:left w:val="nil"/>
              <w:bottom w:val="single" w:color="009ED5" w:sz="2" w:space="0"/>
              <w:right w:val="nil"/>
            </w:tcBorders>
          </w:tcPr>
          <w:p w:rsidRPr="008A700A" w:rsidR="008A700A" w:rsidP="008A700A" w:rsidRDefault="008A700A" w14:paraId="3C10E57D" w14:textId="7662B9CB">
            <w:pPr>
              <w:spacing w:after="0" w:line="259" w:lineRule="auto"/>
              <w:ind w:left="2" w:firstLine="0"/>
              <w:jc w:val="right"/>
              <w:rPr>
                <w:bCs/>
                <w:sz w:val="14"/>
                <w:szCs w:val="14"/>
              </w:rPr>
            </w:pPr>
            <w:r w:rsidRPr="008A700A">
              <w:rPr>
                <w:sz w:val="14"/>
                <w:szCs w:val="14"/>
              </w:rPr>
              <w:t>303</w:t>
            </w:r>
          </w:p>
        </w:tc>
        <w:tc>
          <w:tcPr>
            <w:tcW w:w="836" w:type="dxa"/>
            <w:tcBorders>
              <w:top w:val="single" w:color="009ED5" w:sz="2" w:space="0"/>
              <w:left w:val="nil"/>
              <w:bottom w:val="single" w:color="009ED5" w:sz="2" w:space="0"/>
              <w:right w:val="nil"/>
            </w:tcBorders>
          </w:tcPr>
          <w:p w:rsidRPr="008A700A" w:rsidR="008A700A" w:rsidP="008A700A" w:rsidRDefault="008A700A" w14:paraId="6F40BC48" w14:textId="46D4F456">
            <w:pPr>
              <w:spacing w:after="0" w:line="259" w:lineRule="auto"/>
              <w:ind w:left="2" w:firstLine="0"/>
              <w:jc w:val="right"/>
              <w:rPr>
                <w:bCs/>
                <w:sz w:val="14"/>
                <w:szCs w:val="14"/>
              </w:rPr>
            </w:pPr>
            <w:r w:rsidRPr="008A700A">
              <w:rPr>
                <w:sz w:val="14"/>
                <w:szCs w:val="14"/>
              </w:rPr>
              <w:t>303</w:t>
            </w:r>
          </w:p>
        </w:tc>
        <w:tc>
          <w:tcPr>
            <w:tcW w:w="837" w:type="dxa"/>
            <w:tcBorders>
              <w:top w:val="single" w:color="009ED5" w:sz="2" w:space="0"/>
              <w:left w:val="nil"/>
              <w:bottom w:val="single" w:color="009ED5" w:sz="2" w:space="0"/>
              <w:right w:val="nil"/>
            </w:tcBorders>
          </w:tcPr>
          <w:p w:rsidRPr="008A700A" w:rsidR="008A700A" w:rsidP="008A700A" w:rsidRDefault="008A700A" w14:paraId="21840820" w14:textId="28E8BC1E">
            <w:pPr>
              <w:spacing w:after="0" w:line="259" w:lineRule="auto"/>
              <w:ind w:left="0" w:firstLine="0"/>
              <w:jc w:val="right"/>
              <w:rPr>
                <w:bCs/>
                <w:sz w:val="14"/>
                <w:szCs w:val="14"/>
              </w:rPr>
            </w:pPr>
            <w:r w:rsidRPr="008A700A">
              <w:rPr>
                <w:sz w:val="14"/>
                <w:szCs w:val="14"/>
              </w:rPr>
              <w:t>10.795</w:t>
            </w:r>
          </w:p>
        </w:tc>
      </w:tr>
      <w:tr w:rsidR="008A700A" w:rsidTr="00803823" w14:paraId="622AB063"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0D17F0" w14:paraId="1F4F9D0E" w14:textId="46B4362F">
            <w:pPr>
              <w:spacing w:after="0" w:line="259" w:lineRule="auto"/>
              <w:ind w:left="0" w:firstLine="0"/>
              <w:jc w:val="left"/>
              <w:rPr>
                <w:b/>
                <w:bCs/>
                <w:sz w:val="14"/>
                <w:szCs w:val="14"/>
              </w:rPr>
            </w:pPr>
            <w:r>
              <w:rPr>
                <w:sz w:val="14"/>
                <w:szCs w:val="14"/>
              </w:rPr>
              <w:t xml:space="preserve">Bijdrage RWT Landelijk </w:t>
            </w:r>
            <w:r w:rsidRPr="008A700A" w:rsidR="008A700A">
              <w:rPr>
                <w:sz w:val="14"/>
                <w:szCs w:val="14"/>
              </w:rPr>
              <w:t>Centrum Studiekeuze</w:t>
            </w:r>
          </w:p>
        </w:tc>
        <w:tc>
          <w:tcPr>
            <w:tcW w:w="836" w:type="dxa"/>
            <w:tcBorders>
              <w:top w:val="single" w:color="009ED5" w:sz="2" w:space="0"/>
              <w:left w:val="nil"/>
              <w:bottom w:val="single" w:color="009ED5" w:sz="2" w:space="0"/>
              <w:right w:val="nil"/>
            </w:tcBorders>
          </w:tcPr>
          <w:p w:rsidRPr="008A700A" w:rsidR="008A700A" w:rsidP="008A700A" w:rsidRDefault="008A700A" w14:paraId="4C48E525" w14:textId="47058EB4">
            <w:pPr>
              <w:spacing w:after="0" w:line="259" w:lineRule="auto"/>
              <w:ind w:left="105" w:firstLine="0"/>
              <w:jc w:val="right"/>
              <w:rPr>
                <w:b/>
                <w:bCs/>
                <w:sz w:val="14"/>
                <w:szCs w:val="14"/>
              </w:rPr>
            </w:pPr>
            <w:r w:rsidRPr="008A700A">
              <w:rPr>
                <w:sz w:val="14"/>
                <w:szCs w:val="14"/>
              </w:rPr>
              <w:t>4.628</w:t>
            </w:r>
          </w:p>
        </w:tc>
        <w:tc>
          <w:tcPr>
            <w:tcW w:w="836" w:type="dxa"/>
            <w:tcBorders>
              <w:top w:val="single" w:color="009ED5" w:sz="2" w:space="0"/>
              <w:left w:val="nil"/>
              <w:bottom w:val="single" w:color="009ED5" w:sz="2" w:space="0"/>
              <w:right w:val="nil"/>
            </w:tcBorders>
          </w:tcPr>
          <w:p w:rsidRPr="008A700A" w:rsidR="008A700A" w:rsidP="008A700A" w:rsidRDefault="008A700A" w14:paraId="238BAC16" w14:textId="30A49305">
            <w:pPr>
              <w:spacing w:after="0" w:line="259" w:lineRule="auto"/>
              <w:ind w:left="223"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0559432" w14:textId="52F27A0C">
            <w:pPr>
              <w:spacing w:after="0" w:line="259" w:lineRule="auto"/>
              <w:ind w:left="0" w:firstLine="0"/>
              <w:jc w:val="right"/>
              <w:rPr>
                <w:b/>
                <w:bCs/>
                <w:sz w:val="14"/>
                <w:szCs w:val="14"/>
              </w:rPr>
            </w:pPr>
            <w:r w:rsidRPr="008A700A">
              <w:rPr>
                <w:sz w:val="14"/>
                <w:szCs w:val="14"/>
              </w:rPr>
              <w:t>4.628</w:t>
            </w:r>
          </w:p>
        </w:tc>
        <w:tc>
          <w:tcPr>
            <w:tcW w:w="837" w:type="dxa"/>
            <w:tcBorders>
              <w:top w:val="single" w:color="009ED5" w:sz="2" w:space="0"/>
              <w:left w:val="nil"/>
              <w:bottom w:val="single" w:color="009ED5" w:sz="2" w:space="0"/>
              <w:right w:val="nil"/>
            </w:tcBorders>
          </w:tcPr>
          <w:p w:rsidRPr="008A700A" w:rsidR="008A700A" w:rsidP="008A700A" w:rsidRDefault="008A700A" w14:paraId="2E231197" w14:textId="4730C62E">
            <w:pPr>
              <w:spacing w:after="0" w:line="259" w:lineRule="auto"/>
              <w:ind w:left="0" w:firstLine="0"/>
              <w:jc w:val="right"/>
              <w:rPr>
                <w:b/>
                <w:bCs/>
                <w:sz w:val="14"/>
                <w:szCs w:val="14"/>
              </w:rPr>
            </w:pPr>
            <w:r w:rsidRPr="008A700A">
              <w:rPr>
                <w:sz w:val="14"/>
                <w:szCs w:val="14"/>
              </w:rPr>
              <w:t>173</w:t>
            </w:r>
          </w:p>
        </w:tc>
        <w:tc>
          <w:tcPr>
            <w:tcW w:w="836" w:type="dxa"/>
            <w:tcBorders>
              <w:top w:val="single" w:color="009ED5" w:sz="2" w:space="0"/>
              <w:left w:val="nil"/>
              <w:bottom w:val="single" w:color="009ED5" w:sz="2" w:space="0"/>
              <w:right w:val="nil"/>
            </w:tcBorders>
          </w:tcPr>
          <w:p w:rsidRPr="008A700A" w:rsidR="008A700A" w:rsidP="008A700A" w:rsidRDefault="008A700A" w14:paraId="12669604" w14:textId="02DE592C">
            <w:pPr>
              <w:spacing w:after="0" w:line="259" w:lineRule="auto"/>
              <w:ind w:left="0" w:firstLine="0"/>
              <w:jc w:val="right"/>
              <w:rPr>
                <w:b/>
                <w:bCs/>
                <w:sz w:val="14"/>
                <w:szCs w:val="14"/>
              </w:rPr>
            </w:pPr>
            <w:r w:rsidRPr="008A700A">
              <w:rPr>
                <w:sz w:val="14"/>
                <w:szCs w:val="14"/>
              </w:rPr>
              <w:t>4.801</w:t>
            </w:r>
          </w:p>
        </w:tc>
        <w:tc>
          <w:tcPr>
            <w:tcW w:w="836" w:type="dxa"/>
            <w:tcBorders>
              <w:top w:val="single" w:color="009ED5" w:sz="2" w:space="0"/>
              <w:left w:val="nil"/>
              <w:bottom w:val="single" w:color="009ED5" w:sz="2" w:space="0"/>
              <w:right w:val="nil"/>
            </w:tcBorders>
          </w:tcPr>
          <w:p w:rsidRPr="008A700A" w:rsidR="008A700A" w:rsidP="008A700A" w:rsidRDefault="008A700A" w14:paraId="0495C7DC" w14:textId="1D35646C">
            <w:pPr>
              <w:spacing w:after="0" w:line="259" w:lineRule="auto"/>
              <w:ind w:left="2" w:firstLine="0"/>
              <w:jc w:val="right"/>
              <w:rPr>
                <w:b/>
                <w:bCs/>
                <w:sz w:val="14"/>
                <w:szCs w:val="14"/>
              </w:rPr>
            </w:pPr>
            <w:r w:rsidRPr="008A700A">
              <w:rPr>
                <w:sz w:val="14"/>
                <w:szCs w:val="14"/>
              </w:rPr>
              <w:t>173</w:t>
            </w:r>
          </w:p>
        </w:tc>
        <w:tc>
          <w:tcPr>
            <w:tcW w:w="837" w:type="dxa"/>
            <w:tcBorders>
              <w:top w:val="single" w:color="009ED5" w:sz="2" w:space="0"/>
              <w:left w:val="nil"/>
              <w:bottom w:val="single" w:color="009ED5" w:sz="2" w:space="0"/>
              <w:right w:val="nil"/>
            </w:tcBorders>
          </w:tcPr>
          <w:p w:rsidRPr="008A700A" w:rsidR="008A700A" w:rsidP="008A700A" w:rsidRDefault="008A700A" w14:paraId="01210370" w14:textId="389AA01F">
            <w:pPr>
              <w:spacing w:after="0" w:line="259" w:lineRule="auto"/>
              <w:ind w:left="2" w:firstLine="0"/>
              <w:jc w:val="right"/>
              <w:rPr>
                <w:b/>
                <w:bCs/>
                <w:sz w:val="14"/>
                <w:szCs w:val="14"/>
              </w:rPr>
            </w:pPr>
            <w:r w:rsidRPr="008A700A">
              <w:rPr>
                <w:sz w:val="14"/>
                <w:szCs w:val="14"/>
              </w:rPr>
              <w:t>161</w:t>
            </w:r>
          </w:p>
        </w:tc>
        <w:tc>
          <w:tcPr>
            <w:tcW w:w="836" w:type="dxa"/>
            <w:tcBorders>
              <w:top w:val="single" w:color="009ED5" w:sz="2" w:space="0"/>
              <w:left w:val="nil"/>
              <w:bottom w:val="single" w:color="009ED5" w:sz="2" w:space="0"/>
              <w:right w:val="nil"/>
            </w:tcBorders>
          </w:tcPr>
          <w:p w:rsidRPr="008A700A" w:rsidR="008A700A" w:rsidP="008A700A" w:rsidRDefault="008A700A" w14:paraId="6A8DA239" w14:textId="7F66814D">
            <w:pPr>
              <w:spacing w:after="0" w:line="259" w:lineRule="auto"/>
              <w:ind w:left="2" w:firstLine="0"/>
              <w:jc w:val="right"/>
              <w:rPr>
                <w:b/>
                <w:bCs/>
                <w:sz w:val="14"/>
                <w:szCs w:val="14"/>
              </w:rPr>
            </w:pPr>
            <w:r w:rsidRPr="008A700A">
              <w:rPr>
                <w:sz w:val="14"/>
                <w:szCs w:val="14"/>
              </w:rPr>
              <w:t>161</w:t>
            </w:r>
          </w:p>
        </w:tc>
        <w:tc>
          <w:tcPr>
            <w:tcW w:w="836" w:type="dxa"/>
            <w:tcBorders>
              <w:top w:val="single" w:color="009ED5" w:sz="2" w:space="0"/>
              <w:left w:val="nil"/>
              <w:bottom w:val="single" w:color="009ED5" w:sz="2" w:space="0"/>
              <w:right w:val="nil"/>
            </w:tcBorders>
          </w:tcPr>
          <w:p w:rsidRPr="008A700A" w:rsidR="008A700A" w:rsidP="008A700A" w:rsidRDefault="008A700A" w14:paraId="569549EF" w14:textId="0888B9D3">
            <w:pPr>
              <w:spacing w:after="0" w:line="259" w:lineRule="auto"/>
              <w:ind w:left="2" w:firstLine="0"/>
              <w:jc w:val="right"/>
              <w:rPr>
                <w:b/>
                <w:bCs/>
                <w:sz w:val="14"/>
                <w:szCs w:val="14"/>
              </w:rPr>
            </w:pPr>
            <w:r w:rsidRPr="008A700A">
              <w:rPr>
                <w:sz w:val="14"/>
                <w:szCs w:val="14"/>
              </w:rPr>
              <w:t>161</w:t>
            </w:r>
          </w:p>
        </w:tc>
        <w:tc>
          <w:tcPr>
            <w:tcW w:w="837" w:type="dxa"/>
            <w:tcBorders>
              <w:top w:val="single" w:color="009ED5" w:sz="2" w:space="0"/>
              <w:left w:val="nil"/>
              <w:bottom w:val="single" w:color="009ED5" w:sz="2" w:space="0"/>
              <w:right w:val="nil"/>
            </w:tcBorders>
          </w:tcPr>
          <w:p w:rsidRPr="008A700A" w:rsidR="008A700A" w:rsidP="008A700A" w:rsidRDefault="008A700A" w14:paraId="38424A57" w14:textId="382EFB35">
            <w:pPr>
              <w:spacing w:after="0" w:line="259" w:lineRule="auto"/>
              <w:ind w:left="0" w:firstLine="0"/>
              <w:jc w:val="right"/>
              <w:rPr>
                <w:b/>
                <w:bCs/>
                <w:sz w:val="14"/>
                <w:szCs w:val="14"/>
              </w:rPr>
            </w:pPr>
            <w:r w:rsidRPr="008A700A">
              <w:rPr>
                <w:sz w:val="14"/>
                <w:szCs w:val="14"/>
              </w:rPr>
              <w:t>4.787</w:t>
            </w:r>
          </w:p>
        </w:tc>
      </w:tr>
      <w:tr w:rsidR="008A700A" w:rsidTr="00803823" w14:paraId="4E86E6E6"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1ABDBC6E" w14:textId="7D67E363">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7BF2821A" w14:textId="158B51F7">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21761DDA" w14:textId="1CD43418">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4B63F828" w14:textId="13DF3B83">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5533E6B4" w14:textId="75FACC4E">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43266EDE" w14:textId="317CC39F">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34780E92" w14:textId="1A698B32">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7CD3BB4C" w14:textId="5E0DCE3C">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61C53EA7" w14:textId="52ADC22A">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67018A2C" w14:textId="6EFEB473">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411E9D57" w14:textId="3C5D8EE6">
            <w:pPr>
              <w:spacing w:after="0" w:line="259" w:lineRule="auto"/>
              <w:ind w:left="0" w:firstLine="0"/>
              <w:jc w:val="right"/>
              <w:rPr>
                <w:b/>
                <w:bCs/>
                <w:sz w:val="14"/>
                <w:szCs w:val="14"/>
              </w:rPr>
            </w:pPr>
          </w:p>
        </w:tc>
      </w:tr>
      <w:tr w:rsidR="008A700A" w:rsidTr="00803823" w14:paraId="19C8C51C"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2854ECA8" w14:textId="670508BF">
            <w:pPr>
              <w:spacing w:after="0" w:line="259" w:lineRule="auto"/>
              <w:ind w:left="0" w:firstLine="0"/>
              <w:jc w:val="left"/>
              <w:rPr>
                <w:b/>
                <w:bCs/>
                <w:sz w:val="14"/>
                <w:szCs w:val="14"/>
              </w:rPr>
            </w:pPr>
            <w:r w:rsidRPr="008A700A">
              <w:rPr>
                <w:b/>
                <w:bCs/>
                <w:sz w:val="14"/>
                <w:szCs w:val="14"/>
              </w:rPr>
              <w:t>Ontvangsten</w:t>
            </w:r>
          </w:p>
        </w:tc>
        <w:tc>
          <w:tcPr>
            <w:tcW w:w="836" w:type="dxa"/>
            <w:tcBorders>
              <w:top w:val="single" w:color="009ED5" w:sz="2" w:space="0"/>
              <w:left w:val="nil"/>
              <w:bottom w:val="single" w:color="009ED5" w:sz="2" w:space="0"/>
              <w:right w:val="nil"/>
            </w:tcBorders>
          </w:tcPr>
          <w:p w:rsidRPr="008A700A" w:rsidR="008A700A" w:rsidP="008A700A" w:rsidRDefault="008A700A" w14:paraId="5D07C079" w14:textId="3514276E">
            <w:pPr>
              <w:spacing w:after="0" w:line="259" w:lineRule="auto"/>
              <w:ind w:left="105" w:firstLine="0"/>
              <w:jc w:val="right"/>
              <w:rPr>
                <w:b/>
                <w:bCs/>
                <w:sz w:val="14"/>
                <w:szCs w:val="14"/>
              </w:rPr>
            </w:pPr>
            <w:r w:rsidRPr="008A700A">
              <w:rPr>
                <w:b/>
                <w:bCs/>
                <w:sz w:val="14"/>
                <w:szCs w:val="14"/>
              </w:rPr>
              <w:t>16</w:t>
            </w:r>
          </w:p>
        </w:tc>
        <w:tc>
          <w:tcPr>
            <w:tcW w:w="836" w:type="dxa"/>
            <w:tcBorders>
              <w:top w:val="single" w:color="009ED5" w:sz="2" w:space="0"/>
              <w:left w:val="nil"/>
              <w:bottom w:val="single" w:color="009ED5" w:sz="2" w:space="0"/>
              <w:right w:val="nil"/>
            </w:tcBorders>
          </w:tcPr>
          <w:p w:rsidRPr="008A700A" w:rsidR="008A700A" w:rsidP="008A700A" w:rsidRDefault="008A700A" w14:paraId="0D6FBAD3" w14:textId="74DE57DA">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25EF477" w14:textId="104AB230">
            <w:pPr>
              <w:spacing w:after="0" w:line="259" w:lineRule="auto"/>
              <w:ind w:left="0" w:firstLine="0"/>
              <w:jc w:val="right"/>
              <w:rPr>
                <w:b/>
                <w:bCs/>
                <w:sz w:val="14"/>
                <w:szCs w:val="14"/>
              </w:rPr>
            </w:pPr>
            <w:r w:rsidRPr="008A700A">
              <w:rPr>
                <w:b/>
                <w:bCs/>
                <w:sz w:val="14"/>
                <w:szCs w:val="14"/>
              </w:rPr>
              <w:t>16</w:t>
            </w:r>
          </w:p>
        </w:tc>
        <w:tc>
          <w:tcPr>
            <w:tcW w:w="837" w:type="dxa"/>
            <w:tcBorders>
              <w:top w:val="single" w:color="009ED5" w:sz="2" w:space="0"/>
              <w:left w:val="nil"/>
              <w:bottom w:val="single" w:color="009ED5" w:sz="2" w:space="0"/>
              <w:right w:val="nil"/>
            </w:tcBorders>
          </w:tcPr>
          <w:p w:rsidRPr="008A700A" w:rsidR="008A700A" w:rsidP="008A700A" w:rsidRDefault="008A700A" w14:paraId="5FD53B77" w14:textId="2673749A">
            <w:pPr>
              <w:spacing w:after="0" w:line="259" w:lineRule="auto"/>
              <w:ind w:left="0"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25733F4" w14:textId="400A3EBE">
            <w:pPr>
              <w:spacing w:after="0" w:line="259" w:lineRule="auto"/>
              <w:ind w:left="0" w:firstLine="0"/>
              <w:jc w:val="right"/>
              <w:rPr>
                <w:b/>
                <w:bCs/>
                <w:sz w:val="14"/>
                <w:szCs w:val="14"/>
              </w:rPr>
            </w:pPr>
            <w:r w:rsidRPr="008A700A">
              <w:rPr>
                <w:b/>
                <w:bCs/>
                <w:sz w:val="14"/>
                <w:szCs w:val="14"/>
              </w:rPr>
              <w:t>16</w:t>
            </w:r>
          </w:p>
        </w:tc>
        <w:tc>
          <w:tcPr>
            <w:tcW w:w="836" w:type="dxa"/>
            <w:tcBorders>
              <w:top w:val="single" w:color="009ED5" w:sz="2" w:space="0"/>
              <w:left w:val="nil"/>
              <w:bottom w:val="single" w:color="009ED5" w:sz="2" w:space="0"/>
              <w:right w:val="nil"/>
            </w:tcBorders>
          </w:tcPr>
          <w:p w:rsidRPr="008A700A" w:rsidR="008A700A" w:rsidP="008A700A" w:rsidRDefault="008A700A" w14:paraId="3670C473" w14:textId="354D0689">
            <w:pPr>
              <w:spacing w:after="0" w:line="259" w:lineRule="auto"/>
              <w:ind w:left="2" w:firstLine="0"/>
              <w:jc w:val="right"/>
              <w:rPr>
                <w:b/>
                <w:bCs/>
                <w:sz w:val="14"/>
                <w:szCs w:val="14"/>
              </w:rPr>
            </w:pPr>
            <w:r w:rsidRPr="008A700A">
              <w:rPr>
                <w:b/>
                <w:bCs/>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1F2D3B15" w14:textId="1A759226">
            <w:pPr>
              <w:spacing w:after="0" w:line="259" w:lineRule="auto"/>
              <w:ind w:left="2"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25405D29" w14:textId="3072E593">
            <w:pPr>
              <w:spacing w:after="0" w:line="259" w:lineRule="auto"/>
              <w:ind w:left="2"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3142C124" w14:textId="5AD398B0">
            <w:pPr>
              <w:spacing w:after="0" w:line="259" w:lineRule="auto"/>
              <w:ind w:left="2" w:firstLine="0"/>
              <w:jc w:val="right"/>
              <w:rPr>
                <w:b/>
                <w:bCs/>
                <w:sz w:val="14"/>
                <w:szCs w:val="14"/>
              </w:rPr>
            </w:pPr>
            <w:r w:rsidRPr="008A700A">
              <w:rPr>
                <w:b/>
                <w:bCs/>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68F85459" w14:textId="3C3D39D1">
            <w:pPr>
              <w:spacing w:after="0" w:line="259" w:lineRule="auto"/>
              <w:ind w:left="0" w:firstLine="0"/>
              <w:jc w:val="right"/>
              <w:rPr>
                <w:b/>
                <w:bCs/>
                <w:sz w:val="14"/>
                <w:szCs w:val="14"/>
              </w:rPr>
            </w:pPr>
            <w:r w:rsidRPr="008A700A">
              <w:rPr>
                <w:b/>
                <w:bCs/>
                <w:sz w:val="14"/>
                <w:szCs w:val="14"/>
              </w:rPr>
              <w:t>16</w:t>
            </w:r>
          </w:p>
        </w:tc>
      </w:tr>
    </w:tbl>
    <w:p w:rsidR="00007579" w:rsidP="008A700A" w:rsidRDefault="00007579" w14:paraId="574C193F" w14:textId="77777777">
      <w:pPr>
        <w:spacing w:after="4"/>
        <w:ind w:left="0" w:right="11" w:firstLine="0"/>
        <w:jc w:val="left"/>
      </w:pPr>
    </w:p>
    <w:p w:rsidR="00C833D9" w:rsidRDefault="001221E3" w14:paraId="3E1EB6A0" w14:textId="4F3FA28F">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tbl>
      <w:tblPr>
        <w:tblStyle w:val="TableGrid"/>
        <w:tblW w:w="6378" w:type="dxa"/>
        <w:tblInd w:w="3317" w:type="dxa"/>
        <w:tblCellMar>
          <w:top w:w="31" w:type="dxa"/>
        </w:tblCellMar>
        <w:tblLook w:val="04A0" w:firstRow="1" w:lastRow="0" w:firstColumn="1" w:lastColumn="0" w:noHBand="0" w:noVBand="1"/>
      </w:tblPr>
      <w:tblGrid>
        <w:gridCol w:w="5823"/>
        <w:gridCol w:w="555"/>
      </w:tblGrid>
      <w:tr w:rsidR="00C833D9" w14:paraId="32448359" w14:textId="77777777">
        <w:trPr>
          <w:trHeight w:val="313"/>
        </w:trPr>
        <w:tc>
          <w:tcPr>
            <w:tcW w:w="5823" w:type="dxa"/>
            <w:tcBorders>
              <w:top w:val="single" w:color="181717" w:sz="4" w:space="0"/>
              <w:left w:val="nil"/>
              <w:bottom w:val="single" w:color="009ED5" w:sz="2" w:space="0"/>
              <w:right w:val="nil"/>
            </w:tcBorders>
            <w:shd w:val="clear" w:color="auto" w:fill="009ED5"/>
          </w:tcPr>
          <w:p w:rsidR="00C833D9" w:rsidRDefault="001221E3" w14:paraId="3B50FF4D" w14:textId="73F67D6E">
            <w:pPr>
              <w:spacing w:after="0" w:line="259" w:lineRule="auto"/>
              <w:ind w:left="113" w:firstLine="0"/>
              <w:jc w:val="left"/>
            </w:pPr>
            <w:r>
              <w:rPr>
                <w:color w:val="FFFEFD"/>
              </w:rPr>
              <w:t>Tabel 21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2D5F0B62" w14:textId="77777777">
            <w:pPr>
              <w:spacing w:after="160" w:line="259" w:lineRule="auto"/>
              <w:ind w:left="0" w:firstLine="0"/>
              <w:jc w:val="left"/>
            </w:pPr>
          </w:p>
        </w:tc>
      </w:tr>
      <w:tr w:rsidR="00C833D9" w14:paraId="3CF9E005" w14:textId="77777777">
        <w:trPr>
          <w:trHeight w:val="227"/>
        </w:trPr>
        <w:tc>
          <w:tcPr>
            <w:tcW w:w="5823" w:type="dxa"/>
            <w:tcBorders>
              <w:top w:val="single" w:color="009ED5" w:sz="2" w:space="0"/>
              <w:left w:val="nil"/>
              <w:bottom w:val="single" w:color="009ED5" w:sz="2" w:space="0"/>
              <w:right w:val="nil"/>
            </w:tcBorders>
          </w:tcPr>
          <w:p w:rsidR="00C833D9" w:rsidRDefault="00C833D9" w14:paraId="096FB185"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1661B6" w:rsidRDefault="001221E3" w14:paraId="1CF9FA09" w14:textId="77777777">
            <w:pPr>
              <w:spacing w:after="0" w:line="259" w:lineRule="auto"/>
              <w:ind w:left="0" w:firstLine="0"/>
              <w:jc w:val="right"/>
            </w:pPr>
            <w:r>
              <w:rPr>
                <w:sz w:val="14"/>
              </w:rPr>
              <w:t>2026</w:t>
            </w:r>
          </w:p>
        </w:tc>
      </w:tr>
      <w:tr w:rsidR="00C833D9" w14:paraId="009220C8" w14:textId="77777777">
        <w:trPr>
          <w:trHeight w:val="227"/>
        </w:trPr>
        <w:tc>
          <w:tcPr>
            <w:tcW w:w="5823" w:type="dxa"/>
            <w:tcBorders>
              <w:top w:val="single" w:color="009ED5" w:sz="2" w:space="0"/>
              <w:left w:val="nil"/>
              <w:bottom w:val="single" w:color="009ED5" w:sz="2" w:space="0"/>
              <w:right w:val="nil"/>
            </w:tcBorders>
          </w:tcPr>
          <w:p w:rsidR="00C833D9" w:rsidRDefault="001221E3" w14:paraId="5913F4DC" w14:textId="77777777">
            <w:pPr>
              <w:spacing w:after="0" w:line="259" w:lineRule="auto"/>
              <w:ind w:left="0"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1661B6" w:rsidRDefault="001221E3" w14:paraId="6DA57BFA" w14:textId="6CBE1AA5">
            <w:pPr>
              <w:spacing w:after="0" w:line="259" w:lineRule="auto"/>
              <w:ind w:left="0" w:firstLine="0"/>
              <w:jc w:val="right"/>
            </w:pPr>
            <w:r>
              <w:rPr>
                <w:sz w:val="14"/>
              </w:rPr>
              <w:t>98</w:t>
            </w:r>
            <w:r w:rsidR="001661B6">
              <w:rPr>
                <w:sz w:val="14"/>
              </w:rPr>
              <w:t>,</w:t>
            </w:r>
            <w:r>
              <w:rPr>
                <w:sz w:val="14"/>
              </w:rPr>
              <w:t>2</w:t>
            </w:r>
            <w:r w:rsidR="001661B6">
              <w:rPr>
                <w:sz w:val="14"/>
              </w:rPr>
              <w:t>0</w:t>
            </w:r>
            <w:r>
              <w:rPr>
                <w:sz w:val="14"/>
              </w:rPr>
              <w:t>%</w:t>
            </w:r>
          </w:p>
        </w:tc>
      </w:tr>
      <w:tr w:rsidR="00C833D9" w14:paraId="2D1730EA" w14:textId="77777777">
        <w:trPr>
          <w:trHeight w:val="227"/>
        </w:trPr>
        <w:tc>
          <w:tcPr>
            <w:tcW w:w="5823" w:type="dxa"/>
            <w:tcBorders>
              <w:top w:val="single" w:color="009ED5" w:sz="2" w:space="0"/>
              <w:left w:val="nil"/>
              <w:bottom w:val="single" w:color="009ED5" w:sz="2" w:space="0"/>
              <w:right w:val="nil"/>
            </w:tcBorders>
          </w:tcPr>
          <w:p w:rsidR="00C833D9" w:rsidRDefault="001221E3" w14:paraId="01004EFC" w14:textId="77777777">
            <w:pPr>
              <w:spacing w:after="0" w:line="259" w:lineRule="auto"/>
              <w:ind w:left="0"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1661B6" w:rsidRDefault="001221E3" w14:paraId="03E2C11D" w14:textId="7AFAAAC6">
            <w:pPr>
              <w:spacing w:after="0" w:line="259" w:lineRule="auto"/>
              <w:ind w:left="0" w:firstLine="0"/>
              <w:jc w:val="right"/>
            </w:pPr>
            <w:r>
              <w:rPr>
                <w:sz w:val="14"/>
              </w:rPr>
              <w:t>1</w:t>
            </w:r>
            <w:r w:rsidR="001661B6">
              <w:rPr>
                <w:sz w:val="14"/>
              </w:rPr>
              <w:t>,</w:t>
            </w:r>
            <w:r>
              <w:rPr>
                <w:sz w:val="14"/>
              </w:rPr>
              <w:t>7</w:t>
            </w:r>
            <w:r w:rsidR="001661B6">
              <w:rPr>
                <w:sz w:val="14"/>
              </w:rPr>
              <w:t>0</w:t>
            </w:r>
            <w:r>
              <w:rPr>
                <w:sz w:val="14"/>
              </w:rPr>
              <w:t>%</w:t>
            </w:r>
          </w:p>
        </w:tc>
      </w:tr>
      <w:tr w:rsidR="00C833D9" w14:paraId="2C6EE2F2" w14:textId="77777777">
        <w:trPr>
          <w:trHeight w:val="227"/>
        </w:trPr>
        <w:tc>
          <w:tcPr>
            <w:tcW w:w="5823" w:type="dxa"/>
            <w:tcBorders>
              <w:top w:val="single" w:color="009ED5" w:sz="2" w:space="0"/>
              <w:left w:val="nil"/>
              <w:bottom w:val="single" w:color="009ED5" w:sz="2" w:space="0"/>
              <w:right w:val="nil"/>
            </w:tcBorders>
          </w:tcPr>
          <w:p w:rsidR="00C833D9" w:rsidRDefault="001221E3" w14:paraId="6DBC551F" w14:textId="77777777">
            <w:pPr>
              <w:spacing w:after="0" w:line="259" w:lineRule="auto"/>
              <w:ind w:left="0" w:firstLine="0"/>
              <w:jc w:val="left"/>
            </w:pPr>
            <w:r>
              <w:rPr>
                <w:sz w:val="14"/>
              </w:rPr>
              <w:lastRenderedPageBreak/>
              <w:t>Beleidsmatig gereserveerd</w:t>
            </w:r>
          </w:p>
        </w:tc>
        <w:tc>
          <w:tcPr>
            <w:tcW w:w="555" w:type="dxa"/>
            <w:tcBorders>
              <w:top w:val="single" w:color="009ED5" w:sz="2" w:space="0"/>
              <w:left w:val="nil"/>
              <w:bottom w:val="single" w:color="009ED5" w:sz="2" w:space="0"/>
              <w:right w:val="nil"/>
            </w:tcBorders>
          </w:tcPr>
          <w:p w:rsidR="00C833D9" w:rsidP="001661B6" w:rsidRDefault="001221E3" w14:paraId="6D1A7E5F" w14:textId="720DF621">
            <w:pPr>
              <w:spacing w:after="0" w:line="259" w:lineRule="auto"/>
              <w:ind w:left="0" w:firstLine="0"/>
              <w:jc w:val="right"/>
            </w:pPr>
            <w:r>
              <w:rPr>
                <w:sz w:val="14"/>
              </w:rPr>
              <w:t>0</w:t>
            </w:r>
            <w:r w:rsidR="001661B6">
              <w:rPr>
                <w:sz w:val="14"/>
              </w:rPr>
              <w:t>,</w:t>
            </w:r>
            <w:r>
              <w:rPr>
                <w:sz w:val="14"/>
              </w:rPr>
              <w:t>1</w:t>
            </w:r>
            <w:r w:rsidR="001661B6">
              <w:rPr>
                <w:sz w:val="14"/>
              </w:rPr>
              <w:t>0</w:t>
            </w:r>
            <w:r>
              <w:rPr>
                <w:sz w:val="14"/>
              </w:rPr>
              <w:t>%</w:t>
            </w:r>
          </w:p>
        </w:tc>
      </w:tr>
      <w:tr w:rsidR="00C833D9" w14:paraId="372DD518" w14:textId="77777777">
        <w:trPr>
          <w:trHeight w:val="227"/>
        </w:trPr>
        <w:tc>
          <w:tcPr>
            <w:tcW w:w="5823" w:type="dxa"/>
            <w:tcBorders>
              <w:top w:val="single" w:color="009ED5" w:sz="2" w:space="0"/>
              <w:left w:val="nil"/>
              <w:bottom w:val="single" w:color="009ED5" w:sz="2" w:space="0"/>
              <w:right w:val="nil"/>
            </w:tcBorders>
          </w:tcPr>
          <w:p w:rsidR="00C833D9" w:rsidRDefault="001221E3" w14:paraId="35052F10" w14:textId="77777777">
            <w:pPr>
              <w:spacing w:after="0" w:line="259" w:lineRule="auto"/>
              <w:ind w:left="0"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1661B6" w:rsidRDefault="001221E3" w14:paraId="22EB47CA" w14:textId="588A8FEC">
            <w:pPr>
              <w:spacing w:after="0" w:line="259" w:lineRule="auto"/>
              <w:ind w:left="0" w:firstLine="0"/>
              <w:jc w:val="right"/>
            </w:pPr>
            <w:r>
              <w:rPr>
                <w:sz w:val="14"/>
              </w:rPr>
              <w:t>0</w:t>
            </w:r>
            <w:r w:rsidR="001661B6">
              <w:rPr>
                <w:sz w:val="14"/>
              </w:rPr>
              <w:t>,</w:t>
            </w:r>
            <w:r>
              <w:rPr>
                <w:sz w:val="14"/>
              </w:rPr>
              <w:t>0</w:t>
            </w:r>
            <w:r w:rsidR="001661B6">
              <w:rPr>
                <w:sz w:val="14"/>
              </w:rPr>
              <w:t>0</w:t>
            </w:r>
            <w:r>
              <w:rPr>
                <w:sz w:val="14"/>
              </w:rPr>
              <w:t>%</w:t>
            </w:r>
          </w:p>
        </w:tc>
      </w:tr>
    </w:tbl>
    <w:p w:rsidRPr="003C7140" w:rsidR="00C500D4" w:rsidP="00C500D4" w:rsidRDefault="00C500D4" w14:paraId="271267F2" w14:textId="77777777">
      <w:pPr>
        <w:spacing w:after="218"/>
        <w:ind w:left="3312" w:right="5"/>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w:t>
      </w:r>
      <w:proofErr w:type="gramStart"/>
      <w:r w:rsidRPr="003C7140">
        <w:rPr>
          <w:i/>
          <w:iCs/>
          <w:sz w:val="16"/>
          <w:szCs w:val="16"/>
        </w:rPr>
        <w:t>conform</w:t>
      </w:r>
      <w:proofErr w:type="gramEnd"/>
      <w:r w:rsidRPr="003C7140">
        <w:rPr>
          <w:i/>
          <w:iCs/>
          <w:sz w:val="16"/>
          <w:szCs w:val="16"/>
        </w:rPr>
        <w:t xml:space="preserve"> gebruikelijk werkwijze. </w:t>
      </w:r>
    </w:p>
    <w:p w:rsidR="00C833D9" w:rsidRDefault="001221E3" w14:paraId="7454C2D9" w14:textId="77777777">
      <w:pPr>
        <w:spacing w:after="215"/>
        <w:ind w:left="3312" w:right="5"/>
      </w:pPr>
      <w:r>
        <w:t>Van het totale budget voor artikel 6 is in 2026 98,2 procent juridisch verplicht.</w:t>
      </w:r>
    </w:p>
    <w:p w:rsidR="00007579" w:rsidRDefault="001221E3" w14:paraId="0361D7AE" w14:textId="77777777">
      <w:pPr>
        <w:pStyle w:val="Kop2"/>
        <w:ind w:left="3312"/>
      </w:pPr>
      <w:r>
        <w:t xml:space="preserve">Toelichting </w:t>
      </w:r>
    </w:p>
    <w:p w:rsidR="00007579" w:rsidRDefault="00007579" w14:paraId="0FE37EBB" w14:textId="77777777">
      <w:pPr>
        <w:pStyle w:val="Kop2"/>
        <w:ind w:left="3312"/>
      </w:pPr>
    </w:p>
    <w:p w:rsidR="00C833D9" w:rsidRDefault="001221E3" w14:paraId="72C3E375" w14:textId="628B2A52">
      <w:pPr>
        <w:pStyle w:val="Kop2"/>
        <w:ind w:left="3312"/>
      </w:pPr>
      <w:r>
        <w:t>Verplichtingen</w:t>
      </w:r>
    </w:p>
    <w:p w:rsidR="00C833D9" w:rsidRDefault="001221E3" w14:paraId="5FF9FD9B" w14:textId="77777777">
      <w:pPr>
        <w:ind w:left="3312" w:right="5"/>
      </w:pPr>
      <w:r>
        <w:t>De verplichtingen 2026 worden met € 566,0 miljoen verhoogd. Dit wordt veroorzaakt door:</w:t>
      </w:r>
    </w:p>
    <w:p w:rsidR="00C833D9" w:rsidP="00C64759" w:rsidRDefault="001221E3" w14:paraId="14831820" w14:textId="77777777">
      <w:pPr>
        <w:numPr>
          <w:ilvl w:val="0"/>
          <w:numId w:val="16"/>
        </w:numPr>
        <w:ind w:left="3586" w:right="5" w:hanging="284"/>
        <w:jc w:val="left"/>
      </w:pPr>
      <w:proofErr w:type="gramStart"/>
      <w:r>
        <w:t>de</w:t>
      </w:r>
      <w:proofErr w:type="gramEnd"/>
      <w:r>
        <w:t xml:space="preserve"> loon- en prijsbijstelling 2026 (€ 329,4 miljoen) voor zowel de uitgaven bekostiging 2026 als de uitgaven bekostiging 2027, welke beide in 2026 worden verplicht;</w:t>
      </w:r>
    </w:p>
    <w:p w:rsidR="00C833D9" w:rsidP="00C64759" w:rsidRDefault="001221E3" w14:paraId="04413DEC" w14:textId="77777777">
      <w:pPr>
        <w:numPr>
          <w:ilvl w:val="0"/>
          <w:numId w:val="16"/>
        </w:numPr>
        <w:ind w:left="3586" w:right="5" w:hanging="284"/>
        <w:jc w:val="left"/>
      </w:pPr>
      <w:proofErr w:type="gramStart"/>
      <w:r>
        <w:t>de</w:t>
      </w:r>
      <w:proofErr w:type="gramEnd"/>
      <w:r>
        <w:t xml:space="preserve"> bijstelling van de verplichtingenraming omdat de aanpassing van de studentenaantallen uit de referentieraming 2026 voor 2027 in het jaar </w:t>
      </w:r>
    </w:p>
    <w:p w:rsidR="00C833D9" w:rsidP="00C64759" w:rsidRDefault="001221E3" w14:paraId="55F14659" w14:textId="77777777">
      <w:pPr>
        <w:ind w:left="3610" w:right="5"/>
        <w:jc w:val="left"/>
      </w:pPr>
      <w:r>
        <w:t>2026 wordt verplicht (€ 19,1 miljoen);</w:t>
      </w:r>
    </w:p>
    <w:p w:rsidR="00C833D9" w:rsidP="00C64759" w:rsidRDefault="001221E3" w14:paraId="2424A657" w14:textId="77777777">
      <w:pPr>
        <w:numPr>
          <w:ilvl w:val="0"/>
          <w:numId w:val="16"/>
        </w:numPr>
        <w:ind w:left="3586" w:right="5" w:hanging="284"/>
        <w:jc w:val="left"/>
      </w:pPr>
      <w:proofErr w:type="gramStart"/>
      <w:r>
        <w:t>het</w:t>
      </w:r>
      <w:proofErr w:type="gramEnd"/>
      <w:r>
        <w:t xml:space="preserve"> overlopende deel van de Nationaal Groeifonds (NGF)-projecten uit 2025 (€ 52,4 miljoen) dat </w:t>
      </w:r>
      <w:proofErr w:type="gramStart"/>
      <w:r>
        <w:t>conform</w:t>
      </w:r>
      <w:proofErr w:type="gramEnd"/>
      <w:r>
        <w:t xml:space="preserve"> de begrotingsregels wordt </w:t>
      </w:r>
    </w:p>
    <w:p w:rsidR="00C833D9" w:rsidP="00C64759" w:rsidRDefault="001221E3" w14:paraId="2D0E2190" w14:textId="77777777">
      <w:pPr>
        <w:ind w:left="3610" w:right="5"/>
        <w:jc w:val="left"/>
      </w:pPr>
      <w:proofErr w:type="gramStart"/>
      <w:r>
        <w:t>meegenomen</w:t>
      </w:r>
      <w:proofErr w:type="gramEnd"/>
      <w:r>
        <w:t xml:space="preserve"> naar 2026;</w:t>
      </w:r>
    </w:p>
    <w:p w:rsidR="00C833D9" w:rsidP="00C64759" w:rsidRDefault="001221E3" w14:paraId="122A4F82" w14:textId="77777777">
      <w:pPr>
        <w:numPr>
          <w:ilvl w:val="0"/>
          <w:numId w:val="16"/>
        </w:numPr>
        <w:ind w:left="3586" w:right="5" w:hanging="284"/>
        <w:jc w:val="left"/>
      </w:pPr>
      <w:proofErr w:type="gramStart"/>
      <w:r>
        <w:t>een</w:t>
      </w:r>
      <w:proofErr w:type="gramEnd"/>
      <w:r>
        <w:t xml:space="preserve"> kasschuif op de NGF-projecten van 2027/2028 naar 2026 </w:t>
      </w:r>
    </w:p>
    <w:p w:rsidR="00C833D9" w:rsidP="00A72CE1" w:rsidRDefault="001221E3" w14:paraId="7C38D88F" w14:textId="77777777">
      <w:pPr>
        <w:ind w:left="3610" w:right="5"/>
      </w:pPr>
      <w:r>
        <w:t>(€ 162,4 miljoen);</w:t>
      </w:r>
    </w:p>
    <w:p w:rsidR="00C833D9" w:rsidP="00A72CE1" w:rsidRDefault="001221E3" w14:paraId="2BD8D7D7" w14:textId="77777777">
      <w:pPr>
        <w:numPr>
          <w:ilvl w:val="0"/>
          <w:numId w:val="16"/>
        </w:numPr>
        <w:spacing w:after="218"/>
        <w:ind w:left="3586" w:right="5" w:hanging="284"/>
      </w:pPr>
      <w:proofErr w:type="gramStart"/>
      <w:r>
        <w:t>diverse</w:t>
      </w:r>
      <w:proofErr w:type="gramEnd"/>
      <w:r>
        <w:t xml:space="preserve"> kleinere en technische mutaties van in totaal per saldo € 2,7 miljoen.</w:t>
      </w:r>
    </w:p>
    <w:p w:rsidR="00C833D9" w:rsidRDefault="001221E3" w14:paraId="38DD308B" w14:textId="77777777">
      <w:pPr>
        <w:pStyle w:val="Kop2"/>
        <w:ind w:left="3312"/>
      </w:pPr>
      <w:r>
        <w:t>Uitgaven</w:t>
      </w:r>
    </w:p>
    <w:p w:rsidR="00C833D9" w:rsidRDefault="001221E3" w14:paraId="189C0B62" w14:textId="77777777">
      <w:pPr>
        <w:spacing w:after="211"/>
        <w:ind w:left="3312" w:right="5"/>
      </w:pPr>
      <w:r>
        <w:t>De uitgaven 2026 worden met € 244,2 miljoen verhoogd.</w:t>
      </w:r>
    </w:p>
    <w:p w:rsidR="00C833D9" w:rsidRDefault="001221E3" w14:paraId="356D5BA2" w14:textId="77777777">
      <w:pPr>
        <w:spacing w:after="219"/>
        <w:ind w:left="3312"/>
        <w:jc w:val="left"/>
      </w:pPr>
      <w:r>
        <w:rPr>
          <w:i/>
        </w:rPr>
        <w:t>Toelichting per instrument:</w:t>
      </w:r>
    </w:p>
    <w:p w:rsidR="00C833D9" w:rsidRDefault="001221E3" w14:paraId="3F61360F" w14:textId="77777777">
      <w:pPr>
        <w:pStyle w:val="Kop2"/>
        <w:ind w:left="3312"/>
      </w:pPr>
      <w:r>
        <w:t>Bekostiging</w:t>
      </w:r>
    </w:p>
    <w:p w:rsidR="00C833D9" w:rsidP="00C64759" w:rsidRDefault="001221E3" w14:paraId="0F63BFFC" w14:textId="77777777">
      <w:pPr>
        <w:spacing w:after="218"/>
        <w:ind w:left="3312" w:right="5"/>
        <w:jc w:val="left"/>
      </w:pPr>
      <w:r>
        <w:t>De uitgaven voor de bekostiging 2026 worden met € 162,3 miljoen verhoogd. Dit wordt veroorzaakt door de loon- en prijsbijstelling 2026 (€ 165,8 miljoen) en diverse kleinere en technische mutaties (- € 3,5 miljoen).</w:t>
      </w:r>
    </w:p>
    <w:p w:rsidRPr="00C64759" w:rsidR="00C833D9" w:rsidRDefault="001221E3" w14:paraId="00C8D48F" w14:textId="77777777">
      <w:pPr>
        <w:ind w:left="3312" w:right="5"/>
        <w:rPr>
          <w:i/>
          <w:iCs/>
        </w:rPr>
      </w:pPr>
      <w:r w:rsidRPr="00C64759">
        <w:rPr>
          <w:i/>
          <w:iCs/>
        </w:rPr>
        <w:t>Referentieraming 2026</w:t>
      </w:r>
    </w:p>
    <w:p w:rsidR="00C833D9" w:rsidRDefault="001221E3" w14:paraId="338F134B" w14:textId="387F40CB">
      <w:pPr>
        <w:spacing w:after="218"/>
        <w:ind w:left="3312" w:right="11"/>
        <w:jc w:val="left"/>
      </w:pPr>
      <w:r>
        <w:t xml:space="preserve">In het hoger beroepsonderwijs (hbo) is er sprake van een tegenvaller omdat de verwachte studentenaantallen in het hbo hoger zijn dan in de vorige raming, oplopend van € 19,1 miljoen in 2027 tot € 56,3 miljoen structureel. In deze bijstelling is ook de daling van het aantal internationale (EER-)studenten verwerkt. In de Referentieraming 2026 is het aantal </w:t>
      </w:r>
      <w:proofErr w:type="spellStart"/>
      <w:r>
        <w:t>nietNederlandse</w:t>
      </w:r>
      <w:proofErr w:type="spellEnd"/>
      <w:r>
        <w:t xml:space="preserve"> EER-studenten lager dan in de Referentieraming 2025. De daling van het aantal niet-Nederlandse EER-studenten is verrekend met de </w:t>
      </w:r>
      <w:proofErr w:type="gramStart"/>
      <w:r>
        <w:t>reeds</w:t>
      </w:r>
      <w:proofErr w:type="gramEnd"/>
      <w:r>
        <w:t xml:space="preserve"> ingeboekte bezuiniging uit kabinet Schoof ter vermindering van het aantal internationale studenten. In de structurele situatie resulteert de daling van het aantal internationale (EER-)studenten in een grotere budgettaire verlaging dan de bezuiniging uit kabinet Schoof en is sprake van een reguliere meevaller van € 8,7 miljoen. Incidenteel resteert een bezuinigingsopgave van € 38,8 miljoen tussen 2027-2029.</w:t>
      </w:r>
    </w:p>
    <w:p w:rsidR="00007579" w:rsidRDefault="00007579" w14:paraId="2D94B145" w14:textId="77777777">
      <w:pPr>
        <w:spacing w:after="160" w:line="278" w:lineRule="auto"/>
        <w:ind w:left="0" w:firstLine="0"/>
        <w:jc w:val="left"/>
      </w:pPr>
      <w:r>
        <w:br w:type="page"/>
      </w:r>
    </w:p>
    <w:p w:rsidRPr="00C64759" w:rsidR="00C833D9" w:rsidRDefault="00A72CE1" w14:paraId="12E3F792" w14:textId="2F7C006D">
      <w:pPr>
        <w:ind w:left="3312" w:right="5"/>
        <w:rPr>
          <w:i/>
          <w:iCs/>
        </w:rPr>
      </w:pPr>
      <w:r>
        <w:rPr>
          <w:i/>
          <w:iCs/>
        </w:rPr>
        <w:lastRenderedPageBreak/>
        <w:t>R</w:t>
      </w:r>
      <w:r w:rsidRPr="00A72CE1">
        <w:rPr>
          <w:i/>
          <w:iCs/>
        </w:rPr>
        <w:t xml:space="preserve">egeling doorstroomberoepskolom (VABOK) </w:t>
      </w:r>
    </w:p>
    <w:p w:rsidR="00C833D9" w:rsidRDefault="001221E3" w14:paraId="4E9D5A6B" w14:textId="1A7544BB">
      <w:pPr>
        <w:spacing w:after="218"/>
        <w:ind w:left="3312" w:right="11"/>
        <w:jc w:val="left"/>
      </w:pPr>
      <w:r>
        <w:t xml:space="preserve">Vanuit de </w:t>
      </w:r>
      <w:r w:rsidR="00C96ADD">
        <w:rPr>
          <w:i/>
          <w:iCs/>
        </w:rPr>
        <w:t>r</w:t>
      </w:r>
      <w:r w:rsidRPr="00A72CE1" w:rsidR="00A72CE1">
        <w:rPr>
          <w:i/>
          <w:iCs/>
        </w:rPr>
        <w:t>egeling doorstroomberoepskolom</w:t>
      </w:r>
      <w:r w:rsidDel="00A72CE1" w:rsidR="00A72CE1">
        <w:t xml:space="preserve"> </w:t>
      </w:r>
      <w:r w:rsidR="00A72CE1">
        <w:t xml:space="preserve">(VABOK) </w:t>
      </w:r>
      <w:r>
        <w:t>op artikel 4 is structureel € 15,3 miljoen (€ 16,9 miljoen bruto minus € 1,6 miljoen invulling subsidietaakstelling) overgeboekt naar artikel 6. In de periode tot en met 2030 gaat het in totaal om € 9,9 miljoen (€ 16,2 miljoen minus € 6,3 miljoen invulling subsidietaakstelling). Inzet van deze middelen vindt plaats in de geest van de regeling en komt ten goede aan de aansluiting van het onderwijs op de arbeidsmarkt.</w:t>
      </w:r>
    </w:p>
    <w:p w:rsidR="00C833D9" w:rsidRDefault="001221E3" w14:paraId="05A289D0" w14:textId="77777777">
      <w:pPr>
        <w:pStyle w:val="Kop2"/>
        <w:ind w:left="3312"/>
      </w:pPr>
      <w:r>
        <w:t>Subsidies</w:t>
      </w:r>
    </w:p>
    <w:p w:rsidR="00C833D9" w:rsidP="00C64759" w:rsidRDefault="001221E3" w14:paraId="478D9E91" w14:textId="6EEC8AE9">
      <w:pPr>
        <w:ind w:left="3312" w:right="5"/>
        <w:jc w:val="left"/>
      </w:pPr>
      <w:r>
        <w:t xml:space="preserve">De uitgaven voor subsidies 2026 worden met € 78,4 miljoen verhoogd. Dit wordt veroorzaakt door het overlopende deel van de NGF-projecten uit 2025 (€ 70,1 miljoen) dat </w:t>
      </w:r>
      <w:proofErr w:type="gramStart"/>
      <w:r>
        <w:t>conform</w:t>
      </w:r>
      <w:proofErr w:type="gramEnd"/>
      <w:r>
        <w:t xml:space="preserve"> de begrotingsregels wordt meegenomen naar 2026. Daarnaast heeft een kasschuif op de NGF-projecten (€ 8,7 miljoen) van 2027-2029 naar 2026 plaatsgevonden en is er sprake van per saldo </w:t>
      </w:r>
      <w:r w:rsidR="00A72CE1">
        <w:rPr>
          <w:rFonts w:ascii="Arial" w:hAnsi="Arial" w:eastAsia="Arial" w:cs="Arial"/>
        </w:rPr>
        <w:t>-</w:t>
      </w:r>
      <w:r>
        <w:t xml:space="preserve"> € 0,4 miljoen aan diverse kleinere en technische mutaties.</w:t>
      </w:r>
      <w:r>
        <w:br w:type="page"/>
      </w:r>
    </w:p>
    <w:p w:rsidR="00C833D9" w:rsidRDefault="001221E3" w14:paraId="1F090EBF" w14:textId="77777777">
      <w:pPr>
        <w:spacing w:after="229" w:line="259" w:lineRule="auto"/>
        <w:ind w:left="3312"/>
        <w:jc w:val="left"/>
      </w:pPr>
      <w:r>
        <w:rPr>
          <w:b/>
          <w:color w:val="009ED5"/>
        </w:rPr>
        <w:lastRenderedPageBreak/>
        <w:t>3.5 Beleidsartikel 7. Wetenschappelijk onderwijs</w:t>
      </w:r>
    </w:p>
    <w:p w:rsidR="00C833D9" w:rsidRDefault="001221E3" w14:paraId="398788B5" w14:textId="77777777">
      <w:pPr>
        <w:pStyle w:val="Kop2"/>
        <w:ind w:left="3312"/>
      </w:pPr>
      <w:r>
        <w:t>Budgettaire gevolgen van beleid</w:t>
      </w:r>
    </w:p>
    <w:p w:rsidR="003B5713" w:rsidP="003B5713" w:rsidRDefault="003B5713" w14:paraId="6100169B"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3B5713" w:rsidTr="00803823" w14:paraId="0901177E"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3B5713" w:rsidP="00803823" w:rsidRDefault="003B5713" w14:paraId="6522F440" w14:textId="0727CE2E">
            <w:pPr>
              <w:spacing w:after="0" w:line="259" w:lineRule="auto"/>
              <w:ind w:left="113" w:firstLine="0"/>
              <w:jc w:val="left"/>
            </w:pPr>
            <w:r>
              <w:rPr>
                <w:color w:val="FFFEFD"/>
              </w:rPr>
              <w:t>Tabel 22 Budgettaire gevolgen van beleid art. 7 (Eerste Suppletoire Begroting) (bedragen x € 1.000)</w:t>
            </w:r>
          </w:p>
        </w:tc>
      </w:tr>
      <w:tr w:rsidR="003B5713" w:rsidTr="00803823" w14:paraId="3DE22404" w14:textId="77777777">
        <w:trPr>
          <w:trHeight w:val="227"/>
        </w:trPr>
        <w:tc>
          <w:tcPr>
            <w:tcW w:w="1560" w:type="dxa"/>
            <w:tcBorders>
              <w:top w:val="single" w:color="009ED5" w:sz="2" w:space="0"/>
              <w:left w:val="nil"/>
              <w:bottom w:val="single" w:color="009ED5" w:sz="2" w:space="0"/>
              <w:right w:val="nil"/>
            </w:tcBorders>
          </w:tcPr>
          <w:p w:rsidR="003B5713" w:rsidP="00803823" w:rsidRDefault="003B5713" w14:paraId="09EEE0E4"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3B5713" w:rsidP="00803823" w:rsidRDefault="003B5713" w14:paraId="2C36536F"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3B5713" w:rsidP="00803823" w:rsidRDefault="003B5713" w14:paraId="3B2BA38A"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3B5713" w:rsidP="00803823" w:rsidRDefault="003B5713" w14:paraId="142DB349"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3B5713" w:rsidP="00803823" w:rsidRDefault="003B5713" w14:paraId="3843BC4E"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3B5713" w:rsidP="00803823" w:rsidRDefault="003B5713" w14:paraId="199BCC70" w14:textId="285811F1">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w:t>
            </w:r>
            <w:proofErr w:type="gramStart"/>
            <w:r w:rsidRPr="00D429CE">
              <w:rPr>
                <w:bCs/>
                <w:sz w:val="13"/>
                <w:szCs w:val="13"/>
              </w:rPr>
              <w:t>suppletoire  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3B5713" w:rsidP="00803823" w:rsidRDefault="003B5713" w14:paraId="08FE9ED6" w14:textId="77777777">
            <w:pPr>
              <w:spacing w:after="0" w:line="259" w:lineRule="auto"/>
              <w:ind w:left="2" w:firstLine="0"/>
              <w:jc w:val="right"/>
              <w:rPr>
                <w:bCs/>
                <w:sz w:val="13"/>
                <w:szCs w:val="13"/>
              </w:rPr>
            </w:pPr>
            <w:r w:rsidRPr="00D429CE">
              <w:rPr>
                <w:bCs/>
                <w:sz w:val="13"/>
                <w:szCs w:val="13"/>
              </w:rPr>
              <w:t>Mutatie</w:t>
            </w:r>
          </w:p>
          <w:p w:rsidRPr="00D429CE" w:rsidR="003B5713" w:rsidP="00803823" w:rsidRDefault="003B5713" w14:paraId="2B20296C"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3B5713" w:rsidP="00803823" w:rsidRDefault="003B5713" w14:paraId="0BE1D81F" w14:textId="77777777">
            <w:pPr>
              <w:spacing w:after="0" w:line="259" w:lineRule="auto"/>
              <w:ind w:left="2" w:firstLine="0"/>
              <w:jc w:val="right"/>
              <w:rPr>
                <w:bCs/>
                <w:sz w:val="13"/>
                <w:szCs w:val="13"/>
              </w:rPr>
            </w:pPr>
            <w:r w:rsidRPr="00D429CE">
              <w:rPr>
                <w:bCs/>
                <w:sz w:val="13"/>
                <w:szCs w:val="13"/>
              </w:rPr>
              <w:t>Mutatie</w:t>
            </w:r>
          </w:p>
          <w:p w:rsidRPr="00D429CE" w:rsidR="003B5713" w:rsidP="00803823" w:rsidRDefault="003B5713" w14:paraId="722CE677"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3B5713" w:rsidP="00803823" w:rsidRDefault="003B5713" w14:paraId="3F924ED4" w14:textId="77777777">
            <w:pPr>
              <w:spacing w:after="0" w:line="259" w:lineRule="auto"/>
              <w:ind w:left="0" w:firstLine="0"/>
              <w:jc w:val="right"/>
              <w:rPr>
                <w:bCs/>
                <w:sz w:val="13"/>
                <w:szCs w:val="13"/>
              </w:rPr>
            </w:pPr>
            <w:r w:rsidRPr="00D429CE">
              <w:rPr>
                <w:bCs/>
                <w:sz w:val="13"/>
                <w:szCs w:val="13"/>
              </w:rPr>
              <w:t>Mutatie</w:t>
            </w:r>
          </w:p>
          <w:p w:rsidRPr="00D429CE" w:rsidR="003B5713" w:rsidP="00803823" w:rsidRDefault="003B5713" w14:paraId="6AE6EE8F"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3B5713" w:rsidP="00803823" w:rsidRDefault="003B5713" w14:paraId="385AD218" w14:textId="77777777">
            <w:pPr>
              <w:spacing w:after="0" w:line="259" w:lineRule="auto"/>
              <w:ind w:left="2" w:firstLine="0"/>
              <w:jc w:val="right"/>
              <w:rPr>
                <w:bCs/>
                <w:sz w:val="13"/>
                <w:szCs w:val="13"/>
              </w:rPr>
            </w:pPr>
            <w:r w:rsidRPr="00D429CE">
              <w:rPr>
                <w:bCs/>
                <w:sz w:val="13"/>
                <w:szCs w:val="13"/>
              </w:rPr>
              <w:t>Mutatie</w:t>
            </w:r>
          </w:p>
          <w:p w:rsidRPr="00D429CE" w:rsidR="003B5713" w:rsidP="00803823" w:rsidRDefault="003B5713" w14:paraId="0F3ABD29"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3B5713" w:rsidP="00803823" w:rsidRDefault="003B5713" w14:paraId="5B778A96" w14:textId="77777777">
            <w:pPr>
              <w:spacing w:after="0" w:line="259" w:lineRule="auto"/>
              <w:ind w:left="0" w:firstLine="0"/>
              <w:jc w:val="right"/>
              <w:rPr>
                <w:bCs/>
                <w:sz w:val="13"/>
                <w:szCs w:val="13"/>
              </w:rPr>
            </w:pPr>
            <w:r w:rsidRPr="00D429CE">
              <w:rPr>
                <w:bCs/>
                <w:sz w:val="13"/>
                <w:szCs w:val="13"/>
              </w:rPr>
              <w:t>Mutatie</w:t>
            </w:r>
          </w:p>
          <w:p w:rsidRPr="00D429CE" w:rsidR="003B5713" w:rsidP="00803823" w:rsidRDefault="003B5713" w14:paraId="140C7B48" w14:textId="77777777">
            <w:pPr>
              <w:spacing w:after="0" w:line="259" w:lineRule="auto"/>
              <w:ind w:left="0" w:firstLine="0"/>
              <w:jc w:val="right"/>
              <w:rPr>
                <w:b/>
                <w:sz w:val="13"/>
                <w:szCs w:val="13"/>
              </w:rPr>
            </w:pPr>
            <w:r w:rsidRPr="00D429CE">
              <w:rPr>
                <w:bCs/>
                <w:sz w:val="13"/>
                <w:szCs w:val="13"/>
              </w:rPr>
              <w:t>2031</w:t>
            </w:r>
          </w:p>
        </w:tc>
      </w:tr>
      <w:tr w:rsidR="003B5713" w:rsidTr="00803823" w14:paraId="7A25950F"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278C8366" w14:textId="1C81B1FE">
            <w:pPr>
              <w:spacing w:after="0" w:line="259" w:lineRule="auto"/>
              <w:ind w:left="0" w:firstLine="0"/>
              <w:jc w:val="left"/>
              <w:rPr>
                <w:b/>
                <w:bCs/>
                <w:sz w:val="14"/>
                <w:szCs w:val="14"/>
              </w:rPr>
            </w:pPr>
            <w:r w:rsidRPr="003B5713">
              <w:rPr>
                <w:b/>
                <w:bCs/>
                <w:sz w:val="14"/>
                <w:szCs w:val="14"/>
              </w:rPr>
              <w:t>Verplichtingen</w:t>
            </w:r>
          </w:p>
        </w:tc>
        <w:tc>
          <w:tcPr>
            <w:tcW w:w="836" w:type="dxa"/>
            <w:tcBorders>
              <w:top w:val="single" w:color="009ED5" w:sz="2" w:space="0"/>
              <w:left w:val="nil"/>
              <w:bottom w:val="single" w:color="009ED5" w:sz="2" w:space="0"/>
              <w:right w:val="nil"/>
            </w:tcBorders>
          </w:tcPr>
          <w:p w:rsidRPr="003B5713" w:rsidR="003B5713" w:rsidP="003B5713" w:rsidRDefault="003B5713" w14:paraId="5499A0A4" w14:textId="3A8853D2">
            <w:pPr>
              <w:spacing w:after="0" w:line="259" w:lineRule="auto"/>
              <w:ind w:left="105" w:firstLine="0"/>
              <w:jc w:val="right"/>
              <w:rPr>
                <w:b/>
                <w:bCs/>
                <w:sz w:val="14"/>
                <w:szCs w:val="14"/>
              </w:rPr>
            </w:pPr>
            <w:r w:rsidRPr="003B5713">
              <w:rPr>
                <w:b/>
                <w:bCs/>
                <w:sz w:val="14"/>
                <w:szCs w:val="14"/>
              </w:rPr>
              <w:t>7.266.797</w:t>
            </w:r>
          </w:p>
        </w:tc>
        <w:tc>
          <w:tcPr>
            <w:tcW w:w="836" w:type="dxa"/>
            <w:tcBorders>
              <w:top w:val="single" w:color="009ED5" w:sz="2" w:space="0"/>
              <w:left w:val="nil"/>
              <w:bottom w:val="single" w:color="009ED5" w:sz="2" w:space="0"/>
              <w:right w:val="nil"/>
            </w:tcBorders>
          </w:tcPr>
          <w:p w:rsidRPr="003B5713" w:rsidR="003B5713" w:rsidP="003B5713" w:rsidRDefault="003B5713" w14:paraId="24B4A373" w14:textId="16629042">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0EF2D85" w14:textId="1478BE6D">
            <w:pPr>
              <w:spacing w:after="0" w:line="259" w:lineRule="auto"/>
              <w:ind w:left="0" w:firstLine="0"/>
              <w:jc w:val="right"/>
              <w:rPr>
                <w:b/>
                <w:bCs/>
                <w:sz w:val="14"/>
                <w:szCs w:val="14"/>
              </w:rPr>
            </w:pPr>
            <w:r w:rsidRPr="003B5713">
              <w:rPr>
                <w:b/>
                <w:bCs/>
                <w:sz w:val="14"/>
                <w:szCs w:val="14"/>
              </w:rPr>
              <w:t>7.266.797</w:t>
            </w:r>
          </w:p>
        </w:tc>
        <w:tc>
          <w:tcPr>
            <w:tcW w:w="837" w:type="dxa"/>
            <w:tcBorders>
              <w:top w:val="single" w:color="009ED5" w:sz="2" w:space="0"/>
              <w:left w:val="nil"/>
              <w:bottom w:val="single" w:color="009ED5" w:sz="2" w:space="0"/>
              <w:right w:val="nil"/>
            </w:tcBorders>
          </w:tcPr>
          <w:p w:rsidRPr="003B5713" w:rsidR="003B5713" w:rsidP="003B5713" w:rsidRDefault="003B5713" w14:paraId="32B230BE" w14:textId="40D95179">
            <w:pPr>
              <w:spacing w:after="0" w:line="259" w:lineRule="auto"/>
              <w:ind w:left="0" w:firstLine="0"/>
              <w:jc w:val="right"/>
              <w:rPr>
                <w:b/>
                <w:bCs/>
                <w:sz w:val="14"/>
                <w:szCs w:val="14"/>
              </w:rPr>
            </w:pPr>
            <w:r w:rsidRPr="003B5713">
              <w:rPr>
                <w:b/>
                <w:bCs/>
                <w:sz w:val="14"/>
                <w:szCs w:val="14"/>
              </w:rPr>
              <w:t>509.738</w:t>
            </w:r>
          </w:p>
        </w:tc>
        <w:tc>
          <w:tcPr>
            <w:tcW w:w="836" w:type="dxa"/>
            <w:tcBorders>
              <w:top w:val="single" w:color="009ED5" w:sz="2" w:space="0"/>
              <w:left w:val="nil"/>
              <w:bottom w:val="single" w:color="009ED5" w:sz="2" w:space="0"/>
              <w:right w:val="nil"/>
            </w:tcBorders>
          </w:tcPr>
          <w:p w:rsidRPr="003B5713" w:rsidR="003B5713" w:rsidP="003B5713" w:rsidRDefault="003B5713" w14:paraId="7904B24D" w14:textId="5B2D13FC">
            <w:pPr>
              <w:spacing w:after="0" w:line="259" w:lineRule="auto"/>
              <w:ind w:left="0" w:firstLine="0"/>
              <w:jc w:val="right"/>
              <w:rPr>
                <w:b/>
                <w:bCs/>
                <w:sz w:val="14"/>
                <w:szCs w:val="14"/>
              </w:rPr>
            </w:pPr>
            <w:r w:rsidRPr="003B5713">
              <w:rPr>
                <w:b/>
                <w:bCs/>
                <w:sz w:val="14"/>
                <w:szCs w:val="14"/>
              </w:rPr>
              <w:t>7.776.535</w:t>
            </w:r>
          </w:p>
        </w:tc>
        <w:tc>
          <w:tcPr>
            <w:tcW w:w="836" w:type="dxa"/>
            <w:tcBorders>
              <w:top w:val="single" w:color="009ED5" w:sz="2" w:space="0"/>
              <w:left w:val="nil"/>
              <w:bottom w:val="single" w:color="009ED5" w:sz="2" w:space="0"/>
              <w:right w:val="nil"/>
            </w:tcBorders>
          </w:tcPr>
          <w:p w:rsidRPr="003B5713" w:rsidR="003B5713" w:rsidP="003B5713" w:rsidRDefault="003B5713" w14:paraId="4439268A" w14:textId="0B850CA3">
            <w:pPr>
              <w:spacing w:after="0" w:line="259" w:lineRule="auto"/>
              <w:ind w:left="2" w:firstLine="0"/>
              <w:jc w:val="right"/>
              <w:rPr>
                <w:b/>
                <w:bCs/>
                <w:sz w:val="14"/>
                <w:szCs w:val="14"/>
              </w:rPr>
            </w:pPr>
            <w:r w:rsidRPr="003B5713">
              <w:rPr>
                <w:b/>
                <w:bCs/>
                <w:sz w:val="14"/>
                <w:szCs w:val="14"/>
              </w:rPr>
              <w:t>195.661</w:t>
            </w:r>
          </w:p>
        </w:tc>
        <w:tc>
          <w:tcPr>
            <w:tcW w:w="837" w:type="dxa"/>
            <w:tcBorders>
              <w:top w:val="single" w:color="009ED5" w:sz="2" w:space="0"/>
              <w:left w:val="nil"/>
              <w:bottom w:val="single" w:color="009ED5" w:sz="2" w:space="0"/>
              <w:right w:val="nil"/>
            </w:tcBorders>
          </w:tcPr>
          <w:p w:rsidRPr="003B5713" w:rsidR="003B5713" w:rsidP="003B5713" w:rsidRDefault="003B5713" w14:paraId="5F884BA1" w14:textId="36C440CC">
            <w:pPr>
              <w:spacing w:after="0" w:line="259" w:lineRule="auto"/>
              <w:ind w:left="2" w:firstLine="0"/>
              <w:jc w:val="right"/>
              <w:rPr>
                <w:b/>
                <w:bCs/>
                <w:sz w:val="14"/>
                <w:szCs w:val="14"/>
              </w:rPr>
            </w:pPr>
            <w:r w:rsidRPr="003B5713">
              <w:rPr>
                <w:b/>
                <w:bCs/>
                <w:sz w:val="14"/>
                <w:szCs w:val="14"/>
              </w:rPr>
              <w:t>188.130</w:t>
            </w:r>
          </w:p>
        </w:tc>
        <w:tc>
          <w:tcPr>
            <w:tcW w:w="836" w:type="dxa"/>
            <w:tcBorders>
              <w:top w:val="single" w:color="009ED5" w:sz="2" w:space="0"/>
              <w:left w:val="nil"/>
              <w:bottom w:val="single" w:color="009ED5" w:sz="2" w:space="0"/>
              <w:right w:val="nil"/>
            </w:tcBorders>
          </w:tcPr>
          <w:p w:rsidRPr="003B5713" w:rsidR="003B5713" w:rsidP="003B5713" w:rsidRDefault="003B5713" w14:paraId="0ACA54FB" w14:textId="0DDC2A37">
            <w:pPr>
              <w:spacing w:after="0" w:line="259" w:lineRule="auto"/>
              <w:ind w:left="2" w:firstLine="0"/>
              <w:jc w:val="right"/>
              <w:rPr>
                <w:b/>
                <w:bCs/>
                <w:sz w:val="14"/>
                <w:szCs w:val="14"/>
              </w:rPr>
            </w:pPr>
            <w:r w:rsidRPr="003B5713">
              <w:rPr>
                <w:b/>
                <w:bCs/>
                <w:sz w:val="14"/>
                <w:szCs w:val="14"/>
              </w:rPr>
              <w:t>183.850</w:t>
            </w:r>
          </w:p>
        </w:tc>
        <w:tc>
          <w:tcPr>
            <w:tcW w:w="836" w:type="dxa"/>
            <w:tcBorders>
              <w:top w:val="single" w:color="009ED5" w:sz="2" w:space="0"/>
              <w:left w:val="nil"/>
              <w:bottom w:val="single" w:color="009ED5" w:sz="2" w:space="0"/>
              <w:right w:val="nil"/>
            </w:tcBorders>
          </w:tcPr>
          <w:p w:rsidRPr="003B5713" w:rsidR="003B5713" w:rsidP="003B5713" w:rsidRDefault="003B5713" w14:paraId="0F2ACD78" w14:textId="4E70776B">
            <w:pPr>
              <w:spacing w:after="0" w:line="259" w:lineRule="auto"/>
              <w:ind w:left="2" w:firstLine="0"/>
              <w:jc w:val="right"/>
              <w:rPr>
                <w:b/>
                <w:bCs/>
                <w:sz w:val="14"/>
                <w:szCs w:val="14"/>
              </w:rPr>
            </w:pPr>
            <w:r w:rsidRPr="003B5713">
              <w:rPr>
                <w:b/>
                <w:bCs/>
                <w:sz w:val="14"/>
                <w:szCs w:val="14"/>
              </w:rPr>
              <w:t>139.161</w:t>
            </w:r>
          </w:p>
        </w:tc>
        <w:tc>
          <w:tcPr>
            <w:tcW w:w="837" w:type="dxa"/>
            <w:tcBorders>
              <w:top w:val="single" w:color="009ED5" w:sz="2" w:space="0"/>
              <w:left w:val="nil"/>
              <w:bottom w:val="single" w:color="009ED5" w:sz="2" w:space="0"/>
              <w:right w:val="nil"/>
            </w:tcBorders>
          </w:tcPr>
          <w:p w:rsidRPr="003B5713" w:rsidR="003B5713" w:rsidP="003B5713" w:rsidRDefault="003B5713" w14:paraId="7819357B" w14:textId="2806C203">
            <w:pPr>
              <w:spacing w:after="0" w:line="259" w:lineRule="auto"/>
              <w:ind w:left="0" w:firstLine="0"/>
              <w:jc w:val="right"/>
              <w:rPr>
                <w:b/>
                <w:bCs/>
                <w:sz w:val="14"/>
                <w:szCs w:val="14"/>
              </w:rPr>
            </w:pPr>
            <w:r w:rsidRPr="003B5713">
              <w:rPr>
                <w:b/>
                <w:bCs/>
                <w:sz w:val="14"/>
                <w:szCs w:val="14"/>
              </w:rPr>
              <w:t>7.283.894</w:t>
            </w:r>
          </w:p>
        </w:tc>
      </w:tr>
      <w:tr w:rsidR="003B5713" w:rsidTr="00803823" w14:paraId="48D5382E" w14:textId="77777777">
        <w:trPr>
          <w:trHeight w:val="139"/>
        </w:trPr>
        <w:tc>
          <w:tcPr>
            <w:tcW w:w="1560" w:type="dxa"/>
            <w:tcBorders>
              <w:top w:val="single" w:color="009ED5" w:sz="2" w:space="0"/>
              <w:left w:val="nil"/>
              <w:bottom w:val="single" w:color="009ED5" w:sz="2" w:space="0"/>
              <w:right w:val="nil"/>
            </w:tcBorders>
          </w:tcPr>
          <w:p w:rsidRPr="003B5713" w:rsidR="003B5713" w:rsidP="003B5713" w:rsidRDefault="003B5713" w14:paraId="0ED45783"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032E083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17FD243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6562C804"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19A02C3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30CD80B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6CED50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57D029E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67E3E55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2CE15E4C"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5CEB457A" w14:textId="77777777">
            <w:pPr>
              <w:spacing w:after="160" w:line="259" w:lineRule="auto"/>
              <w:ind w:left="0" w:firstLine="0"/>
              <w:jc w:val="right"/>
              <w:rPr>
                <w:b/>
                <w:bCs/>
                <w:sz w:val="14"/>
                <w:szCs w:val="14"/>
              </w:rPr>
            </w:pPr>
          </w:p>
        </w:tc>
      </w:tr>
      <w:tr w:rsidR="003B5713" w:rsidTr="00803823" w14:paraId="233A1A2F"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36D914E7" w14:textId="0D82906B">
            <w:pPr>
              <w:spacing w:after="0" w:line="259" w:lineRule="auto"/>
              <w:ind w:left="0" w:firstLine="0"/>
              <w:jc w:val="left"/>
              <w:rPr>
                <w:b/>
                <w:bCs/>
                <w:sz w:val="14"/>
                <w:szCs w:val="14"/>
              </w:rPr>
            </w:pPr>
            <w:r w:rsidRPr="003B5713">
              <w:rPr>
                <w:b/>
                <w:bCs/>
                <w:sz w:val="14"/>
                <w:szCs w:val="14"/>
              </w:rPr>
              <w:t>Uitgaven</w:t>
            </w:r>
          </w:p>
        </w:tc>
        <w:tc>
          <w:tcPr>
            <w:tcW w:w="836" w:type="dxa"/>
            <w:tcBorders>
              <w:top w:val="single" w:color="009ED5" w:sz="2" w:space="0"/>
              <w:left w:val="nil"/>
              <w:bottom w:val="single" w:color="009ED5" w:sz="2" w:space="0"/>
              <w:right w:val="nil"/>
            </w:tcBorders>
          </w:tcPr>
          <w:p w:rsidRPr="003B5713" w:rsidR="003B5713" w:rsidP="003B5713" w:rsidRDefault="003B5713" w14:paraId="4103B3BD" w14:textId="2709523B">
            <w:pPr>
              <w:spacing w:after="0" w:line="259" w:lineRule="auto"/>
              <w:ind w:left="105" w:firstLine="0"/>
              <w:jc w:val="right"/>
              <w:rPr>
                <w:b/>
                <w:bCs/>
                <w:sz w:val="14"/>
                <w:szCs w:val="14"/>
              </w:rPr>
            </w:pPr>
            <w:r w:rsidRPr="003B5713">
              <w:rPr>
                <w:b/>
                <w:bCs/>
                <w:sz w:val="14"/>
                <w:szCs w:val="14"/>
              </w:rPr>
              <w:t>7.369.217</w:t>
            </w:r>
          </w:p>
        </w:tc>
        <w:tc>
          <w:tcPr>
            <w:tcW w:w="836" w:type="dxa"/>
            <w:tcBorders>
              <w:top w:val="single" w:color="009ED5" w:sz="2" w:space="0"/>
              <w:left w:val="nil"/>
              <w:bottom w:val="single" w:color="009ED5" w:sz="2" w:space="0"/>
              <w:right w:val="nil"/>
            </w:tcBorders>
          </w:tcPr>
          <w:p w:rsidRPr="003B5713" w:rsidR="003B5713" w:rsidP="003B5713" w:rsidRDefault="003B5713" w14:paraId="461340FC" w14:textId="5EFA8B08">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6BB0EFE4" w14:textId="4994FFB1">
            <w:pPr>
              <w:spacing w:after="0" w:line="259" w:lineRule="auto"/>
              <w:ind w:left="0" w:firstLine="0"/>
              <w:jc w:val="right"/>
              <w:rPr>
                <w:b/>
                <w:bCs/>
                <w:sz w:val="14"/>
                <w:szCs w:val="14"/>
              </w:rPr>
            </w:pPr>
            <w:r w:rsidRPr="003B5713">
              <w:rPr>
                <w:b/>
                <w:bCs/>
                <w:sz w:val="14"/>
                <w:szCs w:val="14"/>
              </w:rPr>
              <w:t>7.369.217</w:t>
            </w:r>
          </w:p>
        </w:tc>
        <w:tc>
          <w:tcPr>
            <w:tcW w:w="837" w:type="dxa"/>
            <w:tcBorders>
              <w:top w:val="single" w:color="009ED5" w:sz="2" w:space="0"/>
              <w:left w:val="nil"/>
              <w:bottom w:val="single" w:color="009ED5" w:sz="2" w:space="0"/>
              <w:right w:val="nil"/>
            </w:tcBorders>
          </w:tcPr>
          <w:p w:rsidRPr="003B5713" w:rsidR="003B5713" w:rsidP="003B5713" w:rsidRDefault="003B5713" w14:paraId="7DEFF0B1" w14:textId="56CB5A2A">
            <w:pPr>
              <w:spacing w:after="0" w:line="259" w:lineRule="auto"/>
              <w:ind w:left="0" w:firstLine="0"/>
              <w:jc w:val="right"/>
              <w:rPr>
                <w:b/>
                <w:bCs/>
                <w:sz w:val="14"/>
                <w:szCs w:val="14"/>
              </w:rPr>
            </w:pPr>
            <w:r w:rsidRPr="003B5713">
              <w:rPr>
                <w:b/>
                <w:bCs/>
                <w:sz w:val="14"/>
                <w:szCs w:val="14"/>
              </w:rPr>
              <w:t>264.838</w:t>
            </w:r>
          </w:p>
        </w:tc>
        <w:tc>
          <w:tcPr>
            <w:tcW w:w="836" w:type="dxa"/>
            <w:tcBorders>
              <w:top w:val="single" w:color="009ED5" w:sz="2" w:space="0"/>
              <w:left w:val="nil"/>
              <w:bottom w:val="single" w:color="009ED5" w:sz="2" w:space="0"/>
              <w:right w:val="nil"/>
            </w:tcBorders>
          </w:tcPr>
          <w:p w:rsidRPr="003B5713" w:rsidR="003B5713" w:rsidP="003B5713" w:rsidRDefault="003B5713" w14:paraId="78F1A1AB" w14:textId="375F1794">
            <w:pPr>
              <w:spacing w:after="0" w:line="259" w:lineRule="auto"/>
              <w:ind w:left="0" w:firstLine="0"/>
              <w:jc w:val="right"/>
              <w:rPr>
                <w:b/>
                <w:bCs/>
                <w:sz w:val="14"/>
                <w:szCs w:val="14"/>
              </w:rPr>
            </w:pPr>
            <w:r w:rsidRPr="003B5713">
              <w:rPr>
                <w:b/>
                <w:bCs/>
                <w:sz w:val="14"/>
                <w:szCs w:val="14"/>
              </w:rPr>
              <w:t>7.634.055</w:t>
            </w:r>
          </w:p>
        </w:tc>
        <w:tc>
          <w:tcPr>
            <w:tcW w:w="836" w:type="dxa"/>
            <w:tcBorders>
              <w:top w:val="single" w:color="009ED5" w:sz="2" w:space="0"/>
              <w:left w:val="nil"/>
              <w:bottom w:val="single" w:color="009ED5" w:sz="2" w:space="0"/>
              <w:right w:val="nil"/>
            </w:tcBorders>
          </w:tcPr>
          <w:p w:rsidRPr="003B5713" w:rsidR="003B5713" w:rsidP="003B5713" w:rsidRDefault="003B5713" w14:paraId="68D4288F" w14:textId="01DED6B9">
            <w:pPr>
              <w:spacing w:after="0" w:line="259" w:lineRule="auto"/>
              <w:ind w:left="2" w:firstLine="0"/>
              <w:jc w:val="right"/>
              <w:rPr>
                <w:b/>
                <w:bCs/>
                <w:sz w:val="14"/>
                <w:szCs w:val="14"/>
              </w:rPr>
            </w:pPr>
            <w:r w:rsidRPr="003B5713">
              <w:rPr>
                <w:b/>
                <w:bCs/>
                <w:sz w:val="14"/>
                <w:szCs w:val="14"/>
              </w:rPr>
              <w:t>222.612</w:t>
            </w:r>
          </w:p>
        </w:tc>
        <w:tc>
          <w:tcPr>
            <w:tcW w:w="837" w:type="dxa"/>
            <w:tcBorders>
              <w:top w:val="single" w:color="009ED5" w:sz="2" w:space="0"/>
              <w:left w:val="nil"/>
              <w:bottom w:val="single" w:color="009ED5" w:sz="2" w:space="0"/>
              <w:right w:val="nil"/>
            </w:tcBorders>
          </w:tcPr>
          <w:p w:rsidRPr="003B5713" w:rsidR="003B5713" w:rsidP="003B5713" w:rsidRDefault="003B5713" w14:paraId="2E24F780" w14:textId="209E388F">
            <w:pPr>
              <w:spacing w:after="0" w:line="259" w:lineRule="auto"/>
              <w:ind w:left="2" w:firstLine="0"/>
              <w:jc w:val="right"/>
              <w:rPr>
                <w:b/>
                <w:bCs/>
                <w:sz w:val="14"/>
                <w:szCs w:val="14"/>
              </w:rPr>
            </w:pPr>
            <w:r w:rsidRPr="003B5713">
              <w:rPr>
                <w:b/>
                <w:bCs/>
                <w:sz w:val="14"/>
                <w:szCs w:val="14"/>
              </w:rPr>
              <w:t>198.575</w:t>
            </w:r>
          </w:p>
        </w:tc>
        <w:tc>
          <w:tcPr>
            <w:tcW w:w="836" w:type="dxa"/>
            <w:tcBorders>
              <w:top w:val="single" w:color="009ED5" w:sz="2" w:space="0"/>
              <w:left w:val="nil"/>
              <w:bottom w:val="single" w:color="009ED5" w:sz="2" w:space="0"/>
              <w:right w:val="nil"/>
            </w:tcBorders>
          </w:tcPr>
          <w:p w:rsidRPr="003B5713" w:rsidR="003B5713" w:rsidP="003B5713" w:rsidRDefault="003B5713" w14:paraId="5B37C583" w14:textId="3D4861C2">
            <w:pPr>
              <w:spacing w:after="0" w:line="259" w:lineRule="auto"/>
              <w:ind w:left="2" w:firstLine="0"/>
              <w:jc w:val="right"/>
              <w:rPr>
                <w:b/>
                <w:bCs/>
                <w:sz w:val="14"/>
                <w:szCs w:val="14"/>
              </w:rPr>
            </w:pPr>
            <w:r w:rsidRPr="003B5713">
              <w:rPr>
                <w:b/>
                <w:bCs/>
                <w:sz w:val="14"/>
                <w:szCs w:val="14"/>
              </w:rPr>
              <w:t>181.053</w:t>
            </w:r>
          </w:p>
        </w:tc>
        <w:tc>
          <w:tcPr>
            <w:tcW w:w="836" w:type="dxa"/>
            <w:tcBorders>
              <w:top w:val="single" w:color="009ED5" w:sz="2" w:space="0"/>
              <w:left w:val="nil"/>
              <w:bottom w:val="single" w:color="009ED5" w:sz="2" w:space="0"/>
              <w:right w:val="nil"/>
            </w:tcBorders>
          </w:tcPr>
          <w:p w:rsidRPr="003B5713" w:rsidR="003B5713" w:rsidP="003B5713" w:rsidRDefault="003B5713" w14:paraId="05A10E88" w14:textId="1E9EDC2B">
            <w:pPr>
              <w:spacing w:after="0" w:line="259" w:lineRule="auto"/>
              <w:ind w:left="2" w:firstLine="0"/>
              <w:jc w:val="right"/>
              <w:rPr>
                <w:b/>
                <w:bCs/>
                <w:sz w:val="14"/>
                <w:szCs w:val="14"/>
              </w:rPr>
            </w:pPr>
            <w:r w:rsidRPr="003B5713">
              <w:rPr>
                <w:b/>
                <w:bCs/>
                <w:sz w:val="14"/>
                <w:szCs w:val="14"/>
              </w:rPr>
              <w:t>184.702</w:t>
            </w:r>
          </w:p>
        </w:tc>
        <w:tc>
          <w:tcPr>
            <w:tcW w:w="837" w:type="dxa"/>
            <w:tcBorders>
              <w:top w:val="single" w:color="009ED5" w:sz="2" w:space="0"/>
              <w:left w:val="nil"/>
              <w:bottom w:val="single" w:color="009ED5" w:sz="2" w:space="0"/>
              <w:right w:val="nil"/>
            </w:tcBorders>
          </w:tcPr>
          <w:p w:rsidRPr="003B5713" w:rsidR="003B5713" w:rsidP="003B5713" w:rsidRDefault="003B5713" w14:paraId="0EB72604" w14:textId="43BA4EF0">
            <w:pPr>
              <w:spacing w:after="0" w:line="259" w:lineRule="auto"/>
              <w:ind w:left="0" w:firstLine="0"/>
              <w:jc w:val="right"/>
              <w:rPr>
                <w:b/>
                <w:bCs/>
                <w:sz w:val="14"/>
                <w:szCs w:val="14"/>
              </w:rPr>
            </w:pPr>
            <w:r w:rsidRPr="003B5713">
              <w:rPr>
                <w:b/>
                <w:bCs/>
                <w:sz w:val="14"/>
                <w:szCs w:val="14"/>
              </w:rPr>
              <w:t>7.277.406</w:t>
            </w:r>
          </w:p>
        </w:tc>
      </w:tr>
      <w:tr w:rsidR="003B5713" w:rsidTr="00803823" w14:paraId="24B8FAF9" w14:textId="77777777">
        <w:trPr>
          <w:trHeight w:val="149"/>
        </w:trPr>
        <w:tc>
          <w:tcPr>
            <w:tcW w:w="1560" w:type="dxa"/>
            <w:tcBorders>
              <w:top w:val="single" w:color="009ED5" w:sz="2" w:space="0"/>
              <w:left w:val="nil"/>
              <w:bottom w:val="single" w:color="009ED5" w:sz="2" w:space="0"/>
              <w:right w:val="nil"/>
            </w:tcBorders>
          </w:tcPr>
          <w:p w:rsidRPr="003B5713" w:rsidR="003B5713" w:rsidP="003B5713" w:rsidRDefault="003B5713" w14:paraId="070B2F6E"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32744D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2488903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2611A35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0DB30E4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293787F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26713B3"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576B8A2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39ECE2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0E56C66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3205D494" w14:textId="77777777">
            <w:pPr>
              <w:spacing w:after="160" w:line="259" w:lineRule="auto"/>
              <w:ind w:left="0" w:firstLine="0"/>
              <w:jc w:val="right"/>
              <w:rPr>
                <w:b/>
                <w:bCs/>
                <w:sz w:val="14"/>
                <w:szCs w:val="14"/>
              </w:rPr>
            </w:pPr>
          </w:p>
        </w:tc>
      </w:tr>
      <w:tr w:rsidR="003B5713" w:rsidTr="00803823" w14:paraId="60400C18"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6780E7B0" w14:textId="2642827E">
            <w:pPr>
              <w:spacing w:after="0" w:line="259" w:lineRule="auto"/>
              <w:ind w:left="0" w:firstLine="0"/>
              <w:jc w:val="left"/>
              <w:rPr>
                <w:b/>
                <w:bCs/>
                <w:sz w:val="14"/>
                <w:szCs w:val="14"/>
              </w:rPr>
            </w:pPr>
            <w:r w:rsidRPr="003B5713">
              <w:rPr>
                <w:b/>
                <w:bCs/>
                <w:sz w:val="14"/>
                <w:szCs w:val="14"/>
              </w:rPr>
              <w:t>Bekostiging</w:t>
            </w:r>
          </w:p>
        </w:tc>
        <w:tc>
          <w:tcPr>
            <w:tcW w:w="836" w:type="dxa"/>
            <w:tcBorders>
              <w:top w:val="single" w:color="009ED5" w:sz="2" w:space="0"/>
              <w:left w:val="nil"/>
              <w:bottom w:val="single" w:color="009ED5" w:sz="2" w:space="0"/>
              <w:right w:val="nil"/>
            </w:tcBorders>
          </w:tcPr>
          <w:p w:rsidRPr="003B5713" w:rsidR="003B5713" w:rsidP="003B5713" w:rsidRDefault="003B5713" w14:paraId="574544D8" w14:textId="4A2FC148">
            <w:pPr>
              <w:spacing w:after="0" w:line="259" w:lineRule="auto"/>
              <w:ind w:left="105" w:firstLine="0"/>
              <w:jc w:val="right"/>
              <w:rPr>
                <w:b/>
                <w:bCs/>
                <w:sz w:val="14"/>
                <w:szCs w:val="14"/>
              </w:rPr>
            </w:pPr>
            <w:r w:rsidRPr="003B5713">
              <w:rPr>
                <w:b/>
                <w:bCs/>
                <w:sz w:val="14"/>
                <w:szCs w:val="14"/>
              </w:rPr>
              <w:t>7.354.973</w:t>
            </w:r>
          </w:p>
        </w:tc>
        <w:tc>
          <w:tcPr>
            <w:tcW w:w="836" w:type="dxa"/>
            <w:tcBorders>
              <w:top w:val="single" w:color="009ED5" w:sz="2" w:space="0"/>
              <w:left w:val="nil"/>
              <w:bottom w:val="single" w:color="009ED5" w:sz="2" w:space="0"/>
              <w:right w:val="nil"/>
            </w:tcBorders>
          </w:tcPr>
          <w:p w:rsidRPr="003B5713" w:rsidR="003B5713" w:rsidP="003B5713" w:rsidRDefault="003B5713" w14:paraId="176F009E" w14:textId="7427D19E">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18776154" w14:textId="6F1CAA0E">
            <w:pPr>
              <w:spacing w:after="0" w:line="259" w:lineRule="auto"/>
              <w:ind w:left="0" w:firstLine="0"/>
              <w:jc w:val="right"/>
              <w:rPr>
                <w:b/>
                <w:bCs/>
                <w:sz w:val="14"/>
                <w:szCs w:val="14"/>
              </w:rPr>
            </w:pPr>
            <w:r w:rsidRPr="003B5713">
              <w:rPr>
                <w:b/>
                <w:bCs/>
                <w:sz w:val="14"/>
                <w:szCs w:val="14"/>
              </w:rPr>
              <w:t>7.354.973</w:t>
            </w:r>
          </w:p>
        </w:tc>
        <w:tc>
          <w:tcPr>
            <w:tcW w:w="837" w:type="dxa"/>
            <w:tcBorders>
              <w:top w:val="single" w:color="009ED5" w:sz="2" w:space="0"/>
              <w:left w:val="nil"/>
              <w:bottom w:val="single" w:color="009ED5" w:sz="2" w:space="0"/>
              <w:right w:val="nil"/>
            </w:tcBorders>
          </w:tcPr>
          <w:p w:rsidRPr="003B5713" w:rsidR="003B5713" w:rsidP="003B5713" w:rsidRDefault="003B5713" w14:paraId="36DD8246" w14:textId="66FD7DB4">
            <w:pPr>
              <w:spacing w:after="0" w:line="259" w:lineRule="auto"/>
              <w:ind w:left="0" w:firstLine="0"/>
              <w:jc w:val="right"/>
              <w:rPr>
                <w:b/>
                <w:bCs/>
                <w:sz w:val="14"/>
                <w:szCs w:val="14"/>
              </w:rPr>
            </w:pPr>
            <w:r w:rsidRPr="003B5713">
              <w:rPr>
                <w:b/>
                <w:bCs/>
                <w:sz w:val="14"/>
                <w:szCs w:val="14"/>
              </w:rPr>
              <w:t>261.159</w:t>
            </w:r>
          </w:p>
        </w:tc>
        <w:tc>
          <w:tcPr>
            <w:tcW w:w="836" w:type="dxa"/>
            <w:tcBorders>
              <w:top w:val="single" w:color="009ED5" w:sz="2" w:space="0"/>
              <w:left w:val="nil"/>
              <w:bottom w:val="single" w:color="009ED5" w:sz="2" w:space="0"/>
              <w:right w:val="nil"/>
            </w:tcBorders>
          </w:tcPr>
          <w:p w:rsidRPr="003B5713" w:rsidR="003B5713" w:rsidP="003B5713" w:rsidRDefault="003B5713" w14:paraId="6ADB7817" w14:textId="2B14E83B">
            <w:pPr>
              <w:spacing w:after="0" w:line="259" w:lineRule="auto"/>
              <w:ind w:left="0" w:firstLine="0"/>
              <w:jc w:val="right"/>
              <w:rPr>
                <w:b/>
                <w:bCs/>
                <w:sz w:val="14"/>
                <w:szCs w:val="14"/>
              </w:rPr>
            </w:pPr>
            <w:r w:rsidRPr="003B5713">
              <w:rPr>
                <w:b/>
                <w:bCs/>
                <w:sz w:val="14"/>
                <w:szCs w:val="14"/>
              </w:rPr>
              <w:t>7.616.132</w:t>
            </w:r>
          </w:p>
        </w:tc>
        <w:tc>
          <w:tcPr>
            <w:tcW w:w="836" w:type="dxa"/>
            <w:tcBorders>
              <w:top w:val="single" w:color="009ED5" w:sz="2" w:space="0"/>
              <w:left w:val="nil"/>
              <w:bottom w:val="single" w:color="009ED5" w:sz="2" w:space="0"/>
              <w:right w:val="nil"/>
            </w:tcBorders>
          </w:tcPr>
          <w:p w:rsidRPr="003B5713" w:rsidR="003B5713" w:rsidP="003B5713" w:rsidRDefault="003B5713" w14:paraId="009B0132" w14:textId="034A371E">
            <w:pPr>
              <w:spacing w:after="0" w:line="259" w:lineRule="auto"/>
              <w:ind w:left="2" w:firstLine="0"/>
              <w:jc w:val="right"/>
              <w:rPr>
                <w:b/>
                <w:bCs/>
                <w:sz w:val="14"/>
                <w:szCs w:val="14"/>
              </w:rPr>
            </w:pPr>
            <w:r w:rsidRPr="003B5713">
              <w:rPr>
                <w:b/>
                <w:bCs/>
                <w:sz w:val="14"/>
                <w:szCs w:val="14"/>
              </w:rPr>
              <w:t>223.809</w:t>
            </w:r>
          </w:p>
        </w:tc>
        <w:tc>
          <w:tcPr>
            <w:tcW w:w="837" w:type="dxa"/>
            <w:tcBorders>
              <w:top w:val="single" w:color="009ED5" w:sz="2" w:space="0"/>
              <w:left w:val="nil"/>
              <w:bottom w:val="single" w:color="009ED5" w:sz="2" w:space="0"/>
              <w:right w:val="nil"/>
            </w:tcBorders>
          </w:tcPr>
          <w:p w:rsidRPr="003B5713" w:rsidR="003B5713" w:rsidP="003B5713" w:rsidRDefault="003B5713" w14:paraId="558991F0" w14:textId="6561BC29">
            <w:pPr>
              <w:spacing w:after="0" w:line="259" w:lineRule="auto"/>
              <w:ind w:left="2" w:firstLine="0"/>
              <w:jc w:val="right"/>
              <w:rPr>
                <w:b/>
                <w:bCs/>
                <w:sz w:val="14"/>
                <w:szCs w:val="14"/>
              </w:rPr>
            </w:pPr>
            <w:r w:rsidRPr="003B5713">
              <w:rPr>
                <w:b/>
                <w:bCs/>
                <w:sz w:val="14"/>
                <w:szCs w:val="14"/>
              </w:rPr>
              <w:t>199.798</w:t>
            </w:r>
          </w:p>
        </w:tc>
        <w:tc>
          <w:tcPr>
            <w:tcW w:w="836" w:type="dxa"/>
            <w:tcBorders>
              <w:top w:val="single" w:color="009ED5" w:sz="2" w:space="0"/>
              <w:left w:val="nil"/>
              <w:bottom w:val="single" w:color="009ED5" w:sz="2" w:space="0"/>
              <w:right w:val="nil"/>
            </w:tcBorders>
          </w:tcPr>
          <w:p w:rsidRPr="003B5713" w:rsidR="003B5713" w:rsidP="003B5713" w:rsidRDefault="003B5713" w14:paraId="19B07590" w14:textId="4C792FDC">
            <w:pPr>
              <w:spacing w:after="0" w:line="259" w:lineRule="auto"/>
              <w:ind w:left="2" w:firstLine="0"/>
              <w:jc w:val="right"/>
              <w:rPr>
                <w:b/>
                <w:bCs/>
                <w:sz w:val="14"/>
                <w:szCs w:val="14"/>
              </w:rPr>
            </w:pPr>
            <w:r w:rsidRPr="003B5713">
              <w:rPr>
                <w:b/>
                <w:bCs/>
                <w:sz w:val="14"/>
                <w:szCs w:val="14"/>
              </w:rPr>
              <w:t>182.281</w:t>
            </w:r>
          </w:p>
        </w:tc>
        <w:tc>
          <w:tcPr>
            <w:tcW w:w="836" w:type="dxa"/>
            <w:tcBorders>
              <w:top w:val="single" w:color="009ED5" w:sz="2" w:space="0"/>
              <w:left w:val="nil"/>
              <w:bottom w:val="single" w:color="009ED5" w:sz="2" w:space="0"/>
              <w:right w:val="nil"/>
            </w:tcBorders>
          </w:tcPr>
          <w:p w:rsidRPr="003B5713" w:rsidR="003B5713" w:rsidP="003B5713" w:rsidRDefault="003B5713" w14:paraId="219ADE4B" w14:textId="5BDBDC71">
            <w:pPr>
              <w:spacing w:after="0" w:line="259" w:lineRule="auto"/>
              <w:ind w:left="2" w:firstLine="0"/>
              <w:jc w:val="right"/>
              <w:rPr>
                <w:b/>
                <w:bCs/>
                <w:sz w:val="14"/>
                <w:szCs w:val="14"/>
              </w:rPr>
            </w:pPr>
            <w:r w:rsidRPr="003B5713">
              <w:rPr>
                <w:b/>
                <w:bCs/>
                <w:sz w:val="14"/>
                <w:szCs w:val="14"/>
              </w:rPr>
              <w:t>185.930</w:t>
            </w:r>
          </w:p>
        </w:tc>
        <w:tc>
          <w:tcPr>
            <w:tcW w:w="837" w:type="dxa"/>
            <w:tcBorders>
              <w:top w:val="single" w:color="009ED5" w:sz="2" w:space="0"/>
              <w:left w:val="nil"/>
              <w:bottom w:val="single" w:color="009ED5" w:sz="2" w:space="0"/>
              <w:right w:val="nil"/>
            </w:tcBorders>
          </w:tcPr>
          <w:p w:rsidRPr="003B5713" w:rsidR="003B5713" w:rsidP="003B5713" w:rsidRDefault="003B5713" w14:paraId="4D4EB9F0" w14:textId="77490EA6">
            <w:pPr>
              <w:spacing w:after="0" w:line="259" w:lineRule="auto"/>
              <w:ind w:left="0" w:firstLine="0"/>
              <w:jc w:val="right"/>
              <w:rPr>
                <w:b/>
                <w:bCs/>
                <w:sz w:val="14"/>
                <w:szCs w:val="14"/>
              </w:rPr>
            </w:pPr>
            <w:r w:rsidRPr="003B5713">
              <w:rPr>
                <w:b/>
                <w:bCs/>
                <w:sz w:val="14"/>
                <w:szCs w:val="14"/>
              </w:rPr>
              <w:t>7.264.210</w:t>
            </w:r>
          </w:p>
        </w:tc>
      </w:tr>
      <w:tr w:rsidR="003B5713" w:rsidTr="00803823" w14:paraId="30246C65"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141CE1BE" w14:textId="21C6201D">
            <w:pPr>
              <w:spacing w:after="0" w:line="259" w:lineRule="auto"/>
              <w:ind w:left="0" w:firstLine="0"/>
              <w:jc w:val="left"/>
              <w:rPr>
                <w:bCs/>
                <w:sz w:val="14"/>
                <w:szCs w:val="14"/>
              </w:rPr>
            </w:pPr>
            <w:r w:rsidRPr="003B5713">
              <w:rPr>
                <w:sz w:val="14"/>
                <w:szCs w:val="14"/>
              </w:rPr>
              <w:t>Bekostiging onderwijsdeel</w:t>
            </w:r>
          </w:p>
        </w:tc>
        <w:tc>
          <w:tcPr>
            <w:tcW w:w="836" w:type="dxa"/>
            <w:tcBorders>
              <w:top w:val="single" w:color="009ED5" w:sz="2" w:space="0"/>
              <w:left w:val="nil"/>
              <w:bottom w:val="single" w:color="009ED5" w:sz="2" w:space="0"/>
              <w:right w:val="nil"/>
            </w:tcBorders>
          </w:tcPr>
          <w:p w:rsidRPr="003B5713" w:rsidR="003B5713" w:rsidP="003B5713" w:rsidRDefault="003B5713" w14:paraId="330CF484" w14:textId="230D5710">
            <w:pPr>
              <w:spacing w:after="0" w:line="259" w:lineRule="auto"/>
              <w:ind w:left="105" w:firstLine="0"/>
              <w:jc w:val="right"/>
              <w:rPr>
                <w:bCs/>
                <w:sz w:val="14"/>
                <w:szCs w:val="14"/>
              </w:rPr>
            </w:pPr>
            <w:r w:rsidRPr="003B5713">
              <w:rPr>
                <w:sz w:val="14"/>
                <w:szCs w:val="14"/>
              </w:rPr>
              <w:t>3.426.423</w:t>
            </w:r>
          </w:p>
        </w:tc>
        <w:tc>
          <w:tcPr>
            <w:tcW w:w="836" w:type="dxa"/>
            <w:tcBorders>
              <w:top w:val="single" w:color="009ED5" w:sz="2" w:space="0"/>
              <w:left w:val="nil"/>
              <w:bottom w:val="single" w:color="009ED5" w:sz="2" w:space="0"/>
              <w:right w:val="nil"/>
            </w:tcBorders>
          </w:tcPr>
          <w:p w:rsidRPr="003B5713" w:rsidR="003B5713" w:rsidP="003B5713" w:rsidRDefault="003B5713" w14:paraId="130D322A" w14:textId="7A596EDD">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7C4A304C" w14:textId="7A4F01E9">
            <w:pPr>
              <w:spacing w:after="0" w:line="259" w:lineRule="auto"/>
              <w:ind w:left="0" w:firstLine="0"/>
              <w:jc w:val="right"/>
              <w:rPr>
                <w:bCs/>
                <w:sz w:val="14"/>
                <w:szCs w:val="14"/>
              </w:rPr>
            </w:pPr>
            <w:r w:rsidRPr="003B5713">
              <w:rPr>
                <w:sz w:val="14"/>
                <w:szCs w:val="14"/>
              </w:rPr>
              <w:t>3.426.423</w:t>
            </w:r>
          </w:p>
        </w:tc>
        <w:tc>
          <w:tcPr>
            <w:tcW w:w="837" w:type="dxa"/>
            <w:tcBorders>
              <w:top w:val="single" w:color="009ED5" w:sz="2" w:space="0"/>
              <w:left w:val="nil"/>
              <w:bottom w:val="single" w:color="009ED5" w:sz="2" w:space="0"/>
              <w:right w:val="nil"/>
            </w:tcBorders>
          </w:tcPr>
          <w:p w:rsidRPr="003B5713" w:rsidR="003B5713" w:rsidP="003B5713" w:rsidRDefault="003B5713" w14:paraId="452BD8E8" w14:textId="3449B3D1">
            <w:pPr>
              <w:spacing w:after="0" w:line="259" w:lineRule="auto"/>
              <w:ind w:left="0" w:firstLine="0"/>
              <w:jc w:val="right"/>
              <w:rPr>
                <w:bCs/>
                <w:sz w:val="14"/>
                <w:szCs w:val="14"/>
              </w:rPr>
            </w:pPr>
            <w:r w:rsidRPr="003B5713">
              <w:rPr>
                <w:sz w:val="14"/>
                <w:szCs w:val="14"/>
              </w:rPr>
              <w:t>122.040</w:t>
            </w:r>
          </w:p>
        </w:tc>
        <w:tc>
          <w:tcPr>
            <w:tcW w:w="836" w:type="dxa"/>
            <w:tcBorders>
              <w:top w:val="single" w:color="009ED5" w:sz="2" w:space="0"/>
              <w:left w:val="nil"/>
              <w:bottom w:val="single" w:color="009ED5" w:sz="2" w:space="0"/>
              <w:right w:val="nil"/>
            </w:tcBorders>
          </w:tcPr>
          <w:p w:rsidRPr="003B5713" w:rsidR="003B5713" w:rsidP="003B5713" w:rsidRDefault="003B5713" w14:paraId="3E2D1B84" w14:textId="0BCA8452">
            <w:pPr>
              <w:spacing w:after="0" w:line="259" w:lineRule="auto"/>
              <w:ind w:left="0" w:firstLine="0"/>
              <w:jc w:val="right"/>
              <w:rPr>
                <w:bCs/>
                <w:sz w:val="14"/>
                <w:szCs w:val="14"/>
              </w:rPr>
            </w:pPr>
            <w:r w:rsidRPr="003B5713">
              <w:rPr>
                <w:sz w:val="14"/>
                <w:szCs w:val="14"/>
              </w:rPr>
              <w:t>3.548.463</w:t>
            </w:r>
          </w:p>
        </w:tc>
        <w:tc>
          <w:tcPr>
            <w:tcW w:w="836" w:type="dxa"/>
            <w:tcBorders>
              <w:top w:val="single" w:color="009ED5" w:sz="2" w:space="0"/>
              <w:left w:val="nil"/>
              <w:bottom w:val="single" w:color="009ED5" w:sz="2" w:space="0"/>
              <w:right w:val="nil"/>
            </w:tcBorders>
          </w:tcPr>
          <w:p w:rsidRPr="003B5713" w:rsidR="003B5713" w:rsidP="003B5713" w:rsidRDefault="003B5713" w14:paraId="63856B9F" w14:textId="69347AA0">
            <w:pPr>
              <w:spacing w:after="0" w:line="259" w:lineRule="auto"/>
              <w:ind w:left="2" w:firstLine="0"/>
              <w:jc w:val="right"/>
              <w:rPr>
                <w:bCs/>
                <w:sz w:val="14"/>
                <w:szCs w:val="14"/>
              </w:rPr>
            </w:pPr>
            <w:r w:rsidRPr="003B5713">
              <w:rPr>
                <w:sz w:val="14"/>
                <w:szCs w:val="14"/>
              </w:rPr>
              <w:t>110.008</w:t>
            </w:r>
          </w:p>
        </w:tc>
        <w:tc>
          <w:tcPr>
            <w:tcW w:w="837" w:type="dxa"/>
            <w:tcBorders>
              <w:top w:val="single" w:color="009ED5" w:sz="2" w:space="0"/>
              <w:left w:val="nil"/>
              <w:bottom w:val="single" w:color="009ED5" w:sz="2" w:space="0"/>
              <w:right w:val="nil"/>
            </w:tcBorders>
          </w:tcPr>
          <w:p w:rsidRPr="003B5713" w:rsidR="003B5713" w:rsidP="003B5713" w:rsidRDefault="003B5713" w14:paraId="107E9658" w14:textId="4F18B028">
            <w:pPr>
              <w:spacing w:after="0" w:line="259" w:lineRule="auto"/>
              <w:ind w:left="2" w:firstLine="0"/>
              <w:jc w:val="right"/>
              <w:rPr>
                <w:bCs/>
                <w:sz w:val="14"/>
                <w:szCs w:val="14"/>
              </w:rPr>
            </w:pPr>
            <w:r w:rsidRPr="003B5713">
              <w:rPr>
                <w:sz w:val="14"/>
                <w:szCs w:val="14"/>
              </w:rPr>
              <w:t>98.631</w:t>
            </w:r>
          </w:p>
        </w:tc>
        <w:tc>
          <w:tcPr>
            <w:tcW w:w="836" w:type="dxa"/>
            <w:tcBorders>
              <w:top w:val="single" w:color="009ED5" w:sz="2" w:space="0"/>
              <w:left w:val="nil"/>
              <w:bottom w:val="single" w:color="009ED5" w:sz="2" w:space="0"/>
              <w:right w:val="nil"/>
            </w:tcBorders>
          </w:tcPr>
          <w:p w:rsidRPr="003B5713" w:rsidR="003B5713" w:rsidP="003B5713" w:rsidRDefault="003B5713" w14:paraId="635A70CE" w14:textId="6446D44C">
            <w:pPr>
              <w:spacing w:after="0" w:line="259" w:lineRule="auto"/>
              <w:ind w:left="2" w:firstLine="0"/>
              <w:jc w:val="right"/>
              <w:rPr>
                <w:bCs/>
                <w:sz w:val="14"/>
                <w:szCs w:val="14"/>
              </w:rPr>
            </w:pPr>
            <w:r w:rsidRPr="003B5713">
              <w:rPr>
                <w:sz w:val="14"/>
                <w:szCs w:val="14"/>
              </w:rPr>
              <w:t>99.455</w:t>
            </w:r>
          </w:p>
        </w:tc>
        <w:tc>
          <w:tcPr>
            <w:tcW w:w="836" w:type="dxa"/>
            <w:tcBorders>
              <w:top w:val="single" w:color="009ED5" w:sz="2" w:space="0"/>
              <w:left w:val="nil"/>
              <w:bottom w:val="single" w:color="009ED5" w:sz="2" w:space="0"/>
              <w:right w:val="nil"/>
            </w:tcBorders>
          </w:tcPr>
          <w:p w:rsidRPr="003B5713" w:rsidR="003B5713" w:rsidP="003B5713" w:rsidRDefault="003B5713" w14:paraId="1FA66994" w14:textId="42F47E0B">
            <w:pPr>
              <w:spacing w:after="0" w:line="259" w:lineRule="auto"/>
              <w:ind w:left="2" w:firstLine="0"/>
              <w:jc w:val="right"/>
              <w:rPr>
                <w:bCs/>
                <w:sz w:val="14"/>
                <w:szCs w:val="14"/>
              </w:rPr>
            </w:pPr>
            <w:r w:rsidRPr="003B5713">
              <w:rPr>
                <w:sz w:val="14"/>
                <w:szCs w:val="14"/>
              </w:rPr>
              <w:t>101.312</w:t>
            </w:r>
          </w:p>
        </w:tc>
        <w:tc>
          <w:tcPr>
            <w:tcW w:w="837" w:type="dxa"/>
            <w:tcBorders>
              <w:top w:val="single" w:color="009ED5" w:sz="2" w:space="0"/>
              <w:left w:val="nil"/>
              <w:bottom w:val="single" w:color="009ED5" w:sz="2" w:space="0"/>
              <w:right w:val="nil"/>
            </w:tcBorders>
          </w:tcPr>
          <w:p w:rsidRPr="003B5713" w:rsidR="003B5713" w:rsidP="003B5713" w:rsidRDefault="003B5713" w14:paraId="4E2D04F8" w14:textId="2D6CFBB7">
            <w:pPr>
              <w:spacing w:after="0" w:line="259" w:lineRule="auto"/>
              <w:ind w:left="0" w:firstLine="0"/>
              <w:jc w:val="right"/>
              <w:rPr>
                <w:bCs/>
                <w:sz w:val="14"/>
                <w:szCs w:val="14"/>
              </w:rPr>
            </w:pPr>
            <w:r w:rsidRPr="003B5713">
              <w:rPr>
                <w:sz w:val="14"/>
                <w:szCs w:val="14"/>
              </w:rPr>
              <w:t>3.272.624</w:t>
            </w:r>
          </w:p>
        </w:tc>
      </w:tr>
      <w:tr w:rsidR="003B5713" w:rsidTr="00803823" w14:paraId="62B98591"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005F316B" w14:textId="54F39F82">
            <w:pPr>
              <w:spacing w:after="0" w:line="259" w:lineRule="auto"/>
              <w:ind w:left="0" w:firstLine="0"/>
              <w:jc w:val="left"/>
              <w:rPr>
                <w:bCs/>
                <w:sz w:val="14"/>
                <w:szCs w:val="14"/>
              </w:rPr>
            </w:pPr>
            <w:r w:rsidRPr="003B5713">
              <w:rPr>
                <w:sz w:val="14"/>
                <w:szCs w:val="14"/>
              </w:rPr>
              <w:t xml:space="preserve">Bekostiging </w:t>
            </w:r>
            <w:proofErr w:type="spellStart"/>
            <w:r w:rsidRPr="003B5713">
              <w:rPr>
                <w:sz w:val="14"/>
                <w:szCs w:val="14"/>
              </w:rPr>
              <w:t>onderzoeksdeel</w:t>
            </w:r>
            <w:proofErr w:type="spellEnd"/>
          </w:p>
        </w:tc>
        <w:tc>
          <w:tcPr>
            <w:tcW w:w="836" w:type="dxa"/>
            <w:tcBorders>
              <w:top w:val="single" w:color="009ED5" w:sz="2" w:space="0"/>
              <w:left w:val="nil"/>
              <w:bottom w:val="single" w:color="009ED5" w:sz="2" w:space="0"/>
              <w:right w:val="nil"/>
            </w:tcBorders>
          </w:tcPr>
          <w:p w:rsidRPr="003B5713" w:rsidR="003B5713" w:rsidP="003B5713" w:rsidRDefault="003B5713" w14:paraId="5EF7775D" w14:textId="73A9AF40">
            <w:pPr>
              <w:spacing w:after="0" w:line="259" w:lineRule="auto"/>
              <w:ind w:left="105" w:firstLine="0"/>
              <w:jc w:val="right"/>
              <w:rPr>
                <w:bCs/>
                <w:sz w:val="14"/>
                <w:szCs w:val="14"/>
              </w:rPr>
            </w:pPr>
            <w:r w:rsidRPr="003B5713">
              <w:rPr>
                <w:sz w:val="14"/>
                <w:szCs w:val="14"/>
              </w:rPr>
              <w:t>2.943.743</w:t>
            </w:r>
          </w:p>
        </w:tc>
        <w:tc>
          <w:tcPr>
            <w:tcW w:w="836" w:type="dxa"/>
            <w:tcBorders>
              <w:top w:val="single" w:color="009ED5" w:sz="2" w:space="0"/>
              <w:left w:val="nil"/>
              <w:bottom w:val="single" w:color="009ED5" w:sz="2" w:space="0"/>
              <w:right w:val="nil"/>
            </w:tcBorders>
          </w:tcPr>
          <w:p w:rsidRPr="003B5713" w:rsidR="003B5713" w:rsidP="003B5713" w:rsidRDefault="003B5713" w14:paraId="56AB0C0B" w14:textId="7158F645">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7AF9E160" w14:textId="1FAB0D20">
            <w:pPr>
              <w:spacing w:after="0" w:line="259" w:lineRule="auto"/>
              <w:ind w:left="0" w:firstLine="0"/>
              <w:jc w:val="right"/>
              <w:rPr>
                <w:bCs/>
                <w:sz w:val="14"/>
                <w:szCs w:val="14"/>
              </w:rPr>
            </w:pPr>
            <w:r w:rsidRPr="003B5713">
              <w:rPr>
                <w:sz w:val="14"/>
                <w:szCs w:val="14"/>
              </w:rPr>
              <w:t>2.943.743</w:t>
            </w:r>
          </w:p>
        </w:tc>
        <w:tc>
          <w:tcPr>
            <w:tcW w:w="837" w:type="dxa"/>
            <w:tcBorders>
              <w:top w:val="single" w:color="009ED5" w:sz="2" w:space="0"/>
              <w:left w:val="nil"/>
              <w:bottom w:val="single" w:color="009ED5" w:sz="2" w:space="0"/>
              <w:right w:val="nil"/>
            </w:tcBorders>
          </w:tcPr>
          <w:p w:rsidRPr="003B5713" w:rsidR="003B5713" w:rsidP="003B5713" w:rsidRDefault="003B5713" w14:paraId="5F4828D8" w14:textId="62658C87">
            <w:pPr>
              <w:spacing w:after="0" w:line="259" w:lineRule="auto"/>
              <w:ind w:left="0" w:firstLine="0"/>
              <w:jc w:val="right"/>
              <w:rPr>
                <w:bCs/>
                <w:sz w:val="14"/>
                <w:szCs w:val="14"/>
              </w:rPr>
            </w:pPr>
            <w:r w:rsidRPr="003B5713">
              <w:rPr>
                <w:sz w:val="14"/>
                <w:szCs w:val="14"/>
              </w:rPr>
              <w:t>104.248</w:t>
            </w:r>
          </w:p>
        </w:tc>
        <w:tc>
          <w:tcPr>
            <w:tcW w:w="836" w:type="dxa"/>
            <w:tcBorders>
              <w:top w:val="single" w:color="009ED5" w:sz="2" w:space="0"/>
              <w:left w:val="nil"/>
              <w:bottom w:val="single" w:color="009ED5" w:sz="2" w:space="0"/>
              <w:right w:val="nil"/>
            </w:tcBorders>
          </w:tcPr>
          <w:p w:rsidRPr="003B5713" w:rsidR="003B5713" w:rsidP="003B5713" w:rsidRDefault="003B5713" w14:paraId="6E53C1CE" w14:textId="1215F68D">
            <w:pPr>
              <w:spacing w:after="0" w:line="259" w:lineRule="auto"/>
              <w:ind w:left="0" w:firstLine="0"/>
              <w:jc w:val="right"/>
              <w:rPr>
                <w:bCs/>
                <w:sz w:val="14"/>
                <w:szCs w:val="14"/>
              </w:rPr>
            </w:pPr>
            <w:r w:rsidRPr="003B5713">
              <w:rPr>
                <w:sz w:val="14"/>
                <w:szCs w:val="14"/>
              </w:rPr>
              <w:t>3.047.991</w:t>
            </w:r>
          </w:p>
        </w:tc>
        <w:tc>
          <w:tcPr>
            <w:tcW w:w="836" w:type="dxa"/>
            <w:tcBorders>
              <w:top w:val="single" w:color="009ED5" w:sz="2" w:space="0"/>
              <w:left w:val="nil"/>
              <w:bottom w:val="single" w:color="009ED5" w:sz="2" w:space="0"/>
              <w:right w:val="nil"/>
            </w:tcBorders>
          </w:tcPr>
          <w:p w:rsidRPr="003B5713" w:rsidR="003B5713" w:rsidP="003B5713" w:rsidRDefault="003B5713" w14:paraId="1E3EE5C9" w14:textId="73A2A235">
            <w:pPr>
              <w:spacing w:after="0" w:line="259" w:lineRule="auto"/>
              <w:ind w:left="2" w:firstLine="0"/>
              <w:jc w:val="right"/>
              <w:rPr>
                <w:bCs/>
                <w:sz w:val="14"/>
                <w:szCs w:val="14"/>
              </w:rPr>
            </w:pPr>
            <w:r w:rsidRPr="003B5713">
              <w:rPr>
                <w:sz w:val="14"/>
                <w:szCs w:val="14"/>
              </w:rPr>
              <w:t>78.917</w:t>
            </w:r>
          </w:p>
        </w:tc>
        <w:tc>
          <w:tcPr>
            <w:tcW w:w="837" w:type="dxa"/>
            <w:tcBorders>
              <w:top w:val="single" w:color="009ED5" w:sz="2" w:space="0"/>
              <w:left w:val="nil"/>
              <w:bottom w:val="single" w:color="009ED5" w:sz="2" w:space="0"/>
              <w:right w:val="nil"/>
            </w:tcBorders>
          </w:tcPr>
          <w:p w:rsidRPr="003B5713" w:rsidR="003B5713" w:rsidP="003B5713" w:rsidRDefault="003B5713" w14:paraId="6E0223DD" w14:textId="480496AA">
            <w:pPr>
              <w:spacing w:after="0" w:line="259" w:lineRule="auto"/>
              <w:ind w:left="2" w:firstLine="0"/>
              <w:jc w:val="right"/>
              <w:rPr>
                <w:bCs/>
                <w:sz w:val="14"/>
                <w:szCs w:val="14"/>
              </w:rPr>
            </w:pPr>
            <w:r w:rsidRPr="003B5713">
              <w:rPr>
                <w:sz w:val="14"/>
                <w:szCs w:val="14"/>
              </w:rPr>
              <w:t>68.984</w:t>
            </w:r>
          </w:p>
        </w:tc>
        <w:tc>
          <w:tcPr>
            <w:tcW w:w="836" w:type="dxa"/>
            <w:tcBorders>
              <w:top w:val="single" w:color="009ED5" w:sz="2" w:space="0"/>
              <w:left w:val="nil"/>
              <w:bottom w:val="single" w:color="009ED5" w:sz="2" w:space="0"/>
              <w:right w:val="nil"/>
            </w:tcBorders>
          </w:tcPr>
          <w:p w:rsidRPr="003B5713" w:rsidR="003B5713" w:rsidP="003B5713" w:rsidRDefault="003B5713" w14:paraId="6326B8F0" w14:textId="00D94AD6">
            <w:pPr>
              <w:spacing w:after="0" w:line="259" w:lineRule="auto"/>
              <w:ind w:left="2" w:firstLine="0"/>
              <w:jc w:val="right"/>
              <w:rPr>
                <w:bCs/>
                <w:sz w:val="14"/>
                <w:szCs w:val="14"/>
              </w:rPr>
            </w:pPr>
            <w:r w:rsidRPr="003B5713">
              <w:rPr>
                <w:sz w:val="14"/>
                <w:szCs w:val="14"/>
              </w:rPr>
              <w:t>51.588</w:t>
            </w:r>
          </w:p>
        </w:tc>
        <w:tc>
          <w:tcPr>
            <w:tcW w:w="836" w:type="dxa"/>
            <w:tcBorders>
              <w:top w:val="single" w:color="009ED5" w:sz="2" w:space="0"/>
              <w:left w:val="nil"/>
              <w:bottom w:val="single" w:color="009ED5" w:sz="2" w:space="0"/>
              <w:right w:val="nil"/>
            </w:tcBorders>
          </w:tcPr>
          <w:p w:rsidRPr="003B5713" w:rsidR="003B5713" w:rsidP="003B5713" w:rsidRDefault="003B5713" w14:paraId="5F91BF81" w14:textId="6ABA2DB0">
            <w:pPr>
              <w:spacing w:after="0" w:line="259" w:lineRule="auto"/>
              <w:ind w:left="2" w:firstLine="0"/>
              <w:jc w:val="right"/>
              <w:rPr>
                <w:bCs/>
                <w:sz w:val="14"/>
                <w:szCs w:val="14"/>
              </w:rPr>
            </w:pPr>
            <w:r w:rsidRPr="003B5713">
              <w:rPr>
                <w:sz w:val="14"/>
                <w:szCs w:val="14"/>
              </w:rPr>
              <w:t>53.368</w:t>
            </w:r>
          </w:p>
        </w:tc>
        <w:tc>
          <w:tcPr>
            <w:tcW w:w="837" w:type="dxa"/>
            <w:tcBorders>
              <w:top w:val="single" w:color="009ED5" w:sz="2" w:space="0"/>
              <w:left w:val="nil"/>
              <w:bottom w:val="single" w:color="009ED5" w:sz="2" w:space="0"/>
              <w:right w:val="nil"/>
            </w:tcBorders>
          </w:tcPr>
          <w:p w:rsidRPr="003B5713" w:rsidR="003B5713" w:rsidP="003B5713" w:rsidRDefault="003B5713" w14:paraId="756C9C6A" w14:textId="21F6C803">
            <w:pPr>
              <w:spacing w:after="0" w:line="259" w:lineRule="auto"/>
              <w:ind w:left="0" w:firstLine="0"/>
              <w:jc w:val="right"/>
              <w:rPr>
                <w:bCs/>
                <w:sz w:val="14"/>
                <w:szCs w:val="14"/>
              </w:rPr>
            </w:pPr>
            <w:r w:rsidRPr="003B5713">
              <w:rPr>
                <w:sz w:val="14"/>
                <w:szCs w:val="14"/>
              </w:rPr>
              <w:t>2.993.291</w:t>
            </w:r>
          </w:p>
        </w:tc>
      </w:tr>
      <w:tr w:rsidR="003B5713" w:rsidTr="00803823" w14:paraId="5925E785"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0245FDA5" w14:textId="784B9316">
            <w:pPr>
              <w:spacing w:after="0" w:line="259" w:lineRule="auto"/>
              <w:ind w:left="0" w:firstLine="0"/>
              <w:jc w:val="left"/>
              <w:rPr>
                <w:bCs/>
                <w:sz w:val="14"/>
                <w:szCs w:val="14"/>
              </w:rPr>
            </w:pPr>
            <w:r w:rsidRPr="003B5713">
              <w:rPr>
                <w:sz w:val="14"/>
                <w:szCs w:val="14"/>
              </w:rPr>
              <w:t>Bekostiging ondersteuning geneeskunde onderwijs en onderzoek</w:t>
            </w:r>
          </w:p>
        </w:tc>
        <w:tc>
          <w:tcPr>
            <w:tcW w:w="836" w:type="dxa"/>
            <w:tcBorders>
              <w:top w:val="single" w:color="009ED5" w:sz="2" w:space="0"/>
              <w:left w:val="nil"/>
              <w:bottom w:val="single" w:color="009ED5" w:sz="2" w:space="0"/>
              <w:right w:val="nil"/>
            </w:tcBorders>
          </w:tcPr>
          <w:p w:rsidRPr="003B5713" w:rsidR="003B5713" w:rsidP="003B5713" w:rsidRDefault="003B5713" w14:paraId="522060FB" w14:textId="4331846F">
            <w:pPr>
              <w:spacing w:after="0" w:line="259" w:lineRule="auto"/>
              <w:ind w:left="105" w:firstLine="0"/>
              <w:jc w:val="right"/>
              <w:rPr>
                <w:bCs/>
                <w:sz w:val="14"/>
                <w:szCs w:val="14"/>
              </w:rPr>
            </w:pPr>
            <w:r w:rsidRPr="003B5713">
              <w:rPr>
                <w:sz w:val="14"/>
                <w:szCs w:val="14"/>
              </w:rPr>
              <w:t>878.068</w:t>
            </w:r>
          </w:p>
        </w:tc>
        <w:tc>
          <w:tcPr>
            <w:tcW w:w="836" w:type="dxa"/>
            <w:tcBorders>
              <w:top w:val="single" w:color="009ED5" w:sz="2" w:space="0"/>
              <w:left w:val="nil"/>
              <w:bottom w:val="single" w:color="009ED5" w:sz="2" w:space="0"/>
              <w:right w:val="nil"/>
            </w:tcBorders>
          </w:tcPr>
          <w:p w:rsidRPr="003B5713" w:rsidR="003B5713" w:rsidP="003B5713" w:rsidRDefault="003B5713" w14:paraId="3F356650" w14:textId="216BEE19">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7EA2CF78" w14:textId="5F396A98">
            <w:pPr>
              <w:spacing w:after="0" w:line="259" w:lineRule="auto"/>
              <w:ind w:left="0" w:firstLine="0"/>
              <w:jc w:val="right"/>
              <w:rPr>
                <w:bCs/>
                <w:sz w:val="14"/>
                <w:szCs w:val="14"/>
              </w:rPr>
            </w:pPr>
            <w:r w:rsidRPr="003B5713">
              <w:rPr>
                <w:sz w:val="14"/>
                <w:szCs w:val="14"/>
              </w:rPr>
              <w:t>878.068</w:t>
            </w:r>
          </w:p>
        </w:tc>
        <w:tc>
          <w:tcPr>
            <w:tcW w:w="837" w:type="dxa"/>
            <w:tcBorders>
              <w:top w:val="single" w:color="009ED5" w:sz="2" w:space="0"/>
              <w:left w:val="nil"/>
              <w:bottom w:val="single" w:color="009ED5" w:sz="2" w:space="0"/>
              <w:right w:val="nil"/>
            </w:tcBorders>
          </w:tcPr>
          <w:p w:rsidRPr="003B5713" w:rsidR="003B5713" w:rsidP="003B5713" w:rsidRDefault="003B5713" w14:paraId="46FE2894" w14:textId="00E049BC">
            <w:pPr>
              <w:spacing w:after="0" w:line="259" w:lineRule="auto"/>
              <w:ind w:left="0" w:firstLine="0"/>
              <w:jc w:val="right"/>
              <w:rPr>
                <w:bCs/>
                <w:sz w:val="14"/>
                <w:szCs w:val="14"/>
              </w:rPr>
            </w:pPr>
            <w:r w:rsidRPr="003B5713">
              <w:rPr>
                <w:sz w:val="14"/>
                <w:szCs w:val="14"/>
              </w:rPr>
              <w:t>30.970</w:t>
            </w:r>
          </w:p>
        </w:tc>
        <w:tc>
          <w:tcPr>
            <w:tcW w:w="836" w:type="dxa"/>
            <w:tcBorders>
              <w:top w:val="single" w:color="009ED5" w:sz="2" w:space="0"/>
              <w:left w:val="nil"/>
              <w:bottom w:val="single" w:color="009ED5" w:sz="2" w:space="0"/>
              <w:right w:val="nil"/>
            </w:tcBorders>
          </w:tcPr>
          <w:p w:rsidRPr="003B5713" w:rsidR="003B5713" w:rsidP="003B5713" w:rsidRDefault="003B5713" w14:paraId="1F678484" w14:textId="45A3428B">
            <w:pPr>
              <w:spacing w:after="0" w:line="259" w:lineRule="auto"/>
              <w:ind w:left="0" w:firstLine="0"/>
              <w:jc w:val="right"/>
              <w:rPr>
                <w:bCs/>
                <w:sz w:val="14"/>
                <w:szCs w:val="14"/>
              </w:rPr>
            </w:pPr>
            <w:r w:rsidRPr="003B5713">
              <w:rPr>
                <w:sz w:val="14"/>
                <w:szCs w:val="14"/>
              </w:rPr>
              <w:t>909.038</w:t>
            </w:r>
          </w:p>
        </w:tc>
        <w:tc>
          <w:tcPr>
            <w:tcW w:w="836" w:type="dxa"/>
            <w:tcBorders>
              <w:top w:val="single" w:color="009ED5" w:sz="2" w:space="0"/>
              <w:left w:val="nil"/>
              <w:bottom w:val="single" w:color="009ED5" w:sz="2" w:space="0"/>
              <w:right w:val="nil"/>
            </w:tcBorders>
          </w:tcPr>
          <w:p w:rsidRPr="003B5713" w:rsidR="003B5713" w:rsidP="003B5713" w:rsidRDefault="003B5713" w14:paraId="6153921E" w14:textId="6B23A51E">
            <w:pPr>
              <w:spacing w:after="0" w:line="259" w:lineRule="auto"/>
              <w:ind w:left="2" w:firstLine="0"/>
              <w:jc w:val="right"/>
              <w:rPr>
                <w:bCs/>
                <w:sz w:val="14"/>
                <w:szCs w:val="14"/>
              </w:rPr>
            </w:pPr>
            <w:r w:rsidRPr="003B5713">
              <w:rPr>
                <w:sz w:val="14"/>
                <w:szCs w:val="14"/>
              </w:rPr>
              <w:t>30.983</w:t>
            </w:r>
          </w:p>
        </w:tc>
        <w:tc>
          <w:tcPr>
            <w:tcW w:w="837" w:type="dxa"/>
            <w:tcBorders>
              <w:top w:val="single" w:color="009ED5" w:sz="2" w:space="0"/>
              <w:left w:val="nil"/>
              <w:bottom w:val="single" w:color="009ED5" w:sz="2" w:space="0"/>
              <w:right w:val="nil"/>
            </w:tcBorders>
          </w:tcPr>
          <w:p w:rsidRPr="003B5713" w:rsidR="003B5713" w:rsidP="003B5713" w:rsidRDefault="003B5713" w14:paraId="5E1984C1" w14:textId="0F9B5AAB">
            <w:pPr>
              <w:spacing w:after="0" w:line="259" w:lineRule="auto"/>
              <w:ind w:left="2" w:firstLine="0"/>
              <w:jc w:val="right"/>
              <w:rPr>
                <w:bCs/>
                <w:sz w:val="14"/>
                <w:szCs w:val="14"/>
              </w:rPr>
            </w:pPr>
            <w:r w:rsidRPr="003B5713">
              <w:rPr>
                <w:sz w:val="14"/>
                <w:szCs w:val="14"/>
              </w:rPr>
              <w:t>28.651</w:t>
            </w:r>
          </w:p>
        </w:tc>
        <w:tc>
          <w:tcPr>
            <w:tcW w:w="836" w:type="dxa"/>
            <w:tcBorders>
              <w:top w:val="single" w:color="009ED5" w:sz="2" w:space="0"/>
              <w:left w:val="nil"/>
              <w:bottom w:val="single" w:color="009ED5" w:sz="2" w:space="0"/>
              <w:right w:val="nil"/>
            </w:tcBorders>
          </w:tcPr>
          <w:p w:rsidRPr="003B5713" w:rsidR="003B5713" w:rsidP="003B5713" w:rsidRDefault="003B5713" w14:paraId="1406C39F" w14:textId="405D754C">
            <w:pPr>
              <w:spacing w:after="0" w:line="259" w:lineRule="auto"/>
              <w:ind w:left="2" w:firstLine="0"/>
              <w:jc w:val="right"/>
              <w:rPr>
                <w:bCs/>
                <w:sz w:val="14"/>
                <w:szCs w:val="14"/>
              </w:rPr>
            </w:pPr>
            <w:r w:rsidRPr="003B5713">
              <w:rPr>
                <w:sz w:val="14"/>
                <w:szCs w:val="14"/>
              </w:rPr>
              <w:t>28.574</w:t>
            </w:r>
          </w:p>
        </w:tc>
        <w:tc>
          <w:tcPr>
            <w:tcW w:w="836" w:type="dxa"/>
            <w:tcBorders>
              <w:top w:val="single" w:color="009ED5" w:sz="2" w:space="0"/>
              <w:left w:val="nil"/>
              <w:bottom w:val="single" w:color="009ED5" w:sz="2" w:space="0"/>
              <w:right w:val="nil"/>
            </w:tcBorders>
          </w:tcPr>
          <w:p w:rsidRPr="003B5713" w:rsidR="003B5713" w:rsidP="003B5713" w:rsidRDefault="003B5713" w14:paraId="628B66A1" w14:textId="60C1A7AE">
            <w:pPr>
              <w:spacing w:after="0" w:line="259" w:lineRule="auto"/>
              <w:ind w:left="2" w:firstLine="0"/>
              <w:jc w:val="right"/>
              <w:rPr>
                <w:bCs/>
                <w:sz w:val="14"/>
                <w:szCs w:val="14"/>
              </w:rPr>
            </w:pPr>
            <w:r w:rsidRPr="003B5713">
              <w:rPr>
                <w:sz w:val="14"/>
                <w:szCs w:val="14"/>
              </w:rPr>
              <w:t>28.587</w:t>
            </w:r>
          </w:p>
        </w:tc>
        <w:tc>
          <w:tcPr>
            <w:tcW w:w="837" w:type="dxa"/>
            <w:tcBorders>
              <w:top w:val="single" w:color="009ED5" w:sz="2" w:space="0"/>
              <w:left w:val="nil"/>
              <w:bottom w:val="single" w:color="009ED5" w:sz="2" w:space="0"/>
              <w:right w:val="nil"/>
            </w:tcBorders>
          </w:tcPr>
          <w:p w:rsidRPr="003B5713" w:rsidR="003B5713" w:rsidP="003B5713" w:rsidRDefault="003B5713" w14:paraId="18ED0D5A" w14:textId="49F14E4C">
            <w:pPr>
              <w:spacing w:after="0" w:line="259" w:lineRule="auto"/>
              <w:ind w:left="0" w:firstLine="0"/>
              <w:jc w:val="right"/>
              <w:rPr>
                <w:bCs/>
                <w:sz w:val="14"/>
                <w:szCs w:val="14"/>
              </w:rPr>
            </w:pPr>
            <w:r w:rsidRPr="003B5713">
              <w:rPr>
                <w:sz w:val="14"/>
                <w:szCs w:val="14"/>
              </w:rPr>
              <w:t>914.869</w:t>
            </w:r>
          </w:p>
        </w:tc>
      </w:tr>
      <w:tr w:rsidR="003B5713" w:rsidTr="00803823" w14:paraId="57D015C6"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1E2FD181" w14:textId="74A19057">
            <w:pPr>
              <w:spacing w:after="0" w:line="259" w:lineRule="auto"/>
              <w:ind w:left="0" w:firstLine="0"/>
              <w:jc w:val="left"/>
              <w:rPr>
                <w:bCs/>
                <w:sz w:val="14"/>
                <w:szCs w:val="14"/>
              </w:rPr>
            </w:pPr>
            <w:r w:rsidRPr="003B5713">
              <w:rPr>
                <w:sz w:val="14"/>
                <w:szCs w:val="14"/>
              </w:rPr>
              <w:t>Fonds onderzoek en wetenschap</w:t>
            </w:r>
          </w:p>
        </w:tc>
        <w:tc>
          <w:tcPr>
            <w:tcW w:w="836" w:type="dxa"/>
            <w:tcBorders>
              <w:top w:val="single" w:color="009ED5" w:sz="2" w:space="0"/>
              <w:left w:val="nil"/>
              <w:bottom w:val="single" w:color="009ED5" w:sz="2" w:space="0"/>
              <w:right w:val="nil"/>
            </w:tcBorders>
          </w:tcPr>
          <w:p w:rsidRPr="003B5713" w:rsidR="003B5713" w:rsidP="003B5713" w:rsidRDefault="003B5713" w14:paraId="2B8502D4" w14:textId="18442CDA">
            <w:pPr>
              <w:spacing w:after="0" w:line="259" w:lineRule="auto"/>
              <w:ind w:left="105" w:firstLine="0"/>
              <w:jc w:val="right"/>
              <w:rPr>
                <w:bCs/>
                <w:sz w:val="14"/>
                <w:szCs w:val="14"/>
              </w:rPr>
            </w:pPr>
            <w:r w:rsidRPr="003B5713">
              <w:rPr>
                <w:sz w:val="14"/>
                <w:szCs w:val="14"/>
              </w:rPr>
              <w:t>106.739</w:t>
            </w:r>
          </w:p>
        </w:tc>
        <w:tc>
          <w:tcPr>
            <w:tcW w:w="836" w:type="dxa"/>
            <w:tcBorders>
              <w:top w:val="single" w:color="009ED5" w:sz="2" w:space="0"/>
              <w:left w:val="nil"/>
              <w:bottom w:val="single" w:color="009ED5" w:sz="2" w:space="0"/>
              <w:right w:val="nil"/>
            </w:tcBorders>
          </w:tcPr>
          <w:p w:rsidRPr="003B5713" w:rsidR="003B5713" w:rsidP="003B5713" w:rsidRDefault="003B5713" w14:paraId="28CA4500" w14:textId="6ECBB0CE">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72C5DD80" w14:textId="2B93C8C7">
            <w:pPr>
              <w:spacing w:after="0" w:line="259" w:lineRule="auto"/>
              <w:ind w:left="0" w:firstLine="0"/>
              <w:jc w:val="right"/>
              <w:rPr>
                <w:bCs/>
                <w:sz w:val="14"/>
                <w:szCs w:val="14"/>
              </w:rPr>
            </w:pPr>
            <w:r w:rsidRPr="003B5713">
              <w:rPr>
                <w:sz w:val="14"/>
                <w:szCs w:val="14"/>
              </w:rPr>
              <w:t>106.739</w:t>
            </w:r>
          </w:p>
        </w:tc>
        <w:tc>
          <w:tcPr>
            <w:tcW w:w="837" w:type="dxa"/>
            <w:tcBorders>
              <w:top w:val="single" w:color="009ED5" w:sz="2" w:space="0"/>
              <w:left w:val="nil"/>
              <w:bottom w:val="single" w:color="009ED5" w:sz="2" w:space="0"/>
              <w:right w:val="nil"/>
            </w:tcBorders>
          </w:tcPr>
          <w:p w:rsidRPr="003B5713" w:rsidR="003B5713" w:rsidP="003B5713" w:rsidRDefault="003B5713" w14:paraId="2BCF62CD" w14:textId="57C4D9CA">
            <w:pPr>
              <w:spacing w:after="0" w:line="259" w:lineRule="auto"/>
              <w:ind w:left="0" w:firstLine="0"/>
              <w:jc w:val="right"/>
              <w:rPr>
                <w:bCs/>
                <w:sz w:val="14"/>
                <w:szCs w:val="14"/>
              </w:rPr>
            </w:pPr>
            <w:r w:rsidRPr="003B5713">
              <w:rPr>
                <w:sz w:val="14"/>
                <w:szCs w:val="14"/>
              </w:rPr>
              <w:t>3.901</w:t>
            </w:r>
          </w:p>
        </w:tc>
        <w:tc>
          <w:tcPr>
            <w:tcW w:w="836" w:type="dxa"/>
            <w:tcBorders>
              <w:top w:val="single" w:color="009ED5" w:sz="2" w:space="0"/>
              <w:left w:val="nil"/>
              <w:bottom w:val="single" w:color="009ED5" w:sz="2" w:space="0"/>
              <w:right w:val="nil"/>
            </w:tcBorders>
          </w:tcPr>
          <w:p w:rsidRPr="003B5713" w:rsidR="003B5713" w:rsidP="003B5713" w:rsidRDefault="003B5713" w14:paraId="4E0E0A25" w14:textId="0980EDD1">
            <w:pPr>
              <w:spacing w:after="0" w:line="259" w:lineRule="auto"/>
              <w:ind w:left="0" w:firstLine="0"/>
              <w:jc w:val="right"/>
              <w:rPr>
                <w:bCs/>
                <w:sz w:val="14"/>
                <w:szCs w:val="14"/>
              </w:rPr>
            </w:pPr>
            <w:r w:rsidRPr="003B5713">
              <w:rPr>
                <w:sz w:val="14"/>
                <w:szCs w:val="14"/>
              </w:rPr>
              <w:t>110.640</w:t>
            </w:r>
          </w:p>
        </w:tc>
        <w:tc>
          <w:tcPr>
            <w:tcW w:w="836" w:type="dxa"/>
            <w:tcBorders>
              <w:top w:val="single" w:color="009ED5" w:sz="2" w:space="0"/>
              <w:left w:val="nil"/>
              <w:bottom w:val="single" w:color="009ED5" w:sz="2" w:space="0"/>
              <w:right w:val="nil"/>
            </w:tcBorders>
          </w:tcPr>
          <w:p w:rsidRPr="003B5713" w:rsidR="003B5713" w:rsidP="003B5713" w:rsidRDefault="003B5713" w14:paraId="0BA805B6" w14:textId="7AF707FE">
            <w:pPr>
              <w:spacing w:after="0" w:line="259" w:lineRule="auto"/>
              <w:ind w:left="2" w:firstLine="0"/>
              <w:jc w:val="right"/>
              <w:rPr>
                <w:bCs/>
                <w:sz w:val="14"/>
                <w:szCs w:val="14"/>
              </w:rPr>
            </w:pPr>
            <w:r w:rsidRPr="003B5713">
              <w:rPr>
                <w:sz w:val="14"/>
                <w:szCs w:val="14"/>
              </w:rPr>
              <w:t>3.901</w:t>
            </w:r>
          </w:p>
        </w:tc>
        <w:tc>
          <w:tcPr>
            <w:tcW w:w="837" w:type="dxa"/>
            <w:tcBorders>
              <w:top w:val="single" w:color="009ED5" w:sz="2" w:space="0"/>
              <w:left w:val="nil"/>
              <w:bottom w:val="single" w:color="009ED5" w:sz="2" w:space="0"/>
              <w:right w:val="nil"/>
            </w:tcBorders>
          </w:tcPr>
          <w:p w:rsidRPr="003B5713" w:rsidR="003B5713" w:rsidP="003B5713" w:rsidRDefault="003B5713" w14:paraId="47EFC98B" w14:textId="34AD1A58">
            <w:pPr>
              <w:spacing w:after="0" w:line="259" w:lineRule="auto"/>
              <w:ind w:left="2" w:firstLine="0"/>
              <w:jc w:val="right"/>
              <w:rPr>
                <w:bCs/>
                <w:sz w:val="14"/>
                <w:szCs w:val="14"/>
              </w:rPr>
            </w:pPr>
            <w:r w:rsidRPr="003B5713">
              <w:rPr>
                <w:sz w:val="14"/>
                <w:szCs w:val="14"/>
              </w:rPr>
              <w:t>3.532</w:t>
            </w:r>
          </w:p>
        </w:tc>
        <w:tc>
          <w:tcPr>
            <w:tcW w:w="836" w:type="dxa"/>
            <w:tcBorders>
              <w:top w:val="single" w:color="009ED5" w:sz="2" w:space="0"/>
              <w:left w:val="nil"/>
              <w:bottom w:val="single" w:color="009ED5" w:sz="2" w:space="0"/>
              <w:right w:val="nil"/>
            </w:tcBorders>
          </w:tcPr>
          <w:p w:rsidRPr="003B5713" w:rsidR="003B5713" w:rsidP="003B5713" w:rsidRDefault="003B5713" w14:paraId="5513BCB3" w14:textId="5D019DAA">
            <w:pPr>
              <w:spacing w:after="0" w:line="259" w:lineRule="auto"/>
              <w:ind w:left="2" w:firstLine="0"/>
              <w:jc w:val="right"/>
              <w:rPr>
                <w:bCs/>
                <w:sz w:val="14"/>
                <w:szCs w:val="14"/>
              </w:rPr>
            </w:pPr>
            <w:r w:rsidRPr="003B5713">
              <w:rPr>
                <w:sz w:val="14"/>
                <w:szCs w:val="14"/>
              </w:rPr>
              <w:t>2.664</w:t>
            </w:r>
          </w:p>
        </w:tc>
        <w:tc>
          <w:tcPr>
            <w:tcW w:w="836" w:type="dxa"/>
            <w:tcBorders>
              <w:top w:val="single" w:color="009ED5" w:sz="2" w:space="0"/>
              <w:left w:val="nil"/>
              <w:bottom w:val="single" w:color="009ED5" w:sz="2" w:space="0"/>
              <w:right w:val="nil"/>
            </w:tcBorders>
          </w:tcPr>
          <w:p w:rsidRPr="003B5713" w:rsidR="003B5713" w:rsidP="003B5713" w:rsidRDefault="003B5713" w14:paraId="713B0BBF" w14:textId="06EA7914">
            <w:pPr>
              <w:spacing w:after="0" w:line="259" w:lineRule="auto"/>
              <w:ind w:left="2" w:firstLine="0"/>
              <w:jc w:val="right"/>
              <w:rPr>
                <w:bCs/>
                <w:sz w:val="14"/>
                <w:szCs w:val="14"/>
              </w:rPr>
            </w:pPr>
            <w:r w:rsidRPr="003B5713">
              <w:rPr>
                <w:sz w:val="14"/>
                <w:szCs w:val="14"/>
              </w:rPr>
              <w:t>2.663</w:t>
            </w:r>
          </w:p>
        </w:tc>
        <w:tc>
          <w:tcPr>
            <w:tcW w:w="837" w:type="dxa"/>
            <w:tcBorders>
              <w:top w:val="single" w:color="009ED5" w:sz="2" w:space="0"/>
              <w:left w:val="nil"/>
              <w:bottom w:val="single" w:color="009ED5" w:sz="2" w:space="0"/>
              <w:right w:val="nil"/>
            </w:tcBorders>
          </w:tcPr>
          <w:p w:rsidRPr="003B5713" w:rsidR="003B5713" w:rsidP="003B5713" w:rsidRDefault="003B5713" w14:paraId="013E8DBC" w14:textId="167D2144">
            <w:pPr>
              <w:spacing w:after="0" w:line="259" w:lineRule="auto"/>
              <w:ind w:left="0" w:firstLine="0"/>
              <w:jc w:val="right"/>
              <w:rPr>
                <w:bCs/>
                <w:sz w:val="14"/>
                <w:szCs w:val="14"/>
              </w:rPr>
            </w:pPr>
            <w:r w:rsidRPr="003B5713">
              <w:rPr>
                <w:sz w:val="14"/>
                <w:szCs w:val="14"/>
              </w:rPr>
              <w:t>83.426</w:t>
            </w:r>
          </w:p>
        </w:tc>
      </w:tr>
      <w:tr w:rsidR="003B5713" w:rsidTr="00803823" w14:paraId="6E9CB6EC"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64E03AC6" w14:textId="00EF725A">
            <w:pPr>
              <w:spacing w:after="0" w:line="259" w:lineRule="auto"/>
              <w:ind w:left="0" w:firstLine="0"/>
              <w:jc w:val="left"/>
              <w:rPr>
                <w:b/>
                <w:bCs/>
                <w:sz w:val="14"/>
                <w:szCs w:val="14"/>
              </w:rPr>
            </w:pPr>
            <w:r w:rsidRPr="003B5713">
              <w:rPr>
                <w:b/>
                <w:bCs/>
                <w:sz w:val="14"/>
                <w:szCs w:val="14"/>
              </w:rPr>
              <w:t>Subsidies (regelingen)</w:t>
            </w:r>
          </w:p>
        </w:tc>
        <w:tc>
          <w:tcPr>
            <w:tcW w:w="836" w:type="dxa"/>
            <w:tcBorders>
              <w:top w:val="single" w:color="009ED5" w:sz="2" w:space="0"/>
              <w:left w:val="nil"/>
              <w:bottom w:val="single" w:color="009ED5" w:sz="2" w:space="0"/>
              <w:right w:val="nil"/>
            </w:tcBorders>
          </w:tcPr>
          <w:p w:rsidRPr="003B5713" w:rsidR="003B5713" w:rsidP="003B5713" w:rsidRDefault="003B5713" w14:paraId="093BAE2D" w14:textId="689F131F">
            <w:pPr>
              <w:spacing w:after="0" w:line="259" w:lineRule="auto"/>
              <w:ind w:left="105" w:firstLine="0"/>
              <w:jc w:val="right"/>
              <w:rPr>
                <w:b/>
                <w:bCs/>
                <w:sz w:val="14"/>
                <w:szCs w:val="14"/>
              </w:rPr>
            </w:pPr>
            <w:r w:rsidRPr="003B5713">
              <w:rPr>
                <w:b/>
                <w:bCs/>
                <w:sz w:val="14"/>
                <w:szCs w:val="14"/>
              </w:rPr>
              <w:t>7.632</w:t>
            </w:r>
          </w:p>
        </w:tc>
        <w:tc>
          <w:tcPr>
            <w:tcW w:w="836" w:type="dxa"/>
            <w:tcBorders>
              <w:top w:val="single" w:color="009ED5" w:sz="2" w:space="0"/>
              <w:left w:val="nil"/>
              <w:bottom w:val="single" w:color="009ED5" w:sz="2" w:space="0"/>
              <w:right w:val="nil"/>
            </w:tcBorders>
          </w:tcPr>
          <w:p w:rsidRPr="003B5713" w:rsidR="003B5713" w:rsidP="003B5713" w:rsidRDefault="003B5713" w14:paraId="5195AB92" w14:textId="4D57F7ED">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75E3D4DB" w14:textId="1E2A7ECB">
            <w:pPr>
              <w:spacing w:after="0" w:line="259" w:lineRule="auto"/>
              <w:ind w:left="0" w:firstLine="0"/>
              <w:jc w:val="right"/>
              <w:rPr>
                <w:b/>
                <w:bCs/>
                <w:sz w:val="14"/>
                <w:szCs w:val="14"/>
              </w:rPr>
            </w:pPr>
            <w:r w:rsidRPr="003B5713">
              <w:rPr>
                <w:b/>
                <w:bCs/>
                <w:sz w:val="14"/>
                <w:szCs w:val="14"/>
              </w:rPr>
              <w:t>7.632</w:t>
            </w:r>
          </w:p>
        </w:tc>
        <w:tc>
          <w:tcPr>
            <w:tcW w:w="837" w:type="dxa"/>
            <w:tcBorders>
              <w:top w:val="single" w:color="009ED5" w:sz="2" w:space="0"/>
              <w:left w:val="nil"/>
              <w:bottom w:val="single" w:color="009ED5" w:sz="2" w:space="0"/>
              <w:right w:val="nil"/>
            </w:tcBorders>
          </w:tcPr>
          <w:p w:rsidRPr="003B5713" w:rsidR="003B5713" w:rsidP="003B5713" w:rsidRDefault="003B5713" w14:paraId="4069C713" w14:textId="72493B87">
            <w:pPr>
              <w:spacing w:after="0" w:line="259" w:lineRule="auto"/>
              <w:ind w:left="0" w:firstLine="0"/>
              <w:jc w:val="right"/>
              <w:rPr>
                <w:b/>
                <w:bCs/>
                <w:sz w:val="14"/>
                <w:szCs w:val="14"/>
              </w:rPr>
            </w:pPr>
            <w:r w:rsidRPr="003B5713">
              <w:rPr>
                <w:b/>
                <w:bCs/>
                <w:sz w:val="14"/>
                <w:szCs w:val="14"/>
              </w:rPr>
              <w:t>3.765</w:t>
            </w:r>
          </w:p>
        </w:tc>
        <w:tc>
          <w:tcPr>
            <w:tcW w:w="836" w:type="dxa"/>
            <w:tcBorders>
              <w:top w:val="single" w:color="009ED5" w:sz="2" w:space="0"/>
              <w:left w:val="nil"/>
              <w:bottom w:val="single" w:color="009ED5" w:sz="2" w:space="0"/>
              <w:right w:val="nil"/>
            </w:tcBorders>
          </w:tcPr>
          <w:p w:rsidRPr="003B5713" w:rsidR="003B5713" w:rsidP="003B5713" w:rsidRDefault="003B5713" w14:paraId="350704EF" w14:textId="36EA79C5">
            <w:pPr>
              <w:spacing w:after="0" w:line="259" w:lineRule="auto"/>
              <w:ind w:left="0" w:firstLine="0"/>
              <w:jc w:val="right"/>
              <w:rPr>
                <w:b/>
                <w:bCs/>
                <w:sz w:val="14"/>
                <w:szCs w:val="14"/>
              </w:rPr>
            </w:pPr>
            <w:r w:rsidRPr="003B5713">
              <w:rPr>
                <w:b/>
                <w:bCs/>
                <w:sz w:val="14"/>
                <w:szCs w:val="14"/>
              </w:rPr>
              <w:t>11.397</w:t>
            </w:r>
          </w:p>
        </w:tc>
        <w:tc>
          <w:tcPr>
            <w:tcW w:w="836" w:type="dxa"/>
            <w:tcBorders>
              <w:top w:val="single" w:color="009ED5" w:sz="2" w:space="0"/>
              <w:left w:val="nil"/>
              <w:bottom w:val="single" w:color="009ED5" w:sz="2" w:space="0"/>
              <w:right w:val="nil"/>
            </w:tcBorders>
          </w:tcPr>
          <w:p w:rsidRPr="003B5713" w:rsidR="003B5713" w:rsidP="003B5713" w:rsidRDefault="003B5713" w14:paraId="69552747" w14:textId="44E361A0">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706</w:t>
            </w:r>
          </w:p>
        </w:tc>
        <w:tc>
          <w:tcPr>
            <w:tcW w:w="837" w:type="dxa"/>
            <w:tcBorders>
              <w:top w:val="single" w:color="009ED5" w:sz="2" w:space="0"/>
              <w:left w:val="nil"/>
              <w:bottom w:val="single" w:color="009ED5" w:sz="2" w:space="0"/>
              <w:right w:val="nil"/>
            </w:tcBorders>
          </w:tcPr>
          <w:p w:rsidRPr="003B5713" w:rsidR="003B5713" w:rsidP="003B5713" w:rsidRDefault="003B5713" w14:paraId="02D0C290" w14:textId="4205F10B">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723</w:t>
            </w:r>
          </w:p>
        </w:tc>
        <w:tc>
          <w:tcPr>
            <w:tcW w:w="836" w:type="dxa"/>
            <w:tcBorders>
              <w:top w:val="single" w:color="009ED5" w:sz="2" w:space="0"/>
              <w:left w:val="nil"/>
              <w:bottom w:val="single" w:color="009ED5" w:sz="2" w:space="0"/>
              <w:right w:val="nil"/>
            </w:tcBorders>
          </w:tcPr>
          <w:p w:rsidRPr="003B5713" w:rsidR="003B5713" w:rsidP="003B5713" w:rsidRDefault="003B5713" w14:paraId="1DC4B3C7" w14:textId="1CE8562E">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728</w:t>
            </w:r>
          </w:p>
        </w:tc>
        <w:tc>
          <w:tcPr>
            <w:tcW w:w="836" w:type="dxa"/>
            <w:tcBorders>
              <w:top w:val="single" w:color="009ED5" w:sz="2" w:space="0"/>
              <w:left w:val="nil"/>
              <w:bottom w:val="single" w:color="009ED5" w:sz="2" w:space="0"/>
              <w:right w:val="nil"/>
            </w:tcBorders>
          </w:tcPr>
          <w:p w:rsidRPr="003B5713" w:rsidR="003B5713" w:rsidP="003B5713" w:rsidRDefault="003B5713" w14:paraId="1E31AC3E" w14:textId="3D1647D6">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728</w:t>
            </w:r>
          </w:p>
        </w:tc>
        <w:tc>
          <w:tcPr>
            <w:tcW w:w="837" w:type="dxa"/>
            <w:tcBorders>
              <w:top w:val="single" w:color="009ED5" w:sz="2" w:space="0"/>
              <w:left w:val="nil"/>
              <w:bottom w:val="single" w:color="009ED5" w:sz="2" w:space="0"/>
              <w:right w:val="nil"/>
            </w:tcBorders>
          </w:tcPr>
          <w:p w:rsidRPr="003B5713" w:rsidR="003B5713" w:rsidP="003B5713" w:rsidRDefault="003B5713" w14:paraId="72A993EC" w14:textId="04CC9FFF">
            <w:pPr>
              <w:spacing w:after="0" w:line="259" w:lineRule="auto"/>
              <w:ind w:left="0" w:firstLine="0"/>
              <w:jc w:val="right"/>
              <w:rPr>
                <w:b/>
                <w:bCs/>
                <w:sz w:val="14"/>
                <w:szCs w:val="14"/>
              </w:rPr>
            </w:pPr>
            <w:r w:rsidRPr="003B5713">
              <w:rPr>
                <w:b/>
                <w:bCs/>
                <w:sz w:val="14"/>
                <w:szCs w:val="14"/>
              </w:rPr>
              <w:t>7.134</w:t>
            </w:r>
          </w:p>
        </w:tc>
      </w:tr>
      <w:tr w:rsidR="003B5713" w:rsidTr="00803823" w14:paraId="5915EA5F"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2649CF" w14:paraId="2974C1EC" w14:textId="16726126">
            <w:pPr>
              <w:spacing w:after="0" w:line="259" w:lineRule="auto"/>
              <w:ind w:left="0" w:firstLine="0"/>
              <w:jc w:val="left"/>
              <w:rPr>
                <w:bCs/>
                <w:sz w:val="14"/>
                <w:szCs w:val="14"/>
              </w:rPr>
            </w:pPr>
            <w:r>
              <w:rPr>
                <w:sz w:val="14"/>
                <w:szCs w:val="14"/>
              </w:rPr>
              <w:t xml:space="preserve">Vluchteling </w:t>
            </w:r>
            <w:r w:rsidRPr="003B5713" w:rsidR="003B5713">
              <w:rPr>
                <w:sz w:val="14"/>
                <w:szCs w:val="14"/>
              </w:rPr>
              <w:t>Studenten UAF</w:t>
            </w:r>
          </w:p>
        </w:tc>
        <w:tc>
          <w:tcPr>
            <w:tcW w:w="836" w:type="dxa"/>
            <w:tcBorders>
              <w:top w:val="single" w:color="009ED5" w:sz="2" w:space="0"/>
              <w:left w:val="nil"/>
              <w:bottom w:val="single" w:color="009ED5" w:sz="2" w:space="0"/>
              <w:right w:val="nil"/>
            </w:tcBorders>
          </w:tcPr>
          <w:p w:rsidRPr="003B5713" w:rsidR="003B5713" w:rsidP="003B5713" w:rsidRDefault="003B5713" w14:paraId="7F405505" w14:textId="0DFC738D">
            <w:pPr>
              <w:spacing w:after="0" w:line="259" w:lineRule="auto"/>
              <w:ind w:left="105" w:firstLine="0"/>
              <w:jc w:val="right"/>
              <w:rPr>
                <w:bCs/>
                <w:sz w:val="14"/>
                <w:szCs w:val="14"/>
              </w:rPr>
            </w:pPr>
            <w:r w:rsidRPr="003B5713">
              <w:rPr>
                <w:sz w:val="14"/>
                <w:szCs w:val="14"/>
              </w:rPr>
              <w:t>2.665</w:t>
            </w:r>
          </w:p>
        </w:tc>
        <w:tc>
          <w:tcPr>
            <w:tcW w:w="836" w:type="dxa"/>
            <w:tcBorders>
              <w:top w:val="single" w:color="009ED5" w:sz="2" w:space="0"/>
              <w:left w:val="nil"/>
              <w:bottom w:val="single" w:color="009ED5" w:sz="2" w:space="0"/>
              <w:right w:val="nil"/>
            </w:tcBorders>
          </w:tcPr>
          <w:p w:rsidRPr="003B5713" w:rsidR="003B5713" w:rsidP="003B5713" w:rsidRDefault="003B5713" w14:paraId="620A9C4C" w14:textId="26574492">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C1AF6A3" w14:textId="5ECAC5D1">
            <w:pPr>
              <w:spacing w:after="0" w:line="259" w:lineRule="auto"/>
              <w:ind w:left="0" w:firstLine="0"/>
              <w:jc w:val="right"/>
              <w:rPr>
                <w:bCs/>
                <w:sz w:val="14"/>
                <w:szCs w:val="14"/>
              </w:rPr>
            </w:pPr>
            <w:r w:rsidRPr="003B5713">
              <w:rPr>
                <w:sz w:val="14"/>
                <w:szCs w:val="14"/>
              </w:rPr>
              <w:t>2.665</w:t>
            </w:r>
          </w:p>
        </w:tc>
        <w:tc>
          <w:tcPr>
            <w:tcW w:w="837" w:type="dxa"/>
            <w:tcBorders>
              <w:top w:val="single" w:color="009ED5" w:sz="2" w:space="0"/>
              <w:left w:val="nil"/>
              <w:bottom w:val="single" w:color="009ED5" w:sz="2" w:space="0"/>
              <w:right w:val="nil"/>
            </w:tcBorders>
          </w:tcPr>
          <w:p w:rsidRPr="003B5713" w:rsidR="003B5713" w:rsidP="003B5713" w:rsidRDefault="003B5713" w14:paraId="41749BB0" w14:textId="296201A5">
            <w:pPr>
              <w:spacing w:after="0" w:line="259" w:lineRule="auto"/>
              <w:ind w:left="0" w:firstLine="0"/>
              <w:jc w:val="right"/>
              <w:rPr>
                <w:bCs/>
                <w:sz w:val="14"/>
                <w:szCs w:val="14"/>
              </w:rPr>
            </w:pPr>
            <w:r w:rsidRPr="003B5713">
              <w:rPr>
                <w:sz w:val="14"/>
                <w:szCs w:val="14"/>
              </w:rPr>
              <w:t>97</w:t>
            </w:r>
          </w:p>
        </w:tc>
        <w:tc>
          <w:tcPr>
            <w:tcW w:w="836" w:type="dxa"/>
            <w:tcBorders>
              <w:top w:val="single" w:color="009ED5" w:sz="2" w:space="0"/>
              <w:left w:val="nil"/>
              <w:bottom w:val="single" w:color="009ED5" w:sz="2" w:space="0"/>
              <w:right w:val="nil"/>
            </w:tcBorders>
          </w:tcPr>
          <w:p w:rsidRPr="003B5713" w:rsidR="003B5713" w:rsidP="003B5713" w:rsidRDefault="003B5713" w14:paraId="31858BED" w14:textId="221C884C">
            <w:pPr>
              <w:spacing w:after="0" w:line="259" w:lineRule="auto"/>
              <w:ind w:left="0" w:firstLine="0"/>
              <w:jc w:val="right"/>
              <w:rPr>
                <w:bCs/>
                <w:sz w:val="14"/>
                <w:szCs w:val="14"/>
              </w:rPr>
            </w:pPr>
            <w:r w:rsidRPr="003B5713">
              <w:rPr>
                <w:sz w:val="14"/>
                <w:szCs w:val="14"/>
              </w:rPr>
              <w:t>2.762</w:t>
            </w:r>
          </w:p>
        </w:tc>
        <w:tc>
          <w:tcPr>
            <w:tcW w:w="836" w:type="dxa"/>
            <w:tcBorders>
              <w:top w:val="single" w:color="009ED5" w:sz="2" w:space="0"/>
              <w:left w:val="nil"/>
              <w:bottom w:val="single" w:color="009ED5" w:sz="2" w:space="0"/>
              <w:right w:val="nil"/>
            </w:tcBorders>
          </w:tcPr>
          <w:p w:rsidRPr="003B5713" w:rsidR="003B5713" w:rsidP="003B5713" w:rsidRDefault="003B5713" w14:paraId="6B55C688" w14:textId="5A6D599B">
            <w:pPr>
              <w:spacing w:after="0" w:line="259" w:lineRule="auto"/>
              <w:ind w:left="2" w:firstLine="0"/>
              <w:jc w:val="right"/>
              <w:rPr>
                <w:bCs/>
                <w:sz w:val="14"/>
                <w:szCs w:val="14"/>
              </w:rPr>
            </w:pPr>
            <w:r w:rsidRPr="003B5713">
              <w:rPr>
                <w:sz w:val="14"/>
                <w:szCs w:val="14"/>
              </w:rPr>
              <w:t>97</w:t>
            </w:r>
          </w:p>
        </w:tc>
        <w:tc>
          <w:tcPr>
            <w:tcW w:w="837" w:type="dxa"/>
            <w:tcBorders>
              <w:top w:val="single" w:color="009ED5" w:sz="2" w:space="0"/>
              <w:left w:val="nil"/>
              <w:bottom w:val="single" w:color="009ED5" w:sz="2" w:space="0"/>
              <w:right w:val="nil"/>
            </w:tcBorders>
          </w:tcPr>
          <w:p w:rsidRPr="003B5713" w:rsidR="003B5713" w:rsidP="003B5713" w:rsidRDefault="003B5713" w14:paraId="54AE3B87" w14:textId="76DA8443">
            <w:pPr>
              <w:spacing w:after="0" w:line="259" w:lineRule="auto"/>
              <w:ind w:left="2" w:firstLine="0"/>
              <w:jc w:val="right"/>
              <w:rPr>
                <w:bCs/>
                <w:sz w:val="14"/>
                <w:szCs w:val="14"/>
              </w:rPr>
            </w:pPr>
            <w:r w:rsidRPr="003B5713">
              <w:rPr>
                <w:sz w:val="14"/>
                <w:szCs w:val="14"/>
              </w:rPr>
              <w:t>88</w:t>
            </w:r>
          </w:p>
        </w:tc>
        <w:tc>
          <w:tcPr>
            <w:tcW w:w="836" w:type="dxa"/>
            <w:tcBorders>
              <w:top w:val="single" w:color="009ED5" w:sz="2" w:space="0"/>
              <w:left w:val="nil"/>
              <w:bottom w:val="single" w:color="009ED5" w:sz="2" w:space="0"/>
              <w:right w:val="nil"/>
            </w:tcBorders>
          </w:tcPr>
          <w:p w:rsidRPr="003B5713" w:rsidR="003B5713" w:rsidP="003B5713" w:rsidRDefault="003B5713" w14:paraId="3B2E8814" w14:textId="7E7DB230">
            <w:pPr>
              <w:spacing w:after="0" w:line="259" w:lineRule="auto"/>
              <w:ind w:left="2" w:firstLine="0"/>
              <w:jc w:val="right"/>
              <w:rPr>
                <w:bCs/>
                <w:sz w:val="14"/>
                <w:szCs w:val="14"/>
              </w:rPr>
            </w:pPr>
            <w:r w:rsidRPr="003B5713">
              <w:rPr>
                <w:sz w:val="14"/>
                <w:szCs w:val="14"/>
              </w:rPr>
              <w:t>87</w:t>
            </w:r>
          </w:p>
        </w:tc>
        <w:tc>
          <w:tcPr>
            <w:tcW w:w="836" w:type="dxa"/>
            <w:tcBorders>
              <w:top w:val="single" w:color="009ED5" w:sz="2" w:space="0"/>
              <w:left w:val="nil"/>
              <w:bottom w:val="single" w:color="009ED5" w:sz="2" w:space="0"/>
              <w:right w:val="nil"/>
            </w:tcBorders>
          </w:tcPr>
          <w:p w:rsidRPr="003B5713" w:rsidR="003B5713" w:rsidP="003B5713" w:rsidRDefault="003B5713" w14:paraId="03273F89" w14:textId="5C7FCCE1">
            <w:pPr>
              <w:spacing w:after="0" w:line="259" w:lineRule="auto"/>
              <w:ind w:left="2" w:firstLine="0"/>
              <w:jc w:val="right"/>
              <w:rPr>
                <w:bCs/>
                <w:sz w:val="14"/>
                <w:szCs w:val="14"/>
              </w:rPr>
            </w:pPr>
            <w:r w:rsidRPr="003B5713">
              <w:rPr>
                <w:sz w:val="14"/>
                <w:szCs w:val="14"/>
              </w:rPr>
              <w:t>87</w:t>
            </w:r>
          </w:p>
        </w:tc>
        <w:tc>
          <w:tcPr>
            <w:tcW w:w="837" w:type="dxa"/>
            <w:tcBorders>
              <w:top w:val="single" w:color="009ED5" w:sz="2" w:space="0"/>
              <w:left w:val="nil"/>
              <w:bottom w:val="single" w:color="009ED5" w:sz="2" w:space="0"/>
              <w:right w:val="nil"/>
            </w:tcBorders>
          </w:tcPr>
          <w:p w:rsidRPr="003B5713" w:rsidR="003B5713" w:rsidP="003B5713" w:rsidRDefault="003B5713" w14:paraId="13BD1D33" w14:textId="11C0815D">
            <w:pPr>
              <w:spacing w:after="0" w:line="259" w:lineRule="auto"/>
              <w:ind w:left="0" w:firstLine="0"/>
              <w:jc w:val="right"/>
              <w:rPr>
                <w:bCs/>
                <w:sz w:val="14"/>
                <w:szCs w:val="14"/>
              </w:rPr>
            </w:pPr>
            <w:r w:rsidRPr="003B5713">
              <w:rPr>
                <w:sz w:val="14"/>
                <w:szCs w:val="14"/>
              </w:rPr>
              <w:t>2.751</w:t>
            </w:r>
          </w:p>
        </w:tc>
      </w:tr>
      <w:tr w:rsidR="003B5713" w:rsidTr="00803823" w14:paraId="316F627D"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2649CF" w14:paraId="5ED87A86" w14:textId="16B0A65A">
            <w:pPr>
              <w:spacing w:after="0" w:line="259" w:lineRule="auto"/>
              <w:ind w:left="0" w:firstLine="0"/>
              <w:jc w:val="left"/>
              <w:rPr>
                <w:bCs/>
                <w:sz w:val="14"/>
                <w:szCs w:val="14"/>
              </w:rPr>
            </w:pPr>
            <w:r w:rsidRPr="003B5713">
              <w:rPr>
                <w:sz w:val="14"/>
                <w:szCs w:val="14"/>
              </w:rPr>
              <w:t xml:space="preserve">Expertisecentrum </w:t>
            </w:r>
            <w:r w:rsidRPr="003B5713" w:rsidR="003B5713">
              <w:rPr>
                <w:sz w:val="14"/>
                <w:szCs w:val="14"/>
              </w:rPr>
              <w:t>inclusief onderwijs (ECIO)</w:t>
            </w:r>
          </w:p>
        </w:tc>
        <w:tc>
          <w:tcPr>
            <w:tcW w:w="836" w:type="dxa"/>
            <w:tcBorders>
              <w:top w:val="single" w:color="009ED5" w:sz="2" w:space="0"/>
              <w:left w:val="nil"/>
              <w:bottom w:val="single" w:color="009ED5" w:sz="2" w:space="0"/>
              <w:right w:val="nil"/>
            </w:tcBorders>
          </w:tcPr>
          <w:p w:rsidRPr="003B5713" w:rsidR="003B5713" w:rsidP="003B5713" w:rsidRDefault="003B5713" w14:paraId="31E15068" w14:textId="5A070318">
            <w:pPr>
              <w:spacing w:after="0" w:line="259" w:lineRule="auto"/>
              <w:ind w:left="105" w:firstLine="0"/>
              <w:jc w:val="right"/>
              <w:rPr>
                <w:bCs/>
                <w:sz w:val="14"/>
                <w:szCs w:val="14"/>
              </w:rPr>
            </w:pPr>
            <w:r w:rsidRPr="003B5713">
              <w:rPr>
                <w:sz w:val="14"/>
                <w:szCs w:val="14"/>
              </w:rPr>
              <w:t>944</w:t>
            </w:r>
          </w:p>
        </w:tc>
        <w:tc>
          <w:tcPr>
            <w:tcW w:w="836" w:type="dxa"/>
            <w:tcBorders>
              <w:top w:val="single" w:color="009ED5" w:sz="2" w:space="0"/>
              <w:left w:val="nil"/>
              <w:bottom w:val="single" w:color="009ED5" w:sz="2" w:space="0"/>
              <w:right w:val="nil"/>
            </w:tcBorders>
          </w:tcPr>
          <w:p w:rsidRPr="003B5713" w:rsidR="003B5713" w:rsidP="003B5713" w:rsidRDefault="003B5713" w14:paraId="2BD66493" w14:textId="7AB8D4FB">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5ADD171E" w14:textId="77AF0FE7">
            <w:pPr>
              <w:spacing w:after="0" w:line="259" w:lineRule="auto"/>
              <w:ind w:left="0" w:firstLine="0"/>
              <w:jc w:val="right"/>
              <w:rPr>
                <w:bCs/>
                <w:sz w:val="14"/>
                <w:szCs w:val="14"/>
              </w:rPr>
            </w:pPr>
            <w:r w:rsidRPr="003B5713">
              <w:rPr>
                <w:sz w:val="14"/>
                <w:szCs w:val="14"/>
              </w:rPr>
              <w:t>944</w:t>
            </w:r>
          </w:p>
        </w:tc>
        <w:tc>
          <w:tcPr>
            <w:tcW w:w="837" w:type="dxa"/>
            <w:tcBorders>
              <w:top w:val="single" w:color="009ED5" w:sz="2" w:space="0"/>
              <w:left w:val="nil"/>
              <w:bottom w:val="single" w:color="009ED5" w:sz="2" w:space="0"/>
              <w:right w:val="nil"/>
            </w:tcBorders>
          </w:tcPr>
          <w:p w:rsidRPr="003B5713" w:rsidR="003B5713" w:rsidP="003B5713" w:rsidRDefault="003B5713" w14:paraId="6ECCD12F" w14:textId="749F80B3">
            <w:pPr>
              <w:spacing w:after="0" w:line="259" w:lineRule="auto"/>
              <w:ind w:left="0" w:firstLine="0"/>
              <w:jc w:val="right"/>
              <w:rPr>
                <w:bCs/>
                <w:sz w:val="14"/>
                <w:szCs w:val="14"/>
              </w:rPr>
            </w:pPr>
            <w:r w:rsidRPr="003B5713">
              <w:rPr>
                <w:sz w:val="14"/>
                <w:szCs w:val="14"/>
              </w:rPr>
              <w:t>35</w:t>
            </w:r>
          </w:p>
        </w:tc>
        <w:tc>
          <w:tcPr>
            <w:tcW w:w="836" w:type="dxa"/>
            <w:tcBorders>
              <w:top w:val="single" w:color="009ED5" w:sz="2" w:space="0"/>
              <w:left w:val="nil"/>
              <w:bottom w:val="single" w:color="009ED5" w:sz="2" w:space="0"/>
              <w:right w:val="nil"/>
            </w:tcBorders>
          </w:tcPr>
          <w:p w:rsidRPr="003B5713" w:rsidR="003B5713" w:rsidP="003B5713" w:rsidRDefault="003B5713" w14:paraId="4281D882" w14:textId="30989E6D">
            <w:pPr>
              <w:spacing w:after="0" w:line="259" w:lineRule="auto"/>
              <w:ind w:left="0" w:firstLine="0"/>
              <w:jc w:val="right"/>
              <w:rPr>
                <w:bCs/>
                <w:sz w:val="14"/>
                <w:szCs w:val="14"/>
              </w:rPr>
            </w:pPr>
            <w:r w:rsidRPr="003B5713">
              <w:rPr>
                <w:sz w:val="14"/>
                <w:szCs w:val="14"/>
              </w:rPr>
              <w:t>979</w:t>
            </w:r>
          </w:p>
        </w:tc>
        <w:tc>
          <w:tcPr>
            <w:tcW w:w="836" w:type="dxa"/>
            <w:tcBorders>
              <w:top w:val="single" w:color="009ED5" w:sz="2" w:space="0"/>
              <w:left w:val="nil"/>
              <w:bottom w:val="single" w:color="009ED5" w:sz="2" w:space="0"/>
              <w:right w:val="nil"/>
            </w:tcBorders>
          </w:tcPr>
          <w:p w:rsidRPr="003B5713" w:rsidR="003B5713" w:rsidP="003B5713" w:rsidRDefault="003B5713" w14:paraId="0A5BC461" w14:textId="7E73EF25">
            <w:pPr>
              <w:spacing w:after="0" w:line="259" w:lineRule="auto"/>
              <w:ind w:left="2" w:firstLine="0"/>
              <w:jc w:val="right"/>
              <w:rPr>
                <w:bCs/>
                <w:sz w:val="14"/>
                <w:szCs w:val="14"/>
              </w:rPr>
            </w:pPr>
            <w:r w:rsidRPr="003B5713">
              <w:rPr>
                <w:sz w:val="14"/>
                <w:szCs w:val="14"/>
              </w:rPr>
              <w:t>166</w:t>
            </w:r>
          </w:p>
        </w:tc>
        <w:tc>
          <w:tcPr>
            <w:tcW w:w="837" w:type="dxa"/>
            <w:tcBorders>
              <w:top w:val="single" w:color="009ED5" w:sz="2" w:space="0"/>
              <w:left w:val="nil"/>
              <w:bottom w:val="single" w:color="009ED5" w:sz="2" w:space="0"/>
              <w:right w:val="nil"/>
            </w:tcBorders>
          </w:tcPr>
          <w:p w:rsidRPr="003B5713" w:rsidR="003B5713" w:rsidP="003B5713" w:rsidRDefault="003B5713" w14:paraId="7D8965D9" w14:textId="5FADB7C3">
            <w:pPr>
              <w:spacing w:after="0" w:line="259" w:lineRule="auto"/>
              <w:ind w:left="2" w:firstLine="0"/>
              <w:jc w:val="right"/>
              <w:rPr>
                <w:bCs/>
                <w:sz w:val="14"/>
                <w:szCs w:val="14"/>
              </w:rPr>
            </w:pPr>
            <w:r w:rsidRPr="003B5713">
              <w:rPr>
                <w:sz w:val="14"/>
                <w:szCs w:val="14"/>
              </w:rPr>
              <w:t>163</w:t>
            </w:r>
          </w:p>
        </w:tc>
        <w:tc>
          <w:tcPr>
            <w:tcW w:w="836" w:type="dxa"/>
            <w:tcBorders>
              <w:top w:val="single" w:color="009ED5" w:sz="2" w:space="0"/>
              <w:left w:val="nil"/>
              <w:bottom w:val="single" w:color="009ED5" w:sz="2" w:space="0"/>
              <w:right w:val="nil"/>
            </w:tcBorders>
          </w:tcPr>
          <w:p w:rsidRPr="003B5713" w:rsidR="003B5713" w:rsidP="003B5713" w:rsidRDefault="003B5713" w14:paraId="1B1520E8" w14:textId="24809102">
            <w:pPr>
              <w:spacing w:after="0" w:line="259" w:lineRule="auto"/>
              <w:ind w:left="2" w:firstLine="0"/>
              <w:jc w:val="right"/>
              <w:rPr>
                <w:bCs/>
                <w:sz w:val="14"/>
                <w:szCs w:val="14"/>
              </w:rPr>
            </w:pPr>
            <w:r w:rsidRPr="003B5713">
              <w:rPr>
                <w:sz w:val="14"/>
                <w:szCs w:val="14"/>
              </w:rPr>
              <w:t>162</w:t>
            </w:r>
          </w:p>
        </w:tc>
        <w:tc>
          <w:tcPr>
            <w:tcW w:w="836" w:type="dxa"/>
            <w:tcBorders>
              <w:top w:val="single" w:color="009ED5" w:sz="2" w:space="0"/>
              <w:left w:val="nil"/>
              <w:bottom w:val="single" w:color="009ED5" w:sz="2" w:space="0"/>
              <w:right w:val="nil"/>
            </w:tcBorders>
          </w:tcPr>
          <w:p w:rsidRPr="003B5713" w:rsidR="003B5713" w:rsidP="003B5713" w:rsidRDefault="003B5713" w14:paraId="149C2D7D" w14:textId="23E5A65C">
            <w:pPr>
              <w:spacing w:after="0" w:line="259" w:lineRule="auto"/>
              <w:ind w:left="2" w:firstLine="0"/>
              <w:jc w:val="right"/>
              <w:rPr>
                <w:bCs/>
                <w:sz w:val="14"/>
                <w:szCs w:val="14"/>
              </w:rPr>
            </w:pPr>
            <w:r w:rsidRPr="003B5713">
              <w:rPr>
                <w:sz w:val="14"/>
                <w:szCs w:val="14"/>
              </w:rPr>
              <w:t>162</w:t>
            </w:r>
          </w:p>
        </w:tc>
        <w:tc>
          <w:tcPr>
            <w:tcW w:w="837" w:type="dxa"/>
            <w:tcBorders>
              <w:top w:val="single" w:color="009ED5" w:sz="2" w:space="0"/>
              <w:left w:val="nil"/>
              <w:bottom w:val="single" w:color="009ED5" w:sz="2" w:space="0"/>
              <w:right w:val="nil"/>
            </w:tcBorders>
          </w:tcPr>
          <w:p w:rsidRPr="003B5713" w:rsidR="003B5713" w:rsidP="003B5713" w:rsidRDefault="003B5713" w14:paraId="4689D9A5" w14:textId="7B91777E">
            <w:pPr>
              <w:spacing w:after="0" w:line="259" w:lineRule="auto"/>
              <w:ind w:left="0" w:firstLine="0"/>
              <w:jc w:val="right"/>
              <w:rPr>
                <w:bCs/>
                <w:sz w:val="14"/>
                <w:szCs w:val="14"/>
              </w:rPr>
            </w:pPr>
            <w:r w:rsidRPr="003B5713">
              <w:rPr>
                <w:sz w:val="14"/>
                <w:szCs w:val="14"/>
              </w:rPr>
              <w:t>1.080</w:t>
            </w:r>
          </w:p>
        </w:tc>
      </w:tr>
      <w:tr w:rsidR="003B5713" w:rsidTr="00803823" w14:paraId="3BB31827"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2649CF" w14:paraId="0CE757C9" w14:textId="24CFE29E">
            <w:pPr>
              <w:spacing w:after="0" w:line="259" w:lineRule="auto"/>
              <w:ind w:left="0" w:firstLine="0"/>
              <w:jc w:val="left"/>
              <w:rPr>
                <w:bCs/>
                <w:sz w:val="14"/>
                <w:szCs w:val="14"/>
              </w:rPr>
            </w:pPr>
            <w:proofErr w:type="spellStart"/>
            <w:proofErr w:type="gramStart"/>
            <w:r w:rsidRPr="003B5713">
              <w:rPr>
                <w:sz w:val="14"/>
                <w:szCs w:val="14"/>
              </w:rPr>
              <w:t>Interstedelijk</w:t>
            </w:r>
            <w:proofErr w:type="spellEnd"/>
            <w:r w:rsidRPr="003B5713">
              <w:rPr>
                <w:sz w:val="14"/>
                <w:szCs w:val="14"/>
              </w:rPr>
              <w:t xml:space="preserve"> </w:t>
            </w:r>
            <w:r>
              <w:rPr>
                <w:sz w:val="14"/>
                <w:szCs w:val="14"/>
              </w:rPr>
              <w:t xml:space="preserve"> </w:t>
            </w:r>
            <w:r w:rsidRPr="003B5713" w:rsidR="003B5713">
              <w:rPr>
                <w:sz w:val="14"/>
                <w:szCs w:val="14"/>
              </w:rPr>
              <w:t>Studentenoverleg</w:t>
            </w:r>
            <w:proofErr w:type="gramEnd"/>
            <w:r w:rsidRPr="003B5713" w:rsidR="003B5713">
              <w:rPr>
                <w:sz w:val="14"/>
                <w:szCs w:val="14"/>
              </w:rPr>
              <w:t xml:space="preserve"> (ISO)</w:t>
            </w:r>
          </w:p>
        </w:tc>
        <w:tc>
          <w:tcPr>
            <w:tcW w:w="836" w:type="dxa"/>
            <w:tcBorders>
              <w:top w:val="single" w:color="009ED5" w:sz="2" w:space="0"/>
              <w:left w:val="nil"/>
              <w:bottom w:val="single" w:color="009ED5" w:sz="2" w:space="0"/>
              <w:right w:val="nil"/>
            </w:tcBorders>
          </w:tcPr>
          <w:p w:rsidRPr="003B5713" w:rsidR="003B5713" w:rsidP="003B5713" w:rsidRDefault="003B5713" w14:paraId="221F7165" w14:textId="769BFB13">
            <w:pPr>
              <w:spacing w:after="0" w:line="259" w:lineRule="auto"/>
              <w:ind w:left="105" w:firstLine="0"/>
              <w:jc w:val="right"/>
              <w:rPr>
                <w:bCs/>
                <w:sz w:val="14"/>
                <w:szCs w:val="14"/>
              </w:rPr>
            </w:pPr>
            <w:r w:rsidRPr="003B5713">
              <w:rPr>
                <w:sz w:val="14"/>
                <w:szCs w:val="14"/>
              </w:rPr>
              <w:t>434</w:t>
            </w:r>
          </w:p>
        </w:tc>
        <w:tc>
          <w:tcPr>
            <w:tcW w:w="836" w:type="dxa"/>
            <w:tcBorders>
              <w:top w:val="single" w:color="009ED5" w:sz="2" w:space="0"/>
              <w:left w:val="nil"/>
              <w:bottom w:val="single" w:color="009ED5" w:sz="2" w:space="0"/>
              <w:right w:val="nil"/>
            </w:tcBorders>
          </w:tcPr>
          <w:p w:rsidRPr="003B5713" w:rsidR="003B5713" w:rsidP="003B5713" w:rsidRDefault="003B5713" w14:paraId="2B4DEC16" w14:textId="57A1C7A0">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6766CAE7" w14:textId="2530E2C7">
            <w:pPr>
              <w:spacing w:after="0" w:line="259" w:lineRule="auto"/>
              <w:ind w:left="0" w:firstLine="0"/>
              <w:jc w:val="right"/>
              <w:rPr>
                <w:bCs/>
                <w:sz w:val="14"/>
                <w:szCs w:val="14"/>
              </w:rPr>
            </w:pPr>
            <w:r w:rsidRPr="003B5713">
              <w:rPr>
                <w:sz w:val="14"/>
                <w:szCs w:val="14"/>
              </w:rPr>
              <w:t>434</w:t>
            </w:r>
          </w:p>
        </w:tc>
        <w:tc>
          <w:tcPr>
            <w:tcW w:w="837" w:type="dxa"/>
            <w:tcBorders>
              <w:top w:val="single" w:color="009ED5" w:sz="2" w:space="0"/>
              <w:left w:val="nil"/>
              <w:bottom w:val="single" w:color="009ED5" w:sz="2" w:space="0"/>
              <w:right w:val="nil"/>
            </w:tcBorders>
          </w:tcPr>
          <w:p w:rsidRPr="003B5713" w:rsidR="003B5713" w:rsidP="003B5713" w:rsidRDefault="003B5713" w14:paraId="6D82E19F" w14:textId="323CD2BD">
            <w:pPr>
              <w:spacing w:after="0" w:line="259" w:lineRule="auto"/>
              <w:ind w:left="0" w:firstLine="0"/>
              <w:jc w:val="right"/>
              <w:rPr>
                <w:bCs/>
                <w:sz w:val="14"/>
                <w:szCs w:val="14"/>
              </w:rPr>
            </w:pPr>
            <w:r w:rsidRPr="003B5713">
              <w:rPr>
                <w:sz w:val="14"/>
                <w:szCs w:val="14"/>
              </w:rPr>
              <w:t>16</w:t>
            </w:r>
          </w:p>
        </w:tc>
        <w:tc>
          <w:tcPr>
            <w:tcW w:w="836" w:type="dxa"/>
            <w:tcBorders>
              <w:top w:val="single" w:color="009ED5" w:sz="2" w:space="0"/>
              <w:left w:val="nil"/>
              <w:bottom w:val="single" w:color="009ED5" w:sz="2" w:space="0"/>
              <w:right w:val="nil"/>
            </w:tcBorders>
          </w:tcPr>
          <w:p w:rsidRPr="003B5713" w:rsidR="003B5713" w:rsidP="003B5713" w:rsidRDefault="003B5713" w14:paraId="51168B92" w14:textId="1B036E36">
            <w:pPr>
              <w:spacing w:after="0" w:line="259" w:lineRule="auto"/>
              <w:ind w:left="0" w:firstLine="0"/>
              <w:jc w:val="right"/>
              <w:rPr>
                <w:bCs/>
                <w:sz w:val="14"/>
                <w:szCs w:val="14"/>
              </w:rPr>
            </w:pPr>
            <w:r w:rsidRPr="003B5713">
              <w:rPr>
                <w:sz w:val="14"/>
                <w:szCs w:val="14"/>
              </w:rPr>
              <w:t>450</w:t>
            </w:r>
          </w:p>
        </w:tc>
        <w:tc>
          <w:tcPr>
            <w:tcW w:w="836" w:type="dxa"/>
            <w:tcBorders>
              <w:top w:val="single" w:color="009ED5" w:sz="2" w:space="0"/>
              <w:left w:val="nil"/>
              <w:bottom w:val="single" w:color="009ED5" w:sz="2" w:space="0"/>
              <w:right w:val="nil"/>
            </w:tcBorders>
          </w:tcPr>
          <w:p w:rsidRPr="003B5713" w:rsidR="003B5713" w:rsidP="003B5713" w:rsidRDefault="003B5713" w14:paraId="68F52EC9" w14:textId="596DB2F5">
            <w:pPr>
              <w:spacing w:after="0" w:line="259" w:lineRule="auto"/>
              <w:ind w:left="2" w:firstLine="0"/>
              <w:jc w:val="right"/>
              <w:rPr>
                <w:bCs/>
                <w:sz w:val="14"/>
                <w:szCs w:val="14"/>
              </w:rPr>
            </w:pPr>
            <w:r w:rsidRPr="003B5713">
              <w:rPr>
                <w:sz w:val="14"/>
                <w:szCs w:val="14"/>
              </w:rPr>
              <w:t>14</w:t>
            </w:r>
          </w:p>
        </w:tc>
        <w:tc>
          <w:tcPr>
            <w:tcW w:w="837" w:type="dxa"/>
            <w:tcBorders>
              <w:top w:val="single" w:color="009ED5" w:sz="2" w:space="0"/>
              <w:left w:val="nil"/>
              <w:bottom w:val="single" w:color="009ED5" w:sz="2" w:space="0"/>
              <w:right w:val="nil"/>
            </w:tcBorders>
          </w:tcPr>
          <w:p w:rsidRPr="003B5713" w:rsidR="003B5713" w:rsidP="003B5713" w:rsidRDefault="003B5713" w14:paraId="2110D18D" w14:textId="5930411B">
            <w:pPr>
              <w:spacing w:after="0" w:line="259" w:lineRule="auto"/>
              <w:ind w:left="2" w:firstLine="0"/>
              <w:jc w:val="right"/>
              <w:rPr>
                <w:bCs/>
                <w:sz w:val="14"/>
                <w:szCs w:val="14"/>
              </w:rPr>
            </w:pPr>
            <w:r w:rsidRPr="003B5713">
              <w:rPr>
                <w:sz w:val="14"/>
                <w:szCs w:val="14"/>
              </w:rPr>
              <w:t>15</w:t>
            </w:r>
          </w:p>
        </w:tc>
        <w:tc>
          <w:tcPr>
            <w:tcW w:w="836" w:type="dxa"/>
            <w:tcBorders>
              <w:top w:val="single" w:color="009ED5" w:sz="2" w:space="0"/>
              <w:left w:val="nil"/>
              <w:bottom w:val="single" w:color="009ED5" w:sz="2" w:space="0"/>
              <w:right w:val="nil"/>
            </w:tcBorders>
          </w:tcPr>
          <w:p w:rsidRPr="003B5713" w:rsidR="003B5713" w:rsidP="003B5713" w:rsidRDefault="003B5713" w14:paraId="1D43E3B8" w14:textId="18E4A372">
            <w:pPr>
              <w:spacing w:after="0" w:line="259" w:lineRule="auto"/>
              <w:ind w:left="2" w:firstLine="0"/>
              <w:jc w:val="right"/>
              <w:rPr>
                <w:bCs/>
                <w:sz w:val="14"/>
                <w:szCs w:val="14"/>
              </w:rPr>
            </w:pPr>
            <w:r w:rsidRPr="003B5713">
              <w:rPr>
                <w:sz w:val="14"/>
                <w:szCs w:val="14"/>
              </w:rPr>
              <w:t>12</w:t>
            </w:r>
          </w:p>
        </w:tc>
        <w:tc>
          <w:tcPr>
            <w:tcW w:w="836" w:type="dxa"/>
            <w:tcBorders>
              <w:top w:val="single" w:color="009ED5" w:sz="2" w:space="0"/>
              <w:left w:val="nil"/>
              <w:bottom w:val="single" w:color="009ED5" w:sz="2" w:space="0"/>
              <w:right w:val="nil"/>
            </w:tcBorders>
          </w:tcPr>
          <w:p w:rsidRPr="003B5713" w:rsidR="003B5713" w:rsidP="003B5713" w:rsidRDefault="003B5713" w14:paraId="5083C6FC" w14:textId="54F62639">
            <w:pPr>
              <w:spacing w:after="0" w:line="259" w:lineRule="auto"/>
              <w:ind w:left="2" w:firstLine="0"/>
              <w:jc w:val="right"/>
              <w:rPr>
                <w:bCs/>
                <w:sz w:val="14"/>
                <w:szCs w:val="14"/>
              </w:rPr>
            </w:pPr>
            <w:r w:rsidRPr="003B5713">
              <w:rPr>
                <w:sz w:val="14"/>
                <w:szCs w:val="14"/>
              </w:rPr>
              <w:t>12</w:t>
            </w:r>
          </w:p>
        </w:tc>
        <w:tc>
          <w:tcPr>
            <w:tcW w:w="837" w:type="dxa"/>
            <w:tcBorders>
              <w:top w:val="single" w:color="009ED5" w:sz="2" w:space="0"/>
              <w:left w:val="nil"/>
              <w:bottom w:val="single" w:color="009ED5" w:sz="2" w:space="0"/>
              <w:right w:val="nil"/>
            </w:tcBorders>
          </w:tcPr>
          <w:p w:rsidRPr="003B5713" w:rsidR="003B5713" w:rsidP="003B5713" w:rsidRDefault="003B5713" w14:paraId="6A7593C7" w14:textId="6B5E1082">
            <w:pPr>
              <w:spacing w:after="0" w:line="259" w:lineRule="auto"/>
              <w:ind w:left="0" w:firstLine="0"/>
              <w:jc w:val="right"/>
              <w:rPr>
                <w:bCs/>
                <w:sz w:val="14"/>
                <w:szCs w:val="14"/>
              </w:rPr>
            </w:pPr>
            <w:r w:rsidRPr="003B5713">
              <w:rPr>
                <w:sz w:val="14"/>
                <w:szCs w:val="14"/>
              </w:rPr>
              <w:t>372</w:t>
            </w:r>
          </w:p>
        </w:tc>
      </w:tr>
      <w:tr w:rsidR="003B5713" w:rsidTr="00803823" w14:paraId="3614313A"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2649CF" w14:paraId="53F57509" w14:textId="16BBDA1F">
            <w:pPr>
              <w:spacing w:after="0" w:line="259" w:lineRule="auto"/>
              <w:ind w:left="0" w:firstLine="0"/>
              <w:jc w:val="left"/>
              <w:rPr>
                <w:bCs/>
                <w:sz w:val="14"/>
                <w:szCs w:val="14"/>
              </w:rPr>
            </w:pPr>
            <w:r>
              <w:rPr>
                <w:sz w:val="14"/>
                <w:szCs w:val="14"/>
              </w:rPr>
              <w:t xml:space="preserve">Landelijke Studenten </w:t>
            </w:r>
            <w:r w:rsidRPr="003B5713" w:rsidR="003B5713">
              <w:rPr>
                <w:sz w:val="14"/>
                <w:szCs w:val="14"/>
              </w:rPr>
              <w:t>Vakbond (LSVb)</w:t>
            </w:r>
          </w:p>
        </w:tc>
        <w:tc>
          <w:tcPr>
            <w:tcW w:w="836" w:type="dxa"/>
            <w:tcBorders>
              <w:top w:val="single" w:color="009ED5" w:sz="2" w:space="0"/>
              <w:left w:val="nil"/>
              <w:bottom w:val="single" w:color="009ED5" w:sz="2" w:space="0"/>
              <w:right w:val="nil"/>
            </w:tcBorders>
          </w:tcPr>
          <w:p w:rsidRPr="003B5713" w:rsidR="003B5713" w:rsidP="003B5713" w:rsidRDefault="003B5713" w14:paraId="0A97C98B" w14:textId="33FA258D">
            <w:pPr>
              <w:spacing w:after="0" w:line="259" w:lineRule="auto"/>
              <w:ind w:left="105" w:firstLine="0"/>
              <w:jc w:val="right"/>
              <w:rPr>
                <w:bCs/>
                <w:sz w:val="14"/>
                <w:szCs w:val="14"/>
              </w:rPr>
            </w:pPr>
            <w:r w:rsidRPr="003B5713">
              <w:rPr>
                <w:sz w:val="14"/>
                <w:szCs w:val="14"/>
              </w:rPr>
              <w:t>351</w:t>
            </w:r>
          </w:p>
        </w:tc>
        <w:tc>
          <w:tcPr>
            <w:tcW w:w="836" w:type="dxa"/>
            <w:tcBorders>
              <w:top w:val="single" w:color="009ED5" w:sz="2" w:space="0"/>
              <w:left w:val="nil"/>
              <w:bottom w:val="single" w:color="009ED5" w:sz="2" w:space="0"/>
              <w:right w:val="nil"/>
            </w:tcBorders>
          </w:tcPr>
          <w:p w:rsidRPr="003B5713" w:rsidR="003B5713" w:rsidP="003B5713" w:rsidRDefault="003B5713" w14:paraId="7C1B82DA" w14:textId="19AC3020">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677EF96" w14:textId="2206FD30">
            <w:pPr>
              <w:spacing w:after="0" w:line="259" w:lineRule="auto"/>
              <w:ind w:left="0" w:firstLine="0"/>
              <w:jc w:val="right"/>
              <w:rPr>
                <w:bCs/>
                <w:sz w:val="14"/>
                <w:szCs w:val="14"/>
              </w:rPr>
            </w:pPr>
            <w:r w:rsidRPr="003B5713">
              <w:rPr>
                <w:sz w:val="14"/>
                <w:szCs w:val="14"/>
              </w:rPr>
              <w:t>351</w:t>
            </w:r>
          </w:p>
        </w:tc>
        <w:tc>
          <w:tcPr>
            <w:tcW w:w="837" w:type="dxa"/>
            <w:tcBorders>
              <w:top w:val="single" w:color="009ED5" w:sz="2" w:space="0"/>
              <w:left w:val="nil"/>
              <w:bottom w:val="single" w:color="009ED5" w:sz="2" w:space="0"/>
              <w:right w:val="nil"/>
            </w:tcBorders>
          </w:tcPr>
          <w:p w:rsidRPr="003B5713" w:rsidR="003B5713" w:rsidP="003B5713" w:rsidRDefault="003B5713" w14:paraId="022F3A38" w14:textId="09F74B21">
            <w:pPr>
              <w:spacing w:after="0" w:line="259" w:lineRule="auto"/>
              <w:ind w:left="0" w:firstLine="0"/>
              <w:jc w:val="right"/>
              <w:rPr>
                <w:bCs/>
                <w:sz w:val="14"/>
                <w:szCs w:val="14"/>
              </w:rPr>
            </w:pPr>
            <w:r w:rsidRPr="003B5713">
              <w:rPr>
                <w:sz w:val="14"/>
                <w:szCs w:val="14"/>
              </w:rPr>
              <w:t>13</w:t>
            </w:r>
          </w:p>
        </w:tc>
        <w:tc>
          <w:tcPr>
            <w:tcW w:w="836" w:type="dxa"/>
            <w:tcBorders>
              <w:top w:val="single" w:color="009ED5" w:sz="2" w:space="0"/>
              <w:left w:val="nil"/>
              <w:bottom w:val="single" w:color="009ED5" w:sz="2" w:space="0"/>
              <w:right w:val="nil"/>
            </w:tcBorders>
          </w:tcPr>
          <w:p w:rsidRPr="003B5713" w:rsidR="003B5713" w:rsidP="003B5713" w:rsidRDefault="003B5713" w14:paraId="68D918F5" w14:textId="6AED36A0">
            <w:pPr>
              <w:spacing w:after="0" w:line="259" w:lineRule="auto"/>
              <w:ind w:left="0" w:firstLine="0"/>
              <w:jc w:val="right"/>
              <w:rPr>
                <w:bCs/>
                <w:sz w:val="14"/>
                <w:szCs w:val="14"/>
              </w:rPr>
            </w:pPr>
            <w:r w:rsidRPr="003B5713">
              <w:rPr>
                <w:sz w:val="14"/>
                <w:szCs w:val="14"/>
              </w:rPr>
              <w:t>364</w:t>
            </w:r>
          </w:p>
        </w:tc>
        <w:tc>
          <w:tcPr>
            <w:tcW w:w="836" w:type="dxa"/>
            <w:tcBorders>
              <w:top w:val="single" w:color="009ED5" w:sz="2" w:space="0"/>
              <w:left w:val="nil"/>
              <w:bottom w:val="single" w:color="009ED5" w:sz="2" w:space="0"/>
              <w:right w:val="nil"/>
            </w:tcBorders>
          </w:tcPr>
          <w:p w:rsidRPr="003B5713" w:rsidR="003B5713" w:rsidP="003B5713" w:rsidRDefault="003B5713" w14:paraId="6B9F6C0F" w14:textId="4F88D0E3">
            <w:pPr>
              <w:spacing w:after="0" w:line="259" w:lineRule="auto"/>
              <w:ind w:left="2" w:firstLine="0"/>
              <w:jc w:val="right"/>
              <w:rPr>
                <w:bCs/>
                <w:sz w:val="14"/>
                <w:szCs w:val="14"/>
              </w:rPr>
            </w:pPr>
            <w:r w:rsidRPr="003B5713">
              <w:rPr>
                <w:sz w:val="14"/>
                <w:szCs w:val="14"/>
              </w:rPr>
              <w:t>13</w:t>
            </w:r>
          </w:p>
        </w:tc>
        <w:tc>
          <w:tcPr>
            <w:tcW w:w="837" w:type="dxa"/>
            <w:tcBorders>
              <w:top w:val="single" w:color="009ED5" w:sz="2" w:space="0"/>
              <w:left w:val="nil"/>
              <w:bottom w:val="single" w:color="009ED5" w:sz="2" w:space="0"/>
              <w:right w:val="nil"/>
            </w:tcBorders>
          </w:tcPr>
          <w:p w:rsidRPr="003B5713" w:rsidR="003B5713" w:rsidP="003B5713" w:rsidRDefault="003B5713" w14:paraId="5E01725C" w14:textId="174772E5">
            <w:pPr>
              <w:spacing w:after="0" w:line="259" w:lineRule="auto"/>
              <w:ind w:left="2" w:firstLine="0"/>
              <w:jc w:val="right"/>
              <w:rPr>
                <w:bCs/>
                <w:sz w:val="14"/>
                <w:szCs w:val="14"/>
              </w:rPr>
            </w:pPr>
            <w:r w:rsidRPr="003B5713">
              <w:rPr>
                <w:sz w:val="14"/>
                <w:szCs w:val="14"/>
              </w:rPr>
              <w:t>11</w:t>
            </w:r>
          </w:p>
        </w:tc>
        <w:tc>
          <w:tcPr>
            <w:tcW w:w="836" w:type="dxa"/>
            <w:tcBorders>
              <w:top w:val="single" w:color="009ED5" w:sz="2" w:space="0"/>
              <w:left w:val="nil"/>
              <w:bottom w:val="single" w:color="009ED5" w:sz="2" w:space="0"/>
              <w:right w:val="nil"/>
            </w:tcBorders>
          </w:tcPr>
          <w:p w:rsidRPr="003B5713" w:rsidR="003B5713" w:rsidP="003B5713" w:rsidRDefault="003B5713" w14:paraId="788D1773" w14:textId="0AFE3D52">
            <w:pPr>
              <w:spacing w:after="0" w:line="259" w:lineRule="auto"/>
              <w:ind w:left="2" w:firstLine="0"/>
              <w:jc w:val="right"/>
              <w:rPr>
                <w:bCs/>
                <w:sz w:val="14"/>
                <w:szCs w:val="14"/>
              </w:rPr>
            </w:pPr>
            <w:r w:rsidRPr="003B5713">
              <w:rPr>
                <w:sz w:val="14"/>
                <w:szCs w:val="14"/>
              </w:rPr>
              <w:t>11</w:t>
            </w:r>
          </w:p>
        </w:tc>
        <w:tc>
          <w:tcPr>
            <w:tcW w:w="836" w:type="dxa"/>
            <w:tcBorders>
              <w:top w:val="single" w:color="009ED5" w:sz="2" w:space="0"/>
              <w:left w:val="nil"/>
              <w:bottom w:val="single" w:color="009ED5" w:sz="2" w:space="0"/>
              <w:right w:val="nil"/>
            </w:tcBorders>
          </w:tcPr>
          <w:p w:rsidRPr="003B5713" w:rsidR="003B5713" w:rsidP="003B5713" w:rsidRDefault="003B5713" w14:paraId="57C9836C" w14:textId="02065D5E">
            <w:pPr>
              <w:spacing w:after="0" w:line="259" w:lineRule="auto"/>
              <w:ind w:left="2" w:firstLine="0"/>
              <w:jc w:val="right"/>
              <w:rPr>
                <w:bCs/>
                <w:sz w:val="14"/>
                <w:szCs w:val="14"/>
              </w:rPr>
            </w:pPr>
            <w:r w:rsidRPr="003B5713">
              <w:rPr>
                <w:sz w:val="14"/>
                <w:szCs w:val="14"/>
              </w:rPr>
              <w:t>11</w:t>
            </w:r>
          </w:p>
        </w:tc>
        <w:tc>
          <w:tcPr>
            <w:tcW w:w="837" w:type="dxa"/>
            <w:tcBorders>
              <w:top w:val="single" w:color="009ED5" w:sz="2" w:space="0"/>
              <w:left w:val="nil"/>
              <w:bottom w:val="single" w:color="009ED5" w:sz="2" w:space="0"/>
              <w:right w:val="nil"/>
            </w:tcBorders>
          </w:tcPr>
          <w:p w:rsidRPr="003B5713" w:rsidR="003B5713" w:rsidP="003B5713" w:rsidRDefault="003B5713" w14:paraId="68C3AEC2" w14:textId="1B8028BD">
            <w:pPr>
              <w:spacing w:after="0" w:line="259" w:lineRule="auto"/>
              <w:ind w:left="0" w:firstLine="0"/>
              <w:jc w:val="right"/>
              <w:rPr>
                <w:bCs/>
                <w:sz w:val="14"/>
                <w:szCs w:val="14"/>
              </w:rPr>
            </w:pPr>
            <w:r w:rsidRPr="003B5713">
              <w:rPr>
                <w:sz w:val="14"/>
                <w:szCs w:val="14"/>
              </w:rPr>
              <w:t>362</w:t>
            </w:r>
          </w:p>
        </w:tc>
      </w:tr>
      <w:tr w:rsidR="003B5713" w:rsidTr="00803823" w14:paraId="6F5196A4"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3FB1555D" w14:textId="21433581">
            <w:pPr>
              <w:spacing w:after="0" w:line="259" w:lineRule="auto"/>
              <w:ind w:left="0" w:firstLine="0"/>
              <w:jc w:val="left"/>
              <w:rPr>
                <w:bCs/>
                <w:sz w:val="14"/>
                <w:szCs w:val="14"/>
              </w:rPr>
            </w:pPr>
            <w:r w:rsidRPr="003B5713">
              <w:rPr>
                <w:sz w:val="14"/>
                <w:szCs w:val="14"/>
              </w:rPr>
              <w:t>Overige subsidies</w:t>
            </w:r>
          </w:p>
        </w:tc>
        <w:tc>
          <w:tcPr>
            <w:tcW w:w="836" w:type="dxa"/>
            <w:tcBorders>
              <w:top w:val="single" w:color="009ED5" w:sz="2" w:space="0"/>
              <w:left w:val="nil"/>
              <w:bottom w:val="single" w:color="009ED5" w:sz="2" w:space="0"/>
              <w:right w:val="nil"/>
            </w:tcBorders>
          </w:tcPr>
          <w:p w:rsidRPr="003B5713" w:rsidR="003B5713" w:rsidP="003B5713" w:rsidRDefault="003B5713" w14:paraId="11249BB7" w14:textId="0005C6EF">
            <w:pPr>
              <w:spacing w:after="0" w:line="259" w:lineRule="auto"/>
              <w:ind w:left="105" w:firstLine="0"/>
              <w:jc w:val="right"/>
              <w:rPr>
                <w:bCs/>
                <w:sz w:val="14"/>
                <w:szCs w:val="14"/>
              </w:rPr>
            </w:pPr>
            <w:r w:rsidRPr="003B5713">
              <w:rPr>
                <w:sz w:val="14"/>
                <w:szCs w:val="14"/>
              </w:rPr>
              <w:t>3.238</w:t>
            </w:r>
          </w:p>
        </w:tc>
        <w:tc>
          <w:tcPr>
            <w:tcW w:w="836" w:type="dxa"/>
            <w:tcBorders>
              <w:top w:val="single" w:color="009ED5" w:sz="2" w:space="0"/>
              <w:left w:val="nil"/>
              <w:bottom w:val="single" w:color="009ED5" w:sz="2" w:space="0"/>
              <w:right w:val="nil"/>
            </w:tcBorders>
          </w:tcPr>
          <w:p w:rsidRPr="003B5713" w:rsidR="003B5713" w:rsidP="003B5713" w:rsidRDefault="003B5713" w14:paraId="44768788" w14:textId="30A50A0B">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123A5443" w14:textId="1647A029">
            <w:pPr>
              <w:spacing w:after="0" w:line="259" w:lineRule="auto"/>
              <w:ind w:left="0" w:firstLine="0"/>
              <w:jc w:val="right"/>
              <w:rPr>
                <w:bCs/>
                <w:sz w:val="14"/>
                <w:szCs w:val="14"/>
              </w:rPr>
            </w:pPr>
            <w:r w:rsidRPr="003B5713">
              <w:rPr>
                <w:sz w:val="14"/>
                <w:szCs w:val="14"/>
              </w:rPr>
              <w:t>3.238</w:t>
            </w:r>
          </w:p>
        </w:tc>
        <w:tc>
          <w:tcPr>
            <w:tcW w:w="837" w:type="dxa"/>
            <w:tcBorders>
              <w:top w:val="single" w:color="009ED5" w:sz="2" w:space="0"/>
              <w:left w:val="nil"/>
              <w:bottom w:val="single" w:color="009ED5" w:sz="2" w:space="0"/>
              <w:right w:val="nil"/>
            </w:tcBorders>
          </w:tcPr>
          <w:p w:rsidRPr="003B5713" w:rsidR="003B5713" w:rsidP="003B5713" w:rsidRDefault="003B5713" w14:paraId="62BF385F" w14:textId="7B12B52F">
            <w:pPr>
              <w:spacing w:after="0" w:line="259" w:lineRule="auto"/>
              <w:ind w:left="0" w:firstLine="0"/>
              <w:jc w:val="right"/>
              <w:rPr>
                <w:bCs/>
                <w:sz w:val="14"/>
                <w:szCs w:val="14"/>
              </w:rPr>
            </w:pPr>
            <w:r w:rsidRPr="003B5713">
              <w:rPr>
                <w:sz w:val="14"/>
                <w:szCs w:val="14"/>
              </w:rPr>
              <w:t>3.604</w:t>
            </w:r>
          </w:p>
        </w:tc>
        <w:tc>
          <w:tcPr>
            <w:tcW w:w="836" w:type="dxa"/>
            <w:tcBorders>
              <w:top w:val="single" w:color="009ED5" w:sz="2" w:space="0"/>
              <w:left w:val="nil"/>
              <w:bottom w:val="single" w:color="009ED5" w:sz="2" w:space="0"/>
              <w:right w:val="nil"/>
            </w:tcBorders>
          </w:tcPr>
          <w:p w:rsidRPr="003B5713" w:rsidR="003B5713" w:rsidP="003B5713" w:rsidRDefault="003B5713" w14:paraId="5CE290E4" w14:textId="6427F602">
            <w:pPr>
              <w:spacing w:after="0" w:line="259" w:lineRule="auto"/>
              <w:ind w:left="0" w:firstLine="0"/>
              <w:jc w:val="right"/>
              <w:rPr>
                <w:bCs/>
                <w:sz w:val="14"/>
                <w:szCs w:val="14"/>
              </w:rPr>
            </w:pPr>
            <w:r w:rsidRPr="003B5713">
              <w:rPr>
                <w:sz w:val="14"/>
                <w:szCs w:val="14"/>
              </w:rPr>
              <w:t>6.842</w:t>
            </w:r>
          </w:p>
        </w:tc>
        <w:tc>
          <w:tcPr>
            <w:tcW w:w="836" w:type="dxa"/>
            <w:tcBorders>
              <w:top w:val="single" w:color="009ED5" w:sz="2" w:space="0"/>
              <w:left w:val="nil"/>
              <w:bottom w:val="single" w:color="009ED5" w:sz="2" w:space="0"/>
              <w:right w:val="nil"/>
            </w:tcBorders>
          </w:tcPr>
          <w:p w:rsidRPr="003B5713" w:rsidR="003B5713" w:rsidP="003B5713" w:rsidRDefault="003B5713" w14:paraId="7ADD68BF" w14:textId="1334C1B3">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996</w:t>
            </w:r>
          </w:p>
        </w:tc>
        <w:tc>
          <w:tcPr>
            <w:tcW w:w="837" w:type="dxa"/>
            <w:tcBorders>
              <w:top w:val="single" w:color="009ED5" w:sz="2" w:space="0"/>
              <w:left w:val="nil"/>
              <w:bottom w:val="single" w:color="009ED5" w:sz="2" w:space="0"/>
              <w:right w:val="nil"/>
            </w:tcBorders>
          </w:tcPr>
          <w:p w:rsidRPr="003B5713" w:rsidR="003B5713" w:rsidP="003B5713" w:rsidRDefault="003B5713" w14:paraId="1B085323" w14:textId="5F563A5B">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1.000</w:t>
            </w:r>
          </w:p>
        </w:tc>
        <w:tc>
          <w:tcPr>
            <w:tcW w:w="836" w:type="dxa"/>
            <w:tcBorders>
              <w:top w:val="single" w:color="009ED5" w:sz="2" w:space="0"/>
              <w:left w:val="nil"/>
              <w:bottom w:val="single" w:color="009ED5" w:sz="2" w:space="0"/>
              <w:right w:val="nil"/>
            </w:tcBorders>
          </w:tcPr>
          <w:p w:rsidRPr="003B5713" w:rsidR="003B5713" w:rsidP="003B5713" w:rsidRDefault="003B5713" w14:paraId="296A20FC" w14:textId="30286C46">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1.000</w:t>
            </w:r>
          </w:p>
        </w:tc>
        <w:tc>
          <w:tcPr>
            <w:tcW w:w="836" w:type="dxa"/>
            <w:tcBorders>
              <w:top w:val="single" w:color="009ED5" w:sz="2" w:space="0"/>
              <w:left w:val="nil"/>
              <w:bottom w:val="single" w:color="009ED5" w:sz="2" w:space="0"/>
              <w:right w:val="nil"/>
            </w:tcBorders>
          </w:tcPr>
          <w:p w:rsidRPr="003B5713" w:rsidR="003B5713" w:rsidP="003B5713" w:rsidRDefault="003B5713" w14:paraId="67803105" w14:textId="230625FC">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1.000</w:t>
            </w:r>
          </w:p>
        </w:tc>
        <w:tc>
          <w:tcPr>
            <w:tcW w:w="837" w:type="dxa"/>
            <w:tcBorders>
              <w:top w:val="single" w:color="009ED5" w:sz="2" w:space="0"/>
              <w:left w:val="nil"/>
              <w:bottom w:val="single" w:color="009ED5" w:sz="2" w:space="0"/>
              <w:right w:val="nil"/>
            </w:tcBorders>
          </w:tcPr>
          <w:p w:rsidRPr="003B5713" w:rsidR="003B5713" w:rsidP="003B5713" w:rsidRDefault="003B5713" w14:paraId="3BE585FA" w14:textId="20DD2113">
            <w:pPr>
              <w:spacing w:after="0" w:line="259" w:lineRule="auto"/>
              <w:ind w:left="0" w:firstLine="0"/>
              <w:jc w:val="right"/>
              <w:rPr>
                <w:bCs/>
                <w:sz w:val="14"/>
                <w:szCs w:val="14"/>
              </w:rPr>
            </w:pPr>
            <w:r w:rsidRPr="003B5713">
              <w:rPr>
                <w:sz w:val="14"/>
                <w:szCs w:val="14"/>
              </w:rPr>
              <w:t>2.569</w:t>
            </w:r>
          </w:p>
        </w:tc>
      </w:tr>
      <w:tr w:rsidR="003B5713" w:rsidTr="00803823" w14:paraId="1AEC103A"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280D1514" w14:textId="6EF203F9">
            <w:pPr>
              <w:spacing w:after="0" w:line="259" w:lineRule="auto"/>
              <w:ind w:left="0" w:firstLine="0"/>
              <w:jc w:val="left"/>
              <w:rPr>
                <w:b/>
                <w:bCs/>
                <w:sz w:val="14"/>
                <w:szCs w:val="14"/>
              </w:rPr>
            </w:pPr>
            <w:r w:rsidRPr="003B5713">
              <w:rPr>
                <w:b/>
                <w:bCs/>
                <w:sz w:val="14"/>
                <w:szCs w:val="14"/>
              </w:rPr>
              <w:t>Opdrachten</w:t>
            </w:r>
          </w:p>
        </w:tc>
        <w:tc>
          <w:tcPr>
            <w:tcW w:w="836" w:type="dxa"/>
            <w:tcBorders>
              <w:top w:val="single" w:color="009ED5" w:sz="2" w:space="0"/>
              <w:left w:val="nil"/>
              <w:bottom w:val="single" w:color="009ED5" w:sz="2" w:space="0"/>
              <w:right w:val="nil"/>
            </w:tcBorders>
          </w:tcPr>
          <w:p w:rsidRPr="003B5713" w:rsidR="003B5713" w:rsidP="003B5713" w:rsidRDefault="003B5713" w14:paraId="18EE71B7" w14:textId="784C5E5D">
            <w:pPr>
              <w:spacing w:after="0" w:line="259" w:lineRule="auto"/>
              <w:ind w:left="105" w:firstLine="0"/>
              <w:jc w:val="right"/>
              <w:rPr>
                <w:b/>
                <w:bCs/>
                <w:sz w:val="14"/>
                <w:szCs w:val="14"/>
              </w:rPr>
            </w:pPr>
            <w:r w:rsidRPr="003B5713">
              <w:rPr>
                <w:b/>
                <w:bCs/>
                <w:sz w:val="14"/>
                <w:szCs w:val="14"/>
              </w:rPr>
              <w:t>3.282</w:t>
            </w:r>
          </w:p>
        </w:tc>
        <w:tc>
          <w:tcPr>
            <w:tcW w:w="836" w:type="dxa"/>
            <w:tcBorders>
              <w:top w:val="single" w:color="009ED5" w:sz="2" w:space="0"/>
              <w:left w:val="nil"/>
              <w:bottom w:val="single" w:color="009ED5" w:sz="2" w:space="0"/>
              <w:right w:val="nil"/>
            </w:tcBorders>
          </w:tcPr>
          <w:p w:rsidRPr="003B5713" w:rsidR="003B5713" w:rsidP="003B5713" w:rsidRDefault="003B5713" w14:paraId="0E8D3DF8" w14:textId="6ABD3D7C">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5B8F0751" w14:textId="2BCD2020">
            <w:pPr>
              <w:spacing w:after="0" w:line="259" w:lineRule="auto"/>
              <w:ind w:left="0" w:firstLine="0"/>
              <w:jc w:val="right"/>
              <w:rPr>
                <w:b/>
                <w:bCs/>
                <w:sz w:val="14"/>
                <w:szCs w:val="14"/>
              </w:rPr>
            </w:pPr>
            <w:r w:rsidRPr="003B5713">
              <w:rPr>
                <w:b/>
                <w:bCs/>
                <w:sz w:val="14"/>
                <w:szCs w:val="14"/>
              </w:rPr>
              <w:t>3.282</w:t>
            </w:r>
          </w:p>
        </w:tc>
        <w:tc>
          <w:tcPr>
            <w:tcW w:w="837" w:type="dxa"/>
            <w:tcBorders>
              <w:top w:val="single" w:color="009ED5" w:sz="2" w:space="0"/>
              <w:left w:val="nil"/>
              <w:bottom w:val="single" w:color="009ED5" w:sz="2" w:space="0"/>
              <w:right w:val="nil"/>
            </w:tcBorders>
          </w:tcPr>
          <w:p w:rsidRPr="003B5713" w:rsidR="003B5713" w:rsidP="003B5713" w:rsidRDefault="003B5713" w14:paraId="19189F6C" w14:textId="3F8C27C1">
            <w:pPr>
              <w:spacing w:after="0" w:line="259" w:lineRule="auto"/>
              <w:ind w:left="0" w:firstLine="0"/>
              <w:jc w:val="right"/>
              <w:rPr>
                <w:b/>
                <w:bCs/>
                <w:sz w:val="14"/>
                <w:szCs w:val="14"/>
              </w:rPr>
            </w:pPr>
            <w:r w:rsidRPr="003B5713">
              <w:rPr>
                <w:rFonts w:ascii="Arial" w:hAnsi="Arial" w:cs="Arial"/>
                <w:b/>
                <w:bCs/>
                <w:sz w:val="14"/>
                <w:szCs w:val="14"/>
              </w:rPr>
              <w:t>‒</w:t>
            </w:r>
            <w:r w:rsidRPr="003B5713">
              <w:rPr>
                <w:b/>
                <w:bCs/>
                <w:sz w:val="14"/>
                <w:szCs w:val="14"/>
              </w:rPr>
              <w:t xml:space="preserve"> 121</w:t>
            </w:r>
          </w:p>
        </w:tc>
        <w:tc>
          <w:tcPr>
            <w:tcW w:w="836" w:type="dxa"/>
            <w:tcBorders>
              <w:top w:val="single" w:color="009ED5" w:sz="2" w:space="0"/>
              <w:left w:val="nil"/>
              <w:bottom w:val="single" w:color="009ED5" w:sz="2" w:space="0"/>
              <w:right w:val="nil"/>
            </w:tcBorders>
          </w:tcPr>
          <w:p w:rsidRPr="003B5713" w:rsidR="003B5713" w:rsidP="003B5713" w:rsidRDefault="003B5713" w14:paraId="60A8A269" w14:textId="21EAA3E7">
            <w:pPr>
              <w:spacing w:after="0" w:line="259" w:lineRule="auto"/>
              <w:ind w:left="0" w:firstLine="0"/>
              <w:jc w:val="right"/>
              <w:rPr>
                <w:b/>
                <w:bCs/>
                <w:sz w:val="14"/>
                <w:szCs w:val="14"/>
              </w:rPr>
            </w:pPr>
            <w:r w:rsidRPr="003B5713">
              <w:rPr>
                <w:b/>
                <w:bCs/>
                <w:sz w:val="14"/>
                <w:szCs w:val="14"/>
              </w:rPr>
              <w:t>3.161</w:t>
            </w:r>
          </w:p>
        </w:tc>
        <w:tc>
          <w:tcPr>
            <w:tcW w:w="836" w:type="dxa"/>
            <w:tcBorders>
              <w:top w:val="single" w:color="009ED5" w:sz="2" w:space="0"/>
              <w:left w:val="nil"/>
              <w:bottom w:val="single" w:color="009ED5" w:sz="2" w:space="0"/>
              <w:right w:val="nil"/>
            </w:tcBorders>
          </w:tcPr>
          <w:p w:rsidRPr="003B5713" w:rsidR="003B5713" w:rsidP="003B5713" w:rsidRDefault="003B5713" w14:paraId="406B8E7B" w14:textId="7D58B487">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500</w:t>
            </w:r>
          </w:p>
        </w:tc>
        <w:tc>
          <w:tcPr>
            <w:tcW w:w="837" w:type="dxa"/>
            <w:tcBorders>
              <w:top w:val="single" w:color="009ED5" w:sz="2" w:space="0"/>
              <w:left w:val="nil"/>
              <w:bottom w:val="single" w:color="009ED5" w:sz="2" w:space="0"/>
              <w:right w:val="nil"/>
            </w:tcBorders>
          </w:tcPr>
          <w:p w:rsidRPr="003B5713" w:rsidR="003B5713" w:rsidP="003B5713" w:rsidRDefault="003B5713" w14:paraId="7945D394" w14:textId="17E44C1A">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500</w:t>
            </w:r>
          </w:p>
        </w:tc>
        <w:tc>
          <w:tcPr>
            <w:tcW w:w="836" w:type="dxa"/>
            <w:tcBorders>
              <w:top w:val="single" w:color="009ED5" w:sz="2" w:space="0"/>
              <w:left w:val="nil"/>
              <w:bottom w:val="single" w:color="009ED5" w:sz="2" w:space="0"/>
              <w:right w:val="nil"/>
            </w:tcBorders>
          </w:tcPr>
          <w:p w:rsidRPr="003B5713" w:rsidR="003B5713" w:rsidP="003B5713" w:rsidRDefault="003B5713" w14:paraId="06D2DF3D" w14:textId="6C3F4F95">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500</w:t>
            </w:r>
          </w:p>
        </w:tc>
        <w:tc>
          <w:tcPr>
            <w:tcW w:w="836" w:type="dxa"/>
            <w:tcBorders>
              <w:top w:val="single" w:color="009ED5" w:sz="2" w:space="0"/>
              <w:left w:val="nil"/>
              <w:bottom w:val="single" w:color="009ED5" w:sz="2" w:space="0"/>
              <w:right w:val="nil"/>
            </w:tcBorders>
          </w:tcPr>
          <w:p w:rsidRPr="003B5713" w:rsidR="003B5713" w:rsidP="003B5713" w:rsidRDefault="003B5713" w14:paraId="62CACE0C" w14:textId="5D056C86">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500</w:t>
            </w:r>
          </w:p>
        </w:tc>
        <w:tc>
          <w:tcPr>
            <w:tcW w:w="837" w:type="dxa"/>
            <w:tcBorders>
              <w:top w:val="single" w:color="009ED5" w:sz="2" w:space="0"/>
              <w:left w:val="nil"/>
              <w:bottom w:val="single" w:color="009ED5" w:sz="2" w:space="0"/>
              <w:right w:val="nil"/>
            </w:tcBorders>
          </w:tcPr>
          <w:p w:rsidRPr="003B5713" w:rsidR="003B5713" w:rsidP="003B5713" w:rsidRDefault="003B5713" w14:paraId="194F869E" w14:textId="7AAD7C5A">
            <w:pPr>
              <w:spacing w:after="0" w:line="259" w:lineRule="auto"/>
              <w:ind w:left="0" w:firstLine="0"/>
              <w:jc w:val="right"/>
              <w:rPr>
                <w:b/>
                <w:bCs/>
                <w:sz w:val="14"/>
                <w:szCs w:val="14"/>
              </w:rPr>
            </w:pPr>
            <w:r w:rsidRPr="003B5713">
              <w:rPr>
                <w:b/>
                <w:bCs/>
                <w:sz w:val="14"/>
                <w:szCs w:val="14"/>
              </w:rPr>
              <w:t>2.732</w:t>
            </w:r>
          </w:p>
        </w:tc>
      </w:tr>
      <w:tr w:rsidR="003B5713" w:rsidTr="00803823" w14:paraId="00C01802"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6D3736B7" w14:textId="4B692334">
            <w:pPr>
              <w:spacing w:after="0" w:line="259" w:lineRule="auto"/>
              <w:ind w:left="0" w:firstLine="0"/>
              <w:jc w:val="left"/>
              <w:rPr>
                <w:bCs/>
                <w:sz w:val="14"/>
                <w:szCs w:val="14"/>
              </w:rPr>
            </w:pPr>
            <w:r w:rsidRPr="003B5713">
              <w:rPr>
                <w:sz w:val="14"/>
                <w:szCs w:val="14"/>
              </w:rPr>
              <w:t>Opdrachten</w:t>
            </w:r>
          </w:p>
        </w:tc>
        <w:tc>
          <w:tcPr>
            <w:tcW w:w="836" w:type="dxa"/>
            <w:tcBorders>
              <w:top w:val="single" w:color="009ED5" w:sz="2" w:space="0"/>
              <w:left w:val="nil"/>
              <w:bottom w:val="single" w:color="009ED5" w:sz="2" w:space="0"/>
              <w:right w:val="nil"/>
            </w:tcBorders>
          </w:tcPr>
          <w:p w:rsidRPr="003B5713" w:rsidR="003B5713" w:rsidP="003B5713" w:rsidRDefault="003B5713" w14:paraId="7A3B0CC7" w14:textId="72F0EBC7">
            <w:pPr>
              <w:spacing w:after="0" w:line="259" w:lineRule="auto"/>
              <w:ind w:left="105" w:firstLine="0"/>
              <w:jc w:val="right"/>
              <w:rPr>
                <w:bCs/>
                <w:sz w:val="14"/>
                <w:szCs w:val="14"/>
              </w:rPr>
            </w:pPr>
            <w:r w:rsidRPr="003B5713">
              <w:rPr>
                <w:sz w:val="14"/>
                <w:szCs w:val="14"/>
              </w:rPr>
              <w:t>3.282</w:t>
            </w:r>
          </w:p>
        </w:tc>
        <w:tc>
          <w:tcPr>
            <w:tcW w:w="836" w:type="dxa"/>
            <w:tcBorders>
              <w:top w:val="single" w:color="009ED5" w:sz="2" w:space="0"/>
              <w:left w:val="nil"/>
              <w:bottom w:val="single" w:color="009ED5" w:sz="2" w:space="0"/>
              <w:right w:val="nil"/>
            </w:tcBorders>
          </w:tcPr>
          <w:p w:rsidRPr="003B5713" w:rsidR="003B5713" w:rsidP="003B5713" w:rsidRDefault="003B5713" w14:paraId="466629B3" w14:textId="42659638">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585A9829" w14:textId="218C2AC3">
            <w:pPr>
              <w:spacing w:after="0" w:line="259" w:lineRule="auto"/>
              <w:ind w:left="0" w:firstLine="0"/>
              <w:jc w:val="right"/>
              <w:rPr>
                <w:bCs/>
                <w:sz w:val="14"/>
                <w:szCs w:val="14"/>
              </w:rPr>
            </w:pPr>
            <w:r w:rsidRPr="003B5713">
              <w:rPr>
                <w:sz w:val="14"/>
                <w:szCs w:val="14"/>
              </w:rPr>
              <w:t>3.282</w:t>
            </w:r>
          </w:p>
        </w:tc>
        <w:tc>
          <w:tcPr>
            <w:tcW w:w="837" w:type="dxa"/>
            <w:tcBorders>
              <w:top w:val="single" w:color="009ED5" w:sz="2" w:space="0"/>
              <w:left w:val="nil"/>
              <w:bottom w:val="single" w:color="009ED5" w:sz="2" w:space="0"/>
              <w:right w:val="nil"/>
            </w:tcBorders>
          </w:tcPr>
          <w:p w:rsidRPr="003B5713" w:rsidR="003B5713" w:rsidP="003B5713" w:rsidRDefault="003B5713" w14:paraId="268C3875" w14:textId="5BCC3B30">
            <w:pPr>
              <w:spacing w:after="0" w:line="259" w:lineRule="auto"/>
              <w:ind w:left="0" w:firstLine="0"/>
              <w:jc w:val="right"/>
              <w:rPr>
                <w:bCs/>
                <w:sz w:val="14"/>
                <w:szCs w:val="14"/>
              </w:rPr>
            </w:pPr>
            <w:r w:rsidRPr="003B5713">
              <w:rPr>
                <w:rFonts w:ascii="Arial" w:hAnsi="Arial" w:cs="Arial"/>
                <w:sz w:val="14"/>
                <w:szCs w:val="14"/>
              </w:rPr>
              <w:t>‒</w:t>
            </w:r>
            <w:r w:rsidRPr="003B5713">
              <w:rPr>
                <w:sz w:val="14"/>
                <w:szCs w:val="14"/>
              </w:rPr>
              <w:t xml:space="preserve"> 121</w:t>
            </w:r>
          </w:p>
        </w:tc>
        <w:tc>
          <w:tcPr>
            <w:tcW w:w="836" w:type="dxa"/>
            <w:tcBorders>
              <w:top w:val="single" w:color="009ED5" w:sz="2" w:space="0"/>
              <w:left w:val="nil"/>
              <w:bottom w:val="single" w:color="009ED5" w:sz="2" w:space="0"/>
              <w:right w:val="nil"/>
            </w:tcBorders>
          </w:tcPr>
          <w:p w:rsidRPr="003B5713" w:rsidR="003B5713" w:rsidP="003B5713" w:rsidRDefault="003B5713" w14:paraId="6C5EB8FE" w14:textId="4F5FF41F">
            <w:pPr>
              <w:spacing w:after="0" w:line="259" w:lineRule="auto"/>
              <w:ind w:left="0" w:firstLine="0"/>
              <w:jc w:val="right"/>
              <w:rPr>
                <w:bCs/>
                <w:sz w:val="14"/>
                <w:szCs w:val="14"/>
              </w:rPr>
            </w:pPr>
            <w:r w:rsidRPr="003B5713">
              <w:rPr>
                <w:sz w:val="14"/>
                <w:szCs w:val="14"/>
              </w:rPr>
              <w:t>3.161</w:t>
            </w:r>
          </w:p>
        </w:tc>
        <w:tc>
          <w:tcPr>
            <w:tcW w:w="836" w:type="dxa"/>
            <w:tcBorders>
              <w:top w:val="single" w:color="009ED5" w:sz="2" w:space="0"/>
              <w:left w:val="nil"/>
              <w:bottom w:val="single" w:color="009ED5" w:sz="2" w:space="0"/>
              <w:right w:val="nil"/>
            </w:tcBorders>
          </w:tcPr>
          <w:p w:rsidRPr="003B5713" w:rsidR="003B5713" w:rsidP="003B5713" w:rsidRDefault="003B5713" w14:paraId="08EBD5F9" w14:textId="40B7777C">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500</w:t>
            </w:r>
          </w:p>
        </w:tc>
        <w:tc>
          <w:tcPr>
            <w:tcW w:w="837" w:type="dxa"/>
            <w:tcBorders>
              <w:top w:val="single" w:color="009ED5" w:sz="2" w:space="0"/>
              <w:left w:val="nil"/>
              <w:bottom w:val="single" w:color="009ED5" w:sz="2" w:space="0"/>
              <w:right w:val="nil"/>
            </w:tcBorders>
          </w:tcPr>
          <w:p w:rsidRPr="003B5713" w:rsidR="003B5713" w:rsidP="003B5713" w:rsidRDefault="003B5713" w14:paraId="5A7C61EF" w14:textId="2CEC0E98">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500</w:t>
            </w:r>
          </w:p>
        </w:tc>
        <w:tc>
          <w:tcPr>
            <w:tcW w:w="836" w:type="dxa"/>
            <w:tcBorders>
              <w:top w:val="single" w:color="009ED5" w:sz="2" w:space="0"/>
              <w:left w:val="nil"/>
              <w:bottom w:val="single" w:color="009ED5" w:sz="2" w:space="0"/>
              <w:right w:val="nil"/>
            </w:tcBorders>
          </w:tcPr>
          <w:p w:rsidRPr="003B5713" w:rsidR="003B5713" w:rsidP="003B5713" w:rsidRDefault="003B5713" w14:paraId="70C5FBAB" w14:textId="3C1848B4">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500</w:t>
            </w:r>
          </w:p>
        </w:tc>
        <w:tc>
          <w:tcPr>
            <w:tcW w:w="836" w:type="dxa"/>
            <w:tcBorders>
              <w:top w:val="single" w:color="009ED5" w:sz="2" w:space="0"/>
              <w:left w:val="nil"/>
              <w:bottom w:val="single" w:color="009ED5" w:sz="2" w:space="0"/>
              <w:right w:val="nil"/>
            </w:tcBorders>
          </w:tcPr>
          <w:p w:rsidRPr="003B5713" w:rsidR="003B5713" w:rsidP="003B5713" w:rsidRDefault="003B5713" w14:paraId="7654B3E6" w14:textId="348B29F4">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500</w:t>
            </w:r>
          </w:p>
        </w:tc>
        <w:tc>
          <w:tcPr>
            <w:tcW w:w="837" w:type="dxa"/>
            <w:tcBorders>
              <w:top w:val="single" w:color="009ED5" w:sz="2" w:space="0"/>
              <w:left w:val="nil"/>
              <w:bottom w:val="single" w:color="009ED5" w:sz="2" w:space="0"/>
              <w:right w:val="nil"/>
            </w:tcBorders>
          </w:tcPr>
          <w:p w:rsidRPr="003B5713" w:rsidR="003B5713" w:rsidP="003B5713" w:rsidRDefault="003B5713" w14:paraId="2A86643C" w14:textId="6642FFC5">
            <w:pPr>
              <w:spacing w:after="0" w:line="259" w:lineRule="auto"/>
              <w:ind w:left="0" w:firstLine="0"/>
              <w:jc w:val="right"/>
              <w:rPr>
                <w:bCs/>
                <w:sz w:val="14"/>
                <w:szCs w:val="14"/>
              </w:rPr>
            </w:pPr>
            <w:r w:rsidRPr="003B5713">
              <w:rPr>
                <w:sz w:val="14"/>
                <w:szCs w:val="14"/>
              </w:rPr>
              <w:t>2.732</w:t>
            </w:r>
          </w:p>
        </w:tc>
      </w:tr>
      <w:tr w:rsidR="003B5713" w:rsidTr="00803823" w14:paraId="17E77005"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6465BFC5" w14:textId="4732CD89">
            <w:pPr>
              <w:spacing w:after="0" w:line="259" w:lineRule="auto"/>
              <w:ind w:left="0" w:firstLine="0"/>
              <w:jc w:val="left"/>
              <w:rPr>
                <w:b/>
                <w:bCs/>
                <w:sz w:val="14"/>
                <w:szCs w:val="14"/>
              </w:rPr>
            </w:pPr>
            <w:r w:rsidRPr="003B5713">
              <w:rPr>
                <w:b/>
                <w:bCs/>
                <w:sz w:val="14"/>
                <w:szCs w:val="14"/>
              </w:rPr>
              <w:t>Bijdrage aan (</w:t>
            </w:r>
            <w:proofErr w:type="spellStart"/>
            <w:r w:rsidRPr="003B5713">
              <w:rPr>
                <w:b/>
                <w:bCs/>
                <w:sz w:val="14"/>
                <w:szCs w:val="14"/>
              </w:rPr>
              <w:t>inter</w:t>
            </w:r>
            <w:proofErr w:type="spellEnd"/>
            <w:r w:rsidRPr="003B5713">
              <w:rPr>
                <w:b/>
                <w:bCs/>
                <w:sz w:val="14"/>
                <w:szCs w:val="14"/>
              </w:rPr>
              <w:t>)nationale organisaties</w:t>
            </w:r>
          </w:p>
        </w:tc>
        <w:tc>
          <w:tcPr>
            <w:tcW w:w="836" w:type="dxa"/>
            <w:tcBorders>
              <w:top w:val="single" w:color="009ED5" w:sz="2" w:space="0"/>
              <w:left w:val="nil"/>
              <w:bottom w:val="single" w:color="009ED5" w:sz="2" w:space="0"/>
              <w:right w:val="nil"/>
            </w:tcBorders>
          </w:tcPr>
          <w:p w:rsidRPr="003B5713" w:rsidR="003B5713" w:rsidP="003B5713" w:rsidRDefault="003B5713" w14:paraId="2E7AC781" w14:textId="4875C6DB">
            <w:pPr>
              <w:spacing w:after="0" w:line="259" w:lineRule="auto"/>
              <w:ind w:left="105" w:firstLine="0"/>
              <w:jc w:val="right"/>
              <w:rPr>
                <w:b/>
                <w:bCs/>
                <w:sz w:val="14"/>
                <w:szCs w:val="14"/>
              </w:rPr>
            </w:pPr>
            <w:r w:rsidRPr="003B5713">
              <w:rPr>
                <w:b/>
                <w:bCs/>
                <w:sz w:val="14"/>
                <w:szCs w:val="14"/>
              </w:rPr>
              <w:t>3.330</w:t>
            </w:r>
          </w:p>
        </w:tc>
        <w:tc>
          <w:tcPr>
            <w:tcW w:w="836" w:type="dxa"/>
            <w:tcBorders>
              <w:top w:val="single" w:color="009ED5" w:sz="2" w:space="0"/>
              <w:left w:val="nil"/>
              <w:bottom w:val="single" w:color="009ED5" w:sz="2" w:space="0"/>
              <w:right w:val="nil"/>
            </w:tcBorders>
          </w:tcPr>
          <w:p w:rsidRPr="003B5713" w:rsidR="003B5713" w:rsidP="003B5713" w:rsidRDefault="003B5713" w14:paraId="37446420" w14:textId="5695E5E1">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55C1E54F" w14:textId="68047A87">
            <w:pPr>
              <w:spacing w:after="0" w:line="259" w:lineRule="auto"/>
              <w:ind w:left="0" w:firstLine="0"/>
              <w:jc w:val="right"/>
              <w:rPr>
                <w:b/>
                <w:bCs/>
                <w:sz w:val="14"/>
                <w:szCs w:val="14"/>
              </w:rPr>
            </w:pPr>
            <w:r w:rsidRPr="003B5713">
              <w:rPr>
                <w:b/>
                <w:bCs/>
                <w:sz w:val="14"/>
                <w:szCs w:val="14"/>
              </w:rPr>
              <w:t>3.330</w:t>
            </w:r>
          </w:p>
        </w:tc>
        <w:tc>
          <w:tcPr>
            <w:tcW w:w="837" w:type="dxa"/>
            <w:tcBorders>
              <w:top w:val="single" w:color="009ED5" w:sz="2" w:space="0"/>
              <w:left w:val="nil"/>
              <w:bottom w:val="single" w:color="009ED5" w:sz="2" w:space="0"/>
              <w:right w:val="nil"/>
            </w:tcBorders>
          </w:tcPr>
          <w:p w:rsidRPr="003B5713" w:rsidR="003B5713" w:rsidP="003B5713" w:rsidRDefault="003B5713" w14:paraId="0A86DEB2" w14:textId="608F88F3">
            <w:pPr>
              <w:spacing w:after="0" w:line="259" w:lineRule="auto"/>
              <w:ind w:left="0" w:firstLine="0"/>
              <w:jc w:val="right"/>
              <w:rPr>
                <w:b/>
                <w:bCs/>
                <w:sz w:val="14"/>
                <w:szCs w:val="14"/>
              </w:rPr>
            </w:pPr>
            <w:r w:rsidRPr="003B5713">
              <w:rPr>
                <w:b/>
                <w:bCs/>
                <w:sz w:val="14"/>
                <w:szCs w:val="14"/>
              </w:rPr>
              <w:t>35</w:t>
            </w:r>
          </w:p>
        </w:tc>
        <w:tc>
          <w:tcPr>
            <w:tcW w:w="836" w:type="dxa"/>
            <w:tcBorders>
              <w:top w:val="single" w:color="009ED5" w:sz="2" w:space="0"/>
              <w:left w:val="nil"/>
              <w:bottom w:val="single" w:color="009ED5" w:sz="2" w:space="0"/>
              <w:right w:val="nil"/>
            </w:tcBorders>
          </w:tcPr>
          <w:p w:rsidRPr="003B5713" w:rsidR="003B5713" w:rsidP="003B5713" w:rsidRDefault="003B5713" w14:paraId="731A01B7" w14:textId="10253EAA">
            <w:pPr>
              <w:spacing w:after="0" w:line="259" w:lineRule="auto"/>
              <w:ind w:left="0" w:firstLine="0"/>
              <w:jc w:val="right"/>
              <w:rPr>
                <w:b/>
                <w:bCs/>
                <w:sz w:val="14"/>
                <w:szCs w:val="14"/>
              </w:rPr>
            </w:pPr>
            <w:r w:rsidRPr="003B5713">
              <w:rPr>
                <w:b/>
                <w:bCs/>
                <w:sz w:val="14"/>
                <w:szCs w:val="14"/>
              </w:rPr>
              <w:t>3.365</w:t>
            </w:r>
          </w:p>
        </w:tc>
        <w:tc>
          <w:tcPr>
            <w:tcW w:w="836" w:type="dxa"/>
            <w:tcBorders>
              <w:top w:val="single" w:color="009ED5" w:sz="2" w:space="0"/>
              <w:left w:val="nil"/>
              <w:bottom w:val="single" w:color="009ED5" w:sz="2" w:space="0"/>
              <w:right w:val="nil"/>
            </w:tcBorders>
          </w:tcPr>
          <w:p w:rsidRPr="003B5713" w:rsidR="003B5713" w:rsidP="003B5713" w:rsidRDefault="003B5713" w14:paraId="47C0CC61" w14:textId="0FD1200B">
            <w:pPr>
              <w:spacing w:after="0" w:line="259" w:lineRule="auto"/>
              <w:ind w:left="2" w:firstLine="0"/>
              <w:jc w:val="right"/>
              <w:rPr>
                <w:b/>
                <w:bCs/>
                <w:sz w:val="14"/>
                <w:szCs w:val="14"/>
              </w:rPr>
            </w:pPr>
            <w:r w:rsidRPr="003B5713">
              <w:rPr>
                <w:b/>
                <w:bCs/>
                <w:sz w:val="14"/>
                <w:szCs w:val="14"/>
              </w:rPr>
              <w:t>9</w:t>
            </w:r>
          </w:p>
        </w:tc>
        <w:tc>
          <w:tcPr>
            <w:tcW w:w="837" w:type="dxa"/>
            <w:tcBorders>
              <w:top w:val="single" w:color="009ED5" w:sz="2" w:space="0"/>
              <w:left w:val="nil"/>
              <w:bottom w:val="single" w:color="009ED5" w:sz="2" w:space="0"/>
              <w:right w:val="nil"/>
            </w:tcBorders>
          </w:tcPr>
          <w:p w:rsidRPr="003B5713" w:rsidR="003B5713" w:rsidP="003B5713" w:rsidRDefault="003B5713" w14:paraId="4A6D8BAA" w14:textId="40016CC5">
            <w:pPr>
              <w:spacing w:after="0" w:line="259" w:lineRule="auto"/>
              <w:ind w:left="2"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6793DE35" w14:textId="22279C7A">
            <w:pPr>
              <w:spacing w:after="0" w:line="259" w:lineRule="auto"/>
              <w:ind w:left="2"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2EC09536" w14:textId="053B6906">
            <w:pPr>
              <w:spacing w:after="0" w:line="259" w:lineRule="auto"/>
              <w:ind w:left="2" w:firstLine="0"/>
              <w:jc w:val="right"/>
              <w:rPr>
                <w:b/>
                <w:bCs/>
                <w:sz w:val="14"/>
                <w:szCs w:val="14"/>
              </w:rPr>
            </w:pPr>
            <w:r w:rsidRPr="003B5713">
              <w:rPr>
                <w:b/>
                <w:bCs/>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2D28F90F" w14:textId="40C95DCB">
            <w:pPr>
              <w:spacing w:after="0" w:line="259" w:lineRule="auto"/>
              <w:ind w:left="0" w:firstLine="0"/>
              <w:jc w:val="right"/>
              <w:rPr>
                <w:b/>
                <w:bCs/>
                <w:sz w:val="14"/>
                <w:szCs w:val="14"/>
              </w:rPr>
            </w:pPr>
            <w:r w:rsidRPr="003B5713">
              <w:rPr>
                <w:b/>
                <w:bCs/>
                <w:sz w:val="14"/>
                <w:szCs w:val="14"/>
              </w:rPr>
              <w:t>3.330</w:t>
            </w:r>
          </w:p>
        </w:tc>
      </w:tr>
      <w:tr w:rsidR="003B5713" w:rsidTr="00803823" w14:paraId="41E5992C"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2649CF" w14:paraId="0466AB94" w14:textId="49442FFD">
            <w:pPr>
              <w:spacing w:after="0" w:line="259" w:lineRule="auto"/>
              <w:ind w:left="0" w:firstLine="0"/>
              <w:jc w:val="left"/>
              <w:rPr>
                <w:bCs/>
                <w:sz w:val="14"/>
                <w:szCs w:val="14"/>
              </w:rPr>
            </w:pPr>
            <w:r>
              <w:rPr>
                <w:sz w:val="14"/>
                <w:szCs w:val="14"/>
              </w:rPr>
              <w:t xml:space="preserve">Europees Universitair Instituut </w:t>
            </w:r>
            <w:r w:rsidRPr="003B5713" w:rsidR="003B5713">
              <w:rPr>
                <w:sz w:val="14"/>
                <w:szCs w:val="14"/>
              </w:rPr>
              <w:t>Florence (EUI)</w:t>
            </w:r>
          </w:p>
        </w:tc>
        <w:tc>
          <w:tcPr>
            <w:tcW w:w="836" w:type="dxa"/>
            <w:tcBorders>
              <w:top w:val="single" w:color="009ED5" w:sz="2" w:space="0"/>
              <w:left w:val="nil"/>
              <w:bottom w:val="single" w:color="009ED5" w:sz="2" w:space="0"/>
              <w:right w:val="nil"/>
            </w:tcBorders>
          </w:tcPr>
          <w:p w:rsidRPr="003B5713" w:rsidR="003B5713" w:rsidP="003B5713" w:rsidRDefault="003B5713" w14:paraId="71D109C1" w14:textId="07FE0120">
            <w:pPr>
              <w:spacing w:after="0" w:line="259" w:lineRule="auto"/>
              <w:ind w:left="105" w:firstLine="0"/>
              <w:jc w:val="right"/>
              <w:rPr>
                <w:bCs/>
                <w:sz w:val="14"/>
                <w:szCs w:val="14"/>
              </w:rPr>
            </w:pPr>
            <w:r w:rsidRPr="003B5713">
              <w:rPr>
                <w:sz w:val="14"/>
                <w:szCs w:val="14"/>
              </w:rPr>
              <w:t>2.141</w:t>
            </w:r>
          </w:p>
        </w:tc>
        <w:tc>
          <w:tcPr>
            <w:tcW w:w="836" w:type="dxa"/>
            <w:tcBorders>
              <w:top w:val="single" w:color="009ED5" w:sz="2" w:space="0"/>
              <w:left w:val="nil"/>
              <w:bottom w:val="single" w:color="009ED5" w:sz="2" w:space="0"/>
              <w:right w:val="nil"/>
            </w:tcBorders>
          </w:tcPr>
          <w:p w:rsidRPr="003B5713" w:rsidR="003B5713" w:rsidP="003B5713" w:rsidRDefault="003B5713" w14:paraId="7B702BC5" w14:textId="157D229A">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194C0BBF" w14:textId="693618EB">
            <w:pPr>
              <w:spacing w:after="0" w:line="259" w:lineRule="auto"/>
              <w:ind w:left="0" w:firstLine="0"/>
              <w:jc w:val="right"/>
              <w:rPr>
                <w:bCs/>
                <w:sz w:val="14"/>
                <w:szCs w:val="14"/>
              </w:rPr>
            </w:pPr>
            <w:r w:rsidRPr="003B5713">
              <w:rPr>
                <w:sz w:val="14"/>
                <w:szCs w:val="14"/>
              </w:rPr>
              <w:t>2.141</w:t>
            </w:r>
          </w:p>
        </w:tc>
        <w:tc>
          <w:tcPr>
            <w:tcW w:w="837" w:type="dxa"/>
            <w:tcBorders>
              <w:top w:val="single" w:color="009ED5" w:sz="2" w:space="0"/>
              <w:left w:val="nil"/>
              <w:bottom w:val="single" w:color="009ED5" w:sz="2" w:space="0"/>
              <w:right w:val="nil"/>
            </w:tcBorders>
          </w:tcPr>
          <w:p w:rsidRPr="003B5713" w:rsidR="003B5713" w:rsidP="003B5713" w:rsidRDefault="003B5713" w14:paraId="156B5683" w14:textId="12C8DCB4">
            <w:pPr>
              <w:spacing w:after="0" w:line="259" w:lineRule="auto"/>
              <w:ind w:left="0"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51E294F0" w14:textId="0C6DF53C">
            <w:pPr>
              <w:spacing w:after="0" w:line="259" w:lineRule="auto"/>
              <w:ind w:left="0" w:firstLine="0"/>
              <w:jc w:val="right"/>
              <w:rPr>
                <w:bCs/>
                <w:sz w:val="14"/>
                <w:szCs w:val="14"/>
              </w:rPr>
            </w:pPr>
            <w:r w:rsidRPr="003B5713">
              <w:rPr>
                <w:sz w:val="14"/>
                <w:szCs w:val="14"/>
              </w:rPr>
              <w:t>2.141</w:t>
            </w:r>
          </w:p>
        </w:tc>
        <w:tc>
          <w:tcPr>
            <w:tcW w:w="836" w:type="dxa"/>
            <w:tcBorders>
              <w:top w:val="single" w:color="009ED5" w:sz="2" w:space="0"/>
              <w:left w:val="nil"/>
              <w:bottom w:val="single" w:color="009ED5" w:sz="2" w:space="0"/>
              <w:right w:val="nil"/>
            </w:tcBorders>
          </w:tcPr>
          <w:p w:rsidRPr="003B5713" w:rsidR="003B5713" w:rsidP="003B5713" w:rsidRDefault="003B5713" w14:paraId="7C78A19C" w14:textId="664F6F45">
            <w:pPr>
              <w:spacing w:after="0" w:line="259" w:lineRule="auto"/>
              <w:ind w:left="2" w:firstLine="0"/>
              <w:jc w:val="right"/>
              <w:rPr>
                <w:bCs/>
                <w:sz w:val="14"/>
                <w:szCs w:val="14"/>
              </w:rPr>
            </w:pPr>
            <w:r w:rsidRPr="003B5713">
              <w:rPr>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3ADCE97D" w14:textId="32CFF61F">
            <w:pPr>
              <w:spacing w:after="0" w:line="259" w:lineRule="auto"/>
              <w:ind w:left="2"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7F63827" w14:textId="7DF5E51A">
            <w:pPr>
              <w:spacing w:after="0" w:line="259" w:lineRule="auto"/>
              <w:ind w:left="2"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BD4FE8B" w14:textId="3BBF4331">
            <w:pPr>
              <w:spacing w:after="0" w:line="259" w:lineRule="auto"/>
              <w:ind w:left="2" w:firstLine="0"/>
              <w:jc w:val="right"/>
              <w:rPr>
                <w:bCs/>
                <w:sz w:val="14"/>
                <w:szCs w:val="14"/>
              </w:rPr>
            </w:pPr>
            <w:r w:rsidRPr="003B5713">
              <w:rPr>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4535F42F" w14:textId="0BC868BA">
            <w:pPr>
              <w:spacing w:after="0" w:line="259" w:lineRule="auto"/>
              <w:ind w:left="0" w:firstLine="0"/>
              <w:jc w:val="right"/>
              <w:rPr>
                <w:bCs/>
                <w:sz w:val="14"/>
                <w:szCs w:val="14"/>
              </w:rPr>
            </w:pPr>
            <w:r w:rsidRPr="003B5713">
              <w:rPr>
                <w:sz w:val="14"/>
                <w:szCs w:val="14"/>
              </w:rPr>
              <w:t>2.141</w:t>
            </w:r>
          </w:p>
        </w:tc>
      </w:tr>
      <w:tr w:rsidR="003B5713" w:rsidTr="00803823" w14:paraId="478351D8"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20320E9E" w14:textId="4D0FFDE6">
            <w:pPr>
              <w:spacing w:after="0" w:line="259" w:lineRule="auto"/>
              <w:ind w:left="0" w:firstLine="0"/>
              <w:jc w:val="left"/>
              <w:rPr>
                <w:b/>
                <w:bCs/>
                <w:sz w:val="14"/>
                <w:szCs w:val="14"/>
              </w:rPr>
            </w:pPr>
            <w:r w:rsidRPr="003B5713">
              <w:rPr>
                <w:sz w:val="14"/>
                <w:szCs w:val="14"/>
              </w:rPr>
              <w:t>United Nations University (UNU)</w:t>
            </w:r>
          </w:p>
        </w:tc>
        <w:tc>
          <w:tcPr>
            <w:tcW w:w="836" w:type="dxa"/>
            <w:tcBorders>
              <w:top w:val="single" w:color="009ED5" w:sz="2" w:space="0"/>
              <w:left w:val="nil"/>
              <w:bottom w:val="single" w:color="009ED5" w:sz="2" w:space="0"/>
              <w:right w:val="nil"/>
            </w:tcBorders>
          </w:tcPr>
          <w:p w:rsidRPr="003B5713" w:rsidR="003B5713" w:rsidP="003B5713" w:rsidRDefault="003B5713" w14:paraId="3B6790E0" w14:textId="16130A90">
            <w:pPr>
              <w:spacing w:after="0" w:line="259" w:lineRule="auto"/>
              <w:ind w:left="105" w:firstLine="0"/>
              <w:jc w:val="right"/>
              <w:rPr>
                <w:b/>
                <w:bCs/>
                <w:sz w:val="14"/>
                <w:szCs w:val="14"/>
              </w:rPr>
            </w:pPr>
            <w:r w:rsidRPr="003B5713">
              <w:rPr>
                <w:sz w:val="14"/>
                <w:szCs w:val="14"/>
              </w:rPr>
              <w:t>1.189</w:t>
            </w:r>
          </w:p>
        </w:tc>
        <w:tc>
          <w:tcPr>
            <w:tcW w:w="836" w:type="dxa"/>
            <w:tcBorders>
              <w:top w:val="single" w:color="009ED5" w:sz="2" w:space="0"/>
              <w:left w:val="nil"/>
              <w:bottom w:val="single" w:color="009ED5" w:sz="2" w:space="0"/>
              <w:right w:val="nil"/>
            </w:tcBorders>
          </w:tcPr>
          <w:p w:rsidRPr="003B5713" w:rsidR="003B5713" w:rsidP="003B5713" w:rsidRDefault="003B5713" w14:paraId="0F2DB42D" w14:textId="65E28309">
            <w:pPr>
              <w:spacing w:after="0" w:line="259" w:lineRule="auto"/>
              <w:ind w:left="223" w:firstLine="0"/>
              <w:jc w:val="right"/>
              <w:rPr>
                <w:b/>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6765CACF" w14:textId="05E4B19A">
            <w:pPr>
              <w:spacing w:after="0" w:line="259" w:lineRule="auto"/>
              <w:ind w:left="0" w:firstLine="0"/>
              <w:jc w:val="right"/>
              <w:rPr>
                <w:b/>
                <w:bCs/>
                <w:sz w:val="14"/>
                <w:szCs w:val="14"/>
              </w:rPr>
            </w:pPr>
            <w:r w:rsidRPr="003B5713">
              <w:rPr>
                <w:sz w:val="14"/>
                <w:szCs w:val="14"/>
              </w:rPr>
              <w:t>1.189</w:t>
            </w:r>
          </w:p>
        </w:tc>
        <w:tc>
          <w:tcPr>
            <w:tcW w:w="837" w:type="dxa"/>
            <w:tcBorders>
              <w:top w:val="single" w:color="009ED5" w:sz="2" w:space="0"/>
              <w:left w:val="nil"/>
              <w:bottom w:val="single" w:color="009ED5" w:sz="2" w:space="0"/>
              <w:right w:val="nil"/>
            </w:tcBorders>
          </w:tcPr>
          <w:p w:rsidRPr="003B5713" w:rsidR="003B5713" w:rsidP="003B5713" w:rsidRDefault="003B5713" w14:paraId="47224456" w14:textId="4A86A010">
            <w:pPr>
              <w:spacing w:after="0" w:line="259" w:lineRule="auto"/>
              <w:ind w:left="0" w:firstLine="0"/>
              <w:jc w:val="right"/>
              <w:rPr>
                <w:b/>
                <w:bCs/>
                <w:sz w:val="14"/>
                <w:szCs w:val="14"/>
              </w:rPr>
            </w:pPr>
            <w:r w:rsidRPr="003B5713">
              <w:rPr>
                <w:sz w:val="14"/>
                <w:szCs w:val="14"/>
              </w:rPr>
              <w:t>35</w:t>
            </w:r>
          </w:p>
        </w:tc>
        <w:tc>
          <w:tcPr>
            <w:tcW w:w="836" w:type="dxa"/>
            <w:tcBorders>
              <w:top w:val="single" w:color="009ED5" w:sz="2" w:space="0"/>
              <w:left w:val="nil"/>
              <w:bottom w:val="single" w:color="009ED5" w:sz="2" w:space="0"/>
              <w:right w:val="nil"/>
            </w:tcBorders>
          </w:tcPr>
          <w:p w:rsidRPr="003B5713" w:rsidR="003B5713" w:rsidP="003B5713" w:rsidRDefault="003B5713" w14:paraId="08A4689E" w14:textId="7E023720">
            <w:pPr>
              <w:spacing w:after="0" w:line="259" w:lineRule="auto"/>
              <w:ind w:left="0" w:firstLine="0"/>
              <w:jc w:val="right"/>
              <w:rPr>
                <w:b/>
                <w:bCs/>
                <w:sz w:val="14"/>
                <w:szCs w:val="14"/>
              </w:rPr>
            </w:pPr>
            <w:r w:rsidRPr="003B5713">
              <w:rPr>
                <w:sz w:val="14"/>
                <w:szCs w:val="14"/>
              </w:rPr>
              <w:t>1.224</w:t>
            </w:r>
          </w:p>
        </w:tc>
        <w:tc>
          <w:tcPr>
            <w:tcW w:w="836" w:type="dxa"/>
            <w:tcBorders>
              <w:top w:val="single" w:color="009ED5" w:sz="2" w:space="0"/>
              <w:left w:val="nil"/>
              <w:bottom w:val="single" w:color="009ED5" w:sz="2" w:space="0"/>
              <w:right w:val="nil"/>
            </w:tcBorders>
          </w:tcPr>
          <w:p w:rsidRPr="003B5713" w:rsidR="003B5713" w:rsidP="003B5713" w:rsidRDefault="003B5713" w14:paraId="264E32EB" w14:textId="2F994AB6">
            <w:pPr>
              <w:spacing w:after="0" w:line="259" w:lineRule="auto"/>
              <w:ind w:left="2" w:firstLine="0"/>
              <w:jc w:val="right"/>
              <w:rPr>
                <w:b/>
                <w:bCs/>
                <w:sz w:val="14"/>
                <w:szCs w:val="14"/>
              </w:rPr>
            </w:pPr>
            <w:r w:rsidRPr="003B5713">
              <w:rPr>
                <w:sz w:val="14"/>
                <w:szCs w:val="14"/>
              </w:rPr>
              <w:t>9</w:t>
            </w:r>
          </w:p>
        </w:tc>
        <w:tc>
          <w:tcPr>
            <w:tcW w:w="837" w:type="dxa"/>
            <w:tcBorders>
              <w:top w:val="single" w:color="009ED5" w:sz="2" w:space="0"/>
              <w:left w:val="nil"/>
              <w:bottom w:val="single" w:color="009ED5" w:sz="2" w:space="0"/>
              <w:right w:val="nil"/>
            </w:tcBorders>
          </w:tcPr>
          <w:p w:rsidRPr="003B5713" w:rsidR="003B5713" w:rsidP="003B5713" w:rsidRDefault="003B5713" w14:paraId="210419B8" w14:textId="2EFFBE4E">
            <w:pPr>
              <w:spacing w:after="0" w:line="259" w:lineRule="auto"/>
              <w:ind w:left="2" w:firstLine="0"/>
              <w:jc w:val="right"/>
              <w:rPr>
                <w:b/>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355B7219" w14:textId="0EC588F2">
            <w:pPr>
              <w:spacing w:after="0" w:line="259" w:lineRule="auto"/>
              <w:ind w:left="2" w:firstLine="0"/>
              <w:jc w:val="right"/>
              <w:rPr>
                <w:b/>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10350326" w14:textId="295C967D">
            <w:pPr>
              <w:spacing w:after="0" w:line="259" w:lineRule="auto"/>
              <w:ind w:left="2" w:firstLine="0"/>
              <w:jc w:val="right"/>
              <w:rPr>
                <w:b/>
                <w:bCs/>
                <w:sz w:val="14"/>
                <w:szCs w:val="14"/>
              </w:rPr>
            </w:pPr>
            <w:r w:rsidRPr="003B5713">
              <w:rPr>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5CC68904" w14:textId="63EC721E">
            <w:pPr>
              <w:spacing w:after="0" w:line="259" w:lineRule="auto"/>
              <w:ind w:left="0" w:firstLine="0"/>
              <w:jc w:val="right"/>
              <w:rPr>
                <w:b/>
                <w:bCs/>
                <w:sz w:val="14"/>
                <w:szCs w:val="14"/>
              </w:rPr>
            </w:pPr>
            <w:r w:rsidRPr="003B5713">
              <w:rPr>
                <w:sz w:val="14"/>
                <w:szCs w:val="14"/>
              </w:rPr>
              <w:t>1.189</w:t>
            </w:r>
          </w:p>
        </w:tc>
      </w:tr>
      <w:tr w:rsidR="003B5713" w:rsidTr="00803823" w14:paraId="38A82C5A"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13E79AD2" w14:textId="00E2E1FD">
            <w:pPr>
              <w:spacing w:after="0" w:line="259" w:lineRule="auto"/>
              <w:ind w:left="0" w:firstLine="0"/>
              <w:jc w:val="lef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372B2B7A" w14:textId="1B044868">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0E2FC236" w14:textId="0E5A78AE">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93A51C1" w14:textId="3FD46159">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2D5F4589" w14:textId="51A76304">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3AFB6C3E" w14:textId="1D8E8425">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A744756" w14:textId="7F70444C">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39E18CA7" w14:textId="10F9150B">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1CDDB76A" w14:textId="3EA8FD2B">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00D221B2" w14:textId="740540F8">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18636862" w14:textId="089A6EF2">
            <w:pPr>
              <w:spacing w:after="0" w:line="259" w:lineRule="auto"/>
              <w:ind w:left="0" w:firstLine="0"/>
              <w:jc w:val="right"/>
              <w:rPr>
                <w:bCs/>
                <w:sz w:val="14"/>
                <w:szCs w:val="14"/>
              </w:rPr>
            </w:pPr>
          </w:p>
        </w:tc>
      </w:tr>
      <w:tr w:rsidR="003B5713" w:rsidTr="00803823" w14:paraId="79F8C070"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26BA593E" w14:textId="1750A3A4">
            <w:pPr>
              <w:spacing w:after="0" w:line="259" w:lineRule="auto"/>
              <w:ind w:left="0" w:firstLine="0"/>
              <w:jc w:val="left"/>
              <w:rPr>
                <w:b/>
                <w:bCs/>
                <w:sz w:val="14"/>
                <w:szCs w:val="14"/>
              </w:rPr>
            </w:pPr>
            <w:r w:rsidRPr="003B5713">
              <w:rPr>
                <w:b/>
                <w:bCs/>
                <w:sz w:val="14"/>
                <w:szCs w:val="14"/>
              </w:rPr>
              <w:t>Ontvangsten</w:t>
            </w:r>
          </w:p>
        </w:tc>
        <w:tc>
          <w:tcPr>
            <w:tcW w:w="836" w:type="dxa"/>
            <w:tcBorders>
              <w:top w:val="single" w:color="009ED5" w:sz="2" w:space="0"/>
              <w:left w:val="nil"/>
              <w:bottom w:val="single" w:color="009ED5" w:sz="2" w:space="0"/>
              <w:right w:val="nil"/>
            </w:tcBorders>
          </w:tcPr>
          <w:p w:rsidRPr="003B5713" w:rsidR="003B5713" w:rsidP="003B5713" w:rsidRDefault="003B5713" w14:paraId="55FE67E7" w14:textId="74EA23D3">
            <w:pPr>
              <w:spacing w:after="0" w:line="259" w:lineRule="auto"/>
              <w:ind w:left="105" w:firstLine="0"/>
              <w:jc w:val="right"/>
              <w:rPr>
                <w:b/>
                <w:bCs/>
                <w:sz w:val="14"/>
                <w:szCs w:val="14"/>
              </w:rPr>
            </w:pPr>
            <w:r w:rsidRPr="003B5713">
              <w:rPr>
                <w:b/>
                <w:bCs/>
                <w:sz w:val="14"/>
                <w:szCs w:val="14"/>
              </w:rPr>
              <w:t>16</w:t>
            </w:r>
          </w:p>
        </w:tc>
        <w:tc>
          <w:tcPr>
            <w:tcW w:w="836" w:type="dxa"/>
            <w:tcBorders>
              <w:top w:val="single" w:color="009ED5" w:sz="2" w:space="0"/>
              <w:left w:val="nil"/>
              <w:bottom w:val="single" w:color="009ED5" w:sz="2" w:space="0"/>
              <w:right w:val="nil"/>
            </w:tcBorders>
          </w:tcPr>
          <w:p w:rsidRPr="003B5713" w:rsidR="003B5713" w:rsidP="003B5713" w:rsidRDefault="003B5713" w14:paraId="1BE4F498" w14:textId="5A2DF639">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39881F5F" w14:textId="69197C80">
            <w:pPr>
              <w:spacing w:after="0" w:line="259" w:lineRule="auto"/>
              <w:ind w:left="0" w:firstLine="0"/>
              <w:jc w:val="right"/>
              <w:rPr>
                <w:b/>
                <w:bCs/>
                <w:sz w:val="14"/>
                <w:szCs w:val="14"/>
              </w:rPr>
            </w:pPr>
            <w:r w:rsidRPr="003B5713">
              <w:rPr>
                <w:b/>
                <w:bCs/>
                <w:sz w:val="14"/>
                <w:szCs w:val="14"/>
              </w:rPr>
              <w:t>16</w:t>
            </w:r>
          </w:p>
        </w:tc>
        <w:tc>
          <w:tcPr>
            <w:tcW w:w="837" w:type="dxa"/>
            <w:tcBorders>
              <w:top w:val="single" w:color="009ED5" w:sz="2" w:space="0"/>
              <w:left w:val="nil"/>
              <w:bottom w:val="single" w:color="009ED5" w:sz="2" w:space="0"/>
              <w:right w:val="nil"/>
            </w:tcBorders>
          </w:tcPr>
          <w:p w:rsidRPr="003B5713" w:rsidR="003B5713" w:rsidP="003B5713" w:rsidRDefault="003B5713" w14:paraId="3628432C" w14:textId="10EB3A3D">
            <w:pPr>
              <w:spacing w:after="0" w:line="259" w:lineRule="auto"/>
              <w:ind w:left="0"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1A5C9A6" w14:textId="6758D135">
            <w:pPr>
              <w:spacing w:after="0" w:line="259" w:lineRule="auto"/>
              <w:ind w:left="0" w:firstLine="0"/>
              <w:jc w:val="right"/>
              <w:rPr>
                <w:b/>
                <w:bCs/>
                <w:sz w:val="14"/>
                <w:szCs w:val="14"/>
              </w:rPr>
            </w:pPr>
            <w:r w:rsidRPr="003B5713">
              <w:rPr>
                <w:b/>
                <w:bCs/>
                <w:sz w:val="14"/>
                <w:szCs w:val="14"/>
              </w:rPr>
              <w:t>16</w:t>
            </w:r>
          </w:p>
        </w:tc>
        <w:tc>
          <w:tcPr>
            <w:tcW w:w="836" w:type="dxa"/>
            <w:tcBorders>
              <w:top w:val="single" w:color="009ED5" w:sz="2" w:space="0"/>
              <w:left w:val="nil"/>
              <w:bottom w:val="single" w:color="009ED5" w:sz="2" w:space="0"/>
              <w:right w:val="nil"/>
            </w:tcBorders>
          </w:tcPr>
          <w:p w:rsidRPr="003B5713" w:rsidR="003B5713" w:rsidP="003B5713" w:rsidRDefault="003B5713" w14:paraId="1035B6E8" w14:textId="2E16DEE6">
            <w:pPr>
              <w:spacing w:after="0" w:line="259" w:lineRule="auto"/>
              <w:ind w:left="2" w:firstLine="0"/>
              <w:jc w:val="right"/>
              <w:rPr>
                <w:b/>
                <w:bCs/>
                <w:sz w:val="14"/>
                <w:szCs w:val="14"/>
              </w:rPr>
            </w:pPr>
            <w:r w:rsidRPr="003B5713">
              <w:rPr>
                <w:b/>
                <w:bCs/>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77B68E56" w14:textId="35AE098B">
            <w:pPr>
              <w:spacing w:after="0" w:line="259" w:lineRule="auto"/>
              <w:ind w:left="2"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317F71F4" w14:textId="505711B2">
            <w:pPr>
              <w:spacing w:after="0" w:line="259" w:lineRule="auto"/>
              <w:ind w:left="2"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01436919" w14:textId="642ECC2B">
            <w:pPr>
              <w:spacing w:after="0" w:line="259" w:lineRule="auto"/>
              <w:ind w:left="2" w:firstLine="0"/>
              <w:jc w:val="right"/>
              <w:rPr>
                <w:b/>
                <w:bCs/>
                <w:sz w:val="14"/>
                <w:szCs w:val="14"/>
              </w:rPr>
            </w:pPr>
            <w:r w:rsidRPr="003B5713">
              <w:rPr>
                <w:b/>
                <w:bCs/>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12239430" w14:textId="392F596F">
            <w:pPr>
              <w:spacing w:after="0" w:line="259" w:lineRule="auto"/>
              <w:ind w:left="0" w:firstLine="0"/>
              <w:jc w:val="right"/>
              <w:rPr>
                <w:b/>
                <w:bCs/>
                <w:sz w:val="14"/>
                <w:szCs w:val="14"/>
              </w:rPr>
            </w:pPr>
            <w:r w:rsidRPr="003B5713">
              <w:rPr>
                <w:b/>
                <w:bCs/>
                <w:sz w:val="14"/>
                <w:szCs w:val="14"/>
              </w:rPr>
              <w:t>16</w:t>
            </w:r>
          </w:p>
        </w:tc>
      </w:tr>
    </w:tbl>
    <w:p w:rsidR="00007579" w:rsidP="005B503D" w:rsidRDefault="00007579" w14:paraId="2BA5267A" w14:textId="77777777">
      <w:pPr>
        <w:spacing w:after="4"/>
        <w:ind w:left="0" w:right="11" w:firstLine="0"/>
        <w:jc w:val="left"/>
      </w:pPr>
    </w:p>
    <w:p w:rsidR="00C833D9" w:rsidP="005B503D" w:rsidRDefault="001221E3" w14:paraId="23A72C3B" w14:textId="443E7898">
      <w:pPr>
        <w:spacing w:after="4"/>
        <w:ind w:left="3317" w:right="11" w:firstLine="0"/>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04875032" w14:textId="77777777">
      <w:pPr>
        <w:spacing w:after="4"/>
        <w:ind w:left="3312" w:right="11"/>
        <w:jc w:val="left"/>
      </w:pPr>
    </w:p>
    <w:tbl>
      <w:tblPr>
        <w:tblStyle w:val="TableGrid"/>
        <w:tblW w:w="6378" w:type="dxa"/>
        <w:tblInd w:w="3317" w:type="dxa"/>
        <w:tblCellMar>
          <w:top w:w="31" w:type="dxa"/>
        </w:tblCellMar>
        <w:tblLook w:val="04A0" w:firstRow="1" w:lastRow="0" w:firstColumn="1" w:lastColumn="0" w:noHBand="0" w:noVBand="1"/>
      </w:tblPr>
      <w:tblGrid>
        <w:gridCol w:w="5823"/>
        <w:gridCol w:w="555"/>
      </w:tblGrid>
      <w:tr w:rsidR="00C833D9" w14:paraId="3A713FEB" w14:textId="77777777">
        <w:trPr>
          <w:trHeight w:val="313"/>
        </w:trPr>
        <w:tc>
          <w:tcPr>
            <w:tcW w:w="5823" w:type="dxa"/>
            <w:tcBorders>
              <w:top w:val="single" w:color="181717" w:sz="4" w:space="0"/>
              <w:left w:val="nil"/>
              <w:bottom w:val="single" w:color="009ED5" w:sz="2" w:space="0"/>
              <w:right w:val="nil"/>
            </w:tcBorders>
            <w:shd w:val="clear" w:color="auto" w:fill="009ED5"/>
          </w:tcPr>
          <w:p w:rsidR="00C833D9" w:rsidRDefault="001221E3" w14:paraId="5F589957" w14:textId="19EE1AC2">
            <w:pPr>
              <w:spacing w:after="0" w:line="259" w:lineRule="auto"/>
              <w:ind w:left="113" w:firstLine="0"/>
              <w:jc w:val="left"/>
            </w:pPr>
            <w:r>
              <w:rPr>
                <w:color w:val="FFFEFD"/>
              </w:rPr>
              <w:t>Tabel 23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64FF8A80" w14:textId="77777777">
            <w:pPr>
              <w:spacing w:after="160" w:line="259" w:lineRule="auto"/>
              <w:ind w:left="0" w:firstLine="0"/>
              <w:jc w:val="left"/>
            </w:pPr>
          </w:p>
        </w:tc>
      </w:tr>
      <w:tr w:rsidR="00C833D9" w14:paraId="130641B3" w14:textId="77777777">
        <w:trPr>
          <w:trHeight w:val="227"/>
        </w:trPr>
        <w:tc>
          <w:tcPr>
            <w:tcW w:w="5823" w:type="dxa"/>
            <w:tcBorders>
              <w:top w:val="single" w:color="009ED5" w:sz="2" w:space="0"/>
              <w:left w:val="nil"/>
              <w:bottom w:val="single" w:color="009ED5" w:sz="2" w:space="0"/>
              <w:right w:val="nil"/>
            </w:tcBorders>
          </w:tcPr>
          <w:p w:rsidR="00C833D9" w:rsidRDefault="00C833D9" w14:paraId="25ADF809"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1661B6" w:rsidRDefault="001221E3" w14:paraId="1E1126B2" w14:textId="77777777">
            <w:pPr>
              <w:spacing w:after="0" w:line="259" w:lineRule="auto"/>
              <w:ind w:left="0" w:firstLine="0"/>
              <w:jc w:val="right"/>
            </w:pPr>
            <w:r>
              <w:rPr>
                <w:sz w:val="14"/>
              </w:rPr>
              <w:t>2026</w:t>
            </w:r>
          </w:p>
        </w:tc>
      </w:tr>
      <w:tr w:rsidR="00C833D9" w14:paraId="1DD20761" w14:textId="77777777">
        <w:trPr>
          <w:trHeight w:val="227"/>
        </w:trPr>
        <w:tc>
          <w:tcPr>
            <w:tcW w:w="5823" w:type="dxa"/>
            <w:tcBorders>
              <w:top w:val="single" w:color="009ED5" w:sz="2" w:space="0"/>
              <w:left w:val="nil"/>
              <w:bottom w:val="single" w:color="009ED5" w:sz="2" w:space="0"/>
              <w:right w:val="nil"/>
            </w:tcBorders>
          </w:tcPr>
          <w:p w:rsidR="00C833D9" w:rsidRDefault="001221E3" w14:paraId="72132AFE" w14:textId="77777777">
            <w:pPr>
              <w:spacing w:after="0" w:line="259" w:lineRule="auto"/>
              <w:ind w:left="0"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1661B6" w:rsidRDefault="001221E3" w14:paraId="6465509A" w14:textId="0BE315A6">
            <w:pPr>
              <w:spacing w:after="0" w:line="259" w:lineRule="auto"/>
              <w:ind w:left="0" w:firstLine="0"/>
              <w:jc w:val="right"/>
            </w:pPr>
            <w:r>
              <w:rPr>
                <w:sz w:val="14"/>
              </w:rPr>
              <w:t>99</w:t>
            </w:r>
            <w:r w:rsidR="001661B6">
              <w:rPr>
                <w:sz w:val="14"/>
              </w:rPr>
              <w:t>,</w:t>
            </w:r>
            <w:r>
              <w:rPr>
                <w:sz w:val="14"/>
              </w:rPr>
              <w:t>8</w:t>
            </w:r>
            <w:r w:rsidR="001661B6">
              <w:rPr>
                <w:sz w:val="14"/>
              </w:rPr>
              <w:t>0</w:t>
            </w:r>
            <w:r>
              <w:rPr>
                <w:sz w:val="14"/>
              </w:rPr>
              <w:t>%</w:t>
            </w:r>
          </w:p>
        </w:tc>
      </w:tr>
      <w:tr w:rsidR="00C833D9" w14:paraId="385F527B" w14:textId="77777777">
        <w:trPr>
          <w:trHeight w:val="227"/>
        </w:trPr>
        <w:tc>
          <w:tcPr>
            <w:tcW w:w="5823" w:type="dxa"/>
            <w:tcBorders>
              <w:top w:val="single" w:color="009ED5" w:sz="2" w:space="0"/>
              <w:left w:val="nil"/>
              <w:bottom w:val="single" w:color="009ED5" w:sz="2" w:space="0"/>
              <w:right w:val="nil"/>
            </w:tcBorders>
          </w:tcPr>
          <w:p w:rsidR="00C833D9" w:rsidRDefault="001221E3" w14:paraId="1D71C924" w14:textId="77777777">
            <w:pPr>
              <w:spacing w:after="0" w:line="259" w:lineRule="auto"/>
              <w:ind w:left="0"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1661B6" w:rsidRDefault="001221E3" w14:paraId="313E26B2" w14:textId="4F167B74">
            <w:pPr>
              <w:spacing w:after="0" w:line="259" w:lineRule="auto"/>
              <w:ind w:left="0" w:firstLine="0"/>
              <w:jc w:val="right"/>
            </w:pPr>
            <w:r>
              <w:rPr>
                <w:sz w:val="14"/>
              </w:rPr>
              <w:t>0</w:t>
            </w:r>
            <w:r w:rsidR="001661B6">
              <w:rPr>
                <w:sz w:val="14"/>
              </w:rPr>
              <w:t>,</w:t>
            </w:r>
            <w:r>
              <w:rPr>
                <w:sz w:val="14"/>
              </w:rPr>
              <w:t>1</w:t>
            </w:r>
            <w:r w:rsidR="001661B6">
              <w:rPr>
                <w:sz w:val="14"/>
              </w:rPr>
              <w:t>0</w:t>
            </w:r>
            <w:r>
              <w:rPr>
                <w:sz w:val="14"/>
              </w:rPr>
              <w:t>%</w:t>
            </w:r>
          </w:p>
        </w:tc>
      </w:tr>
      <w:tr w:rsidR="00C833D9" w14:paraId="435534A5" w14:textId="77777777">
        <w:trPr>
          <w:trHeight w:val="227"/>
        </w:trPr>
        <w:tc>
          <w:tcPr>
            <w:tcW w:w="5823" w:type="dxa"/>
            <w:tcBorders>
              <w:top w:val="single" w:color="009ED5" w:sz="2" w:space="0"/>
              <w:left w:val="nil"/>
              <w:bottom w:val="single" w:color="009ED5" w:sz="2" w:space="0"/>
              <w:right w:val="nil"/>
            </w:tcBorders>
          </w:tcPr>
          <w:p w:rsidR="00C833D9" w:rsidRDefault="001221E3" w14:paraId="3BEC0E07" w14:textId="77777777">
            <w:pPr>
              <w:spacing w:after="0" w:line="259" w:lineRule="auto"/>
              <w:ind w:left="0"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1661B6" w:rsidRDefault="001221E3" w14:paraId="69E2F81C" w14:textId="665836A1">
            <w:pPr>
              <w:spacing w:after="0" w:line="259" w:lineRule="auto"/>
              <w:ind w:left="0" w:firstLine="0"/>
              <w:jc w:val="right"/>
            </w:pPr>
            <w:r>
              <w:rPr>
                <w:sz w:val="14"/>
              </w:rPr>
              <w:t>0</w:t>
            </w:r>
            <w:r w:rsidR="001661B6">
              <w:rPr>
                <w:sz w:val="14"/>
              </w:rPr>
              <w:t>,</w:t>
            </w:r>
            <w:r>
              <w:rPr>
                <w:sz w:val="14"/>
              </w:rPr>
              <w:t>1</w:t>
            </w:r>
            <w:r w:rsidR="001661B6">
              <w:rPr>
                <w:sz w:val="14"/>
              </w:rPr>
              <w:t>0</w:t>
            </w:r>
            <w:r>
              <w:rPr>
                <w:sz w:val="14"/>
              </w:rPr>
              <w:t>%</w:t>
            </w:r>
          </w:p>
        </w:tc>
      </w:tr>
      <w:tr w:rsidR="00C833D9" w14:paraId="599FD4AC" w14:textId="77777777">
        <w:trPr>
          <w:trHeight w:val="227"/>
        </w:trPr>
        <w:tc>
          <w:tcPr>
            <w:tcW w:w="5823" w:type="dxa"/>
            <w:tcBorders>
              <w:top w:val="single" w:color="009ED5" w:sz="2" w:space="0"/>
              <w:left w:val="nil"/>
              <w:bottom w:val="single" w:color="009ED5" w:sz="2" w:space="0"/>
              <w:right w:val="nil"/>
            </w:tcBorders>
          </w:tcPr>
          <w:p w:rsidR="00C833D9" w:rsidRDefault="001221E3" w14:paraId="36D17C0D" w14:textId="77777777">
            <w:pPr>
              <w:spacing w:after="0" w:line="259" w:lineRule="auto"/>
              <w:ind w:left="0" w:firstLine="0"/>
              <w:jc w:val="left"/>
            </w:pPr>
            <w:r>
              <w:rPr>
                <w:sz w:val="14"/>
              </w:rPr>
              <w:lastRenderedPageBreak/>
              <w:t>Nog niet ingevuld/vrij te besteden</w:t>
            </w:r>
          </w:p>
        </w:tc>
        <w:tc>
          <w:tcPr>
            <w:tcW w:w="555" w:type="dxa"/>
            <w:tcBorders>
              <w:top w:val="single" w:color="009ED5" w:sz="2" w:space="0"/>
              <w:left w:val="nil"/>
              <w:bottom w:val="single" w:color="009ED5" w:sz="2" w:space="0"/>
              <w:right w:val="nil"/>
            </w:tcBorders>
          </w:tcPr>
          <w:p w:rsidR="00C833D9" w:rsidP="001661B6" w:rsidRDefault="001221E3" w14:paraId="1D90DDF5" w14:textId="11E5F273">
            <w:pPr>
              <w:spacing w:after="0" w:line="259" w:lineRule="auto"/>
              <w:ind w:left="0" w:firstLine="0"/>
              <w:jc w:val="right"/>
            </w:pPr>
            <w:r>
              <w:rPr>
                <w:sz w:val="14"/>
              </w:rPr>
              <w:t>0</w:t>
            </w:r>
            <w:r w:rsidR="001661B6">
              <w:rPr>
                <w:sz w:val="14"/>
              </w:rPr>
              <w:t>,</w:t>
            </w:r>
            <w:r>
              <w:rPr>
                <w:sz w:val="14"/>
              </w:rPr>
              <w:t>0</w:t>
            </w:r>
            <w:r w:rsidR="001661B6">
              <w:rPr>
                <w:sz w:val="14"/>
              </w:rPr>
              <w:t>0</w:t>
            </w:r>
            <w:r>
              <w:rPr>
                <w:sz w:val="14"/>
              </w:rPr>
              <w:t>%</w:t>
            </w:r>
          </w:p>
        </w:tc>
      </w:tr>
    </w:tbl>
    <w:p w:rsidRPr="003C7140" w:rsidR="00C500D4" w:rsidP="00C500D4" w:rsidRDefault="00C500D4" w14:paraId="5952D489" w14:textId="77777777">
      <w:pPr>
        <w:spacing w:after="218"/>
        <w:ind w:left="3312" w:right="5"/>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w:t>
      </w:r>
      <w:proofErr w:type="gramStart"/>
      <w:r w:rsidRPr="003C7140">
        <w:rPr>
          <w:i/>
          <w:iCs/>
          <w:sz w:val="16"/>
          <w:szCs w:val="16"/>
        </w:rPr>
        <w:t>conform</w:t>
      </w:r>
      <w:proofErr w:type="gramEnd"/>
      <w:r w:rsidRPr="003C7140">
        <w:rPr>
          <w:i/>
          <w:iCs/>
          <w:sz w:val="16"/>
          <w:szCs w:val="16"/>
        </w:rPr>
        <w:t xml:space="preserve"> gebruikelijk werkwijze. </w:t>
      </w:r>
    </w:p>
    <w:p w:rsidR="00C833D9" w:rsidRDefault="001221E3" w14:paraId="63AEAE10" w14:textId="77777777">
      <w:pPr>
        <w:spacing w:after="215"/>
        <w:ind w:left="3312" w:right="5"/>
      </w:pPr>
      <w:r>
        <w:t>Van het totale budget voor artikel 7 is in 2026 99,8 procent juridisch verplicht.</w:t>
      </w:r>
    </w:p>
    <w:p w:rsidR="00007579" w:rsidRDefault="001221E3" w14:paraId="42ED1AE4" w14:textId="77777777">
      <w:pPr>
        <w:pStyle w:val="Kop2"/>
        <w:ind w:left="3312"/>
      </w:pPr>
      <w:r>
        <w:t xml:space="preserve">Toelichting </w:t>
      </w:r>
    </w:p>
    <w:p w:rsidR="00007579" w:rsidRDefault="00007579" w14:paraId="3F729642" w14:textId="77777777">
      <w:pPr>
        <w:pStyle w:val="Kop2"/>
        <w:ind w:left="3312"/>
      </w:pPr>
    </w:p>
    <w:p w:rsidR="00C833D9" w:rsidRDefault="001221E3" w14:paraId="3F588503" w14:textId="429DEBF9">
      <w:pPr>
        <w:pStyle w:val="Kop2"/>
        <w:ind w:left="3312"/>
      </w:pPr>
      <w:r>
        <w:t>Verplichtingen</w:t>
      </w:r>
    </w:p>
    <w:p w:rsidR="00C833D9" w:rsidP="00C64759" w:rsidRDefault="001221E3" w14:paraId="41F39ED4" w14:textId="77777777">
      <w:pPr>
        <w:ind w:left="3312" w:right="5"/>
        <w:jc w:val="left"/>
      </w:pPr>
      <w:r>
        <w:t>De verplichtingen 2026 worden met € 509,7 miljoen verhoogd. Dit wordt veroorzaakt door:</w:t>
      </w:r>
    </w:p>
    <w:p w:rsidR="00C833D9" w:rsidP="00C64759" w:rsidRDefault="001221E3" w14:paraId="3A210395" w14:textId="77777777">
      <w:pPr>
        <w:numPr>
          <w:ilvl w:val="0"/>
          <w:numId w:val="17"/>
        </w:numPr>
        <w:ind w:left="3586" w:right="5" w:hanging="284"/>
        <w:jc w:val="left"/>
      </w:pPr>
      <w:proofErr w:type="gramStart"/>
      <w:r>
        <w:t>de</w:t>
      </w:r>
      <w:proofErr w:type="gramEnd"/>
      <w:r>
        <w:t xml:space="preserve"> loon- en prijsbijstelling tranche 2026 (€ 528,8 miljoen) voor zowel de uitgaven bekostiging 2026 als de uitgaven bekostiging 2027, welke beide in 2026 worden verplicht;</w:t>
      </w:r>
    </w:p>
    <w:p w:rsidR="00C833D9" w:rsidP="00C64759" w:rsidRDefault="001221E3" w14:paraId="1F93396E" w14:textId="77777777">
      <w:pPr>
        <w:numPr>
          <w:ilvl w:val="0"/>
          <w:numId w:val="17"/>
        </w:numPr>
        <w:ind w:left="3586" w:right="5" w:hanging="284"/>
        <w:jc w:val="left"/>
      </w:pPr>
      <w:proofErr w:type="gramStart"/>
      <w:r>
        <w:t>de</w:t>
      </w:r>
      <w:proofErr w:type="gramEnd"/>
      <w:r>
        <w:t xml:space="preserve"> bijstelling van de verplichtingenraming omdat de aanpassing van de studentenaantallen uit de referentieraming 2026 voor 2027 in het jaar </w:t>
      </w:r>
    </w:p>
    <w:p w:rsidR="00C833D9" w:rsidP="00C64759" w:rsidRDefault="001221E3" w14:paraId="6E0F03AE" w14:textId="77777777">
      <w:pPr>
        <w:ind w:left="3610" w:right="5"/>
        <w:jc w:val="left"/>
      </w:pPr>
      <w:r>
        <w:t>2026 wordt verplicht (-€ 4,2 miljoen);</w:t>
      </w:r>
    </w:p>
    <w:p w:rsidR="00C833D9" w:rsidP="00C64759" w:rsidRDefault="001221E3" w14:paraId="510D186E" w14:textId="4F5EAB49">
      <w:pPr>
        <w:numPr>
          <w:ilvl w:val="0"/>
          <w:numId w:val="17"/>
        </w:numPr>
        <w:ind w:left="3586" w:right="5" w:hanging="284"/>
        <w:jc w:val="left"/>
      </w:pPr>
      <w:proofErr w:type="gramStart"/>
      <w:r>
        <w:t>de</w:t>
      </w:r>
      <w:proofErr w:type="gramEnd"/>
      <w:r>
        <w:t xml:space="preserve"> overheveling van de nog niet toegekende </w:t>
      </w:r>
      <w:r w:rsidR="00A72CE1">
        <w:t>z</w:t>
      </w:r>
      <w:r>
        <w:t>waartekrachtmiddelen naar de tweede geldstroom (-€ 17,5 miljoen), voor nadere toelichting zie artikel 16;</w:t>
      </w:r>
    </w:p>
    <w:p w:rsidR="00C833D9" w:rsidP="00C64759" w:rsidRDefault="001221E3" w14:paraId="7E6F154A" w14:textId="77777777">
      <w:pPr>
        <w:numPr>
          <w:ilvl w:val="0"/>
          <w:numId w:val="17"/>
        </w:numPr>
        <w:spacing w:after="218"/>
        <w:ind w:left="3586" w:right="5" w:hanging="284"/>
        <w:jc w:val="left"/>
      </w:pPr>
      <w:proofErr w:type="gramStart"/>
      <w:r>
        <w:t>diverse</w:t>
      </w:r>
      <w:proofErr w:type="gramEnd"/>
      <w:r>
        <w:t xml:space="preserve"> kleinere en technische mutaties voor in totaal per saldo € 2,6 miljoen.</w:t>
      </w:r>
    </w:p>
    <w:p w:rsidR="00C833D9" w:rsidP="00A72CE1" w:rsidRDefault="001221E3" w14:paraId="0690B637" w14:textId="77777777">
      <w:pPr>
        <w:pStyle w:val="Kop2"/>
        <w:ind w:left="3312"/>
      </w:pPr>
      <w:r>
        <w:t>Uitgaven</w:t>
      </w:r>
    </w:p>
    <w:p w:rsidR="00C833D9" w:rsidP="00C64759" w:rsidRDefault="001221E3" w14:paraId="78AB190B" w14:textId="77777777">
      <w:pPr>
        <w:spacing w:after="215"/>
        <w:ind w:left="3312" w:right="5"/>
        <w:jc w:val="left"/>
      </w:pPr>
      <w:r>
        <w:t>De uitgaven 2026 worden met € 264,8 miljoen verhoogd.</w:t>
      </w:r>
    </w:p>
    <w:p w:rsidRPr="00C64759" w:rsidR="00C833D9" w:rsidP="00C64759" w:rsidRDefault="001221E3" w14:paraId="56ECBC9F" w14:textId="77777777">
      <w:pPr>
        <w:ind w:left="3312" w:right="5"/>
        <w:jc w:val="left"/>
        <w:rPr>
          <w:i/>
          <w:iCs/>
        </w:rPr>
      </w:pPr>
      <w:r w:rsidRPr="00C64759">
        <w:rPr>
          <w:i/>
          <w:iCs/>
        </w:rPr>
        <w:t>Subsidietaakstelling</w:t>
      </w:r>
    </w:p>
    <w:p w:rsidR="00C833D9" w:rsidP="00A72CE1" w:rsidRDefault="001221E3" w14:paraId="530D02E4" w14:textId="77777777">
      <w:pPr>
        <w:spacing w:after="214"/>
        <w:ind w:left="3312" w:right="11"/>
        <w:jc w:val="left"/>
      </w:pPr>
      <w:r>
        <w:t xml:space="preserve">De subsidietaakstelling is verwerkt op het subsidiebudget (-€ 1,0 miljoen jaarlijks vanaf 2027), het opdrachtenbudget (-€ 0,5 miljoen jaarlijks vanaf 2027) en op het </w:t>
      </w:r>
      <w:proofErr w:type="spellStart"/>
      <w:r>
        <w:t>onderzoeksdeel</w:t>
      </w:r>
      <w:proofErr w:type="spellEnd"/>
      <w:r>
        <w:t xml:space="preserve"> van de bekostiging (-€ 3,2 miljoen totaal in de periode 2027-2030).</w:t>
      </w:r>
    </w:p>
    <w:p w:rsidR="00C833D9" w:rsidP="00A72CE1" w:rsidRDefault="001221E3" w14:paraId="3534CA95" w14:textId="77777777">
      <w:pPr>
        <w:spacing w:after="219"/>
        <w:ind w:left="3312"/>
        <w:jc w:val="left"/>
      </w:pPr>
      <w:r>
        <w:rPr>
          <w:i/>
        </w:rPr>
        <w:t>Toelichting per instrument:</w:t>
      </w:r>
    </w:p>
    <w:p w:rsidR="00C833D9" w:rsidP="00A72CE1" w:rsidRDefault="001221E3" w14:paraId="454C833B" w14:textId="77777777">
      <w:pPr>
        <w:pStyle w:val="Kop2"/>
        <w:ind w:left="3312"/>
      </w:pPr>
      <w:r>
        <w:t>Bekostiging</w:t>
      </w:r>
    </w:p>
    <w:p w:rsidR="00C833D9" w:rsidP="00A72CE1" w:rsidRDefault="001221E3" w14:paraId="235344C1" w14:textId="2577FE8E">
      <w:pPr>
        <w:spacing w:after="218"/>
        <w:ind w:left="3312" w:right="117"/>
        <w:jc w:val="left"/>
      </w:pPr>
      <w:r>
        <w:t xml:space="preserve">De uitgaven voor de bekostiging 2026 worden met € 261,2 miljoen verhoogd. Dit wordt veroorzaakt door de loon- en prijsbijstelling 2026 (€ 266,2 miljoen) en er is sprake van per saldo </w:t>
      </w:r>
      <w:r w:rsidR="00A72CE1">
        <w:rPr>
          <w:rFonts w:ascii="Arial" w:hAnsi="Arial" w:eastAsia="Arial" w:cs="Arial"/>
        </w:rPr>
        <w:t>-</w:t>
      </w:r>
      <w:r>
        <w:t xml:space="preserve"> € 5,0 miljoen aan diverse kleinere en technische mutaties.</w:t>
      </w:r>
    </w:p>
    <w:p w:rsidRPr="00C64759" w:rsidR="00C833D9" w:rsidP="00175C25" w:rsidRDefault="001221E3" w14:paraId="4C815D2E" w14:textId="77777777">
      <w:pPr>
        <w:ind w:left="3312" w:right="5"/>
        <w:jc w:val="left"/>
        <w:rPr>
          <w:i/>
          <w:iCs/>
        </w:rPr>
      </w:pPr>
      <w:r w:rsidRPr="00C64759">
        <w:rPr>
          <w:i/>
          <w:iCs/>
        </w:rPr>
        <w:t>Referentieraming 2026</w:t>
      </w:r>
    </w:p>
    <w:p w:rsidR="00C833D9" w:rsidP="00A72CE1" w:rsidRDefault="001221E3" w14:paraId="19E088FA" w14:textId="70292B36">
      <w:pPr>
        <w:spacing w:after="4"/>
        <w:ind w:left="3312" w:right="11"/>
        <w:jc w:val="left"/>
      </w:pPr>
      <w:r>
        <w:t xml:space="preserve">In het wetenschappelijk onderwijs (wo) is er sprake van een meevaller, omdat de verwachte studentenaantallen in het wo lager zijn dan in de vorige raming, oplopend van € 4,2 miljoen in 2027 tot € 20,5 miljoen structureel. Deze bijstelling is het gevolg van een daling van zowel het aantal Nederlandse als ook het aantal </w:t>
      </w:r>
      <w:proofErr w:type="gramStart"/>
      <w:r>
        <w:t>internationale(</w:t>
      </w:r>
      <w:proofErr w:type="gramEnd"/>
      <w:r>
        <w:t xml:space="preserve">EER-)studenten. In de referentieraming 2026 is het aantal niet-Nederlandse EER-studenten lager dan in de referentieraming 2025. De daling van het aantal niet-Nederlandse EER-studenten is verrekend met de </w:t>
      </w:r>
      <w:proofErr w:type="gramStart"/>
      <w:r>
        <w:t>reeds</w:t>
      </w:r>
      <w:proofErr w:type="gramEnd"/>
      <w:r>
        <w:t xml:space="preserve"> ingeboekte bezuiniging uit kabinet Schoof ter vermindering van het aantal internationale studenten. In de structurele situatie resulteert de daling van het aantal internationale (EER-)studenten in een grotere budgettaire verlaging dan de bezuiniging uit kabinet Schoof en is sprake van een reguliere meevaller van € 19,9 miljoen. Incidenteel resteert een bezuinigingsopgave van € 73,2 miljoen tussen 2027-2029.</w:t>
      </w:r>
      <w:r>
        <w:br w:type="page"/>
      </w:r>
    </w:p>
    <w:p w:rsidR="00C833D9" w:rsidRDefault="001221E3" w14:paraId="55F39B70" w14:textId="77777777">
      <w:pPr>
        <w:spacing w:after="229" w:line="259" w:lineRule="auto"/>
        <w:ind w:left="3312"/>
        <w:jc w:val="left"/>
      </w:pPr>
      <w:r>
        <w:rPr>
          <w:b/>
          <w:color w:val="009ED5"/>
        </w:rPr>
        <w:lastRenderedPageBreak/>
        <w:t>3.6 Beleidsartikel 8. Internationaal beleid</w:t>
      </w:r>
    </w:p>
    <w:p w:rsidR="00C833D9" w:rsidRDefault="001221E3" w14:paraId="7D9EEF80" w14:textId="77777777">
      <w:pPr>
        <w:pStyle w:val="Kop2"/>
        <w:ind w:left="3312"/>
      </w:pPr>
      <w:r>
        <w:t>Budgettaire gevolgen van beleid</w:t>
      </w:r>
    </w:p>
    <w:p w:rsidR="007E6C1A" w:rsidP="007E6C1A" w:rsidRDefault="007E6C1A" w14:paraId="7039D79A"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7E6C1A" w:rsidTr="00803823" w14:paraId="77630A20"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7E6C1A" w:rsidP="00803823" w:rsidRDefault="007E6C1A" w14:paraId="5437AFE0" w14:textId="664E05DD">
            <w:pPr>
              <w:spacing w:after="0" w:line="259" w:lineRule="auto"/>
              <w:ind w:left="113" w:firstLine="0"/>
              <w:jc w:val="left"/>
            </w:pPr>
            <w:r>
              <w:rPr>
                <w:color w:val="FFFEFD"/>
              </w:rPr>
              <w:t>Tabel 24 Budgettaire gevolgen van beleid art. 8 (Eerste Suppletoire Begroting) (bedragen x € 1.000)</w:t>
            </w:r>
          </w:p>
        </w:tc>
      </w:tr>
      <w:tr w:rsidRPr="00D429CE" w:rsidR="007E6C1A" w:rsidTr="00803823" w14:paraId="7EBDA149" w14:textId="77777777">
        <w:trPr>
          <w:trHeight w:val="227"/>
        </w:trPr>
        <w:tc>
          <w:tcPr>
            <w:tcW w:w="1560" w:type="dxa"/>
            <w:tcBorders>
              <w:top w:val="single" w:color="009ED5" w:sz="2" w:space="0"/>
              <w:left w:val="nil"/>
              <w:bottom w:val="single" w:color="009ED5" w:sz="2" w:space="0"/>
              <w:right w:val="nil"/>
            </w:tcBorders>
          </w:tcPr>
          <w:p w:rsidR="007E6C1A" w:rsidP="00803823" w:rsidRDefault="007E6C1A" w14:paraId="2D886117"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7E6C1A" w:rsidP="00803823" w:rsidRDefault="007E6C1A" w14:paraId="640185BF"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7E6C1A" w:rsidP="00803823" w:rsidRDefault="007E6C1A" w14:paraId="2974DAC9"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7E6C1A" w:rsidP="00803823" w:rsidRDefault="007E6C1A" w14:paraId="02FA282A"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7E6C1A" w:rsidP="00803823" w:rsidRDefault="007E6C1A" w14:paraId="51E39040"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7E6C1A" w:rsidP="00803823" w:rsidRDefault="007E6C1A" w14:paraId="2221BB8C" w14:textId="32D6F605">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w:t>
            </w:r>
            <w:proofErr w:type="gramStart"/>
            <w:r w:rsidRPr="00D429CE">
              <w:rPr>
                <w:bCs/>
                <w:sz w:val="13"/>
                <w:szCs w:val="13"/>
              </w:rPr>
              <w:t>suppletoire  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7E6C1A" w:rsidP="00803823" w:rsidRDefault="00993DC0" w14:paraId="0324C19B" w14:textId="6425B36E">
            <w:pPr>
              <w:spacing w:after="0" w:line="259" w:lineRule="auto"/>
              <w:ind w:left="2" w:firstLine="0"/>
              <w:jc w:val="right"/>
              <w:rPr>
                <w:bCs/>
                <w:sz w:val="13"/>
                <w:szCs w:val="13"/>
              </w:rPr>
            </w:pPr>
            <w:r>
              <w:rPr>
                <w:bCs/>
                <w:sz w:val="13"/>
                <w:szCs w:val="13"/>
              </w:rPr>
              <w:t xml:space="preserve"> </w:t>
            </w:r>
            <w:r w:rsidRPr="00D429CE" w:rsidR="007E6C1A">
              <w:rPr>
                <w:bCs/>
                <w:sz w:val="13"/>
                <w:szCs w:val="13"/>
              </w:rPr>
              <w:t>Mutatie</w:t>
            </w:r>
          </w:p>
          <w:p w:rsidRPr="00D429CE" w:rsidR="007E6C1A" w:rsidP="00803823" w:rsidRDefault="007E6C1A" w14:paraId="3423FF52"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7E6C1A" w:rsidP="00803823" w:rsidRDefault="007E6C1A" w14:paraId="6406C67B" w14:textId="77777777">
            <w:pPr>
              <w:spacing w:after="0" w:line="259" w:lineRule="auto"/>
              <w:ind w:left="2" w:firstLine="0"/>
              <w:jc w:val="right"/>
              <w:rPr>
                <w:bCs/>
                <w:sz w:val="13"/>
                <w:szCs w:val="13"/>
              </w:rPr>
            </w:pPr>
            <w:r w:rsidRPr="00D429CE">
              <w:rPr>
                <w:bCs/>
                <w:sz w:val="13"/>
                <w:szCs w:val="13"/>
              </w:rPr>
              <w:t>Mutatie</w:t>
            </w:r>
          </w:p>
          <w:p w:rsidRPr="00D429CE" w:rsidR="007E6C1A" w:rsidP="00803823" w:rsidRDefault="007E6C1A" w14:paraId="72F9376B"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7E6C1A" w:rsidP="00803823" w:rsidRDefault="007E6C1A" w14:paraId="5DD002CC" w14:textId="77777777">
            <w:pPr>
              <w:spacing w:after="0" w:line="259" w:lineRule="auto"/>
              <w:ind w:left="0" w:firstLine="0"/>
              <w:jc w:val="right"/>
              <w:rPr>
                <w:bCs/>
                <w:sz w:val="13"/>
                <w:szCs w:val="13"/>
              </w:rPr>
            </w:pPr>
            <w:r w:rsidRPr="00D429CE">
              <w:rPr>
                <w:bCs/>
                <w:sz w:val="13"/>
                <w:szCs w:val="13"/>
              </w:rPr>
              <w:t>Mutatie</w:t>
            </w:r>
          </w:p>
          <w:p w:rsidRPr="00D429CE" w:rsidR="007E6C1A" w:rsidP="00803823" w:rsidRDefault="007E6C1A" w14:paraId="100840ED"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7E6C1A" w:rsidP="00803823" w:rsidRDefault="007E6C1A" w14:paraId="27AF7E65" w14:textId="77777777">
            <w:pPr>
              <w:spacing w:after="0" w:line="259" w:lineRule="auto"/>
              <w:ind w:left="2" w:firstLine="0"/>
              <w:jc w:val="right"/>
              <w:rPr>
                <w:bCs/>
                <w:sz w:val="13"/>
                <w:szCs w:val="13"/>
              </w:rPr>
            </w:pPr>
            <w:r w:rsidRPr="00D429CE">
              <w:rPr>
                <w:bCs/>
                <w:sz w:val="13"/>
                <w:szCs w:val="13"/>
              </w:rPr>
              <w:t>Mutatie</w:t>
            </w:r>
          </w:p>
          <w:p w:rsidRPr="00D429CE" w:rsidR="007E6C1A" w:rsidP="00803823" w:rsidRDefault="007E6C1A" w14:paraId="1290A84F"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7E6C1A" w:rsidP="00803823" w:rsidRDefault="007E6C1A" w14:paraId="52959A57" w14:textId="77777777">
            <w:pPr>
              <w:spacing w:after="0" w:line="259" w:lineRule="auto"/>
              <w:ind w:left="0" w:firstLine="0"/>
              <w:jc w:val="right"/>
              <w:rPr>
                <w:bCs/>
                <w:sz w:val="13"/>
                <w:szCs w:val="13"/>
              </w:rPr>
            </w:pPr>
            <w:r w:rsidRPr="00D429CE">
              <w:rPr>
                <w:bCs/>
                <w:sz w:val="13"/>
                <w:szCs w:val="13"/>
              </w:rPr>
              <w:t>Mutatie</w:t>
            </w:r>
          </w:p>
          <w:p w:rsidRPr="00D429CE" w:rsidR="007E6C1A" w:rsidP="00803823" w:rsidRDefault="007E6C1A" w14:paraId="504EEBEC" w14:textId="77777777">
            <w:pPr>
              <w:spacing w:after="0" w:line="259" w:lineRule="auto"/>
              <w:ind w:left="0" w:firstLine="0"/>
              <w:jc w:val="right"/>
              <w:rPr>
                <w:b/>
                <w:sz w:val="13"/>
                <w:szCs w:val="13"/>
              </w:rPr>
            </w:pPr>
            <w:r w:rsidRPr="00D429CE">
              <w:rPr>
                <w:bCs/>
                <w:sz w:val="13"/>
                <w:szCs w:val="13"/>
              </w:rPr>
              <w:t>2031</w:t>
            </w:r>
          </w:p>
        </w:tc>
      </w:tr>
      <w:tr w:rsidRPr="00A10FC8" w:rsidR="007E6C1A" w:rsidTr="00803823" w14:paraId="0196F264"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4BE16495" w14:textId="4638AE1C">
            <w:pPr>
              <w:spacing w:after="0" w:line="259" w:lineRule="auto"/>
              <w:ind w:left="0" w:firstLine="0"/>
              <w:jc w:val="left"/>
              <w:rPr>
                <w:b/>
                <w:bCs/>
                <w:sz w:val="14"/>
                <w:szCs w:val="14"/>
              </w:rPr>
            </w:pPr>
            <w:r w:rsidRPr="00896646">
              <w:rPr>
                <w:b/>
                <w:bCs/>
                <w:sz w:val="14"/>
                <w:szCs w:val="14"/>
              </w:rPr>
              <w:t>Verplichtingen</w:t>
            </w:r>
          </w:p>
        </w:tc>
        <w:tc>
          <w:tcPr>
            <w:tcW w:w="836" w:type="dxa"/>
            <w:tcBorders>
              <w:top w:val="single" w:color="009ED5" w:sz="2" w:space="0"/>
              <w:left w:val="nil"/>
              <w:bottom w:val="single" w:color="009ED5" w:sz="2" w:space="0"/>
              <w:right w:val="nil"/>
            </w:tcBorders>
          </w:tcPr>
          <w:p w:rsidRPr="00896646" w:rsidR="007E6C1A" w:rsidP="007E6C1A" w:rsidRDefault="007E6C1A" w14:paraId="20DC73BC" w14:textId="427F1B79">
            <w:pPr>
              <w:spacing w:after="0" w:line="259" w:lineRule="auto"/>
              <w:ind w:left="105" w:firstLine="0"/>
              <w:jc w:val="right"/>
              <w:rPr>
                <w:b/>
                <w:bCs/>
                <w:sz w:val="14"/>
                <w:szCs w:val="14"/>
              </w:rPr>
            </w:pPr>
            <w:r w:rsidRPr="00896646">
              <w:rPr>
                <w:b/>
                <w:bCs/>
                <w:sz w:val="14"/>
                <w:szCs w:val="14"/>
              </w:rPr>
              <w:t>27.598</w:t>
            </w:r>
          </w:p>
        </w:tc>
        <w:tc>
          <w:tcPr>
            <w:tcW w:w="836" w:type="dxa"/>
            <w:tcBorders>
              <w:top w:val="single" w:color="009ED5" w:sz="2" w:space="0"/>
              <w:left w:val="nil"/>
              <w:bottom w:val="single" w:color="009ED5" w:sz="2" w:space="0"/>
              <w:right w:val="nil"/>
            </w:tcBorders>
          </w:tcPr>
          <w:p w:rsidRPr="00896646" w:rsidR="007E6C1A" w:rsidP="007E6C1A" w:rsidRDefault="007E6C1A" w14:paraId="4450B156" w14:textId="3F7850A5">
            <w:pPr>
              <w:spacing w:after="0" w:line="259" w:lineRule="auto"/>
              <w:ind w:left="223" w:firstLine="0"/>
              <w:jc w:val="right"/>
              <w:rPr>
                <w:b/>
                <w:bCs/>
                <w:sz w:val="14"/>
                <w:szCs w:val="14"/>
              </w:rPr>
            </w:pPr>
            <w:r w:rsidRPr="00896646">
              <w:rPr>
                <w:b/>
                <w:bCs/>
                <w:sz w:val="14"/>
                <w:szCs w:val="14"/>
              </w:rPr>
              <w:t>-350</w:t>
            </w:r>
          </w:p>
        </w:tc>
        <w:tc>
          <w:tcPr>
            <w:tcW w:w="836" w:type="dxa"/>
            <w:tcBorders>
              <w:top w:val="single" w:color="009ED5" w:sz="2" w:space="0"/>
              <w:left w:val="nil"/>
              <w:bottom w:val="single" w:color="009ED5" w:sz="2" w:space="0"/>
              <w:right w:val="nil"/>
            </w:tcBorders>
          </w:tcPr>
          <w:p w:rsidRPr="00896646" w:rsidR="007E6C1A" w:rsidP="007E6C1A" w:rsidRDefault="007E6C1A" w14:paraId="66B0195D" w14:textId="643B408D">
            <w:pPr>
              <w:spacing w:after="0" w:line="259" w:lineRule="auto"/>
              <w:ind w:left="0" w:firstLine="0"/>
              <w:jc w:val="right"/>
              <w:rPr>
                <w:b/>
                <w:bCs/>
                <w:sz w:val="14"/>
                <w:szCs w:val="14"/>
              </w:rPr>
            </w:pPr>
            <w:r w:rsidRPr="00896646">
              <w:rPr>
                <w:b/>
                <w:bCs/>
                <w:sz w:val="14"/>
                <w:szCs w:val="14"/>
              </w:rPr>
              <w:t xml:space="preserve">    27.248</w:t>
            </w:r>
          </w:p>
        </w:tc>
        <w:tc>
          <w:tcPr>
            <w:tcW w:w="837" w:type="dxa"/>
            <w:tcBorders>
              <w:top w:val="single" w:color="009ED5" w:sz="2" w:space="0"/>
              <w:left w:val="nil"/>
              <w:bottom w:val="single" w:color="009ED5" w:sz="2" w:space="0"/>
              <w:right w:val="nil"/>
            </w:tcBorders>
          </w:tcPr>
          <w:p w:rsidRPr="00896646" w:rsidR="007E6C1A" w:rsidP="007E6C1A" w:rsidRDefault="007E6C1A" w14:paraId="0CC9FEEC" w14:textId="34688FB9">
            <w:pPr>
              <w:spacing w:after="0" w:line="259" w:lineRule="auto"/>
              <w:ind w:left="0" w:firstLine="0"/>
              <w:jc w:val="right"/>
              <w:rPr>
                <w:b/>
                <w:bCs/>
                <w:sz w:val="14"/>
                <w:szCs w:val="14"/>
              </w:rPr>
            </w:pPr>
            <w:r w:rsidRPr="00896646">
              <w:rPr>
                <w:b/>
                <w:bCs/>
                <w:sz w:val="14"/>
                <w:szCs w:val="14"/>
              </w:rPr>
              <w:t>449</w:t>
            </w:r>
          </w:p>
        </w:tc>
        <w:tc>
          <w:tcPr>
            <w:tcW w:w="836" w:type="dxa"/>
            <w:tcBorders>
              <w:top w:val="single" w:color="009ED5" w:sz="2" w:space="0"/>
              <w:left w:val="nil"/>
              <w:bottom w:val="single" w:color="009ED5" w:sz="2" w:space="0"/>
              <w:right w:val="nil"/>
            </w:tcBorders>
          </w:tcPr>
          <w:p w:rsidRPr="00896646" w:rsidR="007E6C1A" w:rsidP="007E6C1A" w:rsidRDefault="007E6C1A" w14:paraId="3C455A0F" w14:textId="07C2069A">
            <w:pPr>
              <w:spacing w:after="0" w:line="259" w:lineRule="auto"/>
              <w:ind w:left="0" w:firstLine="0"/>
              <w:jc w:val="right"/>
              <w:rPr>
                <w:b/>
                <w:bCs/>
                <w:sz w:val="14"/>
                <w:szCs w:val="14"/>
              </w:rPr>
            </w:pPr>
            <w:r w:rsidRPr="00896646">
              <w:rPr>
                <w:b/>
                <w:bCs/>
                <w:sz w:val="14"/>
                <w:szCs w:val="14"/>
              </w:rPr>
              <w:t>27.697</w:t>
            </w:r>
          </w:p>
        </w:tc>
        <w:tc>
          <w:tcPr>
            <w:tcW w:w="836" w:type="dxa"/>
            <w:tcBorders>
              <w:top w:val="single" w:color="009ED5" w:sz="2" w:space="0"/>
              <w:left w:val="nil"/>
              <w:bottom w:val="single" w:color="009ED5" w:sz="2" w:space="0"/>
              <w:right w:val="nil"/>
            </w:tcBorders>
          </w:tcPr>
          <w:p w:rsidRPr="00896646" w:rsidR="007E6C1A" w:rsidP="007E6C1A" w:rsidRDefault="007E6C1A" w14:paraId="4B9CBF60" w14:textId="1928625A">
            <w:pPr>
              <w:spacing w:after="0" w:line="259" w:lineRule="auto"/>
              <w:ind w:left="2" w:firstLine="0"/>
              <w:jc w:val="right"/>
              <w:rPr>
                <w:b/>
                <w:bCs/>
                <w:sz w:val="14"/>
                <w:szCs w:val="14"/>
              </w:rPr>
            </w:pPr>
            <w:r w:rsidRPr="00896646">
              <w:rPr>
                <w:b/>
                <w:bCs/>
                <w:sz w:val="14"/>
                <w:szCs w:val="14"/>
              </w:rPr>
              <w:t>50</w:t>
            </w:r>
          </w:p>
        </w:tc>
        <w:tc>
          <w:tcPr>
            <w:tcW w:w="837" w:type="dxa"/>
            <w:tcBorders>
              <w:top w:val="single" w:color="009ED5" w:sz="2" w:space="0"/>
              <w:left w:val="nil"/>
              <w:bottom w:val="single" w:color="009ED5" w:sz="2" w:space="0"/>
              <w:right w:val="nil"/>
            </w:tcBorders>
          </w:tcPr>
          <w:p w:rsidRPr="00896646" w:rsidR="007E6C1A" w:rsidP="007E6C1A" w:rsidRDefault="007E6C1A" w14:paraId="57669C1E" w14:textId="0A3DD830">
            <w:pPr>
              <w:spacing w:after="0" w:line="259" w:lineRule="auto"/>
              <w:ind w:left="2" w:firstLine="0"/>
              <w:jc w:val="right"/>
              <w:rPr>
                <w:b/>
                <w:bCs/>
                <w:sz w:val="14"/>
                <w:szCs w:val="14"/>
              </w:rPr>
            </w:pPr>
            <w:r w:rsidRPr="00896646">
              <w:rPr>
                <w:b/>
                <w:bCs/>
                <w:sz w:val="14"/>
                <w:szCs w:val="14"/>
              </w:rPr>
              <w:t>1.131</w:t>
            </w:r>
          </w:p>
        </w:tc>
        <w:tc>
          <w:tcPr>
            <w:tcW w:w="836" w:type="dxa"/>
            <w:tcBorders>
              <w:top w:val="single" w:color="009ED5" w:sz="2" w:space="0"/>
              <w:left w:val="nil"/>
              <w:bottom w:val="single" w:color="009ED5" w:sz="2" w:space="0"/>
              <w:right w:val="nil"/>
            </w:tcBorders>
          </w:tcPr>
          <w:p w:rsidRPr="00896646" w:rsidR="007E6C1A" w:rsidP="007E6C1A" w:rsidRDefault="007E6C1A" w14:paraId="1680075D" w14:textId="41A13F29">
            <w:pPr>
              <w:spacing w:after="0" w:line="259" w:lineRule="auto"/>
              <w:ind w:left="2" w:firstLine="0"/>
              <w:jc w:val="right"/>
              <w:rPr>
                <w:b/>
                <w:bCs/>
                <w:sz w:val="14"/>
                <w:szCs w:val="14"/>
              </w:rPr>
            </w:pPr>
            <w:r w:rsidRPr="00896646">
              <w:rPr>
                <w:b/>
                <w:bCs/>
                <w:sz w:val="14"/>
                <w:szCs w:val="14"/>
              </w:rPr>
              <w:t>1.362</w:t>
            </w:r>
          </w:p>
        </w:tc>
        <w:tc>
          <w:tcPr>
            <w:tcW w:w="836" w:type="dxa"/>
            <w:tcBorders>
              <w:top w:val="single" w:color="009ED5" w:sz="2" w:space="0"/>
              <w:left w:val="nil"/>
              <w:bottom w:val="single" w:color="009ED5" w:sz="2" w:space="0"/>
              <w:right w:val="nil"/>
            </w:tcBorders>
          </w:tcPr>
          <w:p w:rsidRPr="00896646" w:rsidR="007E6C1A" w:rsidP="007E6C1A" w:rsidRDefault="007E6C1A" w14:paraId="48A733CE" w14:textId="57707FF7">
            <w:pPr>
              <w:spacing w:after="0" w:line="259" w:lineRule="auto"/>
              <w:ind w:left="2" w:firstLine="0"/>
              <w:jc w:val="right"/>
              <w:rPr>
                <w:b/>
                <w:bCs/>
                <w:sz w:val="14"/>
                <w:szCs w:val="14"/>
              </w:rPr>
            </w:pPr>
            <w:r w:rsidRPr="00896646">
              <w:rPr>
                <w:b/>
                <w:bCs/>
                <w:sz w:val="14"/>
                <w:szCs w:val="14"/>
              </w:rPr>
              <w:t>541</w:t>
            </w:r>
          </w:p>
        </w:tc>
        <w:tc>
          <w:tcPr>
            <w:tcW w:w="837" w:type="dxa"/>
            <w:tcBorders>
              <w:top w:val="single" w:color="009ED5" w:sz="2" w:space="0"/>
              <w:left w:val="nil"/>
              <w:bottom w:val="single" w:color="009ED5" w:sz="2" w:space="0"/>
              <w:right w:val="nil"/>
            </w:tcBorders>
          </w:tcPr>
          <w:p w:rsidRPr="00896646" w:rsidR="007E6C1A" w:rsidP="007E6C1A" w:rsidRDefault="007E6C1A" w14:paraId="517B4871" w14:textId="5B7D77AE">
            <w:pPr>
              <w:spacing w:after="0" w:line="259" w:lineRule="auto"/>
              <w:ind w:left="0" w:firstLine="0"/>
              <w:jc w:val="right"/>
              <w:rPr>
                <w:b/>
                <w:bCs/>
                <w:sz w:val="14"/>
                <w:szCs w:val="14"/>
              </w:rPr>
            </w:pPr>
            <w:r w:rsidRPr="00896646">
              <w:rPr>
                <w:b/>
                <w:bCs/>
                <w:sz w:val="14"/>
                <w:szCs w:val="14"/>
              </w:rPr>
              <w:t>26.522</w:t>
            </w:r>
          </w:p>
        </w:tc>
      </w:tr>
      <w:tr w:rsidRPr="00A10FC8" w:rsidR="007E6C1A" w:rsidTr="00803823" w14:paraId="00EAD691" w14:textId="77777777">
        <w:trPr>
          <w:trHeight w:val="139"/>
        </w:trPr>
        <w:tc>
          <w:tcPr>
            <w:tcW w:w="1560" w:type="dxa"/>
            <w:tcBorders>
              <w:top w:val="single" w:color="009ED5" w:sz="2" w:space="0"/>
              <w:left w:val="nil"/>
              <w:bottom w:val="single" w:color="009ED5" w:sz="2" w:space="0"/>
              <w:right w:val="nil"/>
            </w:tcBorders>
          </w:tcPr>
          <w:p w:rsidRPr="00896646" w:rsidR="007E6C1A" w:rsidP="007E6C1A" w:rsidRDefault="007E6C1A" w14:paraId="16DDA9EB"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50CC49B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48345F9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1C44C45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96646" w:rsidR="007E6C1A" w:rsidP="007E6C1A" w:rsidRDefault="007E6C1A" w14:paraId="152CB07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6E7BB3C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1AACC99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96646" w:rsidR="007E6C1A" w:rsidP="007E6C1A" w:rsidRDefault="007E6C1A" w14:paraId="71BF4A4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529243A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5039B22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96646" w:rsidR="007E6C1A" w:rsidP="007E6C1A" w:rsidRDefault="007E6C1A" w14:paraId="5073AE19" w14:textId="77777777">
            <w:pPr>
              <w:spacing w:after="160" w:line="259" w:lineRule="auto"/>
              <w:ind w:left="0" w:firstLine="0"/>
              <w:jc w:val="right"/>
              <w:rPr>
                <w:b/>
                <w:bCs/>
                <w:sz w:val="14"/>
                <w:szCs w:val="14"/>
              </w:rPr>
            </w:pPr>
          </w:p>
        </w:tc>
      </w:tr>
      <w:tr w:rsidRPr="00A10FC8" w:rsidR="007E6C1A" w:rsidTr="00803823" w14:paraId="7C28059B"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4C363837" w14:textId="01D4C8D6">
            <w:pPr>
              <w:spacing w:after="0" w:line="259" w:lineRule="auto"/>
              <w:ind w:left="0" w:firstLine="0"/>
              <w:jc w:val="left"/>
              <w:rPr>
                <w:b/>
                <w:bCs/>
                <w:sz w:val="14"/>
                <w:szCs w:val="14"/>
              </w:rPr>
            </w:pPr>
            <w:r w:rsidRPr="00896646">
              <w:rPr>
                <w:b/>
                <w:bCs/>
                <w:sz w:val="14"/>
                <w:szCs w:val="14"/>
              </w:rPr>
              <w:t>Uitgaven</w:t>
            </w:r>
          </w:p>
        </w:tc>
        <w:tc>
          <w:tcPr>
            <w:tcW w:w="836" w:type="dxa"/>
            <w:tcBorders>
              <w:top w:val="single" w:color="009ED5" w:sz="2" w:space="0"/>
              <w:left w:val="nil"/>
              <w:bottom w:val="single" w:color="009ED5" w:sz="2" w:space="0"/>
              <w:right w:val="nil"/>
            </w:tcBorders>
          </w:tcPr>
          <w:p w:rsidRPr="00896646" w:rsidR="007E6C1A" w:rsidP="007E6C1A" w:rsidRDefault="007E6C1A" w14:paraId="57177105" w14:textId="5C25337D">
            <w:pPr>
              <w:spacing w:after="0" w:line="259" w:lineRule="auto"/>
              <w:ind w:left="105" w:firstLine="0"/>
              <w:jc w:val="right"/>
              <w:rPr>
                <w:b/>
                <w:bCs/>
                <w:sz w:val="14"/>
                <w:szCs w:val="14"/>
              </w:rPr>
            </w:pPr>
            <w:r w:rsidRPr="00896646">
              <w:rPr>
                <w:b/>
                <w:bCs/>
                <w:sz w:val="14"/>
                <w:szCs w:val="14"/>
              </w:rPr>
              <w:t>27.598</w:t>
            </w:r>
          </w:p>
        </w:tc>
        <w:tc>
          <w:tcPr>
            <w:tcW w:w="836" w:type="dxa"/>
            <w:tcBorders>
              <w:top w:val="single" w:color="009ED5" w:sz="2" w:space="0"/>
              <w:left w:val="nil"/>
              <w:bottom w:val="single" w:color="009ED5" w:sz="2" w:space="0"/>
              <w:right w:val="nil"/>
            </w:tcBorders>
          </w:tcPr>
          <w:p w:rsidRPr="00896646" w:rsidR="007E6C1A" w:rsidP="007E6C1A" w:rsidRDefault="007E6C1A" w14:paraId="3957A65B" w14:textId="01DA3CD1">
            <w:pPr>
              <w:spacing w:after="0" w:line="259" w:lineRule="auto"/>
              <w:ind w:left="223" w:firstLine="0"/>
              <w:jc w:val="right"/>
              <w:rPr>
                <w:b/>
                <w:bCs/>
                <w:sz w:val="14"/>
                <w:szCs w:val="14"/>
              </w:rPr>
            </w:pPr>
            <w:r w:rsidRPr="00896646">
              <w:rPr>
                <w:b/>
                <w:bCs/>
                <w:sz w:val="14"/>
                <w:szCs w:val="14"/>
              </w:rPr>
              <w:t>-350</w:t>
            </w:r>
          </w:p>
        </w:tc>
        <w:tc>
          <w:tcPr>
            <w:tcW w:w="836" w:type="dxa"/>
            <w:tcBorders>
              <w:top w:val="single" w:color="009ED5" w:sz="2" w:space="0"/>
              <w:left w:val="nil"/>
              <w:bottom w:val="single" w:color="009ED5" w:sz="2" w:space="0"/>
              <w:right w:val="nil"/>
            </w:tcBorders>
          </w:tcPr>
          <w:p w:rsidRPr="00896646" w:rsidR="007E6C1A" w:rsidP="007E6C1A" w:rsidRDefault="007E6C1A" w14:paraId="7295CD38" w14:textId="56D9AC7C">
            <w:pPr>
              <w:spacing w:after="0" w:line="259" w:lineRule="auto"/>
              <w:ind w:left="0" w:firstLine="0"/>
              <w:jc w:val="right"/>
              <w:rPr>
                <w:b/>
                <w:bCs/>
                <w:sz w:val="14"/>
                <w:szCs w:val="14"/>
              </w:rPr>
            </w:pPr>
            <w:r w:rsidRPr="00896646">
              <w:rPr>
                <w:b/>
                <w:bCs/>
                <w:sz w:val="14"/>
                <w:szCs w:val="14"/>
              </w:rPr>
              <w:t xml:space="preserve">     27.248</w:t>
            </w:r>
          </w:p>
        </w:tc>
        <w:tc>
          <w:tcPr>
            <w:tcW w:w="837" w:type="dxa"/>
            <w:tcBorders>
              <w:top w:val="single" w:color="009ED5" w:sz="2" w:space="0"/>
              <w:left w:val="nil"/>
              <w:bottom w:val="single" w:color="009ED5" w:sz="2" w:space="0"/>
              <w:right w:val="nil"/>
            </w:tcBorders>
          </w:tcPr>
          <w:p w:rsidRPr="00896646" w:rsidR="007E6C1A" w:rsidP="007E6C1A" w:rsidRDefault="007E6C1A" w14:paraId="77EEC737" w14:textId="57DAA342">
            <w:pPr>
              <w:spacing w:after="0" w:line="259" w:lineRule="auto"/>
              <w:ind w:left="0" w:firstLine="0"/>
              <w:jc w:val="right"/>
              <w:rPr>
                <w:b/>
                <w:bCs/>
                <w:sz w:val="14"/>
                <w:szCs w:val="14"/>
              </w:rPr>
            </w:pPr>
            <w:r w:rsidRPr="00896646">
              <w:rPr>
                <w:b/>
                <w:bCs/>
                <w:sz w:val="14"/>
                <w:szCs w:val="14"/>
              </w:rPr>
              <w:t>449</w:t>
            </w:r>
          </w:p>
        </w:tc>
        <w:tc>
          <w:tcPr>
            <w:tcW w:w="836" w:type="dxa"/>
            <w:tcBorders>
              <w:top w:val="single" w:color="009ED5" w:sz="2" w:space="0"/>
              <w:left w:val="nil"/>
              <w:bottom w:val="single" w:color="009ED5" w:sz="2" w:space="0"/>
              <w:right w:val="nil"/>
            </w:tcBorders>
          </w:tcPr>
          <w:p w:rsidRPr="00896646" w:rsidR="007E6C1A" w:rsidP="007E6C1A" w:rsidRDefault="007E6C1A" w14:paraId="1E5D7C26" w14:textId="55CB3898">
            <w:pPr>
              <w:spacing w:after="0" w:line="259" w:lineRule="auto"/>
              <w:ind w:left="0" w:firstLine="0"/>
              <w:jc w:val="right"/>
              <w:rPr>
                <w:b/>
                <w:bCs/>
                <w:sz w:val="14"/>
                <w:szCs w:val="14"/>
              </w:rPr>
            </w:pPr>
            <w:r w:rsidRPr="00896646">
              <w:rPr>
                <w:b/>
                <w:bCs/>
                <w:sz w:val="14"/>
                <w:szCs w:val="14"/>
              </w:rPr>
              <w:t>27.697</w:t>
            </w:r>
          </w:p>
        </w:tc>
        <w:tc>
          <w:tcPr>
            <w:tcW w:w="836" w:type="dxa"/>
            <w:tcBorders>
              <w:top w:val="single" w:color="009ED5" w:sz="2" w:space="0"/>
              <w:left w:val="nil"/>
              <w:bottom w:val="single" w:color="009ED5" w:sz="2" w:space="0"/>
              <w:right w:val="nil"/>
            </w:tcBorders>
          </w:tcPr>
          <w:p w:rsidRPr="00896646" w:rsidR="007E6C1A" w:rsidP="007E6C1A" w:rsidRDefault="007E6C1A" w14:paraId="03707854" w14:textId="70DB62F1">
            <w:pPr>
              <w:spacing w:after="0" w:line="259" w:lineRule="auto"/>
              <w:ind w:left="2" w:firstLine="0"/>
              <w:jc w:val="right"/>
              <w:rPr>
                <w:b/>
                <w:bCs/>
                <w:sz w:val="14"/>
                <w:szCs w:val="14"/>
              </w:rPr>
            </w:pPr>
            <w:r w:rsidRPr="00896646">
              <w:rPr>
                <w:b/>
                <w:bCs/>
                <w:sz w:val="14"/>
                <w:szCs w:val="14"/>
              </w:rPr>
              <w:t>50</w:t>
            </w:r>
          </w:p>
        </w:tc>
        <w:tc>
          <w:tcPr>
            <w:tcW w:w="837" w:type="dxa"/>
            <w:tcBorders>
              <w:top w:val="single" w:color="009ED5" w:sz="2" w:space="0"/>
              <w:left w:val="nil"/>
              <w:bottom w:val="single" w:color="009ED5" w:sz="2" w:space="0"/>
              <w:right w:val="nil"/>
            </w:tcBorders>
          </w:tcPr>
          <w:p w:rsidRPr="00896646" w:rsidR="007E6C1A" w:rsidP="007E6C1A" w:rsidRDefault="007E6C1A" w14:paraId="0CC4DCAD" w14:textId="769BC7DC">
            <w:pPr>
              <w:spacing w:after="0" w:line="259" w:lineRule="auto"/>
              <w:ind w:left="2" w:firstLine="0"/>
              <w:jc w:val="right"/>
              <w:rPr>
                <w:b/>
                <w:bCs/>
                <w:sz w:val="14"/>
                <w:szCs w:val="14"/>
              </w:rPr>
            </w:pPr>
            <w:r w:rsidRPr="00896646">
              <w:rPr>
                <w:b/>
                <w:bCs/>
                <w:sz w:val="14"/>
                <w:szCs w:val="14"/>
              </w:rPr>
              <w:t>1.131</w:t>
            </w:r>
          </w:p>
        </w:tc>
        <w:tc>
          <w:tcPr>
            <w:tcW w:w="836" w:type="dxa"/>
            <w:tcBorders>
              <w:top w:val="single" w:color="009ED5" w:sz="2" w:space="0"/>
              <w:left w:val="nil"/>
              <w:bottom w:val="single" w:color="009ED5" w:sz="2" w:space="0"/>
              <w:right w:val="nil"/>
            </w:tcBorders>
          </w:tcPr>
          <w:p w:rsidRPr="00896646" w:rsidR="007E6C1A" w:rsidP="007E6C1A" w:rsidRDefault="007E6C1A" w14:paraId="77528820" w14:textId="66AFACE3">
            <w:pPr>
              <w:spacing w:after="0" w:line="259" w:lineRule="auto"/>
              <w:ind w:left="2" w:firstLine="0"/>
              <w:jc w:val="right"/>
              <w:rPr>
                <w:b/>
                <w:bCs/>
                <w:sz w:val="14"/>
                <w:szCs w:val="14"/>
              </w:rPr>
            </w:pPr>
            <w:r w:rsidRPr="00896646">
              <w:rPr>
                <w:b/>
                <w:bCs/>
                <w:sz w:val="14"/>
                <w:szCs w:val="14"/>
              </w:rPr>
              <w:t>1.362</w:t>
            </w:r>
          </w:p>
        </w:tc>
        <w:tc>
          <w:tcPr>
            <w:tcW w:w="836" w:type="dxa"/>
            <w:tcBorders>
              <w:top w:val="single" w:color="009ED5" w:sz="2" w:space="0"/>
              <w:left w:val="nil"/>
              <w:bottom w:val="single" w:color="009ED5" w:sz="2" w:space="0"/>
              <w:right w:val="nil"/>
            </w:tcBorders>
          </w:tcPr>
          <w:p w:rsidRPr="00896646" w:rsidR="007E6C1A" w:rsidP="007E6C1A" w:rsidRDefault="007E6C1A" w14:paraId="343D2511" w14:textId="19C028B0">
            <w:pPr>
              <w:spacing w:after="0" w:line="259" w:lineRule="auto"/>
              <w:ind w:left="2" w:firstLine="0"/>
              <w:jc w:val="right"/>
              <w:rPr>
                <w:b/>
                <w:bCs/>
                <w:sz w:val="14"/>
                <w:szCs w:val="14"/>
              </w:rPr>
            </w:pPr>
            <w:r w:rsidRPr="00896646">
              <w:rPr>
                <w:b/>
                <w:bCs/>
                <w:sz w:val="14"/>
                <w:szCs w:val="14"/>
              </w:rPr>
              <w:t>541</w:t>
            </w:r>
          </w:p>
        </w:tc>
        <w:tc>
          <w:tcPr>
            <w:tcW w:w="837" w:type="dxa"/>
            <w:tcBorders>
              <w:top w:val="single" w:color="009ED5" w:sz="2" w:space="0"/>
              <w:left w:val="nil"/>
              <w:bottom w:val="single" w:color="009ED5" w:sz="2" w:space="0"/>
              <w:right w:val="nil"/>
            </w:tcBorders>
          </w:tcPr>
          <w:p w:rsidRPr="00896646" w:rsidR="007E6C1A" w:rsidP="007E6C1A" w:rsidRDefault="007E6C1A" w14:paraId="28C3D751" w14:textId="328DC2EC">
            <w:pPr>
              <w:spacing w:after="0" w:line="259" w:lineRule="auto"/>
              <w:ind w:left="0" w:firstLine="0"/>
              <w:jc w:val="right"/>
              <w:rPr>
                <w:b/>
                <w:bCs/>
                <w:sz w:val="14"/>
                <w:szCs w:val="14"/>
              </w:rPr>
            </w:pPr>
            <w:r w:rsidRPr="00896646">
              <w:rPr>
                <w:b/>
                <w:bCs/>
                <w:sz w:val="14"/>
                <w:szCs w:val="14"/>
              </w:rPr>
              <w:t>26.522</w:t>
            </w:r>
          </w:p>
        </w:tc>
      </w:tr>
      <w:tr w:rsidRPr="00A10FC8" w:rsidR="007E6C1A" w:rsidTr="00803823" w14:paraId="2FEA1597" w14:textId="77777777">
        <w:trPr>
          <w:trHeight w:val="149"/>
        </w:trPr>
        <w:tc>
          <w:tcPr>
            <w:tcW w:w="1560" w:type="dxa"/>
            <w:tcBorders>
              <w:top w:val="single" w:color="009ED5" w:sz="2" w:space="0"/>
              <w:left w:val="nil"/>
              <w:bottom w:val="single" w:color="009ED5" w:sz="2" w:space="0"/>
              <w:right w:val="nil"/>
            </w:tcBorders>
          </w:tcPr>
          <w:p w:rsidRPr="007E6C1A" w:rsidR="007E6C1A" w:rsidP="007E6C1A" w:rsidRDefault="007E6C1A" w14:paraId="266BFA94" w14:textId="77777777">
            <w:pPr>
              <w:spacing w:after="16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1778CF91"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10BFB250"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2528693A"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1A599876"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7A3A97CB"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34DE380A"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4C18A3AF"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684C586C"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53E91DFF"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313095A8" w14:textId="77777777">
            <w:pPr>
              <w:spacing w:after="160" w:line="259" w:lineRule="auto"/>
              <w:ind w:left="0" w:firstLine="0"/>
              <w:jc w:val="right"/>
              <w:rPr>
                <w:sz w:val="14"/>
                <w:szCs w:val="14"/>
              </w:rPr>
            </w:pPr>
          </w:p>
        </w:tc>
      </w:tr>
      <w:tr w:rsidRPr="001D7CA8" w:rsidR="007E6C1A" w:rsidTr="00803823" w14:paraId="114E72C6"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424B073D" w14:textId="3A0AB514">
            <w:pPr>
              <w:spacing w:after="0" w:line="259" w:lineRule="auto"/>
              <w:ind w:left="0" w:firstLine="0"/>
              <w:jc w:val="left"/>
              <w:rPr>
                <w:b/>
                <w:bCs/>
                <w:sz w:val="14"/>
                <w:szCs w:val="14"/>
              </w:rPr>
            </w:pPr>
            <w:r w:rsidRPr="00896646">
              <w:rPr>
                <w:b/>
                <w:bCs/>
                <w:sz w:val="14"/>
                <w:szCs w:val="14"/>
              </w:rPr>
              <w:t>Subsidies (regelingen)</w:t>
            </w:r>
          </w:p>
        </w:tc>
        <w:tc>
          <w:tcPr>
            <w:tcW w:w="836" w:type="dxa"/>
            <w:tcBorders>
              <w:top w:val="single" w:color="009ED5" w:sz="2" w:space="0"/>
              <w:left w:val="nil"/>
              <w:bottom w:val="single" w:color="009ED5" w:sz="2" w:space="0"/>
              <w:right w:val="nil"/>
            </w:tcBorders>
          </w:tcPr>
          <w:p w:rsidRPr="00896646" w:rsidR="007E6C1A" w:rsidP="007E6C1A" w:rsidRDefault="007E6C1A" w14:paraId="536190A4" w14:textId="4BE733F3">
            <w:pPr>
              <w:spacing w:after="0" w:line="259" w:lineRule="auto"/>
              <w:ind w:left="105" w:firstLine="0"/>
              <w:jc w:val="right"/>
              <w:rPr>
                <w:b/>
                <w:bCs/>
                <w:sz w:val="14"/>
                <w:szCs w:val="14"/>
              </w:rPr>
            </w:pPr>
            <w:r w:rsidRPr="00896646">
              <w:rPr>
                <w:b/>
                <w:bCs/>
                <w:sz w:val="14"/>
                <w:szCs w:val="14"/>
              </w:rPr>
              <w:t>8.410</w:t>
            </w:r>
          </w:p>
        </w:tc>
        <w:tc>
          <w:tcPr>
            <w:tcW w:w="836" w:type="dxa"/>
            <w:tcBorders>
              <w:top w:val="single" w:color="009ED5" w:sz="2" w:space="0"/>
              <w:left w:val="nil"/>
              <w:bottom w:val="single" w:color="009ED5" w:sz="2" w:space="0"/>
              <w:right w:val="nil"/>
            </w:tcBorders>
          </w:tcPr>
          <w:p w:rsidRPr="00896646" w:rsidR="007E6C1A" w:rsidP="007E6C1A" w:rsidRDefault="007E6C1A" w14:paraId="60F6C97B" w14:textId="23DAFCF3">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769C4EB8" w14:textId="204D8021">
            <w:pPr>
              <w:spacing w:after="0" w:line="259" w:lineRule="auto"/>
              <w:ind w:left="0" w:firstLine="0"/>
              <w:jc w:val="right"/>
              <w:rPr>
                <w:b/>
                <w:bCs/>
                <w:sz w:val="14"/>
                <w:szCs w:val="14"/>
              </w:rPr>
            </w:pPr>
            <w:r w:rsidRPr="00896646">
              <w:rPr>
                <w:b/>
                <w:bCs/>
                <w:sz w:val="14"/>
                <w:szCs w:val="14"/>
              </w:rPr>
              <w:t>8.410</w:t>
            </w:r>
          </w:p>
        </w:tc>
        <w:tc>
          <w:tcPr>
            <w:tcW w:w="837" w:type="dxa"/>
            <w:tcBorders>
              <w:top w:val="single" w:color="009ED5" w:sz="2" w:space="0"/>
              <w:left w:val="nil"/>
              <w:bottom w:val="single" w:color="009ED5" w:sz="2" w:space="0"/>
              <w:right w:val="nil"/>
            </w:tcBorders>
          </w:tcPr>
          <w:p w:rsidRPr="00896646" w:rsidR="007E6C1A" w:rsidP="007E6C1A" w:rsidRDefault="007E6C1A" w14:paraId="6584DD48" w14:textId="24844AB7">
            <w:pPr>
              <w:spacing w:after="0" w:line="259" w:lineRule="auto"/>
              <w:ind w:left="0" w:firstLine="0"/>
              <w:jc w:val="right"/>
              <w:rPr>
                <w:b/>
                <w:bCs/>
                <w:sz w:val="14"/>
                <w:szCs w:val="14"/>
              </w:rPr>
            </w:pPr>
            <w:r w:rsidRPr="00896646">
              <w:rPr>
                <w:rFonts w:ascii="Arial" w:hAnsi="Arial" w:cs="Arial"/>
                <w:b/>
                <w:bCs/>
                <w:sz w:val="14"/>
                <w:szCs w:val="14"/>
              </w:rPr>
              <w:t>‒</w:t>
            </w:r>
            <w:r w:rsidRPr="00896646">
              <w:rPr>
                <w:b/>
                <w:bCs/>
                <w:sz w:val="14"/>
                <w:szCs w:val="14"/>
              </w:rPr>
              <w:t xml:space="preserve"> 686</w:t>
            </w:r>
          </w:p>
        </w:tc>
        <w:tc>
          <w:tcPr>
            <w:tcW w:w="836" w:type="dxa"/>
            <w:tcBorders>
              <w:top w:val="single" w:color="009ED5" w:sz="2" w:space="0"/>
              <w:left w:val="nil"/>
              <w:bottom w:val="single" w:color="009ED5" w:sz="2" w:space="0"/>
              <w:right w:val="nil"/>
            </w:tcBorders>
          </w:tcPr>
          <w:p w:rsidRPr="00896646" w:rsidR="007E6C1A" w:rsidP="007E6C1A" w:rsidRDefault="007E6C1A" w14:paraId="3529F77C" w14:textId="7A0CE39A">
            <w:pPr>
              <w:spacing w:after="0" w:line="259" w:lineRule="auto"/>
              <w:ind w:left="0" w:firstLine="0"/>
              <w:jc w:val="right"/>
              <w:rPr>
                <w:b/>
                <w:bCs/>
                <w:sz w:val="14"/>
                <w:szCs w:val="14"/>
              </w:rPr>
            </w:pPr>
            <w:r w:rsidRPr="00896646">
              <w:rPr>
                <w:b/>
                <w:bCs/>
                <w:sz w:val="14"/>
                <w:szCs w:val="14"/>
              </w:rPr>
              <w:t>7.724</w:t>
            </w:r>
          </w:p>
        </w:tc>
        <w:tc>
          <w:tcPr>
            <w:tcW w:w="836" w:type="dxa"/>
            <w:tcBorders>
              <w:top w:val="single" w:color="009ED5" w:sz="2" w:space="0"/>
              <w:left w:val="nil"/>
              <w:bottom w:val="single" w:color="009ED5" w:sz="2" w:space="0"/>
              <w:right w:val="nil"/>
            </w:tcBorders>
          </w:tcPr>
          <w:p w:rsidRPr="00896646" w:rsidR="007E6C1A" w:rsidP="007E6C1A" w:rsidRDefault="007E6C1A" w14:paraId="26083234" w14:textId="0867C7A3">
            <w:pPr>
              <w:spacing w:after="0" w:line="259" w:lineRule="auto"/>
              <w:ind w:left="2" w:firstLine="0"/>
              <w:jc w:val="right"/>
              <w:rPr>
                <w:b/>
                <w:bCs/>
                <w:sz w:val="14"/>
                <w:szCs w:val="14"/>
              </w:rPr>
            </w:pPr>
            <w:r w:rsidRPr="00896646">
              <w:rPr>
                <w:rFonts w:ascii="Arial" w:hAnsi="Arial" w:cs="Arial"/>
                <w:b/>
                <w:bCs/>
                <w:sz w:val="14"/>
                <w:szCs w:val="14"/>
              </w:rPr>
              <w:t>‒</w:t>
            </w:r>
            <w:r w:rsidRPr="00896646">
              <w:rPr>
                <w:b/>
                <w:bCs/>
                <w:sz w:val="14"/>
                <w:szCs w:val="14"/>
              </w:rPr>
              <w:t xml:space="preserve"> 660</w:t>
            </w:r>
          </w:p>
        </w:tc>
        <w:tc>
          <w:tcPr>
            <w:tcW w:w="837" w:type="dxa"/>
            <w:tcBorders>
              <w:top w:val="single" w:color="009ED5" w:sz="2" w:space="0"/>
              <w:left w:val="nil"/>
              <w:bottom w:val="single" w:color="009ED5" w:sz="2" w:space="0"/>
              <w:right w:val="nil"/>
            </w:tcBorders>
          </w:tcPr>
          <w:p w:rsidRPr="00896646" w:rsidR="007E6C1A" w:rsidP="007E6C1A" w:rsidRDefault="007E6C1A" w14:paraId="237ACCC9" w14:textId="2A5FDBC2">
            <w:pPr>
              <w:spacing w:after="0" w:line="259" w:lineRule="auto"/>
              <w:ind w:left="2" w:firstLine="0"/>
              <w:jc w:val="right"/>
              <w:rPr>
                <w:b/>
                <w:bCs/>
                <w:sz w:val="14"/>
                <w:szCs w:val="14"/>
              </w:rPr>
            </w:pPr>
            <w:r w:rsidRPr="00896646">
              <w:rPr>
                <w:rFonts w:ascii="Arial" w:hAnsi="Arial" w:cs="Arial"/>
                <w:b/>
                <w:bCs/>
                <w:sz w:val="14"/>
                <w:szCs w:val="14"/>
              </w:rPr>
              <w:t>‒</w:t>
            </w:r>
            <w:r w:rsidRPr="00896646">
              <w:rPr>
                <w:b/>
                <w:bCs/>
                <w:sz w:val="14"/>
                <w:szCs w:val="14"/>
              </w:rPr>
              <w:t xml:space="preserve"> 10</w:t>
            </w:r>
          </w:p>
        </w:tc>
        <w:tc>
          <w:tcPr>
            <w:tcW w:w="836" w:type="dxa"/>
            <w:tcBorders>
              <w:top w:val="single" w:color="009ED5" w:sz="2" w:space="0"/>
              <w:left w:val="nil"/>
              <w:bottom w:val="single" w:color="009ED5" w:sz="2" w:space="0"/>
              <w:right w:val="nil"/>
            </w:tcBorders>
          </w:tcPr>
          <w:p w:rsidRPr="00896646" w:rsidR="007E6C1A" w:rsidP="007E6C1A" w:rsidRDefault="007E6C1A" w14:paraId="390EF0F8" w14:textId="2117068F">
            <w:pPr>
              <w:spacing w:after="0" w:line="259" w:lineRule="auto"/>
              <w:ind w:left="2" w:firstLine="0"/>
              <w:jc w:val="right"/>
              <w:rPr>
                <w:b/>
                <w:bCs/>
                <w:sz w:val="14"/>
                <w:szCs w:val="14"/>
              </w:rPr>
            </w:pPr>
            <w:r w:rsidRPr="00896646">
              <w:rPr>
                <w:rFonts w:ascii="Arial" w:hAnsi="Arial" w:cs="Arial"/>
                <w:b/>
                <w:bCs/>
                <w:sz w:val="14"/>
                <w:szCs w:val="14"/>
              </w:rPr>
              <w:t>‒</w:t>
            </w:r>
            <w:r w:rsidRPr="00896646">
              <w:rPr>
                <w:b/>
                <w:bCs/>
                <w:sz w:val="14"/>
                <w:szCs w:val="14"/>
              </w:rPr>
              <w:t xml:space="preserve"> 35</w:t>
            </w:r>
          </w:p>
        </w:tc>
        <w:tc>
          <w:tcPr>
            <w:tcW w:w="836" w:type="dxa"/>
            <w:tcBorders>
              <w:top w:val="single" w:color="009ED5" w:sz="2" w:space="0"/>
              <w:left w:val="nil"/>
              <w:bottom w:val="single" w:color="009ED5" w:sz="2" w:space="0"/>
              <w:right w:val="nil"/>
            </w:tcBorders>
          </w:tcPr>
          <w:p w:rsidRPr="00896646" w:rsidR="007E6C1A" w:rsidP="007E6C1A" w:rsidRDefault="007E6C1A" w14:paraId="0D3F2B8B" w14:textId="7C15F854">
            <w:pPr>
              <w:spacing w:after="0" w:line="259" w:lineRule="auto"/>
              <w:ind w:left="2" w:firstLine="0"/>
              <w:jc w:val="right"/>
              <w:rPr>
                <w:b/>
                <w:bCs/>
                <w:sz w:val="14"/>
                <w:szCs w:val="14"/>
              </w:rPr>
            </w:pPr>
            <w:r w:rsidRPr="00896646">
              <w:rPr>
                <w:rFonts w:ascii="Arial" w:hAnsi="Arial" w:cs="Arial"/>
                <w:b/>
                <w:bCs/>
                <w:sz w:val="14"/>
                <w:szCs w:val="14"/>
              </w:rPr>
              <w:t>‒</w:t>
            </w:r>
            <w:r w:rsidRPr="00896646">
              <w:rPr>
                <w:b/>
                <w:bCs/>
                <w:sz w:val="14"/>
                <w:szCs w:val="14"/>
              </w:rPr>
              <w:t xml:space="preserve"> 35</w:t>
            </w:r>
          </w:p>
        </w:tc>
        <w:tc>
          <w:tcPr>
            <w:tcW w:w="837" w:type="dxa"/>
            <w:tcBorders>
              <w:top w:val="single" w:color="009ED5" w:sz="2" w:space="0"/>
              <w:left w:val="nil"/>
              <w:bottom w:val="single" w:color="009ED5" w:sz="2" w:space="0"/>
              <w:right w:val="nil"/>
            </w:tcBorders>
          </w:tcPr>
          <w:p w:rsidRPr="00896646" w:rsidR="007E6C1A" w:rsidP="007E6C1A" w:rsidRDefault="007E6C1A" w14:paraId="4B7637FB" w14:textId="697AA3C5">
            <w:pPr>
              <w:spacing w:after="0" w:line="259" w:lineRule="auto"/>
              <w:ind w:left="0" w:firstLine="0"/>
              <w:jc w:val="right"/>
              <w:rPr>
                <w:b/>
                <w:bCs/>
                <w:sz w:val="14"/>
                <w:szCs w:val="14"/>
              </w:rPr>
            </w:pPr>
            <w:r w:rsidRPr="00896646">
              <w:rPr>
                <w:b/>
                <w:bCs/>
                <w:sz w:val="14"/>
                <w:szCs w:val="14"/>
              </w:rPr>
              <w:t>8.017</w:t>
            </w:r>
          </w:p>
        </w:tc>
      </w:tr>
      <w:tr w:rsidRPr="00A10FC8" w:rsidR="007E6C1A" w:rsidTr="00803823" w14:paraId="427F3D28"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0995E090" w14:textId="3DB75462">
            <w:pPr>
              <w:spacing w:after="0" w:line="259" w:lineRule="auto"/>
              <w:ind w:left="0" w:firstLine="0"/>
              <w:jc w:val="left"/>
              <w:rPr>
                <w:bCs/>
                <w:sz w:val="14"/>
                <w:szCs w:val="14"/>
              </w:rPr>
            </w:pPr>
            <w:r w:rsidRPr="007E6C1A">
              <w:rPr>
                <w:sz w:val="14"/>
                <w:szCs w:val="14"/>
              </w:rPr>
              <w:t>Stichting Ons Erfdeel</w:t>
            </w:r>
          </w:p>
        </w:tc>
        <w:tc>
          <w:tcPr>
            <w:tcW w:w="836" w:type="dxa"/>
            <w:tcBorders>
              <w:top w:val="single" w:color="009ED5" w:sz="2" w:space="0"/>
              <w:left w:val="nil"/>
              <w:bottom w:val="single" w:color="009ED5" w:sz="2" w:space="0"/>
              <w:right w:val="nil"/>
            </w:tcBorders>
          </w:tcPr>
          <w:p w:rsidRPr="007E6C1A" w:rsidR="007E6C1A" w:rsidP="007E6C1A" w:rsidRDefault="007E6C1A" w14:paraId="55D4A47E" w14:textId="034FC667">
            <w:pPr>
              <w:spacing w:after="0" w:line="259" w:lineRule="auto"/>
              <w:ind w:left="105" w:firstLine="0"/>
              <w:jc w:val="right"/>
              <w:rPr>
                <w:bCs/>
                <w:sz w:val="14"/>
                <w:szCs w:val="14"/>
              </w:rPr>
            </w:pPr>
            <w:r w:rsidRPr="007E6C1A">
              <w:rPr>
                <w:sz w:val="14"/>
                <w:szCs w:val="14"/>
              </w:rPr>
              <w:t>185</w:t>
            </w:r>
          </w:p>
        </w:tc>
        <w:tc>
          <w:tcPr>
            <w:tcW w:w="836" w:type="dxa"/>
            <w:tcBorders>
              <w:top w:val="single" w:color="009ED5" w:sz="2" w:space="0"/>
              <w:left w:val="nil"/>
              <w:bottom w:val="single" w:color="009ED5" w:sz="2" w:space="0"/>
              <w:right w:val="nil"/>
            </w:tcBorders>
          </w:tcPr>
          <w:p w:rsidRPr="007E6C1A" w:rsidR="007E6C1A" w:rsidP="007E6C1A" w:rsidRDefault="007E6C1A" w14:paraId="59B747BE" w14:textId="577B12F0">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67483949" w14:textId="360B3E16">
            <w:pPr>
              <w:spacing w:after="0" w:line="259" w:lineRule="auto"/>
              <w:ind w:left="0" w:firstLine="0"/>
              <w:jc w:val="right"/>
              <w:rPr>
                <w:bCs/>
                <w:sz w:val="14"/>
                <w:szCs w:val="14"/>
              </w:rPr>
            </w:pPr>
            <w:r w:rsidRPr="007E6C1A">
              <w:rPr>
                <w:sz w:val="14"/>
                <w:szCs w:val="14"/>
              </w:rPr>
              <w:t>185</w:t>
            </w:r>
          </w:p>
        </w:tc>
        <w:tc>
          <w:tcPr>
            <w:tcW w:w="837" w:type="dxa"/>
            <w:tcBorders>
              <w:top w:val="single" w:color="009ED5" w:sz="2" w:space="0"/>
              <w:left w:val="nil"/>
              <w:bottom w:val="single" w:color="009ED5" w:sz="2" w:space="0"/>
              <w:right w:val="nil"/>
            </w:tcBorders>
          </w:tcPr>
          <w:p w:rsidRPr="007E6C1A" w:rsidR="007E6C1A" w:rsidP="007E6C1A" w:rsidRDefault="007E6C1A" w14:paraId="58CA899F" w14:textId="4FCC2276">
            <w:pPr>
              <w:spacing w:after="0" w:line="259" w:lineRule="auto"/>
              <w:ind w:left="0" w:firstLine="0"/>
              <w:jc w:val="right"/>
              <w:rPr>
                <w:bCs/>
                <w:sz w:val="14"/>
                <w:szCs w:val="14"/>
              </w:rPr>
            </w:pPr>
            <w:r w:rsidRPr="007E6C1A">
              <w:rPr>
                <w:sz w:val="14"/>
                <w:szCs w:val="14"/>
              </w:rPr>
              <w:t>6</w:t>
            </w:r>
          </w:p>
        </w:tc>
        <w:tc>
          <w:tcPr>
            <w:tcW w:w="836" w:type="dxa"/>
            <w:tcBorders>
              <w:top w:val="single" w:color="009ED5" w:sz="2" w:space="0"/>
              <w:left w:val="nil"/>
              <w:bottom w:val="single" w:color="009ED5" w:sz="2" w:space="0"/>
              <w:right w:val="nil"/>
            </w:tcBorders>
          </w:tcPr>
          <w:p w:rsidRPr="007E6C1A" w:rsidR="007E6C1A" w:rsidP="007E6C1A" w:rsidRDefault="007E6C1A" w14:paraId="6D0E8C60" w14:textId="3731F28A">
            <w:pPr>
              <w:spacing w:after="0" w:line="259" w:lineRule="auto"/>
              <w:ind w:left="0" w:firstLine="0"/>
              <w:jc w:val="right"/>
              <w:rPr>
                <w:bCs/>
                <w:sz w:val="14"/>
                <w:szCs w:val="14"/>
              </w:rPr>
            </w:pPr>
            <w:r w:rsidRPr="007E6C1A">
              <w:rPr>
                <w:sz w:val="14"/>
                <w:szCs w:val="14"/>
              </w:rPr>
              <w:t>191</w:t>
            </w:r>
          </w:p>
        </w:tc>
        <w:tc>
          <w:tcPr>
            <w:tcW w:w="836" w:type="dxa"/>
            <w:tcBorders>
              <w:top w:val="single" w:color="009ED5" w:sz="2" w:space="0"/>
              <w:left w:val="nil"/>
              <w:bottom w:val="single" w:color="009ED5" w:sz="2" w:space="0"/>
              <w:right w:val="nil"/>
            </w:tcBorders>
          </w:tcPr>
          <w:p w:rsidRPr="007E6C1A" w:rsidR="007E6C1A" w:rsidP="007E6C1A" w:rsidRDefault="007E6C1A" w14:paraId="622C2321" w14:textId="33B2D5FC">
            <w:pPr>
              <w:spacing w:after="0" w:line="259" w:lineRule="auto"/>
              <w:ind w:left="2" w:firstLine="0"/>
              <w:jc w:val="right"/>
              <w:rPr>
                <w:bCs/>
                <w:sz w:val="14"/>
                <w:szCs w:val="14"/>
              </w:rPr>
            </w:pPr>
            <w:r w:rsidRPr="007E6C1A">
              <w:rPr>
                <w:sz w:val="14"/>
                <w:szCs w:val="14"/>
              </w:rPr>
              <w:t>1</w:t>
            </w:r>
          </w:p>
        </w:tc>
        <w:tc>
          <w:tcPr>
            <w:tcW w:w="837" w:type="dxa"/>
            <w:tcBorders>
              <w:top w:val="single" w:color="009ED5" w:sz="2" w:space="0"/>
              <w:left w:val="nil"/>
              <w:bottom w:val="single" w:color="009ED5" w:sz="2" w:space="0"/>
              <w:right w:val="nil"/>
            </w:tcBorders>
          </w:tcPr>
          <w:p w:rsidRPr="007E6C1A" w:rsidR="007E6C1A" w:rsidP="007E6C1A" w:rsidRDefault="007E6C1A" w14:paraId="524C8453" w14:textId="07A262B8">
            <w:pPr>
              <w:spacing w:after="0" w:line="259" w:lineRule="auto"/>
              <w:ind w:left="2"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5C7D4E19" w14:textId="74D75A5A">
            <w:pPr>
              <w:spacing w:after="0" w:line="259" w:lineRule="auto"/>
              <w:ind w:left="2"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4E2A0F24" w14:textId="3FD2A0ED">
            <w:pPr>
              <w:spacing w:after="0" w:line="259" w:lineRule="auto"/>
              <w:ind w:left="2" w:firstLine="0"/>
              <w:jc w:val="right"/>
              <w:rPr>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3E93ADCC" w14:textId="26A2CB44">
            <w:pPr>
              <w:spacing w:after="0" w:line="259" w:lineRule="auto"/>
              <w:ind w:left="0" w:firstLine="0"/>
              <w:jc w:val="right"/>
              <w:rPr>
                <w:bCs/>
                <w:sz w:val="14"/>
                <w:szCs w:val="14"/>
              </w:rPr>
            </w:pPr>
            <w:r w:rsidRPr="007E6C1A">
              <w:rPr>
                <w:sz w:val="14"/>
                <w:szCs w:val="14"/>
              </w:rPr>
              <w:t>0</w:t>
            </w:r>
          </w:p>
        </w:tc>
      </w:tr>
      <w:tr w:rsidRPr="001D7CA8" w:rsidR="007E6C1A" w:rsidTr="00803823" w14:paraId="729C7B5E"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21124B" w14:paraId="68697FAB" w14:textId="10F65DA9">
            <w:pPr>
              <w:spacing w:after="0" w:line="259" w:lineRule="auto"/>
              <w:ind w:left="0" w:firstLine="0"/>
              <w:jc w:val="left"/>
              <w:rPr>
                <w:b/>
                <w:bCs/>
                <w:sz w:val="14"/>
                <w:szCs w:val="14"/>
              </w:rPr>
            </w:pPr>
            <w:r>
              <w:rPr>
                <w:sz w:val="14"/>
                <w:szCs w:val="14"/>
              </w:rPr>
              <w:t xml:space="preserve">Nationaal Agentschap Erasmus+ Onderwijs </w:t>
            </w:r>
            <w:r w:rsidRPr="007E6C1A" w:rsidR="007E6C1A">
              <w:rPr>
                <w:sz w:val="14"/>
                <w:szCs w:val="14"/>
              </w:rPr>
              <w:t>&amp; Training</w:t>
            </w:r>
          </w:p>
        </w:tc>
        <w:tc>
          <w:tcPr>
            <w:tcW w:w="836" w:type="dxa"/>
            <w:tcBorders>
              <w:top w:val="single" w:color="009ED5" w:sz="2" w:space="0"/>
              <w:left w:val="nil"/>
              <w:bottom w:val="single" w:color="009ED5" w:sz="2" w:space="0"/>
              <w:right w:val="nil"/>
            </w:tcBorders>
          </w:tcPr>
          <w:p w:rsidRPr="007E6C1A" w:rsidR="007E6C1A" w:rsidP="007E6C1A" w:rsidRDefault="007E6C1A" w14:paraId="3253A9ED" w14:textId="52872772">
            <w:pPr>
              <w:spacing w:after="0" w:line="259" w:lineRule="auto"/>
              <w:ind w:left="105" w:firstLine="0"/>
              <w:jc w:val="right"/>
              <w:rPr>
                <w:b/>
                <w:bCs/>
                <w:sz w:val="14"/>
                <w:szCs w:val="14"/>
              </w:rPr>
            </w:pPr>
            <w:r w:rsidRPr="007E6C1A">
              <w:rPr>
                <w:sz w:val="14"/>
                <w:szCs w:val="14"/>
              </w:rPr>
              <w:t>4.918</w:t>
            </w:r>
          </w:p>
        </w:tc>
        <w:tc>
          <w:tcPr>
            <w:tcW w:w="836" w:type="dxa"/>
            <w:tcBorders>
              <w:top w:val="single" w:color="009ED5" w:sz="2" w:space="0"/>
              <w:left w:val="nil"/>
              <w:bottom w:val="single" w:color="009ED5" w:sz="2" w:space="0"/>
              <w:right w:val="nil"/>
            </w:tcBorders>
          </w:tcPr>
          <w:p w:rsidRPr="007E6C1A" w:rsidR="007E6C1A" w:rsidP="007E6C1A" w:rsidRDefault="007E6C1A" w14:paraId="4EAAA4AA" w14:textId="15E583EE">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37BF71C" w14:textId="0CF3A4E7">
            <w:pPr>
              <w:spacing w:after="0" w:line="259" w:lineRule="auto"/>
              <w:ind w:left="0" w:firstLine="0"/>
              <w:jc w:val="right"/>
              <w:rPr>
                <w:b/>
                <w:bCs/>
                <w:sz w:val="14"/>
                <w:szCs w:val="14"/>
              </w:rPr>
            </w:pPr>
            <w:r w:rsidRPr="007E6C1A">
              <w:rPr>
                <w:sz w:val="14"/>
                <w:szCs w:val="14"/>
              </w:rPr>
              <w:t>4.918</w:t>
            </w:r>
          </w:p>
        </w:tc>
        <w:tc>
          <w:tcPr>
            <w:tcW w:w="837" w:type="dxa"/>
            <w:tcBorders>
              <w:top w:val="single" w:color="009ED5" w:sz="2" w:space="0"/>
              <w:left w:val="nil"/>
              <w:bottom w:val="single" w:color="009ED5" w:sz="2" w:space="0"/>
              <w:right w:val="nil"/>
            </w:tcBorders>
          </w:tcPr>
          <w:p w:rsidRPr="007E6C1A" w:rsidR="007E6C1A" w:rsidP="007E6C1A" w:rsidRDefault="007E6C1A" w14:paraId="45C3AF7C" w14:textId="678452F1">
            <w:pPr>
              <w:spacing w:after="0" w:line="259" w:lineRule="auto"/>
              <w:ind w:left="0" w:firstLine="0"/>
              <w:jc w:val="right"/>
              <w:rPr>
                <w:b/>
                <w:bCs/>
                <w:sz w:val="14"/>
                <w:szCs w:val="14"/>
              </w:rPr>
            </w:pPr>
            <w:r w:rsidRPr="007E6C1A">
              <w:rPr>
                <w:sz w:val="14"/>
                <w:szCs w:val="14"/>
              </w:rPr>
              <w:t>22</w:t>
            </w:r>
          </w:p>
        </w:tc>
        <w:tc>
          <w:tcPr>
            <w:tcW w:w="836" w:type="dxa"/>
            <w:tcBorders>
              <w:top w:val="single" w:color="009ED5" w:sz="2" w:space="0"/>
              <w:left w:val="nil"/>
              <w:bottom w:val="single" w:color="009ED5" w:sz="2" w:space="0"/>
              <w:right w:val="nil"/>
            </w:tcBorders>
          </w:tcPr>
          <w:p w:rsidRPr="007E6C1A" w:rsidR="007E6C1A" w:rsidP="007E6C1A" w:rsidRDefault="007E6C1A" w14:paraId="7F2FF85E" w14:textId="678A9927">
            <w:pPr>
              <w:spacing w:after="0" w:line="259" w:lineRule="auto"/>
              <w:ind w:left="0" w:firstLine="0"/>
              <w:jc w:val="right"/>
              <w:rPr>
                <w:b/>
                <w:bCs/>
                <w:sz w:val="14"/>
                <w:szCs w:val="14"/>
              </w:rPr>
            </w:pPr>
            <w:r w:rsidRPr="007E6C1A">
              <w:rPr>
                <w:sz w:val="14"/>
                <w:szCs w:val="14"/>
              </w:rPr>
              <w:t>4.940</w:t>
            </w:r>
          </w:p>
        </w:tc>
        <w:tc>
          <w:tcPr>
            <w:tcW w:w="836" w:type="dxa"/>
            <w:tcBorders>
              <w:top w:val="single" w:color="009ED5" w:sz="2" w:space="0"/>
              <w:left w:val="nil"/>
              <w:bottom w:val="single" w:color="009ED5" w:sz="2" w:space="0"/>
              <w:right w:val="nil"/>
            </w:tcBorders>
          </w:tcPr>
          <w:p w:rsidRPr="007E6C1A" w:rsidR="007E6C1A" w:rsidP="007E6C1A" w:rsidRDefault="007E6C1A" w14:paraId="6E58238F" w14:textId="7DFC5E88">
            <w:pPr>
              <w:spacing w:after="0" w:line="259" w:lineRule="auto"/>
              <w:ind w:left="2" w:firstLine="0"/>
              <w:jc w:val="right"/>
              <w:rPr>
                <w:b/>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46591711" w14:textId="49027FBF">
            <w:pPr>
              <w:spacing w:after="0" w:line="259" w:lineRule="auto"/>
              <w:ind w:left="2" w:firstLine="0"/>
              <w:jc w:val="right"/>
              <w:rPr>
                <w:b/>
                <w:bCs/>
                <w:sz w:val="14"/>
                <w:szCs w:val="14"/>
              </w:rPr>
            </w:pPr>
            <w:r w:rsidRPr="007E6C1A">
              <w:rPr>
                <w:rFonts w:ascii="Arial" w:hAnsi="Arial" w:cs="Arial"/>
                <w:sz w:val="14"/>
                <w:szCs w:val="14"/>
              </w:rPr>
              <w:t>‒</w:t>
            </w:r>
            <w:r w:rsidRPr="007E6C1A">
              <w:rPr>
                <w:sz w:val="14"/>
                <w:szCs w:val="14"/>
              </w:rPr>
              <w:t xml:space="preserve"> 43</w:t>
            </w:r>
          </w:p>
        </w:tc>
        <w:tc>
          <w:tcPr>
            <w:tcW w:w="836" w:type="dxa"/>
            <w:tcBorders>
              <w:top w:val="single" w:color="009ED5" w:sz="2" w:space="0"/>
              <w:left w:val="nil"/>
              <w:bottom w:val="single" w:color="009ED5" w:sz="2" w:space="0"/>
              <w:right w:val="nil"/>
            </w:tcBorders>
          </w:tcPr>
          <w:p w:rsidRPr="007E6C1A" w:rsidR="007E6C1A" w:rsidP="007E6C1A" w:rsidRDefault="007E6C1A" w14:paraId="62D6B33A" w14:textId="0D6D87E4">
            <w:pPr>
              <w:spacing w:after="0" w:line="259" w:lineRule="auto"/>
              <w:ind w:left="2" w:firstLine="0"/>
              <w:jc w:val="right"/>
              <w:rPr>
                <w:b/>
                <w:bCs/>
                <w:sz w:val="14"/>
                <w:szCs w:val="14"/>
              </w:rPr>
            </w:pPr>
            <w:r w:rsidRPr="007E6C1A">
              <w:rPr>
                <w:rFonts w:ascii="Arial" w:hAnsi="Arial" w:cs="Arial"/>
                <w:sz w:val="14"/>
                <w:szCs w:val="14"/>
              </w:rPr>
              <w:t>‒</w:t>
            </w:r>
            <w:r w:rsidRPr="007E6C1A">
              <w:rPr>
                <w:sz w:val="14"/>
                <w:szCs w:val="14"/>
              </w:rPr>
              <w:t xml:space="preserve"> 66</w:t>
            </w:r>
          </w:p>
        </w:tc>
        <w:tc>
          <w:tcPr>
            <w:tcW w:w="836" w:type="dxa"/>
            <w:tcBorders>
              <w:top w:val="single" w:color="009ED5" w:sz="2" w:space="0"/>
              <w:left w:val="nil"/>
              <w:bottom w:val="single" w:color="009ED5" w:sz="2" w:space="0"/>
              <w:right w:val="nil"/>
            </w:tcBorders>
          </w:tcPr>
          <w:p w:rsidRPr="007E6C1A" w:rsidR="007E6C1A" w:rsidP="007E6C1A" w:rsidRDefault="007E6C1A" w14:paraId="61A69FEB" w14:textId="1272135A">
            <w:pPr>
              <w:spacing w:after="0" w:line="259" w:lineRule="auto"/>
              <w:ind w:left="2" w:firstLine="0"/>
              <w:jc w:val="right"/>
              <w:rPr>
                <w:b/>
                <w:bCs/>
                <w:sz w:val="14"/>
                <w:szCs w:val="14"/>
              </w:rPr>
            </w:pPr>
            <w:r w:rsidRPr="007E6C1A">
              <w:rPr>
                <w:rFonts w:ascii="Arial" w:hAnsi="Arial" w:cs="Arial"/>
                <w:sz w:val="14"/>
                <w:szCs w:val="14"/>
              </w:rPr>
              <w:t>‒</w:t>
            </w:r>
            <w:r w:rsidRPr="007E6C1A">
              <w:rPr>
                <w:sz w:val="14"/>
                <w:szCs w:val="14"/>
              </w:rPr>
              <w:t xml:space="preserve"> 66</w:t>
            </w:r>
          </w:p>
        </w:tc>
        <w:tc>
          <w:tcPr>
            <w:tcW w:w="837" w:type="dxa"/>
            <w:tcBorders>
              <w:top w:val="single" w:color="009ED5" w:sz="2" w:space="0"/>
              <w:left w:val="nil"/>
              <w:bottom w:val="single" w:color="009ED5" w:sz="2" w:space="0"/>
              <w:right w:val="nil"/>
            </w:tcBorders>
          </w:tcPr>
          <w:p w:rsidRPr="007E6C1A" w:rsidR="007E6C1A" w:rsidP="007E6C1A" w:rsidRDefault="007E6C1A" w14:paraId="5051F122" w14:textId="3B1A58F2">
            <w:pPr>
              <w:spacing w:after="0" w:line="259" w:lineRule="auto"/>
              <w:ind w:left="0" w:firstLine="0"/>
              <w:jc w:val="right"/>
              <w:rPr>
                <w:b/>
                <w:bCs/>
                <w:sz w:val="14"/>
                <w:szCs w:val="14"/>
              </w:rPr>
            </w:pPr>
            <w:r w:rsidRPr="007E6C1A">
              <w:rPr>
                <w:sz w:val="14"/>
                <w:szCs w:val="14"/>
              </w:rPr>
              <w:t>4.619</w:t>
            </w:r>
          </w:p>
        </w:tc>
      </w:tr>
      <w:tr w:rsidRPr="00A10FC8" w:rsidR="007E6C1A" w:rsidTr="00803823" w14:paraId="5D050B6D"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7835B311" w14:textId="471EF3FF">
            <w:pPr>
              <w:spacing w:after="0" w:line="259" w:lineRule="auto"/>
              <w:ind w:left="0" w:firstLine="0"/>
              <w:jc w:val="left"/>
              <w:rPr>
                <w:bCs/>
                <w:sz w:val="14"/>
                <w:szCs w:val="14"/>
              </w:rPr>
            </w:pPr>
            <w:r w:rsidRPr="007E6C1A">
              <w:rPr>
                <w:sz w:val="14"/>
                <w:szCs w:val="14"/>
              </w:rPr>
              <w:t>Internationalisering onderwijs</w:t>
            </w:r>
          </w:p>
        </w:tc>
        <w:tc>
          <w:tcPr>
            <w:tcW w:w="836" w:type="dxa"/>
            <w:tcBorders>
              <w:top w:val="single" w:color="009ED5" w:sz="2" w:space="0"/>
              <w:left w:val="nil"/>
              <w:bottom w:val="single" w:color="009ED5" w:sz="2" w:space="0"/>
              <w:right w:val="nil"/>
            </w:tcBorders>
          </w:tcPr>
          <w:p w:rsidRPr="007E6C1A" w:rsidR="007E6C1A" w:rsidP="007E6C1A" w:rsidRDefault="007E6C1A" w14:paraId="3F237EFF" w14:textId="0C80CEDC">
            <w:pPr>
              <w:spacing w:after="0" w:line="259" w:lineRule="auto"/>
              <w:ind w:left="105" w:firstLine="0"/>
              <w:jc w:val="right"/>
              <w:rPr>
                <w:bCs/>
                <w:sz w:val="14"/>
                <w:szCs w:val="14"/>
              </w:rPr>
            </w:pPr>
            <w:r w:rsidRPr="007E6C1A">
              <w:rPr>
                <w:sz w:val="14"/>
                <w:szCs w:val="14"/>
              </w:rPr>
              <w:t>827</w:t>
            </w:r>
          </w:p>
        </w:tc>
        <w:tc>
          <w:tcPr>
            <w:tcW w:w="836" w:type="dxa"/>
            <w:tcBorders>
              <w:top w:val="single" w:color="009ED5" w:sz="2" w:space="0"/>
              <w:left w:val="nil"/>
              <w:bottom w:val="single" w:color="009ED5" w:sz="2" w:space="0"/>
              <w:right w:val="nil"/>
            </w:tcBorders>
          </w:tcPr>
          <w:p w:rsidRPr="007E6C1A" w:rsidR="007E6C1A" w:rsidP="007E6C1A" w:rsidRDefault="007E6C1A" w14:paraId="4FCBE529" w14:textId="6004986E">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5C233EA5" w14:textId="7F3943A9">
            <w:pPr>
              <w:spacing w:after="0" w:line="259" w:lineRule="auto"/>
              <w:ind w:left="0" w:firstLine="0"/>
              <w:jc w:val="right"/>
              <w:rPr>
                <w:bCs/>
                <w:sz w:val="14"/>
                <w:szCs w:val="14"/>
              </w:rPr>
            </w:pPr>
            <w:r w:rsidRPr="007E6C1A">
              <w:rPr>
                <w:sz w:val="14"/>
                <w:szCs w:val="14"/>
              </w:rPr>
              <w:t>827</w:t>
            </w:r>
          </w:p>
        </w:tc>
        <w:tc>
          <w:tcPr>
            <w:tcW w:w="837" w:type="dxa"/>
            <w:tcBorders>
              <w:top w:val="single" w:color="009ED5" w:sz="2" w:space="0"/>
              <w:left w:val="nil"/>
              <w:bottom w:val="single" w:color="009ED5" w:sz="2" w:space="0"/>
              <w:right w:val="nil"/>
            </w:tcBorders>
          </w:tcPr>
          <w:p w:rsidRPr="007E6C1A" w:rsidR="007E6C1A" w:rsidP="007E6C1A" w:rsidRDefault="007E6C1A" w14:paraId="4F27173B" w14:textId="4C75E7DE">
            <w:pPr>
              <w:spacing w:after="0" w:line="259" w:lineRule="auto"/>
              <w:ind w:left="0" w:firstLine="0"/>
              <w:jc w:val="right"/>
              <w:rPr>
                <w:bCs/>
                <w:sz w:val="14"/>
                <w:szCs w:val="14"/>
              </w:rPr>
            </w:pPr>
            <w:r w:rsidRPr="007E6C1A">
              <w:rPr>
                <w:rFonts w:ascii="Arial" w:hAnsi="Arial" w:cs="Arial"/>
                <w:sz w:val="14"/>
                <w:szCs w:val="14"/>
              </w:rPr>
              <w:t>‒</w:t>
            </w:r>
            <w:r w:rsidRPr="007E6C1A">
              <w:rPr>
                <w:sz w:val="14"/>
                <w:szCs w:val="14"/>
              </w:rPr>
              <w:t xml:space="preserve"> 806</w:t>
            </w:r>
          </w:p>
        </w:tc>
        <w:tc>
          <w:tcPr>
            <w:tcW w:w="836" w:type="dxa"/>
            <w:tcBorders>
              <w:top w:val="single" w:color="009ED5" w:sz="2" w:space="0"/>
              <w:left w:val="nil"/>
              <w:bottom w:val="single" w:color="009ED5" w:sz="2" w:space="0"/>
              <w:right w:val="nil"/>
            </w:tcBorders>
          </w:tcPr>
          <w:p w:rsidRPr="007E6C1A" w:rsidR="007E6C1A" w:rsidP="007E6C1A" w:rsidRDefault="007E6C1A" w14:paraId="29B323BA" w14:textId="417D260E">
            <w:pPr>
              <w:spacing w:after="0" w:line="259" w:lineRule="auto"/>
              <w:ind w:left="0" w:firstLine="0"/>
              <w:jc w:val="right"/>
              <w:rPr>
                <w:bCs/>
                <w:sz w:val="14"/>
                <w:szCs w:val="14"/>
              </w:rPr>
            </w:pPr>
            <w:r w:rsidRPr="007E6C1A">
              <w:rPr>
                <w:sz w:val="14"/>
                <w:szCs w:val="14"/>
              </w:rPr>
              <w:t>21</w:t>
            </w:r>
          </w:p>
        </w:tc>
        <w:tc>
          <w:tcPr>
            <w:tcW w:w="836" w:type="dxa"/>
            <w:tcBorders>
              <w:top w:val="single" w:color="009ED5" w:sz="2" w:space="0"/>
              <w:left w:val="nil"/>
              <w:bottom w:val="single" w:color="009ED5" w:sz="2" w:space="0"/>
              <w:right w:val="nil"/>
            </w:tcBorders>
          </w:tcPr>
          <w:p w:rsidRPr="007E6C1A" w:rsidR="007E6C1A" w:rsidP="007E6C1A" w:rsidRDefault="007E6C1A" w14:paraId="586E629F" w14:textId="51D835E6">
            <w:pPr>
              <w:spacing w:after="0" w:line="259" w:lineRule="auto"/>
              <w:ind w:left="2" w:firstLine="0"/>
              <w:jc w:val="right"/>
              <w:rPr>
                <w:bCs/>
                <w:sz w:val="14"/>
                <w:szCs w:val="14"/>
              </w:rPr>
            </w:pPr>
            <w:r w:rsidRPr="007E6C1A">
              <w:rPr>
                <w:rFonts w:ascii="Arial" w:hAnsi="Arial" w:cs="Arial"/>
                <w:sz w:val="14"/>
                <w:szCs w:val="14"/>
              </w:rPr>
              <w:t>‒</w:t>
            </w:r>
            <w:r w:rsidRPr="007E6C1A">
              <w:rPr>
                <w:sz w:val="14"/>
                <w:szCs w:val="14"/>
              </w:rPr>
              <w:t xml:space="preserve"> 700</w:t>
            </w:r>
          </w:p>
        </w:tc>
        <w:tc>
          <w:tcPr>
            <w:tcW w:w="837" w:type="dxa"/>
            <w:tcBorders>
              <w:top w:val="single" w:color="009ED5" w:sz="2" w:space="0"/>
              <w:left w:val="nil"/>
              <w:bottom w:val="single" w:color="009ED5" w:sz="2" w:space="0"/>
              <w:right w:val="nil"/>
            </w:tcBorders>
          </w:tcPr>
          <w:p w:rsidRPr="007E6C1A" w:rsidR="007E6C1A" w:rsidP="007E6C1A" w:rsidRDefault="007E6C1A" w14:paraId="1DCA559D" w14:textId="6EC4B7E5">
            <w:pPr>
              <w:spacing w:after="0" w:line="259" w:lineRule="auto"/>
              <w:ind w:left="2" w:firstLine="0"/>
              <w:jc w:val="right"/>
              <w:rPr>
                <w:bCs/>
                <w:sz w:val="14"/>
                <w:szCs w:val="14"/>
              </w:rPr>
            </w:pPr>
            <w:r w:rsidRPr="007E6C1A">
              <w:rPr>
                <w:sz w:val="14"/>
                <w:szCs w:val="14"/>
              </w:rPr>
              <w:t>13</w:t>
            </w:r>
          </w:p>
        </w:tc>
        <w:tc>
          <w:tcPr>
            <w:tcW w:w="836" w:type="dxa"/>
            <w:tcBorders>
              <w:top w:val="single" w:color="009ED5" w:sz="2" w:space="0"/>
              <w:left w:val="nil"/>
              <w:bottom w:val="single" w:color="009ED5" w:sz="2" w:space="0"/>
              <w:right w:val="nil"/>
            </w:tcBorders>
          </w:tcPr>
          <w:p w:rsidRPr="007E6C1A" w:rsidR="007E6C1A" w:rsidP="007E6C1A" w:rsidRDefault="007E6C1A" w14:paraId="7643386E" w14:textId="3BADA9C9">
            <w:pPr>
              <w:spacing w:after="0" w:line="259" w:lineRule="auto"/>
              <w:ind w:left="2" w:firstLine="0"/>
              <w:jc w:val="right"/>
              <w:rPr>
                <w:bCs/>
                <w:sz w:val="14"/>
                <w:szCs w:val="14"/>
              </w:rPr>
            </w:pPr>
            <w:r w:rsidRPr="007E6C1A">
              <w:rPr>
                <w:sz w:val="14"/>
                <w:szCs w:val="14"/>
              </w:rPr>
              <w:t>12</w:t>
            </w:r>
          </w:p>
        </w:tc>
        <w:tc>
          <w:tcPr>
            <w:tcW w:w="836" w:type="dxa"/>
            <w:tcBorders>
              <w:top w:val="single" w:color="009ED5" w:sz="2" w:space="0"/>
              <w:left w:val="nil"/>
              <w:bottom w:val="single" w:color="009ED5" w:sz="2" w:space="0"/>
              <w:right w:val="nil"/>
            </w:tcBorders>
          </w:tcPr>
          <w:p w:rsidRPr="007E6C1A" w:rsidR="007E6C1A" w:rsidP="007E6C1A" w:rsidRDefault="007E6C1A" w14:paraId="0BD8D058" w14:textId="040323BA">
            <w:pPr>
              <w:spacing w:after="0" w:line="259" w:lineRule="auto"/>
              <w:ind w:left="2" w:firstLine="0"/>
              <w:jc w:val="right"/>
              <w:rPr>
                <w:bCs/>
                <w:sz w:val="14"/>
                <w:szCs w:val="14"/>
              </w:rPr>
            </w:pPr>
            <w:r w:rsidRPr="007E6C1A">
              <w:rPr>
                <w:sz w:val="14"/>
                <w:szCs w:val="14"/>
              </w:rPr>
              <w:t>12</w:t>
            </w:r>
          </w:p>
        </w:tc>
        <w:tc>
          <w:tcPr>
            <w:tcW w:w="837" w:type="dxa"/>
            <w:tcBorders>
              <w:top w:val="single" w:color="009ED5" w:sz="2" w:space="0"/>
              <w:left w:val="nil"/>
              <w:bottom w:val="single" w:color="009ED5" w:sz="2" w:space="0"/>
              <w:right w:val="nil"/>
            </w:tcBorders>
          </w:tcPr>
          <w:p w:rsidRPr="007E6C1A" w:rsidR="007E6C1A" w:rsidP="007E6C1A" w:rsidRDefault="007E6C1A" w14:paraId="17BD8787" w14:textId="10D1F838">
            <w:pPr>
              <w:spacing w:after="0" w:line="259" w:lineRule="auto"/>
              <w:ind w:left="0" w:firstLine="0"/>
              <w:jc w:val="right"/>
              <w:rPr>
                <w:bCs/>
                <w:sz w:val="14"/>
                <w:szCs w:val="14"/>
              </w:rPr>
            </w:pPr>
            <w:r w:rsidRPr="007E6C1A">
              <w:rPr>
                <w:sz w:val="14"/>
                <w:szCs w:val="14"/>
              </w:rPr>
              <w:t>919</w:t>
            </w:r>
          </w:p>
        </w:tc>
      </w:tr>
      <w:tr w:rsidRPr="00A10FC8" w:rsidR="007E6C1A" w:rsidTr="00803823" w14:paraId="2E7E0F31"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25943615" w14:textId="54A377EB">
            <w:pPr>
              <w:spacing w:after="0" w:line="259" w:lineRule="auto"/>
              <w:ind w:left="0" w:firstLine="0"/>
              <w:jc w:val="left"/>
              <w:rPr>
                <w:bCs/>
                <w:sz w:val="14"/>
                <w:szCs w:val="14"/>
              </w:rPr>
            </w:pPr>
            <w:r w:rsidRPr="007E6C1A">
              <w:rPr>
                <w:sz w:val="14"/>
                <w:szCs w:val="14"/>
              </w:rPr>
              <w:t>Duitsland Instituut Amsterdam (DIA)</w:t>
            </w:r>
          </w:p>
        </w:tc>
        <w:tc>
          <w:tcPr>
            <w:tcW w:w="836" w:type="dxa"/>
            <w:tcBorders>
              <w:top w:val="single" w:color="009ED5" w:sz="2" w:space="0"/>
              <w:left w:val="nil"/>
              <w:bottom w:val="single" w:color="009ED5" w:sz="2" w:space="0"/>
              <w:right w:val="nil"/>
            </w:tcBorders>
          </w:tcPr>
          <w:p w:rsidRPr="007E6C1A" w:rsidR="007E6C1A" w:rsidP="007E6C1A" w:rsidRDefault="007E6C1A" w14:paraId="41EB832B" w14:textId="091C729D">
            <w:pPr>
              <w:spacing w:after="0" w:line="259" w:lineRule="auto"/>
              <w:ind w:left="105" w:firstLine="0"/>
              <w:jc w:val="right"/>
              <w:rPr>
                <w:bCs/>
                <w:sz w:val="14"/>
                <w:szCs w:val="14"/>
              </w:rPr>
            </w:pPr>
            <w:r w:rsidRPr="007E6C1A">
              <w:rPr>
                <w:sz w:val="14"/>
                <w:szCs w:val="14"/>
              </w:rPr>
              <w:t>972</w:t>
            </w:r>
          </w:p>
        </w:tc>
        <w:tc>
          <w:tcPr>
            <w:tcW w:w="836" w:type="dxa"/>
            <w:tcBorders>
              <w:top w:val="single" w:color="009ED5" w:sz="2" w:space="0"/>
              <w:left w:val="nil"/>
              <w:bottom w:val="single" w:color="009ED5" w:sz="2" w:space="0"/>
              <w:right w:val="nil"/>
            </w:tcBorders>
          </w:tcPr>
          <w:p w:rsidRPr="007E6C1A" w:rsidR="007E6C1A" w:rsidP="007E6C1A" w:rsidRDefault="007E6C1A" w14:paraId="0313E3AA" w14:textId="0DB2A3C6">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2D119879" w14:textId="04B53FA3">
            <w:pPr>
              <w:spacing w:after="0" w:line="259" w:lineRule="auto"/>
              <w:ind w:left="0" w:firstLine="0"/>
              <w:jc w:val="right"/>
              <w:rPr>
                <w:bCs/>
                <w:sz w:val="14"/>
                <w:szCs w:val="14"/>
              </w:rPr>
            </w:pPr>
            <w:r w:rsidRPr="007E6C1A">
              <w:rPr>
                <w:sz w:val="14"/>
                <w:szCs w:val="14"/>
              </w:rPr>
              <w:t>972</w:t>
            </w:r>
          </w:p>
        </w:tc>
        <w:tc>
          <w:tcPr>
            <w:tcW w:w="837" w:type="dxa"/>
            <w:tcBorders>
              <w:top w:val="single" w:color="009ED5" w:sz="2" w:space="0"/>
              <w:left w:val="nil"/>
              <w:bottom w:val="single" w:color="009ED5" w:sz="2" w:space="0"/>
              <w:right w:val="nil"/>
            </w:tcBorders>
          </w:tcPr>
          <w:p w:rsidRPr="007E6C1A" w:rsidR="007E6C1A" w:rsidP="007E6C1A" w:rsidRDefault="007E6C1A" w14:paraId="171317C7" w14:textId="7E1884C1">
            <w:pPr>
              <w:spacing w:after="0" w:line="259" w:lineRule="auto"/>
              <w:ind w:left="0" w:firstLine="0"/>
              <w:jc w:val="right"/>
              <w:rPr>
                <w:bCs/>
                <w:sz w:val="14"/>
                <w:szCs w:val="14"/>
              </w:rPr>
            </w:pPr>
            <w:r w:rsidRPr="007E6C1A">
              <w:rPr>
                <w:sz w:val="14"/>
                <w:szCs w:val="14"/>
              </w:rPr>
              <w:t>9</w:t>
            </w:r>
          </w:p>
        </w:tc>
        <w:tc>
          <w:tcPr>
            <w:tcW w:w="836" w:type="dxa"/>
            <w:tcBorders>
              <w:top w:val="single" w:color="009ED5" w:sz="2" w:space="0"/>
              <w:left w:val="nil"/>
              <w:bottom w:val="single" w:color="009ED5" w:sz="2" w:space="0"/>
              <w:right w:val="nil"/>
            </w:tcBorders>
          </w:tcPr>
          <w:p w:rsidRPr="007E6C1A" w:rsidR="007E6C1A" w:rsidP="007E6C1A" w:rsidRDefault="007E6C1A" w14:paraId="5283F227" w14:textId="46325613">
            <w:pPr>
              <w:spacing w:after="0" w:line="259" w:lineRule="auto"/>
              <w:ind w:left="0" w:firstLine="0"/>
              <w:jc w:val="right"/>
              <w:rPr>
                <w:bCs/>
                <w:sz w:val="14"/>
                <w:szCs w:val="14"/>
              </w:rPr>
            </w:pPr>
            <w:r w:rsidRPr="007E6C1A">
              <w:rPr>
                <w:sz w:val="14"/>
                <w:szCs w:val="14"/>
              </w:rPr>
              <w:t>981</w:t>
            </w:r>
          </w:p>
        </w:tc>
        <w:tc>
          <w:tcPr>
            <w:tcW w:w="836" w:type="dxa"/>
            <w:tcBorders>
              <w:top w:val="single" w:color="009ED5" w:sz="2" w:space="0"/>
              <w:left w:val="nil"/>
              <w:bottom w:val="single" w:color="009ED5" w:sz="2" w:space="0"/>
              <w:right w:val="nil"/>
            </w:tcBorders>
          </w:tcPr>
          <w:p w:rsidRPr="007E6C1A" w:rsidR="007E6C1A" w:rsidP="007E6C1A" w:rsidRDefault="007E6C1A" w14:paraId="2AED993C" w14:textId="377D017A">
            <w:pPr>
              <w:spacing w:after="0" w:line="259" w:lineRule="auto"/>
              <w:ind w:left="2" w:firstLine="0"/>
              <w:jc w:val="right"/>
              <w:rPr>
                <w:bCs/>
                <w:sz w:val="14"/>
                <w:szCs w:val="14"/>
              </w:rPr>
            </w:pPr>
            <w:r w:rsidRPr="007E6C1A">
              <w:rPr>
                <w:sz w:val="14"/>
                <w:szCs w:val="14"/>
              </w:rPr>
              <w:t>9</w:t>
            </w:r>
          </w:p>
        </w:tc>
        <w:tc>
          <w:tcPr>
            <w:tcW w:w="837" w:type="dxa"/>
            <w:tcBorders>
              <w:top w:val="single" w:color="009ED5" w:sz="2" w:space="0"/>
              <w:left w:val="nil"/>
              <w:bottom w:val="single" w:color="009ED5" w:sz="2" w:space="0"/>
              <w:right w:val="nil"/>
            </w:tcBorders>
          </w:tcPr>
          <w:p w:rsidRPr="007E6C1A" w:rsidR="007E6C1A" w:rsidP="007E6C1A" w:rsidRDefault="007E6C1A" w14:paraId="781C6F2E" w14:textId="2E8D76DA">
            <w:pPr>
              <w:spacing w:after="0" w:line="259" w:lineRule="auto"/>
              <w:ind w:left="2" w:firstLine="0"/>
              <w:jc w:val="right"/>
              <w:rPr>
                <w:bCs/>
                <w:sz w:val="14"/>
                <w:szCs w:val="14"/>
              </w:rPr>
            </w:pPr>
            <w:r w:rsidRPr="007E6C1A">
              <w:rPr>
                <w:sz w:val="14"/>
                <w:szCs w:val="14"/>
              </w:rPr>
              <w:t>5</w:t>
            </w:r>
          </w:p>
        </w:tc>
        <w:tc>
          <w:tcPr>
            <w:tcW w:w="836" w:type="dxa"/>
            <w:tcBorders>
              <w:top w:val="single" w:color="009ED5" w:sz="2" w:space="0"/>
              <w:left w:val="nil"/>
              <w:bottom w:val="single" w:color="009ED5" w:sz="2" w:space="0"/>
              <w:right w:val="nil"/>
            </w:tcBorders>
          </w:tcPr>
          <w:p w:rsidRPr="007E6C1A" w:rsidR="007E6C1A" w:rsidP="007E6C1A" w:rsidRDefault="007E6C1A" w14:paraId="75E2367D" w14:textId="41FB53A9">
            <w:pPr>
              <w:spacing w:after="0" w:line="259" w:lineRule="auto"/>
              <w:ind w:left="2" w:firstLine="0"/>
              <w:jc w:val="right"/>
              <w:rPr>
                <w:bCs/>
                <w:sz w:val="14"/>
                <w:szCs w:val="14"/>
              </w:rPr>
            </w:pPr>
            <w:r w:rsidRPr="007E6C1A">
              <w:rPr>
                <w:sz w:val="14"/>
                <w:szCs w:val="14"/>
              </w:rPr>
              <w:t>4</w:t>
            </w:r>
          </w:p>
        </w:tc>
        <w:tc>
          <w:tcPr>
            <w:tcW w:w="836" w:type="dxa"/>
            <w:tcBorders>
              <w:top w:val="single" w:color="009ED5" w:sz="2" w:space="0"/>
              <w:left w:val="nil"/>
              <w:bottom w:val="single" w:color="009ED5" w:sz="2" w:space="0"/>
              <w:right w:val="nil"/>
            </w:tcBorders>
          </w:tcPr>
          <w:p w:rsidRPr="007E6C1A" w:rsidR="007E6C1A" w:rsidP="007E6C1A" w:rsidRDefault="007E6C1A" w14:paraId="02514024" w14:textId="688B46FF">
            <w:pPr>
              <w:spacing w:after="0" w:line="259" w:lineRule="auto"/>
              <w:ind w:left="2" w:firstLine="0"/>
              <w:jc w:val="right"/>
              <w:rPr>
                <w:bCs/>
                <w:sz w:val="14"/>
                <w:szCs w:val="14"/>
              </w:rPr>
            </w:pPr>
            <w:r w:rsidRPr="007E6C1A">
              <w:rPr>
                <w:sz w:val="14"/>
                <w:szCs w:val="14"/>
              </w:rPr>
              <w:t>4</w:t>
            </w:r>
          </w:p>
        </w:tc>
        <w:tc>
          <w:tcPr>
            <w:tcW w:w="837" w:type="dxa"/>
            <w:tcBorders>
              <w:top w:val="single" w:color="009ED5" w:sz="2" w:space="0"/>
              <w:left w:val="nil"/>
              <w:bottom w:val="single" w:color="009ED5" w:sz="2" w:space="0"/>
              <w:right w:val="nil"/>
            </w:tcBorders>
          </w:tcPr>
          <w:p w:rsidRPr="007E6C1A" w:rsidR="007E6C1A" w:rsidP="007E6C1A" w:rsidRDefault="007E6C1A" w14:paraId="021659C2" w14:textId="34477228">
            <w:pPr>
              <w:spacing w:after="0" w:line="259" w:lineRule="auto"/>
              <w:ind w:left="0" w:firstLine="0"/>
              <w:jc w:val="right"/>
              <w:rPr>
                <w:bCs/>
                <w:sz w:val="14"/>
                <w:szCs w:val="14"/>
              </w:rPr>
            </w:pPr>
            <w:r w:rsidRPr="007E6C1A">
              <w:rPr>
                <w:sz w:val="14"/>
                <w:szCs w:val="14"/>
              </w:rPr>
              <w:t>976</w:t>
            </w:r>
          </w:p>
        </w:tc>
      </w:tr>
      <w:tr w:rsidRPr="00A10FC8" w:rsidR="007E6C1A" w:rsidTr="00803823" w14:paraId="3690CC3E"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35199F9E" w14:textId="135D89AF">
            <w:pPr>
              <w:spacing w:after="0" w:line="259" w:lineRule="auto"/>
              <w:ind w:left="0" w:firstLine="0"/>
              <w:jc w:val="left"/>
              <w:rPr>
                <w:bCs/>
                <w:sz w:val="14"/>
                <w:szCs w:val="14"/>
                <w:lang w:val="en-US"/>
              </w:rPr>
            </w:pPr>
            <w:r w:rsidRPr="007E6C1A">
              <w:rPr>
                <w:sz w:val="14"/>
                <w:szCs w:val="14"/>
                <w:lang w:val="en-US"/>
              </w:rPr>
              <w:t>Netherlands house for Education and Research (Neth-ER)</w:t>
            </w:r>
          </w:p>
        </w:tc>
        <w:tc>
          <w:tcPr>
            <w:tcW w:w="836" w:type="dxa"/>
            <w:tcBorders>
              <w:top w:val="single" w:color="009ED5" w:sz="2" w:space="0"/>
              <w:left w:val="nil"/>
              <w:bottom w:val="single" w:color="009ED5" w:sz="2" w:space="0"/>
              <w:right w:val="nil"/>
            </w:tcBorders>
          </w:tcPr>
          <w:p w:rsidRPr="007E6C1A" w:rsidR="007E6C1A" w:rsidP="007E6C1A" w:rsidRDefault="007E6C1A" w14:paraId="330D33E9" w14:textId="37DF9AF1">
            <w:pPr>
              <w:spacing w:after="0" w:line="259" w:lineRule="auto"/>
              <w:ind w:left="105" w:firstLine="0"/>
              <w:jc w:val="right"/>
              <w:rPr>
                <w:bCs/>
                <w:sz w:val="14"/>
                <w:szCs w:val="14"/>
              </w:rPr>
            </w:pPr>
            <w:r w:rsidRPr="007E6C1A">
              <w:rPr>
                <w:sz w:val="14"/>
                <w:szCs w:val="14"/>
              </w:rPr>
              <w:t>686</w:t>
            </w:r>
          </w:p>
        </w:tc>
        <w:tc>
          <w:tcPr>
            <w:tcW w:w="836" w:type="dxa"/>
            <w:tcBorders>
              <w:top w:val="single" w:color="009ED5" w:sz="2" w:space="0"/>
              <w:left w:val="nil"/>
              <w:bottom w:val="single" w:color="009ED5" w:sz="2" w:space="0"/>
              <w:right w:val="nil"/>
            </w:tcBorders>
          </w:tcPr>
          <w:p w:rsidRPr="007E6C1A" w:rsidR="007E6C1A" w:rsidP="007E6C1A" w:rsidRDefault="007E6C1A" w14:paraId="1C8D3E60" w14:textId="166A7A30">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719E9C59" w14:textId="2403FD1E">
            <w:pPr>
              <w:spacing w:after="0" w:line="259" w:lineRule="auto"/>
              <w:ind w:left="0" w:firstLine="0"/>
              <w:jc w:val="right"/>
              <w:rPr>
                <w:bCs/>
                <w:sz w:val="14"/>
                <w:szCs w:val="14"/>
              </w:rPr>
            </w:pPr>
            <w:r w:rsidRPr="007E6C1A">
              <w:rPr>
                <w:sz w:val="14"/>
                <w:szCs w:val="14"/>
              </w:rPr>
              <w:t>686</w:t>
            </w:r>
          </w:p>
        </w:tc>
        <w:tc>
          <w:tcPr>
            <w:tcW w:w="837" w:type="dxa"/>
            <w:tcBorders>
              <w:top w:val="single" w:color="009ED5" w:sz="2" w:space="0"/>
              <w:left w:val="nil"/>
              <w:bottom w:val="single" w:color="009ED5" w:sz="2" w:space="0"/>
              <w:right w:val="nil"/>
            </w:tcBorders>
          </w:tcPr>
          <w:p w:rsidRPr="007E6C1A" w:rsidR="007E6C1A" w:rsidP="007E6C1A" w:rsidRDefault="007E6C1A" w14:paraId="6CE0FA5D" w14:textId="7C4345EE">
            <w:pPr>
              <w:spacing w:after="0" w:line="259" w:lineRule="auto"/>
              <w:ind w:left="0" w:firstLine="0"/>
              <w:jc w:val="right"/>
              <w:rPr>
                <w:bCs/>
                <w:sz w:val="14"/>
                <w:szCs w:val="14"/>
              </w:rPr>
            </w:pPr>
            <w:r w:rsidRPr="007E6C1A">
              <w:rPr>
                <w:sz w:val="14"/>
                <w:szCs w:val="14"/>
              </w:rPr>
              <w:t>7</w:t>
            </w:r>
          </w:p>
        </w:tc>
        <w:tc>
          <w:tcPr>
            <w:tcW w:w="836" w:type="dxa"/>
            <w:tcBorders>
              <w:top w:val="single" w:color="009ED5" w:sz="2" w:space="0"/>
              <w:left w:val="nil"/>
              <w:bottom w:val="single" w:color="009ED5" w:sz="2" w:space="0"/>
              <w:right w:val="nil"/>
            </w:tcBorders>
          </w:tcPr>
          <w:p w:rsidRPr="007E6C1A" w:rsidR="007E6C1A" w:rsidP="007E6C1A" w:rsidRDefault="007E6C1A" w14:paraId="0DF1C1B1" w14:textId="674E830E">
            <w:pPr>
              <w:spacing w:after="0" w:line="259" w:lineRule="auto"/>
              <w:ind w:left="0" w:firstLine="0"/>
              <w:jc w:val="right"/>
              <w:rPr>
                <w:bCs/>
                <w:sz w:val="14"/>
                <w:szCs w:val="14"/>
              </w:rPr>
            </w:pPr>
            <w:r w:rsidRPr="007E6C1A">
              <w:rPr>
                <w:sz w:val="14"/>
                <w:szCs w:val="14"/>
              </w:rPr>
              <w:t>693</w:t>
            </w:r>
          </w:p>
        </w:tc>
        <w:tc>
          <w:tcPr>
            <w:tcW w:w="836" w:type="dxa"/>
            <w:tcBorders>
              <w:top w:val="single" w:color="009ED5" w:sz="2" w:space="0"/>
              <w:left w:val="nil"/>
              <w:bottom w:val="single" w:color="009ED5" w:sz="2" w:space="0"/>
              <w:right w:val="nil"/>
            </w:tcBorders>
          </w:tcPr>
          <w:p w:rsidRPr="007E6C1A" w:rsidR="007E6C1A" w:rsidP="007E6C1A" w:rsidRDefault="007E6C1A" w14:paraId="0EA0592D" w14:textId="7D807A3C">
            <w:pPr>
              <w:spacing w:after="0" w:line="259" w:lineRule="auto"/>
              <w:ind w:left="2" w:firstLine="0"/>
              <w:jc w:val="right"/>
              <w:rPr>
                <w:bCs/>
                <w:sz w:val="14"/>
                <w:szCs w:val="14"/>
              </w:rPr>
            </w:pPr>
            <w:r w:rsidRPr="007E6C1A">
              <w:rPr>
                <w:sz w:val="14"/>
                <w:szCs w:val="14"/>
              </w:rPr>
              <w:t>7</w:t>
            </w:r>
          </w:p>
        </w:tc>
        <w:tc>
          <w:tcPr>
            <w:tcW w:w="837" w:type="dxa"/>
            <w:tcBorders>
              <w:top w:val="single" w:color="009ED5" w:sz="2" w:space="0"/>
              <w:left w:val="nil"/>
              <w:bottom w:val="single" w:color="009ED5" w:sz="2" w:space="0"/>
              <w:right w:val="nil"/>
            </w:tcBorders>
          </w:tcPr>
          <w:p w:rsidRPr="007E6C1A" w:rsidR="007E6C1A" w:rsidP="007E6C1A" w:rsidRDefault="007E6C1A" w14:paraId="3889DDD4" w14:textId="1C266A69">
            <w:pPr>
              <w:spacing w:after="0" w:line="259" w:lineRule="auto"/>
              <w:ind w:left="2" w:firstLine="0"/>
              <w:jc w:val="right"/>
              <w:rPr>
                <w:bCs/>
                <w:sz w:val="14"/>
                <w:szCs w:val="14"/>
              </w:rPr>
            </w:pPr>
            <w:r w:rsidRPr="007E6C1A">
              <w:rPr>
                <w:sz w:val="14"/>
                <w:szCs w:val="14"/>
              </w:rPr>
              <w:t>4</w:t>
            </w:r>
          </w:p>
        </w:tc>
        <w:tc>
          <w:tcPr>
            <w:tcW w:w="836" w:type="dxa"/>
            <w:tcBorders>
              <w:top w:val="single" w:color="009ED5" w:sz="2" w:space="0"/>
              <w:left w:val="nil"/>
              <w:bottom w:val="single" w:color="009ED5" w:sz="2" w:space="0"/>
              <w:right w:val="nil"/>
            </w:tcBorders>
          </w:tcPr>
          <w:p w:rsidRPr="007E6C1A" w:rsidR="007E6C1A" w:rsidP="007E6C1A" w:rsidRDefault="007E6C1A" w14:paraId="1C0FD6A0" w14:textId="3E1E1BBB">
            <w:pPr>
              <w:spacing w:after="0" w:line="259" w:lineRule="auto"/>
              <w:ind w:left="2" w:firstLine="0"/>
              <w:jc w:val="right"/>
              <w:rPr>
                <w:bCs/>
                <w:sz w:val="14"/>
                <w:szCs w:val="14"/>
              </w:rPr>
            </w:pPr>
            <w:r w:rsidRPr="007E6C1A">
              <w:rPr>
                <w:sz w:val="14"/>
                <w:szCs w:val="14"/>
              </w:rPr>
              <w:t>4</w:t>
            </w:r>
          </w:p>
        </w:tc>
        <w:tc>
          <w:tcPr>
            <w:tcW w:w="836" w:type="dxa"/>
            <w:tcBorders>
              <w:top w:val="single" w:color="009ED5" w:sz="2" w:space="0"/>
              <w:left w:val="nil"/>
              <w:bottom w:val="single" w:color="009ED5" w:sz="2" w:space="0"/>
              <w:right w:val="nil"/>
            </w:tcBorders>
          </w:tcPr>
          <w:p w:rsidRPr="007E6C1A" w:rsidR="007E6C1A" w:rsidP="007E6C1A" w:rsidRDefault="007E6C1A" w14:paraId="26A96BFA" w14:textId="2C17B17A">
            <w:pPr>
              <w:spacing w:after="0" w:line="259" w:lineRule="auto"/>
              <w:ind w:left="2" w:firstLine="0"/>
              <w:jc w:val="right"/>
              <w:rPr>
                <w:bCs/>
                <w:sz w:val="14"/>
                <w:szCs w:val="14"/>
              </w:rPr>
            </w:pPr>
            <w:r w:rsidRPr="007E6C1A">
              <w:rPr>
                <w:sz w:val="14"/>
                <w:szCs w:val="14"/>
              </w:rPr>
              <w:t>4</w:t>
            </w:r>
          </w:p>
        </w:tc>
        <w:tc>
          <w:tcPr>
            <w:tcW w:w="837" w:type="dxa"/>
            <w:tcBorders>
              <w:top w:val="single" w:color="009ED5" w:sz="2" w:space="0"/>
              <w:left w:val="nil"/>
              <w:bottom w:val="single" w:color="009ED5" w:sz="2" w:space="0"/>
              <w:right w:val="nil"/>
            </w:tcBorders>
          </w:tcPr>
          <w:p w:rsidRPr="007E6C1A" w:rsidR="007E6C1A" w:rsidP="007E6C1A" w:rsidRDefault="007E6C1A" w14:paraId="4CA023F8" w14:textId="3E92F6A1">
            <w:pPr>
              <w:spacing w:after="0" w:line="259" w:lineRule="auto"/>
              <w:ind w:left="0" w:firstLine="0"/>
              <w:jc w:val="right"/>
              <w:rPr>
                <w:bCs/>
                <w:sz w:val="14"/>
                <w:szCs w:val="14"/>
              </w:rPr>
            </w:pPr>
            <w:r w:rsidRPr="007E6C1A">
              <w:rPr>
                <w:sz w:val="14"/>
                <w:szCs w:val="14"/>
              </w:rPr>
              <w:t>689</w:t>
            </w:r>
          </w:p>
        </w:tc>
      </w:tr>
      <w:tr w:rsidRPr="00A10FC8" w:rsidR="007E6C1A" w:rsidTr="00803823" w14:paraId="1FF2BE9D"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21124B" w14:paraId="27E9C296" w14:textId="3E8C6767">
            <w:pPr>
              <w:spacing w:after="0" w:line="259" w:lineRule="auto"/>
              <w:ind w:left="0" w:firstLine="0"/>
              <w:jc w:val="left"/>
              <w:rPr>
                <w:bCs/>
                <w:sz w:val="14"/>
                <w:szCs w:val="14"/>
              </w:rPr>
            </w:pPr>
            <w:r>
              <w:rPr>
                <w:sz w:val="14"/>
                <w:szCs w:val="14"/>
              </w:rPr>
              <w:t xml:space="preserve">Overige </w:t>
            </w:r>
            <w:r w:rsidRPr="007E6C1A" w:rsidR="007E6C1A">
              <w:rPr>
                <w:sz w:val="14"/>
                <w:szCs w:val="14"/>
              </w:rPr>
              <w:t>incidentele subsidies</w:t>
            </w:r>
          </w:p>
        </w:tc>
        <w:tc>
          <w:tcPr>
            <w:tcW w:w="836" w:type="dxa"/>
            <w:tcBorders>
              <w:top w:val="single" w:color="009ED5" w:sz="2" w:space="0"/>
              <w:left w:val="nil"/>
              <w:bottom w:val="single" w:color="009ED5" w:sz="2" w:space="0"/>
              <w:right w:val="nil"/>
            </w:tcBorders>
          </w:tcPr>
          <w:p w:rsidRPr="007E6C1A" w:rsidR="007E6C1A" w:rsidP="007E6C1A" w:rsidRDefault="007E6C1A" w14:paraId="4DDAB514" w14:textId="133F3AF7">
            <w:pPr>
              <w:spacing w:after="0" w:line="259" w:lineRule="auto"/>
              <w:ind w:left="105" w:firstLine="0"/>
              <w:jc w:val="right"/>
              <w:rPr>
                <w:bCs/>
                <w:sz w:val="14"/>
                <w:szCs w:val="14"/>
              </w:rPr>
            </w:pPr>
            <w:r w:rsidRPr="007E6C1A">
              <w:rPr>
                <w:sz w:val="14"/>
                <w:szCs w:val="14"/>
              </w:rPr>
              <w:t>822</w:t>
            </w:r>
          </w:p>
        </w:tc>
        <w:tc>
          <w:tcPr>
            <w:tcW w:w="836" w:type="dxa"/>
            <w:tcBorders>
              <w:top w:val="single" w:color="009ED5" w:sz="2" w:space="0"/>
              <w:left w:val="nil"/>
              <w:bottom w:val="single" w:color="009ED5" w:sz="2" w:space="0"/>
              <w:right w:val="nil"/>
            </w:tcBorders>
          </w:tcPr>
          <w:p w:rsidRPr="007E6C1A" w:rsidR="007E6C1A" w:rsidP="007E6C1A" w:rsidRDefault="007E6C1A" w14:paraId="5A61B022" w14:textId="6CCD930C">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70AEE975" w14:textId="7D47A045">
            <w:pPr>
              <w:spacing w:after="0" w:line="259" w:lineRule="auto"/>
              <w:ind w:left="0" w:firstLine="0"/>
              <w:jc w:val="right"/>
              <w:rPr>
                <w:bCs/>
                <w:sz w:val="14"/>
                <w:szCs w:val="14"/>
              </w:rPr>
            </w:pPr>
            <w:r w:rsidRPr="007E6C1A">
              <w:rPr>
                <w:sz w:val="14"/>
                <w:szCs w:val="14"/>
              </w:rPr>
              <w:t>822</w:t>
            </w:r>
          </w:p>
        </w:tc>
        <w:tc>
          <w:tcPr>
            <w:tcW w:w="837" w:type="dxa"/>
            <w:tcBorders>
              <w:top w:val="single" w:color="009ED5" w:sz="2" w:space="0"/>
              <w:left w:val="nil"/>
              <w:bottom w:val="single" w:color="009ED5" w:sz="2" w:space="0"/>
              <w:right w:val="nil"/>
            </w:tcBorders>
          </w:tcPr>
          <w:p w:rsidRPr="007E6C1A" w:rsidR="007E6C1A" w:rsidP="007E6C1A" w:rsidRDefault="007E6C1A" w14:paraId="013F16EF" w14:textId="062C1729">
            <w:pPr>
              <w:spacing w:after="0" w:line="259" w:lineRule="auto"/>
              <w:ind w:left="0" w:firstLine="0"/>
              <w:jc w:val="right"/>
              <w:rPr>
                <w:bCs/>
                <w:sz w:val="14"/>
                <w:szCs w:val="14"/>
              </w:rPr>
            </w:pPr>
            <w:r w:rsidRPr="007E6C1A">
              <w:rPr>
                <w:sz w:val="14"/>
                <w:szCs w:val="14"/>
              </w:rPr>
              <w:t>76</w:t>
            </w:r>
          </w:p>
        </w:tc>
        <w:tc>
          <w:tcPr>
            <w:tcW w:w="836" w:type="dxa"/>
            <w:tcBorders>
              <w:top w:val="single" w:color="009ED5" w:sz="2" w:space="0"/>
              <w:left w:val="nil"/>
              <w:bottom w:val="single" w:color="009ED5" w:sz="2" w:space="0"/>
              <w:right w:val="nil"/>
            </w:tcBorders>
          </w:tcPr>
          <w:p w:rsidRPr="007E6C1A" w:rsidR="007E6C1A" w:rsidP="007E6C1A" w:rsidRDefault="007E6C1A" w14:paraId="6C5F71D0" w14:textId="4DAA9D84">
            <w:pPr>
              <w:spacing w:after="0" w:line="259" w:lineRule="auto"/>
              <w:ind w:left="0" w:firstLine="0"/>
              <w:jc w:val="right"/>
              <w:rPr>
                <w:bCs/>
                <w:sz w:val="14"/>
                <w:szCs w:val="14"/>
              </w:rPr>
            </w:pPr>
            <w:r w:rsidRPr="007E6C1A">
              <w:rPr>
                <w:sz w:val="14"/>
                <w:szCs w:val="14"/>
              </w:rPr>
              <w:t>898</w:t>
            </w:r>
          </w:p>
        </w:tc>
        <w:tc>
          <w:tcPr>
            <w:tcW w:w="836" w:type="dxa"/>
            <w:tcBorders>
              <w:top w:val="single" w:color="009ED5" w:sz="2" w:space="0"/>
              <w:left w:val="nil"/>
              <w:bottom w:val="single" w:color="009ED5" w:sz="2" w:space="0"/>
              <w:right w:val="nil"/>
            </w:tcBorders>
          </w:tcPr>
          <w:p w:rsidRPr="007E6C1A" w:rsidR="007E6C1A" w:rsidP="007E6C1A" w:rsidRDefault="007E6C1A" w14:paraId="249E3219" w14:textId="63AFC98F">
            <w:pPr>
              <w:spacing w:after="0" w:line="259" w:lineRule="auto"/>
              <w:ind w:left="2" w:firstLine="0"/>
              <w:jc w:val="right"/>
              <w:rPr>
                <w:bCs/>
                <w:sz w:val="14"/>
                <w:szCs w:val="14"/>
              </w:rPr>
            </w:pPr>
            <w:r w:rsidRPr="007E6C1A">
              <w:rPr>
                <w:sz w:val="14"/>
                <w:szCs w:val="14"/>
              </w:rPr>
              <w:t>23</w:t>
            </w:r>
          </w:p>
        </w:tc>
        <w:tc>
          <w:tcPr>
            <w:tcW w:w="837" w:type="dxa"/>
            <w:tcBorders>
              <w:top w:val="single" w:color="009ED5" w:sz="2" w:space="0"/>
              <w:left w:val="nil"/>
              <w:bottom w:val="single" w:color="009ED5" w:sz="2" w:space="0"/>
              <w:right w:val="nil"/>
            </w:tcBorders>
          </w:tcPr>
          <w:p w:rsidRPr="007E6C1A" w:rsidR="007E6C1A" w:rsidP="007E6C1A" w:rsidRDefault="007E6C1A" w14:paraId="63F4BFEC" w14:textId="155E1BD6">
            <w:pPr>
              <w:spacing w:after="0" w:line="259" w:lineRule="auto"/>
              <w:ind w:left="2" w:firstLine="0"/>
              <w:jc w:val="right"/>
              <w:rPr>
                <w:bCs/>
                <w:sz w:val="14"/>
                <w:szCs w:val="14"/>
              </w:rPr>
            </w:pPr>
            <w:r w:rsidRPr="007E6C1A">
              <w:rPr>
                <w:sz w:val="14"/>
                <w:szCs w:val="14"/>
              </w:rPr>
              <w:t>11</w:t>
            </w:r>
          </w:p>
        </w:tc>
        <w:tc>
          <w:tcPr>
            <w:tcW w:w="836" w:type="dxa"/>
            <w:tcBorders>
              <w:top w:val="single" w:color="009ED5" w:sz="2" w:space="0"/>
              <w:left w:val="nil"/>
              <w:bottom w:val="single" w:color="009ED5" w:sz="2" w:space="0"/>
              <w:right w:val="nil"/>
            </w:tcBorders>
          </w:tcPr>
          <w:p w:rsidRPr="007E6C1A" w:rsidR="007E6C1A" w:rsidP="007E6C1A" w:rsidRDefault="007E6C1A" w14:paraId="3F73AE94" w14:textId="06185221">
            <w:pPr>
              <w:spacing w:after="0" w:line="259" w:lineRule="auto"/>
              <w:ind w:left="2" w:firstLine="0"/>
              <w:jc w:val="right"/>
              <w:rPr>
                <w:bCs/>
                <w:sz w:val="14"/>
                <w:szCs w:val="14"/>
              </w:rPr>
            </w:pPr>
            <w:r w:rsidRPr="007E6C1A">
              <w:rPr>
                <w:sz w:val="14"/>
                <w:szCs w:val="14"/>
              </w:rPr>
              <w:t>11</w:t>
            </w:r>
          </w:p>
        </w:tc>
        <w:tc>
          <w:tcPr>
            <w:tcW w:w="836" w:type="dxa"/>
            <w:tcBorders>
              <w:top w:val="single" w:color="009ED5" w:sz="2" w:space="0"/>
              <w:left w:val="nil"/>
              <w:bottom w:val="single" w:color="009ED5" w:sz="2" w:space="0"/>
              <w:right w:val="nil"/>
            </w:tcBorders>
          </w:tcPr>
          <w:p w:rsidRPr="007E6C1A" w:rsidR="007E6C1A" w:rsidP="007E6C1A" w:rsidRDefault="007E6C1A" w14:paraId="53FD488B" w14:textId="7D28FD0F">
            <w:pPr>
              <w:spacing w:after="0" w:line="259" w:lineRule="auto"/>
              <w:ind w:left="2" w:firstLine="0"/>
              <w:jc w:val="right"/>
              <w:rPr>
                <w:bCs/>
                <w:sz w:val="14"/>
                <w:szCs w:val="14"/>
              </w:rPr>
            </w:pPr>
            <w:r w:rsidRPr="007E6C1A">
              <w:rPr>
                <w:sz w:val="14"/>
                <w:szCs w:val="14"/>
              </w:rPr>
              <w:t>11</w:t>
            </w:r>
          </w:p>
        </w:tc>
        <w:tc>
          <w:tcPr>
            <w:tcW w:w="837" w:type="dxa"/>
            <w:tcBorders>
              <w:top w:val="single" w:color="009ED5" w:sz="2" w:space="0"/>
              <w:left w:val="nil"/>
              <w:bottom w:val="single" w:color="009ED5" w:sz="2" w:space="0"/>
              <w:right w:val="nil"/>
            </w:tcBorders>
          </w:tcPr>
          <w:p w:rsidRPr="007E6C1A" w:rsidR="007E6C1A" w:rsidP="007E6C1A" w:rsidRDefault="007E6C1A" w14:paraId="36D4E21A" w14:textId="7E351E15">
            <w:pPr>
              <w:spacing w:after="0" w:line="259" w:lineRule="auto"/>
              <w:ind w:left="0" w:firstLine="0"/>
              <w:jc w:val="right"/>
              <w:rPr>
                <w:bCs/>
                <w:sz w:val="14"/>
                <w:szCs w:val="14"/>
              </w:rPr>
            </w:pPr>
            <w:r w:rsidRPr="007E6C1A">
              <w:rPr>
                <w:sz w:val="14"/>
                <w:szCs w:val="14"/>
              </w:rPr>
              <w:t>814</w:t>
            </w:r>
          </w:p>
        </w:tc>
      </w:tr>
      <w:tr w:rsidRPr="00A10FC8" w:rsidR="007E6C1A" w:rsidTr="00803823" w14:paraId="6D47CB2F"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3E87453B" w14:textId="07BE8C68">
            <w:pPr>
              <w:spacing w:after="0" w:line="259" w:lineRule="auto"/>
              <w:ind w:left="0" w:firstLine="0"/>
              <w:jc w:val="left"/>
              <w:rPr>
                <w:b/>
                <w:bCs/>
                <w:sz w:val="14"/>
                <w:szCs w:val="14"/>
              </w:rPr>
            </w:pPr>
            <w:r w:rsidRPr="00896646">
              <w:rPr>
                <w:b/>
                <w:bCs/>
                <w:sz w:val="14"/>
                <w:szCs w:val="14"/>
              </w:rPr>
              <w:t>Opdrachten</w:t>
            </w:r>
          </w:p>
        </w:tc>
        <w:tc>
          <w:tcPr>
            <w:tcW w:w="836" w:type="dxa"/>
            <w:tcBorders>
              <w:top w:val="single" w:color="009ED5" w:sz="2" w:space="0"/>
              <w:left w:val="nil"/>
              <w:bottom w:val="single" w:color="009ED5" w:sz="2" w:space="0"/>
              <w:right w:val="nil"/>
            </w:tcBorders>
          </w:tcPr>
          <w:p w:rsidRPr="00896646" w:rsidR="007E6C1A" w:rsidP="007E6C1A" w:rsidRDefault="007E6C1A" w14:paraId="6677CB1D" w14:textId="5D1CC74B">
            <w:pPr>
              <w:spacing w:after="0" w:line="259" w:lineRule="auto"/>
              <w:ind w:left="105" w:firstLine="0"/>
              <w:jc w:val="right"/>
              <w:rPr>
                <w:b/>
                <w:bCs/>
                <w:sz w:val="14"/>
                <w:szCs w:val="14"/>
              </w:rPr>
            </w:pPr>
            <w:r w:rsidRPr="00896646">
              <w:rPr>
                <w:b/>
                <w:bCs/>
                <w:sz w:val="14"/>
                <w:szCs w:val="14"/>
              </w:rPr>
              <w:t>6.190</w:t>
            </w:r>
          </w:p>
        </w:tc>
        <w:tc>
          <w:tcPr>
            <w:tcW w:w="836" w:type="dxa"/>
            <w:tcBorders>
              <w:top w:val="single" w:color="009ED5" w:sz="2" w:space="0"/>
              <w:left w:val="nil"/>
              <w:bottom w:val="single" w:color="009ED5" w:sz="2" w:space="0"/>
              <w:right w:val="nil"/>
            </w:tcBorders>
          </w:tcPr>
          <w:p w:rsidRPr="00896646" w:rsidR="007E6C1A" w:rsidP="007E6C1A" w:rsidRDefault="007E6C1A" w14:paraId="1CB7F9D8" w14:textId="5CC2F4E0">
            <w:pPr>
              <w:spacing w:after="0" w:line="259" w:lineRule="auto"/>
              <w:ind w:left="223" w:firstLine="0"/>
              <w:jc w:val="right"/>
              <w:rPr>
                <w:b/>
                <w:bCs/>
                <w:sz w:val="14"/>
                <w:szCs w:val="14"/>
              </w:rPr>
            </w:pPr>
            <w:r w:rsidRPr="00896646">
              <w:rPr>
                <w:b/>
                <w:bCs/>
                <w:sz w:val="14"/>
                <w:szCs w:val="14"/>
              </w:rPr>
              <w:t>-350</w:t>
            </w:r>
          </w:p>
        </w:tc>
        <w:tc>
          <w:tcPr>
            <w:tcW w:w="836" w:type="dxa"/>
            <w:tcBorders>
              <w:top w:val="single" w:color="009ED5" w:sz="2" w:space="0"/>
              <w:left w:val="nil"/>
              <w:bottom w:val="single" w:color="009ED5" w:sz="2" w:space="0"/>
              <w:right w:val="nil"/>
            </w:tcBorders>
          </w:tcPr>
          <w:p w:rsidRPr="00896646" w:rsidR="007E6C1A" w:rsidP="007E6C1A" w:rsidRDefault="007E6C1A" w14:paraId="58F892EF" w14:textId="2E909C93">
            <w:pPr>
              <w:spacing w:after="0" w:line="259" w:lineRule="auto"/>
              <w:ind w:left="0" w:firstLine="0"/>
              <w:jc w:val="right"/>
              <w:rPr>
                <w:b/>
                <w:bCs/>
                <w:sz w:val="14"/>
                <w:szCs w:val="14"/>
              </w:rPr>
            </w:pPr>
            <w:r w:rsidRPr="00896646">
              <w:rPr>
                <w:b/>
                <w:bCs/>
                <w:sz w:val="14"/>
                <w:szCs w:val="14"/>
              </w:rPr>
              <w:t>5.840</w:t>
            </w:r>
          </w:p>
        </w:tc>
        <w:tc>
          <w:tcPr>
            <w:tcW w:w="837" w:type="dxa"/>
            <w:tcBorders>
              <w:top w:val="single" w:color="009ED5" w:sz="2" w:space="0"/>
              <w:left w:val="nil"/>
              <w:bottom w:val="single" w:color="009ED5" w:sz="2" w:space="0"/>
              <w:right w:val="nil"/>
            </w:tcBorders>
          </w:tcPr>
          <w:p w:rsidRPr="00896646" w:rsidR="007E6C1A" w:rsidP="007E6C1A" w:rsidRDefault="007E6C1A" w14:paraId="5329AEE5" w14:textId="5A853934">
            <w:pPr>
              <w:spacing w:after="0" w:line="259" w:lineRule="auto"/>
              <w:ind w:left="0" w:firstLine="0"/>
              <w:jc w:val="right"/>
              <w:rPr>
                <w:b/>
                <w:bCs/>
                <w:sz w:val="14"/>
                <w:szCs w:val="14"/>
              </w:rPr>
            </w:pPr>
            <w:r w:rsidRPr="00896646">
              <w:rPr>
                <w:b/>
                <w:bCs/>
                <w:sz w:val="14"/>
                <w:szCs w:val="14"/>
              </w:rPr>
              <w:t>1.001</w:t>
            </w:r>
          </w:p>
        </w:tc>
        <w:tc>
          <w:tcPr>
            <w:tcW w:w="836" w:type="dxa"/>
            <w:tcBorders>
              <w:top w:val="single" w:color="009ED5" w:sz="2" w:space="0"/>
              <w:left w:val="nil"/>
              <w:bottom w:val="single" w:color="009ED5" w:sz="2" w:space="0"/>
              <w:right w:val="nil"/>
            </w:tcBorders>
          </w:tcPr>
          <w:p w:rsidRPr="00896646" w:rsidR="007E6C1A" w:rsidP="007E6C1A" w:rsidRDefault="007E6C1A" w14:paraId="01275964" w14:textId="78869765">
            <w:pPr>
              <w:spacing w:after="0" w:line="259" w:lineRule="auto"/>
              <w:ind w:left="0" w:firstLine="0"/>
              <w:jc w:val="right"/>
              <w:rPr>
                <w:b/>
                <w:bCs/>
                <w:sz w:val="14"/>
                <w:szCs w:val="14"/>
              </w:rPr>
            </w:pPr>
            <w:r w:rsidRPr="00896646">
              <w:rPr>
                <w:b/>
                <w:bCs/>
                <w:sz w:val="14"/>
                <w:szCs w:val="14"/>
              </w:rPr>
              <w:t>6.841</w:t>
            </w:r>
          </w:p>
        </w:tc>
        <w:tc>
          <w:tcPr>
            <w:tcW w:w="836" w:type="dxa"/>
            <w:tcBorders>
              <w:top w:val="single" w:color="009ED5" w:sz="2" w:space="0"/>
              <w:left w:val="nil"/>
              <w:bottom w:val="single" w:color="009ED5" w:sz="2" w:space="0"/>
              <w:right w:val="nil"/>
            </w:tcBorders>
          </w:tcPr>
          <w:p w:rsidRPr="00896646" w:rsidR="007E6C1A" w:rsidP="007E6C1A" w:rsidRDefault="007E6C1A" w14:paraId="5D9D0EC5" w14:textId="45FD7595">
            <w:pPr>
              <w:spacing w:after="0" w:line="259" w:lineRule="auto"/>
              <w:ind w:left="2" w:firstLine="0"/>
              <w:jc w:val="right"/>
              <w:rPr>
                <w:b/>
                <w:bCs/>
                <w:sz w:val="14"/>
                <w:szCs w:val="14"/>
              </w:rPr>
            </w:pPr>
            <w:r w:rsidRPr="00896646">
              <w:rPr>
                <w:b/>
                <w:bCs/>
                <w:sz w:val="14"/>
                <w:szCs w:val="14"/>
              </w:rPr>
              <w:t>390</w:t>
            </w:r>
          </w:p>
        </w:tc>
        <w:tc>
          <w:tcPr>
            <w:tcW w:w="837" w:type="dxa"/>
            <w:tcBorders>
              <w:top w:val="single" w:color="009ED5" w:sz="2" w:space="0"/>
              <w:left w:val="nil"/>
              <w:bottom w:val="single" w:color="009ED5" w:sz="2" w:space="0"/>
              <w:right w:val="nil"/>
            </w:tcBorders>
          </w:tcPr>
          <w:p w:rsidRPr="00896646" w:rsidR="007E6C1A" w:rsidP="007E6C1A" w:rsidRDefault="007E6C1A" w14:paraId="6D4C734E" w14:textId="0CA7A1AD">
            <w:pPr>
              <w:spacing w:after="0" w:line="259" w:lineRule="auto"/>
              <w:ind w:left="2" w:firstLine="0"/>
              <w:jc w:val="right"/>
              <w:rPr>
                <w:b/>
                <w:bCs/>
                <w:sz w:val="14"/>
                <w:szCs w:val="14"/>
              </w:rPr>
            </w:pPr>
            <w:r w:rsidRPr="00896646">
              <w:rPr>
                <w:b/>
                <w:bCs/>
                <w:sz w:val="14"/>
                <w:szCs w:val="14"/>
              </w:rPr>
              <w:t>935</w:t>
            </w:r>
          </w:p>
        </w:tc>
        <w:tc>
          <w:tcPr>
            <w:tcW w:w="836" w:type="dxa"/>
            <w:tcBorders>
              <w:top w:val="single" w:color="009ED5" w:sz="2" w:space="0"/>
              <w:left w:val="nil"/>
              <w:bottom w:val="single" w:color="009ED5" w:sz="2" w:space="0"/>
              <w:right w:val="nil"/>
            </w:tcBorders>
          </w:tcPr>
          <w:p w:rsidRPr="00896646" w:rsidR="007E6C1A" w:rsidP="007E6C1A" w:rsidRDefault="007E6C1A" w14:paraId="28F0778A" w14:textId="0583DD82">
            <w:pPr>
              <w:spacing w:after="0" w:line="259" w:lineRule="auto"/>
              <w:ind w:left="2" w:firstLine="0"/>
              <w:jc w:val="right"/>
              <w:rPr>
                <w:b/>
                <w:bCs/>
                <w:sz w:val="14"/>
                <w:szCs w:val="14"/>
              </w:rPr>
            </w:pPr>
            <w:r w:rsidRPr="00896646">
              <w:rPr>
                <w:b/>
                <w:bCs/>
                <w:sz w:val="14"/>
                <w:szCs w:val="14"/>
              </w:rPr>
              <w:t>1.195</w:t>
            </w:r>
          </w:p>
        </w:tc>
        <w:tc>
          <w:tcPr>
            <w:tcW w:w="836" w:type="dxa"/>
            <w:tcBorders>
              <w:top w:val="single" w:color="009ED5" w:sz="2" w:space="0"/>
              <w:left w:val="nil"/>
              <w:bottom w:val="single" w:color="009ED5" w:sz="2" w:space="0"/>
              <w:right w:val="nil"/>
            </w:tcBorders>
          </w:tcPr>
          <w:p w:rsidRPr="00896646" w:rsidR="007E6C1A" w:rsidP="007E6C1A" w:rsidRDefault="007E6C1A" w14:paraId="2C26BAE2" w14:textId="4DEDEB1B">
            <w:pPr>
              <w:spacing w:after="0" w:line="259" w:lineRule="auto"/>
              <w:ind w:left="2" w:firstLine="0"/>
              <w:jc w:val="right"/>
              <w:rPr>
                <w:b/>
                <w:bCs/>
                <w:sz w:val="14"/>
                <w:szCs w:val="14"/>
              </w:rPr>
            </w:pPr>
            <w:r w:rsidRPr="00896646">
              <w:rPr>
                <w:b/>
                <w:bCs/>
                <w:sz w:val="14"/>
                <w:szCs w:val="14"/>
              </w:rPr>
              <w:t>375</w:t>
            </w:r>
          </w:p>
        </w:tc>
        <w:tc>
          <w:tcPr>
            <w:tcW w:w="837" w:type="dxa"/>
            <w:tcBorders>
              <w:top w:val="single" w:color="009ED5" w:sz="2" w:space="0"/>
              <w:left w:val="nil"/>
              <w:bottom w:val="single" w:color="009ED5" w:sz="2" w:space="0"/>
              <w:right w:val="nil"/>
            </w:tcBorders>
          </w:tcPr>
          <w:p w:rsidRPr="00896646" w:rsidR="007E6C1A" w:rsidP="007E6C1A" w:rsidRDefault="007E6C1A" w14:paraId="64DC2A18" w14:textId="1E98FA36">
            <w:pPr>
              <w:spacing w:after="0" w:line="259" w:lineRule="auto"/>
              <w:ind w:left="0" w:firstLine="0"/>
              <w:jc w:val="right"/>
              <w:rPr>
                <w:b/>
                <w:bCs/>
                <w:sz w:val="14"/>
                <w:szCs w:val="14"/>
              </w:rPr>
            </w:pPr>
            <w:r w:rsidRPr="00896646">
              <w:rPr>
                <w:b/>
                <w:bCs/>
                <w:sz w:val="14"/>
                <w:szCs w:val="14"/>
              </w:rPr>
              <w:t>5.364</w:t>
            </w:r>
          </w:p>
        </w:tc>
      </w:tr>
      <w:tr w:rsidRPr="00A10FC8" w:rsidR="007E6C1A" w:rsidTr="00803823" w14:paraId="297FD008"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764ABC90" w14:textId="05A7C54C">
            <w:pPr>
              <w:spacing w:after="0" w:line="259" w:lineRule="auto"/>
              <w:ind w:left="0" w:firstLine="0"/>
              <w:jc w:val="left"/>
              <w:rPr>
                <w:bCs/>
                <w:sz w:val="14"/>
                <w:szCs w:val="14"/>
              </w:rPr>
            </w:pPr>
            <w:r w:rsidRPr="007E6C1A">
              <w:rPr>
                <w:sz w:val="14"/>
                <w:szCs w:val="14"/>
              </w:rPr>
              <w:t>Opdrachten</w:t>
            </w:r>
          </w:p>
        </w:tc>
        <w:tc>
          <w:tcPr>
            <w:tcW w:w="836" w:type="dxa"/>
            <w:tcBorders>
              <w:top w:val="single" w:color="009ED5" w:sz="2" w:space="0"/>
              <w:left w:val="nil"/>
              <w:bottom w:val="single" w:color="009ED5" w:sz="2" w:space="0"/>
              <w:right w:val="nil"/>
            </w:tcBorders>
          </w:tcPr>
          <w:p w:rsidRPr="007E6C1A" w:rsidR="007E6C1A" w:rsidP="007E6C1A" w:rsidRDefault="007E6C1A" w14:paraId="2C30CF22" w14:textId="5003130A">
            <w:pPr>
              <w:spacing w:after="0" w:line="259" w:lineRule="auto"/>
              <w:ind w:left="105" w:firstLine="0"/>
              <w:jc w:val="right"/>
              <w:rPr>
                <w:bCs/>
                <w:sz w:val="14"/>
                <w:szCs w:val="14"/>
              </w:rPr>
            </w:pPr>
            <w:r w:rsidRPr="007E6C1A">
              <w:rPr>
                <w:sz w:val="14"/>
                <w:szCs w:val="14"/>
              </w:rPr>
              <w:t>6.190</w:t>
            </w:r>
          </w:p>
        </w:tc>
        <w:tc>
          <w:tcPr>
            <w:tcW w:w="836" w:type="dxa"/>
            <w:tcBorders>
              <w:top w:val="single" w:color="009ED5" w:sz="2" w:space="0"/>
              <w:left w:val="nil"/>
              <w:bottom w:val="single" w:color="009ED5" w:sz="2" w:space="0"/>
              <w:right w:val="nil"/>
            </w:tcBorders>
          </w:tcPr>
          <w:p w:rsidRPr="007E6C1A" w:rsidR="007E6C1A" w:rsidP="007E6C1A" w:rsidRDefault="007E6C1A" w14:paraId="678717B4" w14:textId="57F8D13A">
            <w:pPr>
              <w:spacing w:after="0" w:line="259" w:lineRule="auto"/>
              <w:ind w:left="223" w:firstLine="0"/>
              <w:jc w:val="right"/>
              <w:rPr>
                <w:bCs/>
                <w:sz w:val="14"/>
                <w:szCs w:val="14"/>
              </w:rPr>
            </w:pPr>
            <w:r w:rsidRPr="007E6C1A">
              <w:rPr>
                <w:sz w:val="14"/>
                <w:szCs w:val="14"/>
              </w:rPr>
              <w:t>-350</w:t>
            </w:r>
          </w:p>
        </w:tc>
        <w:tc>
          <w:tcPr>
            <w:tcW w:w="836" w:type="dxa"/>
            <w:tcBorders>
              <w:top w:val="single" w:color="009ED5" w:sz="2" w:space="0"/>
              <w:left w:val="nil"/>
              <w:bottom w:val="single" w:color="009ED5" w:sz="2" w:space="0"/>
              <w:right w:val="nil"/>
            </w:tcBorders>
          </w:tcPr>
          <w:p w:rsidRPr="007E6C1A" w:rsidR="007E6C1A" w:rsidP="007E6C1A" w:rsidRDefault="007E6C1A" w14:paraId="44A531C0" w14:textId="5A895BE6">
            <w:pPr>
              <w:spacing w:after="0" w:line="259" w:lineRule="auto"/>
              <w:ind w:left="0" w:firstLine="0"/>
              <w:jc w:val="right"/>
              <w:rPr>
                <w:bCs/>
                <w:sz w:val="14"/>
                <w:szCs w:val="14"/>
              </w:rPr>
            </w:pPr>
            <w:r w:rsidRPr="007E6C1A">
              <w:rPr>
                <w:sz w:val="14"/>
                <w:szCs w:val="14"/>
              </w:rPr>
              <w:t>5.840</w:t>
            </w:r>
          </w:p>
        </w:tc>
        <w:tc>
          <w:tcPr>
            <w:tcW w:w="837" w:type="dxa"/>
            <w:tcBorders>
              <w:top w:val="single" w:color="009ED5" w:sz="2" w:space="0"/>
              <w:left w:val="nil"/>
              <w:bottom w:val="single" w:color="009ED5" w:sz="2" w:space="0"/>
              <w:right w:val="nil"/>
            </w:tcBorders>
          </w:tcPr>
          <w:p w:rsidRPr="007E6C1A" w:rsidR="007E6C1A" w:rsidP="007E6C1A" w:rsidRDefault="007E6C1A" w14:paraId="10727908" w14:textId="659BC5E0">
            <w:pPr>
              <w:spacing w:after="0" w:line="259" w:lineRule="auto"/>
              <w:ind w:left="0" w:firstLine="0"/>
              <w:jc w:val="right"/>
              <w:rPr>
                <w:bCs/>
                <w:sz w:val="14"/>
                <w:szCs w:val="14"/>
              </w:rPr>
            </w:pPr>
            <w:r w:rsidRPr="007E6C1A">
              <w:rPr>
                <w:sz w:val="14"/>
                <w:szCs w:val="14"/>
              </w:rPr>
              <w:t>1.001</w:t>
            </w:r>
          </w:p>
        </w:tc>
        <w:tc>
          <w:tcPr>
            <w:tcW w:w="836" w:type="dxa"/>
            <w:tcBorders>
              <w:top w:val="single" w:color="009ED5" w:sz="2" w:space="0"/>
              <w:left w:val="nil"/>
              <w:bottom w:val="single" w:color="009ED5" w:sz="2" w:space="0"/>
              <w:right w:val="nil"/>
            </w:tcBorders>
          </w:tcPr>
          <w:p w:rsidRPr="007E6C1A" w:rsidR="007E6C1A" w:rsidP="007E6C1A" w:rsidRDefault="007E6C1A" w14:paraId="1299D910" w14:textId="27131C49">
            <w:pPr>
              <w:spacing w:after="0" w:line="259" w:lineRule="auto"/>
              <w:ind w:left="0" w:firstLine="0"/>
              <w:jc w:val="right"/>
              <w:rPr>
                <w:bCs/>
                <w:sz w:val="14"/>
                <w:szCs w:val="14"/>
              </w:rPr>
            </w:pPr>
            <w:r w:rsidRPr="007E6C1A">
              <w:rPr>
                <w:sz w:val="14"/>
                <w:szCs w:val="14"/>
              </w:rPr>
              <w:t>6.841</w:t>
            </w:r>
          </w:p>
        </w:tc>
        <w:tc>
          <w:tcPr>
            <w:tcW w:w="836" w:type="dxa"/>
            <w:tcBorders>
              <w:top w:val="single" w:color="009ED5" w:sz="2" w:space="0"/>
              <w:left w:val="nil"/>
              <w:bottom w:val="single" w:color="009ED5" w:sz="2" w:space="0"/>
              <w:right w:val="nil"/>
            </w:tcBorders>
          </w:tcPr>
          <w:p w:rsidRPr="007E6C1A" w:rsidR="007E6C1A" w:rsidP="007E6C1A" w:rsidRDefault="007E6C1A" w14:paraId="3328F449" w14:textId="24ADA408">
            <w:pPr>
              <w:spacing w:after="0" w:line="259" w:lineRule="auto"/>
              <w:ind w:left="2" w:firstLine="0"/>
              <w:jc w:val="right"/>
              <w:rPr>
                <w:bCs/>
                <w:sz w:val="14"/>
                <w:szCs w:val="14"/>
              </w:rPr>
            </w:pPr>
            <w:r w:rsidRPr="007E6C1A">
              <w:rPr>
                <w:sz w:val="14"/>
                <w:szCs w:val="14"/>
              </w:rPr>
              <w:t>390</w:t>
            </w:r>
          </w:p>
        </w:tc>
        <w:tc>
          <w:tcPr>
            <w:tcW w:w="837" w:type="dxa"/>
            <w:tcBorders>
              <w:top w:val="single" w:color="009ED5" w:sz="2" w:space="0"/>
              <w:left w:val="nil"/>
              <w:bottom w:val="single" w:color="009ED5" w:sz="2" w:space="0"/>
              <w:right w:val="nil"/>
            </w:tcBorders>
          </w:tcPr>
          <w:p w:rsidRPr="007E6C1A" w:rsidR="007E6C1A" w:rsidP="007E6C1A" w:rsidRDefault="007E6C1A" w14:paraId="45305435" w14:textId="5D75E814">
            <w:pPr>
              <w:spacing w:after="0" w:line="259" w:lineRule="auto"/>
              <w:ind w:left="2" w:firstLine="0"/>
              <w:jc w:val="right"/>
              <w:rPr>
                <w:bCs/>
                <w:sz w:val="14"/>
                <w:szCs w:val="14"/>
              </w:rPr>
            </w:pPr>
            <w:r w:rsidRPr="007E6C1A">
              <w:rPr>
                <w:sz w:val="14"/>
                <w:szCs w:val="14"/>
              </w:rPr>
              <w:t>935</w:t>
            </w:r>
          </w:p>
        </w:tc>
        <w:tc>
          <w:tcPr>
            <w:tcW w:w="836" w:type="dxa"/>
            <w:tcBorders>
              <w:top w:val="single" w:color="009ED5" w:sz="2" w:space="0"/>
              <w:left w:val="nil"/>
              <w:bottom w:val="single" w:color="009ED5" w:sz="2" w:space="0"/>
              <w:right w:val="nil"/>
            </w:tcBorders>
          </w:tcPr>
          <w:p w:rsidRPr="007E6C1A" w:rsidR="007E6C1A" w:rsidP="007E6C1A" w:rsidRDefault="007E6C1A" w14:paraId="6A1B5E3A" w14:textId="5084D33D">
            <w:pPr>
              <w:spacing w:after="0" w:line="259" w:lineRule="auto"/>
              <w:ind w:left="2" w:firstLine="0"/>
              <w:jc w:val="right"/>
              <w:rPr>
                <w:bCs/>
                <w:sz w:val="14"/>
                <w:szCs w:val="14"/>
              </w:rPr>
            </w:pPr>
            <w:r w:rsidRPr="007E6C1A">
              <w:rPr>
                <w:sz w:val="14"/>
                <w:szCs w:val="14"/>
              </w:rPr>
              <w:t>1.195</w:t>
            </w:r>
          </w:p>
        </w:tc>
        <w:tc>
          <w:tcPr>
            <w:tcW w:w="836" w:type="dxa"/>
            <w:tcBorders>
              <w:top w:val="single" w:color="009ED5" w:sz="2" w:space="0"/>
              <w:left w:val="nil"/>
              <w:bottom w:val="single" w:color="009ED5" w:sz="2" w:space="0"/>
              <w:right w:val="nil"/>
            </w:tcBorders>
          </w:tcPr>
          <w:p w:rsidRPr="007E6C1A" w:rsidR="007E6C1A" w:rsidP="007E6C1A" w:rsidRDefault="007E6C1A" w14:paraId="36FAC345" w14:textId="6AA6847B">
            <w:pPr>
              <w:spacing w:after="0" w:line="259" w:lineRule="auto"/>
              <w:ind w:left="2" w:firstLine="0"/>
              <w:jc w:val="right"/>
              <w:rPr>
                <w:bCs/>
                <w:sz w:val="14"/>
                <w:szCs w:val="14"/>
              </w:rPr>
            </w:pPr>
            <w:r w:rsidRPr="007E6C1A">
              <w:rPr>
                <w:sz w:val="14"/>
                <w:szCs w:val="14"/>
              </w:rPr>
              <w:t>375</w:t>
            </w:r>
          </w:p>
        </w:tc>
        <w:tc>
          <w:tcPr>
            <w:tcW w:w="837" w:type="dxa"/>
            <w:tcBorders>
              <w:top w:val="single" w:color="009ED5" w:sz="2" w:space="0"/>
              <w:left w:val="nil"/>
              <w:bottom w:val="single" w:color="009ED5" w:sz="2" w:space="0"/>
              <w:right w:val="nil"/>
            </w:tcBorders>
          </w:tcPr>
          <w:p w:rsidRPr="007E6C1A" w:rsidR="007E6C1A" w:rsidP="007E6C1A" w:rsidRDefault="007E6C1A" w14:paraId="4D21ECA2" w14:textId="453411C3">
            <w:pPr>
              <w:spacing w:after="0" w:line="259" w:lineRule="auto"/>
              <w:ind w:left="0" w:firstLine="0"/>
              <w:jc w:val="right"/>
              <w:rPr>
                <w:bCs/>
                <w:sz w:val="14"/>
                <w:szCs w:val="14"/>
              </w:rPr>
            </w:pPr>
            <w:r w:rsidRPr="007E6C1A">
              <w:rPr>
                <w:sz w:val="14"/>
                <w:szCs w:val="14"/>
              </w:rPr>
              <w:t>5.364</w:t>
            </w:r>
          </w:p>
        </w:tc>
      </w:tr>
      <w:tr w:rsidRPr="00A10FC8" w:rsidR="007E6C1A" w:rsidTr="00803823" w14:paraId="3F759C00"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275C79D5" w14:textId="2D110D51">
            <w:pPr>
              <w:spacing w:after="0" w:line="259" w:lineRule="auto"/>
              <w:ind w:left="0" w:firstLine="0"/>
              <w:jc w:val="left"/>
              <w:rPr>
                <w:b/>
                <w:bCs/>
                <w:sz w:val="14"/>
                <w:szCs w:val="14"/>
              </w:rPr>
            </w:pPr>
            <w:r w:rsidRPr="00896646">
              <w:rPr>
                <w:b/>
                <w:bCs/>
                <w:sz w:val="14"/>
                <w:szCs w:val="14"/>
              </w:rPr>
              <w:t>Bijdrage aan ZBO's/</w:t>
            </w:r>
            <w:proofErr w:type="spellStart"/>
            <w:r w:rsidRPr="00896646">
              <w:rPr>
                <w:b/>
                <w:bCs/>
                <w:sz w:val="14"/>
                <w:szCs w:val="14"/>
              </w:rPr>
              <w:t>RWT's</w:t>
            </w:r>
            <w:proofErr w:type="spellEnd"/>
          </w:p>
        </w:tc>
        <w:tc>
          <w:tcPr>
            <w:tcW w:w="836" w:type="dxa"/>
            <w:tcBorders>
              <w:top w:val="single" w:color="009ED5" w:sz="2" w:space="0"/>
              <w:left w:val="nil"/>
              <w:bottom w:val="single" w:color="009ED5" w:sz="2" w:space="0"/>
              <w:right w:val="nil"/>
            </w:tcBorders>
          </w:tcPr>
          <w:p w:rsidRPr="00896646" w:rsidR="007E6C1A" w:rsidP="007E6C1A" w:rsidRDefault="007E6C1A" w14:paraId="21BA9954" w14:textId="51D5417B">
            <w:pPr>
              <w:spacing w:after="0" w:line="259" w:lineRule="auto"/>
              <w:ind w:left="105" w:firstLine="0"/>
              <w:jc w:val="right"/>
              <w:rPr>
                <w:b/>
                <w:bCs/>
                <w:sz w:val="14"/>
                <w:szCs w:val="14"/>
              </w:rPr>
            </w:pPr>
            <w:r w:rsidRPr="00896646">
              <w:rPr>
                <w:b/>
                <w:bCs/>
                <w:sz w:val="14"/>
                <w:szCs w:val="14"/>
              </w:rPr>
              <w:t>1.197</w:t>
            </w:r>
          </w:p>
        </w:tc>
        <w:tc>
          <w:tcPr>
            <w:tcW w:w="836" w:type="dxa"/>
            <w:tcBorders>
              <w:top w:val="single" w:color="009ED5" w:sz="2" w:space="0"/>
              <w:left w:val="nil"/>
              <w:bottom w:val="single" w:color="009ED5" w:sz="2" w:space="0"/>
              <w:right w:val="nil"/>
            </w:tcBorders>
          </w:tcPr>
          <w:p w:rsidRPr="00896646" w:rsidR="007E6C1A" w:rsidP="007E6C1A" w:rsidRDefault="007E6C1A" w14:paraId="0E98E0CB" w14:textId="4D69CE06">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19F484D8" w14:textId="101F9637">
            <w:pPr>
              <w:spacing w:after="0" w:line="259" w:lineRule="auto"/>
              <w:ind w:left="0" w:firstLine="0"/>
              <w:jc w:val="right"/>
              <w:rPr>
                <w:b/>
                <w:bCs/>
                <w:sz w:val="14"/>
                <w:szCs w:val="14"/>
              </w:rPr>
            </w:pPr>
            <w:r w:rsidRPr="00896646">
              <w:rPr>
                <w:b/>
                <w:bCs/>
                <w:sz w:val="14"/>
                <w:szCs w:val="14"/>
              </w:rPr>
              <w:t>1.197</w:t>
            </w:r>
          </w:p>
        </w:tc>
        <w:tc>
          <w:tcPr>
            <w:tcW w:w="837" w:type="dxa"/>
            <w:tcBorders>
              <w:top w:val="single" w:color="009ED5" w:sz="2" w:space="0"/>
              <w:left w:val="nil"/>
              <w:bottom w:val="single" w:color="009ED5" w:sz="2" w:space="0"/>
              <w:right w:val="nil"/>
            </w:tcBorders>
          </w:tcPr>
          <w:p w:rsidRPr="00896646" w:rsidR="007E6C1A" w:rsidP="007E6C1A" w:rsidRDefault="007E6C1A" w14:paraId="549915AE" w14:textId="755D86E4">
            <w:pPr>
              <w:spacing w:after="0" w:line="259" w:lineRule="auto"/>
              <w:ind w:left="0" w:firstLine="0"/>
              <w:jc w:val="right"/>
              <w:rPr>
                <w:b/>
                <w:bCs/>
                <w:sz w:val="14"/>
                <w:szCs w:val="14"/>
              </w:rPr>
            </w:pPr>
            <w:r w:rsidRPr="00896646">
              <w:rPr>
                <w:b/>
                <w:bCs/>
                <w:sz w:val="14"/>
                <w:szCs w:val="14"/>
              </w:rPr>
              <w:t>10</w:t>
            </w:r>
          </w:p>
        </w:tc>
        <w:tc>
          <w:tcPr>
            <w:tcW w:w="836" w:type="dxa"/>
            <w:tcBorders>
              <w:top w:val="single" w:color="009ED5" w:sz="2" w:space="0"/>
              <w:left w:val="nil"/>
              <w:bottom w:val="single" w:color="009ED5" w:sz="2" w:space="0"/>
              <w:right w:val="nil"/>
            </w:tcBorders>
          </w:tcPr>
          <w:p w:rsidRPr="00896646" w:rsidR="007E6C1A" w:rsidP="007E6C1A" w:rsidRDefault="007E6C1A" w14:paraId="0FE18B6E" w14:textId="29088CFB">
            <w:pPr>
              <w:spacing w:after="0" w:line="259" w:lineRule="auto"/>
              <w:ind w:left="0" w:firstLine="0"/>
              <w:jc w:val="right"/>
              <w:rPr>
                <w:b/>
                <w:bCs/>
                <w:sz w:val="14"/>
                <w:szCs w:val="14"/>
              </w:rPr>
            </w:pPr>
            <w:r w:rsidRPr="00896646">
              <w:rPr>
                <w:b/>
                <w:bCs/>
                <w:sz w:val="14"/>
                <w:szCs w:val="14"/>
              </w:rPr>
              <w:t>1.207</w:t>
            </w:r>
          </w:p>
        </w:tc>
        <w:tc>
          <w:tcPr>
            <w:tcW w:w="836" w:type="dxa"/>
            <w:tcBorders>
              <w:top w:val="single" w:color="009ED5" w:sz="2" w:space="0"/>
              <w:left w:val="nil"/>
              <w:bottom w:val="single" w:color="009ED5" w:sz="2" w:space="0"/>
              <w:right w:val="nil"/>
            </w:tcBorders>
          </w:tcPr>
          <w:p w:rsidRPr="00896646" w:rsidR="007E6C1A" w:rsidP="007E6C1A" w:rsidRDefault="007E6C1A" w14:paraId="5AAEBEEB" w14:textId="7310D684">
            <w:pPr>
              <w:spacing w:after="0" w:line="259" w:lineRule="auto"/>
              <w:ind w:left="2" w:firstLine="0"/>
              <w:jc w:val="right"/>
              <w:rPr>
                <w:b/>
                <w:bCs/>
                <w:sz w:val="14"/>
                <w:szCs w:val="14"/>
              </w:rPr>
            </w:pPr>
            <w:r w:rsidRPr="00896646">
              <w:rPr>
                <w:b/>
                <w:bCs/>
                <w:sz w:val="14"/>
                <w:szCs w:val="14"/>
              </w:rPr>
              <w:t>10</w:t>
            </w:r>
          </w:p>
        </w:tc>
        <w:tc>
          <w:tcPr>
            <w:tcW w:w="837" w:type="dxa"/>
            <w:tcBorders>
              <w:top w:val="single" w:color="009ED5" w:sz="2" w:space="0"/>
              <w:left w:val="nil"/>
              <w:bottom w:val="single" w:color="009ED5" w:sz="2" w:space="0"/>
              <w:right w:val="nil"/>
            </w:tcBorders>
          </w:tcPr>
          <w:p w:rsidRPr="00896646" w:rsidR="007E6C1A" w:rsidP="007E6C1A" w:rsidRDefault="007E6C1A" w14:paraId="7CDF33E7" w14:textId="41D935C3">
            <w:pPr>
              <w:spacing w:after="0" w:line="259" w:lineRule="auto"/>
              <w:ind w:left="2" w:firstLine="0"/>
              <w:jc w:val="right"/>
              <w:rPr>
                <w:b/>
                <w:bCs/>
                <w:sz w:val="14"/>
                <w:szCs w:val="14"/>
              </w:rPr>
            </w:pPr>
            <w:r w:rsidRPr="00896646">
              <w:rPr>
                <w:b/>
                <w:bCs/>
                <w:sz w:val="14"/>
                <w:szCs w:val="14"/>
              </w:rPr>
              <w:t>5</w:t>
            </w:r>
          </w:p>
        </w:tc>
        <w:tc>
          <w:tcPr>
            <w:tcW w:w="836" w:type="dxa"/>
            <w:tcBorders>
              <w:top w:val="single" w:color="009ED5" w:sz="2" w:space="0"/>
              <w:left w:val="nil"/>
              <w:bottom w:val="single" w:color="009ED5" w:sz="2" w:space="0"/>
              <w:right w:val="nil"/>
            </w:tcBorders>
          </w:tcPr>
          <w:p w:rsidRPr="00896646" w:rsidR="007E6C1A" w:rsidP="007E6C1A" w:rsidRDefault="007E6C1A" w14:paraId="19D732C3" w14:textId="51993976">
            <w:pPr>
              <w:spacing w:after="0" w:line="259" w:lineRule="auto"/>
              <w:ind w:left="2" w:firstLine="0"/>
              <w:jc w:val="right"/>
              <w:rPr>
                <w:b/>
                <w:bCs/>
                <w:sz w:val="14"/>
                <w:szCs w:val="14"/>
              </w:rPr>
            </w:pPr>
            <w:r w:rsidRPr="00896646">
              <w:rPr>
                <w:b/>
                <w:bCs/>
                <w:sz w:val="14"/>
                <w:szCs w:val="14"/>
              </w:rPr>
              <w:t>5</w:t>
            </w:r>
          </w:p>
        </w:tc>
        <w:tc>
          <w:tcPr>
            <w:tcW w:w="836" w:type="dxa"/>
            <w:tcBorders>
              <w:top w:val="single" w:color="009ED5" w:sz="2" w:space="0"/>
              <w:left w:val="nil"/>
              <w:bottom w:val="single" w:color="009ED5" w:sz="2" w:space="0"/>
              <w:right w:val="nil"/>
            </w:tcBorders>
          </w:tcPr>
          <w:p w:rsidRPr="00896646" w:rsidR="007E6C1A" w:rsidP="007E6C1A" w:rsidRDefault="007E6C1A" w14:paraId="6FC31078" w14:textId="365BE8B6">
            <w:pPr>
              <w:spacing w:after="0" w:line="259" w:lineRule="auto"/>
              <w:ind w:left="2" w:firstLine="0"/>
              <w:jc w:val="right"/>
              <w:rPr>
                <w:b/>
                <w:bCs/>
                <w:sz w:val="14"/>
                <w:szCs w:val="14"/>
              </w:rPr>
            </w:pPr>
            <w:r w:rsidRPr="00896646">
              <w:rPr>
                <w:b/>
                <w:bCs/>
                <w:sz w:val="14"/>
                <w:szCs w:val="14"/>
              </w:rPr>
              <w:t>5</w:t>
            </w:r>
          </w:p>
        </w:tc>
        <w:tc>
          <w:tcPr>
            <w:tcW w:w="837" w:type="dxa"/>
            <w:tcBorders>
              <w:top w:val="single" w:color="009ED5" w:sz="2" w:space="0"/>
              <w:left w:val="nil"/>
              <w:bottom w:val="single" w:color="009ED5" w:sz="2" w:space="0"/>
              <w:right w:val="nil"/>
            </w:tcBorders>
          </w:tcPr>
          <w:p w:rsidRPr="00896646" w:rsidR="007E6C1A" w:rsidP="007E6C1A" w:rsidRDefault="007E6C1A" w14:paraId="295BBD30" w14:textId="09A2A3CA">
            <w:pPr>
              <w:spacing w:after="0" w:line="259" w:lineRule="auto"/>
              <w:ind w:left="0" w:firstLine="0"/>
              <w:jc w:val="right"/>
              <w:rPr>
                <w:b/>
                <w:bCs/>
                <w:sz w:val="14"/>
                <w:szCs w:val="14"/>
              </w:rPr>
            </w:pPr>
            <w:r w:rsidRPr="00896646">
              <w:rPr>
                <w:b/>
                <w:bCs/>
                <w:sz w:val="14"/>
                <w:szCs w:val="14"/>
              </w:rPr>
              <w:t>1.161</w:t>
            </w:r>
          </w:p>
        </w:tc>
      </w:tr>
      <w:tr w:rsidRPr="00A10FC8" w:rsidR="007E6C1A" w:rsidTr="00803823" w14:paraId="2E7B0F3B"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1DEE835E" w14:textId="1A5DDFB3">
            <w:pPr>
              <w:spacing w:after="0" w:line="259" w:lineRule="auto"/>
              <w:ind w:left="0" w:firstLine="0"/>
              <w:jc w:val="left"/>
              <w:rPr>
                <w:bCs/>
                <w:sz w:val="14"/>
                <w:szCs w:val="14"/>
              </w:rPr>
            </w:pPr>
            <w:r w:rsidRPr="007E6C1A">
              <w:rPr>
                <w:sz w:val="14"/>
                <w:szCs w:val="14"/>
              </w:rPr>
              <w:t>Bijdrage Nuffic</w:t>
            </w:r>
          </w:p>
        </w:tc>
        <w:tc>
          <w:tcPr>
            <w:tcW w:w="836" w:type="dxa"/>
            <w:tcBorders>
              <w:top w:val="single" w:color="009ED5" w:sz="2" w:space="0"/>
              <w:left w:val="nil"/>
              <w:bottom w:val="single" w:color="009ED5" w:sz="2" w:space="0"/>
              <w:right w:val="nil"/>
            </w:tcBorders>
          </w:tcPr>
          <w:p w:rsidRPr="007E6C1A" w:rsidR="007E6C1A" w:rsidP="007E6C1A" w:rsidRDefault="007E6C1A" w14:paraId="62327F0B" w14:textId="3BF88608">
            <w:pPr>
              <w:spacing w:after="0" w:line="259" w:lineRule="auto"/>
              <w:ind w:left="105" w:firstLine="0"/>
              <w:jc w:val="right"/>
              <w:rPr>
                <w:bCs/>
                <w:sz w:val="14"/>
                <w:szCs w:val="14"/>
              </w:rPr>
            </w:pPr>
            <w:r w:rsidRPr="007E6C1A">
              <w:rPr>
                <w:sz w:val="14"/>
                <w:szCs w:val="14"/>
              </w:rPr>
              <w:t>1.197</w:t>
            </w:r>
          </w:p>
        </w:tc>
        <w:tc>
          <w:tcPr>
            <w:tcW w:w="836" w:type="dxa"/>
            <w:tcBorders>
              <w:top w:val="single" w:color="009ED5" w:sz="2" w:space="0"/>
              <w:left w:val="nil"/>
              <w:bottom w:val="single" w:color="009ED5" w:sz="2" w:space="0"/>
              <w:right w:val="nil"/>
            </w:tcBorders>
          </w:tcPr>
          <w:p w:rsidRPr="007E6C1A" w:rsidR="007E6C1A" w:rsidP="007E6C1A" w:rsidRDefault="007E6C1A" w14:paraId="4640B74A" w14:textId="0F298DED">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3BC47A1C" w14:textId="6B9AC84C">
            <w:pPr>
              <w:spacing w:after="0" w:line="259" w:lineRule="auto"/>
              <w:ind w:left="0" w:firstLine="0"/>
              <w:jc w:val="right"/>
              <w:rPr>
                <w:bCs/>
                <w:sz w:val="14"/>
                <w:szCs w:val="14"/>
              </w:rPr>
            </w:pPr>
            <w:r w:rsidRPr="007E6C1A">
              <w:rPr>
                <w:sz w:val="14"/>
                <w:szCs w:val="14"/>
              </w:rPr>
              <w:t>1.197</w:t>
            </w:r>
          </w:p>
        </w:tc>
        <w:tc>
          <w:tcPr>
            <w:tcW w:w="837" w:type="dxa"/>
            <w:tcBorders>
              <w:top w:val="single" w:color="009ED5" w:sz="2" w:space="0"/>
              <w:left w:val="nil"/>
              <w:bottom w:val="single" w:color="009ED5" w:sz="2" w:space="0"/>
              <w:right w:val="nil"/>
            </w:tcBorders>
          </w:tcPr>
          <w:p w:rsidRPr="007E6C1A" w:rsidR="007E6C1A" w:rsidP="007E6C1A" w:rsidRDefault="007E6C1A" w14:paraId="7B8D510C" w14:textId="082327C4">
            <w:pPr>
              <w:spacing w:after="0" w:line="259" w:lineRule="auto"/>
              <w:ind w:left="0" w:firstLine="0"/>
              <w:jc w:val="right"/>
              <w:rPr>
                <w:bCs/>
                <w:sz w:val="14"/>
                <w:szCs w:val="14"/>
              </w:rPr>
            </w:pPr>
            <w:r w:rsidRPr="007E6C1A">
              <w:rPr>
                <w:sz w:val="14"/>
                <w:szCs w:val="14"/>
              </w:rPr>
              <w:t>10</w:t>
            </w:r>
          </w:p>
        </w:tc>
        <w:tc>
          <w:tcPr>
            <w:tcW w:w="836" w:type="dxa"/>
            <w:tcBorders>
              <w:top w:val="single" w:color="009ED5" w:sz="2" w:space="0"/>
              <w:left w:val="nil"/>
              <w:bottom w:val="single" w:color="009ED5" w:sz="2" w:space="0"/>
              <w:right w:val="nil"/>
            </w:tcBorders>
          </w:tcPr>
          <w:p w:rsidRPr="007E6C1A" w:rsidR="007E6C1A" w:rsidP="007E6C1A" w:rsidRDefault="007E6C1A" w14:paraId="776B2122" w14:textId="2A041C6D">
            <w:pPr>
              <w:spacing w:after="0" w:line="259" w:lineRule="auto"/>
              <w:ind w:left="0" w:firstLine="0"/>
              <w:jc w:val="right"/>
              <w:rPr>
                <w:bCs/>
                <w:sz w:val="14"/>
                <w:szCs w:val="14"/>
              </w:rPr>
            </w:pPr>
            <w:r w:rsidRPr="007E6C1A">
              <w:rPr>
                <w:sz w:val="14"/>
                <w:szCs w:val="14"/>
              </w:rPr>
              <w:t>1.207</w:t>
            </w:r>
          </w:p>
        </w:tc>
        <w:tc>
          <w:tcPr>
            <w:tcW w:w="836" w:type="dxa"/>
            <w:tcBorders>
              <w:top w:val="single" w:color="009ED5" w:sz="2" w:space="0"/>
              <w:left w:val="nil"/>
              <w:bottom w:val="single" w:color="009ED5" w:sz="2" w:space="0"/>
              <w:right w:val="nil"/>
            </w:tcBorders>
          </w:tcPr>
          <w:p w:rsidRPr="007E6C1A" w:rsidR="007E6C1A" w:rsidP="007E6C1A" w:rsidRDefault="007E6C1A" w14:paraId="63E30538" w14:textId="30A3AB60">
            <w:pPr>
              <w:spacing w:after="0" w:line="259" w:lineRule="auto"/>
              <w:ind w:left="2" w:firstLine="0"/>
              <w:jc w:val="right"/>
              <w:rPr>
                <w:bCs/>
                <w:sz w:val="14"/>
                <w:szCs w:val="14"/>
              </w:rPr>
            </w:pPr>
            <w:r w:rsidRPr="007E6C1A">
              <w:rPr>
                <w:sz w:val="14"/>
                <w:szCs w:val="14"/>
              </w:rPr>
              <w:t>10</w:t>
            </w:r>
          </w:p>
        </w:tc>
        <w:tc>
          <w:tcPr>
            <w:tcW w:w="837" w:type="dxa"/>
            <w:tcBorders>
              <w:top w:val="single" w:color="009ED5" w:sz="2" w:space="0"/>
              <w:left w:val="nil"/>
              <w:bottom w:val="single" w:color="009ED5" w:sz="2" w:space="0"/>
              <w:right w:val="nil"/>
            </w:tcBorders>
          </w:tcPr>
          <w:p w:rsidRPr="007E6C1A" w:rsidR="007E6C1A" w:rsidP="007E6C1A" w:rsidRDefault="007E6C1A" w14:paraId="174C1687" w14:textId="1559FF55">
            <w:pPr>
              <w:spacing w:after="0" w:line="259" w:lineRule="auto"/>
              <w:ind w:left="2" w:firstLine="0"/>
              <w:jc w:val="right"/>
              <w:rPr>
                <w:bCs/>
                <w:sz w:val="14"/>
                <w:szCs w:val="14"/>
              </w:rPr>
            </w:pPr>
            <w:r w:rsidRPr="007E6C1A">
              <w:rPr>
                <w:sz w:val="14"/>
                <w:szCs w:val="14"/>
              </w:rPr>
              <w:t>5</w:t>
            </w:r>
          </w:p>
        </w:tc>
        <w:tc>
          <w:tcPr>
            <w:tcW w:w="836" w:type="dxa"/>
            <w:tcBorders>
              <w:top w:val="single" w:color="009ED5" w:sz="2" w:space="0"/>
              <w:left w:val="nil"/>
              <w:bottom w:val="single" w:color="009ED5" w:sz="2" w:space="0"/>
              <w:right w:val="nil"/>
            </w:tcBorders>
          </w:tcPr>
          <w:p w:rsidRPr="007E6C1A" w:rsidR="007E6C1A" w:rsidP="007E6C1A" w:rsidRDefault="007E6C1A" w14:paraId="5D090312" w14:textId="33BB6F81">
            <w:pPr>
              <w:spacing w:after="0" w:line="259" w:lineRule="auto"/>
              <w:ind w:left="2" w:firstLine="0"/>
              <w:jc w:val="right"/>
              <w:rPr>
                <w:bCs/>
                <w:sz w:val="14"/>
                <w:szCs w:val="14"/>
              </w:rPr>
            </w:pPr>
            <w:r w:rsidRPr="007E6C1A">
              <w:rPr>
                <w:sz w:val="14"/>
                <w:szCs w:val="14"/>
              </w:rPr>
              <w:t>5</w:t>
            </w:r>
          </w:p>
        </w:tc>
        <w:tc>
          <w:tcPr>
            <w:tcW w:w="836" w:type="dxa"/>
            <w:tcBorders>
              <w:top w:val="single" w:color="009ED5" w:sz="2" w:space="0"/>
              <w:left w:val="nil"/>
              <w:bottom w:val="single" w:color="009ED5" w:sz="2" w:space="0"/>
              <w:right w:val="nil"/>
            </w:tcBorders>
          </w:tcPr>
          <w:p w:rsidRPr="007E6C1A" w:rsidR="007E6C1A" w:rsidP="007E6C1A" w:rsidRDefault="007E6C1A" w14:paraId="3DC7B510" w14:textId="0879D9BA">
            <w:pPr>
              <w:spacing w:after="0" w:line="259" w:lineRule="auto"/>
              <w:ind w:left="2" w:firstLine="0"/>
              <w:jc w:val="right"/>
              <w:rPr>
                <w:bCs/>
                <w:sz w:val="14"/>
                <w:szCs w:val="14"/>
              </w:rPr>
            </w:pPr>
            <w:r w:rsidRPr="007E6C1A">
              <w:rPr>
                <w:sz w:val="14"/>
                <w:szCs w:val="14"/>
              </w:rPr>
              <w:t>5</w:t>
            </w:r>
          </w:p>
        </w:tc>
        <w:tc>
          <w:tcPr>
            <w:tcW w:w="837" w:type="dxa"/>
            <w:tcBorders>
              <w:top w:val="single" w:color="009ED5" w:sz="2" w:space="0"/>
              <w:left w:val="nil"/>
              <w:bottom w:val="single" w:color="009ED5" w:sz="2" w:space="0"/>
              <w:right w:val="nil"/>
            </w:tcBorders>
          </w:tcPr>
          <w:p w:rsidRPr="007E6C1A" w:rsidR="007E6C1A" w:rsidP="007E6C1A" w:rsidRDefault="007E6C1A" w14:paraId="3179F364" w14:textId="03DD1642">
            <w:pPr>
              <w:spacing w:after="0" w:line="259" w:lineRule="auto"/>
              <w:ind w:left="0" w:firstLine="0"/>
              <w:jc w:val="right"/>
              <w:rPr>
                <w:bCs/>
                <w:sz w:val="14"/>
                <w:szCs w:val="14"/>
              </w:rPr>
            </w:pPr>
            <w:r w:rsidRPr="007E6C1A">
              <w:rPr>
                <w:sz w:val="14"/>
                <w:szCs w:val="14"/>
              </w:rPr>
              <w:t>1.161</w:t>
            </w:r>
          </w:p>
        </w:tc>
      </w:tr>
      <w:tr w:rsidRPr="00A10FC8" w:rsidR="007E6C1A" w:rsidTr="00803823" w14:paraId="5870B7B1"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42042459" w14:textId="77E4DC92">
            <w:pPr>
              <w:spacing w:after="0" w:line="259" w:lineRule="auto"/>
              <w:ind w:left="0" w:firstLine="0"/>
              <w:jc w:val="left"/>
              <w:rPr>
                <w:b/>
                <w:bCs/>
                <w:sz w:val="14"/>
                <w:szCs w:val="14"/>
              </w:rPr>
            </w:pPr>
            <w:r w:rsidRPr="00896646">
              <w:rPr>
                <w:b/>
                <w:bCs/>
                <w:sz w:val="14"/>
                <w:szCs w:val="14"/>
              </w:rPr>
              <w:t>Bijdrage aan medeoverheden</w:t>
            </w:r>
          </w:p>
        </w:tc>
        <w:tc>
          <w:tcPr>
            <w:tcW w:w="836" w:type="dxa"/>
            <w:tcBorders>
              <w:top w:val="single" w:color="009ED5" w:sz="2" w:space="0"/>
              <w:left w:val="nil"/>
              <w:bottom w:val="single" w:color="009ED5" w:sz="2" w:space="0"/>
              <w:right w:val="nil"/>
            </w:tcBorders>
          </w:tcPr>
          <w:p w:rsidRPr="00896646" w:rsidR="007E6C1A" w:rsidP="007E6C1A" w:rsidRDefault="007E6C1A" w14:paraId="33F342F9" w14:textId="5E02FAC6">
            <w:pPr>
              <w:spacing w:after="0" w:line="259" w:lineRule="auto"/>
              <w:ind w:left="105" w:firstLine="0"/>
              <w:jc w:val="right"/>
              <w:rPr>
                <w:b/>
                <w:bCs/>
                <w:sz w:val="14"/>
                <w:szCs w:val="14"/>
              </w:rPr>
            </w:pPr>
            <w:r w:rsidRPr="00896646">
              <w:rPr>
                <w:b/>
                <w:bCs/>
                <w:sz w:val="14"/>
                <w:szCs w:val="14"/>
              </w:rPr>
              <w:t>1.545</w:t>
            </w:r>
          </w:p>
        </w:tc>
        <w:tc>
          <w:tcPr>
            <w:tcW w:w="836" w:type="dxa"/>
            <w:tcBorders>
              <w:top w:val="single" w:color="009ED5" w:sz="2" w:space="0"/>
              <w:left w:val="nil"/>
              <w:bottom w:val="single" w:color="009ED5" w:sz="2" w:space="0"/>
              <w:right w:val="nil"/>
            </w:tcBorders>
          </w:tcPr>
          <w:p w:rsidRPr="00896646" w:rsidR="007E6C1A" w:rsidP="007E6C1A" w:rsidRDefault="007E6C1A" w14:paraId="165D1FBA" w14:textId="541D3CE6">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0D96F12C" w14:textId="67168BE7">
            <w:pPr>
              <w:spacing w:after="0" w:line="259" w:lineRule="auto"/>
              <w:ind w:left="0" w:firstLine="0"/>
              <w:jc w:val="right"/>
              <w:rPr>
                <w:b/>
                <w:bCs/>
                <w:sz w:val="14"/>
                <w:szCs w:val="14"/>
              </w:rPr>
            </w:pPr>
            <w:r w:rsidRPr="00896646">
              <w:rPr>
                <w:b/>
                <w:bCs/>
                <w:sz w:val="14"/>
                <w:szCs w:val="14"/>
              </w:rPr>
              <w:t>1.545</w:t>
            </w:r>
          </w:p>
        </w:tc>
        <w:tc>
          <w:tcPr>
            <w:tcW w:w="837" w:type="dxa"/>
            <w:tcBorders>
              <w:top w:val="single" w:color="009ED5" w:sz="2" w:space="0"/>
              <w:left w:val="nil"/>
              <w:bottom w:val="single" w:color="009ED5" w:sz="2" w:space="0"/>
              <w:right w:val="nil"/>
            </w:tcBorders>
          </w:tcPr>
          <w:p w:rsidRPr="00896646" w:rsidR="007E6C1A" w:rsidP="007E6C1A" w:rsidRDefault="007E6C1A" w14:paraId="72AEED36" w14:textId="54300D69">
            <w:pPr>
              <w:spacing w:after="0" w:line="259" w:lineRule="auto"/>
              <w:ind w:left="0" w:firstLine="0"/>
              <w:jc w:val="right"/>
              <w:rPr>
                <w:b/>
                <w:bCs/>
                <w:sz w:val="14"/>
                <w:szCs w:val="14"/>
              </w:rPr>
            </w:pPr>
            <w:r w:rsidRPr="00896646">
              <w:rPr>
                <w:rFonts w:ascii="Arial" w:hAnsi="Arial" w:cs="Arial"/>
                <w:b/>
                <w:bCs/>
                <w:sz w:val="14"/>
                <w:szCs w:val="14"/>
              </w:rPr>
              <w:t>‒</w:t>
            </w:r>
            <w:r w:rsidRPr="00896646">
              <w:rPr>
                <w:b/>
                <w:bCs/>
                <w:sz w:val="14"/>
                <w:szCs w:val="14"/>
              </w:rPr>
              <w:t xml:space="preserve"> 176</w:t>
            </w:r>
          </w:p>
        </w:tc>
        <w:tc>
          <w:tcPr>
            <w:tcW w:w="836" w:type="dxa"/>
            <w:tcBorders>
              <w:top w:val="single" w:color="009ED5" w:sz="2" w:space="0"/>
              <w:left w:val="nil"/>
              <w:bottom w:val="single" w:color="009ED5" w:sz="2" w:space="0"/>
              <w:right w:val="nil"/>
            </w:tcBorders>
          </w:tcPr>
          <w:p w:rsidRPr="00896646" w:rsidR="007E6C1A" w:rsidP="007E6C1A" w:rsidRDefault="007E6C1A" w14:paraId="3BCF34B7" w14:textId="7933E925">
            <w:pPr>
              <w:spacing w:after="0" w:line="259" w:lineRule="auto"/>
              <w:ind w:left="0" w:firstLine="0"/>
              <w:jc w:val="right"/>
              <w:rPr>
                <w:b/>
                <w:bCs/>
                <w:sz w:val="14"/>
                <w:szCs w:val="14"/>
              </w:rPr>
            </w:pPr>
            <w:r w:rsidRPr="00896646">
              <w:rPr>
                <w:b/>
                <w:bCs/>
                <w:sz w:val="14"/>
                <w:szCs w:val="14"/>
              </w:rPr>
              <w:t>1.369</w:t>
            </w:r>
          </w:p>
        </w:tc>
        <w:tc>
          <w:tcPr>
            <w:tcW w:w="836" w:type="dxa"/>
            <w:tcBorders>
              <w:top w:val="single" w:color="009ED5" w:sz="2" w:space="0"/>
              <w:left w:val="nil"/>
              <w:bottom w:val="single" w:color="009ED5" w:sz="2" w:space="0"/>
              <w:right w:val="nil"/>
            </w:tcBorders>
          </w:tcPr>
          <w:p w:rsidRPr="00896646" w:rsidR="007E6C1A" w:rsidP="007E6C1A" w:rsidRDefault="007E6C1A" w14:paraId="17263350" w14:textId="06D7A9D8">
            <w:pPr>
              <w:spacing w:after="0" w:line="259" w:lineRule="auto"/>
              <w:ind w:left="2" w:firstLine="0"/>
              <w:jc w:val="right"/>
              <w:rPr>
                <w:b/>
                <w:bCs/>
                <w:sz w:val="14"/>
                <w:szCs w:val="14"/>
              </w:rPr>
            </w:pPr>
            <w:r w:rsidRPr="00896646">
              <w:rPr>
                <w:b/>
                <w:bCs/>
                <w:sz w:val="14"/>
                <w:szCs w:val="14"/>
              </w:rPr>
              <w:t>33</w:t>
            </w:r>
          </w:p>
        </w:tc>
        <w:tc>
          <w:tcPr>
            <w:tcW w:w="837" w:type="dxa"/>
            <w:tcBorders>
              <w:top w:val="single" w:color="009ED5" w:sz="2" w:space="0"/>
              <w:left w:val="nil"/>
              <w:bottom w:val="single" w:color="009ED5" w:sz="2" w:space="0"/>
              <w:right w:val="nil"/>
            </w:tcBorders>
          </w:tcPr>
          <w:p w:rsidRPr="00896646" w:rsidR="007E6C1A" w:rsidP="007E6C1A" w:rsidRDefault="007E6C1A" w14:paraId="2F8B4DF1" w14:textId="5B2BBCB2">
            <w:pPr>
              <w:spacing w:after="0" w:line="259" w:lineRule="auto"/>
              <w:ind w:left="2" w:firstLine="0"/>
              <w:jc w:val="right"/>
              <w:rPr>
                <w:b/>
                <w:bCs/>
                <w:sz w:val="14"/>
                <w:szCs w:val="14"/>
              </w:rPr>
            </w:pPr>
            <w:r w:rsidRPr="00896646">
              <w:rPr>
                <w:b/>
                <w:bCs/>
                <w:sz w:val="14"/>
                <w:szCs w:val="14"/>
              </w:rPr>
              <w:t>18</w:t>
            </w:r>
          </w:p>
        </w:tc>
        <w:tc>
          <w:tcPr>
            <w:tcW w:w="836" w:type="dxa"/>
            <w:tcBorders>
              <w:top w:val="single" w:color="009ED5" w:sz="2" w:space="0"/>
              <w:left w:val="nil"/>
              <w:bottom w:val="single" w:color="009ED5" w:sz="2" w:space="0"/>
              <w:right w:val="nil"/>
            </w:tcBorders>
          </w:tcPr>
          <w:p w:rsidRPr="00896646" w:rsidR="007E6C1A" w:rsidP="007E6C1A" w:rsidRDefault="007E6C1A" w14:paraId="0E39F424" w14:textId="795D1237">
            <w:pPr>
              <w:spacing w:after="0" w:line="259" w:lineRule="auto"/>
              <w:ind w:left="2" w:firstLine="0"/>
              <w:jc w:val="right"/>
              <w:rPr>
                <w:b/>
                <w:bCs/>
                <w:sz w:val="14"/>
                <w:szCs w:val="14"/>
              </w:rPr>
            </w:pPr>
            <w:r w:rsidRPr="00896646">
              <w:rPr>
                <w:b/>
                <w:bCs/>
                <w:sz w:val="14"/>
                <w:szCs w:val="14"/>
              </w:rPr>
              <w:t>17</w:t>
            </w:r>
          </w:p>
        </w:tc>
        <w:tc>
          <w:tcPr>
            <w:tcW w:w="836" w:type="dxa"/>
            <w:tcBorders>
              <w:top w:val="single" w:color="009ED5" w:sz="2" w:space="0"/>
              <w:left w:val="nil"/>
              <w:bottom w:val="single" w:color="009ED5" w:sz="2" w:space="0"/>
              <w:right w:val="nil"/>
            </w:tcBorders>
          </w:tcPr>
          <w:p w:rsidRPr="00896646" w:rsidR="007E6C1A" w:rsidP="007E6C1A" w:rsidRDefault="007E6C1A" w14:paraId="6057B788" w14:textId="03D30D7D">
            <w:pPr>
              <w:spacing w:after="0" w:line="259" w:lineRule="auto"/>
              <w:ind w:left="2" w:firstLine="0"/>
              <w:jc w:val="right"/>
              <w:rPr>
                <w:b/>
                <w:bCs/>
                <w:sz w:val="14"/>
                <w:szCs w:val="14"/>
              </w:rPr>
            </w:pPr>
            <w:r w:rsidRPr="00896646">
              <w:rPr>
                <w:b/>
                <w:bCs/>
                <w:sz w:val="14"/>
                <w:szCs w:val="14"/>
              </w:rPr>
              <w:t>17</w:t>
            </w:r>
          </w:p>
        </w:tc>
        <w:tc>
          <w:tcPr>
            <w:tcW w:w="837" w:type="dxa"/>
            <w:tcBorders>
              <w:top w:val="single" w:color="009ED5" w:sz="2" w:space="0"/>
              <w:left w:val="nil"/>
              <w:bottom w:val="single" w:color="009ED5" w:sz="2" w:space="0"/>
              <w:right w:val="nil"/>
            </w:tcBorders>
          </w:tcPr>
          <w:p w:rsidRPr="00896646" w:rsidR="007E6C1A" w:rsidP="007E6C1A" w:rsidRDefault="007E6C1A" w14:paraId="2028CDED" w14:textId="233C43A4">
            <w:pPr>
              <w:spacing w:after="0" w:line="259" w:lineRule="auto"/>
              <w:ind w:left="0" w:firstLine="0"/>
              <w:jc w:val="right"/>
              <w:rPr>
                <w:b/>
                <w:bCs/>
                <w:sz w:val="14"/>
                <w:szCs w:val="14"/>
              </w:rPr>
            </w:pPr>
            <w:r w:rsidRPr="00896646">
              <w:rPr>
                <w:b/>
                <w:bCs/>
                <w:sz w:val="14"/>
                <w:szCs w:val="14"/>
              </w:rPr>
              <w:t>1.732</w:t>
            </w:r>
          </w:p>
        </w:tc>
      </w:tr>
      <w:tr w:rsidRPr="00A10FC8" w:rsidR="007E6C1A" w:rsidTr="00803823" w14:paraId="199811F9"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7743DCC9" w14:textId="2A2C943C">
            <w:pPr>
              <w:spacing w:after="0" w:line="259" w:lineRule="auto"/>
              <w:ind w:left="0" w:firstLine="0"/>
              <w:jc w:val="left"/>
              <w:rPr>
                <w:b/>
                <w:bCs/>
                <w:sz w:val="14"/>
                <w:szCs w:val="14"/>
              </w:rPr>
            </w:pPr>
            <w:r w:rsidRPr="007E6C1A">
              <w:rPr>
                <w:sz w:val="14"/>
                <w:szCs w:val="14"/>
              </w:rPr>
              <w:t>Bijdragen aan medeoverheden</w:t>
            </w:r>
          </w:p>
        </w:tc>
        <w:tc>
          <w:tcPr>
            <w:tcW w:w="836" w:type="dxa"/>
            <w:tcBorders>
              <w:top w:val="single" w:color="009ED5" w:sz="2" w:space="0"/>
              <w:left w:val="nil"/>
              <w:bottom w:val="single" w:color="009ED5" w:sz="2" w:space="0"/>
              <w:right w:val="nil"/>
            </w:tcBorders>
          </w:tcPr>
          <w:p w:rsidRPr="007E6C1A" w:rsidR="007E6C1A" w:rsidP="007E6C1A" w:rsidRDefault="007E6C1A" w14:paraId="017A02E9" w14:textId="209EE0C5">
            <w:pPr>
              <w:spacing w:after="0" w:line="259" w:lineRule="auto"/>
              <w:ind w:left="105" w:firstLine="0"/>
              <w:jc w:val="right"/>
              <w:rPr>
                <w:b/>
                <w:bCs/>
                <w:sz w:val="14"/>
                <w:szCs w:val="14"/>
              </w:rPr>
            </w:pPr>
            <w:r w:rsidRPr="007E6C1A">
              <w:rPr>
                <w:sz w:val="14"/>
                <w:szCs w:val="14"/>
              </w:rPr>
              <w:t>1.545</w:t>
            </w:r>
          </w:p>
        </w:tc>
        <w:tc>
          <w:tcPr>
            <w:tcW w:w="836" w:type="dxa"/>
            <w:tcBorders>
              <w:top w:val="single" w:color="009ED5" w:sz="2" w:space="0"/>
              <w:left w:val="nil"/>
              <w:bottom w:val="single" w:color="009ED5" w:sz="2" w:space="0"/>
              <w:right w:val="nil"/>
            </w:tcBorders>
          </w:tcPr>
          <w:p w:rsidRPr="007E6C1A" w:rsidR="007E6C1A" w:rsidP="007E6C1A" w:rsidRDefault="007E6C1A" w14:paraId="40CE49BC" w14:textId="49D5E02E">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44EF87C4" w14:textId="5F029691">
            <w:pPr>
              <w:spacing w:after="0" w:line="259" w:lineRule="auto"/>
              <w:ind w:left="0" w:firstLine="0"/>
              <w:jc w:val="right"/>
              <w:rPr>
                <w:b/>
                <w:bCs/>
                <w:sz w:val="14"/>
                <w:szCs w:val="14"/>
              </w:rPr>
            </w:pPr>
            <w:r w:rsidRPr="007E6C1A">
              <w:rPr>
                <w:sz w:val="14"/>
                <w:szCs w:val="14"/>
              </w:rPr>
              <w:t>1.545</w:t>
            </w:r>
          </w:p>
        </w:tc>
        <w:tc>
          <w:tcPr>
            <w:tcW w:w="837" w:type="dxa"/>
            <w:tcBorders>
              <w:top w:val="single" w:color="009ED5" w:sz="2" w:space="0"/>
              <w:left w:val="nil"/>
              <w:bottom w:val="single" w:color="009ED5" w:sz="2" w:space="0"/>
              <w:right w:val="nil"/>
            </w:tcBorders>
          </w:tcPr>
          <w:p w:rsidRPr="007E6C1A" w:rsidR="007E6C1A" w:rsidP="007E6C1A" w:rsidRDefault="007E6C1A" w14:paraId="343840AC" w14:textId="04BEA002">
            <w:pPr>
              <w:spacing w:after="0" w:line="259" w:lineRule="auto"/>
              <w:ind w:left="0" w:firstLine="0"/>
              <w:jc w:val="right"/>
              <w:rPr>
                <w:b/>
                <w:bCs/>
                <w:sz w:val="14"/>
                <w:szCs w:val="14"/>
              </w:rPr>
            </w:pPr>
            <w:r w:rsidRPr="007E6C1A">
              <w:rPr>
                <w:rFonts w:ascii="Arial" w:hAnsi="Arial" w:cs="Arial"/>
                <w:sz w:val="14"/>
                <w:szCs w:val="14"/>
              </w:rPr>
              <w:t>‒</w:t>
            </w:r>
            <w:r w:rsidRPr="007E6C1A">
              <w:rPr>
                <w:sz w:val="14"/>
                <w:szCs w:val="14"/>
              </w:rPr>
              <w:t xml:space="preserve"> 176</w:t>
            </w:r>
          </w:p>
        </w:tc>
        <w:tc>
          <w:tcPr>
            <w:tcW w:w="836" w:type="dxa"/>
            <w:tcBorders>
              <w:top w:val="single" w:color="009ED5" w:sz="2" w:space="0"/>
              <w:left w:val="nil"/>
              <w:bottom w:val="single" w:color="009ED5" w:sz="2" w:space="0"/>
              <w:right w:val="nil"/>
            </w:tcBorders>
          </w:tcPr>
          <w:p w:rsidRPr="007E6C1A" w:rsidR="007E6C1A" w:rsidP="007E6C1A" w:rsidRDefault="007E6C1A" w14:paraId="6D15D17C" w14:textId="327C895B">
            <w:pPr>
              <w:spacing w:after="0" w:line="259" w:lineRule="auto"/>
              <w:ind w:left="0" w:firstLine="0"/>
              <w:jc w:val="right"/>
              <w:rPr>
                <w:b/>
                <w:bCs/>
                <w:sz w:val="14"/>
                <w:szCs w:val="14"/>
              </w:rPr>
            </w:pPr>
            <w:r w:rsidRPr="007E6C1A">
              <w:rPr>
                <w:sz w:val="14"/>
                <w:szCs w:val="14"/>
              </w:rPr>
              <w:t>1.369</w:t>
            </w:r>
          </w:p>
        </w:tc>
        <w:tc>
          <w:tcPr>
            <w:tcW w:w="836" w:type="dxa"/>
            <w:tcBorders>
              <w:top w:val="single" w:color="009ED5" w:sz="2" w:space="0"/>
              <w:left w:val="nil"/>
              <w:bottom w:val="single" w:color="009ED5" w:sz="2" w:space="0"/>
              <w:right w:val="nil"/>
            </w:tcBorders>
          </w:tcPr>
          <w:p w:rsidRPr="007E6C1A" w:rsidR="007E6C1A" w:rsidP="007E6C1A" w:rsidRDefault="007E6C1A" w14:paraId="79127B6D" w14:textId="29CBE836">
            <w:pPr>
              <w:spacing w:after="0" w:line="259" w:lineRule="auto"/>
              <w:ind w:left="2" w:firstLine="0"/>
              <w:jc w:val="right"/>
              <w:rPr>
                <w:b/>
                <w:bCs/>
                <w:sz w:val="14"/>
                <w:szCs w:val="14"/>
              </w:rPr>
            </w:pPr>
            <w:r w:rsidRPr="007E6C1A">
              <w:rPr>
                <w:sz w:val="14"/>
                <w:szCs w:val="14"/>
              </w:rPr>
              <w:t>33</w:t>
            </w:r>
          </w:p>
        </w:tc>
        <w:tc>
          <w:tcPr>
            <w:tcW w:w="837" w:type="dxa"/>
            <w:tcBorders>
              <w:top w:val="single" w:color="009ED5" w:sz="2" w:space="0"/>
              <w:left w:val="nil"/>
              <w:bottom w:val="single" w:color="009ED5" w:sz="2" w:space="0"/>
              <w:right w:val="nil"/>
            </w:tcBorders>
          </w:tcPr>
          <w:p w:rsidRPr="007E6C1A" w:rsidR="007E6C1A" w:rsidP="007E6C1A" w:rsidRDefault="007E6C1A" w14:paraId="55160EB1" w14:textId="00EC8EAA">
            <w:pPr>
              <w:spacing w:after="0" w:line="259" w:lineRule="auto"/>
              <w:ind w:left="2" w:firstLine="0"/>
              <w:jc w:val="right"/>
              <w:rPr>
                <w:b/>
                <w:bCs/>
                <w:sz w:val="14"/>
                <w:szCs w:val="14"/>
              </w:rPr>
            </w:pPr>
            <w:r w:rsidRPr="007E6C1A">
              <w:rPr>
                <w:sz w:val="14"/>
                <w:szCs w:val="14"/>
              </w:rPr>
              <w:t>18</w:t>
            </w:r>
          </w:p>
        </w:tc>
        <w:tc>
          <w:tcPr>
            <w:tcW w:w="836" w:type="dxa"/>
            <w:tcBorders>
              <w:top w:val="single" w:color="009ED5" w:sz="2" w:space="0"/>
              <w:left w:val="nil"/>
              <w:bottom w:val="single" w:color="009ED5" w:sz="2" w:space="0"/>
              <w:right w:val="nil"/>
            </w:tcBorders>
          </w:tcPr>
          <w:p w:rsidRPr="007E6C1A" w:rsidR="007E6C1A" w:rsidP="007E6C1A" w:rsidRDefault="007E6C1A" w14:paraId="4A3E6D26" w14:textId="70AA03B2">
            <w:pPr>
              <w:spacing w:after="0" w:line="259" w:lineRule="auto"/>
              <w:ind w:left="2" w:firstLine="0"/>
              <w:jc w:val="right"/>
              <w:rPr>
                <w:b/>
                <w:bCs/>
                <w:sz w:val="14"/>
                <w:szCs w:val="14"/>
              </w:rPr>
            </w:pPr>
            <w:r w:rsidRPr="007E6C1A">
              <w:rPr>
                <w:sz w:val="14"/>
                <w:szCs w:val="14"/>
              </w:rPr>
              <w:t>17</w:t>
            </w:r>
          </w:p>
        </w:tc>
        <w:tc>
          <w:tcPr>
            <w:tcW w:w="836" w:type="dxa"/>
            <w:tcBorders>
              <w:top w:val="single" w:color="009ED5" w:sz="2" w:space="0"/>
              <w:left w:val="nil"/>
              <w:bottom w:val="single" w:color="009ED5" w:sz="2" w:space="0"/>
              <w:right w:val="nil"/>
            </w:tcBorders>
          </w:tcPr>
          <w:p w:rsidRPr="007E6C1A" w:rsidR="007E6C1A" w:rsidP="007E6C1A" w:rsidRDefault="007E6C1A" w14:paraId="57EE2445" w14:textId="10535A36">
            <w:pPr>
              <w:spacing w:after="0" w:line="259" w:lineRule="auto"/>
              <w:ind w:left="2" w:firstLine="0"/>
              <w:jc w:val="right"/>
              <w:rPr>
                <w:b/>
                <w:bCs/>
                <w:sz w:val="14"/>
                <w:szCs w:val="14"/>
              </w:rPr>
            </w:pPr>
            <w:r w:rsidRPr="007E6C1A">
              <w:rPr>
                <w:sz w:val="14"/>
                <w:szCs w:val="14"/>
              </w:rPr>
              <w:t>17</w:t>
            </w:r>
          </w:p>
        </w:tc>
        <w:tc>
          <w:tcPr>
            <w:tcW w:w="837" w:type="dxa"/>
            <w:tcBorders>
              <w:top w:val="single" w:color="009ED5" w:sz="2" w:space="0"/>
              <w:left w:val="nil"/>
              <w:bottom w:val="single" w:color="009ED5" w:sz="2" w:space="0"/>
              <w:right w:val="nil"/>
            </w:tcBorders>
          </w:tcPr>
          <w:p w:rsidRPr="007E6C1A" w:rsidR="007E6C1A" w:rsidP="007E6C1A" w:rsidRDefault="007E6C1A" w14:paraId="65F24042" w14:textId="099268A9">
            <w:pPr>
              <w:spacing w:after="0" w:line="259" w:lineRule="auto"/>
              <w:ind w:left="0" w:firstLine="0"/>
              <w:jc w:val="right"/>
              <w:rPr>
                <w:b/>
                <w:bCs/>
                <w:sz w:val="14"/>
                <w:szCs w:val="14"/>
              </w:rPr>
            </w:pPr>
            <w:r w:rsidRPr="007E6C1A">
              <w:rPr>
                <w:sz w:val="14"/>
                <w:szCs w:val="14"/>
              </w:rPr>
              <w:t>1.732</w:t>
            </w:r>
          </w:p>
        </w:tc>
      </w:tr>
      <w:tr w:rsidRPr="001D7CA8" w:rsidR="007E6C1A" w:rsidTr="00803823" w14:paraId="15B01F5A"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79F649CE" w14:textId="50086DE6">
            <w:pPr>
              <w:spacing w:after="0" w:line="259" w:lineRule="auto"/>
              <w:ind w:left="0" w:firstLine="0"/>
              <w:jc w:val="left"/>
              <w:rPr>
                <w:b/>
                <w:bCs/>
                <w:sz w:val="14"/>
                <w:szCs w:val="14"/>
              </w:rPr>
            </w:pPr>
            <w:r w:rsidRPr="00896646">
              <w:rPr>
                <w:b/>
                <w:bCs/>
                <w:sz w:val="14"/>
                <w:szCs w:val="14"/>
              </w:rPr>
              <w:t>Bijdrage aan (</w:t>
            </w:r>
            <w:proofErr w:type="spellStart"/>
            <w:r w:rsidRPr="00896646">
              <w:rPr>
                <w:b/>
                <w:bCs/>
                <w:sz w:val="14"/>
                <w:szCs w:val="14"/>
              </w:rPr>
              <w:t>inter</w:t>
            </w:r>
            <w:proofErr w:type="spellEnd"/>
            <w:r w:rsidRPr="00896646">
              <w:rPr>
                <w:b/>
                <w:bCs/>
                <w:sz w:val="14"/>
                <w:szCs w:val="14"/>
              </w:rPr>
              <w:t>)nationale organisaties</w:t>
            </w:r>
          </w:p>
        </w:tc>
        <w:tc>
          <w:tcPr>
            <w:tcW w:w="836" w:type="dxa"/>
            <w:tcBorders>
              <w:top w:val="single" w:color="009ED5" w:sz="2" w:space="0"/>
              <w:left w:val="nil"/>
              <w:bottom w:val="single" w:color="009ED5" w:sz="2" w:space="0"/>
              <w:right w:val="nil"/>
            </w:tcBorders>
          </w:tcPr>
          <w:p w:rsidRPr="00896646" w:rsidR="007E6C1A" w:rsidP="007E6C1A" w:rsidRDefault="007E6C1A" w14:paraId="787A678F" w14:textId="637D1575">
            <w:pPr>
              <w:spacing w:after="0" w:line="259" w:lineRule="auto"/>
              <w:ind w:left="105" w:firstLine="0"/>
              <w:jc w:val="right"/>
              <w:rPr>
                <w:b/>
                <w:bCs/>
                <w:sz w:val="14"/>
                <w:szCs w:val="14"/>
              </w:rPr>
            </w:pPr>
            <w:r w:rsidRPr="00896646">
              <w:rPr>
                <w:b/>
                <w:bCs/>
                <w:sz w:val="14"/>
                <w:szCs w:val="14"/>
              </w:rPr>
              <w:t>9.704</w:t>
            </w:r>
          </w:p>
        </w:tc>
        <w:tc>
          <w:tcPr>
            <w:tcW w:w="836" w:type="dxa"/>
            <w:tcBorders>
              <w:top w:val="single" w:color="009ED5" w:sz="2" w:space="0"/>
              <w:left w:val="nil"/>
              <w:bottom w:val="single" w:color="009ED5" w:sz="2" w:space="0"/>
              <w:right w:val="nil"/>
            </w:tcBorders>
          </w:tcPr>
          <w:p w:rsidRPr="00896646" w:rsidR="007E6C1A" w:rsidP="007E6C1A" w:rsidRDefault="007E6C1A" w14:paraId="0AE3BF61" w14:textId="19C4C8DE">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5E31AB67" w14:textId="0811450F">
            <w:pPr>
              <w:spacing w:after="0" w:line="259" w:lineRule="auto"/>
              <w:ind w:left="0" w:firstLine="0"/>
              <w:jc w:val="right"/>
              <w:rPr>
                <w:b/>
                <w:bCs/>
                <w:sz w:val="14"/>
                <w:szCs w:val="14"/>
              </w:rPr>
            </w:pPr>
            <w:r w:rsidRPr="00896646">
              <w:rPr>
                <w:b/>
                <w:bCs/>
                <w:sz w:val="14"/>
                <w:szCs w:val="14"/>
              </w:rPr>
              <w:t>9.704</w:t>
            </w:r>
          </w:p>
        </w:tc>
        <w:tc>
          <w:tcPr>
            <w:tcW w:w="837" w:type="dxa"/>
            <w:tcBorders>
              <w:top w:val="single" w:color="009ED5" w:sz="2" w:space="0"/>
              <w:left w:val="nil"/>
              <w:bottom w:val="single" w:color="009ED5" w:sz="2" w:space="0"/>
              <w:right w:val="nil"/>
            </w:tcBorders>
          </w:tcPr>
          <w:p w:rsidRPr="00896646" w:rsidR="007E6C1A" w:rsidP="007E6C1A" w:rsidRDefault="007E6C1A" w14:paraId="32896CFB" w14:textId="3A88900F">
            <w:pPr>
              <w:spacing w:after="0" w:line="259" w:lineRule="auto"/>
              <w:ind w:left="0" w:firstLine="0"/>
              <w:jc w:val="right"/>
              <w:rPr>
                <w:b/>
                <w:bCs/>
                <w:sz w:val="14"/>
                <w:szCs w:val="14"/>
              </w:rPr>
            </w:pPr>
            <w:r w:rsidRPr="00896646">
              <w:rPr>
                <w:b/>
                <w:bCs/>
                <w:sz w:val="14"/>
                <w:szCs w:val="14"/>
              </w:rPr>
              <w:t>285</w:t>
            </w:r>
          </w:p>
        </w:tc>
        <w:tc>
          <w:tcPr>
            <w:tcW w:w="836" w:type="dxa"/>
            <w:tcBorders>
              <w:top w:val="single" w:color="009ED5" w:sz="2" w:space="0"/>
              <w:left w:val="nil"/>
              <w:bottom w:val="single" w:color="009ED5" w:sz="2" w:space="0"/>
              <w:right w:val="nil"/>
            </w:tcBorders>
          </w:tcPr>
          <w:p w:rsidRPr="00896646" w:rsidR="007E6C1A" w:rsidP="007E6C1A" w:rsidRDefault="007E6C1A" w14:paraId="5D269580" w14:textId="65A2043E">
            <w:pPr>
              <w:spacing w:after="0" w:line="259" w:lineRule="auto"/>
              <w:ind w:left="0" w:firstLine="0"/>
              <w:jc w:val="right"/>
              <w:rPr>
                <w:b/>
                <w:bCs/>
                <w:sz w:val="14"/>
                <w:szCs w:val="14"/>
              </w:rPr>
            </w:pPr>
            <w:r w:rsidRPr="00896646">
              <w:rPr>
                <w:b/>
                <w:bCs/>
                <w:sz w:val="14"/>
                <w:szCs w:val="14"/>
              </w:rPr>
              <w:t>9.989</w:t>
            </w:r>
          </w:p>
        </w:tc>
        <w:tc>
          <w:tcPr>
            <w:tcW w:w="836" w:type="dxa"/>
            <w:tcBorders>
              <w:top w:val="single" w:color="009ED5" w:sz="2" w:space="0"/>
              <w:left w:val="nil"/>
              <w:bottom w:val="single" w:color="009ED5" w:sz="2" w:space="0"/>
              <w:right w:val="nil"/>
            </w:tcBorders>
          </w:tcPr>
          <w:p w:rsidRPr="00896646" w:rsidR="007E6C1A" w:rsidP="007E6C1A" w:rsidRDefault="007E6C1A" w14:paraId="2C4231CF" w14:textId="221CA8A6">
            <w:pPr>
              <w:spacing w:after="0" w:line="259" w:lineRule="auto"/>
              <w:ind w:left="2" w:firstLine="0"/>
              <w:jc w:val="right"/>
              <w:rPr>
                <w:b/>
                <w:bCs/>
                <w:sz w:val="14"/>
                <w:szCs w:val="14"/>
              </w:rPr>
            </w:pPr>
            <w:r w:rsidRPr="00896646">
              <w:rPr>
                <w:b/>
                <w:bCs/>
                <w:sz w:val="14"/>
                <w:szCs w:val="14"/>
              </w:rPr>
              <w:t>273</w:t>
            </w:r>
          </w:p>
        </w:tc>
        <w:tc>
          <w:tcPr>
            <w:tcW w:w="837" w:type="dxa"/>
            <w:tcBorders>
              <w:top w:val="single" w:color="009ED5" w:sz="2" w:space="0"/>
              <w:left w:val="nil"/>
              <w:bottom w:val="single" w:color="009ED5" w:sz="2" w:space="0"/>
              <w:right w:val="nil"/>
            </w:tcBorders>
          </w:tcPr>
          <w:p w:rsidRPr="00896646" w:rsidR="007E6C1A" w:rsidP="007E6C1A" w:rsidRDefault="007E6C1A" w14:paraId="027D91AB" w14:textId="544D97C6">
            <w:pPr>
              <w:spacing w:after="0" w:line="259" w:lineRule="auto"/>
              <w:ind w:left="2" w:firstLine="0"/>
              <w:jc w:val="right"/>
              <w:rPr>
                <w:b/>
                <w:bCs/>
                <w:sz w:val="14"/>
                <w:szCs w:val="14"/>
              </w:rPr>
            </w:pPr>
            <w:r w:rsidRPr="00896646">
              <w:rPr>
                <w:b/>
                <w:bCs/>
                <w:sz w:val="14"/>
                <w:szCs w:val="14"/>
              </w:rPr>
              <w:t>183</w:t>
            </w:r>
          </w:p>
        </w:tc>
        <w:tc>
          <w:tcPr>
            <w:tcW w:w="836" w:type="dxa"/>
            <w:tcBorders>
              <w:top w:val="single" w:color="009ED5" w:sz="2" w:space="0"/>
              <w:left w:val="nil"/>
              <w:bottom w:val="single" w:color="009ED5" w:sz="2" w:space="0"/>
              <w:right w:val="nil"/>
            </w:tcBorders>
          </w:tcPr>
          <w:p w:rsidRPr="00896646" w:rsidR="007E6C1A" w:rsidP="007E6C1A" w:rsidRDefault="007E6C1A" w14:paraId="2649FAD4" w14:textId="6FC648F0">
            <w:pPr>
              <w:spacing w:after="0" w:line="259" w:lineRule="auto"/>
              <w:ind w:left="2" w:firstLine="0"/>
              <w:jc w:val="right"/>
              <w:rPr>
                <w:b/>
                <w:bCs/>
                <w:sz w:val="14"/>
                <w:szCs w:val="14"/>
              </w:rPr>
            </w:pPr>
            <w:r w:rsidRPr="00896646">
              <w:rPr>
                <w:b/>
                <w:bCs/>
                <w:sz w:val="14"/>
                <w:szCs w:val="14"/>
              </w:rPr>
              <w:t>180</w:t>
            </w:r>
          </w:p>
        </w:tc>
        <w:tc>
          <w:tcPr>
            <w:tcW w:w="836" w:type="dxa"/>
            <w:tcBorders>
              <w:top w:val="single" w:color="009ED5" w:sz="2" w:space="0"/>
              <w:left w:val="nil"/>
              <w:bottom w:val="single" w:color="009ED5" w:sz="2" w:space="0"/>
              <w:right w:val="nil"/>
            </w:tcBorders>
          </w:tcPr>
          <w:p w:rsidRPr="00896646" w:rsidR="007E6C1A" w:rsidP="007E6C1A" w:rsidRDefault="007E6C1A" w14:paraId="7F286936" w14:textId="1BB4301E">
            <w:pPr>
              <w:spacing w:after="0" w:line="259" w:lineRule="auto"/>
              <w:ind w:left="2" w:firstLine="0"/>
              <w:jc w:val="right"/>
              <w:rPr>
                <w:b/>
                <w:bCs/>
                <w:sz w:val="14"/>
                <w:szCs w:val="14"/>
              </w:rPr>
            </w:pPr>
            <w:r w:rsidRPr="00896646">
              <w:rPr>
                <w:b/>
                <w:bCs/>
                <w:sz w:val="14"/>
                <w:szCs w:val="14"/>
              </w:rPr>
              <w:t>179</w:t>
            </w:r>
          </w:p>
        </w:tc>
        <w:tc>
          <w:tcPr>
            <w:tcW w:w="837" w:type="dxa"/>
            <w:tcBorders>
              <w:top w:val="single" w:color="009ED5" w:sz="2" w:space="0"/>
              <w:left w:val="nil"/>
              <w:bottom w:val="single" w:color="009ED5" w:sz="2" w:space="0"/>
              <w:right w:val="nil"/>
            </w:tcBorders>
          </w:tcPr>
          <w:p w:rsidRPr="00896646" w:rsidR="007E6C1A" w:rsidP="007E6C1A" w:rsidRDefault="007E6C1A" w14:paraId="4C59376D" w14:textId="156831C8">
            <w:pPr>
              <w:spacing w:after="0" w:line="259" w:lineRule="auto"/>
              <w:ind w:left="0" w:firstLine="0"/>
              <w:jc w:val="right"/>
              <w:rPr>
                <w:b/>
                <w:bCs/>
                <w:sz w:val="14"/>
                <w:szCs w:val="14"/>
              </w:rPr>
            </w:pPr>
            <w:r w:rsidRPr="00896646">
              <w:rPr>
                <w:b/>
                <w:bCs/>
                <w:sz w:val="14"/>
                <w:szCs w:val="14"/>
              </w:rPr>
              <w:t>9.806</w:t>
            </w:r>
          </w:p>
        </w:tc>
      </w:tr>
      <w:tr w:rsidRPr="00A10FC8" w:rsidR="007E6C1A" w:rsidTr="00803823" w14:paraId="79EBFFF1"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20AF6F80" w14:textId="1CF59269">
            <w:pPr>
              <w:spacing w:after="0" w:line="259" w:lineRule="auto"/>
              <w:ind w:left="0" w:firstLine="0"/>
              <w:jc w:val="left"/>
              <w:rPr>
                <w:b/>
                <w:bCs/>
                <w:sz w:val="14"/>
                <w:szCs w:val="14"/>
              </w:rPr>
            </w:pPr>
            <w:r w:rsidRPr="007E6C1A">
              <w:rPr>
                <w:sz w:val="14"/>
                <w:szCs w:val="14"/>
              </w:rPr>
              <w:t>Nederlandse Taalunie</w:t>
            </w:r>
          </w:p>
        </w:tc>
        <w:tc>
          <w:tcPr>
            <w:tcW w:w="836" w:type="dxa"/>
            <w:tcBorders>
              <w:top w:val="single" w:color="009ED5" w:sz="2" w:space="0"/>
              <w:left w:val="nil"/>
              <w:bottom w:val="single" w:color="009ED5" w:sz="2" w:space="0"/>
              <w:right w:val="nil"/>
            </w:tcBorders>
          </w:tcPr>
          <w:p w:rsidRPr="007E6C1A" w:rsidR="007E6C1A" w:rsidP="007E6C1A" w:rsidRDefault="007E6C1A" w14:paraId="055556FF" w14:textId="24223F38">
            <w:pPr>
              <w:spacing w:after="0" w:line="259" w:lineRule="auto"/>
              <w:ind w:left="105" w:firstLine="0"/>
              <w:jc w:val="right"/>
              <w:rPr>
                <w:b/>
                <w:bCs/>
                <w:sz w:val="14"/>
                <w:szCs w:val="14"/>
              </w:rPr>
            </w:pPr>
            <w:r w:rsidRPr="007E6C1A">
              <w:rPr>
                <w:sz w:val="14"/>
                <w:szCs w:val="14"/>
              </w:rPr>
              <w:t>9.064</w:t>
            </w:r>
          </w:p>
        </w:tc>
        <w:tc>
          <w:tcPr>
            <w:tcW w:w="836" w:type="dxa"/>
            <w:tcBorders>
              <w:top w:val="single" w:color="009ED5" w:sz="2" w:space="0"/>
              <w:left w:val="nil"/>
              <w:bottom w:val="single" w:color="009ED5" w:sz="2" w:space="0"/>
              <w:right w:val="nil"/>
            </w:tcBorders>
          </w:tcPr>
          <w:p w:rsidRPr="007E6C1A" w:rsidR="007E6C1A" w:rsidP="007E6C1A" w:rsidRDefault="007E6C1A" w14:paraId="35F731C7" w14:textId="412F3C34">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673D8186" w14:textId="538DA5AA">
            <w:pPr>
              <w:spacing w:after="0" w:line="259" w:lineRule="auto"/>
              <w:ind w:left="0" w:firstLine="0"/>
              <w:jc w:val="right"/>
              <w:rPr>
                <w:b/>
                <w:bCs/>
                <w:sz w:val="14"/>
                <w:szCs w:val="14"/>
              </w:rPr>
            </w:pPr>
            <w:r w:rsidRPr="007E6C1A">
              <w:rPr>
                <w:sz w:val="14"/>
                <w:szCs w:val="14"/>
              </w:rPr>
              <w:t>9.064</w:t>
            </w:r>
          </w:p>
        </w:tc>
        <w:tc>
          <w:tcPr>
            <w:tcW w:w="837" w:type="dxa"/>
            <w:tcBorders>
              <w:top w:val="single" w:color="009ED5" w:sz="2" w:space="0"/>
              <w:left w:val="nil"/>
              <w:bottom w:val="single" w:color="009ED5" w:sz="2" w:space="0"/>
              <w:right w:val="nil"/>
            </w:tcBorders>
          </w:tcPr>
          <w:p w:rsidRPr="007E6C1A" w:rsidR="007E6C1A" w:rsidP="007E6C1A" w:rsidRDefault="007E6C1A" w14:paraId="3D9ED08A" w14:textId="72943A4B">
            <w:pPr>
              <w:spacing w:after="0" w:line="259" w:lineRule="auto"/>
              <w:ind w:left="0" w:firstLine="0"/>
              <w:jc w:val="right"/>
              <w:rPr>
                <w:b/>
                <w:bCs/>
                <w:sz w:val="14"/>
                <w:szCs w:val="14"/>
              </w:rPr>
            </w:pPr>
            <w:r w:rsidRPr="007E6C1A">
              <w:rPr>
                <w:sz w:val="14"/>
                <w:szCs w:val="14"/>
              </w:rPr>
              <w:t>267</w:t>
            </w:r>
          </w:p>
        </w:tc>
        <w:tc>
          <w:tcPr>
            <w:tcW w:w="836" w:type="dxa"/>
            <w:tcBorders>
              <w:top w:val="single" w:color="009ED5" w:sz="2" w:space="0"/>
              <w:left w:val="nil"/>
              <w:bottom w:val="single" w:color="009ED5" w:sz="2" w:space="0"/>
              <w:right w:val="nil"/>
            </w:tcBorders>
          </w:tcPr>
          <w:p w:rsidRPr="007E6C1A" w:rsidR="007E6C1A" w:rsidP="007E6C1A" w:rsidRDefault="007E6C1A" w14:paraId="10B31654" w14:textId="32E971AB">
            <w:pPr>
              <w:spacing w:after="0" w:line="259" w:lineRule="auto"/>
              <w:ind w:left="0" w:firstLine="0"/>
              <w:jc w:val="right"/>
              <w:rPr>
                <w:b/>
                <w:bCs/>
                <w:sz w:val="14"/>
                <w:szCs w:val="14"/>
              </w:rPr>
            </w:pPr>
            <w:r w:rsidRPr="007E6C1A">
              <w:rPr>
                <w:sz w:val="14"/>
                <w:szCs w:val="14"/>
              </w:rPr>
              <w:t>9.331</w:t>
            </w:r>
          </w:p>
        </w:tc>
        <w:tc>
          <w:tcPr>
            <w:tcW w:w="836" w:type="dxa"/>
            <w:tcBorders>
              <w:top w:val="single" w:color="009ED5" w:sz="2" w:space="0"/>
              <w:left w:val="nil"/>
              <w:bottom w:val="single" w:color="009ED5" w:sz="2" w:space="0"/>
              <w:right w:val="nil"/>
            </w:tcBorders>
          </w:tcPr>
          <w:p w:rsidRPr="007E6C1A" w:rsidR="007E6C1A" w:rsidP="007E6C1A" w:rsidRDefault="007E6C1A" w14:paraId="416C3FF9" w14:textId="4EC9FDAF">
            <w:pPr>
              <w:spacing w:after="0" w:line="259" w:lineRule="auto"/>
              <w:ind w:left="2" w:firstLine="0"/>
              <w:jc w:val="right"/>
              <w:rPr>
                <w:b/>
                <w:bCs/>
                <w:sz w:val="14"/>
                <w:szCs w:val="14"/>
              </w:rPr>
            </w:pPr>
            <w:r w:rsidRPr="007E6C1A">
              <w:rPr>
                <w:sz w:val="14"/>
                <w:szCs w:val="14"/>
              </w:rPr>
              <w:t>255</w:t>
            </w:r>
          </w:p>
        </w:tc>
        <w:tc>
          <w:tcPr>
            <w:tcW w:w="837" w:type="dxa"/>
            <w:tcBorders>
              <w:top w:val="single" w:color="009ED5" w:sz="2" w:space="0"/>
              <w:left w:val="nil"/>
              <w:bottom w:val="single" w:color="009ED5" w:sz="2" w:space="0"/>
              <w:right w:val="nil"/>
            </w:tcBorders>
          </w:tcPr>
          <w:p w:rsidRPr="007E6C1A" w:rsidR="007E6C1A" w:rsidP="007E6C1A" w:rsidRDefault="007E6C1A" w14:paraId="70DF1AC8" w14:textId="07867D65">
            <w:pPr>
              <w:spacing w:after="0" w:line="259" w:lineRule="auto"/>
              <w:ind w:left="2" w:firstLine="0"/>
              <w:jc w:val="right"/>
              <w:rPr>
                <w:b/>
                <w:bCs/>
                <w:sz w:val="14"/>
                <w:szCs w:val="14"/>
              </w:rPr>
            </w:pPr>
            <w:r w:rsidRPr="007E6C1A">
              <w:rPr>
                <w:sz w:val="14"/>
                <w:szCs w:val="14"/>
              </w:rPr>
              <w:t>175</w:t>
            </w:r>
          </w:p>
        </w:tc>
        <w:tc>
          <w:tcPr>
            <w:tcW w:w="836" w:type="dxa"/>
            <w:tcBorders>
              <w:top w:val="single" w:color="009ED5" w:sz="2" w:space="0"/>
              <w:left w:val="nil"/>
              <w:bottom w:val="single" w:color="009ED5" w:sz="2" w:space="0"/>
              <w:right w:val="nil"/>
            </w:tcBorders>
          </w:tcPr>
          <w:p w:rsidRPr="007E6C1A" w:rsidR="007E6C1A" w:rsidP="007E6C1A" w:rsidRDefault="007E6C1A" w14:paraId="3A135701" w14:textId="0C5C4038">
            <w:pPr>
              <w:spacing w:after="0" w:line="259" w:lineRule="auto"/>
              <w:ind w:left="2" w:firstLine="0"/>
              <w:jc w:val="right"/>
              <w:rPr>
                <w:b/>
                <w:bCs/>
                <w:sz w:val="14"/>
                <w:szCs w:val="14"/>
              </w:rPr>
            </w:pPr>
            <w:r w:rsidRPr="007E6C1A">
              <w:rPr>
                <w:sz w:val="14"/>
                <w:szCs w:val="14"/>
              </w:rPr>
              <w:t>172</w:t>
            </w:r>
          </w:p>
        </w:tc>
        <w:tc>
          <w:tcPr>
            <w:tcW w:w="836" w:type="dxa"/>
            <w:tcBorders>
              <w:top w:val="single" w:color="009ED5" w:sz="2" w:space="0"/>
              <w:left w:val="nil"/>
              <w:bottom w:val="single" w:color="009ED5" w:sz="2" w:space="0"/>
              <w:right w:val="nil"/>
            </w:tcBorders>
          </w:tcPr>
          <w:p w:rsidRPr="007E6C1A" w:rsidR="007E6C1A" w:rsidP="007E6C1A" w:rsidRDefault="007E6C1A" w14:paraId="12FD8E05" w14:textId="2294C8F9">
            <w:pPr>
              <w:spacing w:after="0" w:line="259" w:lineRule="auto"/>
              <w:ind w:left="2" w:firstLine="0"/>
              <w:jc w:val="right"/>
              <w:rPr>
                <w:b/>
                <w:bCs/>
                <w:sz w:val="14"/>
                <w:szCs w:val="14"/>
              </w:rPr>
            </w:pPr>
            <w:r w:rsidRPr="007E6C1A">
              <w:rPr>
                <w:sz w:val="14"/>
                <w:szCs w:val="14"/>
              </w:rPr>
              <w:t>171</w:t>
            </w:r>
          </w:p>
        </w:tc>
        <w:tc>
          <w:tcPr>
            <w:tcW w:w="837" w:type="dxa"/>
            <w:tcBorders>
              <w:top w:val="single" w:color="009ED5" w:sz="2" w:space="0"/>
              <w:left w:val="nil"/>
              <w:bottom w:val="single" w:color="009ED5" w:sz="2" w:space="0"/>
              <w:right w:val="nil"/>
            </w:tcBorders>
          </w:tcPr>
          <w:p w:rsidRPr="007E6C1A" w:rsidR="007E6C1A" w:rsidP="007E6C1A" w:rsidRDefault="007E6C1A" w14:paraId="243E0253" w14:textId="211B4C6B">
            <w:pPr>
              <w:spacing w:after="0" w:line="259" w:lineRule="auto"/>
              <w:ind w:left="0" w:firstLine="0"/>
              <w:jc w:val="right"/>
              <w:rPr>
                <w:b/>
                <w:bCs/>
                <w:sz w:val="14"/>
                <w:szCs w:val="14"/>
              </w:rPr>
            </w:pPr>
            <w:r w:rsidRPr="007E6C1A">
              <w:rPr>
                <w:sz w:val="14"/>
                <w:szCs w:val="14"/>
              </w:rPr>
              <w:t>9.130</w:t>
            </w:r>
          </w:p>
        </w:tc>
      </w:tr>
      <w:tr w:rsidRPr="001D7CA8" w:rsidR="007E6C1A" w:rsidTr="00803823" w14:paraId="76479739"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21124B" w14:paraId="5AD7BFD9" w14:textId="41888642">
            <w:pPr>
              <w:spacing w:after="0" w:line="259" w:lineRule="auto"/>
              <w:ind w:left="0" w:firstLine="0"/>
              <w:jc w:val="left"/>
              <w:rPr>
                <w:b/>
                <w:bCs/>
                <w:sz w:val="14"/>
                <w:szCs w:val="14"/>
              </w:rPr>
            </w:pPr>
            <w:r>
              <w:rPr>
                <w:sz w:val="14"/>
                <w:szCs w:val="14"/>
              </w:rPr>
              <w:t xml:space="preserve">Europa </w:t>
            </w:r>
            <w:r w:rsidRPr="007E6C1A" w:rsidR="007E6C1A">
              <w:rPr>
                <w:sz w:val="14"/>
                <w:szCs w:val="14"/>
              </w:rPr>
              <w:t>College Brugge</w:t>
            </w:r>
          </w:p>
        </w:tc>
        <w:tc>
          <w:tcPr>
            <w:tcW w:w="836" w:type="dxa"/>
            <w:tcBorders>
              <w:top w:val="single" w:color="009ED5" w:sz="2" w:space="0"/>
              <w:left w:val="nil"/>
              <w:bottom w:val="single" w:color="009ED5" w:sz="2" w:space="0"/>
              <w:right w:val="nil"/>
            </w:tcBorders>
          </w:tcPr>
          <w:p w:rsidRPr="007E6C1A" w:rsidR="007E6C1A" w:rsidP="007E6C1A" w:rsidRDefault="007E6C1A" w14:paraId="21E7DEAC" w14:textId="30EDE042">
            <w:pPr>
              <w:spacing w:after="0" w:line="259" w:lineRule="auto"/>
              <w:ind w:left="105" w:firstLine="0"/>
              <w:jc w:val="right"/>
              <w:rPr>
                <w:b/>
                <w:bCs/>
                <w:sz w:val="14"/>
                <w:szCs w:val="14"/>
              </w:rPr>
            </w:pPr>
            <w:r w:rsidRPr="007E6C1A">
              <w:rPr>
                <w:sz w:val="14"/>
                <w:szCs w:val="14"/>
              </w:rPr>
              <w:t>35</w:t>
            </w:r>
          </w:p>
        </w:tc>
        <w:tc>
          <w:tcPr>
            <w:tcW w:w="836" w:type="dxa"/>
            <w:tcBorders>
              <w:top w:val="single" w:color="009ED5" w:sz="2" w:space="0"/>
              <w:left w:val="nil"/>
              <w:bottom w:val="single" w:color="009ED5" w:sz="2" w:space="0"/>
              <w:right w:val="nil"/>
            </w:tcBorders>
          </w:tcPr>
          <w:p w:rsidRPr="007E6C1A" w:rsidR="007E6C1A" w:rsidP="007E6C1A" w:rsidRDefault="007E6C1A" w14:paraId="5756231B" w14:textId="7B3FF0FE">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1E8DAC9C" w14:textId="185E71DE">
            <w:pPr>
              <w:spacing w:after="0" w:line="259" w:lineRule="auto"/>
              <w:ind w:left="0" w:firstLine="0"/>
              <w:jc w:val="right"/>
              <w:rPr>
                <w:b/>
                <w:bCs/>
                <w:sz w:val="14"/>
                <w:szCs w:val="14"/>
              </w:rPr>
            </w:pPr>
            <w:r w:rsidRPr="007E6C1A">
              <w:rPr>
                <w:sz w:val="14"/>
                <w:szCs w:val="14"/>
              </w:rPr>
              <w:t>35</w:t>
            </w:r>
          </w:p>
        </w:tc>
        <w:tc>
          <w:tcPr>
            <w:tcW w:w="837" w:type="dxa"/>
            <w:tcBorders>
              <w:top w:val="single" w:color="009ED5" w:sz="2" w:space="0"/>
              <w:left w:val="nil"/>
              <w:bottom w:val="single" w:color="009ED5" w:sz="2" w:space="0"/>
              <w:right w:val="nil"/>
            </w:tcBorders>
          </w:tcPr>
          <w:p w:rsidRPr="007E6C1A" w:rsidR="007E6C1A" w:rsidP="007E6C1A" w:rsidRDefault="007E6C1A" w14:paraId="3C23A26E" w14:textId="77C99290">
            <w:pPr>
              <w:spacing w:after="0" w:line="259" w:lineRule="auto"/>
              <w:ind w:left="0" w:firstLine="0"/>
              <w:jc w:val="right"/>
              <w:rPr>
                <w:b/>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3E1B33EC" w14:textId="6209DE7A">
            <w:pPr>
              <w:spacing w:after="0" w:line="259" w:lineRule="auto"/>
              <w:ind w:left="0" w:firstLine="0"/>
              <w:jc w:val="right"/>
              <w:rPr>
                <w:b/>
                <w:bCs/>
                <w:sz w:val="14"/>
                <w:szCs w:val="14"/>
              </w:rPr>
            </w:pPr>
            <w:r w:rsidRPr="007E6C1A">
              <w:rPr>
                <w:sz w:val="14"/>
                <w:szCs w:val="14"/>
              </w:rPr>
              <w:t>36</w:t>
            </w:r>
          </w:p>
        </w:tc>
        <w:tc>
          <w:tcPr>
            <w:tcW w:w="836" w:type="dxa"/>
            <w:tcBorders>
              <w:top w:val="single" w:color="009ED5" w:sz="2" w:space="0"/>
              <w:left w:val="nil"/>
              <w:bottom w:val="single" w:color="009ED5" w:sz="2" w:space="0"/>
              <w:right w:val="nil"/>
            </w:tcBorders>
          </w:tcPr>
          <w:p w:rsidRPr="007E6C1A" w:rsidR="007E6C1A" w:rsidP="007E6C1A" w:rsidRDefault="007E6C1A" w14:paraId="34A3B608" w14:textId="7D4F4DCF">
            <w:pPr>
              <w:spacing w:after="0" w:line="259" w:lineRule="auto"/>
              <w:ind w:left="2" w:firstLine="0"/>
              <w:jc w:val="right"/>
              <w:rPr>
                <w:b/>
                <w:bCs/>
                <w:sz w:val="14"/>
                <w:szCs w:val="14"/>
              </w:rPr>
            </w:pPr>
            <w:r w:rsidRPr="007E6C1A">
              <w:rPr>
                <w:sz w:val="14"/>
                <w:szCs w:val="14"/>
              </w:rPr>
              <w:t>1</w:t>
            </w:r>
          </w:p>
        </w:tc>
        <w:tc>
          <w:tcPr>
            <w:tcW w:w="837" w:type="dxa"/>
            <w:tcBorders>
              <w:top w:val="single" w:color="009ED5" w:sz="2" w:space="0"/>
              <w:left w:val="nil"/>
              <w:bottom w:val="single" w:color="009ED5" w:sz="2" w:space="0"/>
              <w:right w:val="nil"/>
            </w:tcBorders>
          </w:tcPr>
          <w:p w:rsidRPr="007E6C1A" w:rsidR="007E6C1A" w:rsidP="007E6C1A" w:rsidRDefault="007E6C1A" w14:paraId="078B2DD2" w14:textId="620648FE">
            <w:pPr>
              <w:spacing w:after="0" w:line="259" w:lineRule="auto"/>
              <w:ind w:left="2"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1698DC3" w14:textId="5F9EBA78">
            <w:pPr>
              <w:spacing w:after="0" w:line="259" w:lineRule="auto"/>
              <w:ind w:left="2"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4970155B" w14:textId="15649685">
            <w:pPr>
              <w:spacing w:after="0" w:line="259" w:lineRule="auto"/>
              <w:ind w:left="2" w:firstLine="0"/>
              <w:jc w:val="right"/>
              <w:rPr>
                <w:b/>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6BF021A5" w14:textId="48BD083C">
            <w:pPr>
              <w:spacing w:after="0" w:line="259" w:lineRule="auto"/>
              <w:ind w:left="0" w:firstLine="0"/>
              <w:jc w:val="right"/>
              <w:rPr>
                <w:b/>
                <w:bCs/>
                <w:sz w:val="14"/>
                <w:szCs w:val="14"/>
              </w:rPr>
            </w:pPr>
            <w:r w:rsidRPr="007E6C1A">
              <w:rPr>
                <w:sz w:val="14"/>
                <w:szCs w:val="14"/>
              </w:rPr>
              <w:t>35</w:t>
            </w:r>
          </w:p>
        </w:tc>
      </w:tr>
      <w:tr w:rsidRPr="00A10FC8" w:rsidR="007E6C1A" w:rsidTr="00803823" w14:paraId="450093AF"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33814F48" w14:textId="52BF087B">
            <w:pPr>
              <w:spacing w:after="0" w:line="259" w:lineRule="auto"/>
              <w:ind w:left="0" w:firstLine="0"/>
              <w:jc w:val="left"/>
              <w:rPr>
                <w:bCs/>
                <w:sz w:val="14"/>
                <w:szCs w:val="14"/>
              </w:rPr>
            </w:pPr>
            <w:r w:rsidRPr="007E6C1A">
              <w:rPr>
                <w:sz w:val="14"/>
                <w:szCs w:val="14"/>
              </w:rPr>
              <w:t>Unesco</w:t>
            </w:r>
          </w:p>
        </w:tc>
        <w:tc>
          <w:tcPr>
            <w:tcW w:w="836" w:type="dxa"/>
            <w:tcBorders>
              <w:top w:val="single" w:color="009ED5" w:sz="2" w:space="0"/>
              <w:left w:val="nil"/>
              <w:bottom w:val="single" w:color="009ED5" w:sz="2" w:space="0"/>
              <w:right w:val="nil"/>
            </w:tcBorders>
          </w:tcPr>
          <w:p w:rsidRPr="007E6C1A" w:rsidR="007E6C1A" w:rsidP="007E6C1A" w:rsidRDefault="007E6C1A" w14:paraId="02CB5474" w14:textId="15C25772">
            <w:pPr>
              <w:spacing w:after="0" w:line="259" w:lineRule="auto"/>
              <w:ind w:left="105" w:firstLine="0"/>
              <w:jc w:val="right"/>
              <w:rPr>
                <w:bCs/>
                <w:sz w:val="14"/>
                <w:szCs w:val="14"/>
              </w:rPr>
            </w:pPr>
            <w:r w:rsidRPr="007E6C1A">
              <w:rPr>
                <w:sz w:val="14"/>
                <w:szCs w:val="14"/>
              </w:rPr>
              <w:t>59</w:t>
            </w:r>
          </w:p>
        </w:tc>
        <w:tc>
          <w:tcPr>
            <w:tcW w:w="836" w:type="dxa"/>
            <w:tcBorders>
              <w:top w:val="single" w:color="009ED5" w:sz="2" w:space="0"/>
              <w:left w:val="nil"/>
              <w:bottom w:val="single" w:color="009ED5" w:sz="2" w:space="0"/>
              <w:right w:val="nil"/>
            </w:tcBorders>
          </w:tcPr>
          <w:p w:rsidRPr="007E6C1A" w:rsidR="007E6C1A" w:rsidP="007E6C1A" w:rsidRDefault="007E6C1A" w14:paraId="4D738AB5" w14:textId="5B50BEAD">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649D0DCE" w14:textId="4E48BFB3">
            <w:pPr>
              <w:spacing w:after="0" w:line="259" w:lineRule="auto"/>
              <w:ind w:left="0" w:firstLine="0"/>
              <w:jc w:val="right"/>
              <w:rPr>
                <w:bCs/>
                <w:sz w:val="14"/>
                <w:szCs w:val="14"/>
              </w:rPr>
            </w:pPr>
            <w:r w:rsidRPr="007E6C1A">
              <w:rPr>
                <w:sz w:val="14"/>
                <w:szCs w:val="14"/>
              </w:rPr>
              <w:t>59</w:t>
            </w:r>
          </w:p>
        </w:tc>
        <w:tc>
          <w:tcPr>
            <w:tcW w:w="837" w:type="dxa"/>
            <w:tcBorders>
              <w:top w:val="single" w:color="009ED5" w:sz="2" w:space="0"/>
              <w:left w:val="nil"/>
              <w:bottom w:val="single" w:color="009ED5" w:sz="2" w:space="0"/>
              <w:right w:val="nil"/>
            </w:tcBorders>
          </w:tcPr>
          <w:p w:rsidRPr="007E6C1A" w:rsidR="007E6C1A" w:rsidP="007E6C1A" w:rsidRDefault="007E6C1A" w14:paraId="782796B0" w14:textId="0868F306">
            <w:pPr>
              <w:spacing w:after="0" w:line="259" w:lineRule="auto"/>
              <w:ind w:left="0" w:firstLine="0"/>
              <w:jc w:val="right"/>
              <w:rPr>
                <w:bCs/>
                <w:sz w:val="14"/>
                <w:szCs w:val="14"/>
              </w:rPr>
            </w:pPr>
            <w:r w:rsidRPr="007E6C1A">
              <w:rPr>
                <w:sz w:val="14"/>
                <w:szCs w:val="14"/>
              </w:rPr>
              <w:t>2</w:t>
            </w:r>
          </w:p>
        </w:tc>
        <w:tc>
          <w:tcPr>
            <w:tcW w:w="836" w:type="dxa"/>
            <w:tcBorders>
              <w:top w:val="single" w:color="009ED5" w:sz="2" w:space="0"/>
              <w:left w:val="nil"/>
              <w:bottom w:val="single" w:color="009ED5" w:sz="2" w:space="0"/>
              <w:right w:val="nil"/>
            </w:tcBorders>
          </w:tcPr>
          <w:p w:rsidRPr="007E6C1A" w:rsidR="007E6C1A" w:rsidP="007E6C1A" w:rsidRDefault="007E6C1A" w14:paraId="21CCCBA2" w14:textId="56DC7BBA">
            <w:pPr>
              <w:spacing w:after="0" w:line="259" w:lineRule="auto"/>
              <w:ind w:left="0" w:firstLine="0"/>
              <w:jc w:val="right"/>
              <w:rPr>
                <w:bCs/>
                <w:sz w:val="14"/>
                <w:szCs w:val="14"/>
              </w:rPr>
            </w:pPr>
            <w:r w:rsidRPr="007E6C1A">
              <w:rPr>
                <w:sz w:val="14"/>
                <w:szCs w:val="14"/>
              </w:rPr>
              <w:t>61</w:t>
            </w:r>
          </w:p>
        </w:tc>
        <w:tc>
          <w:tcPr>
            <w:tcW w:w="836" w:type="dxa"/>
            <w:tcBorders>
              <w:top w:val="single" w:color="009ED5" w:sz="2" w:space="0"/>
              <w:left w:val="nil"/>
              <w:bottom w:val="single" w:color="009ED5" w:sz="2" w:space="0"/>
              <w:right w:val="nil"/>
            </w:tcBorders>
          </w:tcPr>
          <w:p w:rsidRPr="007E6C1A" w:rsidR="007E6C1A" w:rsidP="007E6C1A" w:rsidRDefault="007E6C1A" w14:paraId="48ACDCB1" w14:textId="4643138C">
            <w:pPr>
              <w:spacing w:after="0" w:line="259" w:lineRule="auto"/>
              <w:ind w:left="2" w:firstLine="0"/>
              <w:jc w:val="right"/>
              <w:rPr>
                <w:bCs/>
                <w:sz w:val="14"/>
                <w:szCs w:val="14"/>
              </w:rPr>
            </w:pPr>
            <w:r w:rsidRPr="007E6C1A">
              <w:rPr>
                <w:sz w:val="14"/>
                <w:szCs w:val="14"/>
              </w:rPr>
              <w:t>2</w:t>
            </w:r>
          </w:p>
        </w:tc>
        <w:tc>
          <w:tcPr>
            <w:tcW w:w="837" w:type="dxa"/>
            <w:tcBorders>
              <w:top w:val="single" w:color="009ED5" w:sz="2" w:space="0"/>
              <w:left w:val="nil"/>
              <w:bottom w:val="single" w:color="009ED5" w:sz="2" w:space="0"/>
              <w:right w:val="nil"/>
            </w:tcBorders>
          </w:tcPr>
          <w:p w:rsidRPr="007E6C1A" w:rsidR="007E6C1A" w:rsidP="007E6C1A" w:rsidRDefault="007E6C1A" w14:paraId="2A9B6026" w14:textId="55DA5362">
            <w:pPr>
              <w:spacing w:after="0" w:line="259" w:lineRule="auto"/>
              <w:ind w:left="2" w:firstLine="0"/>
              <w:jc w:val="right"/>
              <w:rPr>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25C45039" w14:textId="10E9FC6C">
            <w:pPr>
              <w:spacing w:after="0" w:line="259" w:lineRule="auto"/>
              <w:ind w:left="2" w:firstLine="0"/>
              <w:jc w:val="right"/>
              <w:rPr>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774659F2" w14:textId="49AA25A4">
            <w:pPr>
              <w:spacing w:after="0" w:line="259" w:lineRule="auto"/>
              <w:ind w:left="2" w:firstLine="0"/>
              <w:jc w:val="right"/>
              <w:rPr>
                <w:bCs/>
                <w:sz w:val="14"/>
                <w:szCs w:val="14"/>
              </w:rPr>
            </w:pPr>
            <w:r w:rsidRPr="007E6C1A">
              <w:rPr>
                <w:sz w:val="14"/>
                <w:szCs w:val="14"/>
              </w:rPr>
              <w:t>1</w:t>
            </w:r>
          </w:p>
        </w:tc>
        <w:tc>
          <w:tcPr>
            <w:tcW w:w="837" w:type="dxa"/>
            <w:tcBorders>
              <w:top w:val="single" w:color="009ED5" w:sz="2" w:space="0"/>
              <w:left w:val="nil"/>
              <w:bottom w:val="single" w:color="009ED5" w:sz="2" w:space="0"/>
              <w:right w:val="nil"/>
            </w:tcBorders>
          </w:tcPr>
          <w:p w:rsidRPr="007E6C1A" w:rsidR="007E6C1A" w:rsidP="007E6C1A" w:rsidRDefault="007E6C1A" w14:paraId="60F57E71" w14:textId="161331CD">
            <w:pPr>
              <w:spacing w:after="0" w:line="259" w:lineRule="auto"/>
              <w:ind w:left="0" w:firstLine="0"/>
              <w:jc w:val="right"/>
              <w:rPr>
                <w:bCs/>
                <w:sz w:val="14"/>
                <w:szCs w:val="14"/>
              </w:rPr>
            </w:pPr>
            <w:r w:rsidRPr="007E6C1A">
              <w:rPr>
                <w:sz w:val="14"/>
                <w:szCs w:val="14"/>
              </w:rPr>
              <w:t>60</w:t>
            </w:r>
          </w:p>
        </w:tc>
      </w:tr>
      <w:tr w:rsidRPr="001D7CA8" w:rsidR="007E6C1A" w:rsidTr="00803823" w14:paraId="7FF4889C"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422E8A39" w14:textId="7F5BE2CD">
            <w:pPr>
              <w:spacing w:after="0" w:line="259" w:lineRule="auto"/>
              <w:ind w:left="0" w:firstLine="0"/>
              <w:jc w:val="left"/>
              <w:rPr>
                <w:b/>
                <w:bCs/>
                <w:sz w:val="14"/>
                <w:szCs w:val="14"/>
              </w:rPr>
            </w:pPr>
            <w:r w:rsidRPr="007E6C1A">
              <w:rPr>
                <w:sz w:val="14"/>
                <w:szCs w:val="14"/>
              </w:rPr>
              <w:t>OESO CERI</w:t>
            </w:r>
          </w:p>
        </w:tc>
        <w:tc>
          <w:tcPr>
            <w:tcW w:w="836" w:type="dxa"/>
            <w:tcBorders>
              <w:top w:val="single" w:color="009ED5" w:sz="2" w:space="0"/>
              <w:left w:val="nil"/>
              <w:bottom w:val="single" w:color="009ED5" w:sz="2" w:space="0"/>
              <w:right w:val="nil"/>
            </w:tcBorders>
          </w:tcPr>
          <w:p w:rsidRPr="007E6C1A" w:rsidR="007E6C1A" w:rsidP="007E6C1A" w:rsidRDefault="007E6C1A" w14:paraId="0E798AE5" w14:textId="6B53FD36">
            <w:pPr>
              <w:spacing w:after="0" w:line="259" w:lineRule="auto"/>
              <w:ind w:left="105" w:firstLine="0"/>
              <w:jc w:val="right"/>
              <w:rPr>
                <w:b/>
                <w:bCs/>
                <w:sz w:val="14"/>
                <w:szCs w:val="14"/>
              </w:rPr>
            </w:pPr>
            <w:r w:rsidRPr="007E6C1A">
              <w:rPr>
                <w:sz w:val="14"/>
                <w:szCs w:val="14"/>
              </w:rPr>
              <w:t>101</w:t>
            </w:r>
          </w:p>
        </w:tc>
        <w:tc>
          <w:tcPr>
            <w:tcW w:w="836" w:type="dxa"/>
            <w:tcBorders>
              <w:top w:val="single" w:color="009ED5" w:sz="2" w:space="0"/>
              <w:left w:val="nil"/>
              <w:bottom w:val="single" w:color="009ED5" w:sz="2" w:space="0"/>
              <w:right w:val="nil"/>
            </w:tcBorders>
          </w:tcPr>
          <w:p w:rsidRPr="007E6C1A" w:rsidR="007E6C1A" w:rsidP="007E6C1A" w:rsidRDefault="007E6C1A" w14:paraId="67D23307" w14:textId="1B5993CB">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5FC8A75" w14:textId="2B2348A0">
            <w:pPr>
              <w:spacing w:after="0" w:line="259" w:lineRule="auto"/>
              <w:ind w:left="0" w:firstLine="0"/>
              <w:jc w:val="right"/>
              <w:rPr>
                <w:b/>
                <w:bCs/>
                <w:sz w:val="14"/>
                <w:szCs w:val="14"/>
              </w:rPr>
            </w:pPr>
            <w:r w:rsidRPr="007E6C1A">
              <w:rPr>
                <w:sz w:val="14"/>
                <w:szCs w:val="14"/>
              </w:rPr>
              <w:t>101</w:t>
            </w:r>
          </w:p>
        </w:tc>
        <w:tc>
          <w:tcPr>
            <w:tcW w:w="837" w:type="dxa"/>
            <w:tcBorders>
              <w:top w:val="single" w:color="009ED5" w:sz="2" w:space="0"/>
              <w:left w:val="nil"/>
              <w:bottom w:val="single" w:color="009ED5" w:sz="2" w:space="0"/>
              <w:right w:val="nil"/>
            </w:tcBorders>
          </w:tcPr>
          <w:p w:rsidRPr="007E6C1A" w:rsidR="007E6C1A" w:rsidP="007E6C1A" w:rsidRDefault="007E6C1A" w14:paraId="44586818" w14:textId="117827A3">
            <w:pPr>
              <w:spacing w:after="0" w:line="259" w:lineRule="auto"/>
              <w:ind w:left="0" w:firstLine="0"/>
              <w:jc w:val="right"/>
              <w:rPr>
                <w:b/>
                <w:bCs/>
                <w:sz w:val="14"/>
                <w:szCs w:val="14"/>
              </w:rPr>
            </w:pPr>
            <w:r w:rsidRPr="007E6C1A">
              <w:rPr>
                <w:sz w:val="14"/>
                <w:szCs w:val="14"/>
              </w:rPr>
              <w:t>3</w:t>
            </w:r>
          </w:p>
        </w:tc>
        <w:tc>
          <w:tcPr>
            <w:tcW w:w="836" w:type="dxa"/>
            <w:tcBorders>
              <w:top w:val="single" w:color="009ED5" w:sz="2" w:space="0"/>
              <w:left w:val="nil"/>
              <w:bottom w:val="single" w:color="009ED5" w:sz="2" w:space="0"/>
              <w:right w:val="nil"/>
            </w:tcBorders>
          </w:tcPr>
          <w:p w:rsidRPr="007E6C1A" w:rsidR="007E6C1A" w:rsidP="007E6C1A" w:rsidRDefault="007E6C1A" w14:paraId="0E9E4666" w14:textId="03654A5C">
            <w:pPr>
              <w:spacing w:after="0" w:line="259" w:lineRule="auto"/>
              <w:ind w:left="0" w:firstLine="0"/>
              <w:jc w:val="right"/>
              <w:rPr>
                <w:b/>
                <w:bCs/>
                <w:sz w:val="14"/>
                <w:szCs w:val="14"/>
              </w:rPr>
            </w:pPr>
            <w:r w:rsidRPr="007E6C1A">
              <w:rPr>
                <w:sz w:val="14"/>
                <w:szCs w:val="14"/>
              </w:rPr>
              <w:t>104</w:t>
            </w:r>
          </w:p>
        </w:tc>
        <w:tc>
          <w:tcPr>
            <w:tcW w:w="836" w:type="dxa"/>
            <w:tcBorders>
              <w:top w:val="single" w:color="009ED5" w:sz="2" w:space="0"/>
              <w:left w:val="nil"/>
              <w:bottom w:val="single" w:color="009ED5" w:sz="2" w:space="0"/>
              <w:right w:val="nil"/>
            </w:tcBorders>
          </w:tcPr>
          <w:p w:rsidRPr="007E6C1A" w:rsidR="007E6C1A" w:rsidP="007E6C1A" w:rsidRDefault="007E6C1A" w14:paraId="68FF7D2F" w14:textId="09F51404">
            <w:pPr>
              <w:spacing w:after="0" w:line="259" w:lineRule="auto"/>
              <w:ind w:left="2" w:firstLine="0"/>
              <w:jc w:val="right"/>
              <w:rPr>
                <w:b/>
                <w:bCs/>
                <w:sz w:val="14"/>
                <w:szCs w:val="14"/>
              </w:rPr>
            </w:pPr>
            <w:r w:rsidRPr="007E6C1A">
              <w:rPr>
                <w:sz w:val="14"/>
                <w:szCs w:val="14"/>
              </w:rPr>
              <w:t>3</w:t>
            </w:r>
          </w:p>
        </w:tc>
        <w:tc>
          <w:tcPr>
            <w:tcW w:w="837" w:type="dxa"/>
            <w:tcBorders>
              <w:top w:val="single" w:color="009ED5" w:sz="2" w:space="0"/>
              <w:left w:val="nil"/>
              <w:bottom w:val="single" w:color="009ED5" w:sz="2" w:space="0"/>
              <w:right w:val="nil"/>
            </w:tcBorders>
          </w:tcPr>
          <w:p w:rsidRPr="007E6C1A" w:rsidR="007E6C1A" w:rsidP="007E6C1A" w:rsidRDefault="007E6C1A" w14:paraId="2C7274E1" w14:textId="15472E98">
            <w:pPr>
              <w:spacing w:after="0" w:line="259" w:lineRule="auto"/>
              <w:ind w:left="2" w:firstLine="0"/>
              <w:jc w:val="right"/>
              <w:rPr>
                <w:b/>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3DFA986E" w14:textId="4F2B0C65">
            <w:pPr>
              <w:spacing w:after="0" w:line="259" w:lineRule="auto"/>
              <w:ind w:left="2" w:firstLine="0"/>
              <w:jc w:val="right"/>
              <w:rPr>
                <w:b/>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51B692BF" w14:textId="0286F21F">
            <w:pPr>
              <w:spacing w:after="0" w:line="259" w:lineRule="auto"/>
              <w:ind w:left="2" w:firstLine="0"/>
              <w:jc w:val="right"/>
              <w:rPr>
                <w:b/>
                <w:bCs/>
                <w:sz w:val="14"/>
                <w:szCs w:val="14"/>
              </w:rPr>
            </w:pPr>
            <w:r w:rsidRPr="007E6C1A">
              <w:rPr>
                <w:sz w:val="14"/>
                <w:szCs w:val="14"/>
              </w:rPr>
              <w:t>1</w:t>
            </w:r>
          </w:p>
        </w:tc>
        <w:tc>
          <w:tcPr>
            <w:tcW w:w="837" w:type="dxa"/>
            <w:tcBorders>
              <w:top w:val="single" w:color="009ED5" w:sz="2" w:space="0"/>
              <w:left w:val="nil"/>
              <w:bottom w:val="single" w:color="009ED5" w:sz="2" w:space="0"/>
              <w:right w:val="nil"/>
            </w:tcBorders>
          </w:tcPr>
          <w:p w:rsidRPr="007E6C1A" w:rsidR="007E6C1A" w:rsidP="007E6C1A" w:rsidRDefault="007E6C1A" w14:paraId="64287A9B" w14:textId="2F9CAD65">
            <w:pPr>
              <w:spacing w:after="0" w:line="259" w:lineRule="auto"/>
              <w:ind w:left="0" w:firstLine="0"/>
              <w:jc w:val="right"/>
              <w:rPr>
                <w:b/>
                <w:bCs/>
                <w:sz w:val="14"/>
                <w:szCs w:val="14"/>
              </w:rPr>
            </w:pPr>
            <w:r w:rsidRPr="007E6C1A">
              <w:rPr>
                <w:sz w:val="14"/>
                <w:szCs w:val="14"/>
              </w:rPr>
              <w:t>102</w:t>
            </w:r>
          </w:p>
        </w:tc>
      </w:tr>
      <w:tr w:rsidRPr="00A10FC8" w:rsidR="007E6C1A" w:rsidTr="00803823" w14:paraId="3E29310F"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6329D5FC" w14:textId="39A7B427">
            <w:pPr>
              <w:spacing w:after="0" w:line="259" w:lineRule="auto"/>
              <w:ind w:left="0" w:firstLine="0"/>
              <w:jc w:val="left"/>
              <w:rPr>
                <w:b/>
                <w:bCs/>
                <w:sz w:val="14"/>
                <w:szCs w:val="14"/>
              </w:rPr>
            </w:pPr>
            <w:proofErr w:type="spellStart"/>
            <w:r w:rsidRPr="007E6C1A">
              <w:rPr>
                <w:sz w:val="14"/>
                <w:szCs w:val="14"/>
              </w:rPr>
              <w:t>Fulbright</w:t>
            </w:r>
            <w:proofErr w:type="spellEnd"/>
            <w:r w:rsidRPr="007E6C1A">
              <w:rPr>
                <w:sz w:val="14"/>
                <w:szCs w:val="14"/>
              </w:rPr>
              <w:t xml:space="preserve"> Center</w:t>
            </w:r>
          </w:p>
        </w:tc>
        <w:tc>
          <w:tcPr>
            <w:tcW w:w="836" w:type="dxa"/>
            <w:tcBorders>
              <w:top w:val="single" w:color="009ED5" w:sz="2" w:space="0"/>
              <w:left w:val="nil"/>
              <w:bottom w:val="single" w:color="009ED5" w:sz="2" w:space="0"/>
              <w:right w:val="nil"/>
            </w:tcBorders>
          </w:tcPr>
          <w:p w:rsidRPr="007E6C1A" w:rsidR="007E6C1A" w:rsidP="007E6C1A" w:rsidRDefault="007E6C1A" w14:paraId="57031490" w14:textId="15B1F4F9">
            <w:pPr>
              <w:spacing w:after="0" w:line="259" w:lineRule="auto"/>
              <w:ind w:left="105" w:firstLine="0"/>
              <w:jc w:val="right"/>
              <w:rPr>
                <w:b/>
                <w:bCs/>
                <w:sz w:val="14"/>
                <w:szCs w:val="14"/>
              </w:rPr>
            </w:pPr>
            <w:r w:rsidRPr="007E6C1A">
              <w:rPr>
                <w:sz w:val="14"/>
                <w:szCs w:val="14"/>
              </w:rPr>
              <w:t>422</w:t>
            </w:r>
          </w:p>
        </w:tc>
        <w:tc>
          <w:tcPr>
            <w:tcW w:w="836" w:type="dxa"/>
            <w:tcBorders>
              <w:top w:val="single" w:color="009ED5" w:sz="2" w:space="0"/>
              <w:left w:val="nil"/>
              <w:bottom w:val="single" w:color="009ED5" w:sz="2" w:space="0"/>
              <w:right w:val="nil"/>
            </w:tcBorders>
          </w:tcPr>
          <w:p w:rsidRPr="007E6C1A" w:rsidR="007E6C1A" w:rsidP="007E6C1A" w:rsidRDefault="007E6C1A" w14:paraId="2C38C75C" w14:textId="60F4B31D">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1944CF3E" w14:textId="537B24A2">
            <w:pPr>
              <w:spacing w:after="0" w:line="259" w:lineRule="auto"/>
              <w:ind w:left="0" w:firstLine="0"/>
              <w:jc w:val="right"/>
              <w:rPr>
                <w:b/>
                <w:bCs/>
                <w:sz w:val="14"/>
                <w:szCs w:val="14"/>
              </w:rPr>
            </w:pPr>
            <w:r w:rsidRPr="007E6C1A">
              <w:rPr>
                <w:sz w:val="14"/>
                <w:szCs w:val="14"/>
              </w:rPr>
              <w:t>422</w:t>
            </w:r>
          </w:p>
        </w:tc>
        <w:tc>
          <w:tcPr>
            <w:tcW w:w="837" w:type="dxa"/>
            <w:tcBorders>
              <w:top w:val="single" w:color="009ED5" w:sz="2" w:space="0"/>
              <w:left w:val="nil"/>
              <w:bottom w:val="single" w:color="009ED5" w:sz="2" w:space="0"/>
              <w:right w:val="nil"/>
            </w:tcBorders>
          </w:tcPr>
          <w:p w:rsidRPr="007E6C1A" w:rsidR="007E6C1A" w:rsidP="007E6C1A" w:rsidRDefault="007E6C1A" w14:paraId="7FCF478D" w14:textId="4B1D422E">
            <w:pPr>
              <w:spacing w:after="0" w:line="259" w:lineRule="auto"/>
              <w:ind w:left="0" w:firstLine="0"/>
              <w:jc w:val="right"/>
              <w:rPr>
                <w:b/>
                <w:bCs/>
                <w:sz w:val="14"/>
                <w:szCs w:val="14"/>
              </w:rPr>
            </w:pPr>
            <w:r w:rsidRPr="007E6C1A">
              <w:rPr>
                <w:sz w:val="14"/>
                <w:szCs w:val="14"/>
              </w:rPr>
              <w:t>11</w:t>
            </w:r>
          </w:p>
        </w:tc>
        <w:tc>
          <w:tcPr>
            <w:tcW w:w="836" w:type="dxa"/>
            <w:tcBorders>
              <w:top w:val="single" w:color="009ED5" w:sz="2" w:space="0"/>
              <w:left w:val="nil"/>
              <w:bottom w:val="single" w:color="009ED5" w:sz="2" w:space="0"/>
              <w:right w:val="nil"/>
            </w:tcBorders>
          </w:tcPr>
          <w:p w:rsidRPr="007E6C1A" w:rsidR="007E6C1A" w:rsidP="007E6C1A" w:rsidRDefault="007E6C1A" w14:paraId="4DF8D7BF" w14:textId="32098153">
            <w:pPr>
              <w:spacing w:after="0" w:line="259" w:lineRule="auto"/>
              <w:ind w:left="0" w:firstLine="0"/>
              <w:jc w:val="right"/>
              <w:rPr>
                <w:b/>
                <w:bCs/>
                <w:sz w:val="14"/>
                <w:szCs w:val="14"/>
              </w:rPr>
            </w:pPr>
            <w:r w:rsidRPr="007E6C1A">
              <w:rPr>
                <w:sz w:val="14"/>
                <w:szCs w:val="14"/>
              </w:rPr>
              <w:t>433</w:t>
            </w:r>
          </w:p>
        </w:tc>
        <w:tc>
          <w:tcPr>
            <w:tcW w:w="836" w:type="dxa"/>
            <w:tcBorders>
              <w:top w:val="single" w:color="009ED5" w:sz="2" w:space="0"/>
              <w:left w:val="nil"/>
              <w:bottom w:val="single" w:color="009ED5" w:sz="2" w:space="0"/>
              <w:right w:val="nil"/>
            </w:tcBorders>
          </w:tcPr>
          <w:p w:rsidRPr="007E6C1A" w:rsidR="007E6C1A" w:rsidP="007E6C1A" w:rsidRDefault="007E6C1A" w14:paraId="5E798709" w14:textId="41252D5C">
            <w:pPr>
              <w:spacing w:after="0" w:line="259" w:lineRule="auto"/>
              <w:ind w:left="2" w:firstLine="0"/>
              <w:jc w:val="right"/>
              <w:rPr>
                <w:b/>
                <w:bCs/>
                <w:sz w:val="14"/>
                <w:szCs w:val="14"/>
              </w:rPr>
            </w:pPr>
            <w:r w:rsidRPr="007E6C1A">
              <w:rPr>
                <w:sz w:val="14"/>
                <w:szCs w:val="14"/>
              </w:rPr>
              <w:t>11</w:t>
            </w:r>
          </w:p>
        </w:tc>
        <w:tc>
          <w:tcPr>
            <w:tcW w:w="837" w:type="dxa"/>
            <w:tcBorders>
              <w:top w:val="single" w:color="009ED5" w:sz="2" w:space="0"/>
              <w:left w:val="nil"/>
              <w:bottom w:val="single" w:color="009ED5" w:sz="2" w:space="0"/>
              <w:right w:val="nil"/>
            </w:tcBorders>
          </w:tcPr>
          <w:p w:rsidRPr="007E6C1A" w:rsidR="007E6C1A" w:rsidP="007E6C1A" w:rsidRDefault="007E6C1A" w14:paraId="773E5D80" w14:textId="1273B29F">
            <w:pPr>
              <w:spacing w:after="0" w:line="259" w:lineRule="auto"/>
              <w:ind w:left="2" w:firstLine="0"/>
              <w:jc w:val="right"/>
              <w:rPr>
                <w:b/>
                <w:bCs/>
                <w:sz w:val="14"/>
                <w:szCs w:val="14"/>
              </w:rPr>
            </w:pPr>
            <w:r w:rsidRPr="007E6C1A">
              <w:rPr>
                <w:sz w:val="14"/>
                <w:szCs w:val="14"/>
              </w:rPr>
              <w:t>6</w:t>
            </w:r>
          </w:p>
        </w:tc>
        <w:tc>
          <w:tcPr>
            <w:tcW w:w="836" w:type="dxa"/>
            <w:tcBorders>
              <w:top w:val="single" w:color="009ED5" w:sz="2" w:space="0"/>
              <w:left w:val="nil"/>
              <w:bottom w:val="single" w:color="009ED5" w:sz="2" w:space="0"/>
              <w:right w:val="nil"/>
            </w:tcBorders>
          </w:tcPr>
          <w:p w:rsidRPr="007E6C1A" w:rsidR="007E6C1A" w:rsidP="007E6C1A" w:rsidRDefault="007E6C1A" w14:paraId="2E95F3A8" w14:textId="177AD049">
            <w:pPr>
              <w:spacing w:after="0" w:line="259" w:lineRule="auto"/>
              <w:ind w:left="2" w:firstLine="0"/>
              <w:jc w:val="right"/>
              <w:rPr>
                <w:b/>
                <w:bCs/>
                <w:sz w:val="14"/>
                <w:szCs w:val="14"/>
              </w:rPr>
            </w:pPr>
            <w:r w:rsidRPr="007E6C1A">
              <w:rPr>
                <w:sz w:val="14"/>
                <w:szCs w:val="14"/>
              </w:rPr>
              <w:t>6</w:t>
            </w:r>
          </w:p>
        </w:tc>
        <w:tc>
          <w:tcPr>
            <w:tcW w:w="836" w:type="dxa"/>
            <w:tcBorders>
              <w:top w:val="single" w:color="009ED5" w:sz="2" w:space="0"/>
              <w:left w:val="nil"/>
              <w:bottom w:val="single" w:color="009ED5" w:sz="2" w:space="0"/>
              <w:right w:val="nil"/>
            </w:tcBorders>
          </w:tcPr>
          <w:p w:rsidRPr="007E6C1A" w:rsidR="007E6C1A" w:rsidP="007E6C1A" w:rsidRDefault="007E6C1A" w14:paraId="49B14D1F" w14:textId="40EA0472">
            <w:pPr>
              <w:spacing w:after="0" w:line="259" w:lineRule="auto"/>
              <w:ind w:left="2" w:firstLine="0"/>
              <w:jc w:val="right"/>
              <w:rPr>
                <w:b/>
                <w:bCs/>
                <w:sz w:val="14"/>
                <w:szCs w:val="14"/>
              </w:rPr>
            </w:pPr>
            <w:r w:rsidRPr="007E6C1A">
              <w:rPr>
                <w:sz w:val="14"/>
                <w:szCs w:val="14"/>
              </w:rPr>
              <w:t>6</w:t>
            </w:r>
          </w:p>
        </w:tc>
        <w:tc>
          <w:tcPr>
            <w:tcW w:w="837" w:type="dxa"/>
            <w:tcBorders>
              <w:top w:val="single" w:color="009ED5" w:sz="2" w:space="0"/>
              <w:left w:val="nil"/>
              <w:bottom w:val="single" w:color="009ED5" w:sz="2" w:space="0"/>
              <w:right w:val="nil"/>
            </w:tcBorders>
          </w:tcPr>
          <w:p w:rsidRPr="007E6C1A" w:rsidR="007E6C1A" w:rsidP="007E6C1A" w:rsidRDefault="007E6C1A" w14:paraId="31E876FA" w14:textId="1EEDC89E">
            <w:pPr>
              <w:spacing w:after="0" w:line="259" w:lineRule="auto"/>
              <w:ind w:left="0" w:firstLine="0"/>
              <w:jc w:val="right"/>
              <w:rPr>
                <w:b/>
                <w:bCs/>
                <w:sz w:val="14"/>
                <w:szCs w:val="14"/>
              </w:rPr>
            </w:pPr>
            <w:r w:rsidRPr="007E6C1A">
              <w:rPr>
                <w:sz w:val="14"/>
                <w:szCs w:val="14"/>
              </w:rPr>
              <w:t>427</w:t>
            </w:r>
          </w:p>
        </w:tc>
      </w:tr>
      <w:tr w:rsidRPr="001D7CA8" w:rsidR="007E6C1A" w:rsidTr="00803823" w14:paraId="4EACDB79"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21124B" w14:paraId="61E60CE0" w14:textId="0DFE760E">
            <w:pPr>
              <w:spacing w:after="0" w:line="259" w:lineRule="auto"/>
              <w:ind w:left="0" w:firstLine="0"/>
              <w:jc w:val="left"/>
              <w:rPr>
                <w:b/>
                <w:bCs/>
                <w:sz w:val="14"/>
                <w:szCs w:val="14"/>
              </w:rPr>
            </w:pPr>
            <w:r w:rsidRPr="007E6C1A">
              <w:rPr>
                <w:sz w:val="14"/>
                <w:szCs w:val="14"/>
              </w:rPr>
              <w:t xml:space="preserve">EU-programma's </w:t>
            </w:r>
            <w:r w:rsidRPr="007E6C1A" w:rsidR="007E6C1A">
              <w:rPr>
                <w:sz w:val="14"/>
                <w:szCs w:val="14"/>
              </w:rPr>
              <w:t>en activiteiten</w:t>
            </w:r>
          </w:p>
        </w:tc>
        <w:tc>
          <w:tcPr>
            <w:tcW w:w="836" w:type="dxa"/>
            <w:tcBorders>
              <w:top w:val="single" w:color="009ED5" w:sz="2" w:space="0"/>
              <w:left w:val="nil"/>
              <w:bottom w:val="single" w:color="009ED5" w:sz="2" w:space="0"/>
              <w:right w:val="nil"/>
            </w:tcBorders>
          </w:tcPr>
          <w:p w:rsidRPr="007E6C1A" w:rsidR="007E6C1A" w:rsidP="007E6C1A" w:rsidRDefault="007E6C1A" w14:paraId="5188D287" w14:textId="2F6ECCA0">
            <w:pPr>
              <w:spacing w:after="0" w:line="259" w:lineRule="auto"/>
              <w:ind w:left="105" w:firstLine="0"/>
              <w:jc w:val="right"/>
              <w:rPr>
                <w:b/>
                <w:bCs/>
                <w:sz w:val="14"/>
                <w:szCs w:val="14"/>
              </w:rPr>
            </w:pPr>
            <w:r w:rsidRPr="007E6C1A">
              <w:rPr>
                <w:sz w:val="14"/>
                <w:szCs w:val="14"/>
              </w:rPr>
              <w:t>23</w:t>
            </w:r>
          </w:p>
        </w:tc>
        <w:tc>
          <w:tcPr>
            <w:tcW w:w="836" w:type="dxa"/>
            <w:tcBorders>
              <w:top w:val="single" w:color="009ED5" w:sz="2" w:space="0"/>
              <w:left w:val="nil"/>
              <w:bottom w:val="single" w:color="009ED5" w:sz="2" w:space="0"/>
              <w:right w:val="nil"/>
            </w:tcBorders>
          </w:tcPr>
          <w:p w:rsidRPr="007E6C1A" w:rsidR="007E6C1A" w:rsidP="007E6C1A" w:rsidRDefault="007E6C1A" w14:paraId="09016721" w14:textId="2C061958">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15DE078D" w14:textId="098ED8DE">
            <w:pPr>
              <w:spacing w:after="0" w:line="259" w:lineRule="auto"/>
              <w:ind w:left="0" w:firstLine="0"/>
              <w:jc w:val="right"/>
              <w:rPr>
                <w:b/>
                <w:bCs/>
                <w:sz w:val="14"/>
                <w:szCs w:val="14"/>
              </w:rPr>
            </w:pPr>
            <w:r w:rsidRPr="007E6C1A">
              <w:rPr>
                <w:sz w:val="14"/>
                <w:szCs w:val="14"/>
              </w:rPr>
              <w:t>23</w:t>
            </w:r>
          </w:p>
        </w:tc>
        <w:tc>
          <w:tcPr>
            <w:tcW w:w="837" w:type="dxa"/>
            <w:tcBorders>
              <w:top w:val="single" w:color="009ED5" w:sz="2" w:space="0"/>
              <w:left w:val="nil"/>
              <w:bottom w:val="single" w:color="009ED5" w:sz="2" w:space="0"/>
              <w:right w:val="nil"/>
            </w:tcBorders>
          </w:tcPr>
          <w:p w:rsidRPr="007E6C1A" w:rsidR="007E6C1A" w:rsidP="007E6C1A" w:rsidRDefault="007E6C1A" w14:paraId="01D4664C" w14:textId="6A3D4F6E">
            <w:pPr>
              <w:spacing w:after="0" w:line="259" w:lineRule="auto"/>
              <w:ind w:left="0" w:firstLine="0"/>
              <w:jc w:val="right"/>
              <w:rPr>
                <w:b/>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4C651C51" w14:textId="6EE186E4">
            <w:pPr>
              <w:spacing w:after="0" w:line="259" w:lineRule="auto"/>
              <w:ind w:left="0" w:firstLine="0"/>
              <w:jc w:val="right"/>
              <w:rPr>
                <w:b/>
                <w:bCs/>
                <w:sz w:val="14"/>
                <w:szCs w:val="14"/>
              </w:rPr>
            </w:pPr>
            <w:r w:rsidRPr="007E6C1A">
              <w:rPr>
                <w:sz w:val="14"/>
                <w:szCs w:val="14"/>
              </w:rPr>
              <w:t>24</w:t>
            </w:r>
          </w:p>
        </w:tc>
        <w:tc>
          <w:tcPr>
            <w:tcW w:w="836" w:type="dxa"/>
            <w:tcBorders>
              <w:top w:val="single" w:color="009ED5" w:sz="2" w:space="0"/>
              <w:left w:val="nil"/>
              <w:bottom w:val="single" w:color="009ED5" w:sz="2" w:space="0"/>
              <w:right w:val="nil"/>
            </w:tcBorders>
          </w:tcPr>
          <w:p w:rsidRPr="007E6C1A" w:rsidR="007E6C1A" w:rsidP="007E6C1A" w:rsidRDefault="007E6C1A" w14:paraId="5DFC3DCC" w14:textId="0284D140">
            <w:pPr>
              <w:spacing w:after="0" w:line="259" w:lineRule="auto"/>
              <w:ind w:left="2" w:firstLine="0"/>
              <w:jc w:val="right"/>
              <w:rPr>
                <w:b/>
                <w:bCs/>
                <w:sz w:val="14"/>
                <w:szCs w:val="14"/>
              </w:rPr>
            </w:pPr>
            <w:r w:rsidRPr="007E6C1A">
              <w:rPr>
                <w:sz w:val="14"/>
                <w:szCs w:val="14"/>
              </w:rPr>
              <w:t>1</w:t>
            </w:r>
          </w:p>
        </w:tc>
        <w:tc>
          <w:tcPr>
            <w:tcW w:w="837" w:type="dxa"/>
            <w:tcBorders>
              <w:top w:val="single" w:color="009ED5" w:sz="2" w:space="0"/>
              <w:left w:val="nil"/>
              <w:bottom w:val="single" w:color="009ED5" w:sz="2" w:space="0"/>
              <w:right w:val="nil"/>
            </w:tcBorders>
          </w:tcPr>
          <w:p w:rsidRPr="007E6C1A" w:rsidR="007E6C1A" w:rsidP="007E6C1A" w:rsidRDefault="007E6C1A" w14:paraId="30DB9AF2" w14:textId="36CA63A7">
            <w:pPr>
              <w:spacing w:after="0" w:line="259" w:lineRule="auto"/>
              <w:ind w:left="2"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73D3F59A" w14:textId="644F65D4">
            <w:pPr>
              <w:spacing w:after="0" w:line="259" w:lineRule="auto"/>
              <w:ind w:left="2"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2581FDEC" w14:textId="564B0462">
            <w:pPr>
              <w:spacing w:after="0" w:line="259" w:lineRule="auto"/>
              <w:ind w:left="2" w:firstLine="0"/>
              <w:jc w:val="right"/>
              <w:rPr>
                <w:b/>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06F70CA5" w14:textId="2A401EDC">
            <w:pPr>
              <w:spacing w:after="0" w:line="259" w:lineRule="auto"/>
              <w:ind w:left="0" w:firstLine="0"/>
              <w:jc w:val="right"/>
              <w:rPr>
                <w:b/>
                <w:bCs/>
                <w:sz w:val="14"/>
                <w:szCs w:val="14"/>
              </w:rPr>
            </w:pPr>
            <w:r w:rsidRPr="007E6C1A">
              <w:rPr>
                <w:sz w:val="14"/>
                <w:szCs w:val="14"/>
              </w:rPr>
              <w:t>23</w:t>
            </w:r>
          </w:p>
        </w:tc>
      </w:tr>
      <w:tr w:rsidRPr="00A10FC8" w:rsidR="007E6C1A" w:rsidTr="00803823" w14:paraId="4FEC81F3"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586CA060" w14:textId="2C1EC7D7">
            <w:pPr>
              <w:spacing w:after="0" w:line="259" w:lineRule="auto"/>
              <w:ind w:left="0" w:firstLine="0"/>
              <w:jc w:val="left"/>
              <w:rPr>
                <w:bCs/>
                <w:sz w:val="14"/>
                <w:szCs w:val="14"/>
              </w:rPr>
            </w:pPr>
            <w:r w:rsidRPr="007E6C1A">
              <w:rPr>
                <w:sz w:val="14"/>
                <w:szCs w:val="14"/>
              </w:rPr>
              <w:t>Overige bijdragen</w:t>
            </w:r>
          </w:p>
        </w:tc>
        <w:tc>
          <w:tcPr>
            <w:tcW w:w="836" w:type="dxa"/>
            <w:tcBorders>
              <w:top w:val="single" w:color="009ED5" w:sz="2" w:space="0"/>
              <w:left w:val="nil"/>
              <w:bottom w:val="single" w:color="009ED5" w:sz="2" w:space="0"/>
              <w:right w:val="nil"/>
            </w:tcBorders>
          </w:tcPr>
          <w:p w:rsidRPr="007E6C1A" w:rsidR="007E6C1A" w:rsidP="007E6C1A" w:rsidRDefault="007E6C1A" w14:paraId="5A516089" w14:textId="00B886C3">
            <w:pPr>
              <w:spacing w:after="0" w:line="259" w:lineRule="auto"/>
              <w:ind w:left="105"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7EF1438E" w14:textId="79CE9437">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8B98BFC" w14:textId="292E1100">
            <w:pPr>
              <w:spacing w:after="0" w:line="259" w:lineRule="auto"/>
              <w:ind w:left="0" w:firstLine="0"/>
              <w:jc w:val="right"/>
              <w:rPr>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513BFD84" w14:textId="5C98655B">
            <w:pPr>
              <w:spacing w:after="0" w:line="259" w:lineRule="auto"/>
              <w:ind w:left="0"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57988EC" w14:textId="74F87082">
            <w:pPr>
              <w:spacing w:after="0" w:line="259" w:lineRule="auto"/>
              <w:ind w:left="0"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228682A7" w14:textId="15BBBD06">
            <w:pPr>
              <w:spacing w:after="0" w:line="259" w:lineRule="auto"/>
              <w:ind w:left="2" w:firstLine="0"/>
              <w:jc w:val="right"/>
              <w:rPr>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1D4F0DFF" w14:textId="2429DCC5">
            <w:pPr>
              <w:spacing w:after="0" w:line="259" w:lineRule="auto"/>
              <w:ind w:left="2"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7CD8B47E" w14:textId="32A874AE">
            <w:pPr>
              <w:spacing w:after="0" w:line="259" w:lineRule="auto"/>
              <w:ind w:left="2"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20914335" w14:textId="6E287E53">
            <w:pPr>
              <w:spacing w:after="0" w:line="259" w:lineRule="auto"/>
              <w:ind w:left="2" w:firstLine="0"/>
              <w:jc w:val="right"/>
              <w:rPr>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7FCBFE6C" w14:textId="1D3C64A8">
            <w:pPr>
              <w:spacing w:after="0" w:line="259" w:lineRule="auto"/>
              <w:ind w:left="0" w:firstLine="0"/>
              <w:jc w:val="right"/>
              <w:rPr>
                <w:bCs/>
                <w:sz w:val="14"/>
                <w:szCs w:val="14"/>
              </w:rPr>
            </w:pPr>
            <w:r w:rsidRPr="007E6C1A">
              <w:rPr>
                <w:sz w:val="14"/>
                <w:szCs w:val="14"/>
              </w:rPr>
              <w:t>29</w:t>
            </w:r>
          </w:p>
        </w:tc>
      </w:tr>
      <w:tr w:rsidRPr="00A10FC8" w:rsidR="007E6C1A" w:rsidTr="00803823" w14:paraId="1CAD4AFF"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3F4225EA" w14:textId="30EE3449">
            <w:pPr>
              <w:spacing w:after="0" w:line="259" w:lineRule="auto"/>
              <w:ind w:left="0" w:firstLine="0"/>
              <w:jc w:val="left"/>
              <w:rPr>
                <w:b/>
                <w:bCs/>
                <w:sz w:val="14"/>
                <w:szCs w:val="14"/>
              </w:rPr>
            </w:pPr>
            <w:r w:rsidRPr="00896646">
              <w:rPr>
                <w:b/>
                <w:bCs/>
                <w:sz w:val="14"/>
                <w:szCs w:val="14"/>
              </w:rPr>
              <w:t>Bijdrage aan (andere) begrotingshoofdstukken</w:t>
            </w:r>
          </w:p>
        </w:tc>
        <w:tc>
          <w:tcPr>
            <w:tcW w:w="836" w:type="dxa"/>
            <w:tcBorders>
              <w:top w:val="single" w:color="009ED5" w:sz="2" w:space="0"/>
              <w:left w:val="nil"/>
              <w:bottom w:val="single" w:color="009ED5" w:sz="2" w:space="0"/>
              <w:right w:val="nil"/>
            </w:tcBorders>
          </w:tcPr>
          <w:p w:rsidRPr="00896646" w:rsidR="007E6C1A" w:rsidP="007E6C1A" w:rsidRDefault="007E6C1A" w14:paraId="67B5454B" w14:textId="3D589149">
            <w:pPr>
              <w:spacing w:after="0" w:line="259" w:lineRule="auto"/>
              <w:ind w:left="105" w:firstLine="0"/>
              <w:jc w:val="right"/>
              <w:rPr>
                <w:b/>
                <w:bCs/>
                <w:sz w:val="14"/>
                <w:szCs w:val="14"/>
              </w:rPr>
            </w:pPr>
            <w:r w:rsidRPr="00896646">
              <w:rPr>
                <w:b/>
                <w:bCs/>
                <w:sz w:val="14"/>
                <w:szCs w:val="14"/>
              </w:rPr>
              <w:t>552</w:t>
            </w:r>
          </w:p>
        </w:tc>
        <w:tc>
          <w:tcPr>
            <w:tcW w:w="836" w:type="dxa"/>
            <w:tcBorders>
              <w:top w:val="single" w:color="009ED5" w:sz="2" w:space="0"/>
              <w:left w:val="nil"/>
              <w:bottom w:val="single" w:color="009ED5" w:sz="2" w:space="0"/>
              <w:right w:val="nil"/>
            </w:tcBorders>
          </w:tcPr>
          <w:p w:rsidRPr="00896646" w:rsidR="007E6C1A" w:rsidP="007E6C1A" w:rsidRDefault="007E6C1A" w14:paraId="30302C6F" w14:textId="09CA8347">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43255E2A" w14:textId="391AE188">
            <w:pPr>
              <w:spacing w:after="0" w:line="259" w:lineRule="auto"/>
              <w:ind w:left="0" w:firstLine="0"/>
              <w:jc w:val="right"/>
              <w:rPr>
                <w:b/>
                <w:bCs/>
                <w:sz w:val="14"/>
                <w:szCs w:val="14"/>
              </w:rPr>
            </w:pPr>
            <w:r w:rsidRPr="00896646">
              <w:rPr>
                <w:b/>
                <w:bCs/>
                <w:sz w:val="14"/>
                <w:szCs w:val="14"/>
              </w:rPr>
              <w:t>552</w:t>
            </w:r>
          </w:p>
        </w:tc>
        <w:tc>
          <w:tcPr>
            <w:tcW w:w="837" w:type="dxa"/>
            <w:tcBorders>
              <w:top w:val="single" w:color="009ED5" w:sz="2" w:space="0"/>
              <w:left w:val="nil"/>
              <w:bottom w:val="single" w:color="009ED5" w:sz="2" w:space="0"/>
              <w:right w:val="nil"/>
            </w:tcBorders>
          </w:tcPr>
          <w:p w:rsidRPr="00896646" w:rsidR="007E6C1A" w:rsidP="007E6C1A" w:rsidRDefault="007E6C1A" w14:paraId="0B9A41CF" w14:textId="574AF4B9">
            <w:pPr>
              <w:spacing w:after="0" w:line="259" w:lineRule="auto"/>
              <w:ind w:left="0" w:firstLine="0"/>
              <w:jc w:val="right"/>
              <w:rPr>
                <w:b/>
                <w:bCs/>
                <w:sz w:val="14"/>
                <w:szCs w:val="14"/>
              </w:rPr>
            </w:pPr>
            <w:r w:rsidRPr="00896646">
              <w:rPr>
                <w:b/>
                <w:bCs/>
                <w:sz w:val="14"/>
                <w:szCs w:val="14"/>
              </w:rPr>
              <w:t>15</w:t>
            </w:r>
          </w:p>
        </w:tc>
        <w:tc>
          <w:tcPr>
            <w:tcW w:w="836" w:type="dxa"/>
            <w:tcBorders>
              <w:top w:val="single" w:color="009ED5" w:sz="2" w:space="0"/>
              <w:left w:val="nil"/>
              <w:bottom w:val="single" w:color="009ED5" w:sz="2" w:space="0"/>
              <w:right w:val="nil"/>
            </w:tcBorders>
          </w:tcPr>
          <w:p w:rsidRPr="00896646" w:rsidR="007E6C1A" w:rsidP="007E6C1A" w:rsidRDefault="007E6C1A" w14:paraId="37DB5FCB" w14:textId="719B40A2">
            <w:pPr>
              <w:spacing w:after="0" w:line="259" w:lineRule="auto"/>
              <w:ind w:left="0" w:firstLine="0"/>
              <w:jc w:val="right"/>
              <w:rPr>
                <w:b/>
                <w:bCs/>
                <w:sz w:val="14"/>
                <w:szCs w:val="14"/>
              </w:rPr>
            </w:pPr>
            <w:r w:rsidRPr="00896646">
              <w:rPr>
                <w:b/>
                <w:bCs/>
                <w:sz w:val="14"/>
                <w:szCs w:val="14"/>
              </w:rPr>
              <w:t>567</w:t>
            </w:r>
          </w:p>
        </w:tc>
        <w:tc>
          <w:tcPr>
            <w:tcW w:w="836" w:type="dxa"/>
            <w:tcBorders>
              <w:top w:val="single" w:color="009ED5" w:sz="2" w:space="0"/>
              <w:left w:val="nil"/>
              <w:bottom w:val="single" w:color="009ED5" w:sz="2" w:space="0"/>
              <w:right w:val="nil"/>
            </w:tcBorders>
          </w:tcPr>
          <w:p w:rsidRPr="00896646" w:rsidR="007E6C1A" w:rsidP="007E6C1A" w:rsidRDefault="007E6C1A" w14:paraId="75F6AE0F" w14:textId="6C0B887A">
            <w:pPr>
              <w:spacing w:after="0" w:line="259" w:lineRule="auto"/>
              <w:ind w:left="2" w:firstLine="0"/>
              <w:jc w:val="right"/>
              <w:rPr>
                <w:b/>
                <w:bCs/>
                <w:sz w:val="14"/>
                <w:szCs w:val="14"/>
              </w:rPr>
            </w:pPr>
            <w:r w:rsidRPr="00896646">
              <w:rPr>
                <w:b/>
                <w:bCs/>
                <w:sz w:val="14"/>
                <w:szCs w:val="14"/>
              </w:rPr>
              <w:t>4</w:t>
            </w:r>
          </w:p>
        </w:tc>
        <w:tc>
          <w:tcPr>
            <w:tcW w:w="837" w:type="dxa"/>
            <w:tcBorders>
              <w:top w:val="single" w:color="009ED5" w:sz="2" w:space="0"/>
              <w:left w:val="nil"/>
              <w:bottom w:val="single" w:color="009ED5" w:sz="2" w:space="0"/>
              <w:right w:val="nil"/>
            </w:tcBorders>
          </w:tcPr>
          <w:p w:rsidRPr="00896646" w:rsidR="007E6C1A" w:rsidP="007E6C1A" w:rsidRDefault="007E6C1A" w14:paraId="138061F3" w14:textId="117F9374">
            <w:pPr>
              <w:spacing w:after="0" w:line="259" w:lineRule="auto"/>
              <w:ind w:left="2"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3F3A5B5A" w14:textId="6648889A">
            <w:pPr>
              <w:spacing w:after="0" w:line="259" w:lineRule="auto"/>
              <w:ind w:left="2"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3CCF6EC0" w14:textId="07AD7662">
            <w:pPr>
              <w:spacing w:after="0" w:line="259" w:lineRule="auto"/>
              <w:ind w:left="2" w:firstLine="0"/>
              <w:jc w:val="right"/>
              <w:rPr>
                <w:b/>
                <w:bCs/>
                <w:sz w:val="14"/>
                <w:szCs w:val="14"/>
              </w:rPr>
            </w:pPr>
            <w:r w:rsidRPr="00896646">
              <w:rPr>
                <w:b/>
                <w:bCs/>
                <w:sz w:val="14"/>
                <w:szCs w:val="14"/>
              </w:rPr>
              <w:t>0</w:t>
            </w:r>
          </w:p>
        </w:tc>
        <w:tc>
          <w:tcPr>
            <w:tcW w:w="837" w:type="dxa"/>
            <w:tcBorders>
              <w:top w:val="single" w:color="009ED5" w:sz="2" w:space="0"/>
              <w:left w:val="nil"/>
              <w:bottom w:val="single" w:color="009ED5" w:sz="2" w:space="0"/>
              <w:right w:val="nil"/>
            </w:tcBorders>
          </w:tcPr>
          <w:p w:rsidRPr="00896646" w:rsidR="007E6C1A" w:rsidP="007E6C1A" w:rsidRDefault="007E6C1A" w14:paraId="7CD89A88" w14:textId="24A33970">
            <w:pPr>
              <w:spacing w:after="0" w:line="259" w:lineRule="auto"/>
              <w:ind w:left="0" w:firstLine="0"/>
              <w:jc w:val="right"/>
              <w:rPr>
                <w:b/>
                <w:bCs/>
                <w:sz w:val="14"/>
                <w:szCs w:val="14"/>
              </w:rPr>
            </w:pPr>
            <w:r w:rsidRPr="00896646">
              <w:rPr>
                <w:b/>
                <w:bCs/>
                <w:sz w:val="14"/>
                <w:szCs w:val="14"/>
              </w:rPr>
              <w:t>442</w:t>
            </w:r>
          </w:p>
        </w:tc>
      </w:tr>
      <w:tr w:rsidRPr="001D7CA8" w:rsidR="007E6C1A" w:rsidTr="00803823" w14:paraId="250F260C"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567952E5" w14:textId="77777777">
            <w:pPr>
              <w:spacing w:after="0" w:line="259" w:lineRule="auto"/>
              <w:ind w:left="0" w:firstLine="0"/>
              <w:jc w:val="left"/>
              <w:rPr>
                <w:sz w:val="14"/>
                <w:szCs w:val="14"/>
              </w:rPr>
            </w:pPr>
            <w:r w:rsidRPr="007E6C1A">
              <w:rPr>
                <w:sz w:val="14"/>
                <w:szCs w:val="14"/>
              </w:rPr>
              <w:t>Vlaams-</w:t>
            </w:r>
          </w:p>
          <w:p w:rsidRPr="007E6C1A" w:rsidR="007E6C1A" w:rsidP="007E6C1A" w:rsidRDefault="007E6C1A" w14:paraId="076E1182" w14:textId="77777777">
            <w:pPr>
              <w:spacing w:after="0" w:line="259" w:lineRule="auto"/>
              <w:ind w:left="0" w:firstLine="0"/>
              <w:jc w:val="left"/>
              <w:rPr>
                <w:sz w:val="14"/>
                <w:szCs w:val="14"/>
              </w:rPr>
            </w:pPr>
            <w:proofErr w:type="spellStart"/>
            <w:r w:rsidRPr="007E6C1A">
              <w:rPr>
                <w:sz w:val="14"/>
                <w:szCs w:val="14"/>
              </w:rPr>
              <w:t>Nederlandshuis</w:t>
            </w:r>
            <w:proofErr w:type="spellEnd"/>
            <w:r w:rsidRPr="007E6C1A">
              <w:rPr>
                <w:sz w:val="14"/>
                <w:szCs w:val="14"/>
              </w:rPr>
              <w:t xml:space="preserve"> </w:t>
            </w:r>
          </w:p>
          <w:p w:rsidRPr="007E6C1A" w:rsidR="007E6C1A" w:rsidP="007E6C1A" w:rsidRDefault="007E6C1A" w14:paraId="24A25470" w14:textId="77777777">
            <w:pPr>
              <w:spacing w:after="0" w:line="259" w:lineRule="auto"/>
              <w:ind w:left="0" w:firstLine="0"/>
              <w:jc w:val="left"/>
              <w:rPr>
                <w:sz w:val="14"/>
                <w:szCs w:val="14"/>
              </w:rPr>
            </w:pPr>
            <w:proofErr w:type="spellStart"/>
            <w:r w:rsidRPr="007E6C1A">
              <w:rPr>
                <w:sz w:val="14"/>
                <w:szCs w:val="14"/>
              </w:rPr>
              <w:t>DeBuren</w:t>
            </w:r>
            <w:proofErr w:type="spellEnd"/>
            <w:r w:rsidRPr="007E6C1A">
              <w:rPr>
                <w:sz w:val="14"/>
                <w:szCs w:val="14"/>
              </w:rPr>
              <w:t xml:space="preserve"> (Hoofdstuk </w:t>
            </w:r>
          </w:p>
          <w:p w:rsidRPr="007E6C1A" w:rsidR="007E6C1A" w:rsidP="007E6C1A" w:rsidRDefault="007E6C1A" w14:paraId="3F22C837" w14:textId="028E069C">
            <w:pPr>
              <w:spacing w:after="0" w:line="259" w:lineRule="auto"/>
              <w:ind w:left="0" w:firstLine="0"/>
              <w:jc w:val="left"/>
              <w:rPr>
                <w:sz w:val="14"/>
                <w:szCs w:val="14"/>
              </w:rPr>
            </w:pPr>
            <w:r w:rsidRPr="007E6C1A">
              <w:rPr>
                <w:sz w:val="14"/>
                <w:szCs w:val="14"/>
              </w:rPr>
              <w:t>5 BuZa)</w:t>
            </w:r>
          </w:p>
        </w:tc>
        <w:tc>
          <w:tcPr>
            <w:tcW w:w="836" w:type="dxa"/>
            <w:tcBorders>
              <w:top w:val="single" w:color="009ED5" w:sz="2" w:space="0"/>
              <w:left w:val="nil"/>
              <w:bottom w:val="single" w:color="009ED5" w:sz="2" w:space="0"/>
              <w:right w:val="nil"/>
            </w:tcBorders>
          </w:tcPr>
          <w:p w:rsidRPr="007E6C1A" w:rsidR="007E6C1A" w:rsidP="007E6C1A" w:rsidRDefault="007E6C1A" w14:paraId="3467CCEF" w14:textId="56AF66CD">
            <w:pPr>
              <w:spacing w:after="0" w:line="259" w:lineRule="auto"/>
              <w:ind w:left="105" w:firstLine="0"/>
              <w:jc w:val="right"/>
              <w:rPr>
                <w:sz w:val="14"/>
                <w:szCs w:val="14"/>
              </w:rPr>
            </w:pPr>
            <w:r w:rsidRPr="007E6C1A">
              <w:rPr>
                <w:sz w:val="14"/>
                <w:szCs w:val="14"/>
              </w:rPr>
              <w:t>552</w:t>
            </w:r>
          </w:p>
        </w:tc>
        <w:tc>
          <w:tcPr>
            <w:tcW w:w="836" w:type="dxa"/>
            <w:tcBorders>
              <w:top w:val="single" w:color="009ED5" w:sz="2" w:space="0"/>
              <w:left w:val="nil"/>
              <w:bottom w:val="single" w:color="009ED5" w:sz="2" w:space="0"/>
              <w:right w:val="nil"/>
            </w:tcBorders>
          </w:tcPr>
          <w:p w:rsidRPr="007E6C1A" w:rsidR="007E6C1A" w:rsidP="007E6C1A" w:rsidRDefault="007E6C1A" w14:paraId="0D2DB655" w14:textId="2207B79E">
            <w:pPr>
              <w:spacing w:after="0" w:line="259" w:lineRule="auto"/>
              <w:ind w:left="223" w:firstLine="0"/>
              <w:jc w:val="right"/>
              <w:rPr>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2DB895A0" w14:textId="1D1BE684">
            <w:pPr>
              <w:spacing w:after="0" w:line="259" w:lineRule="auto"/>
              <w:ind w:left="0" w:firstLine="0"/>
              <w:jc w:val="right"/>
              <w:rPr>
                <w:sz w:val="14"/>
                <w:szCs w:val="14"/>
              </w:rPr>
            </w:pPr>
            <w:r w:rsidRPr="007E6C1A">
              <w:rPr>
                <w:sz w:val="14"/>
                <w:szCs w:val="14"/>
              </w:rPr>
              <w:t>552</w:t>
            </w:r>
          </w:p>
        </w:tc>
        <w:tc>
          <w:tcPr>
            <w:tcW w:w="837" w:type="dxa"/>
            <w:tcBorders>
              <w:top w:val="single" w:color="009ED5" w:sz="2" w:space="0"/>
              <w:left w:val="nil"/>
              <w:bottom w:val="single" w:color="009ED5" w:sz="2" w:space="0"/>
              <w:right w:val="nil"/>
            </w:tcBorders>
          </w:tcPr>
          <w:p w:rsidRPr="007E6C1A" w:rsidR="007E6C1A" w:rsidP="007E6C1A" w:rsidRDefault="007E6C1A" w14:paraId="1D50DE30" w14:textId="7B471F11">
            <w:pPr>
              <w:spacing w:after="0" w:line="259" w:lineRule="auto"/>
              <w:ind w:left="0" w:firstLine="0"/>
              <w:jc w:val="right"/>
              <w:rPr>
                <w:sz w:val="14"/>
                <w:szCs w:val="14"/>
              </w:rPr>
            </w:pPr>
            <w:r w:rsidRPr="007E6C1A">
              <w:rPr>
                <w:sz w:val="14"/>
                <w:szCs w:val="14"/>
              </w:rPr>
              <w:t>15</w:t>
            </w:r>
          </w:p>
        </w:tc>
        <w:tc>
          <w:tcPr>
            <w:tcW w:w="836" w:type="dxa"/>
            <w:tcBorders>
              <w:top w:val="single" w:color="009ED5" w:sz="2" w:space="0"/>
              <w:left w:val="nil"/>
              <w:bottom w:val="single" w:color="009ED5" w:sz="2" w:space="0"/>
              <w:right w:val="nil"/>
            </w:tcBorders>
          </w:tcPr>
          <w:p w:rsidRPr="007E6C1A" w:rsidR="007E6C1A" w:rsidP="007E6C1A" w:rsidRDefault="007E6C1A" w14:paraId="4268A0B8" w14:textId="469CAC22">
            <w:pPr>
              <w:spacing w:after="0" w:line="259" w:lineRule="auto"/>
              <w:ind w:left="0" w:firstLine="0"/>
              <w:jc w:val="right"/>
              <w:rPr>
                <w:sz w:val="14"/>
                <w:szCs w:val="14"/>
              </w:rPr>
            </w:pPr>
            <w:r w:rsidRPr="007E6C1A">
              <w:rPr>
                <w:sz w:val="14"/>
                <w:szCs w:val="14"/>
              </w:rPr>
              <w:t>567</w:t>
            </w:r>
          </w:p>
        </w:tc>
        <w:tc>
          <w:tcPr>
            <w:tcW w:w="836" w:type="dxa"/>
            <w:tcBorders>
              <w:top w:val="single" w:color="009ED5" w:sz="2" w:space="0"/>
              <w:left w:val="nil"/>
              <w:bottom w:val="single" w:color="009ED5" w:sz="2" w:space="0"/>
              <w:right w:val="nil"/>
            </w:tcBorders>
          </w:tcPr>
          <w:p w:rsidRPr="007E6C1A" w:rsidR="007E6C1A" w:rsidP="007E6C1A" w:rsidRDefault="007E6C1A" w14:paraId="42EA7F0C" w14:textId="03846594">
            <w:pPr>
              <w:spacing w:after="0" w:line="259" w:lineRule="auto"/>
              <w:ind w:left="2" w:firstLine="0"/>
              <w:jc w:val="right"/>
              <w:rPr>
                <w:sz w:val="14"/>
                <w:szCs w:val="14"/>
              </w:rPr>
            </w:pPr>
            <w:r w:rsidRPr="007E6C1A">
              <w:rPr>
                <w:sz w:val="14"/>
                <w:szCs w:val="14"/>
              </w:rPr>
              <w:t>4</w:t>
            </w:r>
          </w:p>
        </w:tc>
        <w:tc>
          <w:tcPr>
            <w:tcW w:w="837" w:type="dxa"/>
            <w:tcBorders>
              <w:top w:val="single" w:color="009ED5" w:sz="2" w:space="0"/>
              <w:left w:val="nil"/>
              <w:bottom w:val="single" w:color="009ED5" w:sz="2" w:space="0"/>
              <w:right w:val="nil"/>
            </w:tcBorders>
          </w:tcPr>
          <w:p w:rsidRPr="007E6C1A" w:rsidR="007E6C1A" w:rsidP="007E6C1A" w:rsidRDefault="007E6C1A" w14:paraId="3918BEC9" w14:textId="44273C45">
            <w:pPr>
              <w:spacing w:after="0" w:line="259" w:lineRule="auto"/>
              <w:ind w:left="2" w:firstLine="0"/>
              <w:jc w:val="right"/>
              <w:rPr>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55BED2E" w14:textId="00F4A33E">
            <w:pPr>
              <w:spacing w:after="0" w:line="259" w:lineRule="auto"/>
              <w:ind w:left="2" w:firstLine="0"/>
              <w:jc w:val="right"/>
              <w:rPr>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32A6AE1E" w14:textId="303FF3C8">
            <w:pPr>
              <w:spacing w:after="0" w:line="259" w:lineRule="auto"/>
              <w:ind w:left="2" w:firstLine="0"/>
              <w:jc w:val="right"/>
              <w:rPr>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3F727569" w14:textId="230863B4">
            <w:pPr>
              <w:spacing w:after="0" w:line="259" w:lineRule="auto"/>
              <w:ind w:left="0" w:firstLine="0"/>
              <w:jc w:val="right"/>
              <w:rPr>
                <w:sz w:val="14"/>
                <w:szCs w:val="14"/>
              </w:rPr>
            </w:pPr>
            <w:r w:rsidRPr="007E6C1A">
              <w:rPr>
                <w:sz w:val="14"/>
                <w:szCs w:val="14"/>
              </w:rPr>
              <w:t>442</w:t>
            </w:r>
          </w:p>
        </w:tc>
      </w:tr>
      <w:tr w:rsidRPr="001D7CA8" w:rsidR="007E6C1A" w:rsidTr="00803823" w14:paraId="61D7F797"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40CCF342" w14:textId="77777777">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119CFE13" w14:textId="77777777">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4ECBE33D" w14:textId="77777777">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7ED967CF" w14:textId="77777777">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7570696E" w14:textId="77777777">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74899D44" w14:textId="77777777">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5E6320BA" w14:textId="77777777">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1BEB767C" w14:textId="77777777">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332D30A4" w14:textId="77777777">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67AFC2E4" w14:textId="77777777">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5CD49153" w14:textId="77777777">
            <w:pPr>
              <w:spacing w:after="0" w:line="259" w:lineRule="auto"/>
              <w:ind w:left="0" w:firstLine="0"/>
              <w:jc w:val="right"/>
              <w:rPr>
                <w:b/>
                <w:bCs/>
                <w:sz w:val="14"/>
                <w:szCs w:val="14"/>
              </w:rPr>
            </w:pPr>
          </w:p>
        </w:tc>
      </w:tr>
      <w:tr w:rsidRPr="001D7CA8" w:rsidR="007E6C1A" w:rsidTr="00803823" w14:paraId="024B01B2"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58E67E1A" w14:textId="4379196D">
            <w:pPr>
              <w:spacing w:after="0" w:line="259" w:lineRule="auto"/>
              <w:ind w:left="0" w:firstLine="0"/>
              <w:jc w:val="left"/>
              <w:rPr>
                <w:b/>
                <w:bCs/>
                <w:sz w:val="14"/>
                <w:szCs w:val="14"/>
              </w:rPr>
            </w:pPr>
            <w:r w:rsidRPr="00896646">
              <w:rPr>
                <w:b/>
                <w:bCs/>
                <w:sz w:val="14"/>
                <w:szCs w:val="14"/>
              </w:rPr>
              <w:t>Ontvangsten</w:t>
            </w:r>
          </w:p>
        </w:tc>
        <w:tc>
          <w:tcPr>
            <w:tcW w:w="836" w:type="dxa"/>
            <w:tcBorders>
              <w:top w:val="single" w:color="009ED5" w:sz="2" w:space="0"/>
              <w:left w:val="nil"/>
              <w:bottom w:val="single" w:color="009ED5" w:sz="2" w:space="0"/>
              <w:right w:val="nil"/>
            </w:tcBorders>
          </w:tcPr>
          <w:p w:rsidRPr="00896646" w:rsidR="007E6C1A" w:rsidP="007E6C1A" w:rsidRDefault="007E6C1A" w14:paraId="1D808238" w14:textId="17D13FA5">
            <w:pPr>
              <w:spacing w:after="0" w:line="259" w:lineRule="auto"/>
              <w:ind w:left="105" w:firstLine="0"/>
              <w:jc w:val="right"/>
              <w:rPr>
                <w:b/>
                <w:bCs/>
                <w:sz w:val="14"/>
                <w:szCs w:val="14"/>
              </w:rPr>
            </w:pPr>
            <w:r w:rsidRPr="00896646">
              <w:rPr>
                <w:b/>
                <w:bCs/>
                <w:sz w:val="14"/>
                <w:szCs w:val="14"/>
              </w:rPr>
              <w:t>99</w:t>
            </w:r>
          </w:p>
        </w:tc>
        <w:tc>
          <w:tcPr>
            <w:tcW w:w="836" w:type="dxa"/>
            <w:tcBorders>
              <w:top w:val="single" w:color="009ED5" w:sz="2" w:space="0"/>
              <w:left w:val="nil"/>
              <w:bottom w:val="single" w:color="009ED5" w:sz="2" w:space="0"/>
              <w:right w:val="nil"/>
            </w:tcBorders>
          </w:tcPr>
          <w:p w:rsidRPr="00896646" w:rsidR="007E6C1A" w:rsidP="007E6C1A" w:rsidRDefault="007E6C1A" w14:paraId="66104F7F" w14:textId="518356A3">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1AC69AF9" w14:textId="369F7FCF">
            <w:pPr>
              <w:spacing w:after="0" w:line="259" w:lineRule="auto"/>
              <w:ind w:left="0" w:firstLine="0"/>
              <w:jc w:val="right"/>
              <w:rPr>
                <w:b/>
                <w:bCs/>
                <w:sz w:val="14"/>
                <w:szCs w:val="14"/>
              </w:rPr>
            </w:pPr>
            <w:r w:rsidRPr="00896646">
              <w:rPr>
                <w:b/>
                <w:bCs/>
                <w:sz w:val="14"/>
                <w:szCs w:val="14"/>
              </w:rPr>
              <w:t>99</w:t>
            </w:r>
          </w:p>
        </w:tc>
        <w:tc>
          <w:tcPr>
            <w:tcW w:w="837" w:type="dxa"/>
            <w:tcBorders>
              <w:top w:val="single" w:color="009ED5" w:sz="2" w:space="0"/>
              <w:left w:val="nil"/>
              <w:bottom w:val="single" w:color="009ED5" w:sz="2" w:space="0"/>
              <w:right w:val="nil"/>
            </w:tcBorders>
          </w:tcPr>
          <w:p w:rsidRPr="00896646" w:rsidR="007E6C1A" w:rsidP="007E6C1A" w:rsidRDefault="007E6C1A" w14:paraId="50340225" w14:textId="1FF704D0">
            <w:pPr>
              <w:spacing w:after="0" w:line="259" w:lineRule="auto"/>
              <w:ind w:left="0"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76432E6A" w14:textId="62806685">
            <w:pPr>
              <w:spacing w:after="0" w:line="259" w:lineRule="auto"/>
              <w:ind w:left="0" w:firstLine="0"/>
              <w:jc w:val="right"/>
              <w:rPr>
                <w:b/>
                <w:bCs/>
                <w:sz w:val="14"/>
                <w:szCs w:val="14"/>
              </w:rPr>
            </w:pPr>
            <w:r w:rsidRPr="00896646">
              <w:rPr>
                <w:b/>
                <w:bCs/>
                <w:sz w:val="14"/>
                <w:szCs w:val="14"/>
              </w:rPr>
              <w:t>99</w:t>
            </w:r>
          </w:p>
        </w:tc>
        <w:tc>
          <w:tcPr>
            <w:tcW w:w="836" w:type="dxa"/>
            <w:tcBorders>
              <w:top w:val="single" w:color="009ED5" w:sz="2" w:space="0"/>
              <w:left w:val="nil"/>
              <w:bottom w:val="single" w:color="009ED5" w:sz="2" w:space="0"/>
              <w:right w:val="nil"/>
            </w:tcBorders>
          </w:tcPr>
          <w:p w:rsidRPr="00896646" w:rsidR="007E6C1A" w:rsidP="007E6C1A" w:rsidRDefault="007E6C1A" w14:paraId="0A5884B5" w14:textId="72E9D6AD">
            <w:pPr>
              <w:spacing w:after="0" w:line="259" w:lineRule="auto"/>
              <w:ind w:left="2" w:firstLine="0"/>
              <w:jc w:val="right"/>
              <w:rPr>
                <w:b/>
                <w:bCs/>
                <w:sz w:val="14"/>
                <w:szCs w:val="14"/>
              </w:rPr>
            </w:pPr>
            <w:r w:rsidRPr="00896646">
              <w:rPr>
                <w:b/>
                <w:bCs/>
                <w:sz w:val="14"/>
                <w:szCs w:val="14"/>
              </w:rPr>
              <w:t>0</w:t>
            </w:r>
          </w:p>
        </w:tc>
        <w:tc>
          <w:tcPr>
            <w:tcW w:w="837" w:type="dxa"/>
            <w:tcBorders>
              <w:top w:val="single" w:color="009ED5" w:sz="2" w:space="0"/>
              <w:left w:val="nil"/>
              <w:bottom w:val="single" w:color="009ED5" w:sz="2" w:space="0"/>
              <w:right w:val="nil"/>
            </w:tcBorders>
          </w:tcPr>
          <w:p w:rsidRPr="00896646" w:rsidR="007E6C1A" w:rsidP="007E6C1A" w:rsidRDefault="007E6C1A" w14:paraId="00E7D253" w14:textId="0FDDAD4D">
            <w:pPr>
              <w:spacing w:after="0" w:line="259" w:lineRule="auto"/>
              <w:ind w:left="2"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587C60F7" w14:textId="464E1F97">
            <w:pPr>
              <w:spacing w:after="0" w:line="259" w:lineRule="auto"/>
              <w:ind w:left="2"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36A0C105" w14:textId="3E1EBBAC">
            <w:pPr>
              <w:spacing w:after="0" w:line="259" w:lineRule="auto"/>
              <w:ind w:left="2" w:firstLine="0"/>
              <w:jc w:val="right"/>
              <w:rPr>
                <w:b/>
                <w:bCs/>
                <w:sz w:val="14"/>
                <w:szCs w:val="14"/>
              </w:rPr>
            </w:pPr>
            <w:r w:rsidRPr="00896646">
              <w:rPr>
                <w:b/>
                <w:bCs/>
                <w:sz w:val="14"/>
                <w:szCs w:val="14"/>
              </w:rPr>
              <w:t>0</w:t>
            </w:r>
          </w:p>
        </w:tc>
        <w:tc>
          <w:tcPr>
            <w:tcW w:w="837" w:type="dxa"/>
            <w:tcBorders>
              <w:top w:val="single" w:color="009ED5" w:sz="2" w:space="0"/>
              <w:left w:val="nil"/>
              <w:bottom w:val="single" w:color="009ED5" w:sz="2" w:space="0"/>
              <w:right w:val="nil"/>
            </w:tcBorders>
          </w:tcPr>
          <w:p w:rsidRPr="00896646" w:rsidR="007E6C1A" w:rsidP="007E6C1A" w:rsidRDefault="007E6C1A" w14:paraId="5019A13A" w14:textId="3C128AD4">
            <w:pPr>
              <w:spacing w:after="0" w:line="259" w:lineRule="auto"/>
              <w:ind w:left="0" w:firstLine="0"/>
              <w:jc w:val="right"/>
              <w:rPr>
                <w:b/>
                <w:bCs/>
                <w:sz w:val="14"/>
                <w:szCs w:val="14"/>
              </w:rPr>
            </w:pPr>
            <w:r w:rsidRPr="00896646">
              <w:rPr>
                <w:b/>
                <w:bCs/>
                <w:sz w:val="14"/>
                <w:szCs w:val="14"/>
              </w:rPr>
              <w:t>99</w:t>
            </w:r>
          </w:p>
        </w:tc>
      </w:tr>
    </w:tbl>
    <w:p w:rsidR="007F5B03" w:rsidP="003E152A" w:rsidRDefault="007F5B03" w14:paraId="6220C605" w14:textId="77777777">
      <w:pPr>
        <w:spacing w:after="4"/>
        <w:ind w:left="0" w:right="11" w:firstLine="0"/>
        <w:jc w:val="left"/>
      </w:pPr>
    </w:p>
    <w:p w:rsidR="00C833D9" w:rsidP="003E152A" w:rsidRDefault="001221E3" w14:paraId="045056F5" w14:textId="7C0BC8BC">
      <w:pPr>
        <w:spacing w:after="4"/>
        <w:ind w:left="3317" w:right="11" w:firstLine="0"/>
        <w:jc w:val="left"/>
      </w:pPr>
      <w:r>
        <w:lastRenderedPageBreak/>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2E63BB0E" w14:textId="77777777">
      <w:pPr>
        <w:spacing w:after="4"/>
        <w:ind w:left="3312" w:right="11"/>
        <w:jc w:val="left"/>
      </w:pPr>
    </w:p>
    <w:tbl>
      <w:tblPr>
        <w:tblStyle w:val="TableGrid"/>
        <w:tblW w:w="6378" w:type="dxa"/>
        <w:tblInd w:w="3317" w:type="dxa"/>
        <w:tblCellMar>
          <w:top w:w="31" w:type="dxa"/>
        </w:tblCellMar>
        <w:tblLook w:val="04A0" w:firstRow="1" w:lastRow="0" w:firstColumn="1" w:lastColumn="0" w:noHBand="0" w:noVBand="1"/>
      </w:tblPr>
      <w:tblGrid>
        <w:gridCol w:w="5823"/>
        <w:gridCol w:w="555"/>
      </w:tblGrid>
      <w:tr w:rsidR="00C833D9" w14:paraId="6A8E0F90" w14:textId="77777777">
        <w:trPr>
          <w:trHeight w:val="313"/>
        </w:trPr>
        <w:tc>
          <w:tcPr>
            <w:tcW w:w="5823" w:type="dxa"/>
            <w:tcBorders>
              <w:top w:val="single" w:color="181717" w:sz="4" w:space="0"/>
              <w:left w:val="nil"/>
              <w:bottom w:val="single" w:color="009ED5" w:sz="2" w:space="0"/>
              <w:right w:val="nil"/>
            </w:tcBorders>
            <w:shd w:val="clear" w:color="auto" w:fill="009ED5"/>
          </w:tcPr>
          <w:p w:rsidR="00C833D9" w:rsidRDefault="001221E3" w14:paraId="192495E6" w14:textId="2A4E8A4B">
            <w:pPr>
              <w:spacing w:after="0" w:line="259" w:lineRule="auto"/>
              <w:ind w:left="113" w:firstLine="0"/>
              <w:jc w:val="left"/>
            </w:pPr>
            <w:r>
              <w:rPr>
                <w:color w:val="FFFEFD"/>
              </w:rPr>
              <w:t>Tabel 25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2B97686E" w14:textId="77777777">
            <w:pPr>
              <w:spacing w:after="160" w:line="259" w:lineRule="auto"/>
              <w:ind w:left="0" w:firstLine="0"/>
              <w:jc w:val="left"/>
            </w:pPr>
          </w:p>
        </w:tc>
      </w:tr>
      <w:tr w:rsidR="00C833D9" w14:paraId="2B8F7214" w14:textId="77777777">
        <w:trPr>
          <w:trHeight w:val="227"/>
        </w:trPr>
        <w:tc>
          <w:tcPr>
            <w:tcW w:w="5823" w:type="dxa"/>
            <w:tcBorders>
              <w:top w:val="single" w:color="009ED5" w:sz="2" w:space="0"/>
              <w:left w:val="nil"/>
              <w:bottom w:val="single" w:color="009ED5" w:sz="2" w:space="0"/>
              <w:right w:val="nil"/>
            </w:tcBorders>
          </w:tcPr>
          <w:p w:rsidR="00C833D9" w:rsidRDefault="00C833D9" w14:paraId="66F7EBB7"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1661B6" w:rsidRDefault="001221E3" w14:paraId="501AB49B" w14:textId="77777777">
            <w:pPr>
              <w:spacing w:after="0" w:line="259" w:lineRule="auto"/>
              <w:ind w:left="0" w:firstLine="0"/>
              <w:jc w:val="right"/>
            </w:pPr>
            <w:r>
              <w:rPr>
                <w:sz w:val="14"/>
              </w:rPr>
              <w:t>2026</w:t>
            </w:r>
          </w:p>
        </w:tc>
      </w:tr>
      <w:tr w:rsidR="00C833D9" w14:paraId="0A04E3EC" w14:textId="77777777">
        <w:trPr>
          <w:trHeight w:val="227"/>
        </w:trPr>
        <w:tc>
          <w:tcPr>
            <w:tcW w:w="5823" w:type="dxa"/>
            <w:tcBorders>
              <w:top w:val="single" w:color="009ED5" w:sz="2" w:space="0"/>
              <w:left w:val="nil"/>
              <w:bottom w:val="single" w:color="009ED5" w:sz="2" w:space="0"/>
              <w:right w:val="nil"/>
            </w:tcBorders>
          </w:tcPr>
          <w:p w:rsidR="00C833D9" w:rsidRDefault="001221E3" w14:paraId="391845F4" w14:textId="77777777">
            <w:pPr>
              <w:spacing w:after="0" w:line="259" w:lineRule="auto"/>
              <w:ind w:left="0"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1661B6" w:rsidRDefault="001221E3" w14:paraId="73406F90" w14:textId="531BEA92">
            <w:pPr>
              <w:spacing w:after="0" w:line="259" w:lineRule="auto"/>
              <w:ind w:left="84" w:firstLine="0"/>
              <w:jc w:val="right"/>
            </w:pPr>
            <w:r>
              <w:rPr>
                <w:sz w:val="14"/>
              </w:rPr>
              <w:t>99</w:t>
            </w:r>
            <w:r w:rsidR="001661B6">
              <w:rPr>
                <w:sz w:val="14"/>
              </w:rPr>
              <w:t>,</w:t>
            </w:r>
            <w:r w:rsidR="0076473D">
              <w:rPr>
                <w:sz w:val="14"/>
              </w:rPr>
              <w:t>18</w:t>
            </w:r>
            <w:r>
              <w:rPr>
                <w:sz w:val="14"/>
              </w:rPr>
              <w:t>%</w:t>
            </w:r>
          </w:p>
        </w:tc>
      </w:tr>
      <w:tr w:rsidR="00C833D9" w14:paraId="2EE8417D" w14:textId="77777777">
        <w:trPr>
          <w:trHeight w:val="227"/>
        </w:trPr>
        <w:tc>
          <w:tcPr>
            <w:tcW w:w="5823" w:type="dxa"/>
            <w:tcBorders>
              <w:top w:val="single" w:color="009ED5" w:sz="2" w:space="0"/>
              <w:left w:val="nil"/>
              <w:bottom w:val="single" w:color="009ED5" w:sz="2" w:space="0"/>
              <w:right w:val="nil"/>
            </w:tcBorders>
          </w:tcPr>
          <w:p w:rsidR="00C833D9" w:rsidRDefault="001221E3" w14:paraId="78A88AE8" w14:textId="77777777">
            <w:pPr>
              <w:spacing w:after="0" w:line="259" w:lineRule="auto"/>
              <w:ind w:left="0"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1661B6" w:rsidRDefault="001221E3" w14:paraId="74E5CCA1" w14:textId="526AD243">
            <w:pPr>
              <w:spacing w:after="0" w:line="259" w:lineRule="auto"/>
              <w:ind w:left="0" w:firstLine="0"/>
              <w:jc w:val="right"/>
            </w:pPr>
            <w:r>
              <w:rPr>
                <w:sz w:val="14"/>
              </w:rPr>
              <w:t>0</w:t>
            </w:r>
            <w:r w:rsidR="001661B6">
              <w:rPr>
                <w:sz w:val="14"/>
              </w:rPr>
              <w:t>,</w:t>
            </w:r>
            <w:r w:rsidR="0076473D">
              <w:rPr>
                <w:sz w:val="14"/>
              </w:rPr>
              <w:t>00</w:t>
            </w:r>
            <w:r>
              <w:rPr>
                <w:sz w:val="14"/>
              </w:rPr>
              <w:t>%</w:t>
            </w:r>
          </w:p>
        </w:tc>
      </w:tr>
      <w:tr w:rsidR="00C833D9" w14:paraId="435E29ED" w14:textId="77777777">
        <w:trPr>
          <w:trHeight w:val="227"/>
        </w:trPr>
        <w:tc>
          <w:tcPr>
            <w:tcW w:w="5823" w:type="dxa"/>
            <w:tcBorders>
              <w:top w:val="single" w:color="009ED5" w:sz="2" w:space="0"/>
              <w:left w:val="nil"/>
              <w:bottom w:val="single" w:color="009ED5" w:sz="2" w:space="0"/>
              <w:right w:val="nil"/>
            </w:tcBorders>
          </w:tcPr>
          <w:p w:rsidR="00C833D9" w:rsidRDefault="001221E3" w14:paraId="1F251BC6" w14:textId="77777777">
            <w:pPr>
              <w:spacing w:after="0" w:line="259" w:lineRule="auto"/>
              <w:ind w:left="0"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1661B6" w:rsidRDefault="001221E3" w14:paraId="6DA739B8" w14:textId="726EDF60">
            <w:pPr>
              <w:spacing w:after="0" w:line="259" w:lineRule="auto"/>
              <w:ind w:left="155" w:firstLine="0"/>
              <w:jc w:val="right"/>
            </w:pPr>
            <w:r>
              <w:rPr>
                <w:sz w:val="14"/>
              </w:rPr>
              <w:t>0</w:t>
            </w:r>
            <w:r w:rsidR="001661B6">
              <w:rPr>
                <w:sz w:val="14"/>
              </w:rPr>
              <w:t>,</w:t>
            </w:r>
            <w:r>
              <w:rPr>
                <w:sz w:val="14"/>
              </w:rPr>
              <w:t>00%</w:t>
            </w:r>
          </w:p>
        </w:tc>
      </w:tr>
      <w:tr w:rsidR="00C833D9" w14:paraId="01A27C38" w14:textId="77777777">
        <w:trPr>
          <w:trHeight w:val="227"/>
        </w:trPr>
        <w:tc>
          <w:tcPr>
            <w:tcW w:w="5823" w:type="dxa"/>
            <w:tcBorders>
              <w:top w:val="single" w:color="009ED5" w:sz="2" w:space="0"/>
              <w:left w:val="nil"/>
              <w:bottom w:val="single" w:color="009ED5" w:sz="2" w:space="0"/>
              <w:right w:val="nil"/>
            </w:tcBorders>
          </w:tcPr>
          <w:p w:rsidR="00C833D9" w:rsidRDefault="001221E3" w14:paraId="0E7B3A19" w14:textId="77777777">
            <w:pPr>
              <w:spacing w:after="0" w:line="259" w:lineRule="auto"/>
              <w:ind w:left="0"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1661B6" w:rsidRDefault="0076473D" w14:paraId="2870921F" w14:textId="3CDD9C9D">
            <w:pPr>
              <w:spacing w:after="0" w:line="259" w:lineRule="auto"/>
              <w:ind w:left="0" w:firstLine="0"/>
              <w:jc w:val="right"/>
            </w:pPr>
            <w:r>
              <w:rPr>
                <w:sz w:val="14"/>
              </w:rPr>
              <w:t>0,82</w:t>
            </w:r>
            <w:r w:rsidR="001221E3">
              <w:rPr>
                <w:sz w:val="14"/>
              </w:rPr>
              <w:t>%</w:t>
            </w:r>
          </w:p>
        </w:tc>
      </w:tr>
    </w:tbl>
    <w:p w:rsidRPr="003C7140" w:rsidR="00C500D4" w:rsidP="00C500D4" w:rsidRDefault="00C500D4" w14:paraId="701497F0" w14:textId="77777777">
      <w:pPr>
        <w:spacing w:after="218"/>
        <w:ind w:left="3312" w:right="5"/>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w:t>
      </w:r>
      <w:proofErr w:type="gramStart"/>
      <w:r w:rsidRPr="003C7140">
        <w:rPr>
          <w:i/>
          <w:iCs/>
          <w:sz w:val="16"/>
          <w:szCs w:val="16"/>
        </w:rPr>
        <w:t>conform</w:t>
      </w:r>
      <w:proofErr w:type="gramEnd"/>
      <w:r w:rsidRPr="003C7140">
        <w:rPr>
          <w:i/>
          <w:iCs/>
          <w:sz w:val="16"/>
          <w:szCs w:val="16"/>
        </w:rPr>
        <w:t xml:space="preserve"> gebruikelijk werkwijze. </w:t>
      </w:r>
    </w:p>
    <w:p w:rsidR="00C833D9" w:rsidRDefault="001221E3" w14:paraId="5184125C" w14:textId="77777777">
      <w:pPr>
        <w:spacing w:after="215"/>
        <w:ind w:left="3312" w:right="5"/>
      </w:pPr>
      <w:r>
        <w:t>Van het totale budget voor artikel 8 is in 2026 99,2 procent juridisch verplicht.</w:t>
      </w:r>
    </w:p>
    <w:p w:rsidRPr="00C332B0" w:rsidR="00C332B0" w:rsidP="00C332B0" w:rsidRDefault="001221E3" w14:paraId="65645297" w14:textId="3BF77483">
      <w:pPr>
        <w:spacing w:after="215"/>
        <w:ind w:left="3312"/>
        <w:jc w:val="left"/>
        <w:rPr>
          <w:b/>
        </w:rPr>
      </w:pPr>
      <w:r>
        <w:rPr>
          <w:b/>
        </w:rPr>
        <w:t>Toelichting</w:t>
      </w:r>
    </w:p>
    <w:p w:rsidR="00C833D9" w:rsidRDefault="001221E3" w14:paraId="5A9E61B2" w14:textId="77777777">
      <w:pPr>
        <w:ind w:left="3312"/>
        <w:jc w:val="left"/>
      </w:pPr>
      <w:r>
        <w:rPr>
          <w:b/>
        </w:rPr>
        <w:t>Verplichtingen</w:t>
      </w:r>
    </w:p>
    <w:p w:rsidR="00C833D9" w:rsidRDefault="001221E3" w14:paraId="0916CBAD" w14:textId="77777777">
      <w:pPr>
        <w:spacing w:after="215"/>
        <w:ind w:left="3312" w:right="5"/>
      </w:pPr>
      <w:r>
        <w:t>De verplichtingen op artikel 8 stijgen met € 0,4 miljoen.</w:t>
      </w:r>
    </w:p>
    <w:p w:rsidR="00C833D9" w:rsidRDefault="001221E3" w14:paraId="4A904F70" w14:textId="77777777">
      <w:pPr>
        <w:pStyle w:val="Kop2"/>
        <w:ind w:left="3312"/>
      </w:pPr>
      <w:r>
        <w:t>Uitgaven</w:t>
      </w:r>
    </w:p>
    <w:p w:rsidR="00C833D9" w:rsidRDefault="001221E3" w14:paraId="1D44603E" w14:textId="77777777">
      <w:pPr>
        <w:spacing w:after="214"/>
        <w:ind w:left="3312" w:right="5"/>
      </w:pPr>
      <w:r>
        <w:t>De uitgaven op artikel 8 stijgen met € 0,4 miljoen. Tussen de instrumenten vinden er een aantal verschuivingen plaats.</w:t>
      </w:r>
    </w:p>
    <w:p w:rsidR="00C833D9" w:rsidRDefault="001221E3" w14:paraId="632CFB38" w14:textId="77777777">
      <w:pPr>
        <w:spacing w:after="6"/>
        <w:ind w:left="3312"/>
        <w:jc w:val="left"/>
        <w:rPr>
          <w:i/>
        </w:rPr>
      </w:pPr>
      <w:r>
        <w:rPr>
          <w:i/>
        </w:rPr>
        <w:t>Toelichting per instrument:</w:t>
      </w:r>
    </w:p>
    <w:p w:rsidR="00007579" w:rsidRDefault="00007579" w14:paraId="7238908A" w14:textId="77777777">
      <w:pPr>
        <w:spacing w:after="6"/>
        <w:ind w:left="3312"/>
        <w:jc w:val="left"/>
      </w:pPr>
    </w:p>
    <w:p w:rsidR="00C833D9" w:rsidRDefault="001221E3" w14:paraId="4FAE853C" w14:textId="77777777">
      <w:pPr>
        <w:pStyle w:val="Kop2"/>
        <w:ind w:left="3312"/>
      </w:pPr>
      <w:r>
        <w:t>Opdrachten</w:t>
      </w:r>
    </w:p>
    <w:p w:rsidR="00C833D9" w:rsidRDefault="001221E3" w14:paraId="753A2C3B" w14:textId="77777777">
      <w:pPr>
        <w:ind w:left="3312" w:right="5"/>
      </w:pPr>
      <w:r>
        <w:t xml:space="preserve">Het budget voor opdrachten wordt per saldo met € 1,0 miljoen verhoogd. </w:t>
      </w:r>
    </w:p>
    <w:p w:rsidR="00C833D9" w:rsidRDefault="001221E3" w14:paraId="53BFC0AE" w14:textId="77777777">
      <w:pPr>
        <w:ind w:left="3312" w:right="5"/>
      </w:pPr>
      <w:r>
        <w:t>Het betreft onder andere:</w:t>
      </w:r>
    </w:p>
    <w:p w:rsidR="00C833D9" w:rsidRDefault="001221E3" w14:paraId="7E4FA6C1" w14:textId="77777777">
      <w:pPr>
        <w:numPr>
          <w:ilvl w:val="0"/>
          <w:numId w:val="18"/>
        </w:numPr>
        <w:ind w:right="11" w:hanging="283"/>
        <w:jc w:val="left"/>
      </w:pPr>
      <w:r>
        <w:t>Een verhoging van het budget voor Nuffic met € 0,7 miljoen in verband met een openstaande verplichting uit 2025;</w:t>
      </w:r>
    </w:p>
    <w:p w:rsidR="00C833D9" w:rsidRDefault="001221E3" w14:paraId="50BD2842" w14:textId="77777777">
      <w:pPr>
        <w:numPr>
          <w:ilvl w:val="0"/>
          <w:numId w:val="18"/>
        </w:numPr>
        <w:spacing w:after="4"/>
        <w:ind w:right="11" w:hanging="283"/>
        <w:jc w:val="left"/>
      </w:pPr>
      <w:r>
        <w:t>Een verhoging van het budget voor de Rijksdienst voor Caribisch Nederland met structureel € 0,3 miljoen. De kosten van de Rijksdienst voor Caribisch Nederland zijn sinds de oprichting in 2026 gestegen. Het gaat bijvoorbeeld om ondersteunende zaken als ICT, inkoop en huisvesting. Deze middelen zijn nodig om de continuïteit van de dienstverlening te garanderen;</w:t>
      </w:r>
    </w:p>
    <w:p w:rsidR="00C833D9" w:rsidRDefault="001221E3" w14:paraId="03BE466B" w14:textId="77777777">
      <w:pPr>
        <w:numPr>
          <w:ilvl w:val="0"/>
          <w:numId w:val="18"/>
        </w:numPr>
        <w:spacing w:after="218"/>
        <w:ind w:right="11" w:hanging="283"/>
        <w:jc w:val="left"/>
      </w:pPr>
      <w:r>
        <w:t>Verder wordt er incidenteel in de jaren 2026-2030 in totaal € 1,5 miljoen vrijgemaakt voor het EU-voorzitterschap in 2029. Dekking vindt plaats door een verlaging van het budget voor internationalisering funderend onderwijs.</w:t>
      </w:r>
    </w:p>
    <w:p w:rsidRPr="00E1291E" w:rsidR="008E6D45" w:rsidP="00E1291E" w:rsidRDefault="008E6D45" w14:paraId="38CFD0A1" w14:textId="77777777">
      <w:pPr>
        <w:spacing w:after="218"/>
        <w:ind w:left="3302" w:right="11" w:firstLine="0"/>
        <w:jc w:val="left"/>
        <w:rPr>
          <w:i/>
          <w:iCs/>
        </w:rPr>
      </w:pPr>
      <w:r w:rsidRPr="00E1291E">
        <w:rPr>
          <w:i/>
          <w:iCs/>
        </w:rPr>
        <w:t xml:space="preserve">Amendement Stoffer en Rooderkerk </w:t>
      </w:r>
    </w:p>
    <w:p w:rsidRPr="00E44573" w:rsidR="008E6D45" w:rsidP="00E1291E" w:rsidRDefault="008E6D45" w14:paraId="17836FBB" w14:textId="46264D6E">
      <w:pPr>
        <w:spacing w:after="218"/>
        <w:ind w:right="11"/>
        <w:jc w:val="left"/>
      </w:pPr>
      <w:r w:rsidRPr="006775B9">
        <w:t xml:space="preserve">De dekking van het amendement van het lid Stoffer en Rooderkerk (Kamerstukken II 2025/26, </w:t>
      </w:r>
      <w:hyperlink w:history="1" r:id="rId23">
        <w:r w:rsidRPr="006775B9">
          <w:rPr>
            <w:rStyle w:val="Hyperlink"/>
          </w:rPr>
          <w:t>36800 VIII, nr. 77</w:t>
        </w:r>
      </w:hyperlink>
      <w:r w:rsidRPr="006775B9">
        <w:t>) van € 0,35 miljoen voor het Nationaal Onderwijsmuseum wordt voorlopig gedekt uit het niet-juridisch</w:t>
      </w:r>
      <w:r w:rsidR="001E7EA7">
        <w:t xml:space="preserve"> verplichte </w:t>
      </w:r>
      <w:r w:rsidRPr="006775B9">
        <w:t xml:space="preserve">deel van </w:t>
      </w:r>
      <w:r w:rsidR="000624BB">
        <w:t xml:space="preserve">het opdrachtenbudget van </w:t>
      </w:r>
      <w:r w:rsidRPr="006775B9">
        <w:t xml:space="preserve">artikel 8. </w:t>
      </w:r>
      <w:r w:rsidR="0077655B">
        <w:t>Mogelijk volgt er</w:t>
      </w:r>
      <w:r w:rsidR="008934E4">
        <w:t xml:space="preserve"> in de loop van 2026</w:t>
      </w:r>
      <w:r w:rsidR="0077655B">
        <w:t xml:space="preserve"> een alternatieve invulling van de dekking. </w:t>
      </w:r>
    </w:p>
    <w:p w:rsidR="00C833D9" w:rsidRDefault="001221E3" w14:paraId="35A03390" w14:textId="77777777">
      <w:pPr>
        <w:pStyle w:val="Kop2"/>
        <w:ind w:left="3312"/>
      </w:pPr>
      <w:r>
        <w:t>Bijdrage aan (</w:t>
      </w:r>
      <w:proofErr w:type="spellStart"/>
      <w:r>
        <w:t>inter</w:t>
      </w:r>
      <w:proofErr w:type="spellEnd"/>
      <w:r>
        <w:t>)nationale organisaties</w:t>
      </w:r>
    </w:p>
    <w:p w:rsidR="00C833D9" w:rsidRDefault="001221E3" w14:paraId="5DE6FA18" w14:textId="77777777">
      <w:pPr>
        <w:ind w:left="3312" w:right="5"/>
      </w:pPr>
      <w:r>
        <w:t xml:space="preserve">De subsidietaakstelling voor artikel 8 is ingevuld op het budget van de </w:t>
      </w:r>
    </w:p>
    <w:p w:rsidR="00C833D9" w:rsidRDefault="001221E3" w14:paraId="0115624F" w14:textId="6B729C90">
      <w:pPr>
        <w:ind w:left="3312" w:right="5"/>
      </w:pPr>
      <w:r>
        <w:t>Nederlandse Taalunie. Het betreft een</w:t>
      </w:r>
      <w:r w:rsidR="00C96ADD">
        <w:t xml:space="preserve"> </w:t>
      </w:r>
      <w:r>
        <w:t>korting van € 0,01 miljoen vanaf 2027.</w:t>
      </w:r>
    </w:p>
    <w:p w:rsidR="00007579" w:rsidRDefault="00007579" w14:paraId="5A503D7E" w14:textId="77777777">
      <w:pPr>
        <w:spacing w:after="160" w:line="278" w:lineRule="auto"/>
        <w:ind w:left="0" w:firstLine="0"/>
        <w:jc w:val="left"/>
        <w:rPr>
          <w:b/>
          <w:color w:val="009ED5"/>
        </w:rPr>
      </w:pPr>
      <w:r>
        <w:rPr>
          <w:b/>
          <w:color w:val="009ED5"/>
        </w:rPr>
        <w:br w:type="page"/>
      </w:r>
    </w:p>
    <w:p w:rsidR="00C833D9" w:rsidRDefault="001221E3" w14:paraId="2C692048" w14:textId="4B8577C2">
      <w:pPr>
        <w:spacing w:after="229" w:line="259" w:lineRule="auto"/>
        <w:ind w:left="3312"/>
        <w:jc w:val="left"/>
      </w:pPr>
      <w:r>
        <w:rPr>
          <w:b/>
          <w:color w:val="009ED5"/>
        </w:rPr>
        <w:lastRenderedPageBreak/>
        <w:t>3.7 Beleidsartikel 9. Arbeidsmarkt- en personeelsbeleid</w:t>
      </w:r>
    </w:p>
    <w:p w:rsidR="00C833D9" w:rsidRDefault="001221E3" w14:paraId="58082ABF" w14:textId="77777777">
      <w:pPr>
        <w:pStyle w:val="Kop2"/>
        <w:ind w:left="3312"/>
      </w:pPr>
      <w:r>
        <w:t>Budgettaire gevolgen van beleid</w:t>
      </w:r>
    </w:p>
    <w:p w:rsidR="00545E37" w:rsidP="00545E37" w:rsidRDefault="00545E37" w14:paraId="57D2A131"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545E37" w:rsidTr="00803823" w14:paraId="4E36E46A"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545E37" w:rsidP="00803823" w:rsidRDefault="00545E37" w14:paraId="61C49938" w14:textId="214F0F12">
            <w:pPr>
              <w:spacing w:after="0" w:line="259" w:lineRule="auto"/>
              <w:ind w:left="113" w:firstLine="0"/>
              <w:jc w:val="left"/>
            </w:pPr>
            <w:r>
              <w:rPr>
                <w:color w:val="FFFEFD"/>
              </w:rPr>
              <w:t>Tabel 26 Budgettaire gevolgen van beleid art. 9 (Eerste Suppletoire Begroting) (bedragen x € 1.000)</w:t>
            </w:r>
          </w:p>
        </w:tc>
      </w:tr>
      <w:tr w:rsidRPr="00D429CE" w:rsidR="00545E37" w:rsidTr="00803823" w14:paraId="07B3146B" w14:textId="77777777">
        <w:trPr>
          <w:trHeight w:val="227"/>
        </w:trPr>
        <w:tc>
          <w:tcPr>
            <w:tcW w:w="1560" w:type="dxa"/>
            <w:tcBorders>
              <w:top w:val="single" w:color="009ED5" w:sz="2" w:space="0"/>
              <w:left w:val="nil"/>
              <w:bottom w:val="single" w:color="009ED5" w:sz="2" w:space="0"/>
              <w:right w:val="nil"/>
            </w:tcBorders>
          </w:tcPr>
          <w:p w:rsidR="00545E37" w:rsidP="00803823" w:rsidRDefault="00545E37" w14:paraId="2AE5A601"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545E37" w:rsidP="00803823" w:rsidRDefault="00545E37" w14:paraId="471E32A1"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545E37" w:rsidP="00803823" w:rsidRDefault="00545E37" w14:paraId="6C892227"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545E37" w:rsidP="00803823" w:rsidRDefault="00545E37" w14:paraId="63F01FF0"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545E37" w:rsidP="00803823" w:rsidRDefault="00545E37" w14:paraId="0E061813"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545E37" w:rsidP="00803823" w:rsidRDefault="00545E37" w14:paraId="1AD65B3C" w14:textId="3A8EEAC0">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w:t>
            </w:r>
            <w:proofErr w:type="gramStart"/>
            <w:r w:rsidRPr="00D429CE">
              <w:rPr>
                <w:bCs/>
                <w:sz w:val="13"/>
                <w:szCs w:val="13"/>
              </w:rPr>
              <w:t>suppletoire  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545E37" w:rsidP="00803823" w:rsidRDefault="00545E37" w14:paraId="2C76C778" w14:textId="77777777">
            <w:pPr>
              <w:spacing w:after="0" w:line="259" w:lineRule="auto"/>
              <w:ind w:left="2" w:firstLine="0"/>
              <w:jc w:val="right"/>
              <w:rPr>
                <w:bCs/>
                <w:sz w:val="13"/>
                <w:szCs w:val="13"/>
              </w:rPr>
            </w:pPr>
            <w:r w:rsidRPr="00D429CE">
              <w:rPr>
                <w:bCs/>
                <w:sz w:val="13"/>
                <w:szCs w:val="13"/>
              </w:rPr>
              <w:t>Mutatie</w:t>
            </w:r>
          </w:p>
          <w:p w:rsidRPr="00D429CE" w:rsidR="00545E37" w:rsidP="00803823" w:rsidRDefault="00545E37" w14:paraId="63CF02AF"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545E37" w:rsidP="00803823" w:rsidRDefault="00545E37" w14:paraId="17A6E757" w14:textId="77777777">
            <w:pPr>
              <w:spacing w:after="0" w:line="259" w:lineRule="auto"/>
              <w:ind w:left="2" w:firstLine="0"/>
              <w:jc w:val="right"/>
              <w:rPr>
                <w:bCs/>
                <w:sz w:val="13"/>
                <w:szCs w:val="13"/>
              </w:rPr>
            </w:pPr>
            <w:r w:rsidRPr="00D429CE">
              <w:rPr>
                <w:bCs/>
                <w:sz w:val="13"/>
                <w:szCs w:val="13"/>
              </w:rPr>
              <w:t>Mutatie</w:t>
            </w:r>
          </w:p>
          <w:p w:rsidRPr="00D429CE" w:rsidR="00545E37" w:rsidP="00803823" w:rsidRDefault="00545E37" w14:paraId="7905C06E"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545E37" w:rsidP="00803823" w:rsidRDefault="00545E37" w14:paraId="6CB43544" w14:textId="77777777">
            <w:pPr>
              <w:spacing w:after="0" w:line="259" w:lineRule="auto"/>
              <w:ind w:left="0" w:firstLine="0"/>
              <w:jc w:val="right"/>
              <w:rPr>
                <w:bCs/>
                <w:sz w:val="13"/>
                <w:szCs w:val="13"/>
              </w:rPr>
            </w:pPr>
            <w:r w:rsidRPr="00D429CE">
              <w:rPr>
                <w:bCs/>
                <w:sz w:val="13"/>
                <w:szCs w:val="13"/>
              </w:rPr>
              <w:t>Mutatie</w:t>
            </w:r>
          </w:p>
          <w:p w:rsidRPr="00D429CE" w:rsidR="00545E37" w:rsidP="00803823" w:rsidRDefault="00545E37" w14:paraId="586C74E7"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545E37" w:rsidP="00803823" w:rsidRDefault="00545E37" w14:paraId="53CD9DDB" w14:textId="77777777">
            <w:pPr>
              <w:spacing w:after="0" w:line="259" w:lineRule="auto"/>
              <w:ind w:left="2" w:firstLine="0"/>
              <w:jc w:val="right"/>
              <w:rPr>
                <w:bCs/>
                <w:sz w:val="13"/>
                <w:szCs w:val="13"/>
              </w:rPr>
            </w:pPr>
            <w:r w:rsidRPr="00D429CE">
              <w:rPr>
                <w:bCs/>
                <w:sz w:val="13"/>
                <w:szCs w:val="13"/>
              </w:rPr>
              <w:t>Mutatie</w:t>
            </w:r>
          </w:p>
          <w:p w:rsidRPr="00D429CE" w:rsidR="00545E37" w:rsidP="00803823" w:rsidRDefault="00545E37" w14:paraId="122DAF88"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545E37" w:rsidP="00803823" w:rsidRDefault="00545E37" w14:paraId="7DB3A721" w14:textId="77777777">
            <w:pPr>
              <w:spacing w:after="0" w:line="259" w:lineRule="auto"/>
              <w:ind w:left="0" w:firstLine="0"/>
              <w:jc w:val="right"/>
              <w:rPr>
                <w:bCs/>
                <w:sz w:val="13"/>
                <w:szCs w:val="13"/>
              </w:rPr>
            </w:pPr>
            <w:r w:rsidRPr="00D429CE">
              <w:rPr>
                <w:bCs/>
                <w:sz w:val="13"/>
                <w:szCs w:val="13"/>
              </w:rPr>
              <w:t>Mutatie</w:t>
            </w:r>
          </w:p>
          <w:p w:rsidRPr="00D429CE" w:rsidR="00545E37" w:rsidP="00803823" w:rsidRDefault="00545E37" w14:paraId="701F9C10" w14:textId="77777777">
            <w:pPr>
              <w:spacing w:after="0" w:line="259" w:lineRule="auto"/>
              <w:ind w:left="0" w:firstLine="0"/>
              <w:jc w:val="right"/>
              <w:rPr>
                <w:b/>
                <w:sz w:val="13"/>
                <w:szCs w:val="13"/>
              </w:rPr>
            </w:pPr>
            <w:r w:rsidRPr="00D429CE">
              <w:rPr>
                <w:bCs/>
                <w:sz w:val="13"/>
                <w:szCs w:val="13"/>
              </w:rPr>
              <w:t>2031</w:t>
            </w:r>
          </w:p>
        </w:tc>
      </w:tr>
      <w:tr w:rsidRPr="00896646" w:rsidR="00545E37" w:rsidTr="00803823" w14:paraId="2C392B40"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7C22F10F" w14:textId="59980B01">
            <w:pPr>
              <w:spacing w:after="0" w:line="259" w:lineRule="auto"/>
              <w:ind w:left="0" w:firstLine="0"/>
              <w:jc w:val="left"/>
              <w:rPr>
                <w:b/>
                <w:bCs/>
                <w:sz w:val="14"/>
                <w:szCs w:val="14"/>
              </w:rPr>
            </w:pPr>
            <w:r w:rsidRPr="00545E37">
              <w:rPr>
                <w:b/>
                <w:bCs/>
                <w:sz w:val="14"/>
                <w:szCs w:val="14"/>
              </w:rPr>
              <w:t>Verplichtingen</w:t>
            </w:r>
          </w:p>
        </w:tc>
        <w:tc>
          <w:tcPr>
            <w:tcW w:w="836" w:type="dxa"/>
            <w:tcBorders>
              <w:top w:val="single" w:color="009ED5" w:sz="2" w:space="0"/>
              <w:left w:val="nil"/>
              <w:bottom w:val="single" w:color="009ED5" w:sz="2" w:space="0"/>
              <w:right w:val="nil"/>
            </w:tcBorders>
          </w:tcPr>
          <w:p w:rsidRPr="00545E37" w:rsidR="00545E37" w:rsidP="00545E37" w:rsidRDefault="00545E37" w14:paraId="6386C262" w14:textId="2D35BE12">
            <w:pPr>
              <w:spacing w:after="0" w:line="259" w:lineRule="auto"/>
              <w:ind w:left="105" w:firstLine="0"/>
              <w:jc w:val="right"/>
              <w:rPr>
                <w:b/>
                <w:bCs/>
                <w:sz w:val="14"/>
                <w:szCs w:val="14"/>
              </w:rPr>
            </w:pPr>
            <w:r w:rsidRPr="00545E37">
              <w:rPr>
                <w:b/>
                <w:bCs/>
                <w:sz w:val="14"/>
                <w:szCs w:val="14"/>
              </w:rPr>
              <w:t>1.288.651</w:t>
            </w:r>
          </w:p>
        </w:tc>
        <w:tc>
          <w:tcPr>
            <w:tcW w:w="836" w:type="dxa"/>
            <w:tcBorders>
              <w:top w:val="single" w:color="009ED5" w:sz="2" w:space="0"/>
              <w:left w:val="nil"/>
              <w:bottom w:val="single" w:color="009ED5" w:sz="2" w:space="0"/>
              <w:right w:val="nil"/>
            </w:tcBorders>
          </w:tcPr>
          <w:p w:rsidRPr="00545E37" w:rsidR="00545E37" w:rsidP="00545E37" w:rsidRDefault="00545E37" w14:paraId="43DC2635" w14:textId="2835FC22">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FB29BB6" w14:textId="0B222FEC">
            <w:pPr>
              <w:spacing w:after="0" w:line="259" w:lineRule="auto"/>
              <w:ind w:left="0" w:firstLine="0"/>
              <w:jc w:val="right"/>
              <w:rPr>
                <w:b/>
                <w:bCs/>
                <w:sz w:val="14"/>
                <w:szCs w:val="14"/>
              </w:rPr>
            </w:pPr>
            <w:r w:rsidRPr="00545E37">
              <w:rPr>
                <w:b/>
                <w:bCs/>
                <w:sz w:val="14"/>
                <w:szCs w:val="14"/>
              </w:rPr>
              <w:t>1.288.651</w:t>
            </w:r>
          </w:p>
        </w:tc>
        <w:tc>
          <w:tcPr>
            <w:tcW w:w="837" w:type="dxa"/>
            <w:tcBorders>
              <w:top w:val="single" w:color="009ED5" w:sz="2" w:space="0"/>
              <w:left w:val="nil"/>
              <w:bottom w:val="single" w:color="009ED5" w:sz="2" w:space="0"/>
              <w:right w:val="nil"/>
            </w:tcBorders>
          </w:tcPr>
          <w:p w:rsidRPr="00545E37" w:rsidR="00545E37" w:rsidP="00545E37" w:rsidRDefault="00545E37" w14:paraId="320C9ADE" w14:textId="27451831">
            <w:pPr>
              <w:spacing w:after="0" w:line="259" w:lineRule="auto"/>
              <w:ind w:left="0" w:firstLine="0"/>
              <w:jc w:val="right"/>
              <w:rPr>
                <w:b/>
                <w:bCs/>
                <w:sz w:val="14"/>
                <w:szCs w:val="14"/>
              </w:rPr>
            </w:pPr>
            <w:r w:rsidRPr="00545E37">
              <w:rPr>
                <w:rFonts w:ascii="Arial" w:hAnsi="Arial" w:cs="Arial"/>
                <w:b/>
                <w:bCs/>
                <w:sz w:val="14"/>
                <w:szCs w:val="14"/>
              </w:rPr>
              <w:t>‒</w:t>
            </w:r>
            <w:r w:rsidRPr="00545E37">
              <w:rPr>
                <w:b/>
                <w:bCs/>
                <w:sz w:val="14"/>
                <w:szCs w:val="14"/>
              </w:rPr>
              <w:t xml:space="preserve"> 1.005</w:t>
            </w:r>
          </w:p>
        </w:tc>
        <w:tc>
          <w:tcPr>
            <w:tcW w:w="836" w:type="dxa"/>
            <w:tcBorders>
              <w:top w:val="single" w:color="009ED5" w:sz="2" w:space="0"/>
              <w:left w:val="nil"/>
              <w:bottom w:val="single" w:color="009ED5" w:sz="2" w:space="0"/>
              <w:right w:val="nil"/>
            </w:tcBorders>
          </w:tcPr>
          <w:p w:rsidRPr="00545E37" w:rsidR="00545E37" w:rsidP="00545E37" w:rsidRDefault="00545E37" w14:paraId="289DF2F8" w14:textId="2CE1F67B">
            <w:pPr>
              <w:spacing w:after="0" w:line="259" w:lineRule="auto"/>
              <w:ind w:left="0" w:firstLine="0"/>
              <w:jc w:val="right"/>
              <w:rPr>
                <w:b/>
                <w:bCs/>
                <w:sz w:val="14"/>
                <w:szCs w:val="14"/>
              </w:rPr>
            </w:pPr>
            <w:r w:rsidRPr="00545E37">
              <w:rPr>
                <w:b/>
                <w:bCs/>
                <w:sz w:val="14"/>
                <w:szCs w:val="14"/>
              </w:rPr>
              <w:t>1.287.646</w:t>
            </w:r>
          </w:p>
        </w:tc>
        <w:tc>
          <w:tcPr>
            <w:tcW w:w="836" w:type="dxa"/>
            <w:tcBorders>
              <w:top w:val="single" w:color="009ED5" w:sz="2" w:space="0"/>
              <w:left w:val="nil"/>
              <w:bottom w:val="single" w:color="009ED5" w:sz="2" w:space="0"/>
              <w:right w:val="nil"/>
            </w:tcBorders>
          </w:tcPr>
          <w:p w:rsidRPr="00545E37" w:rsidR="00545E37" w:rsidP="00545E37" w:rsidRDefault="00545E37" w14:paraId="4E7ED009" w14:textId="32A3C675">
            <w:pPr>
              <w:spacing w:after="0" w:line="259" w:lineRule="auto"/>
              <w:ind w:left="2" w:firstLine="0"/>
              <w:jc w:val="right"/>
              <w:rPr>
                <w:b/>
                <w:bCs/>
                <w:sz w:val="14"/>
                <w:szCs w:val="14"/>
              </w:rPr>
            </w:pPr>
            <w:r w:rsidRPr="00545E37">
              <w:rPr>
                <w:b/>
                <w:bCs/>
                <w:sz w:val="14"/>
                <w:szCs w:val="14"/>
              </w:rPr>
              <w:t>38</w:t>
            </w:r>
          </w:p>
        </w:tc>
        <w:tc>
          <w:tcPr>
            <w:tcW w:w="837" w:type="dxa"/>
            <w:tcBorders>
              <w:top w:val="single" w:color="009ED5" w:sz="2" w:space="0"/>
              <w:left w:val="nil"/>
              <w:bottom w:val="single" w:color="009ED5" w:sz="2" w:space="0"/>
              <w:right w:val="nil"/>
            </w:tcBorders>
          </w:tcPr>
          <w:p w:rsidRPr="00545E37" w:rsidR="00545E37" w:rsidP="00545E37" w:rsidRDefault="00545E37" w14:paraId="71FFCF18" w14:textId="5DA20F92">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6" w:type="dxa"/>
            <w:tcBorders>
              <w:top w:val="single" w:color="009ED5" w:sz="2" w:space="0"/>
              <w:left w:val="nil"/>
              <w:bottom w:val="single" w:color="009ED5" w:sz="2" w:space="0"/>
              <w:right w:val="nil"/>
            </w:tcBorders>
          </w:tcPr>
          <w:p w:rsidRPr="00545E37" w:rsidR="00545E37" w:rsidP="00545E37" w:rsidRDefault="00545E37" w14:paraId="7DB8C626" w14:textId="7A45908F">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6" w:type="dxa"/>
            <w:tcBorders>
              <w:top w:val="single" w:color="009ED5" w:sz="2" w:space="0"/>
              <w:left w:val="nil"/>
              <w:bottom w:val="single" w:color="009ED5" w:sz="2" w:space="0"/>
              <w:right w:val="nil"/>
            </w:tcBorders>
          </w:tcPr>
          <w:p w:rsidRPr="00545E37" w:rsidR="00545E37" w:rsidP="00545E37" w:rsidRDefault="00545E37" w14:paraId="34969884" w14:textId="5FC8250D">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7" w:type="dxa"/>
            <w:tcBorders>
              <w:top w:val="single" w:color="009ED5" w:sz="2" w:space="0"/>
              <w:left w:val="nil"/>
              <w:bottom w:val="single" w:color="009ED5" w:sz="2" w:space="0"/>
              <w:right w:val="nil"/>
            </w:tcBorders>
          </w:tcPr>
          <w:p w:rsidRPr="00545E37" w:rsidR="00545E37" w:rsidP="00545E37" w:rsidRDefault="00545E37" w14:paraId="1065CB69" w14:textId="35182549">
            <w:pPr>
              <w:spacing w:after="0" w:line="259" w:lineRule="auto"/>
              <w:ind w:left="0" w:firstLine="0"/>
              <w:jc w:val="right"/>
              <w:rPr>
                <w:b/>
                <w:bCs/>
                <w:sz w:val="14"/>
                <w:szCs w:val="14"/>
              </w:rPr>
            </w:pPr>
            <w:r w:rsidRPr="00545E37">
              <w:rPr>
                <w:b/>
                <w:bCs/>
                <w:sz w:val="14"/>
                <w:szCs w:val="14"/>
              </w:rPr>
              <w:t>443.468</w:t>
            </w:r>
          </w:p>
        </w:tc>
      </w:tr>
      <w:tr w:rsidRPr="00896646" w:rsidR="00545E37" w:rsidTr="00803823" w14:paraId="0E1E06DC" w14:textId="77777777">
        <w:trPr>
          <w:trHeight w:val="139"/>
        </w:trPr>
        <w:tc>
          <w:tcPr>
            <w:tcW w:w="1560" w:type="dxa"/>
            <w:tcBorders>
              <w:top w:val="single" w:color="009ED5" w:sz="2" w:space="0"/>
              <w:left w:val="nil"/>
              <w:bottom w:val="single" w:color="009ED5" w:sz="2" w:space="0"/>
              <w:right w:val="nil"/>
            </w:tcBorders>
          </w:tcPr>
          <w:p w:rsidRPr="00545E37" w:rsidR="00545E37" w:rsidP="00545E37" w:rsidRDefault="00545E37" w14:paraId="283D0141"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4765EDA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2C5A439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1DDF7BE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21A11F6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D3EFED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4C2ABE9"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2B49D98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4B2A8EE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AB9B1C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00E5E20F" w14:textId="77777777">
            <w:pPr>
              <w:spacing w:after="160" w:line="259" w:lineRule="auto"/>
              <w:ind w:left="0" w:firstLine="0"/>
              <w:jc w:val="right"/>
              <w:rPr>
                <w:b/>
                <w:bCs/>
                <w:sz w:val="14"/>
                <w:szCs w:val="14"/>
              </w:rPr>
            </w:pPr>
          </w:p>
        </w:tc>
      </w:tr>
      <w:tr w:rsidRPr="00896646" w:rsidR="00545E37" w:rsidTr="00803823" w14:paraId="3CC83A4A"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30F9DC3F" w14:textId="189C6E9F">
            <w:pPr>
              <w:spacing w:after="0" w:line="259" w:lineRule="auto"/>
              <w:ind w:left="0" w:firstLine="0"/>
              <w:jc w:val="left"/>
              <w:rPr>
                <w:b/>
                <w:bCs/>
                <w:sz w:val="14"/>
                <w:szCs w:val="14"/>
              </w:rPr>
            </w:pPr>
            <w:r w:rsidRPr="00545E37">
              <w:rPr>
                <w:b/>
                <w:bCs/>
                <w:sz w:val="14"/>
                <w:szCs w:val="14"/>
              </w:rPr>
              <w:t>Uitgaven</w:t>
            </w:r>
          </w:p>
        </w:tc>
        <w:tc>
          <w:tcPr>
            <w:tcW w:w="836" w:type="dxa"/>
            <w:tcBorders>
              <w:top w:val="single" w:color="009ED5" w:sz="2" w:space="0"/>
              <w:left w:val="nil"/>
              <w:bottom w:val="single" w:color="009ED5" w:sz="2" w:space="0"/>
              <w:right w:val="nil"/>
            </w:tcBorders>
          </w:tcPr>
          <w:p w:rsidRPr="00545E37" w:rsidR="00545E37" w:rsidP="00545E37" w:rsidRDefault="00545E37" w14:paraId="7C83364F" w14:textId="49BD2D2C">
            <w:pPr>
              <w:spacing w:after="0" w:line="259" w:lineRule="auto"/>
              <w:ind w:left="105" w:firstLine="0"/>
              <w:jc w:val="right"/>
              <w:rPr>
                <w:b/>
                <w:bCs/>
                <w:sz w:val="14"/>
                <w:szCs w:val="14"/>
              </w:rPr>
            </w:pPr>
            <w:r w:rsidRPr="00545E37">
              <w:rPr>
                <w:b/>
                <w:bCs/>
                <w:sz w:val="14"/>
                <w:szCs w:val="14"/>
              </w:rPr>
              <w:t>437.097</w:t>
            </w:r>
          </w:p>
        </w:tc>
        <w:tc>
          <w:tcPr>
            <w:tcW w:w="836" w:type="dxa"/>
            <w:tcBorders>
              <w:top w:val="single" w:color="009ED5" w:sz="2" w:space="0"/>
              <w:left w:val="nil"/>
              <w:bottom w:val="single" w:color="009ED5" w:sz="2" w:space="0"/>
              <w:right w:val="nil"/>
            </w:tcBorders>
          </w:tcPr>
          <w:p w:rsidRPr="00545E37" w:rsidR="00545E37" w:rsidP="00545E37" w:rsidRDefault="00545E37" w14:paraId="50C77FF4" w14:textId="7542A3A7">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108490A1" w14:textId="79FF0E9F">
            <w:pPr>
              <w:spacing w:after="0" w:line="259" w:lineRule="auto"/>
              <w:ind w:left="0" w:firstLine="0"/>
              <w:jc w:val="right"/>
              <w:rPr>
                <w:b/>
                <w:bCs/>
                <w:sz w:val="14"/>
                <w:szCs w:val="14"/>
              </w:rPr>
            </w:pPr>
            <w:r w:rsidRPr="00545E37">
              <w:rPr>
                <w:b/>
                <w:bCs/>
                <w:sz w:val="14"/>
                <w:szCs w:val="14"/>
              </w:rPr>
              <w:t>437.097</w:t>
            </w:r>
          </w:p>
        </w:tc>
        <w:tc>
          <w:tcPr>
            <w:tcW w:w="837" w:type="dxa"/>
            <w:tcBorders>
              <w:top w:val="single" w:color="009ED5" w:sz="2" w:space="0"/>
              <w:left w:val="nil"/>
              <w:bottom w:val="single" w:color="009ED5" w:sz="2" w:space="0"/>
              <w:right w:val="nil"/>
            </w:tcBorders>
          </w:tcPr>
          <w:p w:rsidRPr="00545E37" w:rsidR="00545E37" w:rsidP="00545E37" w:rsidRDefault="00545E37" w14:paraId="48AD33EC" w14:textId="782612EB">
            <w:pPr>
              <w:spacing w:after="0" w:line="259" w:lineRule="auto"/>
              <w:ind w:left="0" w:firstLine="0"/>
              <w:jc w:val="right"/>
              <w:rPr>
                <w:b/>
                <w:bCs/>
                <w:sz w:val="14"/>
                <w:szCs w:val="14"/>
              </w:rPr>
            </w:pPr>
            <w:r w:rsidRPr="00545E37">
              <w:rPr>
                <w:rFonts w:ascii="Arial" w:hAnsi="Arial" w:cs="Arial"/>
                <w:b/>
                <w:bCs/>
                <w:sz w:val="14"/>
                <w:szCs w:val="14"/>
              </w:rPr>
              <w:t>‒</w:t>
            </w:r>
            <w:r w:rsidRPr="00545E37">
              <w:rPr>
                <w:b/>
                <w:bCs/>
                <w:sz w:val="14"/>
                <w:szCs w:val="14"/>
              </w:rPr>
              <w:t xml:space="preserve"> 1.005</w:t>
            </w:r>
          </w:p>
        </w:tc>
        <w:tc>
          <w:tcPr>
            <w:tcW w:w="836" w:type="dxa"/>
            <w:tcBorders>
              <w:top w:val="single" w:color="009ED5" w:sz="2" w:space="0"/>
              <w:left w:val="nil"/>
              <w:bottom w:val="single" w:color="009ED5" w:sz="2" w:space="0"/>
              <w:right w:val="nil"/>
            </w:tcBorders>
          </w:tcPr>
          <w:p w:rsidRPr="00545E37" w:rsidR="00545E37" w:rsidP="00545E37" w:rsidRDefault="00545E37" w14:paraId="37ADD0DB" w14:textId="03131553">
            <w:pPr>
              <w:spacing w:after="0" w:line="259" w:lineRule="auto"/>
              <w:ind w:left="0" w:firstLine="0"/>
              <w:jc w:val="right"/>
              <w:rPr>
                <w:b/>
                <w:bCs/>
                <w:sz w:val="14"/>
                <w:szCs w:val="14"/>
              </w:rPr>
            </w:pPr>
            <w:r w:rsidRPr="00545E37">
              <w:rPr>
                <w:b/>
                <w:bCs/>
                <w:sz w:val="14"/>
                <w:szCs w:val="14"/>
              </w:rPr>
              <w:t>436.092</w:t>
            </w:r>
          </w:p>
        </w:tc>
        <w:tc>
          <w:tcPr>
            <w:tcW w:w="836" w:type="dxa"/>
            <w:tcBorders>
              <w:top w:val="single" w:color="009ED5" w:sz="2" w:space="0"/>
              <w:left w:val="nil"/>
              <w:bottom w:val="single" w:color="009ED5" w:sz="2" w:space="0"/>
              <w:right w:val="nil"/>
            </w:tcBorders>
          </w:tcPr>
          <w:p w:rsidRPr="00545E37" w:rsidR="00545E37" w:rsidP="00545E37" w:rsidRDefault="00545E37" w14:paraId="22323F85" w14:textId="57A7E0AC">
            <w:pPr>
              <w:spacing w:after="0" w:line="259" w:lineRule="auto"/>
              <w:ind w:left="2" w:firstLine="0"/>
              <w:jc w:val="right"/>
              <w:rPr>
                <w:b/>
                <w:bCs/>
                <w:sz w:val="14"/>
                <w:szCs w:val="14"/>
              </w:rPr>
            </w:pPr>
            <w:r w:rsidRPr="00545E37">
              <w:rPr>
                <w:b/>
                <w:bCs/>
                <w:sz w:val="14"/>
                <w:szCs w:val="14"/>
              </w:rPr>
              <w:t>38</w:t>
            </w:r>
          </w:p>
        </w:tc>
        <w:tc>
          <w:tcPr>
            <w:tcW w:w="837" w:type="dxa"/>
            <w:tcBorders>
              <w:top w:val="single" w:color="009ED5" w:sz="2" w:space="0"/>
              <w:left w:val="nil"/>
              <w:bottom w:val="single" w:color="009ED5" w:sz="2" w:space="0"/>
              <w:right w:val="nil"/>
            </w:tcBorders>
          </w:tcPr>
          <w:p w:rsidRPr="00545E37" w:rsidR="00545E37" w:rsidP="00545E37" w:rsidRDefault="00545E37" w14:paraId="7CBBA29C" w14:textId="1A91197A">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6" w:type="dxa"/>
            <w:tcBorders>
              <w:top w:val="single" w:color="009ED5" w:sz="2" w:space="0"/>
              <w:left w:val="nil"/>
              <w:bottom w:val="single" w:color="009ED5" w:sz="2" w:space="0"/>
              <w:right w:val="nil"/>
            </w:tcBorders>
          </w:tcPr>
          <w:p w:rsidRPr="00545E37" w:rsidR="00545E37" w:rsidP="00545E37" w:rsidRDefault="00545E37" w14:paraId="455A3DF2" w14:textId="33C7D47C">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6" w:type="dxa"/>
            <w:tcBorders>
              <w:top w:val="single" w:color="009ED5" w:sz="2" w:space="0"/>
              <w:left w:val="nil"/>
              <w:bottom w:val="single" w:color="009ED5" w:sz="2" w:space="0"/>
              <w:right w:val="nil"/>
            </w:tcBorders>
          </w:tcPr>
          <w:p w:rsidRPr="00545E37" w:rsidR="00545E37" w:rsidP="00545E37" w:rsidRDefault="00545E37" w14:paraId="32074FBF" w14:textId="7B4BC0A7">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7" w:type="dxa"/>
            <w:tcBorders>
              <w:top w:val="single" w:color="009ED5" w:sz="2" w:space="0"/>
              <w:left w:val="nil"/>
              <w:bottom w:val="single" w:color="009ED5" w:sz="2" w:space="0"/>
              <w:right w:val="nil"/>
            </w:tcBorders>
          </w:tcPr>
          <w:p w:rsidRPr="00545E37" w:rsidR="00545E37" w:rsidP="00545E37" w:rsidRDefault="00545E37" w14:paraId="5D8B1C44" w14:textId="14C3914D">
            <w:pPr>
              <w:spacing w:after="0" w:line="259" w:lineRule="auto"/>
              <w:ind w:left="0" w:firstLine="0"/>
              <w:jc w:val="right"/>
              <w:rPr>
                <w:b/>
                <w:bCs/>
                <w:sz w:val="14"/>
                <w:szCs w:val="14"/>
              </w:rPr>
            </w:pPr>
            <w:r w:rsidRPr="00545E37">
              <w:rPr>
                <w:b/>
                <w:bCs/>
                <w:sz w:val="14"/>
                <w:szCs w:val="14"/>
              </w:rPr>
              <w:t>443.468</w:t>
            </w:r>
          </w:p>
        </w:tc>
      </w:tr>
      <w:tr w:rsidRPr="007E6C1A" w:rsidR="00545E37" w:rsidTr="00803823" w14:paraId="44C1E971" w14:textId="77777777">
        <w:trPr>
          <w:trHeight w:val="149"/>
        </w:trPr>
        <w:tc>
          <w:tcPr>
            <w:tcW w:w="1560" w:type="dxa"/>
            <w:tcBorders>
              <w:top w:val="single" w:color="009ED5" w:sz="2" w:space="0"/>
              <w:left w:val="nil"/>
              <w:bottom w:val="single" w:color="009ED5" w:sz="2" w:space="0"/>
              <w:right w:val="nil"/>
            </w:tcBorders>
          </w:tcPr>
          <w:p w:rsidRPr="00545E37" w:rsidR="00545E37" w:rsidP="00545E37" w:rsidRDefault="00545E37" w14:paraId="6870FDB3"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51C1AD8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0E2B8E7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804D3A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2C37990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6BF5D38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50C151F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23723BE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70702E0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1AA3D0F0"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199358C9" w14:textId="77777777">
            <w:pPr>
              <w:spacing w:after="160" w:line="259" w:lineRule="auto"/>
              <w:ind w:left="0" w:firstLine="0"/>
              <w:jc w:val="right"/>
              <w:rPr>
                <w:b/>
                <w:bCs/>
                <w:sz w:val="14"/>
                <w:szCs w:val="14"/>
              </w:rPr>
            </w:pPr>
          </w:p>
        </w:tc>
      </w:tr>
      <w:tr w:rsidRPr="00896646" w:rsidR="00545E37" w:rsidTr="00803823" w14:paraId="05289D95"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5E256665" w14:textId="6B9F636B">
            <w:pPr>
              <w:spacing w:after="0" w:line="259" w:lineRule="auto"/>
              <w:ind w:left="0" w:firstLine="0"/>
              <w:jc w:val="left"/>
              <w:rPr>
                <w:b/>
                <w:bCs/>
                <w:sz w:val="14"/>
                <w:szCs w:val="14"/>
              </w:rPr>
            </w:pPr>
            <w:r w:rsidRPr="00545E37">
              <w:rPr>
                <w:b/>
                <w:bCs/>
                <w:sz w:val="14"/>
                <w:szCs w:val="14"/>
              </w:rPr>
              <w:t>Bekostiging</w:t>
            </w:r>
          </w:p>
        </w:tc>
        <w:tc>
          <w:tcPr>
            <w:tcW w:w="836" w:type="dxa"/>
            <w:tcBorders>
              <w:top w:val="single" w:color="009ED5" w:sz="2" w:space="0"/>
              <w:left w:val="nil"/>
              <w:bottom w:val="single" w:color="009ED5" w:sz="2" w:space="0"/>
              <w:right w:val="nil"/>
            </w:tcBorders>
          </w:tcPr>
          <w:p w:rsidRPr="00545E37" w:rsidR="00545E37" w:rsidP="00545E37" w:rsidRDefault="00545E37" w14:paraId="5BD6226E" w14:textId="4D2ACADA">
            <w:pPr>
              <w:spacing w:after="0" w:line="259" w:lineRule="auto"/>
              <w:ind w:left="105" w:firstLine="0"/>
              <w:jc w:val="right"/>
              <w:rPr>
                <w:b/>
                <w:bCs/>
                <w:sz w:val="14"/>
                <w:szCs w:val="14"/>
              </w:rPr>
            </w:pPr>
            <w:r w:rsidRPr="00545E37">
              <w:rPr>
                <w:b/>
                <w:bCs/>
                <w:sz w:val="14"/>
                <w:szCs w:val="14"/>
              </w:rPr>
              <w:t>272.408</w:t>
            </w:r>
          </w:p>
        </w:tc>
        <w:tc>
          <w:tcPr>
            <w:tcW w:w="836" w:type="dxa"/>
            <w:tcBorders>
              <w:top w:val="single" w:color="009ED5" w:sz="2" w:space="0"/>
              <w:left w:val="nil"/>
              <w:bottom w:val="single" w:color="009ED5" w:sz="2" w:space="0"/>
              <w:right w:val="nil"/>
            </w:tcBorders>
          </w:tcPr>
          <w:p w:rsidRPr="00545E37" w:rsidR="00545E37" w:rsidP="00545E37" w:rsidRDefault="00545E37" w14:paraId="40F3CBD3" w14:textId="22B3978D">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3DF2CC6" w14:textId="7EB0464B">
            <w:pPr>
              <w:spacing w:after="0" w:line="259" w:lineRule="auto"/>
              <w:ind w:left="0" w:firstLine="0"/>
              <w:jc w:val="right"/>
              <w:rPr>
                <w:b/>
                <w:bCs/>
                <w:sz w:val="14"/>
                <w:szCs w:val="14"/>
              </w:rPr>
            </w:pPr>
            <w:r w:rsidRPr="00545E37">
              <w:rPr>
                <w:b/>
                <w:bCs/>
                <w:sz w:val="14"/>
                <w:szCs w:val="14"/>
              </w:rPr>
              <w:t>272.408</w:t>
            </w:r>
          </w:p>
        </w:tc>
        <w:tc>
          <w:tcPr>
            <w:tcW w:w="837" w:type="dxa"/>
            <w:tcBorders>
              <w:top w:val="single" w:color="009ED5" w:sz="2" w:space="0"/>
              <w:left w:val="nil"/>
              <w:bottom w:val="single" w:color="009ED5" w:sz="2" w:space="0"/>
              <w:right w:val="nil"/>
            </w:tcBorders>
          </w:tcPr>
          <w:p w:rsidRPr="00545E37" w:rsidR="00545E37" w:rsidP="00545E37" w:rsidRDefault="00545E37" w14:paraId="03C5A0F1" w14:textId="61CA2FA0">
            <w:pPr>
              <w:spacing w:after="0" w:line="259" w:lineRule="auto"/>
              <w:ind w:left="0" w:firstLine="0"/>
              <w:jc w:val="right"/>
              <w:rPr>
                <w:b/>
                <w:bCs/>
                <w:sz w:val="14"/>
                <w:szCs w:val="14"/>
              </w:rPr>
            </w:pPr>
            <w:r w:rsidRPr="00545E37">
              <w:rPr>
                <w:rFonts w:ascii="Arial" w:hAnsi="Arial" w:cs="Arial"/>
                <w:b/>
                <w:bCs/>
                <w:sz w:val="14"/>
                <w:szCs w:val="14"/>
              </w:rPr>
              <w:t>‒</w:t>
            </w:r>
            <w:r w:rsidRPr="00545E37">
              <w:rPr>
                <w:b/>
                <w:bCs/>
                <w:sz w:val="14"/>
                <w:szCs w:val="14"/>
              </w:rPr>
              <w:t xml:space="preserve"> 241</w:t>
            </w:r>
          </w:p>
        </w:tc>
        <w:tc>
          <w:tcPr>
            <w:tcW w:w="836" w:type="dxa"/>
            <w:tcBorders>
              <w:top w:val="single" w:color="009ED5" w:sz="2" w:space="0"/>
              <w:left w:val="nil"/>
              <w:bottom w:val="single" w:color="009ED5" w:sz="2" w:space="0"/>
              <w:right w:val="nil"/>
            </w:tcBorders>
          </w:tcPr>
          <w:p w:rsidRPr="00545E37" w:rsidR="00545E37" w:rsidP="00545E37" w:rsidRDefault="00545E37" w14:paraId="4FBBFE70" w14:textId="10A351E0">
            <w:pPr>
              <w:spacing w:after="0" w:line="259" w:lineRule="auto"/>
              <w:ind w:left="0" w:firstLine="0"/>
              <w:jc w:val="right"/>
              <w:rPr>
                <w:b/>
                <w:bCs/>
                <w:sz w:val="14"/>
                <w:szCs w:val="14"/>
              </w:rPr>
            </w:pPr>
            <w:r w:rsidRPr="00545E37">
              <w:rPr>
                <w:b/>
                <w:bCs/>
                <w:sz w:val="14"/>
                <w:szCs w:val="14"/>
              </w:rPr>
              <w:t>272.167</w:t>
            </w:r>
          </w:p>
        </w:tc>
        <w:tc>
          <w:tcPr>
            <w:tcW w:w="836" w:type="dxa"/>
            <w:tcBorders>
              <w:top w:val="single" w:color="009ED5" w:sz="2" w:space="0"/>
              <w:left w:val="nil"/>
              <w:bottom w:val="single" w:color="009ED5" w:sz="2" w:space="0"/>
              <w:right w:val="nil"/>
            </w:tcBorders>
          </w:tcPr>
          <w:p w:rsidRPr="00545E37" w:rsidR="00545E37" w:rsidP="00545E37" w:rsidRDefault="00545E37" w14:paraId="7A1CF410" w14:textId="6A38B415">
            <w:pPr>
              <w:spacing w:after="0" w:line="259" w:lineRule="auto"/>
              <w:ind w:left="2" w:firstLine="0"/>
              <w:jc w:val="right"/>
              <w:rPr>
                <w:b/>
                <w:bCs/>
                <w:sz w:val="14"/>
                <w:szCs w:val="14"/>
              </w:rPr>
            </w:pPr>
            <w:r w:rsidRPr="00545E37">
              <w:rPr>
                <w:b/>
                <w:bCs/>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43CC00CC" w14:textId="61EC44D6">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1.089</w:t>
            </w:r>
          </w:p>
        </w:tc>
        <w:tc>
          <w:tcPr>
            <w:tcW w:w="836" w:type="dxa"/>
            <w:tcBorders>
              <w:top w:val="single" w:color="009ED5" w:sz="2" w:space="0"/>
              <w:left w:val="nil"/>
              <w:bottom w:val="single" w:color="009ED5" w:sz="2" w:space="0"/>
              <w:right w:val="nil"/>
            </w:tcBorders>
          </w:tcPr>
          <w:p w:rsidRPr="00545E37" w:rsidR="00545E37" w:rsidP="00545E37" w:rsidRDefault="00545E37" w14:paraId="04477D09" w14:textId="37220E38">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1.089</w:t>
            </w:r>
          </w:p>
        </w:tc>
        <w:tc>
          <w:tcPr>
            <w:tcW w:w="836" w:type="dxa"/>
            <w:tcBorders>
              <w:top w:val="single" w:color="009ED5" w:sz="2" w:space="0"/>
              <w:left w:val="nil"/>
              <w:bottom w:val="single" w:color="009ED5" w:sz="2" w:space="0"/>
              <w:right w:val="nil"/>
            </w:tcBorders>
          </w:tcPr>
          <w:p w:rsidRPr="00545E37" w:rsidR="00545E37" w:rsidP="00545E37" w:rsidRDefault="00545E37" w14:paraId="45947D76" w14:textId="7532AD5C">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1.089</w:t>
            </w:r>
          </w:p>
        </w:tc>
        <w:tc>
          <w:tcPr>
            <w:tcW w:w="837" w:type="dxa"/>
            <w:tcBorders>
              <w:top w:val="single" w:color="009ED5" w:sz="2" w:space="0"/>
              <w:left w:val="nil"/>
              <w:bottom w:val="single" w:color="009ED5" w:sz="2" w:space="0"/>
              <w:right w:val="nil"/>
            </w:tcBorders>
          </w:tcPr>
          <w:p w:rsidRPr="00545E37" w:rsidR="00545E37" w:rsidP="00545E37" w:rsidRDefault="00545E37" w14:paraId="6C9E04BC" w14:textId="6F808290">
            <w:pPr>
              <w:spacing w:after="0" w:line="259" w:lineRule="auto"/>
              <w:ind w:left="0" w:firstLine="0"/>
              <w:jc w:val="right"/>
              <w:rPr>
                <w:b/>
                <w:bCs/>
                <w:sz w:val="14"/>
                <w:szCs w:val="14"/>
              </w:rPr>
            </w:pPr>
            <w:r w:rsidRPr="00545E37">
              <w:rPr>
                <w:b/>
                <w:bCs/>
                <w:sz w:val="14"/>
                <w:szCs w:val="14"/>
              </w:rPr>
              <w:t>291.440</w:t>
            </w:r>
          </w:p>
        </w:tc>
      </w:tr>
      <w:tr w:rsidRPr="007E6C1A" w:rsidR="00545E37" w:rsidTr="00803823" w14:paraId="3B6709BC"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02320538" w14:textId="7E863DF1">
            <w:pPr>
              <w:spacing w:after="0" w:line="259" w:lineRule="auto"/>
              <w:ind w:left="0" w:firstLine="0"/>
              <w:jc w:val="left"/>
              <w:rPr>
                <w:bCs/>
                <w:sz w:val="14"/>
                <w:szCs w:val="14"/>
              </w:rPr>
            </w:pPr>
            <w:r w:rsidRPr="00545E37">
              <w:rPr>
                <w:sz w:val="14"/>
                <w:szCs w:val="14"/>
              </w:rPr>
              <w:t>Tekorten regio’s</w:t>
            </w:r>
          </w:p>
        </w:tc>
        <w:tc>
          <w:tcPr>
            <w:tcW w:w="836" w:type="dxa"/>
            <w:tcBorders>
              <w:top w:val="single" w:color="009ED5" w:sz="2" w:space="0"/>
              <w:left w:val="nil"/>
              <w:bottom w:val="single" w:color="009ED5" w:sz="2" w:space="0"/>
              <w:right w:val="nil"/>
            </w:tcBorders>
          </w:tcPr>
          <w:p w:rsidRPr="00545E37" w:rsidR="00545E37" w:rsidP="00545E37" w:rsidRDefault="00545E37" w14:paraId="53FEEFA3" w14:textId="3A065FB9">
            <w:pPr>
              <w:spacing w:after="0" w:line="259" w:lineRule="auto"/>
              <w:ind w:left="105" w:firstLine="0"/>
              <w:jc w:val="right"/>
              <w:rPr>
                <w:bCs/>
                <w:sz w:val="14"/>
                <w:szCs w:val="14"/>
              </w:rPr>
            </w:pPr>
            <w:r w:rsidRPr="00545E37">
              <w:rPr>
                <w:sz w:val="14"/>
                <w:szCs w:val="14"/>
              </w:rPr>
              <w:t>272.408</w:t>
            </w:r>
          </w:p>
        </w:tc>
        <w:tc>
          <w:tcPr>
            <w:tcW w:w="836" w:type="dxa"/>
            <w:tcBorders>
              <w:top w:val="single" w:color="009ED5" w:sz="2" w:space="0"/>
              <w:left w:val="nil"/>
              <w:bottom w:val="single" w:color="009ED5" w:sz="2" w:space="0"/>
              <w:right w:val="nil"/>
            </w:tcBorders>
          </w:tcPr>
          <w:p w:rsidRPr="00545E37" w:rsidR="00545E37" w:rsidP="00545E37" w:rsidRDefault="00545E37" w14:paraId="763C2631" w14:textId="218B2A00">
            <w:pPr>
              <w:spacing w:after="0" w:line="259" w:lineRule="auto"/>
              <w:ind w:left="223"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7C921ECE" w14:textId="3EF833F0">
            <w:pPr>
              <w:spacing w:after="0" w:line="259" w:lineRule="auto"/>
              <w:ind w:left="0" w:firstLine="0"/>
              <w:jc w:val="right"/>
              <w:rPr>
                <w:bCs/>
                <w:sz w:val="14"/>
                <w:szCs w:val="14"/>
              </w:rPr>
            </w:pPr>
            <w:r w:rsidRPr="00545E37">
              <w:rPr>
                <w:sz w:val="14"/>
                <w:szCs w:val="14"/>
              </w:rPr>
              <w:t>272.408</w:t>
            </w:r>
          </w:p>
        </w:tc>
        <w:tc>
          <w:tcPr>
            <w:tcW w:w="837" w:type="dxa"/>
            <w:tcBorders>
              <w:top w:val="single" w:color="009ED5" w:sz="2" w:space="0"/>
              <w:left w:val="nil"/>
              <w:bottom w:val="single" w:color="009ED5" w:sz="2" w:space="0"/>
              <w:right w:val="nil"/>
            </w:tcBorders>
          </w:tcPr>
          <w:p w:rsidRPr="00545E37" w:rsidR="00545E37" w:rsidP="00545E37" w:rsidRDefault="00545E37" w14:paraId="0CB4D287" w14:textId="73BBF437">
            <w:pPr>
              <w:spacing w:after="0" w:line="259" w:lineRule="auto"/>
              <w:ind w:left="0" w:firstLine="0"/>
              <w:jc w:val="right"/>
              <w:rPr>
                <w:bCs/>
                <w:sz w:val="14"/>
                <w:szCs w:val="14"/>
              </w:rPr>
            </w:pPr>
            <w:r w:rsidRPr="00545E37">
              <w:rPr>
                <w:rFonts w:ascii="Arial" w:hAnsi="Arial" w:cs="Arial"/>
                <w:sz w:val="14"/>
                <w:szCs w:val="14"/>
              </w:rPr>
              <w:t>‒</w:t>
            </w:r>
            <w:r w:rsidRPr="00545E37">
              <w:rPr>
                <w:sz w:val="14"/>
                <w:szCs w:val="14"/>
              </w:rPr>
              <w:t xml:space="preserve"> 241</w:t>
            </w:r>
          </w:p>
        </w:tc>
        <w:tc>
          <w:tcPr>
            <w:tcW w:w="836" w:type="dxa"/>
            <w:tcBorders>
              <w:top w:val="single" w:color="009ED5" w:sz="2" w:space="0"/>
              <w:left w:val="nil"/>
              <w:bottom w:val="single" w:color="009ED5" w:sz="2" w:space="0"/>
              <w:right w:val="nil"/>
            </w:tcBorders>
          </w:tcPr>
          <w:p w:rsidRPr="00545E37" w:rsidR="00545E37" w:rsidP="00545E37" w:rsidRDefault="00545E37" w14:paraId="0FFD4B1B" w14:textId="4631BCC5">
            <w:pPr>
              <w:spacing w:after="0" w:line="259" w:lineRule="auto"/>
              <w:ind w:left="0" w:firstLine="0"/>
              <w:jc w:val="right"/>
              <w:rPr>
                <w:bCs/>
                <w:sz w:val="14"/>
                <w:szCs w:val="14"/>
              </w:rPr>
            </w:pPr>
            <w:r w:rsidRPr="00545E37">
              <w:rPr>
                <w:sz w:val="14"/>
                <w:szCs w:val="14"/>
              </w:rPr>
              <w:t>272.167</w:t>
            </w:r>
          </w:p>
        </w:tc>
        <w:tc>
          <w:tcPr>
            <w:tcW w:w="836" w:type="dxa"/>
            <w:tcBorders>
              <w:top w:val="single" w:color="009ED5" w:sz="2" w:space="0"/>
              <w:left w:val="nil"/>
              <w:bottom w:val="single" w:color="009ED5" w:sz="2" w:space="0"/>
              <w:right w:val="nil"/>
            </w:tcBorders>
          </w:tcPr>
          <w:p w:rsidRPr="00545E37" w:rsidR="00545E37" w:rsidP="00545E37" w:rsidRDefault="00545E37" w14:paraId="0336F7EB" w14:textId="5D175F14">
            <w:pPr>
              <w:spacing w:after="0" w:line="259" w:lineRule="auto"/>
              <w:ind w:left="2" w:firstLine="0"/>
              <w:jc w:val="right"/>
              <w:rPr>
                <w:bCs/>
                <w:sz w:val="14"/>
                <w:szCs w:val="14"/>
              </w:rPr>
            </w:pPr>
            <w:r w:rsidRPr="00545E37">
              <w:rPr>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6ED1B32E" w14:textId="08819010">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1.089</w:t>
            </w:r>
          </w:p>
        </w:tc>
        <w:tc>
          <w:tcPr>
            <w:tcW w:w="836" w:type="dxa"/>
            <w:tcBorders>
              <w:top w:val="single" w:color="009ED5" w:sz="2" w:space="0"/>
              <w:left w:val="nil"/>
              <w:bottom w:val="single" w:color="009ED5" w:sz="2" w:space="0"/>
              <w:right w:val="nil"/>
            </w:tcBorders>
          </w:tcPr>
          <w:p w:rsidRPr="00545E37" w:rsidR="00545E37" w:rsidP="00545E37" w:rsidRDefault="00545E37" w14:paraId="7DD3F07C" w14:textId="74033A27">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1.089</w:t>
            </w:r>
          </w:p>
        </w:tc>
        <w:tc>
          <w:tcPr>
            <w:tcW w:w="836" w:type="dxa"/>
            <w:tcBorders>
              <w:top w:val="single" w:color="009ED5" w:sz="2" w:space="0"/>
              <w:left w:val="nil"/>
              <w:bottom w:val="single" w:color="009ED5" w:sz="2" w:space="0"/>
              <w:right w:val="nil"/>
            </w:tcBorders>
          </w:tcPr>
          <w:p w:rsidRPr="00545E37" w:rsidR="00545E37" w:rsidP="00545E37" w:rsidRDefault="00545E37" w14:paraId="46BDB0DE" w14:textId="7AA61888">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1.089</w:t>
            </w:r>
          </w:p>
        </w:tc>
        <w:tc>
          <w:tcPr>
            <w:tcW w:w="837" w:type="dxa"/>
            <w:tcBorders>
              <w:top w:val="single" w:color="009ED5" w:sz="2" w:space="0"/>
              <w:left w:val="nil"/>
              <w:bottom w:val="single" w:color="009ED5" w:sz="2" w:space="0"/>
              <w:right w:val="nil"/>
            </w:tcBorders>
          </w:tcPr>
          <w:p w:rsidRPr="00545E37" w:rsidR="00545E37" w:rsidP="00545E37" w:rsidRDefault="00545E37" w14:paraId="76371D2C" w14:textId="3F0D6485">
            <w:pPr>
              <w:spacing w:after="0" w:line="259" w:lineRule="auto"/>
              <w:ind w:left="0" w:firstLine="0"/>
              <w:jc w:val="right"/>
              <w:rPr>
                <w:bCs/>
                <w:sz w:val="14"/>
                <w:szCs w:val="14"/>
              </w:rPr>
            </w:pPr>
            <w:r w:rsidRPr="00545E37">
              <w:rPr>
                <w:sz w:val="14"/>
                <w:szCs w:val="14"/>
              </w:rPr>
              <w:t>291.440</w:t>
            </w:r>
          </w:p>
        </w:tc>
      </w:tr>
      <w:tr w:rsidRPr="007E6C1A" w:rsidR="00545E37" w:rsidTr="00803823" w14:paraId="4B7019EE"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7AED48BC" w14:textId="5353A417">
            <w:pPr>
              <w:spacing w:after="0" w:line="259" w:lineRule="auto"/>
              <w:ind w:left="0" w:firstLine="0"/>
              <w:jc w:val="left"/>
              <w:rPr>
                <w:b/>
                <w:bCs/>
                <w:sz w:val="14"/>
                <w:szCs w:val="14"/>
              </w:rPr>
            </w:pPr>
            <w:r w:rsidRPr="00545E37">
              <w:rPr>
                <w:b/>
                <w:bCs/>
                <w:sz w:val="14"/>
                <w:szCs w:val="14"/>
              </w:rPr>
              <w:t>Subsidies (regelingen)</w:t>
            </w:r>
          </w:p>
        </w:tc>
        <w:tc>
          <w:tcPr>
            <w:tcW w:w="836" w:type="dxa"/>
            <w:tcBorders>
              <w:top w:val="single" w:color="009ED5" w:sz="2" w:space="0"/>
              <w:left w:val="nil"/>
              <w:bottom w:val="single" w:color="009ED5" w:sz="2" w:space="0"/>
              <w:right w:val="nil"/>
            </w:tcBorders>
          </w:tcPr>
          <w:p w:rsidRPr="00545E37" w:rsidR="00545E37" w:rsidP="00545E37" w:rsidRDefault="00545E37" w14:paraId="7C0C5386" w14:textId="4ACAF506">
            <w:pPr>
              <w:spacing w:after="0" w:line="259" w:lineRule="auto"/>
              <w:ind w:left="105" w:firstLine="0"/>
              <w:jc w:val="right"/>
              <w:rPr>
                <w:b/>
                <w:bCs/>
                <w:sz w:val="14"/>
                <w:szCs w:val="14"/>
              </w:rPr>
            </w:pPr>
            <w:r w:rsidRPr="00545E37">
              <w:rPr>
                <w:b/>
                <w:bCs/>
                <w:sz w:val="14"/>
                <w:szCs w:val="14"/>
              </w:rPr>
              <w:t>154.470</w:t>
            </w:r>
          </w:p>
        </w:tc>
        <w:tc>
          <w:tcPr>
            <w:tcW w:w="836" w:type="dxa"/>
            <w:tcBorders>
              <w:top w:val="single" w:color="009ED5" w:sz="2" w:space="0"/>
              <w:left w:val="nil"/>
              <w:bottom w:val="single" w:color="009ED5" w:sz="2" w:space="0"/>
              <w:right w:val="nil"/>
            </w:tcBorders>
          </w:tcPr>
          <w:p w:rsidRPr="00545E37" w:rsidR="00545E37" w:rsidP="00545E37" w:rsidRDefault="00545E37" w14:paraId="7FED2600" w14:textId="6726CBE2">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47D7C49D" w14:textId="56687BBC">
            <w:pPr>
              <w:spacing w:after="0" w:line="259" w:lineRule="auto"/>
              <w:ind w:left="0" w:firstLine="0"/>
              <w:jc w:val="right"/>
              <w:rPr>
                <w:b/>
                <w:bCs/>
                <w:sz w:val="14"/>
                <w:szCs w:val="14"/>
              </w:rPr>
            </w:pPr>
            <w:r w:rsidRPr="00545E37">
              <w:rPr>
                <w:b/>
                <w:bCs/>
                <w:sz w:val="14"/>
                <w:szCs w:val="14"/>
              </w:rPr>
              <w:t>154.470</w:t>
            </w:r>
          </w:p>
        </w:tc>
        <w:tc>
          <w:tcPr>
            <w:tcW w:w="837" w:type="dxa"/>
            <w:tcBorders>
              <w:top w:val="single" w:color="009ED5" w:sz="2" w:space="0"/>
              <w:left w:val="nil"/>
              <w:bottom w:val="single" w:color="009ED5" w:sz="2" w:space="0"/>
              <w:right w:val="nil"/>
            </w:tcBorders>
          </w:tcPr>
          <w:p w:rsidRPr="00545E37" w:rsidR="00545E37" w:rsidP="00545E37" w:rsidRDefault="00545E37" w14:paraId="3B9E8331" w14:textId="015FC4F3">
            <w:pPr>
              <w:spacing w:after="0" w:line="259" w:lineRule="auto"/>
              <w:ind w:left="0" w:firstLine="0"/>
              <w:jc w:val="right"/>
              <w:rPr>
                <w:b/>
                <w:bCs/>
                <w:sz w:val="14"/>
                <w:szCs w:val="14"/>
              </w:rPr>
            </w:pPr>
            <w:r w:rsidRPr="00545E37">
              <w:rPr>
                <w:rFonts w:ascii="Arial" w:hAnsi="Arial" w:cs="Arial"/>
                <w:b/>
                <w:bCs/>
                <w:sz w:val="14"/>
                <w:szCs w:val="14"/>
              </w:rPr>
              <w:t>‒</w:t>
            </w:r>
            <w:r w:rsidRPr="00545E37">
              <w:rPr>
                <w:b/>
                <w:bCs/>
                <w:sz w:val="14"/>
                <w:szCs w:val="14"/>
              </w:rPr>
              <w:t xml:space="preserve"> 62</w:t>
            </w:r>
          </w:p>
        </w:tc>
        <w:tc>
          <w:tcPr>
            <w:tcW w:w="836" w:type="dxa"/>
            <w:tcBorders>
              <w:top w:val="single" w:color="009ED5" w:sz="2" w:space="0"/>
              <w:left w:val="nil"/>
              <w:bottom w:val="single" w:color="009ED5" w:sz="2" w:space="0"/>
              <w:right w:val="nil"/>
            </w:tcBorders>
          </w:tcPr>
          <w:p w:rsidRPr="00545E37" w:rsidR="00545E37" w:rsidP="00545E37" w:rsidRDefault="00545E37" w14:paraId="4B1BC591" w14:textId="52135619">
            <w:pPr>
              <w:spacing w:after="0" w:line="259" w:lineRule="auto"/>
              <w:ind w:left="0" w:firstLine="0"/>
              <w:jc w:val="right"/>
              <w:rPr>
                <w:b/>
                <w:bCs/>
                <w:sz w:val="14"/>
                <w:szCs w:val="14"/>
              </w:rPr>
            </w:pPr>
            <w:r w:rsidRPr="00545E37">
              <w:rPr>
                <w:b/>
                <w:bCs/>
                <w:sz w:val="14"/>
                <w:szCs w:val="14"/>
              </w:rPr>
              <w:t>154.408</w:t>
            </w:r>
          </w:p>
        </w:tc>
        <w:tc>
          <w:tcPr>
            <w:tcW w:w="836" w:type="dxa"/>
            <w:tcBorders>
              <w:top w:val="single" w:color="009ED5" w:sz="2" w:space="0"/>
              <w:left w:val="nil"/>
              <w:bottom w:val="single" w:color="009ED5" w:sz="2" w:space="0"/>
              <w:right w:val="nil"/>
            </w:tcBorders>
          </w:tcPr>
          <w:p w:rsidRPr="00545E37" w:rsidR="00545E37" w:rsidP="00545E37" w:rsidRDefault="00545E37" w14:paraId="0377328E" w14:textId="4ADAE349">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51</w:t>
            </w:r>
          </w:p>
        </w:tc>
        <w:tc>
          <w:tcPr>
            <w:tcW w:w="837" w:type="dxa"/>
            <w:tcBorders>
              <w:top w:val="single" w:color="009ED5" w:sz="2" w:space="0"/>
              <w:left w:val="nil"/>
              <w:bottom w:val="single" w:color="009ED5" w:sz="2" w:space="0"/>
              <w:right w:val="nil"/>
            </w:tcBorders>
          </w:tcPr>
          <w:p w:rsidRPr="00545E37" w:rsidR="00545E37" w:rsidP="00545E37" w:rsidRDefault="00545E37" w14:paraId="0EDB3420" w14:textId="4A4E4388">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912</w:t>
            </w:r>
          </w:p>
        </w:tc>
        <w:tc>
          <w:tcPr>
            <w:tcW w:w="836" w:type="dxa"/>
            <w:tcBorders>
              <w:top w:val="single" w:color="009ED5" w:sz="2" w:space="0"/>
              <w:left w:val="nil"/>
              <w:bottom w:val="single" w:color="009ED5" w:sz="2" w:space="0"/>
              <w:right w:val="nil"/>
            </w:tcBorders>
          </w:tcPr>
          <w:p w:rsidRPr="00545E37" w:rsidR="00545E37" w:rsidP="00545E37" w:rsidRDefault="00545E37" w14:paraId="0A6B6E7E" w14:textId="37819458">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912</w:t>
            </w:r>
          </w:p>
        </w:tc>
        <w:tc>
          <w:tcPr>
            <w:tcW w:w="836" w:type="dxa"/>
            <w:tcBorders>
              <w:top w:val="single" w:color="009ED5" w:sz="2" w:space="0"/>
              <w:left w:val="nil"/>
              <w:bottom w:val="single" w:color="009ED5" w:sz="2" w:space="0"/>
              <w:right w:val="nil"/>
            </w:tcBorders>
          </w:tcPr>
          <w:p w:rsidRPr="00545E37" w:rsidR="00545E37" w:rsidP="00545E37" w:rsidRDefault="00545E37" w14:paraId="567A9A75" w14:textId="0124C8F1">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912</w:t>
            </w:r>
          </w:p>
        </w:tc>
        <w:tc>
          <w:tcPr>
            <w:tcW w:w="837" w:type="dxa"/>
            <w:tcBorders>
              <w:top w:val="single" w:color="009ED5" w:sz="2" w:space="0"/>
              <w:left w:val="nil"/>
              <w:bottom w:val="single" w:color="009ED5" w:sz="2" w:space="0"/>
              <w:right w:val="nil"/>
            </w:tcBorders>
          </w:tcPr>
          <w:p w:rsidRPr="00545E37" w:rsidR="00545E37" w:rsidP="00545E37" w:rsidRDefault="00545E37" w14:paraId="38846DAB" w14:textId="7B3D7846">
            <w:pPr>
              <w:spacing w:after="0" w:line="259" w:lineRule="auto"/>
              <w:ind w:left="0" w:firstLine="0"/>
              <w:jc w:val="right"/>
              <w:rPr>
                <w:b/>
                <w:bCs/>
                <w:sz w:val="14"/>
                <w:szCs w:val="14"/>
              </w:rPr>
            </w:pPr>
            <w:r w:rsidRPr="00545E37">
              <w:rPr>
                <w:b/>
                <w:bCs/>
                <w:sz w:val="14"/>
                <w:szCs w:val="14"/>
              </w:rPr>
              <w:t>142.718</w:t>
            </w:r>
          </w:p>
        </w:tc>
      </w:tr>
      <w:tr w:rsidRPr="007E6C1A" w:rsidR="00545E37" w:rsidTr="00803823" w14:paraId="3AF0CA73"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269F8D03" w14:textId="1BEBA701">
            <w:pPr>
              <w:spacing w:after="0" w:line="259" w:lineRule="auto"/>
              <w:ind w:left="0" w:firstLine="0"/>
              <w:jc w:val="left"/>
              <w:rPr>
                <w:bCs/>
                <w:sz w:val="14"/>
                <w:szCs w:val="14"/>
              </w:rPr>
            </w:pPr>
            <w:r w:rsidRPr="00545E37">
              <w:rPr>
                <w:sz w:val="14"/>
                <w:szCs w:val="14"/>
              </w:rPr>
              <w:t>Lerarenbeurs</w:t>
            </w:r>
          </w:p>
        </w:tc>
        <w:tc>
          <w:tcPr>
            <w:tcW w:w="836" w:type="dxa"/>
            <w:tcBorders>
              <w:top w:val="single" w:color="009ED5" w:sz="2" w:space="0"/>
              <w:left w:val="nil"/>
              <w:bottom w:val="single" w:color="009ED5" w:sz="2" w:space="0"/>
              <w:right w:val="nil"/>
            </w:tcBorders>
          </w:tcPr>
          <w:p w:rsidRPr="00545E37" w:rsidR="00545E37" w:rsidP="00545E37" w:rsidRDefault="00545E37" w14:paraId="51F185DA" w14:textId="3A729ACC">
            <w:pPr>
              <w:spacing w:after="0" w:line="259" w:lineRule="auto"/>
              <w:ind w:left="105" w:firstLine="0"/>
              <w:jc w:val="right"/>
              <w:rPr>
                <w:bCs/>
                <w:sz w:val="14"/>
                <w:szCs w:val="14"/>
              </w:rPr>
            </w:pPr>
            <w:r w:rsidRPr="00545E37">
              <w:rPr>
                <w:sz w:val="14"/>
                <w:szCs w:val="14"/>
              </w:rPr>
              <w:t xml:space="preserve">  64.427</w:t>
            </w:r>
          </w:p>
        </w:tc>
        <w:tc>
          <w:tcPr>
            <w:tcW w:w="836" w:type="dxa"/>
            <w:tcBorders>
              <w:top w:val="single" w:color="009ED5" w:sz="2" w:space="0"/>
              <w:left w:val="nil"/>
              <w:bottom w:val="single" w:color="009ED5" w:sz="2" w:space="0"/>
              <w:right w:val="nil"/>
            </w:tcBorders>
          </w:tcPr>
          <w:p w:rsidRPr="00545E37" w:rsidR="00545E37" w:rsidP="00545E37" w:rsidRDefault="00545E37" w14:paraId="39A8ED43" w14:textId="59A94645">
            <w:pPr>
              <w:spacing w:after="0" w:line="259" w:lineRule="auto"/>
              <w:ind w:left="223"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20A300DA" w14:textId="4DF9ADD1">
            <w:pPr>
              <w:spacing w:after="0" w:line="259" w:lineRule="auto"/>
              <w:ind w:left="0" w:firstLine="0"/>
              <w:jc w:val="right"/>
              <w:rPr>
                <w:bCs/>
                <w:sz w:val="14"/>
                <w:szCs w:val="14"/>
              </w:rPr>
            </w:pPr>
            <w:r w:rsidRPr="00545E37">
              <w:rPr>
                <w:sz w:val="14"/>
                <w:szCs w:val="14"/>
              </w:rPr>
              <w:t>64.427</w:t>
            </w:r>
          </w:p>
        </w:tc>
        <w:tc>
          <w:tcPr>
            <w:tcW w:w="837" w:type="dxa"/>
            <w:tcBorders>
              <w:top w:val="single" w:color="009ED5" w:sz="2" w:space="0"/>
              <w:left w:val="nil"/>
              <w:bottom w:val="single" w:color="009ED5" w:sz="2" w:space="0"/>
              <w:right w:val="nil"/>
            </w:tcBorders>
          </w:tcPr>
          <w:p w:rsidRPr="00545E37" w:rsidR="00545E37" w:rsidP="00545E37" w:rsidRDefault="00545E37" w14:paraId="2864790C" w14:textId="7E8E0237">
            <w:pPr>
              <w:spacing w:after="0" w:line="259" w:lineRule="auto"/>
              <w:ind w:left="0"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318490A2" w14:textId="28F7E946">
            <w:pPr>
              <w:spacing w:after="0" w:line="259" w:lineRule="auto"/>
              <w:ind w:left="0" w:firstLine="0"/>
              <w:jc w:val="right"/>
              <w:rPr>
                <w:bCs/>
                <w:sz w:val="14"/>
                <w:szCs w:val="14"/>
              </w:rPr>
            </w:pPr>
            <w:r w:rsidRPr="00545E37">
              <w:rPr>
                <w:sz w:val="14"/>
                <w:szCs w:val="14"/>
              </w:rPr>
              <w:t>64.427</w:t>
            </w:r>
          </w:p>
        </w:tc>
        <w:tc>
          <w:tcPr>
            <w:tcW w:w="836" w:type="dxa"/>
            <w:tcBorders>
              <w:top w:val="single" w:color="009ED5" w:sz="2" w:space="0"/>
              <w:left w:val="nil"/>
              <w:bottom w:val="single" w:color="009ED5" w:sz="2" w:space="0"/>
              <w:right w:val="nil"/>
            </w:tcBorders>
          </w:tcPr>
          <w:p w:rsidRPr="00545E37" w:rsidR="00545E37" w:rsidP="00545E37" w:rsidRDefault="00545E37" w14:paraId="45AD776F" w14:textId="49BCEE7B">
            <w:pPr>
              <w:spacing w:after="0" w:line="259" w:lineRule="auto"/>
              <w:ind w:left="2" w:firstLine="0"/>
              <w:jc w:val="right"/>
              <w:rPr>
                <w:bCs/>
                <w:sz w:val="14"/>
                <w:szCs w:val="14"/>
              </w:rPr>
            </w:pPr>
            <w:r w:rsidRPr="00545E37">
              <w:rPr>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2ACBBC56" w14:textId="7015CC88">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2.000</w:t>
            </w:r>
          </w:p>
        </w:tc>
        <w:tc>
          <w:tcPr>
            <w:tcW w:w="836" w:type="dxa"/>
            <w:tcBorders>
              <w:top w:val="single" w:color="009ED5" w:sz="2" w:space="0"/>
              <w:left w:val="nil"/>
              <w:bottom w:val="single" w:color="009ED5" w:sz="2" w:space="0"/>
              <w:right w:val="nil"/>
            </w:tcBorders>
          </w:tcPr>
          <w:p w:rsidRPr="00545E37" w:rsidR="00545E37" w:rsidP="00545E37" w:rsidRDefault="00545E37" w14:paraId="6504EF01" w14:textId="0F54742C">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2.000</w:t>
            </w:r>
          </w:p>
        </w:tc>
        <w:tc>
          <w:tcPr>
            <w:tcW w:w="836" w:type="dxa"/>
            <w:tcBorders>
              <w:top w:val="single" w:color="009ED5" w:sz="2" w:space="0"/>
              <w:left w:val="nil"/>
              <w:bottom w:val="single" w:color="009ED5" w:sz="2" w:space="0"/>
              <w:right w:val="nil"/>
            </w:tcBorders>
          </w:tcPr>
          <w:p w:rsidRPr="00545E37" w:rsidR="00545E37" w:rsidP="00545E37" w:rsidRDefault="00545E37" w14:paraId="0951E94F" w14:textId="35F96BB7">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2.000</w:t>
            </w:r>
          </w:p>
        </w:tc>
        <w:tc>
          <w:tcPr>
            <w:tcW w:w="837" w:type="dxa"/>
            <w:tcBorders>
              <w:top w:val="single" w:color="009ED5" w:sz="2" w:space="0"/>
              <w:left w:val="nil"/>
              <w:bottom w:val="single" w:color="009ED5" w:sz="2" w:space="0"/>
              <w:right w:val="nil"/>
            </w:tcBorders>
          </w:tcPr>
          <w:p w:rsidRPr="00545E37" w:rsidR="00545E37" w:rsidP="00545E37" w:rsidRDefault="00545E37" w14:paraId="26703D6A" w14:textId="3CA61A01">
            <w:pPr>
              <w:spacing w:after="0" w:line="259" w:lineRule="auto"/>
              <w:ind w:left="0" w:firstLine="0"/>
              <w:jc w:val="right"/>
              <w:rPr>
                <w:bCs/>
                <w:sz w:val="14"/>
                <w:szCs w:val="14"/>
              </w:rPr>
            </w:pPr>
            <w:r w:rsidRPr="00545E37">
              <w:rPr>
                <w:sz w:val="14"/>
                <w:szCs w:val="14"/>
              </w:rPr>
              <w:t>60.928</w:t>
            </w:r>
          </w:p>
        </w:tc>
      </w:tr>
      <w:tr w:rsidRPr="007E6C1A" w:rsidR="00545E37" w:rsidTr="00803823" w14:paraId="1E1B5AA9"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4293676F" w14:textId="047AEEC5">
            <w:pPr>
              <w:spacing w:after="0" w:line="259" w:lineRule="auto"/>
              <w:ind w:left="0" w:firstLine="0"/>
              <w:jc w:val="left"/>
              <w:rPr>
                <w:bCs/>
                <w:sz w:val="14"/>
                <w:szCs w:val="14"/>
              </w:rPr>
            </w:pPr>
            <w:proofErr w:type="spellStart"/>
            <w:r w:rsidRPr="00545E37">
              <w:rPr>
                <w:sz w:val="14"/>
                <w:szCs w:val="14"/>
              </w:rPr>
              <w:t>Zij-instroom</w:t>
            </w:r>
            <w:proofErr w:type="spellEnd"/>
          </w:p>
        </w:tc>
        <w:tc>
          <w:tcPr>
            <w:tcW w:w="836" w:type="dxa"/>
            <w:tcBorders>
              <w:top w:val="single" w:color="009ED5" w:sz="2" w:space="0"/>
              <w:left w:val="nil"/>
              <w:bottom w:val="single" w:color="009ED5" w:sz="2" w:space="0"/>
              <w:right w:val="nil"/>
            </w:tcBorders>
          </w:tcPr>
          <w:p w:rsidRPr="00545E37" w:rsidR="00545E37" w:rsidP="00545E37" w:rsidRDefault="00545E37" w14:paraId="2BF3D602" w14:textId="7B26B795">
            <w:pPr>
              <w:spacing w:after="0" w:line="259" w:lineRule="auto"/>
              <w:ind w:left="105" w:firstLine="0"/>
              <w:jc w:val="right"/>
              <w:rPr>
                <w:bCs/>
                <w:sz w:val="14"/>
                <w:szCs w:val="14"/>
              </w:rPr>
            </w:pPr>
            <w:r w:rsidRPr="00545E37">
              <w:rPr>
                <w:sz w:val="14"/>
                <w:szCs w:val="14"/>
              </w:rPr>
              <w:t>81.547</w:t>
            </w:r>
          </w:p>
        </w:tc>
        <w:tc>
          <w:tcPr>
            <w:tcW w:w="836" w:type="dxa"/>
            <w:tcBorders>
              <w:top w:val="single" w:color="009ED5" w:sz="2" w:space="0"/>
              <w:left w:val="nil"/>
              <w:bottom w:val="single" w:color="009ED5" w:sz="2" w:space="0"/>
              <w:right w:val="nil"/>
            </w:tcBorders>
          </w:tcPr>
          <w:p w:rsidRPr="00545E37" w:rsidR="00545E37" w:rsidP="00545E37" w:rsidRDefault="00545E37" w14:paraId="4465C58C" w14:textId="175DBBED">
            <w:pPr>
              <w:spacing w:after="0" w:line="259" w:lineRule="auto"/>
              <w:ind w:left="223"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0F5855E4" w14:textId="01FF430D">
            <w:pPr>
              <w:spacing w:after="0" w:line="259" w:lineRule="auto"/>
              <w:ind w:left="0" w:firstLine="0"/>
              <w:jc w:val="right"/>
              <w:rPr>
                <w:bCs/>
                <w:sz w:val="14"/>
                <w:szCs w:val="14"/>
              </w:rPr>
            </w:pPr>
            <w:r w:rsidRPr="00545E37">
              <w:rPr>
                <w:sz w:val="14"/>
                <w:szCs w:val="14"/>
              </w:rPr>
              <w:t>81.547</w:t>
            </w:r>
          </w:p>
        </w:tc>
        <w:tc>
          <w:tcPr>
            <w:tcW w:w="837" w:type="dxa"/>
            <w:tcBorders>
              <w:top w:val="single" w:color="009ED5" w:sz="2" w:space="0"/>
              <w:left w:val="nil"/>
              <w:bottom w:val="single" w:color="009ED5" w:sz="2" w:space="0"/>
              <w:right w:val="nil"/>
            </w:tcBorders>
          </w:tcPr>
          <w:p w:rsidRPr="00545E37" w:rsidR="00545E37" w:rsidP="00545E37" w:rsidRDefault="00545E37" w14:paraId="4AE3D0FD" w14:textId="38BBF5EE">
            <w:pPr>
              <w:spacing w:after="0" w:line="259" w:lineRule="auto"/>
              <w:ind w:left="0" w:firstLine="0"/>
              <w:jc w:val="right"/>
              <w:rPr>
                <w:bCs/>
                <w:sz w:val="14"/>
                <w:szCs w:val="14"/>
              </w:rPr>
            </w:pPr>
            <w:r w:rsidRPr="00545E37">
              <w:rPr>
                <w:rFonts w:ascii="Arial" w:hAnsi="Arial" w:cs="Arial"/>
                <w:sz w:val="14"/>
                <w:szCs w:val="14"/>
              </w:rPr>
              <w:t>‒</w:t>
            </w:r>
            <w:r w:rsidRPr="00545E37">
              <w:rPr>
                <w:sz w:val="14"/>
                <w:szCs w:val="14"/>
              </w:rPr>
              <w:t xml:space="preserve"> 57</w:t>
            </w:r>
          </w:p>
        </w:tc>
        <w:tc>
          <w:tcPr>
            <w:tcW w:w="836" w:type="dxa"/>
            <w:tcBorders>
              <w:top w:val="single" w:color="009ED5" w:sz="2" w:space="0"/>
              <w:left w:val="nil"/>
              <w:bottom w:val="single" w:color="009ED5" w:sz="2" w:space="0"/>
              <w:right w:val="nil"/>
            </w:tcBorders>
          </w:tcPr>
          <w:p w:rsidRPr="00545E37" w:rsidR="00545E37" w:rsidP="00545E37" w:rsidRDefault="00545E37" w14:paraId="20D5467D" w14:textId="1DD68BC0">
            <w:pPr>
              <w:spacing w:after="0" w:line="259" w:lineRule="auto"/>
              <w:ind w:left="0" w:firstLine="0"/>
              <w:jc w:val="right"/>
              <w:rPr>
                <w:bCs/>
                <w:sz w:val="14"/>
                <w:szCs w:val="14"/>
              </w:rPr>
            </w:pPr>
            <w:r w:rsidRPr="00545E37">
              <w:rPr>
                <w:sz w:val="14"/>
                <w:szCs w:val="14"/>
              </w:rPr>
              <w:t>81.490</w:t>
            </w:r>
          </w:p>
        </w:tc>
        <w:tc>
          <w:tcPr>
            <w:tcW w:w="836" w:type="dxa"/>
            <w:tcBorders>
              <w:top w:val="single" w:color="009ED5" w:sz="2" w:space="0"/>
              <w:left w:val="nil"/>
              <w:bottom w:val="single" w:color="009ED5" w:sz="2" w:space="0"/>
              <w:right w:val="nil"/>
            </w:tcBorders>
          </w:tcPr>
          <w:p w:rsidRPr="00545E37" w:rsidR="00545E37" w:rsidP="00545E37" w:rsidRDefault="00545E37" w14:paraId="30FDF550" w14:textId="4ABBF886">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50</w:t>
            </w:r>
          </w:p>
        </w:tc>
        <w:tc>
          <w:tcPr>
            <w:tcW w:w="837" w:type="dxa"/>
            <w:tcBorders>
              <w:top w:val="single" w:color="009ED5" w:sz="2" w:space="0"/>
              <w:left w:val="nil"/>
              <w:bottom w:val="single" w:color="009ED5" w:sz="2" w:space="0"/>
              <w:right w:val="nil"/>
            </w:tcBorders>
          </w:tcPr>
          <w:p w:rsidRPr="00545E37" w:rsidR="00545E37" w:rsidP="00545E37" w:rsidRDefault="00545E37" w14:paraId="19B8D7FB" w14:textId="283A1A3A">
            <w:pPr>
              <w:spacing w:after="0" w:line="259" w:lineRule="auto"/>
              <w:ind w:left="2"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3426A75" w14:textId="580CEBF9">
            <w:pPr>
              <w:spacing w:after="0" w:line="259" w:lineRule="auto"/>
              <w:ind w:left="2"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05FB0624" w14:textId="02C5A58C">
            <w:pPr>
              <w:spacing w:after="0" w:line="259" w:lineRule="auto"/>
              <w:ind w:left="2" w:firstLine="0"/>
              <w:jc w:val="right"/>
              <w:rPr>
                <w:bCs/>
                <w:sz w:val="14"/>
                <w:szCs w:val="14"/>
              </w:rPr>
            </w:pPr>
            <w:r w:rsidRPr="00545E37">
              <w:rPr>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0A273B51" w14:textId="736CA986">
            <w:pPr>
              <w:spacing w:after="0" w:line="259" w:lineRule="auto"/>
              <w:ind w:left="0" w:firstLine="0"/>
              <w:jc w:val="right"/>
              <w:rPr>
                <w:bCs/>
                <w:sz w:val="14"/>
                <w:szCs w:val="14"/>
              </w:rPr>
            </w:pPr>
            <w:r w:rsidRPr="00545E37">
              <w:rPr>
                <w:sz w:val="14"/>
                <w:szCs w:val="14"/>
              </w:rPr>
              <w:t>72.995</w:t>
            </w:r>
          </w:p>
        </w:tc>
      </w:tr>
      <w:tr w:rsidRPr="007E6C1A" w:rsidR="00545E37" w:rsidTr="00803823" w14:paraId="6C972560"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1A71BCC5" w14:textId="4C527D9B">
            <w:pPr>
              <w:spacing w:after="0" w:line="259" w:lineRule="auto"/>
              <w:ind w:left="0" w:firstLine="0"/>
              <w:jc w:val="left"/>
              <w:rPr>
                <w:b/>
                <w:bCs/>
                <w:sz w:val="14"/>
                <w:szCs w:val="14"/>
              </w:rPr>
            </w:pPr>
            <w:r w:rsidRPr="00545E37">
              <w:rPr>
                <w:sz w:val="14"/>
                <w:szCs w:val="14"/>
              </w:rPr>
              <w:t>Overige subsidies</w:t>
            </w:r>
          </w:p>
        </w:tc>
        <w:tc>
          <w:tcPr>
            <w:tcW w:w="836" w:type="dxa"/>
            <w:tcBorders>
              <w:top w:val="single" w:color="009ED5" w:sz="2" w:space="0"/>
              <w:left w:val="nil"/>
              <w:bottom w:val="single" w:color="009ED5" w:sz="2" w:space="0"/>
              <w:right w:val="nil"/>
            </w:tcBorders>
          </w:tcPr>
          <w:p w:rsidRPr="00545E37" w:rsidR="00545E37" w:rsidP="00545E37" w:rsidRDefault="00545E37" w14:paraId="18638DF6" w14:textId="6807CE6A">
            <w:pPr>
              <w:spacing w:after="0" w:line="259" w:lineRule="auto"/>
              <w:ind w:left="105" w:firstLine="0"/>
              <w:jc w:val="right"/>
              <w:rPr>
                <w:b/>
                <w:bCs/>
                <w:sz w:val="14"/>
                <w:szCs w:val="14"/>
              </w:rPr>
            </w:pPr>
            <w:r w:rsidRPr="00545E37">
              <w:rPr>
                <w:sz w:val="14"/>
                <w:szCs w:val="14"/>
              </w:rPr>
              <w:t>8.496</w:t>
            </w:r>
          </w:p>
        </w:tc>
        <w:tc>
          <w:tcPr>
            <w:tcW w:w="836" w:type="dxa"/>
            <w:tcBorders>
              <w:top w:val="single" w:color="009ED5" w:sz="2" w:space="0"/>
              <w:left w:val="nil"/>
              <w:bottom w:val="single" w:color="009ED5" w:sz="2" w:space="0"/>
              <w:right w:val="nil"/>
            </w:tcBorders>
          </w:tcPr>
          <w:p w:rsidRPr="00545E37" w:rsidR="00545E37" w:rsidP="00545E37" w:rsidRDefault="00545E37" w14:paraId="3E49D947" w14:textId="5F1BAA4D">
            <w:pPr>
              <w:spacing w:after="0" w:line="259" w:lineRule="auto"/>
              <w:ind w:left="223" w:firstLine="0"/>
              <w:jc w:val="right"/>
              <w:rPr>
                <w:b/>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32215A80" w14:textId="0102CD98">
            <w:pPr>
              <w:spacing w:after="0" w:line="259" w:lineRule="auto"/>
              <w:ind w:left="0" w:firstLine="0"/>
              <w:jc w:val="right"/>
              <w:rPr>
                <w:b/>
                <w:bCs/>
                <w:sz w:val="14"/>
                <w:szCs w:val="14"/>
              </w:rPr>
            </w:pPr>
            <w:r w:rsidRPr="00545E37">
              <w:rPr>
                <w:sz w:val="14"/>
                <w:szCs w:val="14"/>
              </w:rPr>
              <w:t>8.496</w:t>
            </w:r>
          </w:p>
        </w:tc>
        <w:tc>
          <w:tcPr>
            <w:tcW w:w="837" w:type="dxa"/>
            <w:tcBorders>
              <w:top w:val="single" w:color="009ED5" w:sz="2" w:space="0"/>
              <w:left w:val="nil"/>
              <w:bottom w:val="single" w:color="009ED5" w:sz="2" w:space="0"/>
              <w:right w:val="nil"/>
            </w:tcBorders>
          </w:tcPr>
          <w:p w:rsidRPr="00545E37" w:rsidR="00545E37" w:rsidP="00545E37" w:rsidRDefault="00545E37" w14:paraId="4499B4F2" w14:textId="078B09AE">
            <w:pPr>
              <w:spacing w:after="0" w:line="259" w:lineRule="auto"/>
              <w:ind w:left="0" w:firstLine="0"/>
              <w:jc w:val="right"/>
              <w:rPr>
                <w:b/>
                <w:bCs/>
                <w:sz w:val="14"/>
                <w:szCs w:val="14"/>
              </w:rPr>
            </w:pPr>
            <w:r w:rsidRPr="00545E37">
              <w:rPr>
                <w:rFonts w:ascii="Arial" w:hAnsi="Arial" w:cs="Arial"/>
                <w:sz w:val="14"/>
                <w:szCs w:val="14"/>
              </w:rPr>
              <w:t>‒</w:t>
            </w:r>
            <w:r w:rsidRPr="00545E37">
              <w:rPr>
                <w:sz w:val="14"/>
                <w:szCs w:val="14"/>
              </w:rPr>
              <w:t xml:space="preserve"> 5</w:t>
            </w:r>
          </w:p>
        </w:tc>
        <w:tc>
          <w:tcPr>
            <w:tcW w:w="836" w:type="dxa"/>
            <w:tcBorders>
              <w:top w:val="single" w:color="009ED5" w:sz="2" w:space="0"/>
              <w:left w:val="nil"/>
              <w:bottom w:val="single" w:color="009ED5" w:sz="2" w:space="0"/>
              <w:right w:val="nil"/>
            </w:tcBorders>
          </w:tcPr>
          <w:p w:rsidRPr="00545E37" w:rsidR="00545E37" w:rsidP="00545E37" w:rsidRDefault="00545E37" w14:paraId="57BF7696" w14:textId="0527D151">
            <w:pPr>
              <w:spacing w:after="0" w:line="259" w:lineRule="auto"/>
              <w:ind w:left="0" w:firstLine="0"/>
              <w:jc w:val="right"/>
              <w:rPr>
                <w:b/>
                <w:bCs/>
                <w:sz w:val="14"/>
                <w:szCs w:val="14"/>
              </w:rPr>
            </w:pPr>
            <w:r w:rsidRPr="00545E37">
              <w:rPr>
                <w:sz w:val="14"/>
                <w:szCs w:val="14"/>
              </w:rPr>
              <w:t>8.491</w:t>
            </w:r>
          </w:p>
        </w:tc>
        <w:tc>
          <w:tcPr>
            <w:tcW w:w="836" w:type="dxa"/>
            <w:tcBorders>
              <w:top w:val="single" w:color="009ED5" w:sz="2" w:space="0"/>
              <w:left w:val="nil"/>
              <w:bottom w:val="single" w:color="009ED5" w:sz="2" w:space="0"/>
              <w:right w:val="nil"/>
            </w:tcBorders>
          </w:tcPr>
          <w:p w:rsidRPr="00545E37" w:rsidR="00545E37" w:rsidP="00545E37" w:rsidRDefault="00545E37" w14:paraId="67354E0D" w14:textId="037DC71C">
            <w:pPr>
              <w:spacing w:after="0" w:line="259" w:lineRule="auto"/>
              <w:ind w:left="2" w:firstLine="0"/>
              <w:jc w:val="right"/>
              <w:rPr>
                <w:b/>
                <w:bCs/>
                <w:sz w:val="14"/>
                <w:szCs w:val="14"/>
              </w:rPr>
            </w:pPr>
            <w:r w:rsidRPr="00545E37">
              <w:rPr>
                <w:rFonts w:ascii="Arial" w:hAnsi="Arial" w:cs="Arial"/>
                <w:sz w:val="14"/>
                <w:szCs w:val="14"/>
              </w:rPr>
              <w:t>‒</w:t>
            </w:r>
            <w:r w:rsidRPr="00545E37">
              <w:rPr>
                <w:sz w:val="14"/>
                <w:szCs w:val="14"/>
              </w:rPr>
              <w:t xml:space="preserve"> 1</w:t>
            </w:r>
          </w:p>
        </w:tc>
        <w:tc>
          <w:tcPr>
            <w:tcW w:w="837" w:type="dxa"/>
            <w:tcBorders>
              <w:top w:val="single" w:color="009ED5" w:sz="2" w:space="0"/>
              <w:left w:val="nil"/>
              <w:bottom w:val="single" w:color="009ED5" w:sz="2" w:space="0"/>
              <w:right w:val="nil"/>
            </w:tcBorders>
          </w:tcPr>
          <w:p w:rsidRPr="00545E37" w:rsidR="00545E37" w:rsidP="00545E37" w:rsidRDefault="00545E37" w14:paraId="030048B4" w14:textId="075A464E">
            <w:pPr>
              <w:spacing w:after="0" w:line="259" w:lineRule="auto"/>
              <w:ind w:left="2" w:firstLine="0"/>
              <w:jc w:val="right"/>
              <w:rPr>
                <w:b/>
                <w:bCs/>
                <w:sz w:val="14"/>
                <w:szCs w:val="14"/>
              </w:rPr>
            </w:pPr>
            <w:r w:rsidRPr="00545E37">
              <w:rPr>
                <w:sz w:val="14"/>
                <w:szCs w:val="14"/>
              </w:rPr>
              <w:t>1.088</w:t>
            </w:r>
          </w:p>
        </w:tc>
        <w:tc>
          <w:tcPr>
            <w:tcW w:w="836" w:type="dxa"/>
            <w:tcBorders>
              <w:top w:val="single" w:color="009ED5" w:sz="2" w:space="0"/>
              <w:left w:val="nil"/>
              <w:bottom w:val="single" w:color="009ED5" w:sz="2" w:space="0"/>
              <w:right w:val="nil"/>
            </w:tcBorders>
          </w:tcPr>
          <w:p w:rsidRPr="00545E37" w:rsidR="00545E37" w:rsidP="00545E37" w:rsidRDefault="00545E37" w14:paraId="3CF1DE28" w14:textId="3748EA3C">
            <w:pPr>
              <w:spacing w:after="0" w:line="259" w:lineRule="auto"/>
              <w:ind w:left="2" w:firstLine="0"/>
              <w:jc w:val="right"/>
              <w:rPr>
                <w:b/>
                <w:bCs/>
                <w:sz w:val="14"/>
                <w:szCs w:val="14"/>
              </w:rPr>
            </w:pPr>
            <w:r w:rsidRPr="00545E37">
              <w:rPr>
                <w:sz w:val="14"/>
                <w:szCs w:val="14"/>
              </w:rPr>
              <w:t>1.088</w:t>
            </w:r>
          </w:p>
        </w:tc>
        <w:tc>
          <w:tcPr>
            <w:tcW w:w="836" w:type="dxa"/>
            <w:tcBorders>
              <w:top w:val="single" w:color="009ED5" w:sz="2" w:space="0"/>
              <w:left w:val="nil"/>
              <w:bottom w:val="single" w:color="009ED5" w:sz="2" w:space="0"/>
              <w:right w:val="nil"/>
            </w:tcBorders>
          </w:tcPr>
          <w:p w:rsidRPr="00545E37" w:rsidR="00545E37" w:rsidP="00545E37" w:rsidRDefault="00545E37" w14:paraId="25E48A4A" w14:textId="02EED4AB">
            <w:pPr>
              <w:spacing w:after="0" w:line="259" w:lineRule="auto"/>
              <w:ind w:left="2" w:firstLine="0"/>
              <w:jc w:val="right"/>
              <w:rPr>
                <w:b/>
                <w:bCs/>
                <w:sz w:val="14"/>
                <w:szCs w:val="14"/>
              </w:rPr>
            </w:pPr>
            <w:r w:rsidRPr="00545E37">
              <w:rPr>
                <w:sz w:val="14"/>
                <w:szCs w:val="14"/>
              </w:rPr>
              <w:t>1.088</w:t>
            </w:r>
          </w:p>
        </w:tc>
        <w:tc>
          <w:tcPr>
            <w:tcW w:w="837" w:type="dxa"/>
            <w:tcBorders>
              <w:top w:val="single" w:color="009ED5" w:sz="2" w:space="0"/>
              <w:left w:val="nil"/>
              <w:bottom w:val="single" w:color="009ED5" w:sz="2" w:space="0"/>
              <w:right w:val="nil"/>
            </w:tcBorders>
          </w:tcPr>
          <w:p w:rsidRPr="00545E37" w:rsidR="00545E37" w:rsidP="00545E37" w:rsidRDefault="00545E37" w14:paraId="4B99F6A0" w14:textId="724E0990">
            <w:pPr>
              <w:spacing w:after="0" w:line="259" w:lineRule="auto"/>
              <w:ind w:left="0" w:firstLine="0"/>
              <w:jc w:val="right"/>
              <w:rPr>
                <w:b/>
                <w:bCs/>
                <w:sz w:val="14"/>
                <w:szCs w:val="14"/>
              </w:rPr>
            </w:pPr>
            <w:r w:rsidRPr="00545E37">
              <w:rPr>
                <w:sz w:val="14"/>
                <w:szCs w:val="14"/>
              </w:rPr>
              <w:t>8.795</w:t>
            </w:r>
          </w:p>
        </w:tc>
      </w:tr>
      <w:tr w:rsidRPr="007E6C1A" w:rsidR="00545E37" w:rsidTr="00803823" w14:paraId="1E7D1620"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7D81B820" w14:textId="2A1F9F76">
            <w:pPr>
              <w:spacing w:after="0" w:line="259" w:lineRule="auto"/>
              <w:ind w:left="0" w:firstLine="0"/>
              <w:jc w:val="left"/>
              <w:rPr>
                <w:b/>
                <w:bCs/>
                <w:sz w:val="14"/>
                <w:szCs w:val="14"/>
              </w:rPr>
            </w:pPr>
            <w:r w:rsidRPr="00545E37">
              <w:rPr>
                <w:b/>
                <w:bCs/>
                <w:sz w:val="14"/>
                <w:szCs w:val="14"/>
              </w:rPr>
              <w:t>Opdrachten</w:t>
            </w:r>
          </w:p>
        </w:tc>
        <w:tc>
          <w:tcPr>
            <w:tcW w:w="836" w:type="dxa"/>
            <w:tcBorders>
              <w:top w:val="single" w:color="009ED5" w:sz="2" w:space="0"/>
              <w:left w:val="nil"/>
              <w:bottom w:val="single" w:color="009ED5" w:sz="2" w:space="0"/>
              <w:right w:val="nil"/>
            </w:tcBorders>
          </w:tcPr>
          <w:p w:rsidRPr="00545E37" w:rsidR="00545E37" w:rsidP="00545E37" w:rsidRDefault="00545E37" w14:paraId="7481A553" w14:textId="051A04CF">
            <w:pPr>
              <w:spacing w:after="0" w:line="259" w:lineRule="auto"/>
              <w:ind w:left="105" w:firstLine="0"/>
              <w:jc w:val="right"/>
              <w:rPr>
                <w:b/>
                <w:bCs/>
                <w:sz w:val="14"/>
                <w:szCs w:val="14"/>
              </w:rPr>
            </w:pPr>
            <w:r w:rsidRPr="00545E37">
              <w:rPr>
                <w:b/>
                <w:bCs/>
                <w:sz w:val="14"/>
                <w:szCs w:val="14"/>
              </w:rPr>
              <w:t>5.390</w:t>
            </w:r>
          </w:p>
        </w:tc>
        <w:tc>
          <w:tcPr>
            <w:tcW w:w="836" w:type="dxa"/>
            <w:tcBorders>
              <w:top w:val="single" w:color="009ED5" w:sz="2" w:space="0"/>
              <w:left w:val="nil"/>
              <w:bottom w:val="single" w:color="009ED5" w:sz="2" w:space="0"/>
              <w:right w:val="nil"/>
            </w:tcBorders>
          </w:tcPr>
          <w:p w:rsidRPr="00545E37" w:rsidR="00545E37" w:rsidP="00545E37" w:rsidRDefault="00545E37" w14:paraId="2CB04B2D" w14:textId="26D13C04">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0240D817" w14:textId="248A1E77">
            <w:pPr>
              <w:spacing w:after="0" w:line="259" w:lineRule="auto"/>
              <w:ind w:left="0" w:firstLine="0"/>
              <w:jc w:val="right"/>
              <w:rPr>
                <w:b/>
                <w:bCs/>
                <w:sz w:val="14"/>
                <w:szCs w:val="14"/>
              </w:rPr>
            </w:pPr>
            <w:r w:rsidRPr="00545E37">
              <w:rPr>
                <w:b/>
                <w:bCs/>
                <w:sz w:val="14"/>
                <w:szCs w:val="14"/>
              </w:rPr>
              <w:t>5.390</w:t>
            </w:r>
          </w:p>
        </w:tc>
        <w:tc>
          <w:tcPr>
            <w:tcW w:w="837" w:type="dxa"/>
            <w:tcBorders>
              <w:top w:val="single" w:color="009ED5" w:sz="2" w:space="0"/>
              <w:left w:val="nil"/>
              <w:bottom w:val="single" w:color="009ED5" w:sz="2" w:space="0"/>
              <w:right w:val="nil"/>
            </w:tcBorders>
          </w:tcPr>
          <w:p w:rsidRPr="00545E37" w:rsidR="00545E37" w:rsidP="00545E37" w:rsidRDefault="00545E37" w14:paraId="0CAE9C90" w14:textId="0A5FAC66">
            <w:pPr>
              <w:spacing w:after="0" w:line="259" w:lineRule="auto"/>
              <w:ind w:left="0" w:firstLine="0"/>
              <w:jc w:val="right"/>
              <w:rPr>
                <w:b/>
                <w:bCs/>
                <w:sz w:val="14"/>
                <w:szCs w:val="14"/>
              </w:rPr>
            </w:pPr>
            <w:r w:rsidRPr="00545E37">
              <w:rPr>
                <w:rFonts w:ascii="Arial" w:hAnsi="Arial" w:cs="Arial"/>
                <w:b/>
                <w:bCs/>
                <w:sz w:val="14"/>
                <w:szCs w:val="14"/>
              </w:rPr>
              <w:t>‒</w:t>
            </w:r>
            <w:r w:rsidRPr="00545E37">
              <w:rPr>
                <w:b/>
                <w:bCs/>
                <w:sz w:val="14"/>
                <w:szCs w:val="14"/>
              </w:rPr>
              <w:t xml:space="preserve"> 802</w:t>
            </w:r>
          </w:p>
        </w:tc>
        <w:tc>
          <w:tcPr>
            <w:tcW w:w="836" w:type="dxa"/>
            <w:tcBorders>
              <w:top w:val="single" w:color="009ED5" w:sz="2" w:space="0"/>
              <w:left w:val="nil"/>
              <w:bottom w:val="single" w:color="009ED5" w:sz="2" w:space="0"/>
              <w:right w:val="nil"/>
            </w:tcBorders>
          </w:tcPr>
          <w:p w:rsidRPr="00545E37" w:rsidR="00545E37" w:rsidP="00545E37" w:rsidRDefault="00545E37" w14:paraId="21B8E841" w14:textId="39E44784">
            <w:pPr>
              <w:spacing w:after="0" w:line="259" w:lineRule="auto"/>
              <w:ind w:left="0" w:firstLine="0"/>
              <w:jc w:val="right"/>
              <w:rPr>
                <w:b/>
                <w:bCs/>
                <w:sz w:val="14"/>
                <w:szCs w:val="14"/>
              </w:rPr>
            </w:pPr>
            <w:r w:rsidRPr="00545E37">
              <w:rPr>
                <w:b/>
                <w:bCs/>
                <w:sz w:val="14"/>
                <w:szCs w:val="14"/>
              </w:rPr>
              <w:t>4.588</w:t>
            </w:r>
          </w:p>
        </w:tc>
        <w:tc>
          <w:tcPr>
            <w:tcW w:w="836" w:type="dxa"/>
            <w:tcBorders>
              <w:top w:val="single" w:color="009ED5" w:sz="2" w:space="0"/>
              <w:left w:val="nil"/>
              <w:bottom w:val="single" w:color="009ED5" w:sz="2" w:space="0"/>
              <w:right w:val="nil"/>
            </w:tcBorders>
          </w:tcPr>
          <w:p w:rsidRPr="00545E37" w:rsidR="00545E37" w:rsidP="00545E37" w:rsidRDefault="00545E37" w14:paraId="4DB2C8F7" w14:textId="4064FE04">
            <w:pPr>
              <w:spacing w:after="0" w:line="259" w:lineRule="auto"/>
              <w:ind w:left="2" w:firstLine="0"/>
              <w:jc w:val="right"/>
              <w:rPr>
                <w:b/>
                <w:bCs/>
                <w:sz w:val="14"/>
                <w:szCs w:val="14"/>
              </w:rPr>
            </w:pPr>
            <w:r w:rsidRPr="00545E37">
              <w:rPr>
                <w:b/>
                <w:bCs/>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5ED481A2" w14:textId="111A4A2F">
            <w:pPr>
              <w:spacing w:after="0" w:line="259" w:lineRule="auto"/>
              <w:ind w:left="2"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197E1A8A" w14:textId="6F4EAA49">
            <w:pPr>
              <w:spacing w:after="0" w:line="259" w:lineRule="auto"/>
              <w:ind w:left="2"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15CCEF2F" w14:textId="4A7BE619">
            <w:pPr>
              <w:spacing w:after="0" w:line="259" w:lineRule="auto"/>
              <w:ind w:left="2" w:firstLine="0"/>
              <w:jc w:val="right"/>
              <w:rPr>
                <w:b/>
                <w:bCs/>
                <w:sz w:val="14"/>
                <w:szCs w:val="14"/>
              </w:rPr>
            </w:pPr>
            <w:r w:rsidRPr="00545E37">
              <w:rPr>
                <w:b/>
                <w:bCs/>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7200A9C0" w14:textId="74CE9E0D">
            <w:pPr>
              <w:spacing w:after="0" w:line="259" w:lineRule="auto"/>
              <w:ind w:left="0" w:firstLine="0"/>
              <w:jc w:val="right"/>
              <w:rPr>
                <w:b/>
                <w:bCs/>
                <w:sz w:val="14"/>
                <w:szCs w:val="14"/>
              </w:rPr>
            </w:pPr>
            <w:r w:rsidRPr="00545E37">
              <w:rPr>
                <w:b/>
                <w:bCs/>
                <w:sz w:val="14"/>
                <w:szCs w:val="14"/>
              </w:rPr>
              <w:t>4.547</w:t>
            </w:r>
          </w:p>
        </w:tc>
      </w:tr>
      <w:tr w:rsidRPr="007E6C1A" w:rsidR="00545E37" w:rsidTr="00803823" w14:paraId="6BC349D9"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3FC68857" w14:textId="47AFCD32">
            <w:pPr>
              <w:spacing w:after="0" w:line="259" w:lineRule="auto"/>
              <w:ind w:left="0" w:firstLine="0"/>
              <w:jc w:val="left"/>
              <w:rPr>
                <w:bCs/>
                <w:sz w:val="14"/>
                <w:szCs w:val="14"/>
              </w:rPr>
            </w:pPr>
            <w:r w:rsidRPr="00545E37">
              <w:rPr>
                <w:sz w:val="14"/>
                <w:szCs w:val="14"/>
              </w:rPr>
              <w:t>Opdrachten</w:t>
            </w:r>
          </w:p>
        </w:tc>
        <w:tc>
          <w:tcPr>
            <w:tcW w:w="836" w:type="dxa"/>
            <w:tcBorders>
              <w:top w:val="single" w:color="009ED5" w:sz="2" w:space="0"/>
              <w:left w:val="nil"/>
              <w:bottom w:val="single" w:color="009ED5" w:sz="2" w:space="0"/>
              <w:right w:val="nil"/>
            </w:tcBorders>
          </w:tcPr>
          <w:p w:rsidRPr="00545E37" w:rsidR="00545E37" w:rsidP="00545E37" w:rsidRDefault="00545E37" w14:paraId="3E694CB8" w14:textId="7D68FEF4">
            <w:pPr>
              <w:spacing w:after="0" w:line="259" w:lineRule="auto"/>
              <w:ind w:left="105" w:firstLine="0"/>
              <w:jc w:val="right"/>
              <w:rPr>
                <w:bCs/>
                <w:sz w:val="14"/>
                <w:szCs w:val="14"/>
              </w:rPr>
            </w:pPr>
            <w:r w:rsidRPr="00545E37">
              <w:rPr>
                <w:sz w:val="14"/>
                <w:szCs w:val="14"/>
              </w:rPr>
              <w:t>5.390</w:t>
            </w:r>
          </w:p>
        </w:tc>
        <w:tc>
          <w:tcPr>
            <w:tcW w:w="836" w:type="dxa"/>
            <w:tcBorders>
              <w:top w:val="single" w:color="009ED5" w:sz="2" w:space="0"/>
              <w:left w:val="nil"/>
              <w:bottom w:val="single" w:color="009ED5" w:sz="2" w:space="0"/>
              <w:right w:val="nil"/>
            </w:tcBorders>
          </w:tcPr>
          <w:p w:rsidRPr="00545E37" w:rsidR="00545E37" w:rsidP="00545E37" w:rsidRDefault="00545E37" w14:paraId="68B103E3" w14:textId="542AD226">
            <w:pPr>
              <w:spacing w:after="0" w:line="259" w:lineRule="auto"/>
              <w:ind w:left="223"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9EEFB85" w14:textId="14017789">
            <w:pPr>
              <w:spacing w:after="0" w:line="259" w:lineRule="auto"/>
              <w:ind w:left="0" w:firstLine="0"/>
              <w:jc w:val="right"/>
              <w:rPr>
                <w:bCs/>
                <w:sz w:val="14"/>
                <w:szCs w:val="14"/>
              </w:rPr>
            </w:pPr>
            <w:r w:rsidRPr="00545E37">
              <w:rPr>
                <w:sz w:val="14"/>
                <w:szCs w:val="14"/>
              </w:rPr>
              <w:t>5.390</w:t>
            </w:r>
          </w:p>
        </w:tc>
        <w:tc>
          <w:tcPr>
            <w:tcW w:w="837" w:type="dxa"/>
            <w:tcBorders>
              <w:top w:val="single" w:color="009ED5" w:sz="2" w:space="0"/>
              <w:left w:val="nil"/>
              <w:bottom w:val="single" w:color="009ED5" w:sz="2" w:space="0"/>
              <w:right w:val="nil"/>
            </w:tcBorders>
          </w:tcPr>
          <w:p w:rsidRPr="00545E37" w:rsidR="00545E37" w:rsidP="00545E37" w:rsidRDefault="00545E37" w14:paraId="10341847" w14:textId="7AAC60DF">
            <w:pPr>
              <w:spacing w:after="0" w:line="259" w:lineRule="auto"/>
              <w:ind w:left="0" w:firstLine="0"/>
              <w:jc w:val="right"/>
              <w:rPr>
                <w:bCs/>
                <w:sz w:val="14"/>
                <w:szCs w:val="14"/>
              </w:rPr>
            </w:pPr>
            <w:r w:rsidRPr="00545E37">
              <w:rPr>
                <w:rFonts w:ascii="Arial" w:hAnsi="Arial" w:cs="Arial"/>
                <w:sz w:val="14"/>
                <w:szCs w:val="14"/>
              </w:rPr>
              <w:t>‒</w:t>
            </w:r>
            <w:r w:rsidRPr="00545E37">
              <w:rPr>
                <w:sz w:val="14"/>
                <w:szCs w:val="14"/>
              </w:rPr>
              <w:t xml:space="preserve"> 802</w:t>
            </w:r>
          </w:p>
        </w:tc>
        <w:tc>
          <w:tcPr>
            <w:tcW w:w="836" w:type="dxa"/>
            <w:tcBorders>
              <w:top w:val="single" w:color="009ED5" w:sz="2" w:space="0"/>
              <w:left w:val="nil"/>
              <w:bottom w:val="single" w:color="009ED5" w:sz="2" w:space="0"/>
              <w:right w:val="nil"/>
            </w:tcBorders>
          </w:tcPr>
          <w:p w:rsidRPr="00545E37" w:rsidR="00545E37" w:rsidP="00545E37" w:rsidRDefault="00545E37" w14:paraId="3994120B" w14:textId="112584A9">
            <w:pPr>
              <w:spacing w:after="0" w:line="259" w:lineRule="auto"/>
              <w:ind w:left="0" w:firstLine="0"/>
              <w:jc w:val="right"/>
              <w:rPr>
                <w:bCs/>
                <w:sz w:val="14"/>
                <w:szCs w:val="14"/>
              </w:rPr>
            </w:pPr>
            <w:r w:rsidRPr="00545E37">
              <w:rPr>
                <w:sz w:val="14"/>
                <w:szCs w:val="14"/>
              </w:rPr>
              <w:t>4.588</w:t>
            </w:r>
          </w:p>
        </w:tc>
        <w:tc>
          <w:tcPr>
            <w:tcW w:w="836" w:type="dxa"/>
            <w:tcBorders>
              <w:top w:val="single" w:color="009ED5" w:sz="2" w:space="0"/>
              <w:left w:val="nil"/>
              <w:bottom w:val="single" w:color="009ED5" w:sz="2" w:space="0"/>
              <w:right w:val="nil"/>
            </w:tcBorders>
          </w:tcPr>
          <w:p w:rsidRPr="00545E37" w:rsidR="00545E37" w:rsidP="00545E37" w:rsidRDefault="00545E37" w14:paraId="0084F6F5" w14:textId="44B38D30">
            <w:pPr>
              <w:spacing w:after="0" w:line="259" w:lineRule="auto"/>
              <w:ind w:left="2" w:firstLine="0"/>
              <w:jc w:val="right"/>
              <w:rPr>
                <w:bCs/>
                <w:sz w:val="14"/>
                <w:szCs w:val="14"/>
              </w:rPr>
            </w:pPr>
            <w:r w:rsidRPr="00545E37">
              <w:rPr>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0802C902" w14:textId="1F087E79">
            <w:pPr>
              <w:spacing w:after="0" w:line="259" w:lineRule="auto"/>
              <w:ind w:left="2"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DE60773" w14:textId="328DAA39">
            <w:pPr>
              <w:spacing w:after="0" w:line="259" w:lineRule="auto"/>
              <w:ind w:left="2"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2CB8B530" w14:textId="3B8185C8">
            <w:pPr>
              <w:spacing w:after="0" w:line="259" w:lineRule="auto"/>
              <w:ind w:left="2" w:firstLine="0"/>
              <w:jc w:val="right"/>
              <w:rPr>
                <w:bCs/>
                <w:sz w:val="14"/>
                <w:szCs w:val="14"/>
              </w:rPr>
            </w:pPr>
            <w:r w:rsidRPr="00545E37">
              <w:rPr>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450BAB9C" w14:textId="69AAFA90">
            <w:pPr>
              <w:spacing w:after="0" w:line="259" w:lineRule="auto"/>
              <w:ind w:left="0" w:firstLine="0"/>
              <w:jc w:val="right"/>
              <w:rPr>
                <w:bCs/>
                <w:sz w:val="14"/>
                <w:szCs w:val="14"/>
              </w:rPr>
            </w:pPr>
            <w:r w:rsidRPr="00545E37">
              <w:rPr>
                <w:sz w:val="14"/>
                <w:szCs w:val="14"/>
              </w:rPr>
              <w:t>4.547</w:t>
            </w:r>
          </w:p>
        </w:tc>
      </w:tr>
      <w:tr w:rsidRPr="007E6C1A" w:rsidR="00545E37" w:rsidTr="00803823" w14:paraId="5AC0045B"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3DF5034B" w14:textId="4DAFC7B3">
            <w:pPr>
              <w:spacing w:after="0" w:line="259" w:lineRule="auto"/>
              <w:ind w:left="0" w:firstLine="0"/>
              <w:jc w:val="left"/>
              <w:rPr>
                <w:b/>
                <w:bCs/>
                <w:sz w:val="14"/>
                <w:szCs w:val="14"/>
                <w:lang w:val="en-US"/>
              </w:rPr>
            </w:pPr>
            <w:r w:rsidRPr="00545E37">
              <w:rPr>
                <w:b/>
                <w:bCs/>
                <w:sz w:val="14"/>
                <w:szCs w:val="14"/>
              </w:rPr>
              <w:t>Bijdrage aan agentschappen</w:t>
            </w:r>
          </w:p>
        </w:tc>
        <w:tc>
          <w:tcPr>
            <w:tcW w:w="836" w:type="dxa"/>
            <w:tcBorders>
              <w:top w:val="single" w:color="009ED5" w:sz="2" w:space="0"/>
              <w:left w:val="nil"/>
              <w:bottom w:val="single" w:color="009ED5" w:sz="2" w:space="0"/>
              <w:right w:val="nil"/>
            </w:tcBorders>
          </w:tcPr>
          <w:p w:rsidRPr="00545E37" w:rsidR="00545E37" w:rsidP="00545E37" w:rsidRDefault="00545E37" w14:paraId="7B8C18A7" w14:textId="17EBA9E5">
            <w:pPr>
              <w:spacing w:after="0" w:line="259" w:lineRule="auto"/>
              <w:ind w:left="105" w:firstLine="0"/>
              <w:jc w:val="right"/>
              <w:rPr>
                <w:b/>
                <w:bCs/>
                <w:sz w:val="14"/>
                <w:szCs w:val="14"/>
              </w:rPr>
            </w:pPr>
            <w:r w:rsidRPr="00545E37">
              <w:rPr>
                <w:b/>
                <w:bCs/>
                <w:sz w:val="14"/>
                <w:szCs w:val="14"/>
              </w:rPr>
              <w:t>4.829</w:t>
            </w:r>
          </w:p>
        </w:tc>
        <w:tc>
          <w:tcPr>
            <w:tcW w:w="836" w:type="dxa"/>
            <w:tcBorders>
              <w:top w:val="single" w:color="009ED5" w:sz="2" w:space="0"/>
              <w:left w:val="nil"/>
              <w:bottom w:val="single" w:color="009ED5" w:sz="2" w:space="0"/>
              <w:right w:val="nil"/>
            </w:tcBorders>
          </w:tcPr>
          <w:p w:rsidRPr="00545E37" w:rsidR="00545E37" w:rsidP="00545E37" w:rsidRDefault="00545E37" w14:paraId="489AB8A7" w14:textId="52E9FC69">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72AAAD6A" w14:textId="0FE2CD4F">
            <w:pPr>
              <w:spacing w:after="0" w:line="259" w:lineRule="auto"/>
              <w:ind w:left="0" w:firstLine="0"/>
              <w:jc w:val="right"/>
              <w:rPr>
                <w:b/>
                <w:bCs/>
                <w:sz w:val="14"/>
                <w:szCs w:val="14"/>
              </w:rPr>
            </w:pPr>
            <w:r w:rsidRPr="00545E37">
              <w:rPr>
                <w:b/>
                <w:bCs/>
                <w:sz w:val="14"/>
                <w:szCs w:val="14"/>
              </w:rPr>
              <w:t>4.829</w:t>
            </w:r>
          </w:p>
        </w:tc>
        <w:tc>
          <w:tcPr>
            <w:tcW w:w="837" w:type="dxa"/>
            <w:tcBorders>
              <w:top w:val="single" w:color="009ED5" w:sz="2" w:space="0"/>
              <w:left w:val="nil"/>
              <w:bottom w:val="single" w:color="009ED5" w:sz="2" w:space="0"/>
              <w:right w:val="nil"/>
            </w:tcBorders>
          </w:tcPr>
          <w:p w:rsidRPr="00545E37" w:rsidR="00545E37" w:rsidP="00545E37" w:rsidRDefault="00545E37" w14:paraId="18CBB80B" w14:textId="745BAD39">
            <w:pPr>
              <w:spacing w:after="0" w:line="259" w:lineRule="auto"/>
              <w:ind w:left="0" w:firstLine="0"/>
              <w:jc w:val="right"/>
              <w:rPr>
                <w:b/>
                <w:bCs/>
                <w:sz w:val="14"/>
                <w:szCs w:val="14"/>
              </w:rPr>
            </w:pPr>
            <w:r w:rsidRPr="00545E37">
              <w:rPr>
                <w:b/>
                <w:bCs/>
                <w:sz w:val="14"/>
                <w:szCs w:val="14"/>
              </w:rPr>
              <w:t>100</w:t>
            </w:r>
          </w:p>
        </w:tc>
        <w:tc>
          <w:tcPr>
            <w:tcW w:w="836" w:type="dxa"/>
            <w:tcBorders>
              <w:top w:val="single" w:color="009ED5" w:sz="2" w:space="0"/>
              <w:left w:val="nil"/>
              <w:bottom w:val="single" w:color="009ED5" w:sz="2" w:space="0"/>
              <w:right w:val="nil"/>
            </w:tcBorders>
          </w:tcPr>
          <w:p w:rsidRPr="00545E37" w:rsidR="00545E37" w:rsidP="00545E37" w:rsidRDefault="00545E37" w14:paraId="5A602D46" w14:textId="430769D2">
            <w:pPr>
              <w:spacing w:after="0" w:line="259" w:lineRule="auto"/>
              <w:ind w:left="0" w:firstLine="0"/>
              <w:jc w:val="right"/>
              <w:rPr>
                <w:b/>
                <w:bCs/>
                <w:sz w:val="14"/>
                <w:szCs w:val="14"/>
              </w:rPr>
            </w:pPr>
            <w:r w:rsidRPr="00545E37">
              <w:rPr>
                <w:b/>
                <w:bCs/>
                <w:sz w:val="14"/>
                <w:szCs w:val="14"/>
              </w:rPr>
              <w:t>4.929</w:t>
            </w:r>
          </w:p>
        </w:tc>
        <w:tc>
          <w:tcPr>
            <w:tcW w:w="836" w:type="dxa"/>
            <w:tcBorders>
              <w:top w:val="single" w:color="009ED5" w:sz="2" w:space="0"/>
              <w:left w:val="nil"/>
              <w:bottom w:val="single" w:color="009ED5" w:sz="2" w:space="0"/>
              <w:right w:val="nil"/>
            </w:tcBorders>
          </w:tcPr>
          <w:p w:rsidRPr="00545E37" w:rsidR="00545E37" w:rsidP="00545E37" w:rsidRDefault="00545E37" w14:paraId="36B5C7DF" w14:textId="7FF5AFEA">
            <w:pPr>
              <w:spacing w:after="0" w:line="259" w:lineRule="auto"/>
              <w:ind w:left="2" w:firstLine="0"/>
              <w:jc w:val="right"/>
              <w:rPr>
                <w:b/>
                <w:bCs/>
                <w:sz w:val="14"/>
                <w:szCs w:val="14"/>
              </w:rPr>
            </w:pPr>
            <w:r w:rsidRPr="00545E37">
              <w:rPr>
                <w:b/>
                <w:bCs/>
                <w:sz w:val="14"/>
                <w:szCs w:val="14"/>
              </w:rPr>
              <w:t>89</w:t>
            </w:r>
          </w:p>
        </w:tc>
        <w:tc>
          <w:tcPr>
            <w:tcW w:w="837" w:type="dxa"/>
            <w:tcBorders>
              <w:top w:val="single" w:color="009ED5" w:sz="2" w:space="0"/>
              <w:left w:val="nil"/>
              <w:bottom w:val="single" w:color="009ED5" w:sz="2" w:space="0"/>
              <w:right w:val="nil"/>
            </w:tcBorders>
          </w:tcPr>
          <w:p w:rsidRPr="00545E37" w:rsidR="00545E37" w:rsidP="00545E37" w:rsidRDefault="00545E37" w14:paraId="76C18FFF" w14:textId="07AF0E70">
            <w:pPr>
              <w:spacing w:after="0" w:line="259" w:lineRule="auto"/>
              <w:ind w:left="2" w:firstLine="0"/>
              <w:jc w:val="right"/>
              <w:rPr>
                <w:b/>
                <w:bCs/>
                <w:sz w:val="14"/>
                <w:szCs w:val="14"/>
              </w:rPr>
            </w:pPr>
            <w:r w:rsidRPr="00545E37">
              <w:rPr>
                <w:b/>
                <w:bCs/>
                <w:sz w:val="14"/>
                <w:szCs w:val="14"/>
              </w:rPr>
              <w:t>38</w:t>
            </w:r>
          </w:p>
        </w:tc>
        <w:tc>
          <w:tcPr>
            <w:tcW w:w="836" w:type="dxa"/>
            <w:tcBorders>
              <w:top w:val="single" w:color="009ED5" w:sz="2" w:space="0"/>
              <w:left w:val="nil"/>
              <w:bottom w:val="single" w:color="009ED5" w:sz="2" w:space="0"/>
              <w:right w:val="nil"/>
            </w:tcBorders>
          </w:tcPr>
          <w:p w:rsidRPr="00545E37" w:rsidR="00545E37" w:rsidP="00545E37" w:rsidRDefault="00545E37" w14:paraId="7ABE2F9B" w14:textId="0EFBAFC9">
            <w:pPr>
              <w:spacing w:after="0" w:line="259" w:lineRule="auto"/>
              <w:ind w:left="2" w:firstLine="0"/>
              <w:jc w:val="right"/>
              <w:rPr>
                <w:b/>
                <w:bCs/>
                <w:sz w:val="14"/>
                <w:szCs w:val="14"/>
              </w:rPr>
            </w:pPr>
            <w:r w:rsidRPr="00545E37">
              <w:rPr>
                <w:b/>
                <w:bCs/>
                <w:sz w:val="14"/>
                <w:szCs w:val="14"/>
              </w:rPr>
              <w:t>38</w:t>
            </w:r>
          </w:p>
        </w:tc>
        <w:tc>
          <w:tcPr>
            <w:tcW w:w="836" w:type="dxa"/>
            <w:tcBorders>
              <w:top w:val="single" w:color="009ED5" w:sz="2" w:space="0"/>
              <w:left w:val="nil"/>
              <w:bottom w:val="single" w:color="009ED5" w:sz="2" w:space="0"/>
              <w:right w:val="nil"/>
            </w:tcBorders>
          </w:tcPr>
          <w:p w:rsidRPr="00545E37" w:rsidR="00545E37" w:rsidP="00545E37" w:rsidRDefault="00545E37" w14:paraId="6D3544D1" w14:textId="7847FAB6">
            <w:pPr>
              <w:spacing w:after="0" w:line="259" w:lineRule="auto"/>
              <w:ind w:left="2" w:firstLine="0"/>
              <w:jc w:val="right"/>
              <w:rPr>
                <w:b/>
                <w:bCs/>
                <w:sz w:val="14"/>
                <w:szCs w:val="14"/>
              </w:rPr>
            </w:pPr>
            <w:r w:rsidRPr="00545E37">
              <w:rPr>
                <w:b/>
                <w:bCs/>
                <w:sz w:val="14"/>
                <w:szCs w:val="14"/>
              </w:rPr>
              <w:t>38</w:t>
            </w:r>
          </w:p>
        </w:tc>
        <w:tc>
          <w:tcPr>
            <w:tcW w:w="837" w:type="dxa"/>
            <w:tcBorders>
              <w:top w:val="single" w:color="009ED5" w:sz="2" w:space="0"/>
              <w:left w:val="nil"/>
              <w:bottom w:val="single" w:color="009ED5" w:sz="2" w:space="0"/>
              <w:right w:val="nil"/>
            </w:tcBorders>
          </w:tcPr>
          <w:p w:rsidRPr="00545E37" w:rsidR="00545E37" w:rsidP="00545E37" w:rsidRDefault="00545E37" w14:paraId="2F9DFB57" w14:textId="0E5BE64B">
            <w:pPr>
              <w:spacing w:after="0" w:line="259" w:lineRule="auto"/>
              <w:ind w:left="0" w:firstLine="0"/>
              <w:jc w:val="right"/>
              <w:rPr>
                <w:b/>
                <w:bCs/>
                <w:sz w:val="14"/>
                <w:szCs w:val="14"/>
              </w:rPr>
            </w:pPr>
            <w:r w:rsidRPr="00545E37">
              <w:rPr>
                <w:b/>
                <w:bCs/>
                <w:sz w:val="14"/>
                <w:szCs w:val="14"/>
              </w:rPr>
              <w:t>4.763</w:t>
            </w:r>
          </w:p>
        </w:tc>
      </w:tr>
      <w:tr w:rsidRPr="007E6C1A" w:rsidR="00545E37" w:rsidTr="00803823" w14:paraId="5F326069"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1614B9A5" w14:textId="7E4A1CB8">
            <w:pPr>
              <w:spacing w:after="0" w:line="259" w:lineRule="auto"/>
              <w:ind w:left="0" w:firstLine="0"/>
              <w:jc w:val="left"/>
              <w:rPr>
                <w:bCs/>
                <w:sz w:val="14"/>
                <w:szCs w:val="14"/>
              </w:rPr>
            </w:pPr>
            <w:r>
              <w:rPr>
                <w:sz w:val="14"/>
                <w:szCs w:val="14"/>
              </w:rPr>
              <w:t xml:space="preserve">Dienst </w:t>
            </w:r>
            <w:r w:rsidRPr="00545E37">
              <w:rPr>
                <w:sz w:val="14"/>
                <w:szCs w:val="14"/>
              </w:rPr>
              <w:t>Uitvoering Onderwijs</w:t>
            </w:r>
          </w:p>
        </w:tc>
        <w:tc>
          <w:tcPr>
            <w:tcW w:w="836" w:type="dxa"/>
            <w:tcBorders>
              <w:top w:val="single" w:color="009ED5" w:sz="2" w:space="0"/>
              <w:left w:val="nil"/>
              <w:bottom w:val="single" w:color="009ED5" w:sz="2" w:space="0"/>
              <w:right w:val="nil"/>
            </w:tcBorders>
          </w:tcPr>
          <w:p w:rsidRPr="00545E37" w:rsidR="00545E37" w:rsidP="00545E37" w:rsidRDefault="00545E37" w14:paraId="3422A1D2" w14:textId="0F9C70D6">
            <w:pPr>
              <w:spacing w:after="0" w:line="259" w:lineRule="auto"/>
              <w:ind w:left="105" w:firstLine="0"/>
              <w:jc w:val="right"/>
              <w:rPr>
                <w:bCs/>
                <w:sz w:val="14"/>
                <w:szCs w:val="14"/>
              </w:rPr>
            </w:pPr>
            <w:r w:rsidRPr="00545E37">
              <w:rPr>
                <w:sz w:val="14"/>
                <w:szCs w:val="14"/>
              </w:rPr>
              <w:t>4.829</w:t>
            </w:r>
          </w:p>
        </w:tc>
        <w:tc>
          <w:tcPr>
            <w:tcW w:w="836" w:type="dxa"/>
            <w:tcBorders>
              <w:top w:val="single" w:color="009ED5" w:sz="2" w:space="0"/>
              <w:left w:val="nil"/>
              <w:bottom w:val="single" w:color="009ED5" w:sz="2" w:space="0"/>
              <w:right w:val="nil"/>
            </w:tcBorders>
          </w:tcPr>
          <w:p w:rsidRPr="00545E37" w:rsidR="00545E37" w:rsidP="00545E37" w:rsidRDefault="00545E37" w14:paraId="2FA6B594" w14:textId="7322D418">
            <w:pPr>
              <w:spacing w:after="0" w:line="259" w:lineRule="auto"/>
              <w:ind w:left="223"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2990C2C3" w14:textId="2F8CDC84">
            <w:pPr>
              <w:spacing w:after="0" w:line="259" w:lineRule="auto"/>
              <w:ind w:left="0" w:firstLine="0"/>
              <w:jc w:val="right"/>
              <w:rPr>
                <w:bCs/>
                <w:sz w:val="14"/>
                <w:szCs w:val="14"/>
              </w:rPr>
            </w:pPr>
            <w:r w:rsidRPr="00545E37">
              <w:rPr>
                <w:sz w:val="14"/>
                <w:szCs w:val="14"/>
              </w:rPr>
              <w:t>4.829</w:t>
            </w:r>
          </w:p>
        </w:tc>
        <w:tc>
          <w:tcPr>
            <w:tcW w:w="837" w:type="dxa"/>
            <w:tcBorders>
              <w:top w:val="single" w:color="009ED5" w:sz="2" w:space="0"/>
              <w:left w:val="nil"/>
              <w:bottom w:val="single" w:color="009ED5" w:sz="2" w:space="0"/>
              <w:right w:val="nil"/>
            </w:tcBorders>
          </w:tcPr>
          <w:p w:rsidRPr="00545E37" w:rsidR="00545E37" w:rsidP="00545E37" w:rsidRDefault="00545E37" w14:paraId="318C7E12" w14:textId="461B947A">
            <w:pPr>
              <w:spacing w:after="0" w:line="259" w:lineRule="auto"/>
              <w:ind w:left="0" w:firstLine="0"/>
              <w:jc w:val="right"/>
              <w:rPr>
                <w:bCs/>
                <w:sz w:val="14"/>
                <w:szCs w:val="14"/>
              </w:rPr>
            </w:pPr>
            <w:r w:rsidRPr="00545E37">
              <w:rPr>
                <w:sz w:val="14"/>
                <w:szCs w:val="14"/>
              </w:rPr>
              <w:t>100</w:t>
            </w:r>
          </w:p>
        </w:tc>
        <w:tc>
          <w:tcPr>
            <w:tcW w:w="836" w:type="dxa"/>
            <w:tcBorders>
              <w:top w:val="single" w:color="009ED5" w:sz="2" w:space="0"/>
              <w:left w:val="nil"/>
              <w:bottom w:val="single" w:color="009ED5" w:sz="2" w:space="0"/>
              <w:right w:val="nil"/>
            </w:tcBorders>
          </w:tcPr>
          <w:p w:rsidRPr="00545E37" w:rsidR="00545E37" w:rsidP="00545E37" w:rsidRDefault="00545E37" w14:paraId="75CD3A19" w14:textId="6A844B9B">
            <w:pPr>
              <w:spacing w:after="0" w:line="259" w:lineRule="auto"/>
              <w:ind w:left="0" w:firstLine="0"/>
              <w:jc w:val="right"/>
              <w:rPr>
                <w:bCs/>
                <w:sz w:val="14"/>
                <w:szCs w:val="14"/>
              </w:rPr>
            </w:pPr>
            <w:r w:rsidRPr="00545E37">
              <w:rPr>
                <w:sz w:val="14"/>
                <w:szCs w:val="14"/>
              </w:rPr>
              <w:t>4.929</w:t>
            </w:r>
          </w:p>
        </w:tc>
        <w:tc>
          <w:tcPr>
            <w:tcW w:w="836" w:type="dxa"/>
            <w:tcBorders>
              <w:top w:val="single" w:color="009ED5" w:sz="2" w:space="0"/>
              <w:left w:val="nil"/>
              <w:bottom w:val="single" w:color="009ED5" w:sz="2" w:space="0"/>
              <w:right w:val="nil"/>
            </w:tcBorders>
          </w:tcPr>
          <w:p w:rsidRPr="00545E37" w:rsidR="00545E37" w:rsidP="00545E37" w:rsidRDefault="00545E37" w14:paraId="5D3ACECF" w14:textId="15DC398A">
            <w:pPr>
              <w:spacing w:after="0" w:line="259" w:lineRule="auto"/>
              <w:ind w:left="2" w:firstLine="0"/>
              <w:jc w:val="right"/>
              <w:rPr>
                <w:bCs/>
                <w:sz w:val="14"/>
                <w:szCs w:val="14"/>
              </w:rPr>
            </w:pPr>
            <w:r w:rsidRPr="00545E37">
              <w:rPr>
                <w:sz w:val="14"/>
                <w:szCs w:val="14"/>
              </w:rPr>
              <w:t>89</w:t>
            </w:r>
          </w:p>
        </w:tc>
        <w:tc>
          <w:tcPr>
            <w:tcW w:w="837" w:type="dxa"/>
            <w:tcBorders>
              <w:top w:val="single" w:color="009ED5" w:sz="2" w:space="0"/>
              <w:left w:val="nil"/>
              <w:bottom w:val="single" w:color="009ED5" w:sz="2" w:space="0"/>
              <w:right w:val="nil"/>
            </w:tcBorders>
          </w:tcPr>
          <w:p w:rsidRPr="00545E37" w:rsidR="00545E37" w:rsidP="00545E37" w:rsidRDefault="00545E37" w14:paraId="341CD39C" w14:textId="312F75C7">
            <w:pPr>
              <w:spacing w:after="0" w:line="259" w:lineRule="auto"/>
              <w:ind w:left="2" w:firstLine="0"/>
              <w:jc w:val="right"/>
              <w:rPr>
                <w:bCs/>
                <w:sz w:val="14"/>
                <w:szCs w:val="14"/>
              </w:rPr>
            </w:pPr>
            <w:r w:rsidRPr="00545E37">
              <w:rPr>
                <w:sz w:val="14"/>
                <w:szCs w:val="14"/>
              </w:rPr>
              <w:t>38</w:t>
            </w:r>
          </w:p>
        </w:tc>
        <w:tc>
          <w:tcPr>
            <w:tcW w:w="836" w:type="dxa"/>
            <w:tcBorders>
              <w:top w:val="single" w:color="009ED5" w:sz="2" w:space="0"/>
              <w:left w:val="nil"/>
              <w:bottom w:val="single" w:color="009ED5" w:sz="2" w:space="0"/>
              <w:right w:val="nil"/>
            </w:tcBorders>
          </w:tcPr>
          <w:p w:rsidRPr="00545E37" w:rsidR="00545E37" w:rsidP="00545E37" w:rsidRDefault="00545E37" w14:paraId="50EEDD8A" w14:textId="3EDE6422">
            <w:pPr>
              <w:spacing w:after="0" w:line="259" w:lineRule="auto"/>
              <w:ind w:left="2" w:firstLine="0"/>
              <w:jc w:val="right"/>
              <w:rPr>
                <w:bCs/>
                <w:sz w:val="14"/>
                <w:szCs w:val="14"/>
              </w:rPr>
            </w:pPr>
            <w:r w:rsidRPr="00545E37">
              <w:rPr>
                <w:sz w:val="14"/>
                <w:szCs w:val="14"/>
              </w:rPr>
              <w:t>38</w:t>
            </w:r>
          </w:p>
        </w:tc>
        <w:tc>
          <w:tcPr>
            <w:tcW w:w="836" w:type="dxa"/>
            <w:tcBorders>
              <w:top w:val="single" w:color="009ED5" w:sz="2" w:space="0"/>
              <w:left w:val="nil"/>
              <w:bottom w:val="single" w:color="009ED5" w:sz="2" w:space="0"/>
              <w:right w:val="nil"/>
            </w:tcBorders>
          </w:tcPr>
          <w:p w:rsidRPr="00545E37" w:rsidR="00545E37" w:rsidP="00545E37" w:rsidRDefault="00545E37" w14:paraId="76B5D71D" w14:textId="4004795B">
            <w:pPr>
              <w:spacing w:after="0" w:line="259" w:lineRule="auto"/>
              <w:ind w:left="2" w:firstLine="0"/>
              <w:jc w:val="right"/>
              <w:rPr>
                <w:bCs/>
                <w:sz w:val="14"/>
                <w:szCs w:val="14"/>
              </w:rPr>
            </w:pPr>
            <w:r w:rsidRPr="00545E37">
              <w:rPr>
                <w:sz w:val="14"/>
                <w:szCs w:val="14"/>
              </w:rPr>
              <w:t>38</w:t>
            </w:r>
          </w:p>
        </w:tc>
        <w:tc>
          <w:tcPr>
            <w:tcW w:w="837" w:type="dxa"/>
            <w:tcBorders>
              <w:top w:val="single" w:color="009ED5" w:sz="2" w:space="0"/>
              <w:left w:val="nil"/>
              <w:bottom w:val="single" w:color="009ED5" w:sz="2" w:space="0"/>
              <w:right w:val="nil"/>
            </w:tcBorders>
          </w:tcPr>
          <w:p w:rsidRPr="00545E37" w:rsidR="00545E37" w:rsidP="00545E37" w:rsidRDefault="00545E37" w14:paraId="390A6786" w14:textId="3AD1CD6F">
            <w:pPr>
              <w:spacing w:after="0" w:line="259" w:lineRule="auto"/>
              <w:ind w:left="0" w:firstLine="0"/>
              <w:jc w:val="right"/>
              <w:rPr>
                <w:bCs/>
                <w:sz w:val="14"/>
                <w:szCs w:val="14"/>
              </w:rPr>
            </w:pPr>
            <w:r w:rsidRPr="00545E37">
              <w:rPr>
                <w:sz w:val="14"/>
                <w:szCs w:val="14"/>
              </w:rPr>
              <w:t>4.763</w:t>
            </w:r>
          </w:p>
        </w:tc>
      </w:tr>
      <w:tr w:rsidRPr="00896646" w:rsidR="00545E37" w:rsidTr="00803823" w14:paraId="184694AE"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2AA98918" w14:textId="1DC2E907">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44FD153E" w14:textId="597272E1">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C24B5DA" w14:textId="16AE0A91">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67614D3A" w14:textId="2DD81493">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1ADC8C87" w14:textId="559A1235">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1A07E472" w14:textId="12B96E0C">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BD3B53E" w14:textId="6EBF8053">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43DCDE78" w14:textId="43AAD24F">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0B4F7E5C" w14:textId="0B52F8BE">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03AF3DF5" w14:textId="091D54EA">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74E88BC2" w14:textId="454F37D9">
            <w:pPr>
              <w:spacing w:after="0" w:line="259" w:lineRule="auto"/>
              <w:ind w:left="0" w:firstLine="0"/>
              <w:jc w:val="right"/>
              <w:rPr>
                <w:b/>
                <w:bCs/>
                <w:sz w:val="14"/>
                <w:szCs w:val="14"/>
              </w:rPr>
            </w:pPr>
          </w:p>
        </w:tc>
      </w:tr>
      <w:tr w:rsidRPr="007E6C1A" w:rsidR="00545E37" w:rsidTr="00803823" w14:paraId="57D4D3BF"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66C28CC8" w14:textId="290C2E82">
            <w:pPr>
              <w:spacing w:after="0" w:line="259" w:lineRule="auto"/>
              <w:ind w:left="0" w:firstLine="0"/>
              <w:jc w:val="left"/>
              <w:rPr>
                <w:b/>
                <w:bCs/>
                <w:sz w:val="14"/>
                <w:szCs w:val="14"/>
              </w:rPr>
            </w:pPr>
            <w:r w:rsidRPr="00545E37">
              <w:rPr>
                <w:b/>
                <w:bCs/>
                <w:sz w:val="14"/>
                <w:szCs w:val="14"/>
              </w:rPr>
              <w:t>Ontvangsten</w:t>
            </w:r>
          </w:p>
        </w:tc>
        <w:tc>
          <w:tcPr>
            <w:tcW w:w="836" w:type="dxa"/>
            <w:tcBorders>
              <w:top w:val="single" w:color="009ED5" w:sz="2" w:space="0"/>
              <w:left w:val="nil"/>
              <w:bottom w:val="single" w:color="009ED5" w:sz="2" w:space="0"/>
              <w:right w:val="nil"/>
            </w:tcBorders>
          </w:tcPr>
          <w:p w:rsidRPr="00545E37" w:rsidR="00545E37" w:rsidP="00545E37" w:rsidRDefault="00545E37" w14:paraId="509FCFFD" w14:textId="4A3D9C04">
            <w:pPr>
              <w:spacing w:after="0" w:line="259" w:lineRule="auto"/>
              <w:ind w:left="105" w:firstLine="0"/>
              <w:jc w:val="right"/>
              <w:rPr>
                <w:b/>
                <w:bCs/>
                <w:sz w:val="14"/>
                <w:szCs w:val="14"/>
              </w:rPr>
            </w:pPr>
            <w:r w:rsidRPr="00545E37">
              <w:rPr>
                <w:b/>
                <w:bCs/>
                <w:sz w:val="14"/>
                <w:szCs w:val="14"/>
              </w:rPr>
              <w:t>7.000</w:t>
            </w:r>
          </w:p>
        </w:tc>
        <w:tc>
          <w:tcPr>
            <w:tcW w:w="836" w:type="dxa"/>
            <w:tcBorders>
              <w:top w:val="single" w:color="009ED5" w:sz="2" w:space="0"/>
              <w:left w:val="nil"/>
              <w:bottom w:val="single" w:color="009ED5" w:sz="2" w:space="0"/>
              <w:right w:val="nil"/>
            </w:tcBorders>
          </w:tcPr>
          <w:p w:rsidRPr="00545E37" w:rsidR="00545E37" w:rsidP="00545E37" w:rsidRDefault="00545E37" w14:paraId="1DFAF601" w14:textId="17E33A11">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3FBC36B7" w14:textId="009CB34B">
            <w:pPr>
              <w:spacing w:after="0" w:line="259" w:lineRule="auto"/>
              <w:ind w:left="0" w:firstLine="0"/>
              <w:jc w:val="right"/>
              <w:rPr>
                <w:b/>
                <w:bCs/>
                <w:sz w:val="14"/>
                <w:szCs w:val="14"/>
              </w:rPr>
            </w:pPr>
            <w:r w:rsidRPr="00545E37">
              <w:rPr>
                <w:b/>
                <w:bCs/>
                <w:sz w:val="14"/>
                <w:szCs w:val="14"/>
              </w:rPr>
              <w:t>7.000</w:t>
            </w:r>
          </w:p>
        </w:tc>
        <w:tc>
          <w:tcPr>
            <w:tcW w:w="837" w:type="dxa"/>
            <w:tcBorders>
              <w:top w:val="single" w:color="009ED5" w:sz="2" w:space="0"/>
              <w:left w:val="nil"/>
              <w:bottom w:val="single" w:color="009ED5" w:sz="2" w:space="0"/>
              <w:right w:val="nil"/>
            </w:tcBorders>
          </w:tcPr>
          <w:p w:rsidRPr="00545E37" w:rsidR="00545E37" w:rsidP="00545E37" w:rsidRDefault="00545E37" w14:paraId="328BE6B8" w14:textId="3B0EA155">
            <w:pPr>
              <w:spacing w:after="0" w:line="259" w:lineRule="auto"/>
              <w:ind w:left="0"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3C1EEB53" w14:textId="0675DD16">
            <w:pPr>
              <w:spacing w:after="0" w:line="259" w:lineRule="auto"/>
              <w:ind w:left="0" w:firstLine="0"/>
              <w:jc w:val="right"/>
              <w:rPr>
                <w:b/>
                <w:bCs/>
                <w:sz w:val="14"/>
                <w:szCs w:val="14"/>
              </w:rPr>
            </w:pPr>
            <w:r w:rsidRPr="00545E37">
              <w:rPr>
                <w:b/>
                <w:bCs/>
                <w:sz w:val="14"/>
                <w:szCs w:val="14"/>
              </w:rPr>
              <w:t>7.000</w:t>
            </w:r>
          </w:p>
        </w:tc>
        <w:tc>
          <w:tcPr>
            <w:tcW w:w="836" w:type="dxa"/>
            <w:tcBorders>
              <w:top w:val="single" w:color="009ED5" w:sz="2" w:space="0"/>
              <w:left w:val="nil"/>
              <w:bottom w:val="single" w:color="009ED5" w:sz="2" w:space="0"/>
              <w:right w:val="nil"/>
            </w:tcBorders>
          </w:tcPr>
          <w:p w:rsidRPr="00545E37" w:rsidR="00545E37" w:rsidP="00545E37" w:rsidRDefault="00545E37" w14:paraId="093697C3" w14:textId="46DB5387">
            <w:pPr>
              <w:spacing w:after="0" w:line="259" w:lineRule="auto"/>
              <w:ind w:left="2" w:firstLine="0"/>
              <w:jc w:val="right"/>
              <w:rPr>
                <w:b/>
                <w:bCs/>
                <w:sz w:val="14"/>
                <w:szCs w:val="14"/>
              </w:rPr>
            </w:pPr>
            <w:r w:rsidRPr="00545E37">
              <w:rPr>
                <w:b/>
                <w:bCs/>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0E68C7B2" w14:textId="5B5E167F">
            <w:pPr>
              <w:spacing w:after="0" w:line="259" w:lineRule="auto"/>
              <w:ind w:left="2"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4C19F73" w14:textId="4EF103FE">
            <w:pPr>
              <w:spacing w:after="0" w:line="259" w:lineRule="auto"/>
              <w:ind w:left="2"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730EE9EC" w14:textId="315A173F">
            <w:pPr>
              <w:spacing w:after="0" w:line="259" w:lineRule="auto"/>
              <w:ind w:left="2" w:firstLine="0"/>
              <w:jc w:val="right"/>
              <w:rPr>
                <w:b/>
                <w:bCs/>
                <w:sz w:val="14"/>
                <w:szCs w:val="14"/>
              </w:rPr>
            </w:pPr>
            <w:r w:rsidRPr="00545E37">
              <w:rPr>
                <w:b/>
                <w:bCs/>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1E30F933" w14:textId="28FB1006">
            <w:pPr>
              <w:spacing w:after="0" w:line="259" w:lineRule="auto"/>
              <w:ind w:left="0" w:firstLine="0"/>
              <w:jc w:val="right"/>
              <w:rPr>
                <w:b/>
                <w:bCs/>
                <w:sz w:val="14"/>
                <w:szCs w:val="14"/>
              </w:rPr>
            </w:pPr>
            <w:r w:rsidRPr="00545E37">
              <w:rPr>
                <w:b/>
                <w:bCs/>
                <w:sz w:val="14"/>
                <w:szCs w:val="14"/>
              </w:rPr>
              <w:t>7.000</w:t>
            </w:r>
          </w:p>
        </w:tc>
      </w:tr>
    </w:tbl>
    <w:p w:rsidR="00007579" w:rsidP="00545E37" w:rsidRDefault="00007579" w14:paraId="1E316A3E" w14:textId="77777777">
      <w:pPr>
        <w:spacing w:after="4"/>
        <w:ind w:left="0" w:right="11" w:firstLine="0"/>
        <w:jc w:val="left"/>
      </w:pPr>
    </w:p>
    <w:p w:rsidR="00C833D9" w:rsidRDefault="001221E3" w14:paraId="0ABEDE9F" w14:textId="4343E192">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419FB07F"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21CC9BF8"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576F22D2" w14:textId="608CBB1D">
            <w:pPr>
              <w:spacing w:after="0" w:line="259" w:lineRule="auto"/>
              <w:ind w:left="116" w:firstLine="0"/>
              <w:jc w:val="left"/>
            </w:pPr>
            <w:r>
              <w:rPr>
                <w:color w:val="FFFEFD"/>
              </w:rPr>
              <w:t>Tabel 27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5D97C0CF" w14:textId="77777777">
            <w:pPr>
              <w:spacing w:after="160" w:line="259" w:lineRule="auto"/>
              <w:ind w:left="0" w:firstLine="0"/>
              <w:jc w:val="left"/>
            </w:pPr>
          </w:p>
        </w:tc>
      </w:tr>
      <w:tr w:rsidR="00C833D9" w:rsidTr="00C500D4" w14:paraId="61714E7B" w14:textId="77777777">
        <w:trPr>
          <w:trHeight w:val="227"/>
        </w:trPr>
        <w:tc>
          <w:tcPr>
            <w:tcW w:w="5825" w:type="dxa"/>
            <w:tcBorders>
              <w:top w:val="single" w:color="009ED5" w:sz="2" w:space="0"/>
              <w:left w:val="nil"/>
              <w:bottom w:val="single" w:color="009ED5" w:sz="2" w:space="0"/>
              <w:right w:val="nil"/>
            </w:tcBorders>
          </w:tcPr>
          <w:p w:rsidR="00C833D9" w:rsidRDefault="00C833D9" w14:paraId="4188399B"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RDefault="001221E3" w14:paraId="2216D836" w14:textId="77777777">
            <w:pPr>
              <w:spacing w:after="0" w:line="259" w:lineRule="auto"/>
              <w:ind w:left="0" w:firstLine="0"/>
              <w:jc w:val="left"/>
            </w:pPr>
            <w:r>
              <w:rPr>
                <w:sz w:val="14"/>
              </w:rPr>
              <w:t>2026</w:t>
            </w:r>
          </w:p>
        </w:tc>
      </w:tr>
      <w:tr w:rsidR="00C833D9" w:rsidTr="00C500D4" w14:paraId="1BE5E9E4" w14:textId="77777777">
        <w:trPr>
          <w:trHeight w:val="227"/>
        </w:trPr>
        <w:tc>
          <w:tcPr>
            <w:tcW w:w="5825" w:type="dxa"/>
            <w:tcBorders>
              <w:top w:val="single" w:color="009ED5" w:sz="2" w:space="0"/>
              <w:left w:val="nil"/>
              <w:bottom w:val="single" w:color="009ED5" w:sz="2" w:space="0"/>
              <w:right w:val="nil"/>
            </w:tcBorders>
          </w:tcPr>
          <w:p w:rsidR="00C833D9" w:rsidRDefault="001221E3" w14:paraId="52DCADBB"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RDefault="001221E3" w14:paraId="7701D218" w14:textId="77777777">
            <w:pPr>
              <w:spacing w:after="0" w:line="259" w:lineRule="auto"/>
              <w:ind w:left="78" w:firstLine="0"/>
            </w:pPr>
            <w:r>
              <w:rPr>
                <w:sz w:val="14"/>
              </w:rPr>
              <w:t>94,00%</w:t>
            </w:r>
          </w:p>
        </w:tc>
      </w:tr>
      <w:tr w:rsidR="00C833D9" w:rsidTr="00C500D4" w14:paraId="46302D11" w14:textId="77777777">
        <w:trPr>
          <w:trHeight w:val="227"/>
        </w:trPr>
        <w:tc>
          <w:tcPr>
            <w:tcW w:w="5825" w:type="dxa"/>
            <w:tcBorders>
              <w:top w:val="single" w:color="009ED5" w:sz="2" w:space="0"/>
              <w:left w:val="nil"/>
              <w:bottom w:val="single" w:color="009ED5" w:sz="2" w:space="0"/>
              <w:right w:val="nil"/>
            </w:tcBorders>
          </w:tcPr>
          <w:p w:rsidR="00C833D9" w:rsidRDefault="001221E3" w14:paraId="5E4A9D61"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RDefault="001221E3" w14:paraId="6F846C00" w14:textId="77777777">
            <w:pPr>
              <w:spacing w:after="0" w:line="259" w:lineRule="auto"/>
              <w:ind w:left="0" w:firstLine="0"/>
              <w:jc w:val="right"/>
            </w:pPr>
            <w:r>
              <w:rPr>
                <w:sz w:val="14"/>
              </w:rPr>
              <w:t>1,50%</w:t>
            </w:r>
          </w:p>
        </w:tc>
      </w:tr>
      <w:tr w:rsidR="00C833D9" w:rsidTr="00C500D4" w14:paraId="4712298C" w14:textId="77777777">
        <w:trPr>
          <w:trHeight w:val="227"/>
        </w:trPr>
        <w:tc>
          <w:tcPr>
            <w:tcW w:w="5825" w:type="dxa"/>
            <w:tcBorders>
              <w:top w:val="single" w:color="009ED5" w:sz="2" w:space="0"/>
              <w:left w:val="nil"/>
              <w:bottom w:val="single" w:color="009ED5" w:sz="2" w:space="0"/>
              <w:right w:val="nil"/>
            </w:tcBorders>
          </w:tcPr>
          <w:p w:rsidR="00C833D9" w:rsidRDefault="001221E3" w14:paraId="413DC2C3"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RDefault="001221E3" w14:paraId="796587A8" w14:textId="77777777">
            <w:pPr>
              <w:spacing w:after="0" w:line="259" w:lineRule="auto"/>
              <w:ind w:left="0" w:firstLine="0"/>
              <w:jc w:val="right"/>
            </w:pPr>
            <w:r>
              <w:rPr>
                <w:sz w:val="14"/>
              </w:rPr>
              <w:t>4,50%</w:t>
            </w:r>
          </w:p>
        </w:tc>
      </w:tr>
      <w:tr w:rsidR="00C833D9" w:rsidTr="00C500D4" w14:paraId="06C436ED" w14:textId="77777777">
        <w:trPr>
          <w:trHeight w:val="227"/>
        </w:trPr>
        <w:tc>
          <w:tcPr>
            <w:tcW w:w="5825" w:type="dxa"/>
            <w:tcBorders>
              <w:top w:val="single" w:color="009ED5" w:sz="2" w:space="0"/>
              <w:left w:val="nil"/>
              <w:bottom w:val="single" w:color="009ED5" w:sz="2" w:space="0"/>
              <w:right w:val="nil"/>
            </w:tcBorders>
          </w:tcPr>
          <w:p w:rsidR="00C833D9" w:rsidRDefault="001221E3" w14:paraId="1ED0C0E5"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RDefault="001221E3" w14:paraId="4984CD49" w14:textId="77777777">
            <w:pPr>
              <w:spacing w:after="0" w:line="259" w:lineRule="auto"/>
              <w:ind w:left="155" w:firstLine="0"/>
              <w:jc w:val="left"/>
            </w:pPr>
            <w:r>
              <w:rPr>
                <w:sz w:val="14"/>
              </w:rPr>
              <w:t>0,00%</w:t>
            </w:r>
          </w:p>
        </w:tc>
      </w:tr>
    </w:tbl>
    <w:p w:rsidRPr="003C7140" w:rsidR="00C500D4" w:rsidP="006775B9" w:rsidRDefault="00C500D4" w14:paraId="4DD4FE43"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w:t>
      </w:r>
      <w:proofErr w:type="gramStart"/>
      <w:r w:rsidRPr="003C7140">
        <w:rPr>
          <w:i/>
          <w:iCs/>
          <w:sz w:val="16"/>
          <w:szCs w:val="16"/>
        </w:rPr>
        <w:t>conform</w:t>
      </w:r>
      <w:proofErr w:type="gramEnd"/>
      <w:r w:rsidRPr="003C7140">
        <w:rPr>
          <w:i/>
          <w:iCs/>
          <w:sz w:val="16"/>
          <w:szCs w:val="16"/>
        </w:rPr>
        <w:t xml:space="preserve"> gebruikelijk werkwijze. </w:t>
      </w:r>
    </w:p>
    <w:p w:rsidR="00C833D9" w:rsidRDefault="001221E3" w14:paraId="307BC790" w14:textId="77777777">
      <w:pPr>
        <w:spacing w:after="215"/>
        <w:ind w:left="3312" w:right="5"/>
      </w:pPr>
      <w:r>
        <w:t>Van het totale budget voor artikel 9 is in 2026 94,0 procent juridisch verplicht.</w:t>
      </w:r>
    </w:p>
    <w:p w:rsidR="00C833D9" w:rsidRDefault="001221E3" w14:paraId="17A3B243" w14:textId="77777777">
      <w:pPr>
        <w:ind w:left="3312"/>
        <w:jc w:val="left"/>
        <w:rPr>
          <w:b/>
        </w:rPr>
      </w:pPr>
      <w:r>
        <w:rPr>
          <w:b/>
        </w:rPr>
        <w:t>Toelichting</w:t>
      </w:r>
    </w:p>
    <w:p w:rsidR="00007579" w:rsidRDefault="00007579" w14:paraId="0B72EE6B" w14:textId="77777777">
      <w:pPr>
        <w:ind w:left="3312"/>
        <w:jc w:val="left"/>
      </w:pPr>
    </w:p>
    <w:p w:rsidR="00C833D9" w:rsidRDefault="001221E3" w14:paraId="7DFA6ABC" w14:textId="77777777">
      <w:pPr>
        <w:spacing w:after="215"/>
        <w:ind w:left="3312" w:right="5"/>
      </w:pPr>
      <w:r>
        <w:t>Er is geen loon- en prijsbijstelling uitgekeerd op artikel 9.</w:t>
      </w:r>
    </w:p>
    <w:p w:rsidR="00C833D9" w:rsidRDefault="001221E3" w14:paraId="0ADDA98F" w14:textId="77777777">
      <w:pPr>
        <w:pStyle w:val="Kop2"/>
        <w:ind w:left="3312"/>
      </w:pPr>
      <w:r>
        <w:lastRenderedPageBreak/>
        <w:t>Invulling subsidietaakstelling coalitieakkoord</w:t>
      </w:r>
    </w:p>
    <w:p w:rsidR="00C833D9" w:rsidRDefault="001221E3" w14:paraId="74BE7EC8" w14:textId="77777777">
      <w:pPr>
        <w:ind w:left="3312" w:right="5"/>
      </w:pPr>
      <w:r>
        <w:t xml:space="preserve">In het coalitieakkoord is een </w:t>
      </w:r>
      <w:proofErr w:type="spellStart"/>
      <w:r>
        <w:t>Rijksbrede</w:t>
      </w:r>
      <w:proofErr w:type="spellEnd"/>
      <w:r>
        <w:t xml:space="preserve"> taakstelling op subsidies aangekondigd. Zie het algemene deel voor een verdere toelichting op de invulling subsidietaakstelling. Voor artikel 9 van de OCW-begroting leidt dit tot een verlaging van het subsidiebudget voor de lerarenbeurs met € 2 miljoen vanaf 2028. Op basis van de voorgaande jaren wordt verwacht dat alle aanvragen nog steeds kunnen worden toegekend.</w:t>
      </w:r>
    </w:p>
    <w:p w:rsidR="00007579" w:rsidRDefault="00007579" w14:paraId="066D84E1" w14:textId="77777777">
      <w:pPr>
        <w:ind w:left="3312" w:right="5"/>
      </w:pPr>
    </w:p>
    <w:p w:rsidR="00007579" w:rsidRDefault="00007579" w14:paraId="219CEF6A" w14:textId="77777777">
      <w:pPr>
        <w:spacing w:after="160" w:line="278" w:lineRule="auto"/>
        <w:ind w:left="0" w:firstLine="0"/>
        <w:jc w:val="left"/>
        <w:rPr>
          <w:b/>
          <w:color w:val="009ED5"/>
        </w:rPr>
      </w:pPr>
      <w:r>
        <w:rPr>
          <w:b/>
          <w:color w:val="009ED5"/>
        </w:rPr>
        <w:br w:type="page"/>
      </w:r>
    </w:p>
    <w:p w:rsidR="00C833D9" w:rsidRDefault="001221E3" w14:paraId="4B12A276" w14:textId="0ACE2638">
      <w:pPr>
        <w:spacing w:after="229" w:line="259" w:lineRule="auto"/>
        <w:ind w:left="295"/>
        <w:jc w:val="center"/>
      </w:pPr>
      <w:r>
        <w:rPr>
          <w:b/>
          <w:color w:val="009ED5"/>
        </w:rPr>
        <w:lastRenderedPageBreak/>
        <w:t>3.8 Beleidsartikel 11. Studiefinanciering</w:t>
      </w:r>
    </w:p>
    <w:p w:rsidR="00C833D9" w:rsidRDefault="001221E3" w14:paraId="24EF609C" w14:textId="77777777">
      <w:pPr>
        <w:pStyle w:val="Kop2"/>
        <w:spacing w:after="12" w:line="259" w:lineRule="auto"/>
        <w:ind w:left="10" w:right="306"/>
        <w:jc w:val="center"/>
      </w:pPr>
      <w:r>
        <w:t>Budgettaire gevolgen van beleid</w:t>
      </w:r>
    </w:p>
    <w:p w:rsidRPr="000A732C" w:rsidR="000A732C" w:rsidP="000A732C" w:rsidRDefault="000A732C" w14:paraId="251A403C"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0A732C" w:rsidTr="00803823" w14:paraId="37B36ABC"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0A732C" w:rsidP="00803823" w:rsidRDefault="000A732C" w14:paraId="36E62F5A" w14:textId="42C380D9">
            <w:pPr>
              <w:spacing w:after="0" w:line="259" w:lineRule="auto"/>
              <w:ind w:left="113" w:firstLine="0"/>
              <w:jc w:val="left"/>
            </w:pPr>
            <w:r>
              <w:rPr>
                <w:color w:val="FFFEFD"/>
              </w:rPr>
              <w:t>Tabel 28 Budgettaire gevolgen van beleid art. 11 (Eerste Suppletoire Begroting) (bedragen x € 1.000)</w:t>
            </w:r>
          </w:p>
        </w:tc>
      </w:tr>
      <w:tr w:rsidRPr="00D429CE" w:rsidR="000A732C" w:rsidTr="00803823" w14:paraId="05F59C0C" w14:textId="77777777">
        <w:trPr>
          <w:trHeight w:val="227"/>
        </w:trPr>
        <w:tc>
          <w:tcPr>
            <w:tcW w:w="1560" w:type="dxa"/>
            <w:tcBorders>
              <w:top w:val="single" w:color="009ED5" w:sz="2" w:space="0"/>
              <w:left w:val="nil"/>
              <w:bottom w:val="single" w:color="009ED5" w:sz="2" w:space="0"/>
              <w:right w:val="nil"/>
            </w:tcBorders>
          </w:tcPr>
          <w:p w:rsidR="000A732C" w:rsidP="00803823" w:rsidRDefault="000A732C" w14:paraId="79127C5E"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0A732C" w:rsidP="00803823" w:rsidRDefault="000A732C" w14:paraId="553A2CB1"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0A732C" w:rsidP="00803823" w:rsidRDefault="000A732C" w14:paraId="33D15699"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0A732C" w:rsidP="00803823" w:rsidRDefault="000A732C" w14:paraId="00F3EC53"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0A732C" w:rsidP="00803823" w:rsidRDefault="000A732C" w14:paraId="28BDDD3B"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0A732C" w:rsidP="00803823" w:rsidRDefault="000A732C" w14:paraId="16DCF94D" w14:textId="501BE8A8">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w:t>
            </w:r>
            <w:proofErr w:type="gramStart"/>
            <w:r w:rsidRPr="00D429CE">
              <w:rPr>
                <w:bCs/>
                <w:sz w:val="13"/>
                <w:szCs w:val="13"/>
              </w:rPr>
              <w:t>suppletoire  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0A732C" w:rsidP="00803823" w:rsidRDefault="000A732C" w14:paraId="3654CE49" w14:textId="77777777">
            <w:pPr>
              <w:spacing w:after="0" w:line="259" w:lineRule="auto"/>
              <w:ind w:left="2" w:firstLine="0"/>
              <w:jc w:val="right"/>
              <w:rPr>
                <w:bCs/>
                <w:sz w:val="13"/>
                <w:szCs w:val="13"/>
              </w:rPr>
            </w:pPr>
            <w:r w:rsidRPr="00D429CE">
              <w:rPr>
                <w:bCs/>
                <w:sz w:val="13"/>
                <w:szCs w:val="13"/>
              </w:rPr>
              <w:t>Mutatie</w:t>
            </w:r>
          </w:p>
          <w:p w:rsidRPr="00D429CE" w:rsidR="000A732C" w:rsidP="00803823" w:rsidRDefault="000A732C" w14:paraId="6E7A9767"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0A732C" w:rsidP="00803823" w:rsidRDefault="000A732C" w14:paraId="700F3A82" w14:textId="77777777">
            <w:pPr>
              <w:spacing w:after="0" w:line="259" w:lineRule="auto"/>
              <w:ind w:left="2" w:firstLine="0"/>
              <w:jc w:val="right"/>
              <w:rPr>
                <w:bCs/>
                <w:sz w:val="13"/>
                <w:szCs w:val="13"/>
              </w:rPr>
            </w:pPr>
            <w:r w:rsidRPr="00D429CE">
              <w:rPr>
                <w:bCs/>
                <w:sz w:val="13"/>
                <w:szCs w:val="13"/>
              </w:rPr>
              <w:t>Mutatie</w:t>
            </w:r>
          </w:p>
          <w:p w:rsidRPr="00D429CE" w:rsidR="000A732C" w:rsidP="00803823" w:rsidRDefault="000A732C" w14:paraId="1344833E"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0A732C" w:rsidP="00803823" w:rsidRDefault="000A732C" w14:paraId="466B984C" w14:textId="77777777">
            <w:pPr>
              <w:spacing w:after="0" w:line="259" w:lineRule="auto"/>
              <w:ind w:left="0" w:firstLine="0"/>
              <w:jc w:val="right"/>
              <w:rPr>
                <w:bCs/>
                <w:sz w:val="13"/>
                <w:szCs w:val="13"/>
              </w:rPr>
            </w:pPr>
            <w:r w:rsidRPr="00D429CE">
              <w:rPr>
                <w:bCs/>
                <w:sz w:val="13"/>
                <w:szCs w:val="13"/>
              </w:rPr>
              <w:t>Mutatie</w:t>
            </w:r>
          </w:p>
          <w:p w:rsidRPr="00D429CE" w:rsidR="000A732C" w:rsidP="00803823" w:rsidRDefault="000A732C" w14:paraId="28BE6CFC"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0A732C" w:rsidP="00803823" w:rsidRDefault="000A732C" w14:paraId="2C67BD11" w14:textId="77777777">
            <w:pPr>
              <w:spacing w:after="0" w:line="259" w:lineRule="auto"/>
              <w:ind w:left="2" w:firstLine="0"/>
              <w:jc w:val="right"/>
              <w:rPr>
                <w:bCs/>
                <w:sz w:val="13"/>
                <w:szCs w:val="13"/>
              </w:rPr>
            </w:pPr>
            <w:r w:rsidRPr="00D429CE">
              <w:rPr>
                <w:bCs/>
                <w:sz w:val="13"/>
                <w:szCs w:val="13"/>
              </w:rPr>
              <w:t>Mutatie</w:t>
            </w:r>
          </w:p>
          <w:p w:rsidRPr="00D429CE" w:rsidR="000A732C" w:rsidP="00803823" w:rsidRDefault="000A732C" w14:paraId="22CCED86"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0A732C" w:rsidP="00803823" w:rsidRDefault="000A732C" w14:paraId="2AC0F7EF" w14:textId="77777777">
            <w:pPr>
              <w:spacing w:after="0" w:line="259" w:lineRule="auto"/>
              <w:ind w:left="0" w:firstLine="0"/>
              <w:jc w:val="right"/>
              <w:rPr>
                <w:bCs/>
                <w:sz w:val="13"/>
                <w:szCs w:val="13"/>
              </w:rPr>
            </w:pPr>
            <w:r w:rsidRPr="00D429CE">
              <w:rPr>
                <w:bCs/>
                <w:sz w:val="13"/>
                <w:szCs w:val="13"/>
              </w:rPr>
              <w:t>Mutatie</w:t>
            </w:r>
          </w:p>
          <w:p w:rsidRPr="00D429CE" w:rsidR="000A732C" w:rsidP="00803823" w:rsidRDefault="000A732C" w14:paraId="47F465E3" w14:textId="77777777">
            <w:pPr>
              <w:spacing w:after="0" w:line="259" w:lineRule="auto"/>
              <w:ind w:left="0" w:firstLine="0"/>
              <w:jc w:val="right"/>
              <w:rPr>
                <w:b/>
                <w:sz w:val="13"/>
                <w:szCs w:val="13"/>
              </w:rPr>
            </w:pPr>
            <w:r w:rsidRPr="00D429CE">
              <w:rPr>
                <w:bCs/>
                <w:sz w:val="13"/>
                <w:szCs w:val="13"/>
              </w:rPr>
              <w:t>2031</w:t>
            </w:r>
          </w:p>
        </w:tc>
      </w:tr>
      <w:tr w:rsidRPr="00896646" w:rsidR="006655BD" w:rsidTr="00803823" w14:paraId="78C17FE5"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3A701F06" w14:textId="7B424270">
            <w:pPr>
              <w:spacing w:after="0" w:line="259" w:lineRule="auto"/>
              <w:ind w:left="0" w:firstLine="0"/>
              <w:jc w:val="left"/>
              <w:rPr>
                <w:b/>
                <w:bCs/>
                <w:sz w:val="14"/>
                <w:szCs w:val="14"/>
              </w:rPr>
            </w:pPr>
            <w:r w:rsidRPr="001C26E7">
              <w:rPr>
                <w:b/>
                <w:bCs/>
                <w:sz w:val="14"/>
                <w:szCs w:val="14"/>
              </w:rPr>
              <w:t>Verplichtingen</w:t>
            </w:r>
          </w:p>
        </w:tc>
        <w:tc>
          <w:tcPr>
            <w:tcW w:w="836" w:type="dxa"/>
            <w:tcBorders>
              <w:top w:val="single" w:color="009ED5" w:sz="2" w:space="0"/>
              <w:left w:val="nil"/>
              <w:bottom w:val="single" w:color="009ED5" w:sz="2" w:space="0"/>
              <w:right w:val="nil"/>
            </w:tcBorders>
          </w:tcPr>
          <w:p w:rsidRPr="001C26E7" w:rsidR="006655BD" w:rsidP="006655BD" w:rsidRDefault="006655BD" w14:paraId="7A62F887" w14:textId="50175A82">
            <w:pPr>
              <w:spacing w:after="0" w:line="259" w:lineRule="auto"/>
              <w:ind w:left="105" w:firstLine="0"/>
              <w:jc w:val="right"/>
              <w:rPr>
                <w:b/>
                <w:bCs/>
                <w:sz w:val="14"/>
                <w:szCs w:val="14"/>
              </w:rPr>
            </w:pPr>
            <w:r w:rsidRPr="001C26E7">
              <w:rPr>
                <w:b/>
                <w:bCs/>
                <w:sz w:val="14"/>
                <w:szCs w:val="14"/>
              </w:rPr>
              <w:t>4.612.395</w:t>
            </w:r>
          </w:p>
        </w:tc>
        <w:tc>
          <w:tcPr>
            <w:tcW w:w="836" w:type="dxa"/>
            <w:tcBorders>
              <w:top w:val="single" w:color="009ED5" w:sz="2" w:space="0"/>
              <w:left w:val="nil"/>
              <w:bottom w:val="single" w:color="009ED5" w:sz="2" w:space="0"/>
              <w:right w:val="nil"/>
            </w:tcBorders>
          </w:tcPr>
          <w:p w:rsidRPr="001C26E7" w:rsidR="006655BD" w:rsidP="006655BD" w:rsidRDefault="006655BD" w14:paraId="41E53A98" w14:textId="0A0873C5">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1205B442" w14:textId="2B24B7FC">
            <w:pPr>
              <w:spacing w:after="0" w:line="259" w:lineRule="auto"/>
              <w:ind w:left="0" w:firstLine="0"/>
              <w:jc w:val="right"/>
              <w:rPr>
                <w:b/>
                <w:bCs/>
                <w:sz w:val="14"/>
                <w:szCs w:val="14"/>
              </w:rPr>
            </w:pPr>
            <w:r w:rsidRPr="001C26E7">
              <w:rPr>
                <w:b/>
                <w:bCs/>
                <w:sz w:val="14"/>
                <w:szCs w:val="14"/>
              </w:rPr>
              <w:t>4.612.395</w:t>
            </w:r>
          </w:p>
        </w:tc>
        <w:tc>
          <w:tcPr>
            <w:tcW w:w="837" w:type="dxa"/>
            <w:tcBorders>
              <w:top w:val="single" w:color="009ED5" w:sz="2" w:space="0"/>
              <w:left w:val="nil"/>
              <w:bottom w:val="single" w:color="009ED5" w:sz="2" w:space="0"/>
              <w:right w:val="nil"/>
            </w:tcBorders>
          </w:tcPr>
          <w:p w:rsidRPr="001C26E7" w:rsidR="006655BD" w:rsidP="006655BD" w:rsidRDefault="006655BD" w14:paraId="7FE1160C" w14:textId="01D5A100">
            <w:pPr>
              <w:spacing w:after="0" w:line="259" w:lineRule="auto"/>
              <w:ind w:left="0" w:firstLine="0"/>
              <w:jc w:val="right"/>
              <w:rPr>
                <w:b/>
                <w:bCs/>
                <w:sz w:val="14"/>
                <w:szCs w:val="14"/>
              </w:rPr>
            </w:pPr>
            <w:r w:rsidRPr="001C26E7">
              <w:rPr>
                <w:b/>
                <w:bCs/>
                <w:sz w:val="14"/>
                <w:szCs w:val="14"/>
              </w:rPr>
              <w:t>895.343</w:t>
            </w:r>
          </w:p>
        </w:tc>
        <w:tc>
          <w:tcPr>
            <w:tcW w:w="836" w:type="dxa"/>
            <w:tcBorders>
              <w:top w:val="single" w:color="009ED5" w:sz="2" w:space="0"/>
              <w:left w:val="nil"/>
              <w:bottom w:val="single" w:color="009ED5" w:sz="2" w:space="0"/>
              <w:right w:val="nil"/>
            </w:tcBorders>
          </w:tcPr>
          <w:p w:rsidRPr="001C26E7" w:rsidR="006655BD" w:rsidP="006655BD" w:rsidRDefault="006655BD" w14:paraId="7917D4E6" w14:textId="162C096C">
            <w:pPr>
              <w:spacing w:after="0" w:line="259" w:lineRule="auto"/>
              <w:ind w:left="0" w:firstLine="0"/>
              <w:jc w:val="right"/>
              <w:rPr>
                <w:b/>
                <w:bCs/>
                <w:sz w:val="14"/>
                <w:szCs w:val="14"/>
              </w:rPr>
            </w:pPr>
            <w:r w:rsidRPr="001C26E7">
              <w:rPr>
                <w:b/>
                <w:bCs/>
                <w:sz w:val="14"/>
                <w:szCs w:val="14"/>
              </w:rPr>
              <w:t>5.507.738</w:t>
            </w:r>
          </w:p>
        </w:tc>
        <w:tc>
          <w:tcPr>
            <w:tcW w:w="836" w:type="dxa"/>
            <w:tcBorders>
              <w:top w:val="single" w:color="009ED5" w:sz="2" w:space="0"/>
              <w:left w:val="nil"/>
              <w:bottom w:val="single" w:color="009ED5" w:sz="2" w:space="0"/>
              <w:right w:val="nil"/>
            </w:tcBorders>
          </w:tcPr>
          <w:p w:rsidRPr="001C26E7" w:rsidR="006655BD" w:rsidP="006655BD" w:rsidRDefault="006655BD" w14:paraId="224F7637" w14:textId="6463D501">
            <w:pPr>
              <w:spacing w:after="0" w:line="259" w:lineRule="auto"/>
              <w:ind w:left="2" w:firstLine="0"/>
              <w:jc w:val="right"/>
              <w:rPr>
                <w:b/>
                <w:bCs/>
                <w:sz w:val="14"/>
                <w:szCs w:val="14"/>
              </w:rPr>
            </w:pPr>
            <w:r w:rsidRPr="001C26E7">
              <w:rPr>
                <w:b/>
                <w:bCs/>
                <w:sz w:val="14"/>
                <w:szCs w:val="14"/>
              </w:rPr>
              <w:t>-1.027.489</w:t>
            </w:r>
          </w:p>
        </w:tc>
        <w:tc>
          <w:tcPr>
            <w:tcW w:w="837" w:type="dxa"/>
            <w:tcBorders>
              <w:top w:val="single" w:color="009ED5" w:sz="2" w:space="0"/>
              <w:left w:val="nil"/>
              <w:bottom w:val="single" w:color="009ED5" w:sz="2" w:space="0"/>
              <w:right w:val="nil"/>
            </w:tcBorders>
          </w:tcPr>
          <w:p w:rsidRPr="001C26E7" w:rsidR="006655BD" w:rsidP="006655BD" w:rsidRDefault="006655BD" w14:paraId="5D76DCCB" w14:textId="53F719EF">
            <w:pPr>
              <w:spacing w:after="0" w:line="259" w:lineRule="auto"/>
              <w:ind w:left="2" w:firstLine="0"/>
              <w:jc w:val="right"/>
              <w:rPr>
                <w:b/>
                <w:bCs/>
                <w:sz w:val="14"/>
                <w:szCs w:val="14"/>
              </w:rPr>
            </w:pPr>
            <w:r w:rsidRPr="001C26E7">
              <w:rPr>
                <w:b/>
                <w:bCs/>
                <w:sz w:val="14"/>
                <w:szCs w:val="14"/>
              </w:rPr>
              <w:t>-23.587</w:t>
            </w:r>
          </w:p>
        </w:tc>
        <w:tc>
          <w:tcPr>
            <w:tcW w:w="836" w:type="dxa"/>
            <w:tcBorders>
              <w:top w:val="single" w:color="009ED5" w:sz="2" w:space="0"/>
              <w:left w:val="nil"/>
              <w:bottom w:val="single" w:color="009ED5" w:sz="2" w:space="0"/>
              <w:right w:val="nil"/>
            </w:tcBorders>
          </w:tcPr>
          <w:p w:rsidRPr="001C26E7" w:rsidR="006655BD" w:rsidP="006655BD" w:rsidRDefault="006655BD" w14:paraId="34013628" w14:textId="3750E561">
            <w:pPr>
              <w:spacing w:after="0" w:line="259" w:lineRule="auto"/>
              <w:ind w:left="2" w:firstLine="0"/>
              <w:jc w:val="right"/>
              <w:rPr>
                <w:b/>
                <w:bCs/>
                <w:sz w:val="14"/>
                <w:szCs w:val="14"/>
              </w:rPr>
            </w:pPr>
            <w:r w:rsidRPr="001C26E7">
              <w:rPr>
                <w:b/>
                <w:bCs/>
                <w:sz w:val="14"/>
                <w:szCs w:val="14"/>
              </w:rPr>
              <w:t>-96.972</w:t>
            </w:r>
          </w:p>
        </w:tc>
        <w:tc>
          <w:tcPr>
            <w:tcW w:w="836" w:type="dxa"/>
            <w:tcBorders>
              <w:top w:val="single" w:color="009ED5" w:sz="2" w:space="0"/>
              <w:left w:val="nil"/>
              <w:bottom w:val="single" w:color="009ED5" w:sz="2" w:space="0"/>
              <w:right w:val="nil"/>
            </w:tcBorders>
          </w:tcPr>
          <w:p w:rsidRPr="001C26E7" w:rsidR="006655BD" w:rsidP="006655BD" w:rsidRDefault="006655BD" w14:paraId="2D877147" w14:textId="043BB81E">
            <w:pPr>
              <w:spacing w:after="0" w:line="259" w:lineRule="auto"/>
              <w:ind w:left="2" w:firstLine="0"/>
              <w:jc w:val="right"/>
              <w:rPr>
                <w:b/>
                <w:bCs/>
                <w:sz w:val="14"/>
                <w:szCs w:val="14"/>
              </w:rPr>
            </w:pPr>
            <w:r w:rsidRPr="001C26E7">
              <w:rPr>
                <w:b/>
                <w:bCs/>
                <w:sz w:val="14"/>
                <w:szCs w:val="14"/>
              </w:rPr>
              <w:t>-89.908</w:t>
            </w:r>
          </w:p>
        </w:tc>
        <w:tc>
          <w:tcPr>
            <w:tcW w:w="837" w:type="dxa"/>
            <w:tcBorders>
              <w:top w:val="single" w:color="009ED5" w:sz="2" w:space="0"/>
              <w:left w:val="nil"/>
              <w:bottom w:val="single" w:color="009ED5" w:sz="2" w:space="0"/>
              <w:right w:val="nil"/>
            </w:tcBorders>
          </w:tcPr>
          <w:p w:rsidRPr="001C26E7" w:rsidR="006655BD" w:rsidP="006655BD" w:rsidRDefault="006655BD" w14:paraId="401174FA" w14:textId="30B288D7">
            <w:pPr>
              <w:spacing w:after="0" w:line="259" w:lineRule="auto"/>
              <w:ind w:left="0" w:firstLine="0"/>
              <w:jc w:val="right"/>
              <w:rPr>
                <w:b/>
                <w:bCs/>
                <w:sz w:val="14"/>
                <w:szCs w:val="14"/>
              </w:rPr>
            </w:pPr>
            <w:r w:rsidRPr="001C26E7">
              <w:rPr>
                <w:b/>
                <w:bCs/>
                <w:sz w:val="14"/>
                <w:szCs w:val="14"/>
              </w:rPr>
              <w:t>5.297.754</w:t>
            </w:r>
          </w:p>
        </w:tc>
      </w:tr>
      <w:tr w:rsidRPr="00896646" w:rsidR="006655BD" w:rsidTr="00803823" w14:paraId="27441AB9" w14:textId="77777777">
        <w:trPr>
          <w:trHeight w:val="139"/>
        </w:trPr>
        <w:tc>
          <w:tcPr>
            <w:tcW w:w="1560" w:type="dxa"/>
            <w:tcBorders>
              <w:top w:val="single" w:color="009ED5" w:sz="2" w:space="0"/>
              <w:left w:val="nil"/>
              <w:bottom w:val="single" w:color="009ED5" w:sz="2" w:space="0"/>
              <w:right w:val="nil"/>
            </w:tcBorders>
          </w:tcPr>
          <w:p w:rsidRPr="001C26E7" w:rsidR="006655BD" w:rsidP="006655BD" w:rsidRDefault="006655BD" w14:paraId="325475AB"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6D32F62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571A895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3012BD2C"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59F0052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680327B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5C16D924"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73950F1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3871F85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07503689"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2B48E9F5" w14:textId="77777777">
            <w:pPr>
              <w:spacing w:after="160" w:line="259" w:lineRule="auto"/>
              <w:ind w:left="0" w:firstLine="0"/>
              <w:jc w:val="right"/>
              <w:rPr>
                <w:b/>
                <w:bCs/>
                <w:sz w:val="14"/>
                <w:szCs w:val="14"/>
              </w:rPr>
            </w:pPr>
          </w:p>
        </w:tc>
      </w:tr>
      <w:tr w:rsidRPr="00896646" w:rsidR="006655BD" w:rsidTr="00803823" w14:paraId="79B9684F"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7AC1DFF4" w14:textId="2B60BBF9">
            <w:pPr>
              <w:spacing w:after="0" w:line="259" w:lineRule="auto"/>
              <w:ind w:left="0" w:firstLine="0"/>
              <w:jc w:val="left"/>
              <w:rPr>
                <w:b/>
                <w:bCs/>
                <w:sz w:val="14"/>
                <w:szCs w:val="14"/>
              </w:rPr>
            </w:pPr>
            <w:r w:rsidRPr="001C26E7">
              <w:rPr>
                <w:b/>
                <w:bCs/>
                <w:sz w:val="14"/>
                <w:szCs w:val="14"/>
              </w:rPr>
              <w:t>Uitgaven</w:t>
            </w:r>
          </w:p>
        </w:tc>
        <w:tc>
          <w:tcPr>
            <w:tcW w:w="836" w:type="dxa"/>
            <w:tcBorders>
              <w:top w:val="single" w:color="009ED5" w:sz="2" w:space="0"/>
              <w:left w:val="nil"/>
              <w:bottom w:val="single" w:color="009ED5" w:sz="2" w:space="0"/>
              <w:right w:val="nil"/>
            </w:tcBorders>
          </w:tcPr>
          <w:p w:rsidRPr="001C26E7" w:rsidR="006655BD" w:rsidP="006655BD" w:rsidRDefault="006655BD" w14:paraId="7AB98F0B" w14:textId="6AA3C065">
            <w:pPr>
              <w:spacing w:after="0" w:line="259" w:lineRule="auto"/>
              <w:ind w:left="105" w:firstLine="0"/>
              <w:jc w:val="right"/>
              <w:rPr>
                <w:b/>
                <w:bCs/>
                <w:sz w:val="14"/>
                <w:szCs w:val="14"/>
              </w:rPr>
            </w:pPr>
            <w:r w:rsidRPr="001C26E7">
              <w:rPr>
                <w:b/>
                <w:bCs/>
                <w:sz w:val="14"/>
                <w:szCs w:val="14"/>
              </w:rPr>
              <w:t>4.612.395</w:t>
            </w:r>
          </w:p>
        </w:tc>
        <w:tc>
          <w:tcPr>
            <w:tcW w:w="836" w:type="dxa"/>
            <w:tcBorders>
              <w:top w:val="single" w:color="009ED5" w:sz="2" w:space="0"/>
              <w:left w:val="nil"/>
              <w:bottom w:val="single" w:color="009ED5" w:sz="2" w:space="0"/>
              <w:right w:val="nil"/>
            </w:tcBorders>
          </w:tcPr>
          <w:p w:rsidRPr="001C26E7" w:rsidR="006655BD" w:rsidP="006655BD" w:rsidRDefault="006655BD" w14:paraId="3BB19F7E" w14:textId="7D138768">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2840806A" w14:textId="0C987F5E">
            <w:pPr>
              <w:spacing w:after="0" w:line="259" w:lineRule="auto"/>
              <w:ind w:left="0" w:firstLine="0"/>
              <w:jc w:val="right"/>
              <w:rPr>
                <w:b/>
                <w:bCs/>
                <w:sz w:val="14"/>
                <w:szCs w:val="14"/>
              </w:rPr>
            </w:pPr>
            <w:r w:rsidRPr="001C26E7">
              <w:rPr>
                <w:b/>
                <w:bCs/>
                <w:sz w:val="14"/>
                <w:szCs w:val="14"/>
              </w:rPr>
              <w:t>4.612.395</w:t>
            </w:r>
          </w:p>
        </w:tc>
        <w:tc>
          <w:tcPr>
            <w:tcW w:w="837" w:type="dxa"/>
            <w:tcBorders>
              <w:top w:val="single" w:color="009ED5" w:sz="2" w:space="0"/>
              <w:left w:val="nil"/>
              <w:bottom w:val="single" w:color="009ED5" w:sz="2" w:space="0"/>
              <w:right w:val="nil"/>
            </w:tcBorders>
          </w:tcPr>
          <w:p w:rsidRPr="001C26E7" w:rsidR="006655BD" w:rsidP="006655BD" w:rsidRDefault="006655BD" w14:paraId="4D8B1B9A" w14:textId="274312A9">
            <w:pPr>
              <w:spacing w:after="0" w:line="259" w:lineRule="auto"/>
              <w:ind w:left="0" w:firstLine="0"/>
              <w:jc w:val="right"/>
              <w:rPr>
                <w:b/>
                <w:bCs/>
                <w:sz w:val="14"/>
                <w:szCs w:val="14"/>
              </w:rPr>
            </w:pPr>
            <w:r w:rsidRPr="001C26E7">
              <w:rPr>
                <w:b/>
                <w:bCs/>
                <w:sz w:val="14"/>
                <w:szCs w:val="14"/>
              </w:rPr>
              <w:t>895.343</w:t>
            </w:r>
          </w:p>
        </w:tc>
        <w:tc>
          <w:tcPr>
            <w:tcW w:w="836" w:type="dxa"/>
            <w:tcBorders>
              <w:top w:val="single" w:color="009ED5" w:sz="2" w:space="0"/>
              <w:left w:val="nil"/>
              <w:bottom w:val="single" w:color="009ED5" w:sz="2" w:space="0"/>
              <w:right w:val="nil"/>
            </w:tcBorders>
          </w:tcPr>
          <w:p w:rsidRPr="001C26E7" w:rsidR="006655BD" w:rsidP="006655BD" w:rsidRDefault="006655BD" w14:paraId="6CAECC84" w14:textId="68A689B1">
            <w:pPr>
              <w:spacing w:after="0" w:line="259" w:lineRule="auto"/>
              <w:ind w:left="0" w:firstLine="0"/>
              <w:jc w:val="right"/>
              <w:rPr>
                <w:b/>
                <w:bCs/>
                <w:sz w:val="14"/>
                <w:szCs w:val="14"/>
              </w:rPr>
            </w:pPr>
            <w:r w:rsidRPr="001C26E7">
              <w:rPr>
                <w:b/>
                <w:bCs/>
                <w:sz w:val="14"/>
                <w:szCs w:val="14"/>
              </w:rPr>
              <w:t>5.507.738</w:t>
            </w:r>
          </w:p>
        </w:tc>
        <w:tc>
          <w:tcPr>
            <w:tcW w:w="836" w:type="dxa"/>
            <w:tcBorders>
              <w:top w:val="single" w:color="009ED5" w:sz="2" w:space="0"/>
              <w:left w:val="nil"/>
              <w:bottom w:val="single" w:color="009ED5" w:sz="2" w:space="0"/>
              <w:right w:val="nil"/>
            </w:tcBorders>
          </w:tcPr>
          <w:p w:rsidRPr="001C26E7" w:rsidR="006655BD" w:rsidP="006655BD" w:rsidRDefault="006655BD" w14:paraId="08E8E189" w14:textId="278090FE">
            <w:pPr>
              <w:spacing w:after="0" w:line="259" w:lineRule="auto"/>
              <w:ind w:left="2" w:firstLine="0"/>
              <w:jc w:val="right"/>
              <w:rPr>
                <w:b/>
                <w:bCs/>
                <w:sz w:val="14"/>
                <w:szCs w:val="14"/>
              </w:rPr>
            </w:pPr>
            <w:r w:rsidRPr="001C26E7">
              <w:rPr>
                <w:b/>
                <w:bCs/>
                <w:sz w:val="14"/>
                <w:szCs w:val="14"/>
              </w:rPr>
              <w:t>-1.027.489</w:t>
            </w:r>
          </w:p>
        </w:tc>
        <w:tc>
          <w:tcPr>
            <w:tcW w:w="837" w:type="dxa"/>
            <w:tcBorders>
              <w:top w:val="single" w:color="009ED5" w:sz="2" w:space="0"/>
              <w:left w:val="nil"/>
              <w:bottom w:val="single" w:color="009ED5" w:sz="2" w:space="0"/>
              <w:right w:val="nil"/>
            </w:tcBorders>
          </w:tcPr>
          <w:p w:rsidRPr="001C26E7" w:rsidR="006655BD" w:rsidP="006655BD" w:rsidRDefault="006655BD" w14:paraId="692108BA" w14:textId="644638FD">
            <w:pPr>
              <w:spacing w:after="0" w:line="259" w:lineRule="auto"/>
              <w:ind w:left="2" w:firstLine="0"/>
              <w:jc w:val="right"/>
              <w:rPr>
                <w:b/>
                <w:bCs/>
                <w:sz w:val="14"/>
                <w:szCs w:val="14"/>
              </w:rPr>
            </w:pPr>
            <w:r w:rsidRPr="001C26E7">
              <w:rPr>
                <w:b/>
                <w:bCs/>
                <w:sz w:val="14"/>
                <w:szCs w:val="14"/>
              </w:rPr>
              <w:t>-23.587</w:t>
            </w:r>
          </w:p>
        </w:tc>
        <w:tc>
          <w:tcPr>
            <w:tcW w:w="836" w:type="dxa"/>
            <w:tcBorders>
              <w:top w:val="single" w:color="009ED5" w:sz="2" w:space="0"/>
              <w:left w:val="nil"/>
              <w:bottom w:val="single" w:color="009ED5" w:sz="2" w:space="0"/>
              <w:right w:val="nil"/>
            </w:tcBorders>
          </w:tcPr>
          <w:p w:rsidRPr="001C26E7" w:rsidR="006655BD" w:rsidP="006655BD" w:rsidRDefault="006655BD" w14:paraId="3358BE1C" w14:textId="62C3C6DD">
            <w:pPr>
              <w:spacing w:after="0" w:line="259" w:lineRule="auto"/>
              <w:ind w:left="2" w:firstLine="0"/>
              <w:jc w:val="right"/>
              <w:rPr>
                <w:b/>
                <w:bCs/>
                <w:sz w:val="14"/>
                <w:szCs w:val="14"/>
              </w:rPr>
            </w:pPr>
            <w:r w:rsidRPr="001C26E7">
              <w:rPr>
                <w:b/>
                <w:bCs/>
                <w:sz w:val="14"/>
                <w:szCs w:val="14"/>
              </w:rPr>
              <w:t>-96.972</w:t>
            </w:r>
          </w:p>
        </w:tc>
        <w:tc>
          <w:tcPr>
            <w:tcW w:w="836" w:type="dxa"/>
            <w:tcBorders>
              <w:top w:val="single" w:color="009ED5" w:sz="2" w:space="0"/>
              <w:left w:val="nil"/>
              <w:bottom w:val="single" w:color="009ED5" w:sz="2" w:space="0"/>
              <w:right w:val="nil"/>
            </w:tcBorders>
          </w:tcPr>
          <w:p w:rsidRPr="001C26E7" w:rsidR="006655BD" w:rsidP="006655BD" w:rsidRDefault="006655BD" w14:paraId="6E81F948" w14:textId="20F6F792">
            <w:pPr>
              <w:spacing w:after="0" w:line="259" w:lineRule="auto"/>
              <w:ind w:left="2" w:firstLine="0"/>
              <w:jc w:val="right"/>
              <w:rPr>
                <w:b/>
                <w:bCs/>
                <w:sz w:val="14"/>
                <w:szCs w:val="14"/>
              </w:rPr>
            </w:pPr>
            <w:r w:rsidRPr="001C26E7">
              <w:rPr>
                <w:b/>
                <w:bCs/>
                <w:sz w:val="14"/>
                <w:szCs w:val="14"/>
              </w:rPr>
              <w:t>-89.908</w:t>
            </w:r>
          </w:p>
        </w:tc>
        <w:tc>
          <w:tcPr>
            <w:tcW w:w="837" w:type="dxa"/>
            <w:tcBorders>
              <w:top w:val="single" w:color="009ED5" w:sz="2" w:space="0"/>
              <w:left w:val="nil"/>
              <w:bottom w:val="single" w:color="009ED5" w:sz="2" w:space="0"/>
              <w:right w:val="nil"/>
            </w:tcBorders>
          </w:tcPr>
          <w:p w:rsidRPr="001C26E7" w:rsidR="006655BD" w:rsidP="006655BD" w:rsidRDefault="006655BD" w14:paraId="0B453971" w14:textId="18080B56">
            <w:pPr>
              <w:spacing w:after="0" w:line="259" w:lineRule="auto"/>
              <w:ind w:left="0" w:firstLine="0"/>
              <w:jc w:val="right"/>
              <w:rPr>
                <w:b/>
                <w:bCs/>
                <w:sz w:val="14"/>
                <w:szCs w:val="14"/>
              </w:rPr>
            </w:pPr>
            <w:r w:rsidRPr="001C26E7">
              <w:rPr>
                <w:b/>
                <w:bCs/>
                <w:sz w:val="14"/>
                <w:szCs w:val="14"/>
              </w:rPr>
              <w:t>5.297.754</w:t>
            </w:r>
          </w:p>
        </w:tc>
      </w:tr>
      <w:tr w:rsidRPr="007E6C1A" w:rsidR="006655BD" w:rsidTr="00803823" w14:paraId="2D3F01ED" w14:textId="77777777">
        <w:trPr>
          <w:trHeight w:val="149"/>
        </w:trPr>
        <w:tc>
          <w:tcPr>
            <w:tcW w:w="1560" w:type="dxa"/>
            <w:tcBorders>
              <w:top w:val="single" w:color="009ED5" w:sz="2" w:space="0"/>
              <w:left w:val="nil"/>
              <w:bottom w:val="single" w:color="009ED5" w:sz="2" w:space="0"/>
              <w:right w:val="nil"/>
            </w:tcBorders>
          </w:tcPr>
          <w:p w:rsidRPr="001C26E7" w:rsidR="006655BD" w:rsidP="006655BD" w:rsidRDefault="006655BD" w14:paraId="58E38ABF"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2C4E988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5E3E566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18855B5A"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4F0E4C6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729715C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292AD91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6BD64B7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171B3DA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0B19D71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795E2F06" w14:textId="77777777">
            <w:pPr>
              <w:spacing w:after="160" w:line="259" w:lineRule="auto"/>
              <w:ind w:left="0" w:firstLine="0"/>
              <w:jc w:val="right"/>
              <w:rPr>
                <w:b/>
                <w:bCs/>
                <w:sz w:val="14"/>
                <w:szCs w:val="14"/>
              </w:rPr>
            </w:pPr>
          </w:p>
        </w:tc>
      </w:tr>
      <w:tr w:rsidRPr="00896646" w:rsidR="006655BD" w:rsidTr="00803823" w14:paraId="3D5A35CC"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6539A79A" w14:textId="42A90B35">
            <w:pPr>
              <w:spacing w:after="0" w:line="259" w:lineRule="auto"/>
              <w:ind w:left="0" w:firstLine="0"/>
              <w:jc w:val="left"/>
              <w:rPr>
                <w:b/>
                <w:bCs/>
                <w:sz w:val="14"/>
                <w:szCs w:val="14"/>
              </w:rPr>
            </w:pPr>
            <w:r w:rsidRPr="001C26E7">
              <w:rPr>
                <w:b/>
                <w:bCs/>
                <w:sz w:val="14"/>
                <w:szCs w:val="14"/>
              </w:rPr>
              <w:t>Inkomensoverdracht</w:t>
            </w:r>
          </w:p>
        </w:tc>
        <w:tc>
          <w:tcPr>
            <w:tcW w:w="836" w:type="dxa"/>
            <w:tcBorders>
              <w:top w:val="single" w:color="009ED5" w:sz="2" w:space="0"/>
              <w:left w:val="nil"/>
              <w:bottom w:val="single" w:color="009ED5" w:sz="2" w:space="0"/>
              <w:right w:val="nil"/>
            </w:tcBorders>
          </w:tcPr>
          <w:p w:rsidRPr="001C26E7" w:rsidR="006655BD" w:rsidP="006655BD" w:rsidRDefault="006655BD" w14:paraId="6FDFBC39" w14:textId="5EF51F45">
            <w:pPr>
              <w:spacing w:after="0" w:line="259" w:lineRule="auto"/>
              <w:ind w:left="105" w:firstLine="0"/>
              <w:jc w:val="right"/>
              <w:rPr>
                <w:b/>
                <w:bCs/>
                <w:sz w:val="14"/>
                <w:szCs w:val="14"/>
              </w:rPr>
            </w:pPr>
            <w:r w:rsidRPr="001C26E7">
              <w:rPr>
                <w:b/>
                <w:bCs/>
                <w:sz w:val="14"/>
                <w:szCs w:val="14"/>
              </w:rPr>
              <w:t>1.872.389</w:t>
            </w:r>
          </w:p>
        </w:tc>
        <w:tc>
          <w:tcPr>
            <w:tcW w:w="836" w:type="dxa"/>
            <w:tcBorders>
              <w:top w:val="single" w:color="009ED5" w:sz="2" w:space="0"/>
              <w:left w:val="nil"/>
              <w:bottom w:val="single" w:color="009ED5" w:sz="2" w:space="0"/>
              <w:right w:val="nil"/>
            </w:tcBorders>
          </w:tcPr>
          <w:p w:rsidRPr="001C26E7" w:rsidR="006655BD" w:rsidP="006655BD" w:rsidRDefault="006655BD" w14:paraId="7544CB84" w14:textId="0EF13078">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6B408E0C" w14:textId="1F3744A0">
            <w:pPr>
              <w:spacing w:after="0" w:line="259" w:lineRule="auto"/>
              <w:ind w:left="0" w:firstLine="0"/>
              <w:jc w:val="right"/>
              <w:rPr>
                <w:b/>
                <w:bCs/>
                <w:sz w:val="14"/>
                <w:szCs w:val="14"/>
              </w:rPr>
            </w:pPr>
            <w:r w:rsidRPr="001C26E7">
              <w:rPr>
                <w:b/>
                <w:bCs/>
                <w:sz w:val="14"/>
                <w:szCs w:val="14"/>
              </w:rPr>
              <w:t>1.872.389</w:t>
            </w:r>
          </w:p>
        </w:tc>
        <w:tc>
          <w:tcPr>
            <w:tcW w:w="837" w:type="dxa"/>
            <w:tcBorders>
              <w:top w:val="single" w:color="009ED5" w:sz="2" w:space="0"/>
              <w:left w:val="nil"/>
              <w:bottom w:val="single" w:color="009ED5" w:sz="2" w:space="0"/>
              <w:right w:val="nil"/>
            </w:tcBorders>
          </w:tcPr>
          <w:p w:rsidRPr="001C26E7" w:rsidR="006655BD" w:rsidP="006655BD" w:rsidRDefault="006655BD" w14:paraId="26964F62" w14:textId="79912B01">
            <w:pPr>
              <w:spacing w:after="0" w:line="259" w:lineRule="auto"/>
              <w:ind w:left="0" w:firstLine="0"/>
              <w:jc w:val="right"/>
              <w:rPr>
                <w:b/>
                <w:bCs/>
                <w:sz w:val="14"/>
                <w:szCs w:val="14"/>
              </w:rPr>
            </w:pPr>
            <w:r w:rsidRPr="001C26E7">
              <w:rPr>
                <w:b/>
                <w:bCs/>
                <w:sz w:val="14"/>
                <w:szCs w:val="14"/>
              </w:rPr>
              <w:t>1.110.004</w:t>
            </w:r>
          </w:p>
        </w:tc>
        <w:tc>
          <w:tcPr>
            <w:tcW w:w="836" w:type="dxa"/>
            <w:tcBorders>
              <w:top w:val="single" w:color="009ED5" w:sz="2" w:space="0"/>
              <w:left w:val="nil"/>
              <w:bottom w:val="single" w:color="009ED5" w:sz="2" w:space="0"/>
              <w:right w:val="nil"/>
            </w:tcBorders>
          </w:tcPr>
          <w:p w:rsidRPr="001C26E7" w:rsidR="006655BD" w:rsidP="006655BD" w:rsidRDefault="006655BD" w14:paraId="6F70212A" w14:textId="161C2AE0">
            <w:pPr>
              <w:spacing w:after="0" w:line="259" w:lineRule="auto"/>
              <w:ind w:left="0" w:firstLine="0"/>
              <w:jc w:val="right"/>
              <w:rPr>
                <w:b/>
                <w:bCs/>
                <w:sz w:val="14"/>
                <w:szCs w:val="14"/>
              </w:rPr>
            </w:pPr>
            <w:r w:rsidRPr="001C26E7">
              <w:rPr>
                <w:b/>
                <w:bCs/>
                <w:sz w:val="14"/>
                <w:szCs w:val="14"/>
              </w:rPr>
              <w:t>2.982.393</w:t>
            </w:r>
          </w:p>
        </w:tc>
        <w:tc>
          <w:tcPr>
            <w:tcW w:w="836" w:type="dxa"/>
            <w:tcBorders>
              <w:top w:val="single" w:color="009ED5" w:sz="2" w:space="0"/>
              <w:left w:val="nil"/>
              <w:bottom w:val="single" w:color="009ED5" w:sz="2" w:space="0"/>
              <w:right w:val="nil"/>
            </w:tcBorders>
          </w:tcPr>
          <w:p w:rsidRPr="001C26E7" w:rsidR="006655BD" w:rsidP="006655BD" w:rsidRDefault="006655BD" w14:paraId="3BB53BCC" w14:textId="582A343C">
            <w:pPr>
              <w:spacing w:after="0" w:line="259" w:lineRule="auto"/>
              <w:ind w:left="2" w:firstLine="0"/>
              <w:jc w:val="right"/>
              <w:rPr>
                <w:b/>
                <w:bCs/>
                <w:sz w:val="14"/>
                <w:szCs w:val="14"/>
              </w:rPr>
            </w:pPr>
            <w:r w:rsidRPr="001C26E7">
              <w:rPr>
                <w:b/>
                <w:bCs/>
                <w:sz w:val="14"/>
                <w:szCs w:val="14"/>
              </w:rPr>
              <w:t>-869.678</w:t>
            </w:r>
          </w:p>
        </w:tc>
        <w:tc>
          <w:tcPr>
            <w:tcW w:w="837" w:type="dxa"/>
            <w:tcBorders>
              <w:top w:val="single" w:color="009ED5" w:sz="2" w:space="0"/>
              <w:left w:val="nil"/>
              <w:bottom w:val="single" w:color="009ED5" w:sz="2" w:space="0"/>
              <w:right w:val="nil"/>
            </w:tcBorders>
          </w:tcPr>
          <w:p w:rsidRPr="001C26E7" w:rsidR="006655BD" w:rsidP="006655BD" w:rsidRDefault="006655BD" w14:paraId="32C3DE8C" w14:textId="5E9C0157">
            <w:pPr>
              <w:spacing w:after="0" w:line="259" w:lineRule="auto"/>
              <w:ind w:left="2" w:firstLine="0"/>
              <w:jc w:val="right"/>
              <w:rPr>
                <w:b/>
                <w:bCs/>
                <w:sz w:val="14"/>
                <w:szCs w:val="14"/>
              </w:rPr>
            </w:pPr>
            <w:r w:rsidRPr="001C26E7">
              <w:rPr>
                <w:b/>
                <w:bCs/>
                <w:sz w:val="14"/>
                <w:szCs w:val="14"/>
              </w:rPr>
              <w:t>93.795</w:t>
            </w:r>
          </w:p>
        </w:tc>
        <w:tc>
          <w:tcPr>
            <w:tcW w:w="836" w:type="dxa"/>
            <w:tcBorders>
              <w:top w:val="single" w:color="009ED5" w:sz="2" w:space="0"/>
              <w:left w:val="nil"/>
              <w:bottom w:val="single" w:color="009ED5" w:sz="2" w:space="0"/>
              <w:right w:val="nil"/>
            </w:tcBorders>
          </w:tcPr>
          <w:p w:rsidRPr="001C26E7" w:rsidR="006655BD" w:rsidP="006655BD" w:rsidRDefault="006655BD" w14:paraId="1F3D67BE" w14:textId="02B5A175">
            <w:pPr>
              <w:spacing w:after="0" w:line="259" w:lineRule="auto"/>
              <w:ind w:left="2" w:firstLine="0"/>
              <w:jc w:val="right"/>
              <w:rPr>
                <w:b/>
                <w:bCs/>
                <w:sz w:val="14"/>
                <w:szCs w:val="14"/>
              </w:rPr>
            </w:pPr>
            <w:r w:rsidRPr="001C26E7">
              <w:rPr>
                <w:b/>
                <w:bCs/>
                <w:sz w:val="14"/>
                <w:szCs w:val="14"/>
              </w:rPr>
              <w:t>47.364</w:t>
            </w:r>
          </w:p>
        </w:tc>
        <w:tc>
          <w:tcPr>
            <w:tcW w:w="836" w:type="dxa"/>
            <w:tcBorders>
              <w:top w:val="single" w:color="009ED5" w:sz="2" w:space="0"/>
              <w:left w:val="nil"/>
              <w:bottom w:val="single" w:color="009ED5" w:sz="2" w:space="0"/>
              <w:right w:val="nil"/>
            </w:tcBorders>
          </w:tcPr>
          <w:p w:rsidRPr="001C26E7" w:rsidR="006655BD" w:rsidP="006655BD" w:rsidRDefault="006655BD" w14:paraId="11C1B76C" w14:textId="47D8B8D5">
            <w:pPr>
              <w:spacing w:after="0" w:line="259" w:lineRule="auto"/>
              <w:ind w:left="2" w:firstLine="0"/>
              <w:jc w:val="right"/>
              <w:rPr>
                <w:b/>
                <w:bCs/>
                <w:sz w:val="14"/>
                <w:szCs w:val="14"/>
              </w:rPr>
            </w:pPr>
            <w:r w:rsidRPr="001C26E7">
              <w:rPr>
                <w:b/>
                <w:bCs/>
                <w:sz w:val="14"/>
                <w:szCs w:val="14"/>
              </w:rPr>
              <w:t>62.801</w:t>
            </w:r>
          </w:p>
        </w:tc>
        <w:tc>
          <w:tcPr>
            <w:tcW w:w="837" w:type="dxa"/>
            <w:tcBorders>
              <w:top w:val="single" w:color="009ED5" w:sz="2" w:space="0"/>
              <w:left w:val="nil"/>
              <w:bottom w:val="single" w:color="009ED5" w:sz="2" w:space="0"/>
              <w:right w:val="nil"/>
            </w:tcBorders>
          </w:tcPr>
          <w:p w:rsidRPr="001C26E7" w:rsidR="006655BD" w:rsidP="006655BD" w:rsidRDefault="006655BD" w14:paraId="4FA66414" w14:textId="5393809A">
            <w:pPr>
              <w:spacing w:after="0" w:line="259" w:lineRule="auto"/>
              <w:ind w:left="0" w:firstLine="0"/>
              <w:jc w:val="right"/>
              <w:rPr>
                <w:b/>
                <w:bCs/>
                <w:sz w:val="14"/>
                <w:szCs w:val="14"/>
              </w:rPr>
            </w:pPr>
            <w:r w:rsidRPr="001C26E7">
              <w:rPr>
                <w:b/>
                <w:bCs/>
                <w:sz w:val="14"/>
                <w:szCs w:val="14"/>
              </w:rPr>
              <w:t>3.641.486</w:t>
            </w:r>
          </w:p>
        </w:tc>
      </w:tr>
      <w:tr w:rsidRPr="007E6C1A" w:rsidR="006655BD" w:rsidTr="00803823" w14:paraId="5437E83C"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8CEA77A" w14:textId="52C671E5">
            <w:pPr>
              <w:spacing w:after="0" w:line="259" w:lineRule="auto"/>
              <w:ind w:left="0" w:firstLine="0"/>
              <w:jc w:val="left"/>
              <w:rPr>
                <w:bCs/>
                <w:sz w:val="14"/>
                <w:szCs w:val="14"/>
              </w:rPr>
            </w:pPr>
            <w:r w:rsidRPr="001C26E7">
              <w:rPr>
                <w:sz w:val="14"/>
                <w:szCs w:val="14"/>
              </w:rPr>
              <w:t>Basisbeurs gift (R)</w:t>
            </w:r>
          </w:p>
        </w:tc>
        <w:tc>
          <w:tcPr>
            <w:tcW w:w="836" w:type="dxa"/>
            <w:tcBorders>
              <w:top w:val="single" w:color="009ED5" w:sz="2" w:space="0"/>
              <w:left w:val="nil"/>
              <w:bottom w:val="single" w:color="009ED5" w:sz="2" w:space="0"/>
              <w:right w:val="nil"/>
            </w:tcBorders>
          </w:tcPr>
          <w:p w:rsidRPr="001C26E7" w:rsidR="006655BD" w:rsidP="006655BD" w:rsidRDefault="006655BD" w14:paraId="3AFBE164" w14:textId="4B160DD6">
            <w:pPr>
              <w:spacing w:after="0" w:line="259" w:lineRule="auto"/>
              <w:ind w:left="105" w:firstLine="0"/>
              <w:jc w:val="right"/>
              <w:rPr>
                <w:bCs/>
                <w:sz w:val="14"/>
                <w:szCs w:val="14"/>
              </w:rPr>
            </w:pPr>
            <w:r w:rsidRPr="001C26E7">
              <w:rPr>
                <w:sz w:val="14"/>
                <w:szCs w:val="14"/>
              </w:rPr>
              <w:t>640.706</w:t>
            </w:r>
          </w:p>
        </w:tc>
        <w:tc>
          <w:tcPr>
            <w:tcW w:w="836" w:type="dxa"/>
            <w:tcBorders>
              <w:top w:val="single" w:color="009ED5" w:sz="2" w:space="0"/>
              <w:left w:val="nil"/>
              <w:bottom w:val="single" w:color="009ED5" w:sz="2" w:space="0"/>
              <w:right w:val="nil"/>
            </w:tcBorders>
          </w:tcPr>
          <w:p w:rsidRPr="001C26E7" w:rsidR="006655BD" w:rsidP="006655BD" w:rsidRDefault="006655BD" w14:paraId="6C028CA5" w14:textId="12C44AE0">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38DA958C" w14:textId="36CB7FBF">
            <w:pPr>
              <w:spacing w:after="0" w:line="259" w:lineRule="auto"/>
              <w:ind w:left="0" w:firstLine="0"/>
              <w:jc w:val="right"/>
              <w:rPr>
                <w:bCs/>
                <w:sz w:val="14"/>
                <w:szCs w:val="14"/>
              </w:rPr>
            </w:pPr>
            <w:r w:rsidRPr="001C26E7">
              <w:rPr>
                <w:sz w:val="14"/>
                <w:szCs w:val="14"/>
              </w:rPr>
              <w:t>640.706</w:t>
            </w:r>
          </w:p>
        </w:tc>
        <w:tc>
          <w:tcPr>
            <w:tcW w:w="837" w:type="dxa"/>
            <w:tcBorders>
              <w:top w:val="single" w:color="009ED5" w:sz="2" w:space="0"/>
              <w:left w:val="nil"/>
              <w:bottom w:val="single" w:color="009ED5" w:sz="2" w:space="0"/>
              <w:right w:val="nil"/>
            </w:tcBorders>
          </w:tcPr>
          <w:p w:rsidRPr="001C26E7" w:rsidR="006655BD" w:rsidP="006655BD" w:rsidRDefault="006655BD" w14:paraId="34A7DC39" w14:textId="23363F4C">
            <w:pPr>
              <w:spacing w:after="0" w:line="259" w:lineRule="auto"/>
              <w:ind w:left="0" w:firstLine="0"/>
              <w:jc w:val="right"/>
              <w:rPr>
                <w:bCs/>
                <w:sz w:val="14"/>
                <w:szCs w:val="14"/>
              </w:rPr>
            </w:pPr>
            <w:r w:rsidRPr="001C26E7">
              <w:rPr>
                <w:sz w:val="14"/>
                <w:szCs w:val="14"/>
              </w:rPr>
              <w:t>49.780</w:t>
            </w:r>
          </w:p>
        </w:tc>
        <w:tc>
          <w:tcPr>
            <w:tcW w:w="836" w:type="dxa"/>
            <w:tcBorders>
              <w:top w:val="single" w:color="009ED5" w:sz="2" w:space="0"/>
              <w:left w:val="nil"/>
              <w:bottom w:val="single" w:color="009ED5" w:sz="2" w:space="0"/>
              <w:right w:val="nil"/>
            </w:tcBorders>
          </w:tcPr>
          <w:p w:rsidRPr="001C26E7" w:rsidR="006655BD" w:rsidP="006655BD" w:rsidRDefault="006655BD" w14:paraId="26B851AC" w14:textId="3D937EC8">
            <w:pPr>
              <w:spacing w:after="0" w:line="259" w:lineRule="auto"/>
              <w:ind w:left="0" w:firstLine="0"/>
              <w:jc w:val="right"/>
              <w:rPr>
                <w:bCs/>
                <w:sz w:val="14"/>
                <w:szCs w:val="14"/>
              </w:rPr>
            </w:pPr>
            <w:r w:rsidRPr="001C26E7">
              <w:rPr>
                <w:sz w:val="14"/>
                <w:szCs w:val="14"/>
              </w:rPr>
              <w:t>690.486</w:t>
            </w:r>
          </w:p>
        </w:tc>
        <w:tc>
          <w:tcPr>
            <w:tcW w:w="836" w:type="dxa"/>
            <w:tcBorders>
              <w:top w:val="single" w:color="009ED5" w:sz="2" w:space="0"/>
              <w:left w:val="nil"/>
              <w:bottom w:val="single" w:color="009ED5" w:sz="2" w:space="0"/>
              <w:right w:val="nil"/>
            </w:tcBorders>
          </w:tcPr>
          <w:p w:rsidRPr="001C26E7" w:rsidR="006655BD" w:rsidP="006655BD" w:rsidRDefault="006655BD" w14:paraId="0821FA98" w14:textId="1021BAAE">
            <w:pPr>
              <w:spacing w:after="0" w:line="259" w:lineRule="auto"/>
              <w:ind w:left="2" w:firstLine="0"/>
              <w:jc w:val="right"/>
              <w:rPr>
                <w:bCs/>
                <w:sz w:val="14"/>
                <w:szCs w:val="14"/>
              </w:rPr>
            </w:pPr>
            <w:r w:rsidRPr="001C26E7">
              <w:rPr>
                <w:sz w:val="14"/>
                <w:szCs w:val="14"/>
              </w:rPr>
              <w:t>41.169</w:t>
            </w:r>
          </w:p>
        </w:tc>
        <w:tc>
          <w:tcPr>
            <w:tcW w:w="837" w:type="dxa"/>
            <w:tcBorders>
              <w:top w:val="single" w:color="009ED5" w:sz="2" w:space="0"/>
              <w:left w:val="nil"/>
              <w:bottom w:val="single" w:color="009ED5" w:sz="2" w:space="0"/>
              <w:right w:val="nil"/>
            </w:tcBorders>
          </w:tcPr>
          <w:p w:rsidRPr="001C26E7" w:rsidR="006655BD" w:rsidP="006655BD" w:rsidRDefault="006655BD" w14:paraId="1A975B29" w14:textId="100C6E02">
            <w:pPr>
              <w:spacing w:after="0" w:line="259" w:lineRule="auto"/>
              <w:ind w:left="2" w:firstLine="0"/>
              <w:jc w:val="right"/>
              <w:rPr>
                <w:bCs/>
                <w:sz w:val="14"/>
                <w:szCs w:val="14"/>
              </w:rPr>
            </w:pPr>
            <w:r w:rsidRPr="001C26E7">
              <w:rPr>
                <w:sz w:val="14"/>
                <w:szCs w:val="14"/>
              </w:rPr>
              <w:t>43.148</w:t>
            </w:r>
          </w:p>
        </w:tc>
        <w:tc>
          <w:tcPr>
            <w:tcW w:w="836" w:type="dxa"/>
            <w:tcBorders>
              <w:top w:val="single" w:color="009ED5" w:sz="2" w:space="0"/>
              <w:left w:val="nil"/>
              <w:bottom w:val="single" w:color="009ED5" w:sz="2" w:space="0"/>
              <w:right w:val="nil"/>
            </w:tcBorders>
          </w:tcPr>
          <w:p w:rsidRPr="001C26E7" w:rsidR="006655BD" w:rsidP="006655BD" w:rsidRDefault="006655BD" w14:paraId="3B90E160" w14:textId="3974D025">
            <w:pPr>
              <w:spacing w:after="0" w:line="259" w:lineRule="auto"/>
              <w:ind w:left="2" w:firstLine="0"/>
              <w:jc w:val="right"/>
              <w:rPr>
                <w:bCs/>
                <w:sz w:val="14"/>
                <w:szCs w:val="14"/>
              </w:rPr>
            </w:pPr>
            <w:r w:rsidRPr="001C26E7">
              <w:rPr>
                <w:sz w:val="14"/>
                <w:szCs w:val="14"/>
              </w:rPr>
              <w:t>369</w:t>
            </w:r>
          </w:p>
        </w:tc>
        <w:tc>
          <w:tcPr>
            <w:tcW w:w="836" w:type="dxa"/>
            <w:tcBorders>
              <w:top w:val="single" w:color="009ED5" w:sz="2" w:space="0"/>
              <w:left w:val="nil"/>
              <w:bottom w:val="single" w:color="009ED5" w:sz="2" w:space="0"/>
              <w:right w:val="nil"/>
            </w:tcBorders>
          </w:tcPr>
          <w:p w:rsidRPr="001C26E7" w:rsidR="006655BD" w:rsidP="006655BD" w:rsidRDefault="006655BD" w14:paraId="40230388" w14:textId="34A16D20">
            <w:pPr>
              <w:spacing w:after="0" w:line="259" w:lineRule="auto"/>
              <w:ind w:left="2" w:firstLine="0"/>
              <w:jc w:val="right"/>
              <w:rPr>
                <w:bCs/>
                <w:sz w:val="14"/>
                <w:szCs w:val="14"/>
              </w:rPr>
            </w:pPr>
            <w:r w:rsidRPr="001C26E7">
              <w:rPr>
                <w:sz w:val="14"/>
                <w:szCs w:val="14"/>
              </w:rPr>
              <w:t>14.429</w:t>
            </w:r>
          </w:p>
        </w:tc>
        <w:tc>
          <w:tcPr>
            <w:tcW w:w="837" w:type="dxa"/>
            <w:tcBorders>
              <w:top w:val="single" w:color="009ED5" w:sz="2" w:space="0"/>
              <w:left w:val="nil"/>
              <w:bottom w:val="single" w:color="009ED5" w:sz="2" w:space="0"/>
              <w:right w:val="nil"/>
            </w:tcBorders>
          </w:tcPr>
          <w:p w:rsidRPr="001C26E7" w:rsidR="006655BD" w:rsidP="006655BD" w:rsidRDefault="006655BD" w14:paraId="1A4B4237" w14:textId="5F7FCC75">
            <w:pPr>
              <w:spacing w:after="0" w:line="259" w:lineRule="auto"/>
              <w:ind w:left="0" w:firstLine="0"/>
              <w:jc w:val="right"/>
              <w:rPr>
                <w:bCs/>
                <w:sz w:val="14"/>
                <w:szCs w:val="14"/>
              </w:rPr>
            </w:pPr>
            <w:r w:rsidRPr="001C26E7">
              <w:rPr>
                <w:sz w:val="14"/>
                <w:szCs w:val="14"/>
              </w:rPr>
              <w:t>1.287.320</w:t>
            </w:r>
          </w:p>
        </w:tc>
      </w:tr>
      <w:tr w:rsidRPr="007E6C1A" w:rsidR="006655BD" w:rsidTr="00803823" w14:paraId="5DEAB888"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7FD51EBC" w14:textId="01C7FA74">
            <w:pPr>
              <w:spacing w:after="0" w:line="259" w:lineRule="auto"/>
              <w:ind w:left="0" w:firstLine="0"/>
              <w:jc w:val="left"/>
              <w:rPr>
                <w:b/>
                <w:bCs/>
                <w:sz w:val="14"/>
                <w:szCs w:val="14"/>
              </w:rPr>
            </w:pPr>
            <w:r w:rsidRPr="001C26E7">
              <w:rPr>
                <w:sz w:val="14"/>
                <w:szCs w:val="14"/>
              </w:rPr>
              <w:t>Aanvullende beurs gift (R)</w:t>
            </w:r>
          </w:p>
        </w:tc>
        <w:tc>
          <w:tcPr>
            <w:tcW w:w="836" w:type="dxa"/>
            <w:tcBorders>
              <w:top w:val="single" w:color="009ED5" w:sz="2" w:space="0"/>
              <w:left w:val="nil"/>
              <w:bottom w:val="single" w:color="009ED5" w:sz="2" w:space="0"/>
              <w:right w:val="nil"/>
            </w:tcBorders>
          </w:tcPr>
          <w:p w:rsidRPr="001C26E7" w:rsidR="006655BD" w:rsidP="006655BD" w:rsidRDefault="006655BD" w14:paraId="2E090371" w14:textId="7BF36800">
            <w:pPr>
              <w:spacing w:after="0" w:line="259" w:lineRule="auto"/>
              <w:ind w:left="105" w:firstLine="0"/>
              <w:jc w:val="right"/>
              <w:rPr>
                <w:b/>
                <w:bCs/>
                <w:sz w:val="14"/>
                <w:szCs w:val="14"/>
              </w:rPr>
            </w:pPr>
            <w:r w:rsidRPr="001C26E7">
              <w:rPr>
                <w:sz w:val="14"/>
                <w:szCs w:val="14"/>
              </w:rPr>
              <w:t>895.536</w:t>
            </w:r>
          </w:p>
        </w:tc>
        <w:tc>
          <w:tcPr>
            <w:tcW w:w="836" w:type="dxa"/>
            <w:tcBorders>
              <w:top w:val="single" w:color="009ED5" w:sz="2" w:space="0"/>
              <w:left w:val="nil"/>
              <w:bottom w:val="single" w:color="009ED5" w:sz="2" w:space="0"/>
              <w:right w:val="nil"/>
            </w:tcBorders>
          </w:tcPr>
          <w:p w:rsidRPr="001C26E7" w:rsidR="006655BD" w:rsidP="006655BD" w:rsidRDefault="006655BD" w14:paraId="2AD5C451" w14:textId="79F48D2B">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65D92F17" w14:textId="559C811F">
            <w:pPr>
              <w:spacing w:after="0" w:line="259" w:lineRule="auto"/>
              <w:ind w:left="0" w:firstLine="0"/>
              <w:jc w:val="right"/>
              <w:rPr>
                <w:b/>
                <w:bCs/>
                <w:sz w:val="14"/>
                <w:szCs w:val="14"/>
              </w:rPr>
            </w:pPr>
            <w:r w:rsidRPr="001C26E7">
              <w:rPr>
                <w:sz w:val="14"/>
                <w:szCs w:val="14"/>
              </w:rPr>
              <w:t>895.536</w:t>
            </w:r>
          </w:p>
        </w:tc>
        <w:tc>
          <w:tcPr>
            <w:tcW w:w="837" w:type="dxa"/>
            <w:tcBorders>
              <w:top w:val="single" w:color="009ED5" w:sz="2" w:space="0"/>
              <w:left w:val="nil"/>
              <w:bottom w:val="single" w:color="009ED5" w:sz="2" w:space="0"/>
              <w:right w:val="nil"/>
            </w:tcBorders>
          </w:tcPr>
          <w:p w:rsidRPr="001C26E7" w:rsidR="006655BD" w:rsidP="006655BD" w:rsidRDefault="006655BD" w14:paraId="57F07320" w14:textId="0F6C14B1">
            <w:pPr>
              <w:spacing w:after="0" w:line="259" w:lineRule="auto"/>
              <w:ind w:left="0" w:firstLine="0"/>
              <w:jc w:val="right"/>
              <w:rPr>
                <w:b/>
                <w:bCs/>
                <w:sz w:val="14"/>
                <w:szCs w:val="14"/>
              </w:rPr>
            </w:pPr>
            <w:r w:rsidRPr="001C26E7">
              <w:rPr>
                <w:sz w:val="14"/>
                <w:szCs w:val="14"/>
              </w:rPr>
              <w:t>3.386</w:t>
            </w:r>
          </w:p>
        </w:tc>
        <w:tc>
          <w:tcPr>
            <w:tcW w:w="836" w:type="dxa"/>
            <w:tcBorders>
              <w:top w:val="single" w:color="009ED5" w:sz="2" w:space="0"/>
              <w:left w:val="nil"/>
              <w:bottom w:val="single" w:color="009ED5" w:sz="2" w:space="0"/>
              <w:right w:val="nil"/>
            </w:tcBorders>
          </w:tcPr>
          <w:p w:rsidRPr="001C26E7" w:rsidR="006655BD" w:rsidP="006655BD" w:rsidRDefault="006655BD" w14:paraId="3E7D7070" w14:textId="1FF2B0C6">
            <w:pPr>
              <w:spacing w:after="0" w:line="259" w:lineRule="auto"/>
              <w:ind w:left="0" w:firstLine="0"/>
              <w:jc w:val="right"/>
              <w:rPr>
                <w:b/>
                <w:bCs/>
                <w:sz w:val="14"/>
                <w:szCs w:val="14"/>
              </w:rPr>
            </w:pPr>
            <w:r w:rsidRPr="001C26E7">
              <w:rPr>
                <w:sz w:val="14"/>
                <w:szCs w:val="14"/>
              </w:rPr>
              <w:t>898.922</w:t>
            </w:r>
          </w:p>
        </w:tc>
        <w:tc>
          <w:tcPr>
            <w:tcW w:w="836" w:type="dxa"/>
            <w:tcBorders>
              <w:top w:val="single" w:color="009ED5" w:sz="2" w:space="0"/>
              <w:left w:val="nil"/>
              <w:bottom w:val="single" w:color="009ED5" w:sz="2" w:space="0"/>
              <w:right w:val="nil"/>
            </w:tcBorders>
          </w:tcPr>
          <w:p w:rsidRPr="001C26E7" w:rsidR="006655BD" w:rsidP="006655BD" w:rsidRDefault="006655BD" w14:paraId="6D4F3C0C" w14:textId="585E74B0">
            <w:pPr>
              <w:spacing w:after="0" w:line="259" w:lineRule="auto"/>
              <w:ind w:left="2" w:firstLine="0"/>
              <w:jc w:val="right"/>
              <w:rPr>
                <w:b/>
                <w:bCs/>
                <w:sz w:val="14"/>
                <w:szCs w:val="14"/>
              </w:rPr>
            </w:pPr>
            <w:r w:rsidRPr="001C26E7">
              <w:rPr>
                <w:sz w:val="14"/>
                <w:szCs w:val="14"/>
              </w:rPr>
              <w:t>-2.207</w:t>
            </w:r>
          </w:p>
        </w:tc>
        <w:tc>
          <w:tcPr>
            <w:tcW w:w="837" w:type="dxa"/>
            <w:tcBorders>
              <w:top w:val="single" w:color="009ED5" w:sz="2" w:space="0"/>
              <w:left w:val="nil"/>
              <w:bottom w:val="single" w:color="009ED5" w:sz="2" w:space="0"/>
              <w:right w:val="nil"/>
            </w:tcBorders>
          </w:tcPr>
          <w:p w:rsidRPr="001C26E7" w:rsidR="006655BD" w:rsidP="006655BD" w:rsidRDefault="006655BD" w14:paraId="13BF7D84" w14:textId="783F83D6">
            <w:pPr>
              <w:spacing w:after="0" w:line="259" w:lineRule="auto"/>
              <w:ind w:left="2" w:firstLine="0"/>
              <w:jc w:val="right"/>
              <w:rPr>
                <w:b/>
                <w:bCs/>
                <w:sz w:val="14"/>
                <w:szCs w:val="14"/>
              </w:rPr>
            </w:pPr>
            <w:r w:rsidRPr="001C26E7">
              <w:rPr>
                <w:sz w:val="14"/>
                <w:szCs w:val="14"/>
              </w:rPr>
              <w:t>-16.300</w:t>
            </w:r>
          </w:p>
        </w:tc>
        <w:tc>
          <w:tcPr>
            <w:tcW w:w="836" w:type="dxa"/>
            <w:tcBorders>
              <w:top w:val="single" w:color="009ED5" w:sz="2" w:space="0"/>
              <w:left w:val="nil"/>
              <w:bottom w:val="single" w:color="009ED5" w:sz="2" w:space="0"/>
              <w:right w:val="nil"/>
            </w:tcBorders>
          </w:tcPr>
          <w:p w:rsidRPr="001C26E7" w:rsidR="006655BD" w:rsidP="006655BD" w:rsidRDefault="006655BD" w14:paraId="343EECD2" w14:textId="34AE290B">
            <w:pPr>
              <w:spacing w:after="0" w:line="259" w:lineRule="auto"/>
              <w:ind w:left="2" w:firstLine="0"/>
              <w:jc w:val="right"/>
              <w:rPr>
                <w:b/>
                <w:bCs/>
                <w:sz w:val="14"/>
                <w:szCs w:val="14"/>
              </w:rPr>
            </w:pPr>
            <w:r w:rsidRPr="001C26E7">
              <w:rPr>
                <w:sz w:val="14"/>
                <w:szCs w:val="14"/>
              </w:rPr>
              <w:t>2.512</w:t>
            </w:r>
          </w:p>
        </w:tc>
        <w:tc>
          <w:tcPr>
            <w:tcW w:w="836" w:type="dxa"/>
            <w:tcBorders>
              <w:top w:val="single" w:color="009ED5" w:sz="2" w:space="0"/>
              <w:left w:val="nil"/>
              <w:bottom w:val="single" w:color="009ED5" w:sz="2" w:space="0"/>
              <w:right w:val="nil"/>
            </w:tcBorders>
          </w:tcPr>
          <w:p w:rsidRPr="001C26E7" w:rsidR="006655BD" w:rsidP="006655BD" w:rsidRDefault="006655BD" w14:paraId="6D101325" w14:textId="1C237060">
            <w:pPr>
              <w:spacing w:after="0" w:line="259" w:lineRule="auto"/>
              <w:ind w:left="2" w:firstLine="0"/>
              <w:jc w:val="right"/>
              <w:rPr>
                <w:b/>
                <w:bCs/>
                <w:sz w:val="14"/>
                <w:szCs w:val="14"/>
              </w:rPr>
            </w:pPr>
            <w:r w:rsidRPr="001C26E7">
              <w:rPr>
                <w:sz w:val="14"/>
                <w:szCs w:val="14"/>
              </w:rPr>
              <w:t>-4.354</w:t>
            </w:r>
          </w:p>
        </w:tc>
        <w:tc>
          <w:tcPr>
            <w:tcW w:w="837" w:type="dxa"/>
            <w:tcBorders>
              <w:top w:val="single" w:color="009ED5" w:sz="2" w:space="0"/>
              <w:left w:val="nil"/>
              <w:bottom w:val="single" w:color="009ED5" w:sz="2" w:space="0"/>
              <w:right w:val="nil"/>
            </w:tcBorders>
          </w:tcPr>
          <w:p w:rsidRPr="001C26E7" w:rsidR="006655BD" w:rsidP="006655BD" w:rsidRDefault="006655BD" w14:paraId="1CBB70FF" w14:textId="4EDCECA5">
            <w:pPr>
              <w:spacing w:after="0" w:line="259" w:lineRule="auto"/>
              <w:ind w:left="0" w:firstLine="0"/>
              <w:jc w:val="right"/>
              <w:rPr>
                <w:b/>
                <w:bCs/>
                <w:sz w:val="14"/>
                <w:szCs w:val="14"/>
              </w:rPr>
            </w:pPr>
            <w:r w:rsidRPr="001C26E7">
              <w:rPr>
                <w:sz w:val="14"/>
                <w:szCs w:val="14"/>
              </w:rPr>
              <w:t>1.063.509</w:t>
            </w:r>
          </w:p>
        </w:tc>
      </w:tr>
      <w:tr w:rsidRPr="007E6C1A" w:rsidR="006655BD" w:rsidTr="00803823" w14:paraId="101B5039"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10B627B4" w14:textId="2757062E">
            <w:pPr>
              <w:spacing w:after="0" w:line="259" w:lineRule="auto"/>
              <w:ind w:left="0" w:firstLine="0"/>
              <w:jc w:val="left"/>
              <w:rPr>
                <w:bCs/>
                <w:sz w:val="14"/>
                <w:szCs w:val="14"/>
              </w:rPr>
            </w:pPr>
            <w:r w:rsidRPr="001C26E7">
              <w:rPr>
                <w:sz w:val="14"/>
                <w:szCs w:val="14"/>
              </w:rPr>
              <w:t>Reisvoorziening gift (R)</w:t>
            </w:r>
          </w:p>
        </w:tc>
        <w:tc>
          <w:tcPr>
            <w:tcW w:w="836" w:type="dxa"/>
            <w:tcBorders>
              <w:top w:val="single" w:color="009ED5" w:sz="2" w:space="0"/>
              <w:left w:val="nil"/>
              <w:bottom w:val="single" w:color="009ED5" w:sz="2" w:space="0"/>
              <w:right w:val="nil"/>
            </w:tcBorders>
          </w:tcPr>
          <w:p w:rsidRPr="001C26E7" w:rsidR="006655BD" w:rsidP="006655BD" w:rsidRDefault="006655BD" w14:paraId="371DE641" w14:textId="7AE21ECC">
            <w:pPr>
              <w:spacing w:after="0" w:line="259" w:lineRule="auto"/>
              <w:ind w:left="105" w:firstLine="0"/>
              <w:jc w:val="right"/>
              <w:rPr>
                <w:bCs/>
                <w:sz w:val="14"/>
                <w:szCs w:val="14"/>
              </w:rPr>
            </w:pPr>
            <w:r w:rsidRPr="001C26E7">
              <w:rPr>
                <w:sz w:val="14"/>
                <w:szCs w:val="14"/>
              </w:rPr>
              <w:t>34.182</w:t>
            </w:r>
          </w:p>
        </w:tc>
        <w:tc>
          <w:tcPr>
            <w:tcW w:w="836" w:type="dxa"/>
            <w:tcBorders>
              <w:top w:val="single" w:color="009ED5" w:sz="2" w:space="0"/>
              <w:left w:val="nil"/>
              <w:bottom w:val="single" w:color="009ED5" w:sz="2" w:space="0"/>
              <w:right w:val="nil"/>
            </w:tcBorders>
          </w:tcPr>
          <w:p w:rsidRPr="001C26E7" w:rsidR="006655BD" w:rsidP="006655BD" w:rsidRDefault="006655BD" w14:paraId="1117187E" w14:textId="40707990">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3E135B30" w14:textId="7D332DD3">
            <w:pPr>
              <w:spacing w:after="0" w:line="259" w:lineRule="auto"/>
              <w:ind w:left="0" w:firstLine="0"/>
              <w:jc w:val="right"/>
              <w:rPr>
                <w:bCs/>
                <w:sz w:val="14"/>
                <w:szCs w:val="14"/>
              </w:rPr>
            </w:pPr>
            <w:r w:rsidRPr="001C26E7">
              <w:rPr>
                <w:sz w:val="14"/>
                <w:szCs w:val="14"/>
              </w:rPr>
              <w:t>34.182</w:t>
            </w:r>
          </w:p>
        </w:tc>
        <w:tc>
          <w:tcPr>
            <w:tcW w:w="837" w:type="dxa"/>
            <w:tcBorders>
              <w:top w:val="single" w:color="009ED5" w:sz="2" w:space="0"/>
              <w:left w:val="nil"/>
              <w:bottom w:val="single" w:color="009ED5" w:sz="2" w:space="0"/>
              <w:right w:val="nil"/>
            </w:tcBorders>
          </w:tcPr>
          <w:p w:rsidRPr="001C26E7" w:rsidR="006655BD" w:rsidP="006655BD" w:rsidRDefault="006655BD" w14:paraId="079E09DF" w14:textId="4360B12B">
            <w:pPr>
              <w:spacing w:after="0" w:line="259" w:lineRule="auto"/>
              <w:ind w:left="0" w:firstLine="0"/>
              <w:jc w:val="right"/>
              <w:rPr>
                <w:bCs/>
                <w:sz w:val="14"/>
                <w:szCs w:val="14"/>
              </w:rPr>
            </w:pPr>
            <w:r w:rsidRPr="001C26E7">
              <w:rPr>
                <w:sz w:val="14"/>
                <w:szCs w:val="14"/>
              </w:rPr>
              <w:t>1.035.293</w:t>
            </w:r>
          </w:p>
        </w:tc>
        <w:tc>
          <w:tcPr>
            <w:tcW w:w="836" w:type="dxa"/>
            <w:tcBorders>
              <w:top w:val="single" w:color="009ED5" w:sz="2" w:space="0"/>
              <w:left w:val="nil"/>
              <w:bottom w:val="single" w:color="009ED5" w:sz="2" w:space="0"/>
              <w:right w:val="nil"/>
            </w:tcBorders>
          </w:tcPr>
          <w:p w:rsidRPr="001C26E7" w:rsidR="006655BD" w:rsidP="006655BD" w:rsidRDefault="006655BD" w14:paraId="54ED63C9" w14:textId="27A6CF5C">
            <w:pPr>
              <w:spacing w:after="0" w:line="259" w:lineRule="auto"/>
              <w:ind w:left="0" w:firstLine="0"/>
              <w:jc w:val="right"/>
              <w:rPr>
                <w:bCs/>
                <w:sz w:val="14"/>
                <w:szCs w:val="14"/>
              </w:rPr>
            </w:pPr>
            <w:r w:rsidRPr="001C26E7">
              <w:rPr>
                <w:sz w:val="14"/>
                <w:szCs w:val="14"/>
              </w:rPr>
              <w:t>1.069.475</w:t>
            </w:r>
          </w:p>
        </w:tc>
        <w:tc>
          <w:tcPr>
            <w:tcW w:w="836" w:type="dxa"/>
            <w:tcBorders>
              <w:top w:val="single" w:color="009ED5" w:sz="2" w:space="0"/>
              <w:left w:val="nil"/>
              <w:bottom w:val="single" w:color="009ED5" w:sz="2" w:space="0"/>
              <w:right w:val="nil"/>
            </w:tcBorders>
          </w:tcPr>
          <w:p w:rsidRPr="001C26E7" w:rsidR="006655BD" w:rsidP="006655BD" w:rsidRDefault="006655BD" w14:paraId="321A0391" w14:textId="1E18842D">
            <w:pPr>
              <w:spacing w:after="0" w:line="259" w:lineRule="auto"/>
              <w:ind w:left="2" w:firstLine="0"/>
              <w:jc w:val="right"/>
              <w:rPr>
                <w:bCs/>
                <w:sz w:val="14"/>
                <w:szCs w:val="14"/>
              </w:rPr>
            </w:pPr>
            <w:r w:rsidRPr="001C26E7">
              <w:rPr>
                <w:sz w:val="14"/>
                <w:szCs w:val="14"/>
              </w:rPr>
              <w:t>-988.850</w:t>
            </w:r>
          </w:p>
        </w:tc>
        <w:tc>
          <w:tcPr>
            <w:tcW w:w="837" w:type="dxa"/>
            <w:tcBorders>
              <w:top w:val="single" w:color="009ED5" w:sz="2" w:space="0"/>
              <w:left w:val="nil"/>
              <w:bottom w:val="single" w:color="009ED5" w:sz="2" w:space="0"/>
              <w:right w:val="nil"/>
            </w:tcBorders>
          </w:tcPr>
          <w:p w:rsidRPr="001C26E7" w:rsidR="006655BD" w:rsidP="006655BD" w:rsidRDefault="006655BD" w14:paraId="2B079A95" w14:textId="0AC1A0CF">
            <w:pPr>
              <w:spacing w:after="0" w:line="259" w:lineRule="auto"/>
              <w:ind w:left="2" w:firstLine="0"/>
              <w:jc w:val="right"/>
              <w:rPr>
                <w:bCs/>
                <w:sz w:val="14"/>
                <w:szCs w:val="14"/>
              </w:rPr>
            </w:pPr>
            <w:r w:rsidRPr="001C26E7">
              <w:rPr>
                <w:sz w:val="14"/>
                <w:szCs w:val="14"/>
              </w:rPr>
              <w:t>16.697</w:t>
            </w:r>
          </w:p>
        </w:tc>
        <w:tc>
          <w:tcPr>
            <w:tcW w:w="836" w:type="dxa"/>
            <w:tcBorders>
              <w:top w:val="single" w:color="009ED5" w:sz="2" w:space="0"/>
              <w:left w:val="nil"/>
              <w:bottom w:val="single" w:color="009ED5" w:sz="2" w:space="0"/>
              <w:right w:val="nil"/>
            </w:tcBorders>
          </w:tcPr>
          <w:p w:rsidRPr="001C26E7" w:rsidR="006655BD" w:rsidP="006655BD" w:rsidRDefault="006655BD" w14:paraId="5DC215DA" w14:textId="3FB55188">
            <w:pPr>
              <w:spacing w:after="0" w:line="259" w:lineRule="auto"/>
              <w:ind w:left="2" w:firstLine="0"/>
              <w:jc w:val="right"/>
              <w:rPr>
                <w:bCs/>
                <w:sz w:val="14"/>
                <w:szCs w:val="14"/>
              </w:rPr>
            </w:pPr>
            <w:r w:rsidRPr="001C26E7">
              <w:rPr>
                <w:sz w:val="14"/>
                <w:szCs w:val="14"/>
              </w:rPr>
              <w:t>12.043</w:t>
            </w:r>
          </w:p>
        </w:tc>
        <w:tc>
          <w:tcPr>
            <w:tcW w:w="836" w:type="dxa"/>
            <w:tcBorders>
              <w:top w:val="single" w:color="009ED5" w:sz="2" w:space="0"/>
              <w:left w:val="nil"/>
              <w:bottom w:val="single" w:color="009ED5" w:sz="2" w:space="0"/>
              <w:right w:val="nil"/>
            </w:tcBorders>
          </w:tcPr>
          <w:p w:rsidRPr="001C26E7" w:rsidR="006655BD" w:rsidP="006655BD" w:rsidRDefault="006655BD" w14:paraId="79CD3039" w14:textId="379B38F9">
            <w:pPr>
              <w:spacing w:after="0" w:line="259" w:lineRule="auto"/>
              <w:ind w:left="2" w:firstLine="0"/>
              <w:jc w:val="right"/>
              <w:rPr>
                <w:bCs/>
                <w:sz w:val="14"/>
                <w:szCs w:val="14"/>
              </w:rPr>
            </w:pPr>
            <w:r w:rsidRPr="001C26E7">
              <w:rPr>
                <w:sz w:val="14"/>
                <w:szCs w:val="14"/>
              </w:rPr>
              <w:t>9.718</w:t>
            </w:r>
          </w:p>
        </w:tc>
        <w:tc>
          <w:tcPr>
            <w:tcW w:w="837" w:type="dxa"/>
            <w:tcBorders>
              <w:top w:val="single" w:color="009ED5" w:sz="2" w:space="0"/>
              <w:left w:val="nil"/>
              <w:bottom w:val="single" w:color="009ED5" w:sz="2" w:space="0"/>
              <w:right w:val="nil"/>
            </w:tcBorders>
          </w:tcPr>
          <w:p w:rsidRPr="001C26E7" w:rsidR="006655BD" w:rsidP="006655BD" w:rsidRDefault="006655BD" w14:paraId="4FBFE75A" w14:textId="74325867">
            <w:pPr>
              <w:spacing w:after="0" w:line="259" w:lineRule="auto"/>
              <w:ind w:left="0" w:firstLine="0"/>
              <w:jc w:val="right"/>
              <w:rPr>
                <w:bCs/>
                <w:sz w:val="14"/>
                <w:szCs w:val="14"/>
              </w:rPr>
            </w:pPr>
            <w:r w:rsidRPr="001C26E7">
              <w:rPr>
                <w:sz w:val="14"/>
                <w:szCs w:val="14"/>
              </w:rPr>
              <w:t>1.041.113</w:t>
            </w:r>
          </w:p>
        </w:tc>
      </w:tr>
      <w:tr w:rsidRPr="007E6C1A" w:rsidR="006655BD" w:rsidTr="00803823" w14:paraId="0C473738"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02E15D19" w14:textId="3C4C86AE">
            <w:pPr>
              <w:spacing w:after="0" w:line="259" w:lineRule="auto"/>
              <w:ind w:left="0" w:firstLine="0"/>
              <w:jc w:val="left"/>
              <w:rPr>
                <w:bCs/>
                <w:sz w:val="14"/>
                <w:szCs w:val="14"/>
              </w:rPr>
            </w:pPr>
            <w:r w:rsidRPr="001C26E7">
              <w:rPr>
                <w:sz w:val="14"/>
                <w:szCs w:val="14"/>
              </w:rPr>
              <w:t>Studievoorschotvouchers (R)</w:t>
            </w:r>
          </w:p>
        </w:tc>
        <w:tc>
          <w:tcPr>
            <w:tcW w:w="836" w:type="dxa"/>
            <w:tcBorders>
              <w:top w:val="single" w:color="009ED5" w:sz="2" w:space="0"/>
              <w:left w:val="nil"/>
              <w:bottom w:val="single" w:color="009ED5" w:sz="2" w:space="0"/>
              <w:right w:val="nil"/>
            </w:tcBorders>
          </w:tcPr>
          <w:p w:rsidRPr="001C26E7" w:rsidR="006655BD" w:rsidP="006655BD" w:rsidRDefault="006655BD" w14:paraId="1ABD3903" w14:textId="106CB302">
            <w:pPr>
              <w:spacing w:after="0" w:line="259" w:lineRule="auto"/>
              <w:ind w:left="105" w:firstLine="0"/>
              <w:jc w:val="right"/>
              <w:rPr>
                <w:bCs/>
                <w:sz w:val="14"/>
                <w:szCs w:val="14"/>
              </w:rPr>
            </w:pPr>
            <w:r w:rsidRPr="001C26E7">
              <w:rPr>
                <w:sz w:val="14"/>
                <w:szCs w:val="14"/>
              </w:rPr>
              <w:t>26.969</w:t>
            </w:r>
          </w:p>
        </w:tc>
        <w:tc>
          <w:tcPr>
            <w:tcW w:w="836" w:type="dxa"/>
            <w:tcBorders>
              <w:top w:val="single" w:color="009ED5" w:sz="2" w:space="0"/>
              <w:left w:val="nil"/>
              <w:bottom w:val="single" w:color="009ED5" w:sz="2" w:space="0"/>
              <w:right w:val="nil"/>
            </w:tcBorders>
          </w:tcPr>
          <w:p w:rsidRPr="001C26E7" w:rsidR="006655BD" w:rsidP="006655BD" w:rsidRDefault="006655BD" w14:paraId="6840F305" w14:textId="13215B77">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1EB7E9E0" w14:textId="09DCD4C3">
            <w:pPr>
              <w:spacing w:after="0" w:line="259" w:lineRule="auto"/>
              <w:ind w:left="0" w:firstLine="0"/>
              <w:jc w:val="right"/>
              <w:rPr>
                <w:bCs/>
                <w:sz w:val="14"/>
                <w:szCs w:val="14"/>
              </w:rPr>
            </w:pPr>
            <w:r w:rsidRPr="001C26E7">
              <w:rPr>
                <w:sz w:val="14"/>
                <w:szCs w:val="14"/>
              </w:rPr>
              <w:t>26.969</w:t>
            </w:r>
          </w:p>
        </w:tc>
        <w:tc>
          <w:tcPr>
            <w:tcW w:w="837" w:type="dxa"/>
            <w:tcBorders>
              <w:top w:val="single" w:color="009ED5" w:sz="2" w:space="0"/>
              <w:left w:val="nil"/>
              <w:bottom w:val="single" w:color="009ED5" w:sz="2" w:space="0"/>
              <w:right w:val="nil"/>
            </w:tcBorders>
          </w:tcPr>
          <w:p w:rsidRPr="001C26E7" w:rsidR="006655BD" w:rsidP="006655BD" w:rsidRDefault="006655BD" w14:paraId="1093EECD" w14:textId="2728063D">
            <w:pPr>
              <w:spacing w:after="0" w:line="259" w:lineRule="auto"/>
              <w:ind w:left="0" w:firstLine="0"/>
              <w:jc w:val="right"/>
              <w:rPr>
                <w:bCs/>
                <w:sz w:val="14"/>
                <w:szCs w:val="14"/>
              </w:rPr>
            </w:pPr>
            <w:r w:rsidRPr="001C26E7">
              <w:rPr>
                <w:sz w:val="14"/>
                <w:szCs w:val="14"/>
              </w:rPr>
              <w:t>-1.214</w:t>
            </w:r>
          </w:p>
        </w:tc>
        <w:tc>
          <w:tcPr>
            <w:tcW w:w="836" w:type="dxa"/>
            <w:tcBorders>
              <w:top w:val="single" w:color="009ED5" w:sz="2" w:space="0"/>
              <w:left w:val="nil"/>
              <w:bottom w:val="single" w:color="009ED5" w:sz="2" w:space="0"/>
              <w:right w:val="nil"/>
            </w:tcBorders>
          </w:tcPr>
          <w:p w:rsidRPr="001C26E7" w:rsidR="006655BD" w:rsidP="006655BD" w:rsidRDefault="006655BD" w14:paraId="163CD956" w14:textId="7604026F">
            <w:pPr>
              <w:spacing w:after="0" w:line="259" w:lineRule="auto"/>
              <w:ind w:left="0" w:firstLine="0"/>
              <w:jc w:val="right"/>
              <w:rPr>
                <w:bCs/>
                <w:sz w:val="14"/>
                <w:szCs w:val="14"/>
              </w:rPr>
            </w:pPr>
            <w:r w:rsidRPr="001C26E7">
              <w:rPr>
                <w:sz w:val="14"/>
                <w:szCs w:val="14"/>
              </w:rPr>
              <w:t>25.755</w:t>
            </w:r>
          </w:p>
        </w:tc>
        <w:tc>
          <w:tcPr>
            <w:tcW w:w="836" w:type="dxa"/>
            <w:tcBorders>
              <w:top w:val="single" w:color="009ED5" w:sz="2" w:space="0"/>
              <w:left w:val="nil"/>
              <w:bottom w:val="single" w:color="009ED5" w:sz="2" w:space="0"/>
              <w:right w:val="nil"/>
            </w:tcBorders>
          </w:tcPr>
          <w:p w:rsidRPr="001C26E7" w:rsidR="006655BD" w:rsidP="006655BD" w:rsidRDefault="006655BD" w14:paraId="376A67D3" w14:textId="768244F2">
            <w:pPr>
              <w:spacing w:after="0" w:line="259" w:lineRule="auto"/>
              <w:ind w:left="2" w:firstLine="0"/>
              <w:jc w:val="right"/>
              <w:rPr>
                <w:bCs/>
                <w:sz w:val="14"/>
                <w:szCs w:val="14"/>
              </w:rPr>
            </w:pPr>
            <w:r w:rsidRPr="001C26E7">
              <w:rPr>
                <w:sz w:val="14"/>
                <w:szCs w:val="14"/>
              </w:rPr>
              <w:t>-252</w:t>
            </w:r>
          </w:p>
        </w:tc>
        <w:tc>
          <w:tcPr>
            <w:tcW w:w="837" w:type="dxa"/>
            <w:tcBorders>
              <w:top w:val="single" w:color="009ED5" w:sz="2" w:space="0"/>
              <w:left w:val="nil"/>
              <w:bottom w:val="single" w:color="009ED5" w:sz="2" w:space="0"/>
              <w:right w:val="nil"/>
            </w:tcBorders>
          </w:tcPr>
          <w:p w:rsidRPr="001C26E7" w:rsidR="006655BD" w:rsidP="006655BD" w:rsidRDefault="006655BD" w14:paraId="081DCA3F" w14:textId="3C547911">
            <w:pPr>
              <w:spacing w:after="0" w:line="259" w:lineRule="auto"/>
              <w:ind w:left="2" w:firstLine="0"/>
              <w:jc w:val="right"/>
              <w:rPr>
                <w:bCs/>
                <w:sz w:val="14"/>
                <w:szCs w:val="14"/>
              </w:rPr>
            </w:pPr>
            <w:r w:rsidRPr="001C26E7">
              <w:rPr>
                <w:sz w:val="14"/>
                <w:szCs w:val="14"/>
              </w:rPr>
              <w:t>38</w:t>
            </w:r>
          </w:p>
        </w:tc>
        <w:tc>
          <w:tcPr>
            <w:tcW w:w="836" w:type="dxa"/>
            <w:tcBorders>
              <w:top w:val="single" w:color="009ED5" w:sz="2" w:space="0"/>
              <w:left w:val="nil"/>
              <w:bottom w:val="single" w:color="009ED5" w:sz="2" w:space="0"/>
              <w:right w:val="nil"/>
            </w:tcBorders>
          </w:tcPr>
          <w:p w:rsidRPr="001C26E7" w:rsidR="006655BD" w:rsidP="006655BD" w:rsidRDefault="006655BD" w14:paraId="79E47606" w14:textId="3D03E805">
            <w:pPr>
              <w:spacing w:after="0" w:line="259" w:lineRule="auto"/>
              <w:ind w:left="2"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4C90CBA6" w14:textId="55DAFF11">
            <w:pPr>
              <w:spacing w:after="0" w:line="259" w:lineRule="auto"/>
              <w:ind w:left="2" w:firstLine="0"/>
              <w:jc w:val="right"/>
              <w:rPr>
                <w:bCs/>
                <w:sz w:val="14"/>
                <w:szCs w:val="14"/>
              </w:rPr>
            </w:pPr>
            <w:r w:rsidRPr="001C26E7">
              <w:rPr>
                <w:sz w:val="14"/>
                <w:szCs w:val="14"/>
              </w:rPr>
              <w:t>0</w:t>
            </w:r>
          </w:p>
        </w:tc>
        <w:tc>
          <w:tcPr>
            <w:tcW w:w="837" w:type="dxa"/>
            <w:tcBorders>
              <w:top w:val="single" w:color="009ED5" w:sz="2" w:space="0"/>
              <w:left w:val="nil"/>
              <w:bottom w:val="single" w:color="009ED5" w:sz="2" w:space="0"/>
              <w:right w:val="nil"/>
            </w:tcBorders>
          </w:tcPr>
          <w:p w:rsidRPr="001C26E7" w:rsidR="006655BD" w:rsidP="006655BD" w:rsidRDefault="006655BD" w14:paraId="69E188BA" w14:textId="0FBCBE9D">
            <w:pPr>
              <w:spacing w:after="0" w:line="259" w:lineRule="auto"/>
              <w:ind w:left="0" w:firstLine="0"/>
              <w:jc w:val="right"/>
              <w:rPr>
                <w:bCs/>
                <w:sz w:val="14"/>
                <w:szCs w:val="14"/>
              </w:rPr>
            </w:pPr>
            <w:r w:rsidRPr="001C26E7">
              <w:rPr>
                <w:sz w:val="14"/>
                <w:szCs w:val="14"/>
              </w:rPr>
              <w:t>0</w:t>
            </w:r>
          </w:p>
        </w:tc>
      </w:tr>
      <w:tr w:rsidRPr="007E6C1A" w:rsidR="006655BD" w:rsidTr="00803823" w14:paraId="298AB1F6"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231E052F" w14:textId="4D7971F8">
            <w:pPr>
              <w:spacing w:after="0" w:line="259" w:lineRule="auto"/>
              <w:ind w:left="0" w:firstLine="0"/>
              <w:jc w:val="left"/>
              <w:rPr>
                <w:bCs/>
                <w:sz w:val="14"/>
                <w:szCs w:val="14"/>
                <w:lang w:val="en-US"/>
              </w:rPr>
            </w:pPr>
            <w:r w:rsidRPr="001C26E7">
              <w:rPr>
                <w:sz w:val="14"/>
                <w:szCs w:val="14"/>
              </w:rPr>
              <w:t>Caribisch Nederland gift (R)</w:t>
            </w:r>
          </w:p>
        </w:tc>
        <w:tc>
          <w:tcPr>
            <w:tcW w:w="836" w:type="dxa"/>
            <w:tcBorders>
              <w:top w:val="single" w:color="009ED5" w:sz="2" w:space="0"/>
              <w:left w:val="nil"/>
              <w:bottom w:val="single" w:color="009ED5" w:sz="2" w:space="0"/>
              <w:right w:val="nil"/>
            </w:tcBorders>
          </w:tcPr>
          <w:p w:rsidRPr="001C26E7" w:rsidR="006655BD" w:rsidP="006655BD" w:rsidRDefault="006655BD" w14:paraId="51B9AB7F" w14:textId="3415F830">
            <w:pPr>
              <w:spacing w:after="0" w:line="259" w:lineRule="auto"/>
              <w:ind w:left="105" w:firstLine="0"/>
              <w:jc w:val="right"/>
              <w:rPr>
                <w:bCs/>
                <w:sz w:val="14"/>
                <w:szCs w:val="14"/>
              </w:rPr>
            </w:pPr>
            <w:r w:rsidRPr="001C26E7">
              <w:rPr>
                <w:sz w:val="14"/>
                <w:szCs w:val="14"/>
              </w:rPr>
              <w:t>2.332</w:t>
            </w:r>
          </w:p>
        </w:tc>
        <w:tc>
          <w:tcPr>
            <w:tcW w:w="836" w:type="dxa"/>
            <w:tcBorders>
              <w:top w:val="single" w:color="009ED5" w:sz="2" w:space="0"/>
              <w:left w:val="nil"/>
              <w:bottom w:val="single" w:color="009ED5" w:sz="2" w:space="0"/>
              <w:right w:val="nil"/>
            </w:tcBorders>
          </w:tcPr>
          <w:p w:rsidRPr="001C26E7" w:rsidR="006655BD" w:rsidP="006655BD" w:rsidRDefault="006655BD" w14:paraId="5AF515A8" w14:textId="0EB57F5A">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074CA4CD" w14:textId="2117A663">
            <w:pPr>
              <w:spacing w:after="0" w:line="259" w:lineRule="auto"/>
              <w:ind w:left="0" w:firstLine="0"/>
              <w:jc w:val="right"/>
              <w:rPr>
                <w:bCs/>
                <w:sz w:val="14"/>
                <w:szCs w:val="14"/>
              </w:rPr>
            </w:pPr>
            <w:r w:rsidRPr="001C26E7">
              <w:rPr>
                <w:sz w:val="14"/>
                <w:szCs w:val="14"/>
              </w:rPr>
              <w:t>2.332</w:t>
            </w:r>
          </w:p>
        </w:tc>
        <w:tc>
          <w:tcPr>
            <w:tcW w:w="837" w:type="dxa"/>
            <w:tcBorders>
              <w:top w:val="single" w:color="009ED5" w:sz="2" w:space="0"/>
              <w:left w:val="nil"/>
              <w:bottom w:val="single" w:color="009ED5" w:sz="2" w:space="0"/>
              <w:right w:val="nil"/>
            </w:tcBorders>
          </w:tcPr>
          <w:p w:rsidRPr="001C26E7" w:rsidR="006655BD" w:rsidP="006655BD" w:rsidRDefault="006655BD" w14:paraId="225B0CFD" w14:textId="55C79965">
            <w:pPr>
              <w:spacing w:after="0" w:line="259" w:lineRule="auto"/>
              <w:ind w:left="0" w:firstLine="0"/>
              <w:jc w:val="right"/>
              <w:rPr>
                <w:bCs/>
                <w:sz w:val="14"/>
                <w:szCs w:val="14"/>
              </w:rPr>
            </w:pPr>
            <w:r w:rsidRPr="001C26E7">
              <w:rPr>
                <w:sz w:val="14"/>
                <w:szCs w:val="14"/>
              </w:rPr>
              <w:t>-782</w:t>
            </w:r>
          </w:p>
        </w:tc>
        <w:tc>
          <w:tcPr>
            <w:tcW w:w="836" w:type="dxa"/>
            <w:tcBorders>
              <w:top w:val="single" w:color="009ED5" w:sz="2" w:space="0"/>
              <w:left w:val="nil"/>
              <w:bottom w:val="single" w:color="009ED5" w:sz="2" w:space="0"/>
              <w:right w:val="nil"/>
            </w:tcBorders>
          </w:tcPr>
          <w:p w:rsidRPr="001C26E7" w:rsidR="006655BD" w:rsidP="006655BD" w:rsidRDefault="006655BD" w14:paraId="1A0E0873" w14:textId="78B05C74">
            <w:pPr>
              <w:spacing w:after="0" w:line="259" w:lineRule="auto"/>
              <w:ind w:left="0" w:firstLine="0"/>
              <w:jc w:val="right"/>
              <w:rPr>
                <w:bCs/>
                <w:sz w:val="14"/>
                <w:szCs w:val="14"/>
              </w:rPr>
            </w:pPr>
            <w:r w:rsidRPr="001C26E7">
              <w:rPr>
                <w:sz w:val="14"/>
                <w:szCs w:val="14"/>
              </w:rPr>
              <w:t>1.550</w:t>
            </w:r>
          </w:p>
        </w:tc>
        <w:tc>
          <w:tcPr>
            <w:tcW w:w="836" w:type="dxa"/>
            <w:tcBorders>
              <w:top w:val="single" w:color="009ED5" w:sz="2" w:space="0"/>
              <w:left w:val="nil"/>
              <w:bottom w:val="single" w:color="009ED5" w:sz="2" w:space="0"/>
              <w:right w:val="nil"/>
            </w:tcBorders>
          </w:tcPr>
          <w:p w:rsidRPr="001C26E7" w:rsidR="006655BD" w:rsidP="006655BD" w:rsidRDefault="006655BD" w14:paraId="2766E2A5" w14:textId="11F71903">
            <w:pPr>
              <w:spacing w:after="0" w:line="259" w:lineRule="auto"/>
              <w:ind w:left="2" w:firstLine="0"/>
              <w:jc w:val="right"/>
              <w:rPr>
                <w:bCs/>
                <w:sz w:val="14"/>
                <w:szCs w:val="14"/>
              </w:rPr>
            </w:pPr>
            <w:r w:rsidRPr="001C26E7">
              <w:rPr>
                <w:sz w:val="14"/>
                <w:szCs w:val="14"/>
              </w:rPr>
              <w:t>-165</w:t>
            </w:r>
          </w:p>
        </w:tc>
        <w:tc>
          <w:tcPr>
            <w:tcW w:w="837" w:type="dxa"/>
            <w:tcBorders>
              <w:top w:val="single" w:color="009ED5" w:sz="2" w:space="0"/>
              <w:left w:val="nil"/>
              <w:bottom w:val="single" w:color="009ED5" w:sz="2" w:space="0"/>
              <w:right w:val="nil"/>
            </w:tcBorders>
          </w:tcPr>
          <w:p w:rsidRPr="001C26E7" w:rsidR="006655BD" w:rsidP="006655BD" w:rsidRDefault="006655BD" w14:paraId="311196A1" w14:textId="136C4B2F">
            <w:pPr>
              <w:spacing w:after="0" w:line="259" w:lineRule="auto"/>
              <w:ind w:left="2" w:firstLine="0"/>
              <w:jc w:val="right"/>
              <w:rPr>
                <w:bCs/>
                <w:sz w:val="14"/>
                <w:szCs w:val="14"/>
              </w:rPr>
            </w:pPr>
            <w:r w:rsidRPr="001C26E7">
              <w:rPr>
                <w:sz w:val="14"/>
                <w:szCs w:val="14"/>
              </w:rPr>
              <w:t>-454</w:t>
            </w:r>
          </w:p>
        </w:tc>
        <w:tc>
          <w:tcPr>
            <w:tcW w:w="836" w:type="dxa"/>
            <w:tcBorders>
              <w:top w:val="single" w:color="009ED5" w:sz="2" w:space="0"/>
              <w:left w:val="nil"/>
              <w:bottom w:val="single" w:color="009ED5" w:sz="2" w:space="0"/>
              <w:right w:val="nil"/>
            </w:tcBorders>
          </w:tcPr>
          <w:p w:rsidRPr="001C26E7" w:rsidR="006655BD" w:rsidP="006655BD" w:rsidRDefault="006655BD" w14:paraId="0ACC6B4B" w14:textId="0B20D6C8">
            <w:pPr>
              <w:spacing w:after="0" w:line="259" w:lineRule="auto"/>
              <w:ind w:left="2" w:firstLine="0"/>
              <w:jc w:val="right"/>
              <w:rPr>
                <w:bCs/>
                <w:sz w:val="14"/>
                <w:szCs w:val="14"/>
              </w:rPr>
            </w:pPr>
            <w:r w:rsidRPr="001C26E7">
              <w:rPr>
                <w:sz w:val="14"/>
                <w:szCs w:val="14"/>
              </w:rPr>
              <w:t>-454</w:t>
            </w:r>
          </w:p>
        </w:tc>
        <w:tc>
          <w:tcPr>
            <w:tcW w:w="836" w:type="dxa"/>
            <w:tcBorders>
              <w:top w:val="single" w:color="009ED5" w:sz="2" w:space="0"/>
              <w:left w:val="nil"/>
              <w:bottom w:val="single" w:color="009ED5" w:sz="2" w:space="0"/>
              <w:right w:val="nil"/>
            </w:tcBorders>
          </w:tcPr>
          <w:p w:rsidRPr="001C26E7" w:rsidR="006655BD" w:rsidP="006655BD" w:rsidRDefault="006655BD" w14:paraId="5F3CD6B0" w14:textId="74C9418C">
            <w:pPr>
              <w:spacing w:after="0" w:line="259" w:lineRule="auto"/>
              <w:ind w:left="2" w:firstLine="0"/>
              <w:jc w:val="right"/>
              <w:rPr>
                <w:bCs/>
                <w:sz w:val="14"/>
                <w:szCs w:val="14"/>
              </w:rPr>
            </w:pPr>
            <w:r w:rsidRPr="001C26E7">
              <w:rPr>
                <w:sz w:val="14"/>
                <w:szCs w:val="14"/>
              </w:rPr>
              <w:t>-454</w:t>
            </w:r>
          </w:p>
        </w:tc>
        <w:tc>
          <w:tcPr>
            <w:tcW w:w="837" w:type="dxa"/>
            <w:tcBorders>
              <w:top w:val="single" w:color="009ED5" w:sz="2" w:space="0"/>
              <w:left w:val="nil"/>
              <w:bottom w:val="single" w:color="009ED5" w:sz="2" w:space="0"/>
              <w:right w:val="nil"/>
            </w:tcBorders>
          </w:tcPr>
          <w:p w:rsidRPr="001C26E7" w:rsidR="006655BD" w:rsidP="006655BD" w:rsidRDefault="006655BD" w14:paraId="3C0511DA" w14:textId="43913ED7">
            <w:pPr>
              <w:spacing w:after="0" w:line="259" w:lineRule="auto"/>
              <w:ind w:left="0" w:firstLine="0"/>
              <w:jc w:val="right"/>
              <w:rPr>
                <w:bCs/>
                <w:sz w:val="14"/>
                <w:szCs w:val="14"/>
              </w:rPr>
            </w:pPr>
            <w:r w:rsidRPr="001C26E7">
              <w:rPr>
                <w:sz w:val="14"/>
                <w:szCs w:val="14"/>
              </w:rPr>
              <w:t>2.747</w:t>
            </w:r>
          </w:p>
        </w:tc>
      </w:tr>
      <w:tr w:rsidRPr="007E6C1A" w:rsidR="006655BD" w:rsidTr="00803823" w14:paraId="6795CA07"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8D9F512" w14:textId="325F2DAF">
            <w:pPr>
              <w:spacing w:after="0" w:line="259" w:lineRule="auto"/>
              <w:ind w:left="0" w:firstLine="0"/>
              <w:jc w:val="left"/>
              <w:rPr>
                <w:bCs/>
                <w:sz w:val="14"/>
                <w:szCs w:val="14"/>
              </w:rPr>
            </w:pPr>
            <w:r w:rsidRPr="001C26E7">
              <w:rPr>
                <w:sz w:val="14"/>
                <w:szCs w:val="14"/>
              </w:rPr>
              <w:t>Tegemoetkoming (R)</w:t>
            </w:r>
          </w:p>
        </w:tc>
        <w:tc>
          <w:tcPr>
            <w:tcW w:w="836" w:type="dxa"/>
            <w:tcBorders>
              <w:top w:val="single" w:color="009ED5" w:sz="2" w:space="0"/>
              <w:left w:val="nil"/>
              <w:bottom w:val="single" w:color="009ED5" w:sz="2" w:space="0"/>
              <w:right w:val="nil"/>
            </w:tcBorders>
          </w:tcPr>
          <w:p w:rsidRPr="001C26E7" w:rsidR="006655BD" w:rsidP="006655BD" w:rsidRDefault="006655BD" w14:paraId="6C9B910C" w14:textId="29FCC5B5">
            <w:pPr>
              <w:spacing w:after="0" w:line="259" w:lineRule="auto"/>
              <w:ind w:left="105" w:firstLine="0"/>
              <w:jc w:val="right"/>
              <w:rPr>
                <w:bCs/>
                <w:sz w:val="14"/>
                <w:szCs w:val="14"/>
              </w:rPr>
            </w:pPr>
            <w:r w:rsidRPr="001C26E7">
              <w:rPr>
                <w:sz w:val="14"/>
                <w:szCs w:val="14"/>
              </w:rPr>
              <w:t>81.915</w:t>
            </w:r>
          </w:p>
        </w:tc>
        <w:tc>
          <w:tcPr>
            <w:tcW w:w="836" w:type="dxa"/>
            <w:tcBorders>
              <w:top w:val="single" w:color="009ED5" w:sz="2" w:space="0"/>
              <w:left w:val="nil"/>
              <w:bottom w:val="single" w:color="009ED5" w:sz="2" w:space="0"/>
              <w:right w:val="nil"/>
            </w:tcBorders>
          </w:tcPr>
          <w:p w:rsidRPr="001C26E7" w:rsidR="006655BD" w:rsidP="006655BD" w:rsidRDefault="006655BD" w14:paraId="27186D93" w14:textId="736D8A17">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6F306FC0" w14:textId="580D568F">
            <w:pPr>
              <w:spacing w:after="0" w:line="259" w:lineRule="auto"/>
              <w:ind w:left="0" w:firstLine="0"/>
              <w:jc w:val="right"/>
              <w:rPr>
                <w:bCs/>
                <w:sz w:val="14"/>
                <w:szCs w:val="14"/>
              </w:rPr>
            </w:pPr>
            <w:r w:rsidRPr="001C26E7">
              <w:rPr>
                <w:sz w:val="14"/>
                <w:szCs w:val="14"/>
              </w:rPr>
              <w:t>81.915</w:t>
            </w:r>
          </w:p>
        </w:tc>
        <w:tc>
          <w:tcPr>
            <w:tcW w:w="837" w:type="dxa"/>
            <w:tcBorders>
              <w:top w:val="single" w:color="009ED5" w:sz="2" w:space="0"/>
              <w:left w:val="nil"/>
              <w:bottom w:val="single" w:color="009ED5" w:sz="2" w:space="0"/>
              <w:right w:val="nil"/>
            </w:tcBorders>
          </w:tcPr>
          <w:p w:rsidRPr="001C26E7" w:rsidR="006655BD" w:rsidP="006655BD" w:rsidRDefault="006655BD" w14:paraId="303C004D" w14:textId="32EB7EE0">
            <w:pPr>
              <w:spacing w:after="0" w:line="259" w:lineRule="auto"/>
              <w:ind w:left="0" w:firstLine="0"/>
              <w:jc w:val="right"/>
              <w:rPr>
                <w:bCs/>
                <w:sz w:val="14"/>
                <w:szCs w:val="14"/>
              </w:rPr>
            </w:pPr>
            <w:r w:rsidRPr="001C26E7">
              <w:rPr>
                <w:sz w:val="14"/>
                <w:szCs w:val="14"/>
              </w:rPr>
              <w:t>5.471</w:t>
            </w:r>
          </w:p>
        </w:tc>
        <w:tc>
          <w:tcPr>
            <w:tcW w:w="836" w:type="dxa"/>
            <w:tcBorders>
              <w:top w:val="single" w:color="009ED5" w:sz="2" w:space="0"/>
              <w:left w:val="nil"/>
              <w:bottom w:val="single" w:color="009ED5" w:sz="2" w:space="0"/>
              <w:right w:val="nil"/>
            </w:tcBorders>
          </w:tcPr>
          <w:p w:rsidRPr="001C26E7" w:rsidR="006655BD" w:rsidP="006655BD" w:rsidRDefault="006655BD" w14:paraId="08E46504" w14:textId="3413E6F1">
            <w:pPr>
              <w:spacing w:after="0" w:line="259" w:lineRule="auto"/>
              <w:ind w:left="0" w:firstLine="0"/>
              <w:jc w:val="right"/>
              <w:rPr>
                <w:bCs/>
                <w:sz w:val="14"/>
                <w:szCs w:val="14"/>
              </w:rPr>
            </w:pPr>
            <w:r w:rsidRPr="001C26E7">
              <w:rPr>
                <w:sz w:val="14"/>
                <w:szCs w:val="14"/>
              </w:rPr>
              <w:t>87.386</w:t>
            </w:r>
          </w:p>
        </w:tc>
        <w:tc>
          <w:tcPr>
            <w:tcW w:w="836" w:type="dxa"/>
            <w:tcBorders>
              <w:top w:val="single" w:color="009ED5" w:sz="2" w:space="0"/>
              <w:left w:val="nil"/>
              <w:bottom w:val="single" w:color="009ED5" w:sz="2" w:space="0"/>
              <w:right w:val="nil"/>
            </w:tcBorders>
          </w:tcPr>
          <w:p w:rsidRPr="001C26E7" w:rsidR="006655BD" w:rsidP="006655BD" w:rsidRDefault="006655BD" w14:paraId="3D03F22A" w14:textId="6FA6B75E">
            <w:pPr>
              <w:spacing w:after="0" w:line="259" w:lineRule="auto"/>
              <w:ind w:left="2" w:firstLine="0"/>
              <w:jc w:val="right"/>
              <w:rPr>
                <w:bCs/>
                <w:sz w:val="14"/>
                <w:szCs w:val="14"/>
              </w:rPr>
            </w:pPr>
            <w:r w:rsidRPr="001C26E7">
              <w:rPr>
                <w:sz w:val="14"/>
                <w:szCs w:val="14"/>
              </w:rPr>
              <w:t>74.836</w:t>
            </w:r>
          </w:p>
        </w:tc>
        <w:tc>
          <w:tcPr>
            <w:tcW w:w="837" w:type="dxa"/>
            <w:tcBorders>
              <w:top w:val="single" w:color="009ED5" w:sz="2" w:space="0"/>
              <w:left w:val="nil"/>
              <w:bottom w:val="single" w:color="009ED5" w:sz="2" w:space="0"/>
              <w:right w:val="nil"/>
            </w:tcBorders>
          </w:tcPr>
          <w:p w:rsidRPr="001C26E7" w:rsidR="006655BD" w:rsidP="006655BD" w:rsidRDefault="006655BD" w14:paraId="5B6E1970" w14:textId="3F365276">
            <w:pPr>
              <w:spacing w:after="0" w:line="259" w:lineRule="auto"/>
              <w:ind w:left="2" w:firstLine="0"/>
              <w:jc w:val="right"/>
              <w:rPr>
                <w:bCs/>
                <w:sz w:val="14"/>
                <w:szCs w:val="14"/>
              </w:rPr>
            </w:pPr>
            <w:r w:rsidRPr="001C26E7">
              <w:rPr>
                <w:sz w:val="14"/>
                <w:szCs w:val="14"/>
              </w:rPr>
              <w:t>-6.484</w:t>
            </w:r>
          </w:p>
        </w:tc>
        <w:tc>
          <w:tcPr>
            <w:tcW w:w="836" w:type="dxa"/>
            <w:tcBorders>
              <w:top w:val="single" w:color="009ED5" w:sz="2" w:space="0"/>
              <w:left w:val="nil"/>
              <w:bottom w:val="single" w:color="009ED5" w:sz="2" w:space="0"/>
              <w:right w:val="nil"/>
            </w:tcBorders>
          </w:tcPr>
          <w:p w:rsidRPr="001C26E7" w:rsidR="006655BD" w:rsidP="006655BD" w:rsidRDefault="006655BD" w14:paraId="29D2B1E9" w14:textId="694C0827">
            <w:pPr>
              <w:spacing w:after="0" w:line="259" w:lineRule="auto"/>
              <w:ind w:left="2" w:firstLine="0"/>
              <w:jc w:val="right"/>
              <w:rPr>
                <w:bCs/>
                <w:sz w:val="14"/>
                <w:szCs w:val="14"/>
              </w:rPr>
            </w:pPr>
            <w:r w:rsidRPr="001C26E7">
              <w:rPr>
                <w:sz w:val="14"/>
                <w:szCs w:val="14"/>
              </w:rPr>
              <w:t>-2.512</w:t>
            </w:r>
          </w:p>
        </w:tc>
        <w:tc>
          <w:tcPr>
            <w:tcW w:w="836" w:type="dxa"/>
            <w:tcBorders>
              <w:top w:val="single" w:color="009ED5" w:sz="2" w:space="0"/>
              <w:left w:val="nil"/>
              <w:bottom w:val="single" w:color="009ED5" w:sz="2" w:space="0"/>
              <w:right w:val="nil"/>
            </w:tcBorders>
          </w:tcPr>
          <w:p w:rsidRPr="001C26E7" w:rsidR="006655BD" w:rsidP="006655BD" w:rsidRDefault="006655BD" w14:paraId="12FFF16B" w14:textId="0383EF5A">
            <w:pPr>
              <w:spacing w:after="0" w:line="259" w:lineRule="auto"/>
              <w:ind w:left="2" w:firstLine="0"/>
              <w:jc w:val="right"/>
              <w:rPr>
                <w:bCs/>
                <w:sz w:val="14"/>
                <w:szCs w:val="14"/>
              </w:rPr>
            </w:pPr>
            <w:r w:rsidRPr="001C26E7">
              <w:rPr>
                <w:sz w:val="14"/>
                <w:szCs w:val="14"/>
              </w:rPr>
              <w:t>-221</w:t>
            </w:r>
          </w:p>
        </w:tc>
        <w:tc>
          <w:tcPr>
            <w:tcW w:w="837" w:type="dxa"/>
            <w:tcBorders>
              <w:top w:val="single" w:color="009ED5" w:sz="2" w:space="0"/>
              <w:left w:val="nil"/>
              <w:bottom w:val="single" w:color="009ED5" w:sz="2" w:space="0"/>
              <w:right w:val="nil"/>
            </w:tcBorders>
          </w:tcPr>
          <w:p w:rsidRPr="001C26E7" w:rsidR="006655BD" w:rsidP="006655BD" w:rsidRDefault="006655BD" w14:paraId="7FDD4B11" w14:textId="517E63A1">
            <w:pPr>
              <w:spacing w:after="0" w:line="259" w:lineRule="auto"/>
              <w:ind w:left="0" w:firstLine="0"/>
              <w:jc w:val="right"/>
              <w:rPr>
                <w:bCs/>
                <w:sz w:val="14"/>
                <w:szCs w:val="14"/>
              </w:rPr>
            </w:pPr>
            <w:r w:rsidRPr="001C26E7">
              <w:rPr>
                <w:sz w:val="14"/>
                <w:szCs w:val="14"/>
              </w:rPr>
              <w:t>1.856</w:t>
            </w:r>
          </w:p>
        </w:tc>
      </w:tr>
      <w:tr w:rsidRPr="00896646" w:rsidR="006655BD" w:rsidTr="00803823" w14:paraId="68218AF5"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78745C4F" w14:textId="1F9D56AB">
            <w:pPr>
              <w:spacing w:after="0" w:line="259" w:lineRule="auto"/>
              <w:ind w:left="0" w:firstLine="0"/>
              <w:jc w:val="left"/>
              <w:rPr>
                <w:b/>
                <w:bCs/>
                <w:sz w:val="14"/>
                <w:szCs w:val="14"/>
              </w:rPr>
            </w:pPr>
            <w:r w:rsidRPr="001C26E7">
              <w:rPr>
                <w:sz w:val="14"/>
                <w:szCs w:val="14"/>
              </w:rPr>
              <w:t>Overige uitgaven (R)</w:t>
            </w:r>
          </w:p>
        </w:tc>
        <w:tc>
          <w:tcPr>
            <w:tcW w:w="836" w:type="dxa"/>
            <w:tcBorders>
              <w:top w:val="single" w:color="009ED5" w:sz="2" w:space="0"/>
              <w:left w:val="nil"/>
              <w:bottom w:val="single" w:color="009ED5" w:sz="2" w:space="0"/>
              <w:right w:val="nil"/>
            </w:tcBorders>
          </w:tcPr>
          <w:p w:rsidRPr="001C26E7" w:rsidR="006655BD" w:rsidP="006655BD" w:rsidRDefault="006655BD" w14:paraId="230646E0" w14:textId="511741D6">
            <w:pPr>
              <w:spacing w:after="0" w:line="259" w:lineRule="auto"/>
              <w:ind w:left="105" w:firstLine="0"/>
              <w:jc w:val="right"/>
              <w:rPr>
                <w:b/>
                <w:bCs/>
                <w:sz w:val="14"/>
                <w:szCs w:val="14"/>
              </w:rPr>
            </w:pPr>
            <w:r w:rsidRPr="001C26E7">
              <w:rPr>
                <w:sz w:val="14"/>
                <w:szCs w:val="14"/>
              </w:rPr>
              <w:t>190.749</w:t>
            </w:r>
          </w:p>
        </w:tc>
        <w:tc>
          <w:tcPr>
            <w:tcW w:w="836" w:type="dxa"/>
            <w:tcBorders>
              <w:top w:val="single" w:color="009ED5" w:sz="2" w:space="0"/>
              <w:left w:val="nil"/>
              <w:bottom w:val="single" w:color="009ED5" w:sz="2" w:space="0"/>
              <w:right w:val="nil"/>
            </w:tcBorders>
          </w:tcPr>
          <w:p w:rsidRPr="001C26E7" w:rsidR="006655BD" w:rsidP="006655BD" w:rsidRDefault="006655BD" w14:paraId="42D9C2BC" w14:textId="79311DD6">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37108B73" w14:textId="34157571">
            <w:pPr>
              <w:spacing w:after="0" w:line="259" w:lineRule="auto"/>
              <w:ind w:left="0" w:firstLine="0"/>
              <w:jc w:val="right"/>
              <w:rPr>
                <w:b/>
                <w:bCs/>
                <w:sz w:val="14"/>
                <w:szCs w:val="14"/>
              </w:rPr>
            </w:pPr>
            <w:r w:rsidRPr="001C26E7">
              <w:rPr>
                <w:sz w:val="14"/>
                <w:szCs w:val="14"/>
              </w:rPr>
              <w:t>190.749</w:t>
            </w:r>
          </w:p>
        </w:tc>
        <w:tc>
          <w:tcPr>
            <w:tcW w:w="837" w:type="dxa"/>
            <w:tcBorders>
              <w:top w:val="single" w:color="009ED5" w:sz="2" w:space="0"/>
              <w:left w:val="nil"/>
              <w:bottom w:val="single" w:color="009ED5" w:sz="2" w:space="0"/>
              <w:right w:val="nil"/>
            </w:tcBorders>
          </w:tcPr>
          <w:p w:rsidRPr="001C26E7" w:rsidR="006655BD" w:rsidP="006655BD" w:rsidRDefault="006655BD" w14:paraId="10C29CDD" w14:textId="690FB44E">
            <w:pPr>
              <w:spacing w:after="0" w:line="259" w:lineRule="auto"/>
              <w:ind w:left="0" w:firstLine="0"/>
              <w:jc w:val="right"/>
              <w:rPr>
                <w:b/>
                <w:bCs/>
                <w:sz w:val="14"/>
                <w:szCs w:val="14"/>
              </w:rPr>
            </w:pPr>
            <w:r w:rsidRPr="001C26E7">
              <w:rPr>
                <w:sz w:val="14"/>
                <w:szCs w:val="14"/>
              </w:rPr>
              <w:t>18.070</w:t>
            </w:r>
          </w:p>
        </w:tc>
        <w:tc>
          <w:tcPr>
            <w:tcW w:w="836" w:type="dxa"/>
            <w:tcBorders>
              <w:top w:val="single" w:color="009ED5" w:sz="2" w:space="0"/>
              <w:left w:val="nil"/>
              <w:bottom w:val="single" w:color="009ED5" w:sz="2" w:space="0"/>
              <w:right w:val="nil"/>
            </w:tcBorders>
          </w:tcPr>
          <w:p w:rsidRPr="001C26E7" w:rsidR="006655BD" w:rsidP="006655BD" w:rsidRDefault="006655BD" w14:paraId="150874D9" w14:textId="7E9FC1BB">
            <w:pPr>
              <w:spacing w:after="0" w:line="259" w:lineRule="auto"/>
              <w:ind w:left="0" w:firstLine="0"/>
              <w:jc w:val="right"/>
              <w:rPr>
                <w:b/>
                <w:bCs/>
                <w:sz w:val="14"/>
                <w:szCs w:val="14"/>
              </w:rPr>
            </w:pPr>
            <w:r w:rsidRPr="001C26E7">
              <w:rPr>
                <w:sz w:val="14"/>
                <w:szCs w:val="14"/>
              </w:rPr>
              <w:t>208.819</w:t>
            </w:r>
          </w:p>
        </w:tc>
        <w:tc>
          <w:tcPr>
            <w:tcW w:w="836" w:type="dxa"/>
            <w:tcBorders>
              <w:top w:val="single" w:color="009ED5" w:sz="2" w:space="0"/>
              <w:left w:val="nil"/>
              <w:bottom w:val="single" w:color="009ED5" w:sz="2" w:space="0"/>
              <w:right w:val="nil"/>
            </w:tcBorders>
          </w:tcPr>
          <w:p w:rsidRPr="001C26E7" w:rsidR="006655BD" w:rsidP="006655BD" w:rsidRDefault="006655BD" w14:paraId="007762E8" w14:textId="6D55759D">
            <w:pPr>
              <w:spacing w:after="0" w:line="259" w:lineRule="auto"/>
              <w:ind w:left="2" w:firstLine="0"/>
              <w:jc w:val="right"/>
              <w:rPr>
                <w:b/>
                <w:bCs/>
                <w:sz w:val="14"/>
                <w:szCs w:val="14"/>
              </w:rPr>
            </w:pPr>
            <w:r w:rsidRPr="001C26E7">
              <w:rPr>
                <w:sz w:val="14"/>
                <w:szCs w:val="14"/>
              </w:rPr>
              <w:t>5.791</w:t>
            </w:r>
          </w:p>
        </w:tc>
        <w:tc>
          <w:tcPr>
            <w:tcW w:w="837" w:type="dxa"/>
            <w:tcBorders>
              <w:top w:val="single" w:color="009ED5" w:sz="2" w:space="0"/>
              <w:left w:val="nil"/>
              <w:bottom w:val="single" w:color="009ED5" w:sz="2" w:space="0"/>
              <w:right w:val="nil"/>
            </w:tcBorders>
          </w:tcPr>
          <w:p w:rsidRPr="001C26E7" w:rsidR="006655BD" w:rsidP="006655BD" w:rsidRDefault="006655BD" w14:paraId="7F1A08FD" w14:textId="1A1BE929">
            <w:pPr>
              <w:spacing w:after="0" w:line="259" w:lineRule="auto"/>
              <w:ind w:left="2" w:firstLine="0"/>
              <w:jc w:val="right"/>
              <w:rPr>
                <w:b/>
                <w:bCs/>
                <w:sz w:val="14"/>
                <w:szCs w:val="14"/>
              </w:rPr>
            </w:pPr>
            <w:r w:rsidRPr="001C26E7">
              <w:rPr>
                <w:sz w:val="14"/>
                <w:szCs w:val="14"/>
              </w:rPr>
              <w:t>57.150</w:t>
            </w:r>
          </w:p>
        </w:tc>
        <w:tc>
          <w:tcPr>
            <w:tcW w:w="836" w:type="dxa"/>
            <w:tcBorders>
              <w:top w:val="single" w:color="009ED5" w:sz="2" w:space="0"/>
              <w:left w:val="nil"/>
              <w:bottom w:val="single" w:color="009ED5" w:sz="2" w:space="0"/>
              <w:right w:val="nil"/>
            </w:tcBorders>
          </w:tcPr>
          <w:p w:rsidRPr="001C26E7" w:rsidR="006655BD" w:rsidP="006655BD" w:rsidRDefault="006655BD" w14:paraId="24D7C048" w14:textId="2ECD2FDF">
            <w:pPr>
              <w:spacing w:after="0" w:line="259" w:lineRule="auto"/>
              <w:ind w:left="2" w:firstLine="0"/>
              <w:jc w:val="right"/>
              <w:rPr>
                <w:b/>
                <w:bCs/>
                <w:sz w:val="14"/>
                <w:szCs w:val="14"/>
              </w:rPr>
            </w:pPr>
            <w:r w:rsidRPr="001C26E7">
              <w:rPr>
                <w:sz w:val="14"/>
                <w:szCs w:val="14"/>
              </w:rPr>
              <w:t>35.406</w:t>
            </w:r>
          </w:p>
        </w:tc>
        <w:tc>
          <w:tcPr>
            <w:tcW w:w="836" w:type="dxa"/>
            <w:tcBorders>
              <w:top w:val="single" w:color="009ED5" w:sz="2" w:space="0"/>
              <w:left w:val="nil"/>
              <w:bottom w:val="single" w:color="009ED5" w:sz="2" w:space="0"/>
              <w:right w:val="nil"/>
            </w:tcBorders>
          </w:tcPr>
          <w:p w:rsidRPr="001C26E7" w:rsidR="006655BD" w:rsidP="006655BD" w:rsidRDefault="006655BD" w14:paraId="03F85E9B" w14:textId="1FFBD041">
            <w:pPr>
              <w:spacing w:after="0" w:line="259" w:lineRule="auto"/>
              <w:ind w:left="2" w:firstLine="0"/>
              <w:jc w:val="right"/>
              <w:rPr>
                <w:b/>
                <w:bCs/>
                <w:sz w:val="14"/>
                <w:szCs w:val="14"/>
              </w:rPr>
            </w:pPr>
            <w:r w:rsidRPr="001C26E7">
              <w:rPr>
                <w:sz w:val="14"/>
                <w:szCs w:val="14"/>
              </w:rPr>
              <w:t>43.683</w:t>
            </w:r>
          </w:p>
        </w:tc>
        <w:tc>
          <w:tcPr>
            <w:tcW w:w="837" w:type="dxa"/>
            <w:tcBorders>
              <w:top w:val="single" w:color="009ED5" w:sz="2" w:space="0"/>
              <w:left w:val="nil"/>
              <w:bottom w:val="single" w:color="009ED5" w:sz="2" w:space="0"/>
              <w:right w:val="nil"/>
            </w:tcBorders>
          </w:tcPr>
          <w:p w:rsidRPr="001C26E7" w:rsidR="006655BD" w:rsidP="006655BD" w:rsidRDefault="006655BD" w14:paraId="6A52089E" w14:textId="0100AA75">
            <w:pPr>
              <w:spacing w:after="0" w:line="259" w:lineRule="auto"/>
              <w:ind w:left="0" w:firstLine="0"/>
              <w:jc w:val="right"/>
              <w:rPr>
                <w:b/>
                <w:bCs/>
                <w:sz w:val="14"/>
                <w:szCs w:val="14"/>
              </w:rPr>
            </w:pPr>
            <w:r w:rsidRPr="001C26E7">
              <w:rPr>
                <w:sz w:val="14"/>
                <w:szCs w:val="14"/>
              </w:rPr>
              <w:t>244.941</w:t>
            </w:r>
          </w:p>
        </w:tc>
      </w:tr>
      <w:tr w:rsidRPr="007E6C1A" w:rsidR="006655BD" w:rsidTr="00803823" w14:paraId="713602ED"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69DCD8FB" w14:textId="0CFD6E9F">
            <w:pPr>
              <w:spacing w:after="0" w:line="259" w:lineRule="auto"/>
              <w:ind w:left="0" w:firstLine="0"/>
              <w:jc w:val="left"/>
              <w:rPr>
                <w:b/>
                <w:bCs/>
                <w:sz w:val="14"/>
                <w:szCs w:val="14"/>
              </w:rPr>
            </w:pPr>
            <w:r w:rsidRPr="001C26E7">
              <w:rPr>
                <w:b/>
                <w:bCs/>
                <w:sz w:val="14"/>
                <w:szCs w:val="14"/>
              </w:rPr>
              <w:t>Leningen</w:t>
            </w:r>
          </w:p>
        </w:tc>
        <w:tc>
          <w:tcPr>
            <w:tcW w:w="836" w:type="dxa"/>
            <w:tcBorders>
              <w:top w:val="single" w:color="009ED5" w:sz="2" w:space="0"/>
              <w:left w:val="nil"/>
              <w:bottom w:val="single" w:color="009ED5" w:sz="2" w:space="0"/>
              <w:right w:val="nil"/>
            </w:tcBorders>
          </w:tcPr>
          <w:p w:rsidRPr="001C26E7" w:rsidR="006655BD" w:rsidP="006655BD" w:rsidRDefault="006655BD" w14:paraId="587CF850" w14:textId="43B461F7">
            <w:pPr>
              <w:spacing w:after="0" w:line="259" w:lineRule="auto"/>
              <w:ind w:left="105" w:firstLine="0"/>
              <w:jc w:val="right"/>
              <w:rPr>
                <w:b/>
                <w:bCs/>
                <w:sz w:val="14"/>
                <w:szCs w:val="14"/>
              </w:rPr>
            </w:pPr>
            <w:r w:rsidRPr="001C26E7">
              <w:rPr>
                <w:b/>
                <w:bCs/>
                <w:sz w:val="14"/>
                <w:szCs w:val="14"/>
              </w:rPr>
              <w:t>2.481.068</w:t>
            </w:r>
          </w:p>
        </w:tc>
        <w:tc>
          <w:tcPr>
            <w:tcW w:w="836" w:type="dxa"/>
            <w:tcBorders>
              <w:top w:val="single" w:color="009ED5" w:sz="2" w:space="0"/>
              <w:left w:val="nil"/>
              <w:bottom w:val="single" w:color="009ED5" w:sz="2" w:space="0"/>
              <w:right w:val="nil"/>
            </w:tcBorders>
          </w:tcPr>
          <w:p w:rsidRPr="001C26E7" w:rsidR="006655BD" w:rsidP="006655BD" w:rsidRDefault="006655BD" w14:paraId="4D4EFAD1" w14:textId="1525F1E8">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69F8F106" w14:textId="7378DBC4">
            <w:pPr>
              <w:spacing w:after="0" w:line="259" w:lineRule="auto"/>
              <w:ind w:left="0" w:firstLine="0"/>
              <w:jc w:val="right"/>
              <w:rPr>
                <w:b/>
                <w:bCs/>
                <w:sz w:val="14"/>
                <w:szCs w:val="14"/>
              </w:rPr>
            </w:pPr>
            <w:r w:rsidRPr="001C26E7">
              <w:rPr>
                <w:b/>
                <w:bCs/>
                <w:sz w:val="14"/>
                <w:szCs w:val="14"/>
              </w:rPr>
              <w:t>2.481.068</w:t>
            </w:r>
          </w:p>
        </w:tc>
        <w:tc>
          <w:tcPr>
            <w:tcW w:w="837" w:type="dxa"/>
            <w:tcBorders>
              <w:top w:val="single" w:color="009ED5" w:sz="2" w:space="0"/>
              <w:left w:val="nil"/>
              <w:bottom w:val="single" w:color="009ED5" w:sz="2" w:space="0"/>
              <w:right w:val="nil"/>
            </w:tcBorders>
          </w:tcPr>
          <w:p w:rsidRPr="001C26E7" w:rsidR="006655BD" w:rsidP="006655BD" w:rsidRDefault="006655BD" w14:paraId="0E436FDD" w14:textId="0C2DDD88">
            <w:pPr>
              <w:spacing w:after="0" w:line="259" w:lineRule="auto"/>
              <w:ind w:left="0" w:firstLine="0"/>
              <w:jc w:val="right"/>
              <w:rPr>
                <w:b/>
                <w:bCs/>
                <w:sz w:val="14"/>
                <w:szCs w:val="14"/>
              </w:rPr>
            </w:pPr>
            <w:r w:rsidRPr="001C26E7">
              <w:rPr>
                <w:b/>
                <w:bCs/>
                <w:sz w:val="14"/>
                <w:szCs w:val="14"/>
              </w:rPr>
              <w:t>-227.241</w:t>
            </w:r>
          </w:p>
        </w:tc>
        <w:tc>
          <w:tcPr>
            <w:tcW w:w="836" w:type="dxa"/>
            <w:tcBorders>
              <w:top w:val="single" w:color="009ED5" w:sz="2" w:space="0"/>
              <w:left w:val="nil"/>
              <w:bottom w:val="single" w:color="009ED5" w:sz="2" w:space="0"/>
              <w:right w:val="nil"/>
            </w:tcBorders>
          </w:tcPr>
          <w:p w:rsidRPr="001C26E7" w:rsidR="006655BD" w:rsidP="006655BD" w:rsidRDefault="006655BD" w14:paraId="4C272E5A" w14:textId="2F536D65">
            <w:pPr>
              <w:spacing w:after="0" w:line="259" w:lineRule="auto"/>
              <w:ind w:left="0" w:firstLine="0"/>
              <w:jc w:val="right"/>
              <w:rPr>
                <w:b/>
                <w:bCs/>
                <w:sz w:val="14"/>
                <w:szCs w:val="14"/>
              </w:rPr>
            </w:pPr>
            <w:r w:rsidRPr="001C26E7">
              <w:rPr>
                <w:b/>
                <w:bCs/>
                <w:sz w:val="14"/>
                <w:szCs w:val="14"/>
              </w:rPr>
              <w:t>2.253.827</w:t>
            </w:r>
          </w:p>
        </w:tc>
        <w:tc>
          <w:tcPr>
            <w:tcW w:w="836" w:type="dxa"/>
            <w:tcBorders>
              <w:top w:val="single" w:color="009ED5" w:sz="2" w:space="0"/>
              <w:left w:val="nil"/>
              <w:bottom w:val="single" w:color="009ED5" w:sz="2" w:space="0"/>
              <w:right w:val="nil"/>
            </w:tcBorders>
          </w:tcPr>
          <w:p w:rsidRPr="001C26E7" w:rsidR="006655BD" w:rsidP="006655BD" w:rsidRDefault="006655BD" w14:paraId="162A0DF6" w14:textId="2C0132DC">
            <w:pPr>
              <w:spacing w:after="0" w:line="259" w:lineRule="auto"/>
              <w:ind w:left="2" w:firstLine="0"/>
              <w:jc w:val="right"/>
              <w:rPr>
                <w:b/>
                <w:bCs/>
                <w:sz w:val="14"/>
                <w:szCs w:val="14"/>
              </w:rPr>
            </w:pPr>
            <w:r w:rsidRPr="001C26E7">
              <w:rPr>
                <w:b/>
                <w:bCs/>
                <w:sz w:val="14"/>
                <w:szCs w:val="14"/>
              </w:rPr>
              <w:t>-172.661</w:t>
            </w:r>
          </w:p>
        </w:tc>
        <w:tc>
          <w:tcPr>
            <w:tcW w:w="837" w:type="dxa"/>
            <w:tcBorders>
              <w:top w:val="single" w:color="009ED5" w:sz="2" w:space="0"/>
              <w:left w:val="nil"/>
              <w:bottom w:val="single" w:color="009ED5" w:sz="2" w:space="0"/>
              <w:right w:val="nil"/>
            </w:tcBorders>
          </w:tcPr>
          <w:p w:rsidRPr="001C26E7" w:rsidR="006655BD" w:rsidP="006655BD" w:rsidRDefault="006655BD" w14:paraId="666652FB" w14:textId="021FD701">
            <w:pPr>
              <w:spacing w:after="0" w:line="259" w:lineRule="auto"/>
              <w:ind w:left="2" w:firstLine="0"/>
              <w:jc w:val="right"/>
              <w:rPr>
                <w:b/>
                <w:bCs/>
                <w:sz w:val="14"/>
                <w:szCs w:val="14"/>
              </w:rPr>
            </w:pPr>
            <w:r w:rsidRPr="001C26E7">
              <w:rPr>
                <w:b/>
                <w:bCs/>
                <w:sz w:val="14"/>
                <w:szCs w:val="14"/>
              </w:rPr>
              <w:t>-156.746</w:t>
            </w:r>
          </w:p>
        </w:tc>
        <w:tc>
          <w:tcPr>
            <w:tcW w:w="836" w:type="dxa"/>
            <w:tcBorders>
              <w:top w:val="single" w:color="009ED5" w:sz="2" w:space="0"/>
              <w:left w:val="nil"/>
              <w:bottom w:val="single" w:color="009ED5" w:sz="2" w:space="0"/>
              <w:right w:val="nil"/>
            </w:tcBorders>
          </w:tcPr>
          <w:p w:rsidRPr="001C26E7" w:rsidR="006655BD" w:rsidP="006655BD" w:rsidRDefault="006655BD" w14:paraId="7E8A655C" w14:textId="69CC102E">
            <w:pPr>
              <w:spacing w:after="0" w:line="259" w:lineRule="auto"/>
              <w:ind w:left="2" w:firstLine="0"/>
              <w:jc w:val="right"/>
              <w:rPr>
                <w:b/>
                <w:bCs/>
                <w:sz w:val="14"/>
                <w:szCs w:val="14"/>
              </w:rPr>
            </w:pPr>
            <w:r w:rsidRPr="001C26E7">
              <w:rPr>
                <w:b/>
                <w:bCs/>
                <w:sz w:val="14"/>
                <w:szCs w:val="14"/>
              </w:rPr>
              <w:t>-161.428</w:t>
            </w:r>
          </w:p>
        </w:tc>
        <w:tc>
          <w:tcPr>
            <w:tcW w:w="836" w:type="dxa"/>
            <w:tcBorders>
              <w:top w:val="single" w:color="009ED5" w:sz="2" w:space="0"/>
              <w:left w:val="nil"/>
              <w:bottom w:val="single" w:color="009ED5" w:sz="2" w:space="0"/>
              <w:right w:val="nil"/>
            </w:tcBorders>
          </w:tcPr>
          <w:p w:rsidRPr="001C26E7" w:rsidR="006655BD" w:rsidP="006655BD" w:rsidRDefault="006655BD" w14:paraId="1E5F7622" w14:textId="09791E2A">
            <w:pPr>
              <w:spacing w:after="0" w:line="259" w:lineRule="auto"/>
              <w:ind w:left="2" w:firstLine="0"/>
              <w:jc w:val="right"/>
              <w:rPr>
                <w:b/>
                <w:bCs/>
                <w:sz w:val="14"/>
                <w:szCs w:val="14"/>
              </w:rPr>
            </w:pPr>
            <w:r w:rsidRPr="001C26E7">
              <w:rPr>
                <w:b/>
                <w:bCs/>
                <w:sz w:val="14"/>
                <w:szCs w:val="14"/>
              </w:rPr>
              <w:t>-178.969</w:t>
            </w:r>
          </w:p>
        </w:tc>
        <w:tc>
          <w:tcPr>
            <w:tcW w:w="837" w:type="dxa"/>
            <w:tcBorders>
              <w:top w:val="single" w:color="009ED5" w:sz="2" w:space="0"/>
              <w:left w:val="nil"/>
              <w:bottom w:val="single" w:color="009ED5" w:sz="2" w:space="0"/>
              <w:right w:val="nil"/>
            </w:tcBorders>
          </w:tcPr>
          <w:p w:rsidRPr="001C26E7" w:rsidR="006655BD" w:rsidP="006655BD" w:rsidRDefault="006655BD" w14:paraId="4F43A5A1" w14:textId="006C2D30">
            <w:pPr>
              <w:spacing w:after="0" w:line="259" w:lineRule="auto"/>
              <w:ind w:left="0" w:firstLine="0"/>
              <w:jc w:val="right"/>
              <w:rPr>
                <w:b/>
                <w:bCs/>
                <w:sz w:val="14"/>
                <w:szCs w:val="14"/>
              </w:rPr>
            </w:pPr>
            <w:r w:rsidRPr="001C26E7">
              <w:rPr>
                <w:b/>
                <w:bCs/>
                <w:sz w:val="14"/>
                <w:szCs w:val="14"/>
              </w:rPr>
              <w:t>1.414.954</w:t>
            </w:r>
          </w:p>
        </w:tc>
      </w:tr>
      <w:tr w:rsidRPr="00896646" w:rsidR="006655BD" w:rsidTr="00803823" w14:paraId="759E371E"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01B3E73" w14:textId="2A7E2AC7">
            <w:pPr>
              <w:spacing w:after="0" w:line="259" w:lineRule="auto"/>
              <w:ind w:left="0" w:firstLine="0"/>
              <w:jc w:val="left"/>
              <w:rPr>
                <w:b/>
                <w:bCs/>
                <w:sz w:val="14"/>
                <w:szCs w:val="14"/>
              </w:rPr>
            </w:pPr>
            <w:r w:rsidRPr="001C26E7">
              <w:rPr>
                <w:sz w:val="14"/>
                <w:szCs w:val="14"/>
              </w:rPr>
              <w:t>Basisbeurs Prestatiebeurs (NR)</w:t>
            </w:r>
          </w:p>
        </w:tc>
        <w:tc>
          <w:tcPr>
            <w:tcW w:w="836" w:type="dxa"/>
            <w:tcBorders>
              <w:top w:val="single" w:color="009ED5" w:sz="2" w:space="0"/>
              <w:left w:val="nil"/>
              <w:bottom w:val="single" w:color="009ED5" w:sz="2" w:space="0"/>
              <w:right w:val="nil"/>
            </w:tcBorders>
          </w:tcPr>
          <w:p w:rsidRPr="001C26E7" w:rsidR="006655BD" w:rsidP="006655BD" w:rsidRDefault="006655BD" w14:paraId="7037A175" w14:textId="247F3ECE">
            <w:pPr>
              <w:spacing w:after="0" w:line="259" w:lineRule="auto"/>
              <w:ind w:left="105" w:firstLine="0"/>
              <w:jc w:val="right"/>
              <w:rPr>
                <w:b/>
                <w:bCs/>
                <w:sz w:val="14"/>
                <w:szCs w:val="14"/>
              </w:rPr>
            </w:pPr>
            <w:r w:rsidRPr="001C26E7">
              <w:rPr>
                <w:sz w:val="14"/>
                <w:szCs w:val="14"/>
              </w:rPr>
              <w:t>774.936</w:t>
            </w:r>
          </w:p>
        </w:tc>
        <w:tc>
          <w:tcPr>
            <w:tcW w:w="836" w:type="dxa"/>
            <w:tcBorders>
              <w:top w:val="single" w:color="009ED5" w:sz="2" w:space="0"/>
              <w:left w:val="nil"/>
              <w:bottom w:val="single" w:color="009ED5" w:sz="2" w:space="0"/>
              <w:right w:val="nil"/>
            </w:tcBorders>
          </w:tcPr>
          <w:p w:rsidRPr="001C26E7" w:rsidR="006655BD" w:rsidP="006655BD" w:rsidRDefault="006655BD" w14:paraId="213A03FC" w14:textId="4F76E201">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49B7A566" w14:textId="26C22EC0">
            <w:pPr>
              <w:spacing w:after="0" w:line="259" w:lineRule="auto"/>
              <w:ind w:left="0" w:firstLine="0"/>
              <w:jc w:val="right"/>
              <w:rPr>
                <w:b/>
                <w:bCs/>
                <w:sz w:val="14"/>
                <w:szCs w:val="14"/>
              </w:rPr>
            </w:pPr>
            <w:r w:rsidRPr="001C26E7">
              <w:rPr>
                <w:sz w:val="14"/>
                <w:szCs w:val="14"/>
              </w:rPr>
              <w:t>774.936</w:t>
            </w:r>
          </w:p>
        </w:tc>
        <w:tc>
          <w:tcPr>
            <w:tcW w:w="837" w:type="dxa"/>
            <w:tcBorders>
              <w:top w:val="single" w:color="009ED5" w:sz="2" w:space="0"/>
              <w:left w:val="nil"/>
              <w:bottom w:val="single" w:color="009ED5" w:sz="2" w:space="0"/>
              <w:right w:val="nil"/>
            </w:tcBorders>
          </w:tcPr>
          <w:p w:rsidRPr="001C26E7" w:rsidR="006655BD" w:rsidP="006655BD" w:rsidRDefault="006655BD" w14:paraId="25512581" w14:textId="40C4707F">
            <w:pPr>
              <w:spacing w:after="0" w:line="259" w:lineRule="auto"/>
              <w:ind w:left="0" w:firstLine="0"/>
              <w:jc w:val="right"/>
              <w:rPr>
                <w:b/>
                <w:bCs/>
                <w:sz w:val="14"/>
                <w:szCs w:val="14"/>
              </w:rPr>
            </w:pPr>
            <w:r w:rsidRPr="001C26E7">
              <w:rPr>
                <w:sz w:val="14"/>
                <w:szCs w:val="14"/>
              </w:rPr>
              <w:t>-40.645</w:t>
            </w:r>
          </w:p>
        </w:tc>
        <w:tc>
          <w:tcPr>
            <w:tcW w:w="836" w:type="dxa"/>
            <w:tcBorders>
              <w:top w:val="single" w:color="009ED5" w:sz="2" w:space="0"/>
              <w:left w:val="nil"/>
              <w:bottom w:val="single" w:color="009ED5" w:sz="2" w:space="0"/>
              <w:right w:val="nil"/>
            </w:tcBorders>
          </w:tcPr>
          <w:p w:rsidRPr="001C26E7" w:rsidR="006655BD" w:rsidP="006655BD" w:rsidRDefault="006655BD" w14:paraId="35188B79" w14:textId="2263C923">
            <w:pPr>
              <w:spacing w:after="0" w:line="259" w:lineRule="auto"/>
              <w:ind w:left="0" w:firstLine="0"/>
              <w:jc w:val="right"/>
              <w:rPr>
                <w:b/>
                <w:bCs/>
                <w:sz w:val="14"/>
                <w:szCs w:val="14"/>
              </w:rPr>
            </w:pPr>
            <w:r w:rsidRPr="001C26E7">
              <w:rPr>
                <w:sz w:val="14"/>
                <w:szCs w:val="14"/>
              </w:rPr>
              <w:t>734.291</w:t>
            </w:r>
          </w:p>
        </w:tc>
        <w:tc>
          <w:tcPr>
            <w:tcW w:w="836" w:type="dxa"/>
            <w:tcBorders>
              <w:top w:val="single" w:color="009ED5" w:sz="2" w:space="0"/>
              <w:left w:val="nil"/>
              <w:bottom w:val="single" w:color="009ED5" w:sz="2" w:space="0"/>
              <w:right w:val="nil"/>
            </w:tcBorders>
          </w:tcPr>
          <w:p w:rsidRPr="001C26E7" w:rsidR="006655BD" w:rsidP="006655BD" w:rsidRDefault="006655BD" w14:paraId="09AB70FC" w14:textId="3D068730">
            <w:pPr>
              <w:spacing w:after="0" w:line="259" w:lineRule="auto"/>
              <w:ind w:left="2" w:firstLine="0"/>
              <w:jc w:val="right"/>
              <w:rPr>
                <w:b/>
                <w:bCs/>
                <w:sz w:val="14"/>
                <w:szCs w:val="14"/>
              </w:rPr>
            </w:pPr>
            <w:r w:rsidRPr="001C26E7">
              <w:rPr>
                <w:sz w:val="14"/>
                <w:szCs w:val="14"/>
              </w:rPr>
              <w:t>-21.736</w:t>
            </w:r>
          </w:p>
        </w:tc>
        <w:tc>
          <w:tcPr>
            <w:tcW w:w="837" w:type="dxa"/>
            <w:tcBorders>
              <w:top w:val="single" w:color="009ED5" w:sz="2" w:space="0"/>
              <w:left w:val="nil"/>
              <w:bottom w:val="single" w:color="009ED5" w:sz="2" w:space="0"/>
              <w:right w:val="nil"/>
            </w:tcBorders>
          </w:tcPr>
          <w:p w:rsidRPr="001C26E7" w:rsidR="006655BD" w:rsidP="006655BD" w:rsidRDefault="006655BD" w14:paraId="111A26BA" w14:textId="6133C34C">
            <w:pPr>
              <w:spacing w:after="0" w:line="259" w:lineRule="auto"/>
              <w:ind w:left="2" w:firstLine="0"/>
              <w:jc w:val="right"/>
              <w:rPr>
                <w:b/>
                <w:bCs/>
                <w:sz w:val="14"/>
                <w:szCs w:val="14"/>
              </w:rPr>
            </w:pPr>
            <w:r w:rsidRPr="001C26E7">
              <w:rPr>
                <w:sz w:val="14"/>
                <w:szCs w:val="14"/>
              </w:rPr>
              <w:t>-24.551</w:t>
            </w:r>
          </w:p>
        </w:tc>
        <w:tc>
          <w:tcPr>
            <w:tcW w:w="836" w:type="dxa"/>
            <w:tcBorders>
              <w:top w:val="single" w:color="009ED5" w:sz="2" w:space="0"/>
              <w:left w:val="nil"/>
              <w:bottom w:val="single" w:color="009ED5" w:sz="2" w:space="0"/>
              <w:right w:val="nil"/>
            </w:tcBorders>
          </w:tcPr>
          <w:p w:rsidRPr="001C26E7" w:rsidR="006655BD" w:rsidP="006655BD" w:rsidRDefault="006655BD" w14:paraId="334C635F" w14:textId="14CE4C56">
            <w:pPr>
              <w:spacing w:after="0" w:line="259" w:lineRule="auto"/>
              <w:ind w:left="2" w:firstLine="0"/>
              <w:jc w:val="right"/>
              <w:rPr>
                <w:b/>
                <w:bCs/>
                <w:sz w:val="14"/>
                <w:szCs w:val="14"/>
              </w:rPr>
            </w:pPr>
            <w:r w:rsidRPr="001C26E7">
              <w:rPr>
                <w:sz w:val="14"/>
                <w:szCs w:val="14"/>
              </w:rPr>
              <w:t>17.569</w:t>
            </w:r>
          </w:p>
        </w:tc>
        <w:tc>
          <w:tcPr>
            <w:tcW w:w="836" w:type="dxa"/>
            <w:tcBorders>
              <w:top w:val="single" w:color="009ED5" w:sz="2" w:space="0"/>
              <w:left w:val="nil"/>
              <w:bottom w:val="single" w:color="009ED5" w:sz="2" w:space="0"/>
              <w:right w:val="nil"/>
            </w:tcBorders>
          </w:tcPr>
          <w:p w:rsidRPr="001C26E7" w:rsidR="006655BD" w:rsidP="006655BD" w:rsidRDefault="006655BD" w14:paraId="148CF706" w14:textId="18B6640B">
            <w:pPr>
              <w:spacing w:after="0" w:line="259" w:lineRule="auto"/>
              <w:ind w:left="2" w:firstLine="0"/>
              <w:jc w:val="right"/>
              <w:rPr>
                <w:b/>
                <w:bCs/>
                <w:sz w:val="14"/>
                <w:szCs w:val="14"/>
              </w:rPr>
            </w:pPr>
            <w:r w:rsidRPr="001C26E7">
              <w:rPr>
                <w:sz w:val="14"/>
                <w:szCs w:val="14"/>
              </w:rPr>
              <w:t>3.646</w:t>
            </w:r>
          </w:p>
        </w:tc>
        <w:tc>
          <w:tcPr>
            <w:tcW w:w="837" w:type="dxa"/>
            <w:tcBorders>
              <w:top w:val="single" w:color="009ED5" w:sz="2" w:space="0"/>
              <w:left w:val="nil"/>
              <w:bottom w:val="single" w:color="009ED5" w:sz="2" w:space="0"/>
              <w:right w:val="nil"/>
            </w:tcBorders>
          </w:tcPr>
          <w:p w:rsidRPr="001C26E7" w:rsidR="006655BD" w:rsidP="006655BD" w:rsidRDefault="006655BD" w14:paraId="7EED6DE7" w14:textId="3D3A599E">
            <w:pPr>
              <w:spacing w:after="0" w:line="259" w:lineRule="auto"/>
              <w:ind w:left="0" w:firstLine="0"/>
              <w:jc w:val="right"/>
              <w:rPr>
                <w:b/>
                <w:bCs/>
                <w:sz w:val="14"/>
                <w:szCs w:val="14"/>
              </w:rPr>
            </w:pPr>
            <w:r w:rsidRPr="001C26E7">
              <w:rPr>
                <w:sz w:val="14"/>
                <w:szCs w:val="14"/>
              </w:rPr>
              <w:t>83.476</w:t>
            </w:r>
          </w:p>
        </w:tc>
      </w:tr>
      <w:tr w:rsidRPr="007E6C1A" w:rsidR="006655BD" w:rsidTr="00803823" w14:paraId="2AF1D1DA"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51B57202" w14:textId="720C34C4">
            <w:pPr>
              <w:spacing w:after="0" w:line="259" w:lineRule="auto"/>
              <w:ind w:left="0" w:firstLine="0"/>
              <w:jc w:val="left"/>
              <w:rPr>
                <w:bCs/>
                <w:sz w:val="14"/>
                <w:szCs w:val="14"/>
              </w:rPr>
            </w:pPr>
            <w:r w:rsidRPr="001C26E7">
              <w:rPr>
                <w:sz w:val="14"/>
                <w:szCs w:val="14"/>
              </w:rPr>
              <w:t>Aanvullende beurs Prestatiebeurs (NR)</w:t>
            </w:r>
          </w:p>
        </w:tc>
        <w:tc>
          <w:tcPr>
            <w:tcW w:w="836" w:type="dxa"/>
            <w:tcBorders>
              <w:top w:val="single" w:color="009ED5" w:sz="2" w:space="0"/>
              <w:left w:val="nil"/>
              <w:bottom w:val="single" w:color="009ED5" w:sz="2" w:space="0"/>
              <w:right w:val="nil"/>
            </w:tcBorders>
          </w:tcPr>
          <w:p w:rsidRPr="001C26E7" w:rsidR="006655BD" w:rsidP="006655BD" w:rsidRDefault="006655BD" w14:paraId="38E39729" w14:textId="1E5FEC5A">
            <w:pPr>
              <w:spacing w:after="0" w:line="259" w:lineRule="auto"/>
              <w:ind w:left="105" w:firstLine="0"/>
              <w:jc w:val="right"/>
              <w:rPr>
                <w:bCs/>
                <w:sz w:val="14"/>
                <w:szCs w:val="14"/>
              </w:rPr>
            </w:pPr>
            <w:r w:rsidRPr="001C26E7">
              <w:rPr>
                <w:sz w:val="14"/>
                <w:szCs w:val="14"/>
              </w:rPr>
              <w:t>239.349</w:t>
            </w:r>
          </w:p>
        </w:tc>
        <w:tc>
          <w:tcPr>
            <w:tcW w:w="836" w:type="dxa"/>
            <w:tcBorders>
              <w:top w:val="single" w:color="009ED5" w:sz="2" w:space="0"/>
              <w:left w:val="nil"/>
              <w:bottom w:val="single" w:color="009ED5" w:sz="2" w:space="0"/>
              <w:right w:val="nil"/>
            </w:tcBorders>
          </w:tcPr>
          <w:p w:rsidRPr="001C26E7" w:rsidR="006655BD" w:rsidP="006655BD" w:rsidRDefault="006655BD" w14:paraId="0E2AD0F8" w14:textId="1706715B">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1B9F821A" w14:textId="01A7684C">
            <w:pPr>
              <w:spacing w:after="0" w:line="259" w:lineRule="auto"/>
              <w:ind w:left="0" w:firstLine="0"/>
              <w:jc w:val="right"/>
              <w:rPr>
                <w:bCs/>
                <w:sz w:val="14"/>
                <w:szCs w:val="14"/>
              </w:rPr>
            </w:pPr>
            <w:r w:rsidRPr="001C26E7">
              <w:rPr>
                <w:sz w:val="14"/>
                <w:szCs w:val="14"/>
              </w:rPr>
              <w:t>239.349</w:t>
            </w:r>
          </w:p>
        </w:tc>
        <w:tc>
          <w:tcPr>
            <w:tcW w:w="837" w:type="dxa"/>
            <w:tcBorders>
              <w:top w:val="single" w:color="009ED5" w:sz="2" w:space="0"/>
              <w:left w:val="nil"/>
              <w:bottom w:val="single" w:color="009ED5" w:sz="2" w:space="0"/>
              <w:right w:val="nil"/>
            </w:tcBorders>
          </w:tcPr>
          <w:p w:rsidRPr="001C26E7" w:rsidR="006655BD" w:rsidP="006655BD" w:rsidRDefault="006655BD" w14:paraId="514EE846" w14:textId="03BAD1ED">
            <w:pPr>
              <w:spacing w:after="0" w:line="259" w:lineRule="auto"/>
              <w:ind w:left="0" w:firstLine="0"/>
              <w:jc w:val="right"/>
              <w:rPr>
                <w:bCs/>
                <w:sz w:val="14"/>
                <w:szCs w:val="14"/>
              </w:rPr>
            </w:pPr>
            <w:r w:rsidRPr="001C26E7">
              <w:rPr>
                <w:sz w:val="14"/>
                <w:szCs w:val="14"/>
              </w:rPr>
              <w:t>-67.661</w:t>
            </w:r>
          </w:p>
        </w:tc>
        <w:tc>
          <w:tcPr>
            <w:tcW w:w="836" w:type="dxa"/>
            <w:tcBorders>
              <w:top w:val="single" w:color="009ED5" w:sz="2" w:space="0"/>
              <w:left w:val="nil"/>
              <w:bottom w:val="single" w:color="009ED5" w:sz="2" w:space="0"/>
              <w:right w:val="nil"/>
            </w:tcBorders>
          </w:tcPr>
          <w:p w:rsidRPr="001C26E7" w:rsidR="006655BD" w:rsidP="006655BD" w:rsidRDefault="006655BD" w14:paraId="5B31B48C" w14:textId="6D09BA4B">
            <w:pPr>
              <w:spacing w:after="0" w:line="259" w:lineRule="auto"/>
              <w:ind w:left="0" w:firstLine="0"/>
              <w:jc w:val="right"/>
              <w:rPr>
                <w:bCs/>
                <w:sz w:val="14"/>
                <w:szCs w:val="14"/>
              </w:rPr>
            </w:pPr>
            <w:r w:rsidRPr="001C26E7">
              <w:rPr>
                <w:sz w:val="14"/>
                <w:szCs w:val="14"/>
              </w:rPr>
              <w:t>171.688</w:t>
            </w:r>
          </w:p>
        </w:tc>
        <w:tc>
          <w:tcPr>
            <w:tcW w:w="836" w:type="dxa"/>
            <w:tcBorders>
              <w:top w:val="single" w:color="009ED5" w:sz="2" w:space="0"/>
              <w:left w:val="nil"/>
              <w:bottom w:val="single" w:color="009ED5" w:sz="2" w:space="0"/>
              <w:right w:val="nil"/>
            </w:tcBorders>
          </w:tcPr>
          <w:p w:rsidRPr="001C26E7" w:rsidR="006655BD" w:rsidP="006655BD" w:rsidRDefault="006655BD" w14:paraId="1CE84703" w14:textId="183686F2">
            <w:pPr>
              <w:spacing w:after="0" w:line="259" w:lineRule="auto"/>
              <w:ind w:left="2" w:firstLine="0"/>
              <w:jc w:val="right"/>
              <w:rPr>
                <w:bCs/>
                <w:sz w:val="14"/>
                <w:szCs w:val="14"/>
              </w:rPr>
            </w:pPr>
            <w:r w:rsidRPr="001C26E7">
              <w:rPr>
                <w:sz w:val="14"/>
                <w:szCs w:val="14"/>
              </w:rPr>
              <w:t>-45.223</w:t>
            </w:r>
          </w:p>
        </w:tc>
        <w:tc>
          <w:tcPr>
            <w:tcW w:w="837" w:type="dxa"/>
            <w:tcBorders>
              <w:top w:val="single" w:color="009ED5" w:sz="2" w:space="0"/>
              <w:left w:val="nil"/>
              <w:bottom w:val="single" w:color="009ED5" w:sz="2" w:space="0"/>
              <w:right w:val="nil"/>
            </w:tcBorders>
          </w:tcPr>
          <w:p w:rsidRPr="001C26E7" w:rsidR="006655BD" w:rsidP="006655BD" w:rsidRDefault="006655BD" w14:paraId="15F90400" w14:textId="00C8026C">
            <w:pPr>
              <w:spacing w:after="0" w:line="259" w:lineRule="auto"/>
              <w:ind w:left="2" w:firstLine="0"/>
              <w:jc w:val="right"/>
              <w:rPr>
                <w:bCs/>
                <w:sz w:val="14"/>
                <w:szCs w:val="14"/>
              </w:rPr>
            </w:pPr>
            <w:r w:rsidRPr="001C26E7">
              <w:rPr>
                <w:sz w:val="14"/>
                <w:szCs w:val="14"/>
              </w:rPr>
              <w:t>-32.726</w:t>
            </w:r>
          </w:p>
        </w:tc>
        <w:tc>
          <w:tcPr>
            <w:tcW w:w="836" w:type="dxa"/>
            <w:tcBorders>
              <w:top w:val="single" w:color="009ED5" w:sz="2" w:space="0"/>
              <w:left w:val="nil"/>
              <w:bottom w:val="single" w:color="009ED5" w:sz="2" w:space="0"/>
              <w:right w:val="nil"/>
            </w:tcBorders>
          </w:tcPr>
          <w:p w:rsidRPr="001C26E7" w:rsidR="006655BD" w:rsidP="006655BD" w:rsidRDefault="006655BD" w14:paraId="0D1B3989" w14:textId="0425B33E">
            <w:pPr>
              <w:spacing w:after="0" w:line="259" w:lineRule="auto"/>
              <w:ind w:left="2" w:firstLine="0"/>
              <w:jc w:val="right"/>
              <w:rPr>
                <w:bCs/>
                <w:sz w:val="14"/>
                <w:szCs w:val="14"/>
              </w:rPr>
            </w:pPr>
            <w:r w:rsidRPr="001C26E7">
              <w:rPr>
                <w:sz w:val="14"/>
                <w:szCs w:val="14"/>
              </w:rPr>
              <w:t>-52.918</w:t>
            </w:r>
          </w:p>
        </w:tc>
        <w:tc>
          <w:tcPr>
            <w:tcW w:w="836" w:type="dxa"/>
            <w:tcBorders>
              <w:top w:val="single" w:color="009ED5" w:sz="2" w:space="0"/>
              <w:left w:val="nil"/>
              <w:bottom w:val="single" w:color="009ED5" w:sz="2" w:space="0"/>
              <w:right w:val="nil"/>
            </w:tcBorders>
          </w:tcPr>
          <w:p w:rsidRPr="001C26E7" w:rsidR="006655BD" w:rsidP="006655BD" w:rsidRDefault="006655BD" w14:paraId="687B05D3" w14:textId="56D6D142">
            <w:pPr>
              <w:spacing w:after="0" w:line="259" w:lineRule="auto"/>
              <w:ind w:left="2" w:firstLine="0"/>
              <w:jc w:val="right"/>
              <w:rPr>
                <w:bCs/>
                <w:sz w:val="14"/>
                <w:szCs w:val="14"/>
              </w:rPr>
            </w:pPr>
            <w:r w:rsidRPr="001C26E7">
              <w:rPr>
                <w:sz w:val="14"/>
                <w:szCs w:val="14"/>
              </w:rPr>
              <w:t>-45.706</w:t>
            </w:r>
          </w:p>
        </w:tc>
        <w:tc>
          <w:tcPr>
            <w:tcW w:w="837" w:type="dxa"/>
            <w:tcBorders>
              <w:top w:val="single" w:color="009ED5" w:sz="2" w:space="0"/>
              <w:left w:val="nil"/>
              <w:bottom w:val="single" w:color="009ED5" w:sz="2" w:space="0"/>
              <w:right w:val="nil"/>
            </w:tcBorders>
          </w:tcPr>
          <w:p w:rsidRPr="001C26E7" w:rsidR="006655BD" w:rsidP="006655BD" w:rsidRDefault="006655BD" w14:paraId="529B4D50" w14:textId="07D73CB0">
            <w:pPr>
              <w:spacing w:after="0" w:line="259" w:lineRule="auto"/>
              <w:ind w:left="0" w:firstLine="0"/>
              <w:jc w:val="right"/>
              <w:rPr>
                <w:bCs/>
                <w:sz w:val="14"/>
                <w:szCs w:val="14"/>
              </w:rPr>
            </w:pPr>
            <w:r w:rsidRPr="001C26E7">
              <w:rPr>
                <w:sz w:val="14"/>
                <w:szCs w:val="14"/>
              </w:rPr>
              <w:t>8.833</w:t>
            </w:r>
          </w:p>
        </w:tc>
      </w:tr>
      <w:tr w:rsidRPr="00896646" w:rsidR="006655BD" w:rsidTr="00803823" w14:paraId="48E39DC1"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1A0C5F3B" w14:textId="1808FB94">
            <w:pPr>
              <w:spacing w:after="0" w:line="259" w:lineRule="auto"/>
              <w:ind w:left="0" w:firstLine="0"/>
              <w:jc w:val="left"/>
              <w:rPr>
                <w:b/>
                <w:bCs/>
                <w:sz w:val="14"/>
                <w:szCs w:val="14"/>
              </w:rPr>
            </w:pPr>
            <w:r w:rsidRPr="001C26E7">
              <w:rPr>
                <w:sz w:val="14"/>
                <w:szCs w:val="14"/>
              </w:rPr>
              <w:t>Reisvoorziening (NR)</w:t>
            </w:r>
          </w:p>
        </w:tc>
        <w:tc>
          <w:tcPr>
            <w:tcW w:w="836" w:type="dxa"/>
            <w:tcBorders>
              <w:top w:val="single" w:color="009ED5" w:sz="2" w:space="0"/>
              <w:left w:val="nil"/>
              <w:bottom w:val="single" w:color="009ED5" w:sz="2" w:space="0"/>
              <w:right w:val="nil"/>
            </w:tcBorders>
          </w:tcPr>
          <w:p w:rsidRPr="001C26E7" w:rsidR="006655BD" w:rsidP="006655BD" w:rsidRDefault="006655BD" w14:paraId="67AE1566" w14:textId="6D32C1C6">
            <w:pPr>
              <w:spacing w:after="0" w:line="259" w:lineRule="auto"/>
              <w:ind w:left="105" w:firstLine="0"/>
              <w:jc w:val="right"/>
              <w:rPr>
                <w:b/>
                <w:bCs/>
                <w:sz w:val="14"/>
                <w:szCs w:val="14"/>
              </w:rPr>
            </w:pPr>
            <w:r w:rsidRPr="001C26E7">
              <w:rPr>
                <w:sz w:val="14"/>
                <w:szCs w:val="14"/>
              </w:rPr>
              <w:t>21.496</w:t>
            </w:r>
          </w:p>
        </w:tc>
        <w:tc>
          <w:tcPr>
            <w:tcW w:w="836" w:type="dxa"/>
            <w:tcBorders>
              <w:top w:val="single" w:color="009ED5" w:sz="2" w:space="0"/>
              <w:left w:val="nil"/>
              <w:bottom w:val="single" w:color="009ED5" w:sz="2" w:space="0"/>
              <w:right w:val="nil"/>
            </w:tcBorders>
          </w:tcPr>
          <w:p w:rsidRPr="001C26E7" w:rsidR="006655BD" w:rsidP="006655BD" w:rsidRDefault="006655BD" w14:paraId="1C77E863" w14:textId="0206BF66">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3F1ADAE2" w14:textId="2D50A99C">
            <w:pPr>
              <w:spacing w:after="0" w:line="259" w:lineRule="auto"/>
              <w:ind w:left="0" w:firstLine="0"/>
              <w:jc w:val="right"/>
              <w:rPr>
                <w:b/>
                <w:bCs/>
                <w:sz w:val="14"/>
                <w:szCs w:val="14"/>
              </w:rPr>
            </w:pPr>
            <w:r w:rsidRPr="001C26E7">
              <w:rPr>
                <w:sz w:val="14"/>
                <w:szCs w:val="14"/>
              </w:rPr>
              <w:t>21.496</w:t>
            </w:r>
          </w:p>
        </w:tc>
        <w:tc>
          <w:tcPr>
            <w:tcW w:w="837" w:type="dxa"/>
            <w:tcBorders>
              <w:top w:val="single" w:color="009ED5" w:sz="2" w:space="0"/>
              <w:left w:val="nil"/>
              <w:bottom w:val="single" w:color="009ED5" w:sz="2" w:space="0"/>
              <w:right w:val="nil"/>
            </w:tcBorders>
          </w:tcPr>
          <w:p w:rsidRPr="001C26E7" w:rsidR="006655BD" w:rsidP="006655BD" w:rsidRDefault="006655BD" w14:paraId="044BDD6E" w14:textId="0EE582F0">
            <w:pPr>
              <w:spacing w:after="0" w:line="259" w:lineRule="auto"/>
              <w:ind w:left="0" w:firstLine="0"/>
              <w:jc w:val="right"/>
              <w:rPr>
                <w:b/>
                <w:bCs/>
                <w:sz w:val="14"/>
                <w:szCs w:val="14"/>
              </w:rPr>
            </w:pPr>
            <w:r w:rsidRPr="001C26E7">
              <w:rPr>
                <w:sz w:val="14"/>
                <w:szCs w:val="14"/>
              </w:rPr>
              <w:t>-63.403</w:t>
            </w:r>
          </w:p>
        </w:tc>
        <w:tc>
          <w:tcPr>
            <w:tcW w:w="836" w:type="dxa"/>
            <w:tcBorders>
              <w:top w:val="single" w:color="009ED5" w:sz="2" w:space="0"/>
              <w:left w:val="nil"/>
              <w:bottom w:val="single" w:color="009ED5" w:sz="2" w:space="0"/>
              <w:right w:val="nil"/>
            </w:tcBorders>
          </w:tcPr>
          <w:p w:rsidRPr="001C26E7" w:rsidR="006655BD" w:rsidP="006655BD" w:rsidRDefault="006655BD" w14:paraId="6D7A89D1" w14:textId="5933FD49">
            <w:pPr>
              <w:spacing w:after="0" w:line="259" w:lineRule="auto"/>
              <w:ind w:left="0" w:firstLine="0"/>
              <w:jc w:val="right"/>
              <w:rPr>
                <w:b/>
                <w:bCs/>
                <w:sz w:val="14"/>
                <w:szCs w:val="14"/>
              </w:rPr>
            </w:pPr>
            <w:r w:rsidRPr="001C26E7">
              <w:rPr>
                <w:sz w:val="14"/>
                <w:szCs w:val="14"/>
              </w:rPr>
              <w:t>-41.907</w:t>
            </w:r>
          </w:p>
        </w:tc>
        <w:tc>
          <w:tcPr>
            <w:tcW w:w="836" w:type="dxa"/>
            <w:tcBorders>
              <w:top w:val="single" w:color="009ED5" w:sz="2" w:space="0"/>
              <w:left w:val="nil"/>
              <w:bottom w:val="single" w:color="009ED5" w:sz="2" w:space="0"/>
              <w:right w:val="nil"/>
            </w:tcBorders>
          </w:tcPr>
          <w:p w:rsidRPr="001C26E7" w:rsidR="006655BD" w:rsidP="006655BD" w:rsidRDefault="006655BD" w14:paraId="1106145C" w14:textId="2CF33874">
            <w:pPr>
              <w:spacing w:after="0" w:line="259" w:lineRule="auto"/>
              <w:ind w:left="2" w:firstLine="0"/>
              <w:jc w:val="right"/>
              <w:rPr>
                <w:b/>
                <w:bCs/>
                <w:sz w:val="14"/>
                <w:szCs w:val="14"/>
              </w:rPr>
            </w:pPr>
            <w:r w:rsidRPr="001C26E7">
              <w:rPr>
                <w:sz w:val="14"/>
                <w:szCs w:val="14"/>
              </w:rPr>
              <w:t>-44.377</w:t>
            </w:r>
          </w:p>
        </w:tc>
        <w:tc>
          <w:tcPr>
            <w:tcW w:w="837" w:type="dxa"/>
            <w:tcBorders>
              <w:top w:val="single" w:color="009ED5" w:sz="2" w:space="0"/>
              <w:left w:val="nil"/>
              <w:bottom w:val="single" w:color="009ED5" w:sz="2" w:space="0"/>
              <w:right w:val="nil"/>
            </w:tcBorders>
          </w:tcPr>
          <w:p w:rsidRPr="001C26E7" w:rsidR="006655BD" w:rsidP="006655BD" w:rsidRDefault="006655BD" w14:paraId="3147C399" w14:textId="11C97DB1">
            <w:pPr>
              <w:spacing w:after="0" w:line="259" w:lineRule="auto"/>
              <w:ind w:left="2" w:firstLine="0"/>
              <w:jc w:val="right"/>
              <w:rPr>
                <w:b/>
                <w:bCs/>
                <w:sz w:val="14"/>
                <w:szCs w:val="14"/>
              </w:rPr>
            </w:pPr>
            <w:r w:rsidRPr="001C26E7">
              <w:rPr>
                <w:sz w:val="14"/>
                <w:szCs w:val="14"/>
              </w:rPr>
              <w:t>-28.354</w:t>
            </w:r>
          </w:p>
        </w:tc>
        <w:tc>
          <w:tcPr>
            <w:tcW w:w="836" w:type="dxa"/>
            <w:tcBorders>
              <w:top w:val="single" w:color="009ED5" w:sz="2" w:space="0"/>
              <w:left w:val="nil"/>
              <w:bottom w:val="single" w:color="009ED5" w:sz="2" w:space="0"/>
              <w:right w:val="nil"/>
            </w:tcBorders>
          </w:tcPr>
          <w:p w:rsidRPr="001C26E7" w:rsidR="006655BD" w:rsidP="006655BD" w:rsidRDefault="006655BD" w14:paraId="29278493" w14:textId="46C9B90D">
            <w:pPr>
              <w:spacing w:after="0" w:line="259" w:lineRule="auto"/>
              <w:ind w:left="2" w:firstLine="0"/>
              <w:jc w:val="right"/>
              <w:rPr>
                <w:b/>
                <w:bCs/>
                <w:sz w:val="14"/>
                <w:szCs w:val="14"/>
              </w:rPr>
            </w:pPr>
            <w:r w:rsidRPr="001C26E7">
              <w:rPr>
                <w:sz w:val="14"/>
                <w:szCs w:val="14"/>
              </w:rPr>
              <w:t>-23.949</w:t>
            </w:r>
          </w:p>
        </w:tc>
        <w:tc>
          <w:tcPr>
            <w:tcW w:w="836" w:type="dxa"/>
            <w:tcBorders>
              <w:top w:val="single" w:color="009ED5" w:sz="2" w:space="0"/>
              <w:left w:val="nil"/>
              <w:bottom w:val="single" w:color="009ED5" w:sz="2" w:space="0"/>
              <w:right w:val="nil"/>
            </w:tcBorders>
          </w:tcPr>
          <w:p w:rsidRPr="001C26E7" w:rsidR="006655BD" w:rsidP="006655BD" w:rsidRDefault="006655BD" w14:paraId="6C15B385" w14:textId="2A37C932">
            <w:pPr>
              <w:spacing w:after="0" w:line="259" w:lineRule="auto"/>
              <w:ind w:left="2" w:firstLine="0"/>
              <w:jc w:val="right"/>
              <w:rPr>
                <w:b/>
                <w:bCs/>
                <w:sz w:val="14"/>
                <w:szCs w:val="14"/>
              </w:rPr>
            </w:pPr>
            <w:r w:rsidRPr="001C26E7">
              <w:rPr>
                <w:sz w:val="14"/>
                <w:szCs w:val="14"/>
              </w:rPr>
              <w:t>-21.412</w:t>
            </w:r>
          </w:p>
        </w:tc>
        <w:tc>
          <w:tcPr>
            <w:tcW w:w="837" w:type="dxa"/>
            <w:tcBorders>
              <w:top w:val="single" w:color="009ED5" w:sz="2" w:space="0"/>
              <w:left w:val="nil"/>
              <w:bottom w:val="single" w:color="009ED5" w:sz="2" w:space="0"/>
              <w:right w:val="nil"/>
            </w:tcBorders>
          </w:tcPr>
          <w:p w:rsidRPr="001C26E7" w:rsidR="006655BD" w:rsidP="006655BD" w:rsidRDefault="006655BD" w14:paraId="1794F765" w14:textId="3DC7B9AE">
            <w:pPr>
              <w:spacing w:after="0" w:line="259" w:lineRule="auto"/>
              <w:ind w:left="0" w:firstLine="0"/>
              <w:jc w:val="right"/>
              <w:rPr>
                <w:b/>
                <w:bCs/>
                <w:sz w:val="14"/>
                <w:szCs w:val="14"/>
              </w:rPr>
            </w:pPr>
            <w:r w:rsidRPr="001C26E7">
              <w:rPr>
                <w:sz w:val="14"/>
                <w:szCs w:val="14"/>
              </w:rPr>
              <w:t>50.223</w:t>
            </w:r>
          </w:p>
        </w:tc>
      </w:tr>
      <w:tr w:rsidRPr="007E6C1A" w:rsidR="006655BD" w:rsidTr="00803823" w14:paraId="6C0468B9"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5F27DA91" w14:textId="3BFF9BCF">
            <w:pPr>
              <w:spacing w:after="0" w:line="259" w:lineRule="auto"/>
              <w:ind w:left="0" w:firstLine="0"/>
              <w:jc w:val="left"/>
              <w:rPr>
                <w:b/>
                <w:bCs/>
                <w:sz w:val="14"/>
                <w:szCs w:val="14"/>
              </w:rPr>
            </w:pPr>
            <w:r w:rsidRPr="001C26E7">
              <w:rPr>
                <w:sz w:val="14"/>
                <w:szCs w:val="14"/>
              </w:rPr>
              <w:t>Caribisch Nederland prestatiebeurs (NR)</w:t>
            </w:r>
          </w:p>
        </w:tc>
        <w:tc>
          <w:tcPr>
            <w:tcW w:w="836" w:type="dxa"/>
            <w:tcBorders>
              <w:top w:val="single" w:color="009ED5" w:sz="2" w:space="0"/>
              <w:left w:val="nil"/>
              <w:bottom w:val="single" w:color="009ED5" w:sz="2" w:space="0"/>
              <w:right w:val="nil"/>
            </w:tcBorders>
          </w:tcPr>
          <w:p w:rsidRPr="001C26E7" w:rsidR="006655BD" w:rsidP="006655BD" w:rsidRDefault="006655BD" w14:paraId="16F8C445" w14:textId="724C51E8">
            <w:pPr>
              <w:spacing w:after="0" w:line="259" w:lineRule="auto"/>
              <w:ind w:left="105" w:firstLine="0"/>
              <w:jc w:val="right"/>
              <w:rPr>
                <w:b/>
                <w:bCs/>
                <w:sz w:val="14"/>
                <w:szCs w:val="14"/>
              </w:rPr>
            </w:pPr>
            <w:r w:rsidRPr="001C26E7">
              <w:rPr>
                <w:sz w:val="14"/>
                <w:szCs w:val="14"/>
              </w:rPr>
              <w:t>262</w:t>
            </w:r>
          </w:p>
        </w:tc>
        <w:tc>
          <w:tcPr>
            <w:tcW w:w="836" w:type="dxa"/>
            <w:tcBorders>
              <w:top w:val="single" w:color="009ED5" w:sz="2" w:space="0"/>
              <w:left w:val="nil"/>
              <w:bottom w:val="single" w:color="009ED5" w:sz="2" w:space="0"/>
              <w:right w:val="nil"/>
            </w:tcBorders>
          </w:tcPr>
          <w:p w:rsidRPr="001C26E7" w:rsidR="006655BD" w:rsidP="006655BD" w:rsidRDefault="006655BD" w14:paraId="608E4B81" w14:textId="161F413F">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4DF375CB" w14:textId="2DFEC7B2">
            <w:pPr>
              <w:spacing w:after="0" w:line="259" w:lineRule="auto"/>
              <w:ind w:left="0" w:firstLine="0"/>
              <w:jc w:val="right"/>
              <w:rPr>
                <w:b/>
                <w:bCs/>
                <w:sz w:val="14"/>
                <w:szCs w:val="14"/>
              </w:rPr>
            </w:pPr>
            <w:r w:rsidRPr="001C26E7">
              <w:rPr>
                <w:sz w:val="14"/>
                <w:szCs w:val="14"/>
              </w:rPr>
              <w:t>262</w:t>
            </w:r>
          </w:p>
        </w:tc>
        <w:tc>
          <w:tcPr>
            <w:tcW w:w="837" w:type="dxa"/>
            <w:tcBorders>
              <w:top w:val="single" w:color="009ED5" w:sz="2" w:space="0"/>
              <w:left w:val="nil"/>
              <w:bottom w:val="single" w:color="009ED5" w:sz="2" w:space="0"/>
              <w:right w:val="nil"/>
            </w:tcBorders>
          </w:tcPr>
          <w:p w:rsidRPr="001C26E7" w:rsidR="006655BD" w:rsidP="006655BD" w:rsidRDefault="006655BD" w14:paraId="0FFAD619" w14:textId="05CDCE1B">
            <w:pPr>
              <w:spacing w:after="0" w:line="259" w:lineRule="auto"/>
              <w:ind w:left="0" w:firstLine="0"/>
              <w:jc w:val="right"/>
              <w:rPr>
                <w:b/>
                <w:bCs/>
                <w:sz w:val="14"/>
                <w:szCs w:val="14"/>
              </w:rPr>
            </w:pPr>
            <w:r w:rsidRPr="001C26E7">
              <w:rPr>
                <w:sz w:val="14"/>
                <w:szCs w:val="14"/>
              </w:rPr>
              <w:t>-26</w:t>
            </w:r>
          </w:p>
        </w:tc>
        <w:tc>
          <w:tcPr>
            <w:tcW w:w="836" w:type="dxa"/>
            <w:tcBorders>
              <w:top w:val="single" w:color="009ED5" w:sz="2" w:space="0"/>
              <w:left w:val="nil"/>
              <w:bottom w:val="single" w:color="009ED5" w:sz="2" w:space="0"/>
              <w:right w:val="nil"/>
            </w:tcBorders>
          </w:tcPr>
          <w:p w:rsidRPr="001C26E7" w:rsidR="006655BD" w:rsidP="006655BD" w:rsidRDefault="006655BD" w14:paraId="24F43F65" w14:textId="20F143A3">
            <w:pPr>
              <w:spacing w:after="0" w:line="259" w:lineRule="auto"/>
              <w:ind w:left="0" w:firstLine="0"/>
              <w:jc w:val="right"/>
              <w:rPr>
                <w:b/>
                <w:bCs/>
                <w:sz w:val="14"/>
                <w:szCs w:val="14"/>
              </w:rPr>
            </w:pPr>
            <w:r w:rsidRPr="001C26E7">
              <w:rPr>
                <w:sz w:val="14"/>
                <w:szCs w:val="14"/>
              </w:rPr>
              <w:t>236</w:t>
            </w:r>
          </w:p>
        </w:tc>
        <w:tc>
          <w:tcPr>
            <w:tcW w:w="836" w:type="dxa"/>
            <w:tcBorders>
              <w:top w:val="single" w:color="009ED5" w:sz="2" w:space="0"/>
              <w:left w:val="nil"/>
              <w:bottom w:val="single" w:color="009ED5" w:sz="2" w:space="0"/>
              <w:right w:val="nil"/>
            </w:tcBorders>
          </w:tcPr>
          <w:p w:rsidRPr="001C26E7" w:rsidR="006655BD" w:rsidP="006655BD" w:rsidRDefault="006655BD" w14:paraId="4930D604" w14:textId="77C09F7F">
            <w:pPr>
              <w:spacing w:after="0" w:line="259" w:lineRule="auto"/>
              <w:ind w:left="2" w:firstLine="0"/>
              <w:jc w:val="right"/>
              <w:rPr>
                <w:b/>
                <w:bCs/>
                <w:sz w:val="14"/>
                <w:szCs w:val="14"/>
              </w:rPr>
            </w:pPr>
            <w:r w:rsidRPr="001C26E7">
              <w:rPr>
                <w:sz w:val="14"/>
                <w:szCs w:val="14"/>
              </w:rPr>
              <w:t>-26</w:t>
            </w:r>
          </w:p>
        </w:tc>
        <w:tc>
          <w:tcPr>
            <w:tcW w:w="837" w:type="dxa"/>
            <w:tcBorders>
              <w:top w:val="single" w:color="009ED5" w:sz="2" w:space="0"/>
              <w:left w:val="nil"/>
              <w:bottom w:val="single" w:color="009ED5" w:sz="2" w:space="0"/>
              <w:right w:val="nil"/>
            </w:tcBorders>
          </w:tcPr>
          <w:p w:rsidRPr="001C26E7" w:rsidR="006655BD" w:rsidP="006655BD" w:rsidRDefault="006655BD" w14:paraId="718F2680" w14:textId="14E58AD6">
            <w:pPr>
              <w:spacing w:after="0" w:line="259" w:lineRule="auto"/>
              <w:ind w:left="2" w:firstLine="0"/>
              <w:jc w:val="right"/>
              <w:rPr>
                <w:b/>
                <w:bCs/>
                <w:sz w:val="14"/>
                <w:szCs w:val="14"/>
              </w:rPr>
            </w:pPr>
            <w:r w:rsidRPr="001C26E7">
              <w:rPr>
                <w:sz w:val="14"/>
                <w:szCs w:val="14"/>
              </w:rPr>
              <w:t>-26</w:t>
            </w:r>
          </w:p>
        </w:tc>
        <w:tc>
          <w:tcPr>
            <w:tcW w:w="836" w:type="dxa"/>
            <w:tcBorders>
              <w:top w:val="single" w:color="009ED5" w:sz="2" w:space="0"/>
              <w:left w:val="nil"/>
              <w:bottom w:val="single" w:color="009ED5" w:sz="2" w:space="0"/>
              <w:right w:val="nil"/>
            </w:tcBorders>
          </w:tcPr>
          <w:p w:rsidRPr="001C26E7" w:rsidR="006655BD" w:rsidP="006655BD" w:rsidRDefault="006655BD" w14:paraId="1BC4EE8B" w14:textId="764D2E85">
            <w:pPr>
              <w:spacing w:after="0" w:line="259" w:lineRule="auto"/>
              <w:ind w:left="2" w:firstLine="0"/>
              <w:jc w:val="right"/>
              <w:rPr>
                <w:b/>
                <w:bCs/>
                <w:sz w:val="14"/>
                <w:szCs w:val="14"/>
              </w:rPr>
            </w:pPr>
            <w:r w:rsidRPr="001C26E7">
              <w:rPr>
                <w:sz w:val="14"/>
                <w:szCs w:val="14"/>
              </w:rPr>
              <w:t>-26</w:t>
            </w:r>
          </w:p>
        </w:tc>
        <w:tc>
          <w:tcPr>
            <w:tcW w:w="836" w:type="dxa"/>
            <w:tcBorders>
              <w:top w:val="single" w:color="009ED5" w:sz="2" w:space="0"/>
              <w:left w:val="nil"/>
              <w:bottom w:val="single" w:color="009ED5" w:sz="2" w:space="0"/>
              <w:right w:val="nil"/>
            </w:tcBorders>
          </w:tcPr>
          <w:p w:rsidRPr="001C26E7" w:rsidR="006655BD" w:rsidP="006655BD" w:rsidRDefault="006655BD" w14:paraId="6D000FA7" w14:textId="06D54CB1">
            <w:pPr>
              <w:spacing w:after="0" w:line="259" w:lineRule="auto"/>
              <w:ind w:left="2" w:firstLine="0"/>
              <w:jc w:val="right"/>
              <w:rPr>
                <w:b/>
                <w:bCs/>
                <w:sz w:val="14"/>
                <w:szCs w:val="14"/>
              </w:rPr>
            </w:pPr>
            <w:r w:rsidRPr="001C26E7">
              <w:rPr>
                <w:sz w:val="14"/>
                <w:szCs w:val="14"/>
              </w:rPr>
              <w:t>-26</w:t>
            </w:r>
          </w:p>
        </w:tc>
        <w:tc>
          <w:tcPr>
            <w:tcW w:w="837" w:type="dxa"/>
            <w:tcBorders>
              <w:top w:val="single" w:color="009ED5" w:sz="2" w:space="0"/>
              <w:left w:val="nil"/>
              <w:bottom w:val="single" w:color="009ED5" w:sz="2" w:space="0"/>
              <w:right w:val="nil"/>
            </w:tcBorders>
          </w:tcPr>
          <w:p w:rsidRPr="001C26E7" w:rsidR="006655BD" w:rsidP="006655BD" w:rsidRDefault="006655BD" w14:paraId="36656C9C" w14:textId="585D8378">
            <w:pPr>
              <w:spacing w:after="0" w:line="259" w:lineRule="auto"/>
              <w:ind w:left="0" w:firstLine="0"/>
              <w:jc w:val="right"/>
              <w:rPr>
                <w:b/>
                <w:bCs/>
                <w:sz w:val="14"/>
                <w:szCs w:val="14"/>
              </w:rPr>
            </w:pPr>
            <w:r w:rsidRPr="001C26E7">
              <w:rPr>
                <w:sz w:val="14"/>
                <w:szCs w:val="14"/>
              </w:rPr>
              <w:t>236</w:t>
            </w:r>
          </w:p>
        </w:tc>
      </w:tr>
      <w:tr w:rsidRPr="00896646" w:rsidR="006655BD" w:rsidTr="00803823" w14:paraId="667D9484"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00326910" w14:textId="32060501">
            <w:pPr>
              <w:spacing w:after="0" w:line="259" w:lineRule="auto"/>
              <w:ind w:left="0" w:firstLine="0"/>
              <w:jc w:val="left"/>
              <w:rPr>
                <w:b/>
                <w:bCs/>
                <w:sz w:val="14"/>
                <w:szCs w:val="14"/>
              </w:rPr>
            </w:pPr>
            <w:r w:rsidRPr="001C26E7">
              <w:rPr>
                <w:sz w:val="14"/>
                <w:szCs w:val="14"/>
              </w:rPr>
              <w:t>Rentedragende lening (NR)</w:t>
            </w:r>
          </w:p>
        </w:tc>
        <w:tc>
          <w:tcPr>
            <w:tcW w:w="836" w:type="dxa"/>
            <w:tcBorders>
              <w:top w:val="single" w:color="009ED5" w:sz="2" w:space="0"/>
              <w:left w:val="nil"/>
              <w:bottom w:val="single" w:color="009ED5" w:sz="2" w:space="0"/>
              <w:right w:val="nil"/>
            </w:tcBorders>
          </w:tcPr>
          <w:p w:rsidRPr="001C26E7" w:rsidR="006655BD" w:rsidP="006655BD" w:rsidRDefault="006655BD" w14:paraId="28F53500" w14:textId="4F66B301">
            <w:pPr>
              <w:spacing w:after="0" w:line="259" w:lineRule="auto"/>
              <w:ind w:left="105" w:firstLine="0"/>
              <w:jc w:val="right"/>
              <w:rPr>
                <w:b/>
                <w:bCs/>
                <w:sz w:val="14"/>
                <w:szCs w:val="14"/>
              </w:rPr>
            </w:pPr>
            <w:r w:rsidRPr="001C26E7">
              <w:rPr>
                <w:sz w:val="14"/>
                <w:szCs w:val="14"/>
              </w:rPr>
              <w:t>1.242.163</w:t>
            </w:r>
          </w:p>
        </w:tc>
        <w:tc>
          <w:tcPr>
            <w:tcW w:w="836" w:type="dxa"/>
            <w:tcBorders>
              <w:top w:val="single" w:color="009ED5" w:sz="2" w:space="0"/>
              <w:left w:val="nil"/>
              <w:bottom w:val="single" w:color="009ED5" w:sz="2" w:space="0"/>
              <w:right w:val="nil"/>
            </w:tcBorders>
          </w:tcPr>
          <w:p w:rsidRPr="001C26E7" w:rsidR="006655BD" w:rsidP="006655BD" w:rsidRDefault="006655BD" w14:paraId="61FEFE97" w14:textId="129D12D1">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0E79DAEC" w14:textId="0660BDFB">
            <w:pPr>
              <w:spacing w:after="0" w:line="259" w:lineRule="auto"/>
              <w:ind w:left="0" w:firstLine="0"/>
              <w:jc w:val="right"/>
              <w:rPr>
                <w:b/>
                <w:bCs/>
                <w:sz w:val="14"/>
                <w:szCs w:val="14"/>
              </w:rPr>
            </w:pPr>
            <w:r w:rsidRPr="001C26E7">
              <w:rPr>
                <w:sz w:val="14"/>
                <w:szCs w:val="14"/>
              </w:rPr>
              <w:t>1.242.163</w:t>
            </w:r>
          </w:p>
        </w:tc>
        <w:tc>
          <w:tcPr>
            <w:tcW w:w="837" w:type="dxa"/>
            <w:tcBorders>
              <w:top w:val="single" w:color="009ED5" w:sz="2" w:space="0"/>
              <w:left w:val="nil"/>
              <w:bottom w:val="single" w:color="009ED5" w:sz="2" w:space="0"/>
              <w:right w:val="nil"/>
            </w:tcBorders>
          </w:tcPr>
          <w:p w:rsidRPr="001C26E7" w:rsidR="006655BD" w:rsidP="006655BD" w:rsidRDefault="006655BD" w14:paraId="73D05112" w14:textId="629A1348">
            <w:pPr>
              <w:spacing w:after="0" w:line="259" w:lineRule="auto"/>
              <w:ind w:left="0" w:firstLine="0"/>
              <w:jc w:val="right"/>
              <w:rPr>
                <w:b/>
                <w:bCs/>
                <w:sz w:val="14"/>
                <w:szCs w:val="14"/>
              </w:rPr>
            </w:pPr>
            <w:r w:rsidRPr="001C26E7">
              <w:rPr>
                <w:sz w:val="14"/>
                <w:szCs w:val="14"/>
              </w:rPr>
              <w:t>-43.314</w:t>
            </w:r>
          </w:p>
        </w:tc>
        <w:tc>
          <w:tcPr>
            <w:tcW w:w="836" w:type="dxa"/>
            <w:tcBorders>
              <w:top w:val="single" w:color="009ED5" w:sz="2" w:space="0"/>
              <w:left w:val="nil"/>
              <w:bottom w:val="single" w:color="009ED5" w:sz="2" w:space="0"/>
              <w:right w:val="nil"/>
            </w:tcBorders>
          </w:tcPr>
          <w:p w:rsidRPr="001C26E7" w:rsidR="006655BD" w:rsidP="006655BD" w:rsidRDefault="006655BD" w14:paraId="19C3085E" w14:textId="525C0C5C">
            <w:pPr>
              <w:spacing w:after="0" w:line="259" w:lineRule="auto"/>
              <w:ind w:left="0" w:firstLine="0"/>
              <w:jc w:val="right"/>
              <w:rPr>
                <w:b/>
                <w:bCs/>
                <w:sz w:val="14"/>
                <w:szCs w:val="14"/>
              </w:rPr>
            </w:pPr>
            <w:r w:rsidRPr="001C26E7">
              <w:rPr>
                <w:sz w:val="14"/>
                <w:szCs w:val="14"/>
              </w:rPr>
              <w:t>1.198.849</w:t>
            </w:r>
          </w:p>
        </w:tc>
        <w:tc>
          <w:tcPr>
            <w:tcW w:w="836" w:type="dxa"/>
            <w:tcBorders>
              <w:top w:val="single" w:color="009ED5" w:sz="2" w:space="0"/>
              <w:left w:val="nil"/>
              <w:bottom w:val="single" w:color="009ED5" w:sz="2" w:space="0"/>
              <w:right w:val="nil"/>
            </w:tcBorders>
          </w:tcPr>
          <w:p w:rsidRPr="001C26E7" w:rsidR="006655BD" w:rsidP="006655BD" w:rsidRDefault="006655BD" w14:paraId="6A24B61E" w14:textId="7E283BB4">
            <w:pPr>
              <w:spacing w:after="0" w:line="259" w:lineRule="auto"/>
              <w:ind w:left="2" w:firstLine="0"/>
              <w:jc w:val="right"/>
              <w:rPr>
                <w:b/>
                <w:bCs/>
                <w:sz w:val="14"/>
                <w:szCs w:val="14"/>
              </w:rPr>
            </w:pPr>
            <w:r w:rsidRPr="001C26E7">
              <w:rPr>
                <w:sz w:val="14"/>
                <w:szCs w:val="14"/>
              </w:rPr>
              <w:t>-48.719</w:t>
            </w:r>
          </w:p>
        </w:tc>
        <w:tc>
          <w:tcPr>
            <w:tcW w:w="837" w:type="dxa"/>
            <w:tcBorders>
              <w:top w:val="single" w:color="009ED5" w:sz="2" w:space="0"/>
              <w:left w:val="nil"/>
              <w:bottom w:val="single" w:color="009ED5" w:sz="2" w:space="0"/>
              <w:right w:val="nil"/>
            </w:tcBorders>
          </w:tcPr>
          <w:p w:rsidRPr="001C26E7" w:rsidR="006655BD" w:rsidP="006655BD" w:rsidRDefault="006655BD" w14:paraId="1D6B910A" w14:textId="2BD3176A">
            <w:pPr>
              <w:spacing w:after="0" w:line="259" w:lineRule="auto"/>
              <w:ind w:left="2" w:firstLine="0"/>
              <w:jc w:val="right"/>
              <w:rPr>
                <w:b/>
                <w:bCs/>
                <w:sz w:val="14"/>
                <w:szCs w:val="14"/>
              </w:rPr>
            </w:pPr>
            <w:r w:rsidRPr="001C26E7">
              <w:rPr>
                <w:sz w:val="14"/>
                <w:szCs w:val="14"/>
              </w:rPr>
              <w:t>-57.894</w:t>
            </w:r>
          </w:p>
        </w:tc>
        <w:tc>
          <w:tcPr>
            <w:tcW w:w="836" w:type="dxa"/>
            <w:tcBorders>
              <w:top w:val="single" w:color="009ED5" w:sz="2" w:space="0"/>
              <w:left w:val="nil"/>
              <w:bottom w:val="single" w:color="009ED5" w:sz="2" w:space="0"/>
              <w:right w:val="nil"/>
            </w:tcBorders>
          </w:tcPr>
          <w:p w:rsidRPr="001C26E7" w:rsidR="006655BD" w:rsidP="006655BD" w:rsidRDefault="006655BD" w14:paraId="42A7F4F0" w14:textId="21CBA746">
            <w:pPr>
              <w:spacing w:after="0" w:line="259" w:lineRule="auto"/>
              <w:ind w:left="2" w:firstLine="0"/>
              <w:jc w:val="right"/>
              <w:rPr>
                <w:b/>
                <w:bCs/>
                <w:sz w:val="14"/>
                <w:szCs w:val="14"/>
              </w:rPr>
            </w:pPr>
            <w:r w:rsidRPr="001C26E7">
              <w:rPr>
                <w:sz w:val="14"/>
                <w:szCs w:val="14"/>
              </w:rPr>
              <w:t>-88.082</w:t>
            </w:r>
          </w:p>
        </w:tc>
        <w:tc>
          <w:tcPr>
            <w:tcW w:w="836" w:type="dxa"/>
            <w:tcBorders>
              <w:top w:val="single" w:color="009ED5" w:sz="2" w:space="0"/>
              <w:left w:val="nil"/>
              <w:bottom w:val="single" w:color="009ED5" w:sz="2" w:space="0"/>
              <w:right w:val="nil"/>
            </w:tcBorders>
          </w:tcPr>
          <w:p w:rsidRPr="001C26E7" w:rsidR="006655BD" w:rsidP="006655BD" w:rsidRDefault="006655BD" w14:paraId="406C7FE4" w14:textId="62FDE1A5">
            <w:pPr>
              <w:spacing w:after="0" w:line="259" w:lineRule="auto"/>
              <w:ind w:left="2" w:firstLine="0"/>
              <w:jc w:val="right"/>
              <w:rPr>
                <w:b/>
                <w:bCs/>
                <w:sz w:val="14"/>
                <w:szCs w:val="14"/>
              </w:rPr>
            </w:pPr>
            <w:r w:rsidRPr="001C26E7">
              <w:rPr>
                <w:sz w:val="14"/>
                <w:szCs w:val="14"/>
              </w:rPr>
              <w:t>-100.564</w:t>
            </w:r>
          </w:p>
        </w:tc>
        <w:tc>
          <w:tcPr>
            <w:tcW w:w="837" w:type="dxa"/>
            <w:tcBorders>
              <w:top w:val="single" w:color="009ED5" w:sz="2" w:space="0"/>
              <w:left w:val="nil"/>
              <w:bottom w:val="single" w:color="009ED5" w:sz="2" w:space="0"/>
              <w:right w:val="nil"/>
            </w:tcBorders>
          </w:tcPr>
          <w:p w:rsidRPr="001C26E7" w:rsidR="006655BD" w:rsidP="006655BD" w:rsidRDefault="006655BD" w14:paraId="1D732C77" w14:textId="16E44E7D">
            <w:pPr>
              <w:spacing w:after="0" w:line="259" w:lineRule="auto"/>
              <w:ind w:left="0" w:firstLine="0"/>
              <w:jc w:val="right"/>
              <w:rPr>
                <w:b/>
                <w:bCs/>
                <w:sz w:val="14"/>
                <w:szCs w:val="14"/>
              </w:rPr>
            </w:pPr>
            <w:r w:rsidRPr="001C26E7">
              <w:rPr>
                <w:sz w:val="14"/>
                <w:szCs w:val="14"/>
              </w:rPr>
              <w:t>1.094.875</w:t>
            </w:r>
          </w:p>
        </w:tc>
      </w:tr>
      <w:tr w:rsidRPr="007E6C1A" w:rsidR="006655BD" w:rsidTr="00803823" w14:paraId="19EC9AD5"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7AB76A22" w14:textId="5C0F443E">
            <w:pPr>
              <w:spacing w:after="0" w:line="259" w:lineRule="auto"/>
              <w:ind w:left="0" w:firstLine="0"/>
              <w:jc w:val="left"/>
              <w:rPr>
                <w:b/>
                <w:bCs/>
                <w:sz w:val="14"/>
                <w:szCs w:val="14"/>
              </w:rPr>
            </w:pPr>
            <w:r w:rsidRPr="001C26E7">
              <w:rPr>
                <w:sz w:val="14"/>
                <w:szCs w:val="14"/>
              </w:rPr>
              <w:t>Collegegeldkrediet (NR)</w:t>
            </w:r>
          </w:p>
        </w:tc>
        <w:tc>
          <w:tcPr>
            <w:tcW w:w="836" w:type="dxa"/>
            <w:tcBorders>
              <w:top w:val="single" w:color="009ED5" w:sz="2" w:space="0"/>
              <w:left w:val="nil"/>
              <w:bottom w:val="single" w:color="009ED5" w:sz="2" w:space="0"/>
              <w:right w:val="nil"/>
            </w:tcBorders>
          </w:tcPr>
          <w:p w:rsidRPr="001C26E7" w:rsidR="006655BD" w:rsidP="006655BD" w:rsidRDefault="006655BD" w14:paraId="696FA6EA" w14:textId="07A23773">
            <w:pPr>
              <w:spacing w:after="0" w:line="259" w:lineRule="auto"/>
              <w:ind w:left="105" w:firstLine="0"/>
              <w:jc w:val="right"/>
              <w:rPr>
                <w:b/>
                <w:bCs/>
                <w:sz w:val="14"/>
                <w:szCs w:val="14"/>
              </w:rPr>
            </w:pPr>
            <w:r w:rsidRPr="001C26E7">
              <w:rPr>
                <w:sz w:val="14"/>
                <w:szCs w:val="14"/>
              </w:rPr>
              <w:t>154.197</w:t>
            </w:r>
          </w:p>
        </w:tc>
        <w:tc>
          <w:tcPr>
            <w:tcW w:w="836" w:type="dxa"/>
            <w:tcBorders>
              <w:top w:val="single" w:color="009ED5" w:sz="2" w:space="0"/>
              <w:left w:val="nil"/>
              <w:bottom w:val="single" w:color="009ED5" w:sz="2" w:space="0"/>
              <w:right w:val="nil"/>
            </w:tcBorders>
          </w:tcPr>
          <w:p w:rsidRPr="001C26E7" w:rsidR="006655BD" w:rsidP="006655BD" w:rsidRDefault="006655BD" w14:paraId="7B6355EA" w14:textId="2EE482BF">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2CE3FC54" w14:textId="21952B5E">
            <w:pPr>
              <w:spacing w:after="0" w:line="259" w:lineRule="auto"/>
              <w:ind w:left="0" w:firstLine="0"/>
              <w:jc w:val="right"/>
              <w:rPr>
                <w:b/>
                <w:bCs/>
                <w:sz w:val="14"/>
                <w:szCs w:val="14"/>
              </w:rPr>
            </w:pPr>
            <w:r w:rsidRPr="001C26E7">
              <w:rPr>
                <w:sz w:val="14"/>
                <w:szCs w:val="14"/>
              </w:rPr>
              <w:t>154.197</w:t>
            </w:r>
          </w:p>
        </w:tc>
        <w:tc>
          <w:tcPr>
            <w:tcW w:w="837" w:type="dxa"/>
            <w:tcBorders>
              <w:top w:val="single" w:color="009ED5" w:sz="2" w:space="0"/>
              <w:left w:val="nil"/>
              <w:bottom w:val="single" w:color="009ED5" w:sz="2" w:space="0"/>
              <w:right w:val="nil"/>
            </w:tcBorders>
          </w:tcPr>
          <w:p w:rsidRPr="001C26E7" w:rsidR="006655BD" w:rsidP="006655BD" w:rsidRDefault="006655BD" w14:paraId="4153E1FB" w14:textId="06DA9704">
            <w:pPr>
              <w:spacing w:after="0" w:line="259" w:lineRule="auto"/>
              <w:ind w:left="0" w:firstLine="0"/>
              <w:jc w:val="right"/>
              <w:rPr>
                <w:b/>
                <w:bCs/>
                <w:sz w:val="14"/>
                <w:szCs w:val="14"/>
              </w:rPr>
            </w:pPr>
            <w:r w:rsidRPr="001C26E7">
              <w:rPr>
                <w:sz w:val="14"/>
                <w:szCs w:val="14"/>
              </w:rPr>
              <w:t>-7.762</w:t>
            </w:r>
          </w:p>
        </w:tc>
        <w:tc>
          <w:tcPr>
            <w:tcW w:w="836" w:type="dxa"/>
            <w:tcBorders>
              <w:top w:val="single" w:color="009ED5" w:sz="2" w:space="0"/>
              <w:left w:val="nil"/>
              <w:bottom w:val="single" w:color="009ED5" w:sz="2" w:space="0"/>
              <w:right w:val="nil"/>
            </w:tcBorders>
          </w:tcPr>
          <w:p w:rsidRPr="001C26E7" w:rsidR="006655BD" w:rsidP="006655BD" w:rsidRDefault="006655BD" w14:paraId="4A112E41" w14:textId="57488606">
            <w:pPr>
              <w:spacing w:after="0" w:line="259" w:lineRule="auto"/>
              <w:ind w:left="0" w:firstLine="0"/>
              <w:jc w:val="right"/>
              <w:rPr>
                <w:b/>
                <w:bCs/>
                <w:sz w:val="14"/>
                <w:szCs w:val="14"/>
              </w:rPr>
            </w:pPr>
            <w:r w:rsidRPr="001C26E7">
              <w:rPr>
                <w:sz w:val="14"/>
                <w:szCs w:val="14"/>
              </w:rPr>
              <w:t>146.435</w:t>
            </w:r>
          </w:p>
        </w:tc>
        <w:tc>
          <w:tcPr>
            <w:tcW w:w="836" w:type="dxa"/>
            <w:tcBorders>
              <w:top w:val="single" w:color="009ED5" w:sz="2" w:space="0"/>
              <w:left w:val="nil"/>
              <w:bottom w:val="single" w:color="009ED5" w:sz="2" w:space="0"/>
              <w:right w:val="nil"/>
            </w:tcBorders>
          </w:tcPr>
          <w:p w:rsidRPr="001C26E7" w:rsidR="006655BD" w:rsidP="006655BD" w:rsidRDefault="006655BD" w14:paraId="102845D0" w14:textId="093A2729">
            <w:pPr>
              <w:spacing w:after="0" w:line="259" w:lineRule="auto"/>
              <w:ind w:left="2" w:firstLine="0"/>
              <w:jc w:val="right"/>
              <w:rPr>
                <w:b/>
                <w:bCs/>
                <w:sz w:val="14"/>
                <w:szCs w:val="14"/>
              </w:rPr>
            </w:pPr>
            <w:r w:rsidRPr="001C26E7">
              <w:rPr>
                <w:sz w:val="14"/>
                <w:szCs w:val="14"/>
              </w:rPr>
              <w:t>-7.516</w:t>
            </w:r>
          </w:p>
        </w:tc>
        <w:tc>
          <w:tcPr>
            <w:tcW w:w="837" w:type="dxa"/>
            <w:tcBorders>
              <w:top w:val="single" w:color="009ED5" w:sz="2" w:space="0"/>
              <w:left w:val="nil"/>
              <w:bottom w:val="single" w:color="009ED5" w:sz="2" w:space="0"/>
              <w:right w:val="nil"/>
            </w:tcBorders>
          </w:tcPr>
          <w:p w:rsidRPr="001C26E7" w:rsidR="006655BD" w:rsidP="006655BD" w:rsidRDefault="006655BD" w14:paraId="740AFA00" w14:textId="043A9C65">
            <w:pPr>
              <w:spacing w:after="0" w:line="259" w:lineRule="auto"/>
              <w:ind w:left="2" w:firstLine="0"/>
              <w:jc w:val="right"/>
              <w:rPr>
                <w:b/>
                <w:bCs/>
                <w:sz w:val="14"/>
                <w:szCs w:val="14"/>
              </w:rPr>
            </w:pPr>
            <w:r w:rsidRPr="001C26E7">
              <w:rPr>
                <w:sz w:val="14"/>
                <w:szCs w:val="14"/>
              </w:rPr>
              <w:t>-7.335</w:t>
            </w:r>
          </w:p>
        </w:tc>
        <w:tc>
          <w:tcPr>
            <w:tcW w:w="836" w:type="dxa"/>
            <w:tcBorders>
              <w:top w:val="single" w:color="009ED5" w:sz="2" w:space="0"/>
              <w:left w:val="nil"/>
              <w:bottom w:val="single" w:color="009ED5" w:sz="2" w:space="0"/>
              <w:right w:val="nil"/>
            </w:tcBorders>
          </w:tcPr>
          <w:p w:rsidRPr="001C26E7" w:rsidR="006655BD" w:rsidP="006655BD" w:rsidRDefault="006655BD" w14:paraId="6425D01A" w14:textId="0F52D23F">
            <w:pPr>
              <w:spacing w:after="0" w:line="259" w:lineRule="auto"/>
              <w:ind w:left="2" w:firstLine="0"/>
              <w:jc w:val="right"/>
              <w:rPr>
                <w:b/>
                <w:bCs/>
                <w:sz w:val="14"/>
                <w:szCs w:val="14"/>
              </w:rPr>
            </w:pPr>
            <w:r w:rsidRPr="001C26E7">
              <w:rPr>
                <w:sz w:val="14"/>
                <w:szCs w:val="14"/>
              </w:rPr>
              <w:t>-7.224</w:t>
            </w:r>
          </w:p>
        </w:tc>
        <w:tc>
          <w:tcPr>
            <w:tcW w:w="836" w:type="dxa"/>
            <w:tcBorders>
              <w:top w:val="single" w:color="009ED5" w:sz="2" w:space="0"/>
              <w:left w:val="nil"/>
              <w:bottom w:val="single" w:color="009ED5" w:sz="2" w:space="0"/>
              <w:right w:val="nil"/>
            </w:tcBorders>
          </w:tcPr>
          <w:p w:rsidRPr="001C26E7" w:rsidR="006655BD" w:rsidP="006655BD" w:rsidRDefault="006655BD" w14:paraId="19AD6A43" w14:textId="18CD9D98">
            <w:pPr>
              <w:spacing w:after="0" w:line="259" w:lineRule="auto"/>
              <w:ind w:left="2" w:firstLine="0"/>
              <w:jc w:val="right"/>
              <w:rPr>
                <w:b/>
                <w:bCs/>
                <w:sz w:val="14"/>
                <w:szCs w:val="14"/>
              </w:rPr>
            </w:pPr>
            <w:r w:rsidRPr="001C26E7">
              <w:rPr>
                <w:sz w:val="14"/>
                <w:szCs w:val="14"/>
              </w:rPr>
              <w:t>-7.226</w:t>
            </w:r>
          </w:p>
        </w:tc>
        <w:tc>
          <w:tcPr>
            <w:tcW w:w="837" w:type="dxa"/>
            <w:tcBorders>
              <w:top w:val="single" w:color="009ED5" w:sz="2" w:space="0"/>
              <w:left w:val="nil"/>
              <w:bottom w:val="single" w:color="009ED5" w:sz="2" w:space="0"/>
              <w:right w:val="nil"/>
            </w:tcBorders>
          </w:tcPr>
          <w:p w:rsidRPr="001C26E7" w:rsidR="006655BD" w:rsidP="006655BD" w:rsidRDefault="006655BD" w14:paraId="2CD246A3" w14:textId="276B73B7">
            <w:pPr>
              <w:spacing w:after="0" w:line="259" w:lineRule="auto"/>
              <w:ind w:left="0" w:firstLine="0"/>
              <w:jc w:val="right"/>
              <w:rPr>
                <w:b/>
                <w:bCs/>
                <w:sz w:val="14"/>
                <w:szCs w:val="14"/>
              </w:rPr>
            </w:pPr>
            <w:r w:rsidRPr="001C26E7">
              <w:rPr>
                <w:sz w:val="14"/>
                <w:szCs w:val="14"/>
              </w:rPr>
              <w:t>137.627</w:t>
            </w:r>
          </w:p>
        </w:tc>
      </w:tr>
      <w:tr w:rsidRPr="007E6C1A" w:rsidR="006655BD" w:rsidTr="00803823" w14:paraId="5F8CE252"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24FC9906" w14:textId="01F952CD">
            <w:pPr>
              <w:spacing w:after="0" w:line="259" w:lineRule="auto"/>
              <w:ind w:left="0" w:firstLine="0"/>
              <w:jc w:val="left"/>
              <w:rPr>
                <w:b/>
                <w:bCs/>
                <w:sz w:val="14"/>
                <w:szCs w:val="14"/>
              </w:rPr>
            </w:pPr>
            <w:proofErr w:type="spellStart"/>
            <w:r w:rsidRPr="001C26E7">
              <w:rPr>
                <w:sz w:val="14"/>
                <w:szCs w:val="14"/>
              </w:rPr>
              <w:t>Levenlanglerenkrediet</w:t>
            </w:r>
            <w:proofErr w:type="spellEnd"/>
            <w:r w:rsidRPr="001C26E7">
              <w:rPr>
                <w:sz w:val="14"/>
                <w:szCs w:val="14"/>
              </w:rPr>
              <w:t xml:space="preserve"> (NR)</w:t>
            </w:r>
          </w:p>
        </w:tc>
        <w:tc>
          <w:tcPr>
            <w:tcW w:w="836" w:type="dxa"/>
            <w:tcBorders>
              <w:top w:val="single" w:color="009ED5" w:sz="2" w:space="0"/>
              <w:left w:val="nil"/>
              <w:bottom w:val="single" w:color="009ED5" w:sz="2" w:space="0"/>
              <w:right w:val="nil"/>
            </w:tcBorders>
          </w:tcPr>
          <w:p w:rsidRPr="001C26E7" w:rsidR="006655BD" w:rsidP="006655BD" w:rsidRDefault="006655BD" w14:paraId="09874523" w14:textId="36CB8C79">
            <w:pPr>
              <w:spacing w:after="0" w:line="259" w:lineRule="auto"/>
              <w:ind w:left="105" w:firstLine="0"/>
              <w:jc w:val="right"/>
              <w:rPr>
                <w:b/>
                <w:bCs/>
                <w:sz w:val="14"/>
                <w:szCs w:val="14"/>
              </w:rPr>
            </w:pPr>
            <w:r w:rsidRPr="001C26E7">
              <w:rPr>
                <w:sz w:val="14"/>
                <w:szCs w:val="14"/>
              </w:rPr>
              <w:t>18.609</w:t>
            </w:r>
          </w:p>
        </w:tc>
        <w:tc>
          <w:tcPr>
            <w:tcW w:w="836" w:type="dxa"/>
            <w:tcBorders>
              <w:top w:val="single" w:color="009ED5" w:sz="2" w:space="0"/>
              <w:left w:val="nil"/>
              <w:bottom w:val="single" w:color="009ED5" w:sz="2" w:space="0"/>
              <w:right w:val="nil"/>
            </w:tcBorders>
          </w:tcPr>
          <w:p w:rsidRPr="001C26E7" w:rsidR="006655BD" w:rsidP="006655BD" w:rsidRDefault="006655BD" w14:paraId="25740DE8" w14:textId="4BDC0150">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70464DFA" w14:textId="5C8D2C72">
            <w:pPr>
              <w:spacing w:after="0" w:line="259" w:lineRule="auto"/>
              <w:ind w:left="0" w:firstLine="0"/>
              <w:jc w:val="right"/>
              <w:rPr>
                <w:b/>
                <w:bCs/>
                <w:sz w:val="14"/>
                <w:szCs w:val="14"/>
              </w:rPr>
            </w:pPr>
            <w:r w:rsidRPr="001C26E7">
              <w:rPr>
                <w:sz w:val="14"/>
                <w:szCs w:val="14"/>
              </w:rPr>
              <w:t>18.609</w:t>
            </w:r>
          </w:p>
        </w:tc>
        <w:tc>
          <w:tcPr>
            <w:tcW w:w="837" w:type="dxa"/>
            <w:tcBorders>
              <w:top w:val="single" w:color="009ED5" w:sz="2" w:space="0"/>
              <w:left w:val="nil"/>
              <w:bottom w:val="single" w:color="009ED5" w:sz="2" w:space="0"/>
              <w:right w:val="nil"/>
            </w:tcBorders>
          </w:tcPr>
          <w:p w:rsidRPr="001C26E7" w:rsidR="006655BD" w:rsidP="006655BD" w:rsidRDefault="006655BD" w14:paraId="542A61B6" w14:textId="1F95C4D9">
            <w:pPr>
              <w:spacing w:after="0" w:line="259" w:lineRule="auto"/>
              <w:ind w:left="0" w:firstLine="0"/>
              <w:jc w:val="right"/>
              <w:rPr>
                <w:b/>
                <w:bCs/>
                <w:sz w:val="14"/>
                <w:szCs w:val="14"/>
              </w:rPr>
            </w:pPr>
            <w:r w:rsidRPr="001C26E7">
              <w:rPr>
                <w:sz w:val="14"/>
                <w:szCs w:val="14"/>
              </w:rPr>
              <w:t>-1.275</w:t>
            </w:r>
          </w:p>
        </w:tc>
        <w:tc>
          <w:tcPr>
            <w:tcW w:w="836" w:type="dxa"/>
            <w:tcBorders>
              <w:top w:val="single" w:color="009ED5" w:sz="2" w:space="0"/>
              <w:left w:val="nil"/>
              <w:bottom w:val="single" w:color="009ED5" w:sz="2" w:space="0"/>
              <w:right w:val="nil"/>
            </w:tcBorders>
          </w:tcPr>
          <w:p w:rsidRPr="001C26E7" w:rsidR="006655BD" w:rsidP="006655BD" w:rsidRDefault="006655BD" w14:paraId="78F3608D" w14:textId="4BF87AAC">
            <w:pPr>
              <w:spacing w:after="0" w:line="259" w:lineRule="auto"/>
              <w:ind w:left="0" w:firstLine="0"/>
              <w:jc w:val="right"/>
              <w:rPr>
                <w:b/>
                <w:bCs/>
                <w:sz w:val="14"/>
                <w:szCs w:val="14"/>
              </w:rPr>
            </w:pPr>
            <w:r w:rsidRPr="001C26E7">
              <w:rPr>
                <w:sz w:val="14"/>
                <w:szCs w:val="14"/>
              </w:rPr>
              <w:t>17.334</w:t>
            </w:r>
          </w:p>
        </w:tc>
        <w:tc>
          <w:tcPr>
            <w:tcW w:w="836" w:type="dxa"/>
            <w:tcBorders>
              <w:top w:val="single" w:color="009ED5" w:sz="2" w:space="0"/>
              <w:left w:val="nil"/>
              <w:bottom w:val="single" w:color="009ED5" w:sz="2" w:space="0"/>
              <w:right w:val="nil"/>
            </w:tcBorders>
          </w:tcPr>
          <w:p w:rsidRPr="001C26E7" w:rsidR="006655BD" w:rsidP="006655BD" w:rsidRDefault="006655BD" w14:paraId="2BCBEE78" w14:textId="51A6905A">
            <w:pPr>
              <w:spacing w:after="0" w:line="259" w:lineRule="auto"/>
              <w:ind w:left="2" w:firstLine="0"/>
              <w:jc w:val="right"/>
              <w:rPr>
                <w:b/>
                <w:bCs/>
                <w:sz w:val="14"/>
                <w:szCs w:val="14"/>
              </w:rPr>
            </w:pPr>
            <w:r w:rsidRPr="001C26E7">
              <w:rPr>
                <w:sz w:val="14"/>
                <w:szCs w:val="14"/>
              </w:rPr>
              <w:t>-1.275</w:t>
            </w:r>
          </w:p>
        </w:tc>
        <w:tc>
          <w:tcPr>
            <w:tcW w:w="837" w:type="dxa"/>
            <w:tcBorders>
              <w:top w:val="single" w:color="009ED5" w:sz="2" w:space="0"/>
              <w:left w:val="nil"/>
              <w:bottom w:val="single" w:color="009ED5" w:sz="2" w:space="0"/>
              <w:right w:val="nil"/>
            </w:tcBorders>
          </w:tcPr>
          <w:p w:rsidRPr="001C26E7" w:rsidR="006655BD" w:rsidP="006655BD" w:rsidRDefault="006655BD" w14:paraId="49884523" w14:textId="5F1AD81F">
            <w:pPr>
              <w:spacing w:after="0" w:line="259" w:lineRule="auto"/>
              <w:ind w:left="2" w:firstLine="0"/>
              <w:jc w:val="right"/>
              <w:rPr>
                <w:b/>
                <w:bCs/>
                <w:sz w:val="14"/>
                <w:szCs w:val="14"/>
              </w:rPr>
            </w:pPr>
            <w:r w:rsidRPr="001C26E7">
              <w:rPr>
                <w:sz w:val="14"/>
                <w:szCs w:val="14"/>
              </w:rPr>
              <w:t>-1.275</w:t>
            </w:r>
          </w:p>
        </w:tc>
        <w:tc>
          <w:tcPr>
            <w:tcW w:w="836" w:type="dxa"/>
            <w:tcBorders>
              <w:top w:val="single" w:color="009ED5" w:sz="2" w:space="0"/>
              <w:left w:val="nil"/>
              <w:bottom w:val="single" w:color="009ED5" w:sz="2" w:space="0"/>
              <w:right w:val="nil"/>
            </w:tcBorders>
          </w:tcPr>
          <w:p w:rsidRPr="001C26E7" w:rsidR="006655BD" w:rsidP="006655BD" w:rsidRDefault="006655BD" w14:paraId="0BD13DDD" w14:textId="33B0F9FE">
            <w:pPr>
              <w:spacing w:after="0" w:line="259" w:lineRule="auto"/>
              <w:ind w:left="2" w:firstLine="0"/>
              <w:jc w:val="right"/>
              <w:rPr>
                <w:b/>
                <w:bCs/>
                <w:sz w:val="14"/>
                <w:szCs w:val="14"/>
              </w:rPr>
            </w:pPr>
            <w:r w:rsidRPr="001C26E7">
              <w:rPr>
                <w:sz w:val="14"/>
                <w:szCs w:val="14"/>
              </w:rPr>
              <w:t>-1.276</w:t>
            </w:r>
          </w:p>
        </w:tc>
        <w:tc>
          <w:tcPr>
            <w:tcW w:w="836" w:type="dxa"/>
            <w:tcBorders>
              <w:top w:val="single" w:color="009ED5" w:sz="2" w:space="0"/>
              <w:left w:val="nil"/>
              <w:bottom w:val="single" w:color="009ED5" w:sz="2" w:space="0"/>
              <w:right w:val="nil"/>
            </w:tcBorders>
          </w:tcPr>
          <w:p w:rsidRPr="001C26E7" w:rsidR="006655BD" w:rsidP="006655BD" w:rsidRDefault="006655BD" w14:paraId="753EFB35" w14:textId="0C71571D">
            <w:pPr>
              <w:spacing w:after="0" w:line="259" w:lineRule="auto"/>
              <w:ind w:left="2" w:firstLine="0"/>
              <w:jc w:val="right"/>
              <w:rPr>
                <w:b/>
                <w:bCs/>
                <w:sz w:val="14"/>
                <w:szCs w:val="14"/>
              </w:rPr>
            </w:pPr>
            <w:r w:rsidRPr="001C26E7">
              <w:rPr>
                <w:sz w:val="14"/>
                <w:szCs w:val="14"/>
              </w:rPr>
              <w:t>-1.275</w:t>
            </w:r>
          </w:p>
        </w:tc>
        <w:tc>
          <w:tcPr>
            <w:tcW w:w="837" w:type="dxa"/>
            <w:tcBorders>
              <w:top w:val="single" w:color="009ED5" w:sz="2" w:space="0"/>
              <w:left w:val="nil"/>
              <w:bottom w:val="single" w:color="009ED5" w:sz="2" w:space="0"/>
              <w:right w:val="nil"/>
            </w:tcBorders>
          </w:tcPr>
          <w:p w:rsidRPr="001C26E7" w:rsidR="006655BD" w:rsidP="006655BD" w:rsidRDefault="006655BD" w14:paraId="0C381BBD" w14:textId="520E3D78">
            <w:pPr>
              <w:spacing w:after="0" w:line="259" w:lineRule="auto"/>
              <w:ind w:left="0" w:firstLine="0"/>
              <w:jc w:val="right"/>
              <w:rPr>
                <w:b/>
                <w:bCs/>
                <w:sz w:val="14"/>
                <w:szCs w:val="14"/>
              </w:rPr>
            </w:pPr>
            <w:r w:rsidRPr="001C26E7">
              <w:rPr>
                <w:sz w:val="14"/>
                <w:szCs w:val="14"/>
              </w:rPr>
              <w:t>17.333</w:t>
            </w:r>
          </w:p>
        </w:tc>
      </w:tr>
      <w:tr w:rsidRPr="007E6C1A" w:rsidR="006655BD" w:rsidTr="00803823" w14:paraId="4E33067F"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3AD35AA0" w14:textId="7E4DA129">
            <w:pPr>
              <w:spacing w:after="0" w:line="259" w:lineRule="auto"/>
              <w:ind w:left="0" w:firstLine="0"/>
              <w:jc w:val="left"/>
              <w:rPr>
                <w:bCs/>
                <w:sz w:val="14"/>
                <w:szCs w:val="14"/>
              </w:rPr>
            </w:pPr>
            <w:r w:rsidRPr="001C26E7">
              <w:rPr>
                <w:sz w:val="14"/>
                <w:szCs w:val="14"/>
              </w:rPr>
              <w:t>Caribisch Nederland leningen (NR)</w:t>
            </w:r>
          </w:p>
        </w:tc>
        <w:tc>
          <w:tcPr>
            <w:tcW w:w="836" w:type="dxa"/>
            <w:tcBorders>
              <w:top w:val="single" w:color="009ED5" w:sz="2" w:space="0"/>
              <w:left w:val="nil"/>
              <w:bottom w:val="single" w:color="009ED5" w:sz="2" w:space="0"/>
              <w:right w:val="nil"/>
            </w:tcBorders>
          </w:tcPr>
          <w:p w:rsidRPr="001C26E7" w:rsidR="006655BD" w:rsidP="006655BD" w:rsidRDefault="006655BD" w14:paraId="5948891C" w14:textId="646A12C6">
            <w:pPr>
              <w:spacing w:after="0" w:line="259" w:lineRule="auto"/>
              <w:ind w:left="105" w:firstLine="0"/>
              <w:jc w:val="right"/>
              <w:rPr>
                <w:bCs/>
                <w:sz w:val="14"/>
                <w:szCs w:val="14"/>
              </w:rPr>
            </w:pPr>
            <w:r w:rsidRPr="001C26E7">
              <w:rPr>
                <w:sz w:val="14"/>
                <w:szCs w:val="14"/>
              </w:rPr>
              <w:t>408</w:t>
            </w:r>
          </w:p>
        </w:tc>
        <w:tc>
          <w:tcPr>
            <w:tcW w:w="836" w:type="dxa"/>
            <w:tcBorders>
              <w:top w:val="single" w:color="009ED5" w:sz="2" w:space="0"/>
              <w:left w:val="nil"/>
              <w:bottom w:val="single" w:color="009ED5" w:sz="2" w:space="0"/>
              <w:right w:val="nil"/>
            </w:tcBorders>
          </w:tcPr>
          <w:p w:rsidRPr="001C26E7" w:rsidR="006655BD" w:rsidP="006655BD" w:rsidRDefault="006655BD" w14:paraId="4EC0E0F8" w14:textId="5F03B4B2">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58837637" w14:textId="7A14D28C">
            <w:pPr>
              <w:spacing w:after="0" w:line="259" w:lineRule="auto"/>
              <w:ind w:left="0" w:firstLine="0"/>
              <w:jc w:val="right"/>
              <w:rPr>
                <w:bCs/>
                <w:sz w:val="14"/>
                <w:szCs w:val="14"/>
              </w:rPr>
            </w:pPr>
            <w:r w:rsidRPr="001C26E7">
              <w:rPr>
                <w:sz w:val="14"/>
                <w:szCs w:val="14"/>
              </w:rPr>
              <w:t>408</w:t>
            </w:r>
          </w:p>
        </w:tc>
        <w:tc>
          <w:tcPr>
            <w:tcW w:w="837" w:type="dxa"/>
            <w:tcBorders>
              <w:top w:val="single" w:color="009ED5" w:sz="2" w:space="0"/>
              <w:left w:val="nil"/>
              <w:bottom w:val="single" w:color="009ED5" w:sz="2" w:space="0"/>
              <w:right w:val="nil"/>
            </w:tcBorders>
          </w:tcPr>
          <w:p w:rsidRPr="001C26E7" w:rsidR="006655BD" w:rsidP="006655BD" w:rsidRDefault="006655BD" w14:paraId="465AF9F1" w14:textId="6779DAAA">
            <w:pPr>
              <w:spacing w:after="0" w:line="259" w:lineRule="auto"/>
              <w:ind w:left="0" w:firstLine="0"/>
              <w:jc w:val="right"/>
              <w:rPr>
                <w:bCs/>
                <w:sz w:val="14"/>
                <w:szCs w:val="14"/>
              </w:rPr>
            </w:pPr>
            <w:r w:rsidRPr="001C26E7">
              <w:rPr>
                <w:sz w:val="14"/>
                <w:szCs w:val="14"/>
              </w:rPr>
              <w:t>162</w:t>
            </w:r>
          </w:p>
        </w:tc>
        <w:tc>
          <w:tcPr>
            <w:tcW w:w="836" w:type="dxa"/>
            <w:tcBorders>
              <w:top w:val="single" w:color="009ED5" w:sz="2" w:space="0"/>
              <w:left w:val="nil"/>
              <w:bottom w:val="single" w:color="009ED5" w:sz="2" w:space="0"/>
              <w:right w:val="nil"/>
            </w:tcBorders>
          </w:tcPr>
          <w:p w:rsidRPr="001C26E7" w:rsidR="006655BD" w:rsidP="006655BD" w:rsidRDefault="006655BD" w14:paraId="2B3363D9" w14:textId="0433A26C">
            <w:pPr>
              <w:spacing w:after="0" w:line="259" w:lineRule="auto"/>
              <w:ind w:left="0" w:firstLine="0"/>
              <w:jc w:val="right"/>
              <w:rPr>
                <w:bCs/>
                <w:sz w:val="14"/>
                <w:szCs w:val="14"/>
              </w:rPr>
            </w:pPr>
            <w:r w:rsidRPr="001C26E7">
              <w:rPr>
                <w:sz w:val="14"/>
                <w:szCs w:val="14"/>
              </w:rPr>
              <w:t>570</w:t>
            </w:r>
          </w:p>
        </w:tc>
        <w:tc>
          <w:tcPr>
            <w:tcW w:w="836" w:type="dxa"/>
            <w:tcBorders>
              <w:top w:val="single" w:color="009ED5" w:sz="2" w:space="0"/>
              <w:left w:val="nil"/>
              <w:bottom w:val="single" w:color="009ED5" w:sz="2" w:space="0"/>
              <w:right w:val="nil"/>
            </w:tcBorders>
          </w:tcPr>
          <w:p w:rsidRPr="001C26E7" w:rsidR="006655BD" w:rsidP="006655BD" w:rsidRDefault="006655BD" w14:paraId="6D8A58BE" w14:textId="046DE54A">
            <w:pPr>
              <w:spacing w:after="0" w:line="259" w:lineRule="auto"/>
              <w:ind w:left="2" w:firstLine="0"/>
              <w:jc w:val="right"/>
              <w:rPr>
                <w:bCs/>
                <w:sz w:val="14"/>
                <w:szCs w:val="14"/>
              </w:rPr>
            </w:pPr>
            <w:r w:rsidRPr="001C26E7">
              <w:rPr>
                <w:sz w:val="14"/>
                <w:szCs w:val="14"/>
              </w:rPr>
              <w:t>162</w:t>
            </w:r>
          </w:p>
        </w:tc>
        <w:tc>
          <w:tcPr>
            <w:tcW w:w="837" w:type="dxa"/>
            <w:tcBorders>
              <w:top w:val="single" w:color="009ED5" w:sz="2" w:space="0"/>
              <w:left w:val="nil"/>
              <w:bottom w:val="single" w:color="009ED5" w:sz="2" w:space="0"/>
              <w:right w:val="nil"/>
            </w:tcBorders>
          </w:tcPr>
          <w:p w:rsidRPr="001C26E7" w:rsidR="006655BD" w:rsidP="006655BD" w:rsidRDefault="006655BD" w14:paraId="6F7B53DA" w14:textId="70FDF6A3">
            <w:pPr>
              <w:spacing w:after="0" w:line="259" w:lineRule="auto"/>
              <w:ind w:left="2" w:firstLine="0"/>
              <w:jc w:val="right"/>
              <w:rPr>
                <w:bCs/>
                <w:sz w:val="14"/>
                <w:szCs w:val="14"/>
              </w:rPr>
            </w:pPr>
            <w:r w:rsidRPr="001C26E7">
              <w:rPr>
                <w:sz w:val="14"/>
                <w:szCs w:val="14"/>
              </w:rPr>
              <w:t>162</w:t>
            </w:r>
          </w:p>
        </w:tc>
        <w:tc>
          <w:tcPr>
            <w:tcW w:w="836" w:type="dxa"/>
            <w:tcBorders>
              <w:top w:val="single" w:color="009ED5" w:sz="2" w:space="0"/>
              <w:left w:val="nil"/>
              <w:bottom w:val="single" w:color="009ED5" w:sz="2" w:space="0"/>
              <w:right w:val="nil"/>
            </w:tcBorders>
          </w:tcPr>
          <w:p w:rsidRPr="001C26E7" w:rsidR="006655BD" w:rsidP="006655BD" w:rsidRDefault="006655BD" w14:paraId="694CC283" w14:textId="4280A0BB">
            <w:pPr>
              <w:spacing w:after="0" w:line="259" w:lineRule="auto"/>
              <w:ind w:left="2" w:firstLine="0"/>
              <w:jc w:val="right"/>
              <w:rPr>
                <w:bCs/>
                <w:sz w:val="14"/>
                <w:szCs w:val="14"/>
              </w:rPr>
            </w:pPr>
            <w:r w:rsidRPr="001C26E7">
              <w:rPr>
                <w:sz w:val="14"/>
                <w:szCs w:val="14"/>
              </w:rPr>
              <w:t>162</w:t>
            </w:r>
          </w:p>
        </w:tc>
        <w:tc>
          <w:tcPr>
            <w:tcW w:w="836" w:type="dxa"/>
            <w:tcBorders>
              <w:top w:val="single" w:color="009ED5" w:sz="2" w:space="0"/>
              <w:left w:val="nil"/>
              <w:bottom w:val="single" w:color="009ED5" w:sz="2" w:space="0"/>
              <w:right w:val="nil"/>
            </w:tcBorders>
          </w:tcPr>
          <w:p w:rsidRPr="001C26E7" w:rsidR="006655BD" w:rsidP="006655BD" w:rsidRDefault="006655BD" w14:paraId="40CF0038" w14:textId="1491DF41">
            <w:pPr>
              <w:spacing w:after="0" w:line="259" w:lineRule="auto"/>
              <w:ind w:left="2" w:firstLine="0"/>
              <w:jc w:val="right"/>
              <w:rPr>
                <w:bCs/>
                <w:sz w:val="14"/>
                <w:szCs w:val="14"/>
              </w:rPr>
            </w:pPr>
            <w:r w:rsidRPr="001C26E7">
              <w:rPr>
                <w:sz w:val="14"/>
                <w:szCs w:val="14"/>
              </w:rPr>
              <w:t>162</w:t>
            </w:r>
          </w:p>
        </w:tc>
        <w:tc>
          <w:tcPr>
            <w:tcW w:w="837" w:type="dxa"/>
            <w:tcBorders>
              <w:top w:val="single" w:color="009ED5" w:sz="2" w:space="0"/>
              <w:left w:val="nil"/>
              <w:bottom w:val="single" w:color="009ED5" w:sz="2" w:space="0"/>
              <w:right w:val="nil"/>
            </w:tcBorders>
          </w:tcPr>
          <w:p w:rsidRPr="001C26E7" w:rsidR="006655BD" w:rsidP="006655BD" w:rsidRDefault="006655BD" w14:paraId="60483C02" w14:textId="02BAAA6A">
            <w:pPr>
              <w:spacing w:after="0" w:line="259" w:lineRule="auto"/>
              <w:ind w:left="0" w:firstLine="0"/>
              <w:jc w:val="right"/>
              <w:rPr>
                <w:bCs/>
                <w:sz w:val="14"/>
                <w:szCs w:val="14"/>
              </w:rPr>
            </w:pPr>
            <w:r w:rsidRPr="001C26E7">
              <w:rPr>
                <w:sz w:val="14"/>
                <w:szCs w:val="14"/>
              </w:rPr>
              <w:t>570</w:t>
            </w:r>
          </w:p>
        </w:tc>
      </w:tr>
      <w:tr w:rsidRPr="007E6C1A" w:rsidR="006655BD" w:rsidTr="00803823" w14:paraId="5E0D8200"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168D13F3" w14:textId="7F00367B">
            <w:pPr>
              <w:spacing w:after="0" w:line="259" w:lineRule="auto"/>
              <w:ind w:left="0" w:firstLine="0"/>
              <w:jc w:val="left"/>
              <w:rPr>
                <w:b/>
                <w:bCs/>
                <w:sz w:val="14"/>
                <w:szCs w:val="14"/>
              </w:rPr>
            </w:pPr>
            <w:r w:rsidRPr="001C26E7">
              <w:rPr>
                <w:sz w:val="14"/>
                <w:szCs w:val="14"/>
              </w:rPr>
              <w:t>Overige uitgaven (NR)</w:t>
            </w:r>
          </w:p>
        </w:tc>
        <w:tc>
          <w:tcPr>
            <w:tcW w:w="836" w:type="dxa"/>
            <w:tcBorders>
              <w:top w:val="single" w:color="009ED5" w:sz="2" w:space="0"/>
              <w:left w:val="nil"/>
              <w:bottom w:val="single" w:color="009ED5" w:sz="2" w:space="0"/>
              <w:right w:val="nil"/>
            </w:tcBorders>
          </w:tcPr>
          <w:p w:rsidRPr="001C26E7" w:rsidR="006655BD" w:rsidP="006655BD" w:rsidRDefault="006655BD" w14:paraId="3D4314A3" w14:textId="4A2CA43E">
            <w:pPr>
              <w:spacing w:after="0" w:line="259" w:lineRule="auto"/>
              <w:ind w:left="105" w:firstLine="0"/>
              <w:jc w:val="right"/>
              <w:rPr>
                <w:b/>
                <w:bCs/>
                <w:sz w:val="14"/>
                <w:szCs w:val="14"/>
              </w:rPr>
            </w:pPr>
            <w:r w:rsidRPr="001C26E7">
              <w:rPr>
                <w:sz w:val="14"/>
                <w:szCs w:val="14"/>
              </w:rPr>
              <w:t>29.648</w:t>
            </w:r>
          </w:p>
        </w:tc>
        <w:tc>
          <w:tcPr>
            <w:tcW w:w="836" w:type="dxa"/>
            <w:tcBorders>
              <w:top w:val="single" w:color="009ED5" w:sz="2" w:space="0"/>
              <w:left w:val="nil"/>
              <w:bottom w:val="single" w:color="009ED5" w:sz="2" w:space="0"/>
              <w:right w:val="nil"/>
            </w:tcBorders>
          </w:tcPr>
          <w:p w:rsidRPr="001C26E7" w:rsidR="006655BD" w:rsidP="006655BD" w:rsidRDefault="006655BD" w14:paraId="517B965E" w14:textId="4CE313D3">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0D44763C" w14:textId="42D8A86C">
            <w:pPr>
              <w:spacing w:after="0" w:line="259" w:lineRule="auto"/>
              <w:ind w:left="0" w:firstLine="0"/>
              <w:jc w:val="right"/>
              <w:rPr>
                <w:b/>
                <w:bCs/>
                <w:sz w:val="14"/>
                <w:szCs w:val="14"/>
              </w:rPr>
            </w:pPr>
            <w:r w:rsidRPr="001C26E7">
              <w:rPr>
                <w:sz w:val="14"/>
                <w:szCs w:val="14"/>
              </w:rPr>
              <w:t>29.648</w:t>
            </w:r>
          </w:p>
        </w:tc>
        <w:tc>
          <w:tcPr>
            <w:tcW w:w="837" w:type="dxa"/>
            <w:tcBorders>
              <w:top w:val="single" w:color="009ED5" w:sz="2" w:space="0"/>
              <w:left w:val="nil"/>
              <w:bottom w:val="single" w:color="009ED5" w:sz="2" w:space="0"/>
              <w:right w:val="nil"/>
            </w:tcBorders>
          </w:tcPr>
          <w:p w:rsidRPr="001C26E7" w:rsidR="006655BD" w:rsidP="006655BD" w:rsidRDefault="006655BD" w14:paraId="1678865C" w14:textId="0B9FFCE1">
            <w:pPr>
              <w:spacing w:after="0" w:line="259" w:lineRule="auto"/>
              <w:ind w:left="0" w:firstLine="0"/>
              <w:jc w:val="right"/>
              <w:rPr>
                <w:b/>
                <w:bCs/>
                <w:sz w:val="14"/>
                <w:szCs w:val="14"/>
              </w:rPr>
            </w:pPr>
            <w:r w:rsidRPr="001C26E7">
              <w:rPr>
                <w:sz w:val="14"/>
                <w:szCs w:val="14"/>
              </w:rPr>
              <w:t>-3.317</w:t>
            </w:r>
          </w:p>
        </w:tc>
        <w:tc>
          <w:tcPr>
            <w:tcW w:w="836" w:type="dxa"/>
            <w:tcBorders>
              <w:top w:val="single" w:color="009ED5" w:sz="2" w:space="0"/>
              <w:left w:val="nil"/>
              <w:bottom w:val="single" w:color="009ED5" w:sz="2" w:space="0"/>
              <w:right w:val="nil"/>
            </w:tcBorders>
          </w:tcPr>
          <w:p w:rsidRPr="001C26E7" w:rsidR="006655BD" w:rsidP="006655BD" w:rsidRDefault="006655BD" w14:paraId="28C7317E" w14:textId="22BE90A9">
            <w:pPr>
              <w:spacing w:after="0" w:line="259" w:lineRule="auto"/>
              <w:ind w:left="0" w:firstLine="0"/>
              <w:jc w:val="right"/>
              <w:rPr>
                <w:b/>
                <w:bCs/>
                <w:sz w:val="14"/>
                <w:szCs w:val="14"/>
              </w:rPr>
            </w:pPr>
            <w:r w:rsidRPr="001C26E7">
              <w:rPr>
                <w:sz w:val="14"/>
                <w:szCs w:val="14"/>
              </w:rPr>
              <w:t>26.331</w:t>
            </w:r>
          </w:p>
        </w:tc>
        <w:tc>
          <w:tcPr>
            <w:tcW w:w="836" w:type="dxa"/>
            <w:tcBorders>
              <w:top w:val="single" w:color="009ED5" w:sz="2" w:space="0"/>
              <w:left w:val="nil"/>
              <w:bottom w:val="single" w:color="009ED5" w:sz="2" w:space="0"/>
              <w:right w:val="nil"/>
            </w:tcBorders>
          </w:tcPr>
          <w:p w:rsidRPr="001C26E7" w:rsidR="006655BD" w:rsidP="006655BD" w:rsidRDefault="006655BD" w14:paraId="7CC27FD8" w14:textId="0719006F">
            <w:pPr>
              <w:spacing w:after="0" w:line="259" w:lineRule="auto"/>
              <w:ind w:left="2" w:firstLine="0"/>
              <w:jc w:val="right"/>
              <w:rPr>
                <w:b/>
                <w:bCs/>
                <w:sz w:val="14"/>
                <w:szCs w:val="14"/>
              </w:rPr>
            </w:pPr>
            <w:r w:rsidRPr="001C26E7">
              <w:rPr>
                <w:sz w:val="14"/>
                <w:szCs w:val="14"/>
              </w:rPr>
              <w:t>-3.951</w:t>
            </w:r>
          </w:p>
        </w:tc>
        <w:tc>
          <w:tcPr>
            <w:tcW w:w="837" w:type="dxa"/>
            <w:tcBorders>
              <w:top w:val="single" w:color="009ED5" w:sz="2" w:space="0"/>
              <w:left w:val="nil"/>
              <w:bottom w:val="single" w:color="009ED5" w:sz="2" w:space="0"/>
              <w:right w:val="nil"/>
            </w:tcBorders>
          </w:tcPr>
          <w:p w:rsidRPr="001C26E7" w:rsidR="006655BD" w:rsidP="006655BD" w:rsidRDefault="006655BD" w14:paraId="4CAF6FD6" w14:textId="581DBF1E">
            <w:pPr>
              <w:spacing w:after="0" w:line="259" w:lineRule="auto"/>
              <w:ind w:left="2" w:firstLine="0"/>
              <w:jc w:val="right"/>
              <w:rPr>
                <w:b/>
                <w:bCs/>
                <w:sz w:val="14"/>
                <w:szCs w:val="14"/>
              </w:rPr>
            </w:pPr>
            <w:r w:rsidRPr="001C26E7">
              <w:rPr>
                <w:sz w:val="14"/>
                <w:szCs w:val="14"/>
              </w:rPr>
              <w:t>-4.747</w:t>
            </w:r>
          </w:p>
        </w:tc>
        <w:tc>
          <w:tcPr>
            <w:tcW w:w="836" w:type="dxa"/>
            <w:tcBorders>
              <w:top w:val="single" w:color="009ED5" w:sz="2" w:space="0"/>
              <w:left w:val="nil"/>
              <w:bottom w:val="single" w:color="009ED5" w:sz="2" w:space="0"/>
              <w:right w:val="nil"/>
            </w:tcBorders>
          </w:tcPr>
          <w:p w:rsidRPr="001C26E7" w:rsidR="006655BD" w:rsidP="006655BD" w:rsidRDefault="006655BD" w14:paraId="01625404" w14:textId="29E13377">
            <w:pPr>
              <w:spacing w:after="0" w:line="259" w:lineRule="auto"/>
              <w:ind w:left="2" w:firstLine="0"/>
              <w:jc w:val="right"/>
              <w:rPr>
                <w:b/>
                <w:bCs/>
                <w:sz w:val="14"/>
                <w:szCs w:val="14"/>
              </w:rPr>
            </w:pPr>
            <w:r w:rsidRPr="001C26E7">
              <w:rPr>
                <w:sz w:val="14"/>
                <w:szCs w:val="14"/>
              </w:rPr>
              <w:t>-5.684</w:t>
            </w:r>
          </w:p>
        </w:tc>
        <w:tc>
          <w:tcPr>
            <w:tcW w:w="836" w:type="dxa"/>
            <w:tcBorders>
              <w:top w:val="single" w:color="009ED5" w:sz="2" w:space="0"/>
              <w:left w:val="nil"/>
              <w:bottom w:val="single" w:color="009ED5" w:sz="2" w:space="0"/>
              <w:right w:val="nil"/>
            </w:tcBorders>
          </w:tcPr>
          <w:p w:rsidRPr="001C26E7" w:rsidR="006655BD" w:rsidP="006655BD" w:rsidRDefault="006655BD" w14:paraId="343DC6D1" w14:textId="2F743E17">
            <w:pPr>
              <w:spacing w:after="0" w:line="259" w:lineRule="auto"/>
              <w:ind w:left="2" w:firstLine="0"/>
              <w:jc w:val="right"/>
              <w:rPr>
                <w:b/>
                <w:bCs/>
                <w:sz w:val="14"/>
                <w:szCs w:val="14"/>
              </w:rPr>
            </w:pPr>
            <w:r w:rsidRPr="001C26E7">
              <w:rPr>
                <w:sz w:val="14"/>
                <w:szCs w:val="14"/>
              </w:rPr>
              <w:t>-6.568</w:t>
            </w:r>
          </w:p>
        </w:tc>
        <w:tc>
          <w:tcPr>
            <w:tcW w:w="837" w:type="dxa"/>
            <w:tcBorders>
              <w:top w:val="single" w:color="009ED5" w:sz="2" w:space="0"/>
              <w:left w:val="nil"/>
              <w:bottom w:val="single" w:color="009ED5" w:sz="2" w:space="0"/>
              <w:right w:val="nil"/>
            </w:tcBorders>
          </w:tcPr>
          <w:p w:rsidRPr="001C26E7" w:rsidR="006655BD" w:rsidP="006655BD" w:rsidRDefault="006655BD" w14:paraId="4100FD98" w14:textId="2FBD4C12">
            <w:pPr>
              <w:spacing w:after="0" w:line="259" w:lineRule="auto"/>
              <w:ind w:left="0" w:firstLine="0"/>
              <w:jc w:val="right"/>
              <w:rPr>
                <w:b/>
                <w:bCs/>
                <w:sz w:val="14"/>
                <w:szCs w:val="14"/>
              </w:rPr>
            </w:pPr>
            <w:r w:rsidRPr="001C26E7">
              <w:rPr>
                <w:sz w:val="14"/>
                <w:szCs w:val="14"/>
              </w:rPr>
              <w:t>21.781</w:t>
            </w:r>
          </w:p>
        </w:tc>
      </w:tr>
      <w:tr w:rsidRPr="007E6C1A" w:rsidR="006655BD" w:rsidTr="00803823" w14:paraId="73EC431E"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74130FC" w14:textId="300C39FD">
            <w:pPr>
              <w:spacing w:after="0" w:line="259" w:lineRule="auto"/>
              <w:ind w:left="0" w:firstLine="0"/>
              <w:jc w:val="left"/>
              <w:rPr>
                <w:b/>
                <w:bCs/>
                <w:sz w:val="14"/>
                <w:szCs w:val="14"/>
              </w:rPr>
            </w:pPr>
            <w:r w:rsidRPr="001C26E7">
              <w:rPr>
                <w:b/>
                <w:bCs/>
                <w:sz w:val="14"/>
                <w:szCs w:val="14"/>
              </w:rPr>
              <w:t>Bijdrage aan agentschappen</w:t>
            </w:r>
          </w:p>
        </w:tc>
        <w:tc>
          <w:tcPr>
            <w:tcW w:w="836" w:type="dxa"/>
            <w:tcBorders>
              <w:top w:val="single" w:color="009ED5" w:sz="2" w:space="0"/>
              <w:left w:val="nil"/>
              <w:bottom w:val="single" w:color="009ED5" w:sz="2" w:space="0"/>
              <w:right w:val="nil"/>
            </w:tcBorders>
          </w:tcPr>
          <w:p w:rsidRPr="001C26E7" w:rsidR="006655BD" w:rsidP="006655BD" w:rsidRDefault="006655BD" w14:paraId="2B011E79" w14:textId="49CA6B7C">
            <w:pPr>
              <w:spacing w:after="0" w:line="259" w:lineRule="auto"/>
              <w:ind w:left="105" w:firstLine="0"/>
              <w:jc w:val="right"/>
              <w:rPr>
                <w:b/>
                <w:bCs/>
                <w:sz w:val="14"/>
                <w:szCs w:val="14"/>
              </w:rPr>
            </w:pPr>
            <w:r w:rsidRPr="001C26E7">
              <w:rPr>
                <w:b/>
                <w:bCs/>
                <w:sz w:val="14"/>
                <w:szCs w:val="14"/>
              </w:rPr>
              <w:t>258.938</w:t>
            </w:r>
          </w:p>
        </w:tc>
        <w:tc>
          <w:tcPr>
            <w:tcW w:w="836" w:type="dxa"/>
            <w:tcBorders>
              <w:top w:val="single" w:color="009ED5" w:sz="2" w:space="0"/>
              <w:left w:val="nil"/>
              <w:bottom w:val="single" w:color="009ED5" w:sz="2" w:space="0"/>
              <w:right w:val="nil"/>
            </w:tcBorders>
          </w:tcPr>
          <w:p w:rsidRPr="001C26E7" w:rsidR="006655BD" w:rsidP="006655BD" w:rsidRDefault="006655BD" w14:paraId="64FAC326" w14:textId="57929B59">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031D75AE" w14:textId="7D71E7ED">
            <w:pPr>
              <w:spacing w:after="0" w:line="259" w:lineRule="auto"/>
              <w:ind w:left="0" w:firstLine="0"/>
              <w:jc w:val="right"/>
              <w:rPr>
                <w:b/>
                <w:bCs/>
                <w:sz w:val="14"/>
                <w:szCs w:val="14"/>
              </w:rPr>
            </w:pPr>
            <w:r w:rsidRPr="001C26E7">
              <w:rPr>
                <w:b/>
                <w:bCs/>
                <w:sz w:val="14"/>
                <w:szCs w:val="14"/>
              </w:rPr>
              <w:t>258.938</w:t>
            </w:r>
          </w:p>
        </w:tc>
        <w:tc>
          <w:tcPr>
            <w:tcW w:w="837" w:type="dxa"/>
            <w:tcBorders>
              <w:top w:val="single" w:color="009ED5" w:sz="2" w:space="0"/>
              <w:left w:val="nil"/>
              <w:bottom w:val="single" w:color="009ED5" w:sz="2" w:space="0"/>
              <w:right w:val="nil"/>
            </w:tcBorders>
          </w:tcPr>
          <w:p w:rsidRPr="001C26E7" w:rsidR="006655BD" w:rsidP="006655BD" w:rsidRDefault="006655BD" w14:paraId="1C3844C4" w14:textId="1B4D111F">
            <w:pPr>
              <w:spacing w:after="0" w:line="259" w:lineRule="auto"/>
              <w:ind w:left="0" w:firstLine="0"/>
              <w:jc w:val="right"/>
              <w:rPr>
                <w:b/>
                <w:bCs/>
                <w:sz w:val="14"/>
                <w:szCs w:val="14"/>
              </w:rPr>
            </w:pPr>
            <w:r w:rsidRPr="001C26E7">
              <w:rPr>
                <w:b/>
                <w:bCs/>
                <w:sz w:val="14"/>
                <w:szCs w:val="14"/>
              </w:rPr>
              <w:t>12.580</w:t>
            </w:r>
          </w:p>
        </w:tc>
        <w:tc>
          <w:tcPr>
            <w:tcW w:w="836" w:type="dxa"/>
            <w:tcBorders>
              <w:top w:val="single" w:color="009ED5" w:sz="2" w:space="0"/>
              <w:left w:val="nil"/>
              <w:bottom w:val="single" w:color="009ED5" w:sz="2" w:space="0"/>
              <w:right w:val="nil"/>
            </w:tcBorders>
          </w:tcPr>
          <w:p w:rsidRPr="001C26E7" w:rsidR="006655BD" w:rsidP="006655BD" w:rsidRDefault="006655BD" w14:paraId="35B2E1A8" w14:textId="0BDCA410">
            <w:pPr>
              <w:spacing w:after="0" w:line="259" w:lineRule="auto"/>
              <w:ind w:left="0" w:firstLine="0"/>
              <w:jc w:val="right"/>
              <w:rPr>
                <w:b/>
                <w:bCs/>
                <w:sz w:val="14"/>
                <w:szCs w:val="14"/>
              </w:rPr>
            </w:pPr>
            <w:r w:rsidRPr="001C26E7">
              <w:rPr>
                <w:b/>
                <w:bCs/>
                <w:sz w:val="14"/>
                <w:szCs w:val="14"/>
              </w:rPr>
              <w:t>271.518</w:t>
            </w:r>
          </w:p>
        </w:tc>
        <w:tc>
          <w:tcPr>
            <w:tcW w:w="836" w:type="dxa"/>
            <w:tcBorders>
              <w:top w:val="single" w:color="009ED5" w:sz="2" w:space="0"/>
              <w:left w:val="nil"/>
              <w:bottom w:val="single" w:color="009ED5" w:sz="2" w:space="0"/>
              <w:right w:val="nil"/>
            </w:tcBorders>
          </w:tcPr>
          <w:p w:rsidRPr="001C26E7" w:rsidR="006655BD" w:rsidP="006655BD" w:rsidRDefault="006655BD" w14:paraId="2A87BB55" w14:textId="3EF6BD6B">
            <w:pPr>
              <w:spacing w:after="0" w:line="259" w:lineRule="auto"/>
              <w:ind w:left="2" w:firstLine="0"/>
              <w:jc w:val="right"/>
              <w:rPr>
                <w:b/>
                <w:bCs/>
                <w:sz w:val="14"/>
                <w:szCs w:val="14"/>
              </w:rPr>
            </w:pPr>
            <w:r w:rsidRPr="001C26E7">
              <w:rPr>
                <w:b/>
                <w:bCs/>
                <w:sz w:val="14"/>
                <w:szCs w:val="14"/>
              </w:rPr>
              <w:t>14.850</w:t>
            </w:r>
          </w:p>
        </w:tc>
        <w:tc>
          <w:tcPr>
            <w:tcW w:w="837" w:type="dxa"/>
            <w:tcBorders>
              <w:top w:val="single" w:color="009ED5" w:sz="2" w:space="0"/>
              <w:left w:val="nil"/>
              <w:bottom w:val="single" w:color="009ED5" w:sz="2" w:space="0"/>
              <w:right w:val="nil"/>
            </w:tcBorders>
          </w:tcPr>
          <w:p w:rsidRPr="001C26E7" w:rsidR="006655BD" w:rsidP="006655BD" w:rsidRDefault="006655BD" w14:paraId="342A626E" w14:textId="57E07488">
            <w:pPr>
              <w:spacing w:after="0" w:line="259" w:lineRule="auto"/>
              <w:ind w:left="2" w:firstLine="0"/>
              <w:jc w:val="right"/>
              <w:rPr>
                <w:b/>
                <w:bCs/>
                <w:sz w:val="14"/>
                <w:szCs w:val="14"/>
              </w:rPr>
            </w:pPr>
            <w:r w:rsidRPr="001C26E7">
              <w:rPr>
                <w:b/>
                <w:bCs/>
                <w:sz w:val="14"/>
                <w:szCs w:val="14"/>
              </w:rPr>
              <w:t>39.364</w:t>
            </w:r>
          </w:p>
        </w:tc>
        <w:tc>
          <w:tcPr>
            <w:tcW w:w="836" w:type="dxa"/>
            <w:tcBorders>
              <w:top w:val="single" w:color="009ED5" w:sz="2" w:space="0"/>
              <w:left w:val="nil"/>
              <w:bottom w:val="single" w:color="009ED5" w:sz="2" w:space="0"/>
              <w:right w:val="nil"/>
            </w:tcBorders>
          </w:tcPr>
          <w:p w:rsidRPr="001C26E7" w:rsidR="006655BD" w:rsidP="006655BD" w:rsidRDefault="006655BD" w14:paraId="590ED26D" w14:textId="29C91785">
            <w:pPr>
              <w:spacing w:after="0" w:line="259" w:lineRule="auto"/>
              <w:ind w:left="2" w:firstLine="0"/>
              <w:jc w:val="right"/>
              <w:rPr>
                <w:b/>
                <w:bCs/>
                <w:sz w:val="14"/>
                <w:szCs w:val="14"/>
              </w:rPr>
            </w:pPr>
            <w:r w:rsidRPr="001C26E7">
              <w:rPr>
                <w:b/>
                <w:bCs/>
                <w:sz w:val="14"/>
                <w:szCs w:val="14"/>
              </w:rPr>
              <w:t>17.092</w:t>
            </w:r>
          </w:p>
        </w:tc>
        <w:tc>
          <w:tcPr>
            <w:tcW w:w="836" w:type="dxa"/>
            <w:tcBorders>
              <w:top w:val="single" w:color="009ED5" w:sz="2" w:space="0"/>
              <w:left w:val="nil"/>
              <w:bottom w:val="single" w:color="009ED5" w:sz="2" w:space="0"/>
              <w:right w:val="nil"/>
            </w:tcBorders>
          </w:tcPr>
          <w:p w:rsidRPr="001C26E7" w:rsidR="006655BD" w:rsidP="006655BD" w:rsidRDefault="006655BD" w14:paraId="28AB8FD8" w14:textId="4013D804">
            <w:pPr>
              <w:spacing w:after="0" w:line="259" w:lineRule="auto"/>
              <w:ind w:left="2" w:firstLine="0"/>
              <w:jc w:val="right"/>
              <w:rPr>
                <w:b/>
                <w:bCs/>
                <w:sz w:val="14"/>
                <w:szCs w:val="14"/>
              </w:rPr>
            </w:pPr>
            <w:r w:rsidRPr="001C26E7">
              <w:rPr>
                <w:b/>
                <w:bCs/>
                <w:sz w:val="14"/>
                <w:szCs w:val="14"/>
              </w:rPr>
              <w:t>26.260</w:t>
            </w:r>
          </w:p>
        </w:tc>
        <w:tc>
          <w:tcPr>
            <w:tcW w:w="837" w:type="dxa"/>
            <w:tcBorders>
              <w:top w:val="single" w:color="009ED5" w:sz="2" w:space="0"/>
              <w:left w:val="nil"/>
              <w:bottom w:val="single" w:color="009ED5" w:sz="2" w:space="0"/>
              <w:right w:val="nil"/>
            </w:tcBorders>
          </w:tcPr>
          <w:p w:rsidRPr="001C26E7" w:rsidR="006655BD" w:rsidP="006655BD" w:rsidRDefault="006655BD" w14:paraId="58BA08B1" w14:textId="0BD47106">
            <w:pPr>
              <w:spacing w:after="0" w:line="259" w:lineRule="auto"/>
              <w:ind w:left="0" w:firstLine="0"/>
              <w:jc w:val="right"/>
              <w:rPr>
                <w:b/>
                <w:bCs/>
                <w:sz w:val="14"/>
                <w:szCs w:val="14"/>
              </w:rPr>
            </w:pPr>
            <w:r w:rsidRPr="001C26E7">
              <w:rPr>
                <w:b/>
                <w:bCs/>
                <w:sz w:val="14"/>
                <w:szCs w:val="14"/>
              </w:rPr>
              <w:t>241.314</w:t>
            </w:r>
          </w:p>
        </w:tc>
      </w:tr>
      <w:tr w:rsidRPr="007E6C1A" w:rsidR="006655BD" w:rsidTr="00803823" w14:paraId="3A17A583"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9D7C76A" w14:textId="6747E732">
            <w:pPr>
              <w:spacing w:after="0" w:line="259" w:lineRule="auto"/>
              <w:ind w:left="0" w:firstLine="0"/>
              <w:jc w:val="left"/>
              <w:rPr>
                <w:b/>
                <w:bCs/>
                <w:sz w:val="14"/>
                <w:szCs w:val="14"/>
              </w:rPr>
            </w:pPr>
            <w:r w:rsidRPr="001C26E7">
              <w:rPr>
                <w:sz w:val="14"/>
                <w:szCs w:val="14"/>
              </w:rPr>
              <w:t>Dienst Uitvoering Onderwijs</w:t>
            </w:r>
          </w:p>
        </w:tc>
        <w:tc>
          <w:tcPr>
            <w:tcW w:w="836" w:type="dxa"/>
            <w:tcBorders>
              <w:top w:val="single" w:color="009ED5" w:sz="2" w:space="0"/>
              <w:left w:val="nil"/>
              <w:bottom w:val="single" w:color="009ED5" w:sz="2" w:space="0"/>
              <w:right w:val="nil"/>
            </w:tcBorders>
          </w:tcPr>
          <w:p w:rsidRPr="001C26E7" w:rsidR="006655BD" w:rsidP="006655BD" w:rsidRDefault="006655BD" w14:paraId="760A0E89" w14:textId="014E97B0">
            <w:pPr>
              <w:spacing w:after="0" w:line="259" w:lineRule="auto"/>
              <w:ind w:left="105" w:firstLine="0"/>
              <w:jc w:val="right"/>
              <w:rPr>
                <w:b/>
                <w:bCs/>
                <w:sz w:val="14"/>
                <w:szCs w:val="14"/>
              </w:rPr>
            </w:pPr>
            <w:r w:rsidRPr="001C26E7">
              <w:rPr>
                <w:sz w:val="14"/>
                <w:szCs w:val="14"/>
              </w:rPr>
              <w:t>258.938</w:t>
            </w:r>
          </w:p>
        </w:tc>
        <w:tc>
          <w:tcPr>
            <w:tcW w:w="836" w:type="dxa"/>
            <w:tcBorders>
              <w:top w:val="single" w:color="009ED5" w:sz="2" w:space="0"/>
              <w:left w:val="nil"/>
              <w:bottom w:val="single" w:color="009ED5" w:sz="2" w:space="0"/>
              <w:right w:val="nil"/>
            </w:tcBorders>
          </w:tcPr>
          <w:p w:rsidRPr="001C26E7" w:rsidR="006655BD" w:rsidP="006655BD" w:rsidRDefault="006655BD" w14:paraId="7ADCA696" w14:textId="7A616967">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7DEFBC67" w14:textId="02E5611B">
            <w:pPr>
              <w:spacing w:after="0" w:line="259" w:lineRule="auto"/>
              <w:ind w:left="0" w:firstLine="0"/>
              <w:jc w:val="right"/>
              <w:rPr>
                <w:b/>
                <w:bCs/>
                <w:sz w:val="14"/>
                <w:szCs w:val="14"/>
              </w:rPr>
            </w:pPr>
            <w:r w:rsidRPr="001C26E7">
              <w:rPr>
                <w:sz w:val="14"/>
                <w:szCs w:val="14"/>
              </w:rPr>
              <w:t>258.938</w:t>
            </w:r>
          </w:p>
        </w:tc>
        <w:tc>
          <w:tcPr>
            <w:tcW w:w="837" w:type="dxa"/>
            <w:tcBorders>
              <w:top w:val="single" w:color="009ED5" w:sz="2" w:space="0"/>
              <w:left w:val="nil"/>
              <w:bottom w:val="single" w:color="009ED5" w:sz="2" w:space="0"/>
              <w:right w:val="nil"/>
            </w:tcBorders>
          </w:tcPr>
          <w:p w:rsidRPr="001C26E7" w:rsidR="006655BD" w:rsidP="006655BD" w:rsidRDefault="006655BD" w14:paraId="711BBB9E" w14:textId="68350599">
            <w:pPr>
              <w:spacing w:after="0" w:line="259" w:lineRule="auto"/>
              <w:ind w:left="0" w:firstLine="0"/>
              <w:jc w:val="right"/>
              <w:rPr>
                <w:b/>
                <w:bCs/>
                <w:sz w:val="14"/>
                <w:szCs w:val="14"/>
              </w:rPr>
            </w:pPr>
            <w:r w:rsidRPr="001C26E7">
              <w:rPr>
                <w:sz w:val="14"/>
                <w:szCs w:val="14"/>
              </w:rPr>
              <w:t>12.580</w:t>
            </w:r>
          </w:p>
        </w:tc>
        <w:tc>
          <w:tcPr>
            <w:tcW w:w="836" w:type="dxa"/>
            <w:tcBorders>
              <w:top w:val="single" w:color="009ED5" w:sz="2" w:space="0"/>
              <w:left w:val="nil"/>
              <w:bottom w:val="single" w:color="009ED5" w:sz="2" w:space="0"/>
              <w:right w:val="nil"/>
            </w:tcBorders>
          </w:tcPr>
          <w:p w:rsidRPr="001C26E7" w:rsidR="006655BD" w:rsidP="006655BD" w:rsidRDefault="006655BD" w14:paraId="4FF99482" w14:textId="7DE5F49E">
            <w:pPr>
              <w:spacing w:after="0" w:line="259" w:lineRule="auto"/>
              <w:ind w:left="0" w:firstLine="0"/>
              <w:jc w:val="right"/>
              <w:rPr>
                <w:b/>
                <w:bCs/>
                <w:sz w:val="14"/>
                <w:szCs w:val="14"/>
              </w:rPr>
            </w:pPr>
            <w:r w:rsidRPr="001C26E7">
              <w:rPr>
                <w:sz w:val="14"/>
                <w:szCs w:val="14"/>
              </w:rPr>
              <w:t>271.518</w:t>
            </w:r>
          </w:p>
        </w:tc>
        <w:tc>
          <w:tcPr>
            <w:tcW w:w="836" w:type="dxa"/>
            <w:tcBorders>
              <w:top w:val="single" w:color="009ED5" w:sz="2" w:space="0"/>
              <w:left w:val="nil"/>
              <w:bottom w:val="single" w:color="009ED5" w:sz="2" w:space="0"/>
              <w:right w:val="nil"/>
            </w:tcBorders>
          </w:tcPr>
          <w:p w:rsidRPr="001C26E7" w:rsidR="006655BD" w:rsidP="006655BD" w:rsidRDefault="006655BD" w14:paraId="34C31FA9" w14:textId="156200D9">
            <w:pPr>
              <w:spacing w:after="0" w:line="259" w:lineRule="auto"/>
              <w:ind w:left="2" w:firstLine="0"/>
              <w:jc w:val="right"/>
              <w:rPr>
                <w:b/>
                <w:bCs/>
                <w:sz w:val="14"/>
                <w:szCs w:val="14"/>
              </w:rPr>
            </w:pPr>
            <w:r w:rsidRPr="001C26E7">
              <w:rPr>
                <w:sz w:val="14"/>
                <w:szCs w:val="14"/>
              </w:rPr>
              <w:t>14.850</w:t>
            </w:r>
          </w:p>
        </w:tc>
        <w:tc>
          <w:tcPr>
            <w:tcW w:w="837" w:type="dxa"/>
            <w:tcBorders>
              <w:top w:val="single" w:color="009ED5" w:sz="2" w:space="0"/>
              <w:left w:val="nil"/>
              <w:bottom w:val="single" w:color="009ED5" w:sz="2" w:space="0"/>
              <w:right w:val="nil"/>
            </w:tcBorders>
          </w:tcPr>
          <w:p w:rsidRPr="001C26E7" w:rsidR="006655BD" w:rsidP="006655BD" w:rsidRDefault="006655BD" w14:paraId="3CA26778" w14:textId="56C7A95A">
            <w:pPr>
              <w:spacing w:after="0" w:line="259" w:lineRule="auto"/>
              <w:ind w:left="2" w:firstLine="0"/>
              <w:jc w:val="right"/>
              <w:rPr>
                <w:b/>
                <w:bCs/>
                <w:sz w:val="14"/>
                <w:szCs w:val="14"/>
              </w:rPr>
            </w:pPr>
            <w:r w:rsidRPr="001C26E7">
              <w:rPr>
                <w:sz w:val="14"/>
                <w:szCs w:val="14"/>
              </w:rPr>
              <w:t>39.364</w:t>
            </w:r>
          </w:p>
        </w:tc>
        <w:tc>
          <w:tcPr>
            <w:tcW w:w="836" w:type="dxa"/>
            <w:tcBorders>
              <w:top w:val="single" w:color="009ED5" w:sz="2" w:space="0"/>
              <w:left w:val="nil"/>
              <w:bottom w:val="single" w:color="009ED5" w:sz="2" w:space="0"/>
              <w:right w:val="nil"/>
            </w:tcBorders>
          </w:tcPr>
          <w:p w:rsidRPr="001C26E7" w:rsidR="006655BD" w:rsidP="006655BD" w:rsidRDefault="006655BD" w14:paraId="3D682E9A" w14:textId="7D3BD13B">
            <w:pPr>
              <w:spacing w:after="0" w:line="259" w:lineRule="auto"/>
              <w:ind w:left="2" w:firstLine="0"/>
              <w:jc w:val="right"/>
              <w:rPr>
                <w:b/>
                <w:bCs/>
                <w:sz w:val="14"/>
                <w:szCs w:val="14"/>
              </w:rPr>
            </w:pPr>
            <w:r w:rsidRPr="001C26E7">
              <w:rPr>
                <w:sz w:val="14"/>
                <w:szCs w:val="14"/>
              </w:rPr>
              <w:t>17.092</w:t>
            </w:r>
          </w:p>
        </w:tc>
        <w:tc>
          <w:tcPr>
            <w:tcW w:w="836" w:type="dxa"/>
            <w:tcBorders>
              <w:top w:val="single" w:color="009ED5" w:sz="2" w:space="0"/>
              <w:left w:val="nil"/>
              <w:bottom w:val="single" w:color="009ED5" w:sz="2" w:space="0"/>
              <w:right w:val="nil"/>
            </w:tcBorders>
          </w:tcPr>
          <w:p w:rsidRPr="001C26E7" w:rsidR="006655BD" w:rsidP="006655BD" w:rsidRDefault="006655BD" w14:paraId="60D092C6" w14:textId="1DF19F91">
            <w:pPr>
              <w:spacing w:after="0" w:line="259" w:lineRule="auto"/>
              <w:ind w:left="2" w:firstLine="0"/>
              <w:jc w:val="right"/>
              <w:rPr>
                <w:b/>
                <w:bCs/>
                <w:sz w:val="14"/>
                <w:szCs w:val="14"/>
              </w:rPr>
            </w:pPr>
            <w:r w:rsidRPr="001C26E7">
              <w:rPr>
                <w:sz w:val="14"/>
                <w:szCs w:val="14"/>
              </w:rPr>
              <w:t>26.260</w:t>
            </w:r>
          </w:p>
        </w:tc>
        <w:tc>
          <w:tcPr>
            <w:tcW w:w="837" w:type="dxa"/>
            <w:tcBorders>
              <w:top w:val="single" w:color="009ED5" w:sz="2" w:space="0"/>
              <w:left w:val="nil"/>
              <w:bottom w:val="single" w:color="009ED5" w:sz="2" w:space="0"/>
              <w:right w:val="nil"/>
            </w:tcBorders>
          </w:tcPr>
          <w:p w:rsidRPr="001C26E7" w:rsidR="006655BD" w:rsidP="006655BD" w:rsidRDefault="006655BD" w14:paraId="3C9BA50D" w14:textId="1957B2F6">
            <w:pPr>
              <w:spacing w:after="0" w:line="259" w:lineRule="auto"/>
              <w:ind w:left="0" w:firstLine="0"/>
              <w:jc w:val="right"/>
              <w:rPr>
                <w:b/>
                <w:bCs/>
                <w:sz w:val="14"/>
                <w:szCs w:val="14"/>
              </w:rPr>
            </w:pPr>
            <w:r w:rsidRPr="001C26E7">
              <w:rPr>
                <w:sz w:val="14"/>
                <w:szCs w:val="14"/>
              </w:rPr>
              <w:t>241.314</w:t>
            </w:r>
          </w:p>
        </w:tc>
      </w:tr>
      <w:tr w:rsidRPr="007E6C1A" w:rsidR="006655BD" w:rsidTr="00803823" w14:paraId="1218B0A8"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38355880" w14:textId="54795837">
            <w:pPr>
              <w:spacing w:after="0" w:line="259" w:lineRule="auto"/>
              <w:ind w:left="0" w:firstLine="0"/>
              <w:jc w:val="lef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7190EC08" w14:textId="4E3A0F72">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5FBBDE53" w14:textId="246F5D9C">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454CF3E3" w14:textId="5F66F14D">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34352E39" w14:textId="0B4409B1">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773B039D" w14:textId="4C34824C">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2E06A61B" w14:textId="157783E4">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501F2E41" w14:textId="250B72FC">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573E4249" w14:textId="4346E704">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0A81E016" w14:textId="12196A82">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337E5F3F" w14:textId="7417BFD6">
            <w:pPr>
              <w:spacing w:after="0" w:line="259" w:lineRule="auto"/>
              <w:ind w:left="0" w:firstLine="0"/>
              <w:jc w:val="right"/>
              <w:rPr>
                <w:bCs/>
                <w:sz w:val="14"/>
                <w:szCs w:val="14"/>
              </w:rPr>
            </w:pPr>
          </w:p>
        </w:tc>
      </w:tr>
      <w:tr w:rsidRPr="00896646" w:rsidR="006655BD" w:rsidTr="00803823" w14:paraId="6DDF9D74"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583DDC6B" w14:textId="57BEBC1D">
            <w:pPr>
              <w:spacing w:after="0" w:line="259" w:lineRule="auto"/>
              <w:ind w:left="0" w:firstLine="0"/>
              <w:jc w:val="left"/>
              <w:rPr>
                <w:b/>
                <w:bCs/>
                <w:sz w:val="14"/>
                <w:szCs w:val="14"/>
              </w:rPr>
            </w:pPr>
            <w:r w:rsidRPr="001C26E7">
              <w:rPr>
                <w:b/>
                <w:bCs/>
                <w:sz w:val="14"/>
                <w:szCs w:val="14"/>
              </w:rPr>
              <w:t>Ontvangsten</w:t>
            </w:r>
          </w:p>
        </w:tc>
        <w:tc>
          <w:tcPr>
            <w:tcW w:w="836" w:type="dxa"/>
            <w:tcBorders>
              <w:top w:val="single" w:color="009ED5" w:sz="2" w:space="0"/>
              <w:left w:val="nil"/>
              <w:bottom w:val="single" w:color="009ED5" w:sz="2" w:space="0"/>
              <w:right w:val="nil"/>
            </w:tcBorders>
          </w:tcPr>
          <w:p w:rsidRPr="001C26E7" w:rsidR="006655BD" w:rsidP="006655BD" w:rsidRDefault="006655BD" w14:paraId="583DE856" w14:textId="7B2DEE2F">
            <w:pPr>
              <w:spacing w:after="0" w:line="259" w:lineRule="auto"/>
              <w:ind w:left="105" w:firstLine="0"/>
              <w:jc w:val="right"/>
              <w:rPr>
                <w:b/>
                <w:bCs/>
                <w:sz w:val="14"/>
                <w:szCs w:val="14"/>
              </w:rPr>
            </w:pPr>
            <w:r w:rsidRPr="001C26E7">
              <w:rPr>
                <w:b/>
                <w:bCs/>
                <w:sz w:val="14"/>
                <w:szCs w:val="14"/>
              </w:rPr>
              <w:t>2.005.885</w:t>
            </w:r>
          </w:p>
        </w:tc>
        <w:tc>
          <w:tcPr>
            <w:tcW w:w="836" w:type="dxa"/>
            <w:tcBorders>
              <w:top w:val="single" w:color="009ED5" w:sz="2" w:space="0"/>
              <w:left w:val="nil"/>
              <w:bottom w:val="single" w:color="009ED5" w:sz="2" w:space="0"/>
              <w:right w:val="nil"/>
            </w:tcBorders>
          </w:tcPr>
          <w:p w:rsidRPr="001C26E7" w:rsidR="006655BD" w:rsidP="006655BD" w:rsidRDefault="006655BD" w14:paraId="5A07018F" w14:textId="1D992907">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59D3AE61" w14:textId="61EA18C9">
            <w:pPr>
              <w:spacing w:after="0" w:line="259" w:lineRule="auto"/>
              <w:ind w:left="0" w:firstLine="0"/>
              <w:jc w:val="right"/>
              <w:rPr>
                <w:b/>
                <w:bCs/>
                <w:sz w:val="14"/>
                <w:szCs w:val="14"/>
              </w:rPr>
            </w:pPr>
            <w:r w:rsidRPr="001C26E7">
              <w:rPr>
                <w:b/>
                <w:bCs/>
                <w:sz w:val="14"/>
                <w:szCs w:val="14"/>
              </w:rPr>
              <w:t>2.005.885</w:t>
            </w:r>
          </w:p>
        </w:tc>
        <w:tc>
          <w:tcPr>
            <w:tcW w:w="837" w:type="dxa"/>
            <w:tcBorders>
              <w:top w:val="single" w:color="009ED5" w:sz="2" w:space="0"/>
              <w:left w:val="nil"/>
              <w:bottom w:val="single" w:color="009ED5" w:sz="2" w:space="0"/>
              <w:right w:val="nil"/>
            </w:tcBorders>
          </w:tcPr>
          <w:p w:rsidRPr="001C26E7" w:rsidR="006655BD" w:rsidP="006655BD" w:rsidRDefault="006655BD" w14:paraId="28D59A81" w14:textId="7C79DBE7">
            <w:pPr>
              <w:spacing w:after="0" w:line="259" w:lineRule="auto"/>
              <w:ind w:left="0" w:firstLine="0"/>
              <w:jc w:val="right"/>
              <w:rPr>
                <w:b/>
                <w:bCs/>
                <w:sz w:val="14"/>
                <w:szCs w:val="14"/>
              </w:rPr>
            </w:pPr>
            <w:r w:rsidRPr="001C26E7">
              <w:rPr>
                <w:b/>
                <w:bCs/>
                <w:sz w:val="14"/>
                <w:szCs w:val="14"/>
              </w:rPr>
              <w:t>29.721</w:t>
            </w:r>
          </w:p>
        </w:tc>
        <w:tc>
          <w:tcPr>
            <w:tcW w:w="836" w:type="dxa"/>
            <w:tcBorders>
              <w:top w:val="single" w:color="009ED5" w:sz="2" w:space="0"/>
              <w:left w:val="nil"/>
              <w:bottom w:val="single" w:color="009ED5" w:sz="2" w:space="0"/>
              <w:right w:val="nil"/>
            </w:tcBorders>
          </w:tcPr>
          <w:p w:rsidRPr="001C26E7" w:rsidR="006655BD" w:rsidP="006655BD" w:rsidRDefault="006655BD" w14:paraId="2595037B" w14:textId="22BDE090">
            <w:pPr>
              <w:spacing w:after="0" w:line="259" w:lineRule="auto"/>
              <w:ind w:left="0" w:firstLine="0"/>
              <w:jc w:val="right"/>
              <w:rPr>
                <w:b/>
                <w:bCs/>
                <w:sz w:val="14"/>
                <w:szCs w:val="14"/>
              </w:rPr>
            </w:pPr>
            <w:r w:rsidRPr="001C26E7">
              <w:rPr>
                <w:b/>
                <w:bCs/>
                <w:sz w:val="14"/>
                <w:szCs w:val="14"/>
              </w:rPr>
              <w:t>2.035.606</w:t>
            </w:r>
          </w:p>
        </w:tc>
        <w:tc>
          <w:tcPr>
            <w:tcW w:w="836" w:type="dxa"/>
            <w:tcBorders>
              <w:top w:val="single" w:color="009ED5" w:sz="2" w:space="0"/>
              <w:left w:val="nil"/>
              <w:bottom w:val="single" w:color="009ED5" w:sz="2" w:space="0"/>
              <w:right w:val="nil"/>
            </w:tcBorders>
          </w:tcPr>
          <w:p w:rsidRPr="001C26E7" w:rsidR="006655BD" w:rsidP="006655BD" w:rsidRDefault="006655BD" w14:paraId="60B35D7F" w14:textId="27E7A525">
            <w:pPr>
              <w:spacing w:after="0" w:line="259" w:lineRule="auto"/>
              <w:ind w:left="2" w:firstLine="0"/>
              <w:jc w:val="right"/>
              <w:rPr>
                <w:b/>
                <w:bCs/>
                <w:sz w:val="14"/>
                <w:szCs w:val="14"/>
              </w:rPr>
            </w:pPr>
            <w:r w:rsidRPr="001C26E7">
              <w:rPr>
                <w:b/>
                <w:bCs/>
                <w:sz w:val="14"/>
                <w:szCs w:val="14"/>
              </w:rPr>
              <w:t>42.744</w:t>
            </w:r>
          </w:p>
        </w:tc>
        <w:tc>
          <w:tcPr>
            <w:tcW w:w="837" w:type="dxa"/>
            <w:tcBorders>
              <w:top w:val="single" w:color="009ED5" w:sz="2" w:space="0"/>
              <w:left w:val="nil"/>
              <w:bottom w:val="single" w:color="009ED5" w:sz="2" w:space="0"/>
              <w:right w:val="nil"/>
            </w:tcBorders>
          </w:tcPr>
          <w:p w:rsidRPr="001C26E7" w:rsidR="006655BD" w:rsidP="006655BD" w:rsidRDefault="006655BD" w14:paraId="5C16CCD8" w14:textId="1CF7E20D">
            <w:pPr>
              <w:spacing w:after="0" w:line="259" w:lineRule="auto"/>
              <w:ind w:left="2" w:firstLine="0"/>
              <w:jc w:val="right"/>
              <w:rPr>
                <w:b/>
                <w:bCs/>
                <w:sz w:val="14"/>
                <w:szCs w:val="14"/>
              </w:rPr>
            </w:pPr>
            <w:r w:rsidRPr="001C26E7">
              <w:rPr>
                <w:b/>
                <w:bCs/>
                <w:sz w:val="14"/>
                <w:szCs w:val="14"/>
              </w:rPr>
              <w:t>40.399</w:t>
            </w:r>
          </w:p>
        </w:tc>
        <w:tc>
          <w:tcPr>
            <w:tcW w:w="836" w:type="dxa"/>
            <w:tcBorders>
              <w:top w:val="single" w:color="009ED5" w:sz="2" w:space="0"/>
              <w:left w:val="nil"/>
              <w:bottom w:val="single" w:color="009ED5" w:sz="2" w:space="0"/>
              <w:right w:val="nil"/>
            </w:tcBorders>
          </w:tcPr>
          <w:p w:rsidRPr="001C26E7" w:rsidR="006655BD" w:rsidP="006655BD" w:rsidRDefault="006655BD" w14:paraId="71BD5009" w14:textId="7CCF9BD0">
            <w:pPr>
              <w:spacing w:after="0" w:line="259" w:lineRule="auto"/>
              <w:ind w:left="2" w:firstLine="0"/>
              <w:jc w:val="right"/>
              <w:rPr>
                <w:b/>
                <w:bCs/>
                <w:sz w:val="14"/>
                <w:szCs w:val="14"/>
              </w:rPr>
            </w:pPr>
            <w:r w:rsidRPr="001C26E7">
              <w:rPr>
                <w:b/>
                <w:bCs/>
                <w:sz w:val="14"/>
                <w:szCs w:val="14"/>
              </w:rPr>
              <w:t>72.713</w:t>
            </w:r>
          </w:p>
        </w:tc>
        <w:tc>
          <w:tcPr>
            <w:tcW w:w="836" w:type="dxa"/>
            <w:tcBorders>
              <w:top w:val="single" w:color="009ED5" w:sz="2" w:space="0"/>
              <w:left w:val="nil"/>
              <w:bottom w:val="single" w:color="009ED5" w:sz="2" w:space="0"/>
              <w:right w:val="nil"/>
            </w:tcBorders>
          </w:tcPr>
          <w:p w:rsidRPr="001C26E7" w:rsidR="006655BD" w:rsidP="006655BD" w:rsidRDefault="006655BD" w14:paraId="06B453BF" w14:textId="727A7DC6">
            <w:pPr>
              <w:spacing w:after="0" w:line="259" w:lineRule="auto"/>
              <w:ind w:left="2" w:firstLine="0"/>
              <w:jc w:val="right"/>
              <w:rPr>
                <w:b/>
                <w:bCs/>
                <w:sz w:val="14"/>
                <w:szCs w:val="14"/>
              </w:rPr>
            </w:pPr>
            <w:r w:rsidRPr="001C26E7">
              <w:rPr>
                <w:b/>
                <w:bCs/>
                <w:sz w:val="14"/>
                <w:szCs w:val="14"/>
              </w:rPr>
              <w:t>119.219</w:t>
            </w:r>
          </w:p>
        </w:tc>
        <w:tc>
          <w:tcPr>
            <w:tcW w:w="837" w:type="dxa"/>
            <w:tcBorders>
              <w:top w:val="single" w:color="009ED5" w:sz="2" w:space="0"/>
              <w:left w:val="nil"/>
              <w:bottom w:val="single" w:color="009ED5" w:sz="2" w:space="0"/>
              <w:right w:val="nil"/>
            </w:tcBorders>
          </w:tcPr>
          <w:p w:rsidRPr="001C26E7" w:rsidR="006655BD" w:rsidP="006655BD" w:rsidRDefault="006655BD" w14:paraId="4EFD7E35" w14:textId="61D4B394">
            <w:pPr>
              <w:spacing w:after="0" w:line="259" w:lineRule="auto"/>
              <w:ind w:left="0" w:firstLine="0"/>
              <w:jc w:val="right"/>
              <w:rPr>
                <w:b/>
                <w:bCs/>
                <w:sz w:val="14"/>
                <w:szCs w:val="14"/>
              </w:rPr>
            </w:pPr>
            <w:r w:rsidRPr="001C26E7">
              <w:rPr>
                <w:b/>
                <w:bCs/>
                <w:sz w:val="14"/>
                <w:szCs w:val="14"/>
              </w:rPr>
              <w:t>2.387.738</w:t>
            </w:r>
          </w:p>
        </w:tc>
      </w:tr>
      <w:tr w:rsidRPr="007E6C1A" w:rsidR="006655BD" w:rsidTr="00803823" w14:paraId="06A5EF50"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6A2BA537" w14:textId="10FAABDE">
            <w:pPr>
              <w:spacing w:after="0" w:line="259" w:lineRule="auto"/>
              <w:ind w:left="0" w:firstLine="0"/>
              <w:jc w:val="left"/>
              <w:rPr>
                <w:sz w:val="14"/>
                <w:szCs w:val="14"/>
              </w:rPr>
            </w:pPr>
            <w:r w:rsidRPr="001C26E7">
              <w:rPr>
                <w:sz w:val="14"/>
                <w:szCs w:val="14"/>
              </w:rPr>
              <w:t>Ontvangen rente (R)</w:t>
            </w:r>
          </w:p>
        </w:tc>
        <w:tc>
          <w:tcPr>
            <w:tcW w:w="836" w:type="dxa"/>
            <w:tcBorders>
              <w:top w:val="single" w:color="009ED5" w:sz="2" w:space="0"/>
              <w:left w:val="nil"/>
              <w:bottom w:val="single" w:color="009ED5" w:sz="2" w:space="0"/>
              <w:right w:val="nil"/>
            </w:tcBorders>
          </w:tcPr>
          <w:p w:rsidRPr="001C26E7" w:rsidR="006655BD" w:rsidP="006655BD" w:rsidRDefault="006655BD" w14:paraId="276E17CF" w14:textId="4B332F4D">
            <w:pPr>
              <w:spacing w:after="0" w:line="259" w:lineRule="auto"/>
              <w:ind w:left="105" w:firstLine="0"/>
              <w:jc w:val="right"/>
              <w:rPr>
                <w:sz w:val="14"/>
                <w:szCs w:val="14"/>
              </w:rPr>
            </w:pPr>
            <w:r w:rsidRPr="001C26E7">
              <w:rPr>
                <w:sz w:val="14"/>
                <w:szCs w:val="14"/>
              </w:rPr>
              <w:t>231.888</w:t>
            </w:r>
          </w:p>
        </w:tc>
        <w:tc>
          <w:tcPr>
            <w:tcW w:w="836" w:type="dxa"/>
            <w:tcBorders>
              <w:top w:val="single" w:color="009ED5" w:sz="2" w:space="0"/>
              <w:left w:val="nil"/>
              <w:bottom w:val="single" w:color="009ED5" w:sz="2" w:space="0"/>
              <w:right w:val="nil"/>
            </w:tcBorders>
          </w:tcPr>
          <w:p w:rsidRPr="001C26E7" w:rsidR="006655BD" w:rsidP="006655BD" w:rsidRDefault="006655BD" w14:paraId="45941819" w14:textId="7740DF5F">
            <w:pPr>
              <w:spacing w:after="0" w:line="259" w:lineRule="auto"/>
              <w:ind w:left="223" w:firstLine="0"/>
              <w:jc w:val="right"/>
              <w:rPr>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5D6D3DE3" w14:textId="633A073F">
            <w:pPr>
              <w:spacing w:after="0" w:line="259" w:lineRule="auto"/>
              <w:ind w:left="0" w:firstLine="0"/>
              <w:jc w:val="right"/>
              <w:rPr>
                <w:sz w:val="14"/>
                <w:szCs w:val="14"/>
              </w:rPr>
            </w:pPr>
            <w:r w:rsidRPr="001C26E7">
              <w:rPr>
                <w:sz w:val="14"/>
                <w:szCs w:val="14"/>
              </w:rPr>
              <w:t>231.888</w:t>
            </w:r>
          </w:p>
        </w:tc>
        <w:tc>
          <w:tcPr>
            <w:tcW w:w="837" w:type="dxa"/>
            <w:tcBorders>
              <w:top w:val="single" w:color="009ED5" w:sz="2" w:space="0"/>
              <w:left w:val="nil"/>
              <w:bottom w:val="single" w:color="009ED5" w:sz="2" w:space="0"/>
              <w:right w:val="nil"/>
            </w:tcBorders>
          </w:tcPr>
          <w:p w:rsidRPr="001C26E7" w:rsidR="006655BD" w:rsidP="006655BD" w:rsidRDefault="006655BD" w14:paraId="42EC2041" w14:textId="3E4AC074">
            <w:pPr>
              <w:spacing w:after="0" w:line="259" w:lineRule="auto"/>
              <w:ind w:left="0" w:firstLine="0"/>
              <w:jc w:val="right"/>
              <w:rPr>
                <w:sz w:val="14"/>
                <w:szCs w:val="14"/>
              </w:rPr>
            </w:pPr>
            <w:r w:rsidRPr="001C26E7">
              <w:rPr>
                <w:sz w:val="14"/>
                <w:szCs w:val="14"/>
              </w:rPr>
              <w:t>31.931</w:t>
            </w:r>
          </w:p>
        </w:tc>
        <w:tc>
          <w:tcPr>
            <w:tcW w:w="836" w:type="dxa"/>
            <w:tcBorders>
              <w:top w:val="single" w:color="009ED5" w:sz="2" w:space="0"/>
              <w:left w:val="nil"/>
              <w:bottom w:val="single" w:color="009ED5" w:sz="2" w:space="0"/>
              <w:right w:val="nil"/>
            </w:tcBorders>
          </w:tcPr>
          <w:p w:rsidRPr="001C26E7" w:rsidR="006655BD" w:rsidP="006655BD" w:rsidRDefault="006655BD" w14:paraId="779E41F0" w14:textId="4841564C">
            <w:pPr>
              <w:spacing w:after="0" w:line="259" w:lineRule="auto"/>
              <w:ind w:left="0" w:firstLine="0"/>
              <w:jc w:val="right"/>
              <w:rPr>
                <w:sz w:val="14"/>
                <w:szCs w:val="14"/>
              </w:rPr>
            </w:pPr>
            <w:r w:rsidRPr="001C26E7">
              <w:rPr>
                <w:sz w:val="14"/>
                <w:szCs w:val="14"/>
              </w:rPr>
              <w:t>263.819</w:t>
            </w:r>
          </w:p>
        </w:tc>
        <w:tc>
          <w:tcPr>
            <w:tcW w:w="836" w:type="dxa"/>
            <w:tcBorders>
              <w:top w:val="single" w:color="009ED5" w:sz="2" w:space="0"/>
              <w:left w:val="nil"/>
              <w:bottom w:val="single" w:color="009ED5" w:sz="2" w:space="0"/>
              <w:right w:val="nil"/>
            </w:tcBorders>
          </w:tcPr>
          <w:p w:rsidRPr="001C26E7" w:rsidR="006655BD" w:rsidP="006655BD" w:rsidRDefault="006655BD" w14:paraId="0D549CB6" w14:textId="2F71092E">
            <w:pPr>
              <w:spacing w:after="0" w:line="259" w:lineRule="auto"/>
              <w:ind w:left="2" w:firstLine="0"/>
              <w:jc w:val="right"/>
              <w:rPr>
                <w:sz w:val="14"/>
                <w:szCs w:val="14"/>
              </w:rPr>
            </w:pPr>
            <w:r w:rsidRPr="001C26E7">
              <w:rPr>
                <w:sz w:val="14"/>
                <w:szCs w:val="14"/>
              </w:rPr>
              <w:t>-16.858</w:t>
            </w:r>
          </w:p>
        </w:tc>
        <w:tc>
          <w:tcPr>
            <w:tcW w:w="837" w:type="dxa"/>
            <w:tcBorders>
              <w:top w:val="single" w:color="009ED5" w:sz="2" w:space="0"/>
              <w:left w:val="nil"/>
              <w:bottom w:val="single" w:color="009ED5" w:sz="2" w:space="0"/>
              <w:right w:val="nil"/>
            </w:tcBorders>
          </w:tcPr>
          <w:p w:rsidRPr="001C26E7" w:rsidR="006655BD" w:rsidP="006655BD" w:rsidRDefault="006655BD" w14:paraId="020CA3CC" w14:textId="49CD2B0F">
            <w:pPr>
              <w:spacing w:after="0" w:line="259" w:lineRule="auto"/>
              <w:ind w:left="2" w:firstLine="0"/>
              <w:jc w:val="right"/>
              <w:rPr>
                <w:sz w:val="14"/>
                <w:szCs w:val="14"/>
              </w:rPr>
            </w:pPr>
            <w:r w:rsidRPr="001C26E7">
              <w:rPr>
                <w:sz w:val="14"/>
                <w:szCs w:val="14"/>
              </w:rPr>
              <w:t>43.862</w:t>
            </w:r>
          </w:p>
        </w:tc>
        <w:tc>
          <w:tcPr>
            <w:tcW w:w="836" w:type="dxa"/>
            <w:tcBorders>
              <w:top w:val="single" w:color="009ED5" w:sz="2" w:space="0"/>
              <w:left w:val="nil"/>
              <w:bottom w:val="single" w:color="009ED5" w:sz="2" w:space="0"/>
              <w:right w:val="nil"/>
            </w:tcBorders>
          </w:tcPr>
          <w:p w:rsidRPr="001C26E7" w:rsidR="006655BD" w:rsidP="006655BD" w:rsidRDefault="006655BD" w14:paraId="39F48CFF" w14:textId="2CDDA388">
            <w:pPr>
              <w:spacing w:after="0" w:line="259" w:lineRule="auto"/>
              <w:ind w:left="2" w:firstLine="0"/>
              <w:jc w:val="right"/>
              <w:rPr>
                <w:sz w:val="14"/>
                <w:szCs w:val="14"/>
              </w:rPr>
            </w:pPr>
            <w:r w:rsidRPr="001C26E7">
              <w:rPr>
                <w:sz w:val="14"/>
                <w:szCs w:val="14"/>
              </w:rPr>
              <w:t>72.139</w:t>
            </w:r>
          </w:p>
        </w:tc>
        <w:tc>
          <w:tcPr>
            <w:tcW w:w="836" w:type="dxa"/>
            <w:tcBorders>
              <w:top w:val="single" w:color="009ED5" w:sz="2" w:space="0"/>
              <w:left w:val="nil"/>
              <w:bottom w:val="single" w:color="009ED5" w:sz="2" w:space="0"/>
              <w:right w:val="nil"/>
            </w:tcBorders>
          </w:tcPr>
          <w:p w:rsidRPr="001C26E7" w:rsidR="006655BD" w:rsidP="006655BD" w:rsidRDefault="006655BD" w14:paraId="75D1DBD7" w14:textId="5A2A7061">
            <w:pPr>
              <w:spacing w:after="0" w:line="259" w:lineRule="auto"/>
              <w:ind w:left="2" w:firstLine="0"/>
              <w:jc w:val="right"/>
              <w:rPr>
                <w:sz w:val="14"/>
                <w:szCs w:val="14"/>
              </w:rPr>
            </w:pPr>
            <w:r w:rsidRPr="001C26E7">
              <w:rPr>
                <w:sz w:val="14"/>
                <w:szCs w:val="14"/>
              </w:rPr>
              <w:t>116.767</w:t>
            </w:r>
          </w:p>
        </w:tc>
        <w:tc>
          <w:tcPr>
            <w:tcW w:w="837" w:type="dxa"/>
            <w:tcBorders>
              <w:top w:val="single" w:color="009ED5" w:sz="2" w:space="0"/>
              <w:left w:val="nil"/>
              <w:bottom w:val="single" w:color="009ED5" w:sz="2" w:space="0"/>
              <w:right w:val="nil"/>
            </w:tcBorders>
          </w:tcPr>
          <w:p w:rsidRPr="001C26E7" w:rsidR="006655BD" w:rsidP="006655BD" w:rsidRDefault="006655BD" w14:paraId="0EEBC9B5" w14:textId="38FDE6AA">
            <w:pPr>
              <w:spacing w:after="0" w:line="259" w:lineRule="auto"/>
              <w:ind w:left="0" w:firstLine="0"/>
              <w:jc w:val="right"/>
              <w:rPr>
                <w:sz w:val="14"/>
                <w:szCs w:val="14"/>
              </w:rPr>
            </w:pPr>
            <w:r w:rsidRPr="001C26E7">
              <w:rPr>
                <w:sz w:val="14"/>
                <w:szCs w:val="14"/>
              </w:rPr>
              <w:t>524.910</w:t>
            </w:r>
          </w:p>
        </w:tc>
      </w:tr>
      <w:tr w:rsidRPr="007E6C1A" w:rsidR="006655BD" w:rsidTr="00803823" w14:paraId="2ABC0BEF"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26DA7946" w14:textId="7F86E3EB">
            <w:pPr>
              <w:spacing w:after="0" w:line="259" w:lineRule="auto"/>
              <w:ind w:left="0" w:firstLine="0"/>
              <w:jc w:val="left"/>
              <w:rPr>
                <w:sz w:val="14"/>
                <w:szCs w:val="14"/>
              </w:rPr>
            </w:pPr>
            <w:r w:rsidRPr="001C26E7">
              <w:rPr>
                <w:sz w:val="14"/>
                <w:szCs w:val="14"/>
              </w:rPr>
              <w:t>Ontvangsten Caribisch Nederland (R)</w:t>
            </w:r>
          </w:p>
        </w:tc>
        <w:tc>
          <w:tcPr>
            <w:tcW w:w="836" w:type="dxa"/>
            <w:tcBorders>
              <w:top w:val="single" w:color="009ED5" w:sz="2" w:space="0"/>
              <w:left w:val="nil"/>
              <w:bottom w:val="single" w:color="009ED5" w:sz="2" w:space="0"/>
              <w:right w:val="nil"/>
            </w:tcBorders>
          </w:tcPr>
          <w:p w:rsidRPr="001C26E7" w:rsidR="006655BD" w:rsidP="006655BD" w:rsidRDefault="006655BD" w14:paraId="266B4886" w14:textId="74E2983E">
            <w:pPr>
              <w:spacing w:after="0" w:line="259" w:lineRule="auto"/>
              <w:ind w:left="105" w:firstLine="0"/>
              <w:jc w:val="right"/>
              <w:rPr>
                <w:b/>
                <w:bCs/>
                <w:sz w:val="14"/>
                <w:szCs w:val="14"/>
              </w:rPr>
            </w:pPr>
            <w:r w:rsidRPr="001C26E7">
              <w:rPr>
                <w:sz w:val="14"/>
                <w:szCs w:val="14"/>
              </w:rPr>
              <w:t>847</w:t>
            </w:r>
          </w:p>
        </w:tc>
        <w:tc>
          <w:tcPr>
            <w:tcW w:w="836" w:type="dxa"/>
            <w:tcBorders>
              <w:top w:val="single" w:color="009ED5" w:sz="2" w:space="0"/>
              <w:left w:val="nil"/>
              <w:bottom w:val="single" w:color="009ED5" w:sz="2" w:space="0"/>
              <w:right w:val="nil"/>
            </w:tcBorders>
          </w:tcPr>
          <w:p w:rsidRPr="001C26E7" w:rsidR="006655BD" w:rsidP="006655BD" w:rsidRDefault="006655BD" w14:paraId="7CCA0B33" w14:textId="33F775B0">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6E1CB184" w14:textId="376AC1D2">
            <w:pPr>
              <w:spacing w:after="0" w:line="259" w:lineRule="auto"/>
              <w:ind w:left="0" w:firstLine="0"/>
              <w:jc w:val="right"/>
              <w:rPr>
                <w:b/>
                <w:bCs/>
                <w:sz w:val="14"/>
                <w:szCs w:val="14"/>
              </w:rPr>
            </w:pPr>
            <w:r w:rsidRPr="001C26E7">
              <w:rPr>
                <w:sz w:val="14"/>
                <w:szCs w:val="14"/>
              </w:rPr>
              <w:t>847</w:t>
            </w:r>
          </w:p>
        </w:tc>
        <w:tc>
          <w:tcPr>
            <w:tcW w:w="837" w:type="dxa"/>
            <w:tcBorders>
              <w:top w:val="single" w:color="009ED5" w:sz="2" w:space="0"/>
              <w:left w:val="nil"/>
              <w:bottom w:val="single" w:color="009ED5" w:sz="2" w:space="0"/>
              <w:right w:val="nil"/>
            </w:tcBorders>
          </w:tcPr>
          <w:p w:rsidRPr="001C26E7" w:rsidR="006655BD" w:rsidP="006655BD" w:rsidRDefault="006655BD" w14:paraId="5DD2F6E2" w14:textId="159A69D0">
            <w:pPr>
              <w:spacing w:after="0" w:line="259" w:lineRule="auto"/>
              <w:ind w:left="0" w:firstLine="0"/>
              <w:jc w:val="right"/>
              <w:rPr>
                <w:b/>
                <w:bCs/>
                <w:sz w:val="14"/>
                <w:szCs w:val="14"/>
              </w:rPr>
            </w:pPr>
            <w:r w:rsidRPr="001C26E7">
              <w:rPr>
                <w:sz w:val="14"/>
                <w:szCs w:val="14"/>
              </w:rPr>
              <w:t>42</w:t>
            </w:r>
          </w:p>
        </w:tc>
        <w:tc>
          <w:tcPr>
            <w:tcW w:w="836" w:type="dxa"/>
            <w:tcBorders>
              <w:top w:val="single" w:color="009ED5" w:sz="2" w:space="0"/>
              <w:left w:val="nil"/>
              <w:bottom w:val="single" w:color="009ED5" w:sz="2" w:space="0"/>
              <w:right w:val="nil"/>
            </w:tcBorders>
          </w:tcPr>
          <w:p w:rsidRPr="001C26E7" w:rsidR="006655BD" w:rsidP="006655BD" w:rsidRDefault="006655BD" w14:paraId="01562588" w14:textId="5FD9FFD7">
            <w:pPr>
              <w:spacing w:after="0" w:line="259" w:lineRule="auto"/>
              <w:ind w:left="0" w:firstLine="0"/>
              <w:jc w:val="right"/>
              <w:rPr>
                <w:b/>
                <w:bCs/>
                <w:sz w:val="14"/>
                <w:szCs w:val="14"/>
              </w:rPr>
            </w:pPr>
            <w:r w:rsidRPr="001C26E7">
              <w:rPr>
                <w:sz w:val="14"/>
                <w:szCs w:val="14"/>
              </w:rPr>
              <w:t>889</w:t>
            </w:r>
          </w:p>
        </w:tc>
        <w:tc>
          <w:tcPr>
            <w:tcW w:w="836" w:type="dxa"/>
            <w:tcBorders>
              <w:top w:val="single" w:color="009ED5" w:sz="2" w:space="0"/>
              <w:left w:val="nil"/>
              <w:bottom w:val="single" w:color="009ED5" w:sz="2" w:space="0"/>
              <w:right w:val="nil"/>
            </w:tcBorders>
          </w:tcPr>
          <w:p w:rsidRPr="001C26E7" w:rsidR="006655BD" w:rsidP="006655BD" w:rsidRDefault="006655BD" w14:paraId="60EA7552" w14:textId="4938CC8C">
            <w:pPr>
              <w:spacing w:after="0" w:line="259" w:lineRule="auto"/>
              <w:ind w:left="2" w:firstLine="0"/>
              <w:jc w:val="right"/>
              <w:rPr>
                <w:b/>
                <w:bCs/>
                <w:sz w:val="14"/>
                <w:szCs w:val="14"/>
              </w:rPr>
            </w:pPr>
            <w:r w:rsidRPr="001C26E7">
              <w:rPr>
                <w:sz w:val="14"/>
                <w:szCs w:val="14"/>
              </w:rPr>
              <w:t>42</w:t>
            </w:r>
          </w:p>
        </w:tc>
        <w:tc>
          <w:tcPr>
            <w:tcW w:w="837" w:type="dxa"/>
            <w:tcBorders>
              <w:top w:val="single" w:color="009ED5" w:sz="2" w:space="0"/>
              <w:left w:val="nil"/>
              <w:bottom w:val="single" w:color="009ED5" w:sz="2" w:space="0"/>
              <w:right w:val="nil"/>
            </w:tcBorders>
          </w:tcPr>
          <w:p w:rsidRPr="001C26E7" w:rsidR="006655BD" w:rsidP="006655BD" w:rsidRDefault="006655BD" w14:paraId="1DA3BD5C" w14:textId="230BF0DA">
            <w:pPr>
              <w:spacing w:after="0" w:line="259" w:lineRule="auto"/>
              <w:ind w:left="2" w:firstLine="0"/>
              <w:jc w:val="right"/>
              <w:rPr>
                <w:b/>
                <w:bCs/>
                <w:sz w:val="14"/>
                <w:szCs w:val="14"/>
              </w:rPr>
            </w:pPr>
            <w:r w:rsidRPr="001C26E7">
              <w:rPr>
                <w:sz w:val="14"/>
                <w:szCs w:val="14"/>
              </w:rPr>
              <w:t>42</w:t>
            </w:r>
          </w:p>
        </w:tc>
        <w:tc>
          <w:tcPr>
            <w:tcW w:w="836" w:type="dxa"/>
            <w:tcBorders>
              <w:top w:val="single" w:color="009ED5" w:sz="2" w:space="0"/>
              <w:left w:val="nil"/>
              <w:bottom w:val="single" w:color="009ED5" w:sz="2" w:space="0"/>
              <w:right w:val="nil"/>
            </w:tcBorders>
          </w:tcPr>
          <w:p w:rsidRPr="001C26E7" w:rsidR="006655BD" w:rsidP="006655BD" w:rsidRDefault="006655BD" w14:paraId="2DA426F3" w14:textId="1C239471">
            <w:pPr>
              <w:spacing w:after="0" w:line="259" w:lineRule="auto"/>
              <w:ind w:left="2" w:firstLine="0"/>
              <w:jc w:val="right"/>
              <w:rPr>
                <w:b/>
                <w:bCs/>
                <w:sz w:val="14"/>
                <w:szCs w:val="14"/>
              </w:rPr>
            </w:pPr>
            <w:r w:rsidRPr="001C26E7">
              <w:rPr>
                <w:sz w:val="14"/>
                <w:szCs w:val="14"/>
              </w:rPr>
              <w:t>42</w:t>
            </w:r>
          </w:p>
        </w:tc>
        <w:tc>
          <w:tcPr>
            <w:tcW w:w="836" w:type="dxa"/>
            <w:tcBorders>
              <w:top w:val="single" w:color="009ED5" w:sz="2" w:space="0"/>
              <w:left w:val="nil"/>
              <w:bottom w:val="single" w:color="009ED5" w:sz="2" w:space="0"/>
              <w:right w:val="nil"/>
            </w:tcBorders>
          </w:tcPr>
          <w:p w:rsidRPr="001C26E7" w:rsidR="006655BD" w:rsidP="006655BD" w:rsidRDefault="006655BD" w14:paraId="0D76F86B" w14:textId="1C028433">
            <w:pPr>
              <w:spacing w:after="0" w:line="259" w:lineRule="auto"/>
              <w:ind w:left="2" w:firstLine="0"/>
              <w:jc w:val="right"/>
              <w:rPr>
                <w:b/>
                <w:bCs/>
                <w:sz w:val="14"/>
                <w:szCs w:val="14"/>
              </w:rPr>
            </w:pPr>
            <w:r w:rsidRPr="001C26E7">
              <w:rPr>
                <w:sz w:val="14"/>
                <w:szCs w:val="14"/>
              </w:rPr>
              <w:t>42</w:t>
            </w:r>
          </w:p>
        </w:tc>
        <w:tc>
          <w:tcPr>
            <w:tcW w:w="837" w:type="dxa"/>
            <w:tcBorders>
              <w:top w:val="single" w:color="009ED5" w:sz="2" w:space="0"/>
              <w:left w:val="nil"/>
              <w:bottom w:val="single" w:color="009ED5" w:sz="2" w:space="0"/>
              <w:right w:val="nil"/>
            </w:tcBorders>
          </w:tcPr>
          <w:p w:rsidRPr="001C26E7" w:rsidR="006655BD" w:rsidP="006655BD" w:rsidRDefault="006655BD" w14:paraId="2824E6EE" w14:textId="27966781">
            <w:pPr>
              <w:spacing w:after="0" w:line="259" w:lineRule="auto"/>
              <w:ind w:left="0" w:firstLine="0"/>
              <w:jc w:val="right"/>
              <w:rPr>
                <w:b/>
                <w:bCs/>
                <w:sz w:val="14"/>
                <w:szCs w:val="14"/>
              </w:rPr>
            </w:pPr>
            <w:r w:rsidRPr="001C26E7">
              <w:rPr>
                <w:sz w:val="14"/>
                <w:szCs w:val="14"/>
              </w:rPr>
              <w:t>889</w:t>
            </w:r>
          </w:p>
        </w:tc>
      </w:tr>
      <w:tr w:rsidRPr="00896646" w:rsidR="006655BD" w:rsidTr="00803823" w14:paraId="15391F1A"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0B2290A4" w14:textId="31A3C489">
            <w:pPr>
              <w:spacing w:after="0" w:line="259" w:lineRule="auto"/>
              <w:ind w:left="0" w:firstLine="0"/>
              <w:jc w:val="left"/>
              <w:rPr>
                <w:b/>
                <w:bCs/>
                <w:sz w:val="14"/>
                <w:szCs w:val="14"/>
              </w:rPr>
            </w:pPr>
            <w:r w:rsidRPr="001C26E7">
              <w:rPr>
                <w:sz w:val="14"/>
                <w:szCs w:val="14"/>
              </w:rPr>
              <w:t>Overige ontvangsten (R)</w:t>
            </w:r>
          </w:p>
        </w:tc>
        <w:tc>
          <w:tcPr>
            <w:tcW w:w="836" w:type="dxa"/>
            <w:tcBorders>
              <w:top w:val="single" w:color="009ED5" w:sz="2" w:space="0"/>
              <w:left w:val="nil"/>
              <w:bottom w:val="single" w:color="009ED5" w:sz="2" w:space="0"/>
              <w:right w:val="nil"/>
            </w:tcBorders>
          </w:tcPr>
          <w:p w:rsidRPr="001C26E7" w:rsidR="006655BD" w:rsidP="006655BD" w:rsidRDefault="006655BD" w14:paraId="48139BA0" w14:textId="03D182F1">
            <w:pPr>
              <w:spacing w:after="0" w:line="259" w:lineRule="auto"/>
              <w:ind w:left="105" w:firstLine="0"/>
              <w:jc w:val="right"/>
              <w:rPr>
                <w:b/>
                <w:bCs/>
                <w:sz w:val="14"/>
                <w:szCs w:val="14"/>
              </w:rPr>
            </w:pPr>
            <w:r w:rsidRPr="001C26E7">
              <w:rPr>
                <w:sz w:val="14"/>
                <w:szCs w:val="14"/>
              </w:rPr>
              <w:t>21.965</w:t>
            </w:r>
          </w:p>
        </w:tc>
        <w:tc>
          <w:tcPr>
            <w:tcW w:w="836" w:type="dxa"/>
            <w:tcBorders>
              <w:top w:val="single" w:color="009ED5" w:sz="2" w:space="0"/>
              <w:left w:val="nil"/>
              <w:bottom w:val="single" w:color="009ED5" w:sz="2" w:space="0"/>
              <w:right w:val="nil"/>
            </w:tcBorders>
          </w:tcPr>
          <w:p w:rsidRPr="001C26E7" w:rsidR="006655BD" w:rsidP="006655BD" w:rsidRDefault="006655BD" w14:paraId="33461DDF" w14:textId="628B7CC5">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23F4B833" w14:textId="22D07944">
            <w:pPr>
              <w:spacing w:after="0" w:line="259" w:lineRule="auto"/>
              <w:ind w:left="0" w:firstLine="0"/>
              <w:jc w:val="right"/>
              <w:rPr>
                <w:b/>
                <w:bCs/>
                <w:sz w:val="14"/>
                <w:szCs w:val="14"/>
              </w:rPr>
            </w:pPr>
            <w:r w:rsidRPr="001C26E7">
              <w:rPr>
                <w:sz w:val="14"/>
                <w:szCs w:val="14"/>
              </w:rPr>
              <w:t>21.965</w:t>
            </w:r>
          </w:p>
        </w:tc>
        <w:tc>
          <w:tcPr>
            <w:tcW w:w="837" w:type="dxa"/>
            <w:tcBorders>
              <w:top w:val="single" w:color="009ED5" w:sz="2" w:space="0"/>
              <w:left w:val="nil"/>
              <w:bottom w:val="single" w:color="009ED5" w:sz="2" w:space="0"/>
              <w:right w:val="nil"/>
            </w:tcBorders>
          </w:tcPr>
          <w:p w:rsidRPr="001C26E7" w:rsidR="006655BD" w:rsidP="006655BD" w:rsidRDefault="006655BD" w14:paraId="7E4B3B3D" w14:textId="5E6E8950">
            <w:pPr>
              <w:spacing w:after="0" w:line="259" w:lineRule="auto"/>
              <w:ind w:left="0" w:firstLine="0"/>
              <w:jc w:val="right"/>
              <w:rPr>
                <w:b/>
                <w:bCs/>
                <w:sz w:val="14"/>
                <w:szCs w:val="14"/>
              </w:rPr>
            </w:pPr>
            <w:r w:rsidRPr="001C26E7">
              <w:rPr>
                <w:sz w:val="14"/>
                <w:szCs w:val="14"/>
              </w:rPr>
              <w:t>870</w:t>
            </w:r>
          </w:p>
        </w:tc>
        <w:tc>
          <w:tcPr>
            <w:tcW w:w="836" w:type="dxa"/>
            <w:tcBorders>
              <w:top w:val="single" w:color="009ED5" w:sz="2" w:space="0"/>
              <w:left w:val="nil"/>
              <w:bottom w:val="single" w:color="009ED5" w:sz="2" w:space="0"/>
              <w:right w:val="nil"/>
            </w:tcBorders>
          </w:tcPr>
          <w:p w:rsidRPr="001C26E7" w:rsidR="006655BD" w:rsidP="006655BD" w:rsidRDefault="006655BD" w14:paraId="272C94A3" w14:textId="1B746CBF">
            <w:pPr>
              <w:spacing w:after="0" w:line="259" w:lineRule="auto"/>
              <w:ind w:left="0" w:firstLine="0"/>
              <w:jc w:val="right"/>
              <w:rPr>
                <w:b/>
                <w:bCs/>
                <w:sz w:val="14"/>
                <w:szCs w:val="14"/>
              </w:rPr>
            </w:pPr>
            <w:r w:rsidRPr="001C26E7">
              <w:rPr>
                <w:sz w:val="14"/>
                <w:szCs w:val="14"/>
              </w:rPr>
              <w:t>22.835</w:t>
            </w:r>
          </w:p>
        </w:tc>
        <w:tc>
          <w:tcPr>
            <w:tcW w:w="836" w:type="dxa"/>
            <w:tcBorders>
              <w:top w:val="single" w:color="009ED5" w:sz="2" w:space="0"/>
              <w:left w:val="nil"/>
              <w:bottom w:val="single" w:color="009ED5" w:sz="2" w:space="0"/>
              <w:right w:val="nil"/>
            </w:tcBorders>
          </w:tcPr>
          <w:p w:rsidRPr="001C26E7" w:rsidR="006655BD" w:rsidP="006655BD" w:rsidRDefault="006655BD" w14:paraId="744F0641" w14:textId="3272FB18">
            <w:pPr>
              <w:spacing w:after="0" w:line="259" w:lineRule="auto"/>
              <w:ind w:left="2" w:firstLine="0"/>
              <w:jc w:val="right"/>
              <w:rPr>
                <w:b/>
                <w:bCs/>
                <w:sz w:val="14"/>
                <w:szCs w:val="14"/>
              </w:rPr>
            </w:pPr>
            <w:r w:rsidRPr="001C26E7">
              <w:rPr>
                <w:sz w:val="14"/>
                <w:szCs w:val="14"/>
              </w:rPr>
              <w:t>902</w:t>
            </w:r>
          </w:p>
        </w:tc>
        <w:tc>
          <w:tcPr>
            <w:tcW w:w="837" w:type="dxa"/>
            <w:tcBorders>
              <w:top w:val="single" w:color="009ED5" w:sz="2" w:space="0"/>
              <w:left w:val="nil"/>
              <w:bottom w:val="single" w:color="009ED5" w:sz="2" w:space="0"/>
              <w:right w:val="nil"/>
            </w:tcBorders>
          </w:tcPr>
          <w:p w:rsidRPr="001C26E7" w:rsidR="006655BD" w:rsidP="006655BD" w:rsidRDefault="006655BD" w14:paraId="16AFF20A" w14:textId="2569FEF3">
            <w:pPr>
              <w:spacing w:after="0" w:line="259" w:lineRule="auto"/>
              <w:ind w:left="2" w:firstLine="0"/>
              <w:jc w:val="right"/>
              <w:rPr>
                <w:b/>
                <w:bCs/>
                <w:sz w:val="14"/>
                <w:szCs w:val="14"/>
              </w:rPr>
            </w:pPr>
            <w:r w:rsidRPr="001C26E7">
              <w:rPr>
                <w:sz w:val="14"/>
                <w:szCs w:val="14"/>
              </w:rPr>
              <w:t>931</w:t>
            </w:r>
          </w:p>
        </w:tc>
        <w:tc>
          <w:tcPr>
            <w:tcW w:w="836" w:type="dxa"/>
            <w:tcBorders>
              <w:top w:val="single" w:color="009ED5" w:sz="2" w:space="0"/>
              <w:left w:val="nil"/>
              <w:bottom w:val="single" w:color="009ED5" w:sz="2" w:space="0"/>
              <w:right w:val="nil"/>
            </w:tcBorders>
          </w:tcPr>
          <w:p w:rsidRPr="001C26E7" w:rsidR="006655BD" w:rsidP="006655BD" w:rsidRDefault="006655BD" w14:paraId="76E51803" w14:textId="6E5A8561">
            <w:pPr>
              <w:spacing w:after="0" w:line="259" w:lineRule="auto"/>
              <w:ind w:left="2" w:firstLine="0"/>
              <w:jc w:val="right"/>
              <w:rPr>
                <w:b/>
                <w:bCs/>
                <w:sz w:val="14"/>
                <w:szCs w:val="14"/>
              </w:rPr>
            </w:pPr>
            <w:r w:rsidRPr="001C26E7">
              <w:rPr>
                <w:sz w:val="14"/>
                <w:szCs w:val="14"/>
              </w:rPr>
              <w:t>956</w:t>
            </w:r>
          </w:p>
        </w:tc>
        <w:tc>
          <w:tcPr>
            <w:tcW w:w="836" w:type="dxa"/>
            <w:tcBorders>
              <w:top w:val="single" w:color="009ED5" w:sz="2" w:space="0"/>
              <w:left w:val="nil"/>
              <w:bottom w:val="single" w:color="009ED5" w:sz="2" w:space="0"/>
              <w:right w:val="nil"/>
            </w:tcBorders>
          </w:tcPr>
          <w:p w:rsidRPr="001C26E7" w:rsidR="006655BD" w:rsidP="006655BD" w:rsidRDefault="006655BD" w14:paraId="4DD715A3" w14:textId="3AF21E40">
            <w:pPr>
              <w:spacing w:after="0" w:line="259" w:lineRule="auto"/>
              <w:ind w:left="2" w:firstLine="0"/>
              <w:jc w:val="right"/>
              <w:rPr>
                <w:b/>
                <w:bCs/>
                <w:sz w:val="14"/>
                <w:szCs w:val="14"/>
              </w:rPr>
            </w:pPr>
            <w:r w:rsidRPr="001C26E7">
              <w:rPr>
                <w:sz w:val="14"/>
                <w:szCs w:val="14"/>
              </w:rPr>
              <w:t>978</w:t>
            </w:r>
          </w:p>
        </w:tc>
        <w:tc>
          <w:tcPr>
            <w:tcW w:w="837" w:type="dxa"/>
            <w:tcBorders>
              <w:top w:val="single" w:color="009ED5" w:sz="2" w:space="0"/>
              <w:left w:val="nil"/>
              <w:bottom w:val="single" w:color="009ED5" w:sz="2" w:space="0"/>
              <w:right w:val="nil"/>
            </w:tcBorders>
          </w:tcPr>
          <w:p w:rsidRPr="001C26E7" w:rsidR="006655BD" w:rsidP="006655BD" w:rsidRDefault="006655BD" w14:paraId="4F65F371" w14:textId="32C0ED92">
            <w:pPr>
              <w:spacing w:after="0" w:line="259" w:lineRule="auto"/>
              <w:ind w:left="0" w:firstLine="0"/>
              <w:jc w:val="right"/>
              <w:rPr>
                <w:b/>
                <w:bCs/>
                <w:sz w:val="14"/>
                <w:szCs w:val="14"/>
              </w:rPr>
            </w:pPr>
            <w:r w:rsidRPr="001C26E7">
              <w:rPr>
                <w:sz w:val="14"/>
                <w:szCs w:val="14"/>
              </w:rPr>
              <w:t>22.596</w:t>
            </w:r>
          </w:p>
        </w:tc>
      </w:tr>
      <w:tr w:rsidRPr="00896646" w:rsidR="006655BD" w:rsidTr="00803823" w14:paraId="1EEC0064"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56825CBF" w14:textId="60DDD7E3">
            <w:pPr>
              <w:spacing w:after="0" w:line="259" w:lineRule="auto"/>
              <w:ind w:left="0" w:firstLine="0"/>
              <w:jc w:val="left"/>
              <w:rPr>
                <w:sz w:val="14"/>
                <w:szCs w:val="14"/>
              </w:rPr>
            </w:pPr>
            <w:r w:rsidRPr="001C26E7">
              <w:rPr>
                <w:sz w:val="14"/>
                <w:szCs w:val="14"/>
              </w:rPr>
              <w:t>Terugontvangen lening (NR)</w:t>
            </w:r>
          </w:p>
        </w:tc>
        <w:tc>
          <w:tcPr>
            <w:tcW w:w="836" w:type="dxa"/>
            <w:tcBorders>
              <w:top w:val="single" w:color="009ED5" w:sz="2" w:space="0"/>
              <w:left w:val="nil"/>
              <w:bottom w:val="single" w:color="009ED5" w:sz="2" w:space="0"/>
              <w:right w:val="nil"/>
            </w:tcBorders>
          </w:tcPr>
          <w:p w:rsidRPr="001C26E7" w:rsidR="006655BD" w:rsidP="006655BD" w:rsidRDefault="006655BD" w14:paraId="622CE347" w14:textId="39B00658">
            <w:pPr>
              <w:spacing w:after="0" w:line="259" w:lineRule="auto"/>
              <w:ind w:left="105" w:firstLine="0"/>
              <w:jc w:val="right"/>
              <w:rPr>
                <w:sz w:val="14"/>
                <w:szCs w:val="14"/>
              </w:rPr>
            </w:pPr>
            <w:r w:rsidRPr="001C26E7">
              <w:rPr>
                <w:sz w:val="14"/>
                <w:szCs w:val="14"/>
              </w:rPr>
              <w:t>1.751.096</w:t>
            </w:r>
          </w:p>
        </w:tc>
        <w:tc>
          <w:tcPr>
            <w:tcW w:w="836" w:type="dxa"/>
            <w:tcBorders>
              <w:top w:val="single" w:color="009ED5" w:sz="2" w:space="0"/>
              <w:left w:val="nil"/>
              <w:bottom w:val="single" w:color="009ED5" w:sz="2" w:space="0"/>
              <w:right w:val="nil"/>
            </w:tcBorders>
          </w:tcPr>
          <w:p w:rsidRPr="001C26E7" w:rsidR="006655BD" w:rsidP="006655BD" w:rsidRDefault="006655BD" w14:paraId="6F17F71A" w14:textId="30F02082">
            <w:pPr>
              <w:spacing w:after="0" w:line="259" w:lineRule="auto"/>
              <w:ind w:left="223" w:firstLine="0"/>
              <w:jc w:val="right"/>
              <w:rPr>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056F9842" w14:textId="071BDA18">
            <w:pPr>
              <w:spacing w:after="0" w:line="259" w:lineRule="auto"/>
              <w:ind w:left="0" w:firstLine="0"/>
              <w:jc w:val="right"/>
              <w:rPr>
                <w:sz w:val="14"/>
                <w:szCs w:val="14"/>
              </w:rPr>
            </w:pPr>
            <w:r w:rsidRPr="001C26E7">
              <w:rPr>
                <w:sz w:val="14"/>
                <w:szCs w:val="14"/>
              </w:rPr>
              <w:t>1.751.096</w:t>
            </w:r>
          </w:p>
        </w:tc>
        <w:tc>
          <w:tcPr>
            <w:tcW w:w="837" w:type="dxa"/>
            <w:tcBorders>
              <w:top w:val="single" w:color="009ED5" w:sz="2" w:space="0"/>
              <w:left w:val="nil"/>
              <w:bottom w:val="single" w:color="009ED5" w:sz="2" w:space="0"/>
              <w:right w:val="nil"/>
            </w:tcBorders>
          </w:tcPr>
          <w:p w:rsidRPr="001C26E7" w:rsidR="006655BD" w:rsidP="006655BD" w:rsidRDefault="006655BD" w14:paraId="2530E08A" w14:textId="528A8D67">
            <w:pPr>
              <w:spacing w:after="0" w:line="259" w:lineRule="auto"/>
              <w:ind w:left="0" w:firstLine="0"/>
              <w:jc w:val="right"/>
              <w:rPr>
                <w:sz w:val="14"/>
                <w:szCs w:val="14"/>
              </w:rPr>
            </w:pPr>
            <w:r w:rsidRPr="001C26E7">
              <w:rPr>
                <w:sz w:val="14"/>
                <w:szCs w:val="14"/>
              </w:rPr>
              <w:t>-3.075</w:t>
            </w:r>
          </w:p>
        </w:tc>
        <w:tc>
          <w:tcPr>
            <w:tcW w:w="836" w:type="dxa"/>
            <w:tcBorders>
              <w:top w:val="single" w:color="009ED5" w:sz="2" w:space="0"/>
              <w:left w:val="nil"/>
              <w:bottom w:val="single" w:color="009ED5" w:sz="2" w:space="0"/>
              <w:right w:val="nil"/>
            </w:tcBorders>
          </w:tcPr>
          <w:p w:rsidRPr="001C26E7" w:rsidR="006655BD" w:rsidP="006655BD" w:rsidRDefault="006655BD" w14:paraId="5F22C953" w14:textId="285F9B96">
            <w:pPr>
              <w:spacing w:after="0" w:line="259" w:lineRule="auto"/>
              <w:ind w:left="0" w:firstLine="0"/>
              <w:jc w:val="right"/>
              <w:rPr>
                <w:sz w:val="14"/>
                <w:szCs w:val="14"/>
              </w:rPr>
            </w:pPr>
            <w:r w:rsidRPr="001C26E7">
              <w:rPr>
                <w:sz w:val="14"/>
                <w:szCs w:val="14"/>
              </w:rPr>
              <w:t>1.748.021</w:t>
            </w:r>
          </w:p>
        </w:tc>
        <w:tc>
          <w:tcPr>
            <w:tcW w:w="836" w:type="dxa"/>
            <w:tcBorders>
              <w:top w:val="single" w:color="009ED5" w:sz="2" w:space="0"/>
              <w:left w:val="nil"/>
              <w:bottom w:val="single" w:color="009ED5" w:sz="2" w:space="0"/>
              <w:right w:val="nil"/>
            </w:tcBorders>
          </w:tcPr>
          <w:p w:rsidRPr="001C26E7" w:rsidR="006655BD" w:rsidP="006655BD" w:rsidRDefault="006655BD" w14:paraId="54926206" w14:textId="76E083EF">
            <w:pPr>
              <w:spacing w:after="0" w:line="259" w:lineRule="auto"/>
              <w:ind w:left="2" w:firstLine="0"/>
              <w:jc w:val="right"/>
              <w:rPr>
                <w:sz w:val="14"/>
                <w:szCs w:val="14"/>
              </w:rPr>
            </w:pPr>
            <w:r w:rsidRPr="001C26E7">
              <w:rPr>
                <w:sz w:val="14"/>
                <w:szCs w:val="14"/>
              </w:rPr>
              <w:t>58.705</w:t>
            </w:r>
          </w:p>
        </w:tc>
        <w:tc>
          <w:tcPr>
            <w:tcW w:w="837" w:type="dxa"/>
            <w:tcBorders>
              <w:top w:val="single" w:color="009ED5" w:sz="2" w:space="0"/>
              <w:left w:val="nil"/>
              <w:bottom w:val="single" w:color="009ED5" w:sz="2" w:space="0"/>
              <w:right w:val="nil"/>
            </w:tcBorders>
          </w:tcPr>
          <w:p w:rsidRPr="001C26E7" w:rsidR="006655BD" w:rsidP="006655BD" w:rsidRDefault="006655BD" w14:paraId="0EC7571A" w14:textId="1E325BBE">
            <w:pPr>
              <w:spacing w:after="0" w:line="259" w:lineRule="auto"/>
              <w:ind w:left="2" w:firstLine="0"/>
              <w:jc w:val="right"/>
              <w:rPr>
                <w:sz w:val="14"/>
                <w:szCs w:val="14"/>
              </w:rPr>
            </w:pPr>
            <w:r w:rsidRPr="001C26E7">
              <w:rPr>
                <w:sz w:val="14"/>
                <w:szCs w:val="14"/>
              </w:rPr>
              <w:t>-4.389</w:t>
            </w:r>
          </w:p>
        </w:tc>
        <w:tc>
          <w:tcPr>
            <w:tcW w:w="836" w:type="dxa"/>
            <w:tcBorders>
              <w:top w:val="single" w:color="009ED5" w:sz="2" w:space="0"/>
              <w:left w:val="nil"/>
              <w:bottom w:val="single" w:color="009ED5" w:sz="2" w:space="0"/>
              <w:right w:val="nil"/>
            </w:tcBorders>
          </w:tcPr>
          <w:p w:rsidRPr="001C26E7" w:rsidR="006655BD" w:rsidP="006655BD" w:rsidRDefault="006655BD" w14:paraId="10652889" w14:textId="0CF63B81">
            <w:pPr>
              <w:spacing w:after="0" w:line="259" w:lineRule="auto"/>
              <w:ind w:left="2" w:firstLine="0"/>
              <w:jc w:val="right"/>
              <w:rPr>
                <w:sz w:val="14"/>
                <w:szCs w:val="14"/>
              </w:rPr>
            </w:pPr>
            <w:r w:rsidRPr="001C26E7">
              <w:rPr>
                <w:sz w:val="14"/>
                <w:szCs w:val="14"/>
              </w:rPr>
              <w:t>-377</w:t>
            </w:r>
          </w:p>
        </w:tc>
        <w:tc>
          <w:tcPr>
            <w:tcW w:w="836" w:type="dxa"/>
            <w:tcBorders>
              <w:top w:val="single" w:color="009ED5" w:sz="2" w:space="0"/>
              <w:left w:val="nil"/>
              <w:bottom w:val="single" w:color="009ED5" w:sz="2" w:space="0"/>
              <w:right w:val="nil"/>
            </w:tcBorders>
          </w:tcPr>
          <w:p w:rsidRPr="001C26E7" w:rsidR="006655BD" w:rsidP="006655BD" w:rsidRDefault="006655BD" w14:paraId="13D0CA11" w14:textId="5D556F2C">
            <w:pPr>
              <w:spacing w:after="0" w:line="259" w:lineRule="auto"/>
              <w:ind w:left="2" w:firstLine="0"/>
              <w:jc w:val="right"/>
              <w:rPr>
                <w:sz w:val="14"/>
                <w:szCs w:val="14"/>
              </w:rPr>
            </w:pPr>
            <w:r w:rsidRPr="001C26E7">
              <w:rPr>
                <w:sz w:val="14"/>
                <w:szCs w:val="14"/>
              </w:rPr>
              <w:t>1.479</w:t>
            </w:r>
          </w:p>
        </w:tc>
        <w:tc>
          <w:tcPr>
            <w:tcW w:w="837" w:type="dxa"/>
            <w:tcBorders>
              <w:top w:val="single" w:color="009ED5" w:sz="2" w:space="0"/>
              <w:left w:val="nil"/>
              <w:bottom w:val="single" w:color="009ED5" w:sz="2" w:space="0"/>
              <w:right w:val="nil"/>
            </w:tcBorders>
          </w:tcPr>
          <w:p w:rsidRPr="001C26E7" w:rsidR="006655BD" w:rsidP="006655BD" w:rsidRDefault="006655BD" w14:paraId="4BE4ADCA" w14:textId="3196C460">
            <w:pPr>
              <w:spacing w:after="0" w:line="259" w:lineRule="auto"/>
              <w:ind w:left="0" w:firstLine="0"/>
              <w:jc w:val="right"/>
              <w:rPr>
                <w:sz w:val="14"/>
                <w:szCs w:val="14"/>
              </w:rPr>
            </w:pPr>
            <w:r w:rsidRPr="001C26E7">
              <w:rPr>
                <w:sz w:val="14"/>
                <w:szCs w:val="14"/>
              </w:rPr>
              <w:t>1.839.301</w:t>
            </w:r>
          </w:p>
        </w:tc>
      </w:tr>
      <w:tr w:rsidRPr="00896646" w:rsidR="006655BD" w:rsidTr="00803823" w14:paraId="147B8EA5"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DB8744E" w14:textId="7FF86519">
            <w:pPr>
              <w:spacing w:after="0" w:line="259" w:lineRule="auto"/>
              <w:ind w:left="0" w:firstLine="0"/>
              <w:jc w:val="left"/>
              <w:rPr>
                <w:sz w:val="14"/>
                <w:szCs w:val="14"/>
              </w:rPr>
            </w:pPr>
            <w:r w:rsidRPr="001C26E7">
              <w:rPr>
                <w:sz w:val="14"/>
                <w:szCs w:val="14"/>
              </w:rPr>
              <w:t>Ontvangsten Caribisch Nederland (NR)</w:t>
            </w:r>
          </w:p>
        </w:tc>
        <w:tc>
          <w:tcPr>
            <w:tcW w:w="836" w:type="dxa"/>
            <w:tcBorders>
              <w:top w:val="single" w:color="009ED5" w:sz="2" w:space="0"/>
              <w:left w:val="nil"/>
              <w:bottom w:val="single" w:color="009ED5" w:sz="2" w:space="0"/>
              <w:right w:val="nil"/>
            </w:tcBorders>
          </w:tcPr>
          <w:p w:rsidRPr="001C26E7" w:rsidR="006655BD" w:rsidP="006655BD" w:rsidRDefault="006655BD" w14:paraId="3852B8F7" w14:textId="774B6232">
            <w:pPr>
              <w:spacing w:after="0" w:line="259" w:lineRule="auto"/>
              <w:ind w:left="105" w:firstLine="0"/>
              <w:jc w:val="right"/>
              <w:rPr>
                <w:sz w:val="14"/>
                <w:szCs w:val="14"/>
              </w:rPr>
            </w:pPr>
            <w:r w:rsidRPr="001C26E7">
              <w:rPr>
                <w:sz w:val="14"/>
                <w:szCs w:val="14"/>
              </w:rPr>
              <w:t>89</w:t>
            </w:r>
          </w:p>
        </w:tc>
        <w:tc>
          <w:tcPr>
            <w:tcW w:w="836" w:type="dxa"/>
            <w:tcBorders>
              <w:top w:val="single" w:color="009ED5" w:sz="2" w:space="0"/>
              <w:left w:val="nil"/>
              <w:bottom w:val="single" w:color="009ED5" w:sz="2" w:space="0"/>
              <w:right w:val="nil"/>
            </w:tcBorders>
          </w:tcPr>
          <w:p w:rsidRPr="001C26E7" w:rsidR="006655BD" w:rsidP="006655BD" w:rsidRDefault="006655BD" w14:paraId="588EB365" w14:textId="22030A95">
            <w:pPr>
              <w:spacing w:after="0" w:line="259" w:lineRule="auto"/>
              <w:ind w:left="223" w:firstLine="0"/>
              <w:jc w:val="right"/>
              <w:rPr>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75851775" w14:textId="69B9B7B0">
            <w:pPr>
              <w:spacing w:after="0" w:line="259" w:lineRule="auto"/>
              <w:ind w:left="0" w:firstLine="0"/>
              <w:jc w:val="right"/>
              <w:rPr>
                <w:sz w:val="14"/>
                <w:szCs w:val="14"/>
              </w:rPr>
            </w:pPr>
            <w:r w:rsidRPr="001C26E7">
              <w:rPr>
                <w:sz w:val="14"/>
                <w:szCs w:val="14"/>
              </w:rPr>
              <w:t>89</w:t>
            </w:r>
          </w:p>
        </w:tc>
        <w:tc>
          <w:tcPr>
            <w:tcW w:w="837" w:type="dxa"/>
            <w:tcBorders>
              <w:top w:val="single" w:color="009ED5" w:sz="2" w:space="0"/>
              <w:left w:val="nil"/>
              <w:bottom w:val="single" w:color="009ED5" w:sz="2" w:space="0"/>
              <w:right w:val="nil"/>
            </w:tcBorders>
          </w:tcPr>
          <w:p w:rsidRPr="001C26E7" w:rsidR="006655BD" w:rsidP="006655BD" w:rsidRDefault="006655BD" w14:paraId="0DE1E7AE" w14:textId="14C8D8AC">
            <w:pPr>
              <w:spacing w:after="0" w:line="259" w:lineRule="auto"/>
              <w:ind w:left="0" w:firstLine="0"/>
              <w:jc w:val="right"/>
              <w:rPr>
                <w:sz w:val="14"/>
                <w:szCs w:val="14"/>
              </w:rPr>
            </w:pPr>
            <w:r w:rsidRPr="001C26E7">
              <w:rPr>
                <w:sz w:val="14"/>
                <w:szCs w:val="14"/>
              </w:rPr>
              <w:t>-47</w:t>
            </w:r>
          </w:p>
        </w:tc>
        <w:tc>
          <w:tcPr>
            <w:tcW w:w="836" w:type="dxa"/>
            <w:tcBorders>
              <w:top w:val="single" w:color="009ED5" w:sz="2" w:space="0"/>
              <w:left w:val="nil"/>
              <w:bottom w:val="single" w:color="009ED5" w:sz="2" w:space="0"/>
              <w:right w:val="nil"/>
            </w:tcBorders>
          </w:tcPr>
          <w:p w:rsidRPr="001C26E7" w:rsidR="006655BD" w:rsidP="006655BD" w:rsidRDefault="006655BD" w14:paraId="2E81C193" w14:textId="782CEA04">
            <w:pPr>
              <w:spacing w:after="0" w:line="259" w:lineRule="auto"/>
              <w:ind w:left="0" w:firstLine="0"/>
              <w:jc w:val="right"/>
              <w:rPr>
                <w:sz w:val="14"/>
                <w:szCs w:val="14"/>
              </w:rPr>
            </w:pPr>
            <w:r w:rsidRPr="001C26E7">
              <w:rPr>
                <w:sz w:val="14"/>
                <w:szCs w:val="14"/>
              </w:rPr>
              <w:t>42</w:t>
            </w:r>
          </w:p>
        </w:tc>
        <w:tc>
          <w:tcPr>
            <w:tcW w:w="836" w:type="dxa"/>
            <w:tcBorders>
              <w:top w:val="single" w:color="009ED5" w:sz="2" w:space="0"/>
              <w:left w:val="nil"/>
              <w:bottom w:val="single" w:color="009ED5" w:sz="2" w:space="0"/>
              <w:right w:val="nil"/>
            </w:tcBorders>
          </w:tcPr>
          <w:p w:rsidRPr="001C26E7" w:rsidR="006655BD" w:rsidP="006655BD" w:rsidRDefault="006655BD" w14:paraId="42EBE331" w14:textId="6E1A89BF">
            <w:pPr>
              <w:spacing w:after="0" w:line="259" w:lineRule="auto"/>
              <w:ind w:left="2" w:firstLine="0"/>
              <w:jc w:val="right"/>
              <w:rPr>
                <w:sz w:val="14"/>
                <w:szCs w:val="14"/>
              </w:rPr>
            </w:pPr>
            <w:r w:rsidRPr="001C26E7">
              <w:rPr>
                <w:sz w:val="14"/>
                <w:szCs w:val="14"/>
              </w:rPr>
              <w:t>-47</w:t>
            </w:r>
          </w:p>
        </w:tc>
        <w:tc>
          <w:tcPr>
            <w:tcW w:w="837" w:type="dxa"/>
            <w:tcBorders>
              <w:top w:val="single" w:color="009ED5" w:sz="2" w:space="0"/>
              <w:left w:val="nil"/>
              <w:bottom w:val="single" w:color="009ED5" w:sz="2" w:space="0"/>
              <w:right w:val="nil"/>
            </w:tcBorders>
          </w:tcPr>
          <w:p w:rsidRPr="001C26E7" w:rsidR="006655BD" w:rsidP="006655BD" w:rsidRDefault="006655BD" w14:paraId="6E77B0E1" w14:textId="0B234C9E">
            <w:pPr>
              <w:spacing w:after="0" w:line="259" w:lineRule="auto"/>
              <w:ind w:left="2" w:firstLine="0"/>
              <w:jc w:val="right"/>
              <w:rPr>
                <w:sz w:val="14"/>
                <w:szCs w:val="14"/>
              </w:rPr>
            </w:pPr>
            <w:r w:rsidRPr="001C26E7">
              <w:rPr>
                <w:sz w:val="14"/>
                <w:szCs w:val="14"/>
              </w:rPr>
              <w:t>-47</w:t>
            </w:r>
          </w:p>
        </w:tc>
        <w:tc>
          <w:tcPr>
            <w:tcW w:w="836" w:type="dxa"/>
            <w:tcBorders>
              <w:top w:val="single" w:color="009ED5" w:sz="2" w:space="0"/>
              <w:left w:val="nil"/>
              <w:bottom w:val="single" w:color="009ED5" w:sz="2" w:space="0"/>
              <w:right w:val="nil"/>
            </w:tcBorders>
          </w:tcPr>
          <w:p w:rsidRPr="001C26E7" w:rsidR="006655BD" w:rsidP="006655BD" w:rsidRDefault="006655BD" w14:paraId="00C99F07" w14:textId="643EEFFC">
            <w:pPr>
              <w:spacing w:after="0" w:line="259" w:lineRule="auto"/>
              <w:ind w:left="2" w:firstLine="0"/>
              <w:jc w:val="right"/>
              <w:rPr>
                <w:sz w:val="14"/>
                <w:szCs w:val="14"/>
              </w:rPr>
            </w:pPr>
            <w:r w:rsidRPr="001C26E7">
              <w:rPr>
                <w:sz w:val="14"/>
                <w:szCs w:val="14"/>
              </w:rPr>
              <w:t>-47</w:t>
            </w:r>
          </w:p>
        </w:tc>
        <w:tc>
          <w:tcPr>
            <w:tcW w:w="836" w:type="dxa"/>
            <w:tcBorders>
              <w:top w:val="single" w:color="009ED5" w:sz="2" w:space="0"/>
              <w:left w:val="nil"/>
              <w:bottom w:val="single" w:color="009ED5" w:sz="2" w:space="0"/>
              <w:right w:val="nil"/>
            </w:tcBorders>
          </w:tcPr>
          <w:p w:rsidRPr="001C26E7" w:rsidR="006655BD" w:rsidP="006655BD" w:rsidRDefault="006655BD" w14:paraId="51E6899D" w14:textId="5D89854A">
            <w:pPr>
              <w:spacing w:after="0" w:line="259" w:lineRule="auto"/>
              <w:ind w:left="2" w:firstLine="0"/>
              <w:jc w:val="right"/>
              <w:rPr>
                <w:sz w:val="14"/>
                <w:szCs w:val="14"/>
              </w:rPr>
            </w:pPr>
            <w:r w:rsidRPr="001C26E7">
              <w:rPr>
                <w:sz w:val="14"/>
                <w:szCs w:val="14"/>
              </w:rPr>
              <w:t>-47</w:t>
            </w:r>
          </w:p>
        </w:tc>
        <w:tc>
          <w:tcPr>
            <w:tcW w:w="837" w:type="dxa"/>
            <w:tcBorders>
              <w:top w:val="single" w:color="009ED5" w:sz="2" w:space="0"/>
              <w:left w:val="nil"/>
              <w:bottom w:val="single" w:color="009ED5" w:sz="2" w:space="0"/>
              <w:right w:val="nil"/>
            </w:tcBorders>
          </w:tcPr>
          <w:p w:rsidRPr="001C26E7" w:rsidR="006655BD" w:rsidP="006655BD" w:rsidRDefault="006655BD" w14:paraId="143A1D1D" w14:textId="7FCB538D">
            <w:pPr>
              <w:spacing w:after="0" w:line="259" w:lineRule="auto"/>
              <w:ind w:left="0" w:firstLine="0"/>
              <w:jc w:val="right"/>
              <w:rPr>
                <w:sz w:val="14"/>
                <w:szCs w:val="14"/>
              </w:rPr>
            </w:pPr>
            <w:r w:rsidRPr="001C26E7">
              <w:rPr>
                <w:sz w:val="14"/>
                <w:szCs w:val="14"/>
              </w:rPr>
              <w:t>42</w:t>
            </w:r>
          </w:p>
        </w:tc>
      </w:tr>
    </w:tbl>
    <w:p w:rsidRPr="000A732C" w:rsidR="000A732C" w:rsidP="006655BD" w:rsidRDefault="006655BD" w14:paraId="6F44A120" w14:textId="4E442A9E">
      <w:pPr>
        <w:spacing w:after="195"/>
        <w:ind w:left="0" w:right="5" w:firstLine="0"/>
      </w:pPr>
      <w:r>
        <w:t>Toelichting: R = relevant, NR = niet-relevant</w:t>
      </w:r>
    </w:p>
    <w:p w:rsidR="00C833D9" w:rsidP="001C26E7" w:rsidRDefault="001221E3" w14:paraId="3A12B3AB" w14:textId="77777777">
      <w:pPr>
        <w:spacing w:after="4"/>
        <w:ind w:left="3302" w:right="11" w:firstLine="0"/>
        <w:jc w:val="left"/>
      </w:pPr>
      <w:r>
        <w:lastRenderedPageBreak/>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78AAE499" w14:textId="77777777">
      <w:pPr>
        <w:spacing w:after="4"/>
        <w:ind w:left="3312" w:right="11"/>
        <w:jc w:val="left"/>
      </w:pPr>
    </w:p>
    <w:tbl>
      <w:tblPr>
        <w:tblStyle w:val="TableGrid"/>
        <w:tblW w:w="6378" w:type="dxa"/>
        <w:tblInd w:w="3317" w:type="dxa"/>
        <w:tblCellMar>
          <w:top w:w="31" w:type="dxa"/>
        </w:tblCellMar>
        <w:tblLook w:val="04A0" w:firstRow="1" w:lastRow="0" w:firstColumn="1" w:lastColumn="0" w:noHBand="0" w:noVBand="1"/>
      </w:tblPr>
      <w:tblGrid>
        <w:gridCol w:w="5823"/>
        <w:gridCol w:w="555"/>
      </w:tblGrid>
      <w:tr w:rsidR="00C833D9" w14:paraId="4CB6F339" w14:textId="77777777">
        <w:trPr>
          <w:trHeight w:val="313"/>
        </w:trPr>
        <w:tc>
          <w:tcPr>
            <w:tcW w:w="5823" w:type="dxa"/>
            <w:tcBorders>
              <w:top w:val="single" w:color="181717" w:sz="4" w:space="0"/>
              <w:left w:val="nil"/>
              <w:bottom w:val="single" w:color="009ED5" w:sz="2" w:space="0"/>
              <w:right w:val="nil"/>
            </w:tcBorders>
            <w:shd w:val="clear" w:color="auto" w:fill="009ED5"/>
          </w:tcPr>
          <w:p w:rsidR="00C833D9" w:rsidRDefault="001221E3" w14:paraId="7A836BAD" w14:textId="400EF495">
            <w:pPr>
              <w:spacing w:after="0" w:line="259" w:lineRule="auto"/>
              <w:ind w:left="113" w:firstLine="0"/>
              <w:jc w:val="left"/>
            </w:pPr>
            <w:r>
              <w:rPr>
                <w:color w:val="FFFEFD"/>
              </w:rPr>
              <w:t>Tabel 29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1EC6D3C5" w14:textId="77777777">
            <w:pPr>
              <w:spacing w:after="160" w:line="259" w:lineRule="auto"/>
              <w:ind w:left="0" w:firstLine="0"/>
              <w:jc w:val="left"/>
            </w:pPr>
          </w:p>
        </w:tc>
      </w:tr>
      <w:tr w:rsidR="00C833D9" w14:paraId="2E2967B9" w14:textId="77777777">
        <w:trPr>
          <w:trHeight w:val="227"/>
        </w:trPr>
        <w:tc>
          <w:tcPr>
            <w:tcW w:w="5823" w:type="dxa"/>
            <w:tcBorders>
              <w:top w:val="single" w:color="009ED5" w:sz="2" w:space="0"/>
              <w:left w:val="nil"/>
              <w:bottom w:val="single" w:color="009ED5" w:sz="2" w:space="0"/>
              <w:right w:val="nil"/>
            </w:tcBorders>
          </w:tcPr>
          <w:p w:rsidR="00C833D9" w:rsidRDefault="00C833D9" w14:paraId="219DB690"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892E41" w:rsidRDefault="001221E3" w14:paraId="3A717885" w14:textId="77777777">
            <w:pPr>
              <w:spacing w:after="0" w:line="259" w:lineRule="auto"/>
              <w:ind w:left="0" w:firstLine="0"/>
              <w:jc w:val="right"/>
            </w:pPr>
            <w:r>
              <w:rPr>
                <w:sz w:val="14"/>
              </w:rPr>
              <w:t>2026</w:t>
            </w:r>
          </w:p>
        </w:tc>
      </w:tr>
      <w:tr w:rsidR="00C833D9" w14:paraId="7E2F00DB" w14:textId="77777777">
        <w:trPr>
          <w:trHeight w:val="227"/>
        </w:trPr>
        <w:tc>
          <w:tcPr>
            <w:tcW w:w="5823" w:type="dxa"/>
            <w:tcBorders>
              <w:top w:val="single" w:color="009ED5" w:sz="2" w:space="0"/>
              <w:left w:val="nil"/>
              <w:bottom w:val="single" w:color="009ED5" w:sz="2" w:space="0"/>
              <w:right w:val="nil"/>
            </w:tcBorders>
          </w:tcPr>
          <w:p w:rsidR="00C833D9" w:rsidRDefault="001221E3" w14:paraId="057D0325" w14:textId="77777777">
            <w:pPr>
              <w:spacing w:after="0" w:line="259" w:lineRule="auto"/>
              <w:ind w:left="0"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892E41" w:rsidRDefault="001221E3" w14:paraId="27EE5B3D" w14:textId="77777777">
            <w:pPr>
              <w:spacing w:after="0" w:line="259" w:lineRule="auto"/>
              <w:ind w:left="3" w:firstLine="0"/>
              <w:jc w:val="right"/>
            </w:pPr>
            <w:r>
              <w:rPr>
                <w:sz w:val="14"/>
              </w:rPr>
              <w:t>100,00%</w:t>
            </w:r>
          </w:p>
        </w:tc>
      </w:tr>
      <w:tr w:rsidR="00C833D9" w14:paraId="2FF5BBD4" w14:textId="77777777">
        <w:trPr>
          <w:trHeight w:val="227"/>
        </w:trPr>
        <w:tc>
          <w:tcPr>
            <w:tcW w:w="5823" w:type="dxa"/>
            <w:tcBorders>
              <w:top w:val="single" w:color="009ED5" w:sz="2" w:space="0"/>
              <w:left w:val="nil"/>
              <w:bottom w:val="single" w:color="009ED5" w:sz="2" w:space="0"/>
              <w:right w:val="nil"/>
            </w:tcBorders>
          </w:tcPr>
          <w:p w:rsidR="00C833D9" w:rsidRDefault="001221E3" w14:paraId="6C40DF9F" w14:textId="77777777">
            <w:pPr>
              <w:spacing w:after="0" w:line="259" w:lineRule="auto"/>
              <w:ind w:left="0"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892E41" w:rsidRDefault="001221E3" w14:paraId="0FCFBF97" w14:textId="77777777">
            <w:pPr>
              <w:spacing w:after="0" w:line="259" w:lineRule="auto"/>
              <w:ind w:left="155" w:firstLine="0"/>
              <w:jc w:val="right"/>
            </w:pPr>
            <w:r>
              <w:rPr>
                <w:sz w:val="14"/>
              </w:rPr>
              <w:t>0,00%</w:t>
            </w:r>
          </w:p>
        </w:tc>
      </w:tr>
      <w:tr w:rsidR="00C833D9" w14:paraId="1A26046E" w14:textId="77777777">
        <w:trPr>
          <w:trHeight w:val="227"/>
        </w:trPr>
        <w:tc>
          <w:tcPr>
            <w:tcW w:w="5823" w:type="dxa"/>
            <w:tcBorders>
              <w:top w:val="single" w:color="009ED5" w:sz="2" w:space="0"/>
              <w:left w:val="nil"/>
              <w:bottom w:val="single" w:color="009ED5" w:sz="2" w:space="0"/>
              <w:right w:val="nil"/>
            </w:tcBorders>
          </w:tcPr>
          <w:p w:rsidR="00C833D9" w:rsidRDefault="001221E3" w14:paraId="013381CC" w14:textId="77777777">
            <w:pPr>
              <w:spacing w:after="0" w:line="259" w:lineRule="auto"/>
              <w:ind w:left="0"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892E41" w:rsidRDefault="001221E3" w14:paraId="3007110E" w14:textId="77777777">
            <w:pPr>
              <w:spacing w:after="0" w:line="259" w:lineRule="auto"/>
              <w:ind w:left="155" w:firstLine="0"/>
              <w:jc w:val="right"/>
            </w:pPr>
            <w:r>
              <w:rPr>
                <w:sz w:val="14"/>
              </w:rPr>
              <w:t>0,00%</w:t>
            </w:r>
          </w:p>
        </w:tc>
      </w:tr>
      <w:tr w:rsidR="00C833D9" w14:paraId="730586FE" w14:textId="77777777">
        <w:trPr>
          <w:trHeight w:val="227"/>
        </w:trPr>
        <w:tc>
          <w:tcPr>
            <w:tcW w:w="5823" w:type="dxa"/>
            <w:tcBorders>
              <w:top w:val="single" w:color="009ED5" w:sz="2" w:space="0"/>
              <w:left w:val="nil"/>
              <w:bottom w:val="single" w:color="009ED5" w:sz="2" w:space="0"/>
              <w:right w:val="nil"/>
            </w:tcBorders>
          </w:tcPr>
          <w:p w:rsidR="00C833D9" w:rsidRDefault="001221E3" w14:paraId="3F84B3BC" w14:textId="77777777">
            <w:pPr>
              <w:spacing w:after="0" w:line="259" w:lineRule="auto"/>
              <w:ind w:left="0"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892E41" w:rsidRDefault="001221E3" w14:paraId="60F0053B" w14:textId="77777777">
            <w:pPr>
              <w:spacing w:after="0" w:line="259" w:lineRule="auto"/>
              <w:ind w:left="155" w:firstLine="0"/>
              <w:jc w:val="right"/>
            </w:pPr>
            <w:r>
              <w:rPr>
                <w:sz w:val="14"/>
              </w:rPr>
              <w:t>0,00%</w:t>
            </w:r>
          </w:p>
        </w:tc>
      </w:tr>
    </w:tbl>
    <w:p w:rsidRPr="003C7140" w:rsidR="00C500D4" w:rsidP="006775B9" w:rsidRDefault="00C500D4" w14:paraId="2CCB18BC" w14:textId="3A571011">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w:t>
      </w:r>
      <w:proofErr w:type="gramStart"/>
      <w:r w:rsidRPr="003C7140">
        <w:rPr>
          <w:i/>
          <w:iCs/>
          <w:sz w:val="16"/>
          <w:szCs w:val="16"/>
        </w:rPr>
        <w:t>conform</w:t>
      </w:r>
      <w:proofErr w:type="gramEnd"/>
      <w:r w:rsidRPr="003C7140">
        <w:rPr>
          <w:i/>
          <w:iCs/>
          <w:sz w:val="16"/>
          <w:szCs w:val="16"/>
        </w:rPr>
        <w:t xml:space="preserve"> gebruikelijk werkwijze.</w:t>
      </w:r>
      <w:r w:rsidRPr="003C7140" w:rsidR="00987D69">
        <w:rPr>
          <w:i/>
          <w:iCs/>
          <w:sz w:val="16"/>
          <w:szCs w:val="16"/>
        </w:rPr>
        <w:t xml:space="preserve"> </w:t>
      </w:r>
    </w:p>
    <w:p w:rsidR="00C833D9" w:rsidRDefault="001221E3" w14:paraId="3618A0F4" w14:textId="77777777">
      <w:pPr>
        <w:spacing w:after="218"/>
        <w:ind w:left="3312" w:right="475"/>
      </w:pPr>
      <w:r>
        <w:t>Van het totale budget voor artikel 11 is in 2026 100,0 procent juridisch verplicht.</w:t>
      </w:r>
    </w:p>
    <w:p w:rsidR="00C833D9" w:rsidRDefault="001221E3" w14:paraId="69E39305" w14:textId="77777777">
      <w:pPr>
        <w:spacing w:after="215"/>
        <w:ind w:left="3312" w:right="5"/>
      </w:pPr>
      <w:r>
        <w:t>Hieronder worden de belangrijkste mutaties toegelicht.</w:t>
      </w:r>
    </w:p>
    <w:p w:rsidR="00C833D9" w:rsidRDefault="001221E3" w14:paraId="5A8C139C" w14:textId="77777777">
      <w:pPr>
        <w:pStyle w:val="Kop2"/>
        <w:ind w:left="3312"/>
      </w:pPr>
      <w:r>
        <w:t>Toelichting</w:t>
      </w:r>
    </w:p>
    <w:p w:rsidRPr="00007579" w:rsidR="00007579" w:rsidP="00007579" w:rsidRDefault="00007579" w14:paraId="10882947" w14:textId="77777777"/>
    <w:p w:rsidR="00C833D9" w:rsidP="00527842" w:rsidRDefault="001221E3" w14:paraId="4AD93DFC" w14:textId="77777777">
      <w:pPr>
        <w:spacing w:after="6"/>
        <w:ind w:left="3312"/>
        <w:jc w:val="left"/>
      </w:pPr>
      <w:r>
        <w:rPr>
          <w:i/>
        </w:rPr>
        <w:t>Algemene toelichting:</w:t>
      </w:r>
    </w:p>
    <w:p w:rsidR="00C833D9" w:rsidP="006775B9" w:rsidRDefault="001221E3" w14:paraId="0B2BBF1F" w14:textId="2237FF6B">
      <w:pPr>
        <w:spacing w:after="218"/>
        <w:ind w:left="3312" w:right="5"/>
        <w:jc w:val="left"/>
      </w:pPr>
      <w:r>
        <w:t xml:space="preserve">Zowel voor de uitgaven als de ontvangsten wordt een onderscheid gemaakt tussen relevant en niet-relevant. Relevant betekent: relevant voor het uitgavenplafond. Uitgangspunt in de begrotingsregels is dat uitgaven die relevant zijn voor het EMU-saldo ook relevant zijn voor het uitgavenplafond. Zoals opgenomen in </w:t>
      </w:r>
      <w:r w:rsidR="00247FF2">
        <w:t>o</w:t>
      </w:r>
      <w:r>
        <w:t xml:space="preserve">ntwerpbegroting 2023 is de behandeling van prestatiebeurzen voor het EMU-saldo veranderd door gewijzigde inzichten van </w:t>
      </w:r>
      <w:proofErr w:type="spellStart"/>
      <w:r>
        <w:t>Eurostat</w:t>
      </w:r>
      <w:proofErr w:type="spellEnd"/>
      <w:r>
        <w:t xml:space="preserve"> en daarmee het Centraal Bureau voor de Statistiek (CBS). De relevante uitgaven in deze begroting worden hoofdzakelijk gevormd door studiefinanciering die meteen als gift wordt toegekend en uitgekeerde prestatiebeurs die wordt omgezet in een gift. In deze begroting van het </w:t>
      </w:r>
      <w:r w:rsidR="00070645">
        <w:t>M</w:t>
      </w:r>
      <w:r>
        <w:t xml:space="preserve">inisterie van OCW worden de prestatiebeursuitgaven als niet-relevant behandeld (zolang die nog niet zijn omgezet in een gift); in de weergave van het EMU-saldo worden zij wel als relevant weergegeven, </w:t>
      </w:r>
      <w:proofErr w:type="gramStart"/>
      <w:r>
        <w:t>middels</w:t>
      </w:r>
      <w:proofErr w:type="gramEnd"/>
      <w:r>
        <w:t xml:space="preserve"> een correctie op het EMU-saldo. Overige niet-relevante uitgaven zijn de rentedragende leningen. Deze uitgaven zijn niet-relevant voor het uitgavenplafond, maar worden wel meegerekend in de EMU-schuld.</w:t>
      </w:r>
    </w:p>
    <w:p w:rsidR="00C833D9" w:rsidRDefault="001221E3" w14:paraId="284FC22F" w14:textId="77777777">
      <w:pPr>
        <w:spacing w:after="218"/>
        <w:ind w:left="3312" w:right="11"/>
        <w:jc w:val="left"/>
      </w:pPr>
      <w:r>
        <w:t>De relevante ontvangsten worden vooral gevormd door de ontvangen rente op leningen. De niet-relevante ontvangsten betreffen hoofdzakelijk aflossingen op de hoofdsom van de rentedragende leningen.</w:t>
      </w:r>
    </w:p>
    <w:p w:rsidR="00C833D9" w:rsidRDefault="001221E3" w14:paraId="16D94836" w14:textId="77777777">
      <w:pPr>
        <w:pStyle w:val="Kop2"/>
        <w:ind w:left="3312"/>
      </w:pPr>
      <w:r>
        <w:t>Uitgaven</w:t>
      </w:r>
    </w:p>
    <w:p w:rsidR="00C833D9" w:rsidRDefault="001221E3" w14:paraId="28B40FDE" w14:textId="22371F39">
      <w:pPr>
        <w:ind w:left="3312" w:right="5"/>
      </w:pPr>
      <w:r>
        <w:t xml:space="preserve">In deze paragraaf wordt de ontwikkeling op </w:t>
      </w:r>
      <w:r w:rsidR="00C96ADD">
        <w:t>de studiefinancieringsraming</w:t>
      </w:r>
      <w:r>
        <w:t xml:space="preserve"> beschreven. De totale uitgaven op artikel 11 worden met € 895,3 miljoen naar boven bijgesteld. Het betreft een bijstelling van de inkomensoverdrachten naar boven van € 1.110,0 miljoen, een bijstelling omlaag van de leningen met </w:t>
      </w:r>
    </w:p>
    <w:p w:rsidR="00C833D9" w:rsidRDefault="001221E3" w14:paraId="1ED17FBB" w14:textId="1F84D0AB">
      <w:pPr>
        <w:spacing w:after="214"/>
        <w:ind w:left="3312" w:right="11"/>
        <w:jc w:val="left"/>
      </w:pPr>
      <w:r>
        <w:t xml:space="preserve">€ 227,2 miljoen en een bijstelling omhoog van het budget voor de Dienst Uitvoering Onderwijs (DUO) met € 12,6 miljoen. De loon- en prijsbijstelling voor dit artikel is </w:t>
      </w:r>
      <w:r w:rsidR="000E01AD">
        <w:t>structureel</w:t>
      </w:r>
      <w:r>
        <w:t xml:space="preserve"> toegekend. Hieronder wordt per instrument toegelicht hoe de bijstellingen tot stand zijn gekomen.</w:t>
      </w:r>
    </w:p>
    <w:p w:rsidR="0099298E" w:rsidRDefault="0099298E" w14:paraId="5C4F379F" w14:textId="77777777">
      <w:pPr>
        <w:spacing w:after="160" w:line="278" w:lineRule="auto"/>
        <w:ind w:left="0" w:firstLine="0"/>
        <w:jc w:val="left"/>
        <w:rPr>
          <w:i/>
        </w:rPr>
      </w:pPr>
      <w:r>
        <w:rPr>
          <w:i/>
        </w:rPr>
        <w:br w:type="page"/>
      </w:r>
    </w:p>
    <w:p w:rsidR="00C833D9" w:rsidRDefault="001221E3" w14:paraId="661DF8BB" w14:textId="64F9C032">
      <w:pPr>
        <w:spacing w:after="6"/>
        <w:ind w:left="3312"/>
        <w:jc w:val="left"/>
        <w:rPr>
          <w:i/>
        </w:rPr>
      </w:pPr>
      <w:r>
        <w:rPr>
          <w:i/>
        </w:rPr>
        <w:lastRenderedPageBreak/>
        <w:t>Toelichting per instrument:</w:t>
      </w:r>
    </w:p>
    <w:p w:rsidR="00007579" w:rsidRDefault="00007579" w14:paraId="6F78967D" w14:textId="77777777">
      <w:pPr>
        <w:spacing w:after="6"/>
        <w:ind w:left="3312"/>
        <w:jc w:val="left"/>
      </w:pPr>
    </w:p>
    <w:p w:rsidR="00C833D9" w:rsidRDefault="001221E3" w14:paraId="26DC08EF" w14:textId="77777777">
      <w:pPr>
        <w:pStyle w:val="Kop2"/>
        <w:ind w:left="3312"/>
      </w:pPr>
      <w:r>
        <w:t>Inkomensoverdrachten</w:t>
      </w:r>
    </w:p>
    <w:p w:rsidR="00C833D9" w:rsidP="006775B9" w:rsidRDefault="001221E3" w14:paraId="624F7AFC" w14:textId="77777777">
      <w:pPr>
        <w:ind w:left="3312" w:right="5"/>
        <w:jc w:val="left"/>
      </w:pPr>
      <w:r>
        <w:t>De inkomensoverdrachten worden met € 1110,0 miljoen verhoogd. Dit bestaat uit de volgende elementen:</w:t>
      </w:r>
    </w:p>
    <w:p w:rsidR="00C833D9" w:rsidP="006775B9" w:rsidRDefault="001221E3" w14:paraId="1E2DFE4D" w14:textId="77777777">
      <w:pPr>
        <w:numPr>
          <w:ilvl w:val="0"/>
          <w:numId w:val="19"/>
        </w:numPr>
        <w:ind w:right="5" w:hanging="283"/>
        <w:jc w:val="left"/>
      </w:pPr>
      <w:r>
        <w:t>De uitgaven aan de basisbeurs worden per saldo met € 49,8 miljoen verhoogd:</w:t>
      </w:r>
    </w:p>
    <w:p w:rsidR="00C833D9" w:rsidP="006775B9" w:rsidRDefault="001221E3" w14:paraId="658180E6" w14:textId="77777777">
      <w:pPr>
        <w:numPr>
          <w:ilvl w:val="1"/>
          <w:numId w:val="19"/>
        </w:numPr>
        <w:ind w:right="5" w:hanging="284"/>
        <w:jc w:val="left"/>
      </w:pPr>
      <w:proofErr w:type="gramStart"/>
      <w:r>
        <w:t>dit</w:t>
      </w:r>
      <w:proofErr w:type="gramEnd"/>
      <w:r>
        <w:t xml:space="preserve"> betreft een bijstelling omhoog van € 53,7 miljoen op de omzettingen. Het grootste deel van de omzettingen vindt in januari plaats. Voor 2026 zijn deze uitgaven dus al grotendeels bekend. Voornamelijk in het hoger beroepsonderwijs (hbo) zijn de omzettingen van de nieuwe basisbeurs hoger dan geraamd. Dit komt omdat er meer gediplomeerde uitstroom is en omdat studenten uit recente cohorten sneller studeren. Daarnaast studeren er nu ook meer studenten af, omdat de studenten die tijdens de coronaperiode zijn begonnen met hun studie — en daardoor vaker vertraging hebben opgelopen — nu aan het afstuderen zijn;</w:t>
      </w:r>
    </w:p>
    <w:p w:rsidR="00C833D9" w:rsidP="006775B9" w:rsidRDefault="001221E3" w14:paraId="343AE8D9" w14:textId="51EAFF8D">
      <w:pPr>
        <w:numPr>
          <w:ilvl w:val="1"/>
          <w:numId w:val="19"/>
        </w:numPr>
        <w:ind w:right="5" w:hanging="284"/>
        <w:jc w:val="left"/>
      </w:pPr>
      <w:proofErr w:type="gramStart"/>
      <w:r>
        <w:t>daarnaast</w:t>
      </w:r>
      <w:proofErr w:type="gramEnd"/>
      <w:r>
        <w:t xml:space="preserve"> zijn de uitgaven aan basisbeurs die direct als gift uitgekeerd worden € 3,9 miljoen lager. Dit komt door lagere aantallen studenten in de </w:t>
      </w:r>
      <w:proofErr w:type="spellStart"/>
      <w:r>
        <w:t>beroepsopleidende</w:t>
      </w:r>
      <w:proofErr w:type="spellEnd"/>
      <w:r>
        <w:t xml:space="preserve"> leerweg in 2026.</w:t>
      </w:r>
    </w:p>
    <w:p w:rsidR="00C833D9" w:rsidP="006775B9" w:rsidRDefault="001221E3" w14:paraId="530398E2" w14:textId="77777777">
      <w:pPr>
        <w:numPr>
          <w:ilvl w:val="0"/>
          <w:numId w:val="19"/>
        </w:numPr>
        <w:ind w:right="5" w:hanging="283"/>
        <w:jc w:val="left"/>
      </w:pPr>
      <w:r>
        <w:t>De relevante uitgaven aan de aanvullende beurs worden per saldo met € 3,4 miljoen verhoogd:</w:t>
      </w:r>
    </w:p>
    <w:p w:rsidR="00C833D9" w:rsidP="006775B9" w:rsidRDefault="001221E3" w14:paraId="4C0CFDF4" w14:textId="77777777">
      <w:pPr>
        <w:numPr>
          <w:ilvl w:val="1"/>
          <w:numId w:val="19"/>
        </w:numPr>
        <w:spacing w:after="4"/>
        <w:ind w:right="5" w:hanging="284"/>
        <w:jc w:val="left"/>
      </w:pPr>
      <w:proofErr w:type="gramStart"/>
      <w:r>
        <w:t>de</w:t>
      </w:r>
      <w:proofErr w:type="gramEnd"/>
      <w:r>
        <w:t xml:space="preserve"> omzettingen zijn met € 24,7 miljoen omhoog bijgesteld. Vooral in het hbo zijn de omzettingen hoger dan geraamd, vanwege de redenen die genoemd zijn bij de mutatie van de basisbeurs;</w:t>
      </w:r>
    </w:p>
    <w:p w:rsidR="00C833D9" w:rsidP="006775B9" w:rsidRDefault="001221E3" w14:paraId="29774A0A" w14:textId="77777777">
      <w:pPr>
        <w:numPr>
          <w:ilvl w:val="1"/>
          <w:numId w:val="19"/>
        </w:numPr>
        <w:spacing w:after="4"/>
        <w:ind w:right="5" w:hanging="284"/>
        <w:jc w:val="left"/>
      </w:pPr>
      <w:proofErr w:type="gramStart"/>
      <w:r>
        <w:t>de</w:t>
      </w:r>
      <w:proofErr w:type="gramEnd"/>
      <w:r>
        <w:t xml:space="preserve"> uitgaven aan de aanvullende beurs die direct als gift worden uitgekeerd zijn omlaag bijgesteld met € 21,3 miljoen. Dit komt door een kleine neerwaartse bijstelling vanwege lagere aantallen studenten. Daarnaast is de verwachting dat het niet-gebruik van de aanvullende beurs niet verder afneemt in 2026. Dit is iets wat vorig jaar wel werd verwacht, waardoor dit een meevaller oplevert.</w:t>
      </w:r>
    </w:p>
    <w:p w:rsidR="00C833D9" w:rsidP="006775B9" w:rsidRDefault="001221E3" w14:paraId="606037A6" w14:textId="77777777">
      <w:pPr>
        <w:numPr>
          <w:ilvl w:val="0"/>
          <w:numId w:val="19"/>
        </w:numPr>
        <w:ind w:right="5" w:hanging="283"/>
        <w:jc w:val="left"/>
      </w:pPr>
      <w:r>
        <w:t>De reisvoorziening wordt per saldo met € 1.035,3 miljoen verhoogd. Hier liggen de volgende verklaringen aan ten grondslag:</w:t>
      </w:r>
    </w:p>
    <w:p w:rsidR="00C833D9" w:rsidP="006775B9" w:rsidRDefault="001221E3" w14:paraId="6643C939" w14:textId="77777777">
      <w:pPr>
        <w:numPr>
          <w:ilvl w:val="1"/>
          <w:numId w:val="19"/>
        </w:numPr>
        <w:spacing w:after="4"/>
        <w:ind w:right="5" w:hanging="284"/>
        <w:jc w:val="left"/>
      </w:pPr>
      <w:proofErr w:type="gramStart"/>
      <w:r>
        <w:t>het</w:t>
      </w:r>
      <w:proofErr w:type="gramEnd"/>
      <w:r>
        <w:t xml:space="preserve"> budget kosten ov-contract is met € 975,5 miljoen verhoogd. Dit komt voornamelijk door een kasschuif van € 1,0 miljard op het budget van de reisvoorziening voor de openbaarvervoersbedrijven van 2027 naar 2026. Deze kasschuif komt tot stand op verzoek van de vervoerders en is gehonoreerd omdat deze inpasbaar is in het </w:t>
      </w:r>
      <w:proofErr w:type="spellStart"/>
      <w:r>
        <w:t>rijksbrede</w:t>
      </w:r>
      <w:proofErr w:type="spellEnd"/>
      <w:r>
        <w:t xml:space="preserve"> beeld. Daarnaast is het budget verlaagd vanwege lagere aantallen studenten vanaf 2026;</w:t>
      </w:r>
    </w:p>
    <w:p w:rsidR="00C833D9" w:rsidP="006775B9" w:rsidRDefault="001221E3" w14:paraId="518B7B74" w14:textId="77777777">
      <w:pPr>
        <w:numPr>
          <w:ilvl w:val="1"/>
          <w:numId w:val="19"/>
        </w:numPr>
        <w:ind w:right="5" w:hanging="284"/>
        <w:jc w:val="left"/>
      </w:pPr>
      <w:proofErr w:type="gramStart"/>
      <w:r>
        <w:t>de</w:t>
      </w:r>
      <w:proofErr w:type="gramEnd"/>
      <w:r>
        <w:t xml:space="preserve"> reisvoorziening direct gift is met € 1,0 miljoen omlaag bijgesteld. Dit is het gevolg van realisatiegegevens;</w:t>
      </w:r>
    </w:p>
    <w:p w:rsidR="00C833D9" w:rsidP="006775B9" w:rsidRDefault="001221E3" w14:paraId="6F0BF29F" w14:textId="77777777">
      <w:pPr>
        <w:numPr>
          <w:ilvl w:val="1"/>
          <w:numId w:val="19"/>
        </w:numPr>
        <w:ind w:right="5" w:hanging="284"/>
        <w:jc w:val="left"/>
      </w:pPr>
      <w:proofErr w:type="gramStart"/>
      <w:r>
        <w:t>de</w:t>
      </w:r>
      <w:proofErr w:type="gramEnd"/>
      <w:r>
        <w:t xml:space="preserve"> omzettingen van prestatiebeurs in gift zijn per saldo met € 36,4 miljoen omhoog bijgesteld. Dit komt door dezelfde redenen als beschreven onder de mutatie van de basisbeurs;</w:t>
      </w:r>
    </w:p>
    <w:p w:rsidR="00C833D9" w:rsidP="006775B9" w:rsidRDefault="001221E3" w14:paraId="3867A3AA" w14:textId="77777777">
      <w:pPr>
        <w:numPr>
          <w:ilvl w:val="1"/>
          <w:numId w:val="19"/>
        </w:numPr>
        <w:spacing w:after="4"/>
        <w:ind w:right="5" w:hanging="284"/>
        <w:jc w:val="left"/>
      </w:pPr>
      <w:proofErr w:type="gramStart"/>
      <w:r>
        <w:t>de</w:t>
      </w:r>
      <w:proofErr w:type="gramEnd"/>
      <w:r>
        <w:t xml:space="preserve"> bijdrage studerenden aan ov is met € 24,3 miljoen naar boven bijgesteld. Dit betreft een tegenboeking waarmee voorkomen wordt dat de waarde van de ov-kaart dubbel geboekt wordt (enerzijds door toekenning aan de student, anderzijds door de betaling aan de ov-bedrijven). Doordat het een tegenboeking betreft, betekent deze positieve mutatie dus eigenlijk een lager bedrag aan toekenningen. </w:t>
      </w:r>
    </w:p>
    <w:p w:rsidR="00C833D9" w:rsidP="006775B9" w:rsidRDefault="001221E3" w14:paraId="7AFE8BCB" w14:textId="77777777">
      <w:pPr>
        <w:ind w:left="3894" w:right="5"/>
        <w:jc w:val="left"/>
      </w:pPr>
      <w:r>
        <w:t>Dit wordt veroorzaakt door de lagere aantallen studenten.</w:t>
      </w:r>
    </w:p>
    <w:p w:rsidR="00C833D9" w:rsidP="006775B9" w:rsidRDefault="001221E3" w14:paraId="1245DF30" w14:textId="77777777">
      <w:pPr>
        <w:numPr>
          <w:ilvl w:val="0"/>
          <w:numId w:val="19"/>
        </w:numPr>
        <w:ind w:right="5" w:hanging="283"/>
        <w:jc w:val="left"/>
      </w:pPr>
      <w:r>
        <w:t>De bijstelling op de studievoorschotvouchers en de tegemoetkoming is als volgt:</w:t>
      </w:r>
    </w:p>
    <w:p w:rsidR="00C833D9" w:rsidP="006775B9" w:rsidRDefault="001221E3" w14:paraId="1D8FF268" w14:textId="77777777">
      <w:pPr>
        <w:numPr>
          <w:ilvl w:val="1"/>
          <w:numId w:val="19"/>
        </w:numPr>
        <w:ind w:right="5" w:hanging="284"/>
        <w:jc w:val="left"/>
      </w:pPr>
      <w:proofErr w:type="gramStart"/>
      <w:r>
        <w:t>op</w:t>
      </w:r>
      <w:proofErr w:type="gramEnd"/>
      <w:r>
        <w:t xml:space="preserve"> basis van realisatiegegevens over 2025 worden de uitgaven op de studievoorschotvouchers met € 1,2 miljoen naar beneden bijgesteld;</w:t>
      </w:r>
    </w:p>
    <w:p w:rsidR="00C833D9" w:rsidP="006775B9" w:rsidRDefault="001221E3" w14:paraId="36533B93" w14:textId="60FE7A92">
      <w:pPr>
        <w:numPr>
          <w:ilvl w:val="1"/>
          <w:numId w:val="19"/>
        </w:numPr>
        <w:ind w:right="5" w:hanging="284"/>
        <w:jc w:val="left"/>
      </w:pPr>
      <w:proofErr w:type="gramStart"/>
      <w:r>
        <w:t>de</w:t>
      </w:r>
      <w:proofErr w:type="gramEnd"/>
      <w:r>
        <w:t xml:space="preserve"> uitgaven op de tegemoetkoming worden met € 5,5 miljoen naar boven bijgesteld. Wanneer een student een wo-bachelor diploma behaal</w:t>
      </w:r>
      <w:r w:rsidR="00902221">
        <w:t>t</w:t>
      </w:r>
      <w:r>
        <w:t xml:space="preserve">, wordt er direct een tegemoetkoming uitgekeerd. Op basis van realisatiegegevens over 2025 blijkt dat studenten die recht hebben op een tegemoetkoming langer over </w:t>
      </w:r>
      <w:r>
        <w:lastRenderedPageBreak/>
        <w:t>hun studie doen dan eerder geraamd. Hierdoor schuiven uitgaven op van 2025 naar 2026.</w:t>
      </w:r>
    </w:p>
    <w:p w:rsidR="00C833D9" w:rsidP="006775B9" w:rsidRDefault="001221E3" w14:paraId="32214E4B" w14:textId="77777777">
      <w:pPr>
        <w:numPr>
          <w:ilvl w:val="0"/>
          <w:numId w:val="19"/>
        </w:numPr>
        <w:ind w:right="5" w:hanging="283"/>
        <w:jc w:val="left"/>
      </w:pPr>
      <w:r>
        <w:t>De relevante uitgaven Caribisch Nederland worden met € 0,8 miljoen verlaagd, als gevolg van een lagere realisatie.</w:t>
      </w:r>
    </w:p>
    <w:p w:rsidR="00C833D9" w:rsidP="006775B9" w:rsidRDefault="001221E3" w14:paraId="42C56F8F" w14:textId="77777777">
      <w:pPr>
        <w:numPr>
          <w:ilvl w:val="0"/>
          <w:numId w:val="19"/>
        </w:numPr>
        <w:ind w:right="5" w:hanging="283"/>
        <w:jc w:val="left"/>
      </w:pPr>
      <w:r>
        <w:t>De relevante overige uitgaven worden per saldo met € 18,1 miljoen verhoogd:</w:t>
      </w:r>
    </w:p>
    <w:p w:rsidR="00C833D9" w:rsidP="006775B9" w:rsidRDefault="001221E3" w14:paraId="2B559266" w14:textId="77777777">
      <w:pPr>
        <w:numPr>
          <w:ilvl w:val="1"/>
          <w:numId w:val="19"/>
        </w:numPr>
        <w:ind w:right="5" w:hanging="284"/>
        <w:jc w:val="left"/>
      </w:pPr>
      <w:proofErr w:type="gramStart"/>
      <w:r>
        <w:t>het</w:t>
      </w:r>
      <w:proofErr w:type="gramEnd"/>
      <w:r>
        <w:t xml:space="preserve"> budget wordt met € 11,3 miljoen verhoogd voor middelen ten behoeve van de kwijtschelding van studieschulden van toeslagengedupeerden. In 2025 is hierop minder uitgegeven dan verwacht maar naar verwachting zullen deze middelen in 2026 nodig zijn;</w:t>
      </w:r>
    </w:p>
    <w:p w:rsidR="00C833D9" w:rsidP="006775B9" w:rsidRDefault="001221E3" w14:paraId="0CDE178B" w14:textId="77777777">
      <w:pPr>
        <w:numPr>
          <w:ilvl w:val="1"/>
          <w:numId w:val="19"/>
        </w:numPr>
        <w:ind w:right="5" w:hanging="284"/>
        <w:jc w:val="left"/>
      </w:pPr>
      <w:proofErr w:type="gramStart"/>
      <w:r>
        <w:t>het</w:t>
      </w:r>
      <w:proofErr w:type="gramEnd"/>
      <w:r>
        <w:t xml:space="preserve"> budget wordt met € 7,0 miljoen verhoogd ten behoeve van het terugdraaien van alle besluiten naar aanleiding van de controles op de uitwonendenbeurs, in het kader van de herstelopgave. </w:t>
      </w:r>
      <w:proofErr w:type="gramStart"/>
      <w:r>
        <w:t>Tevens</w:t>
      </w:r>
      <w:proofErr w:type="gramEnd"/>
      <w:r>
        <w:t xml:space="preserve"> zijn middelen gereserveerd voor de afhandeling van schade als gevolg van indirecte discriminatie bij de controles op de uitwonendenbeurs. De Tweede Kamer zal op korte termijn via een brief worden geïnformeerd over de vormgeving deze schadeafhandeling;</w:t>
      </w:r>
    </w:p>
    <w:p w:rsidR="00C833D9" w:rsidP="006775B9" w:rsidRDefault="001221E3" w14:paraId="3F39E3B9" w14:textId="77777777">
      <w:pPr>
        <w:numPr>
          <w:ilvl w:val="1"/>
          <w:numId w:val="19"/>
        </w:numPr>
        <w:spacing w:after="218"/>
        <w:ind w:right="5" w:hanging="284"/>
        <w:jc w:val="left"/>
      </w:pPr>
      <w:proofErr w:type="gramStart"/>
      <w:r>
        <w:t>als</w:t>
      </w:r>
      <w:proofErr w:type="gramEnd"/>
      <w:r>
        <w:t xml:space="preserve"> laatste worden de overige uitgaven per saldo met € 0,2 miljoen naar beneden bijgesteld, als gevolg van realisatiegegevens.</w:t>
      </w:r>
    </w:p>
    <w:p w:rsidR="00C833D9" w:rsidP="00527842" w:rsidRDefault="001221E3" w14:paraId="2AE1FAD6" w14:textId="77777777">
      <w:pPr>
        <w:pStyle w:val="Kop2"/>
        <w:ind w:left="3312"/>
      </w:pPr>
      <w:r>
        <w:t>Leningen</w:t>
      </w:r>
    </w:p>
    <w:p w:rsidR="00C833D9" w:rsidP="006775B9" w:rsidRDefault="001221E3" w14:paraId="3A60BA49" w14:textId="77777777">
      <w:pPr>
        <w:ind w:left="3312" w:right="5"/>
        <w:jc w:val="left"/>
      </w:pPr>
      <w:r>
        <w:t>De niet-relevante uitgaven worden per saldo met € 227,2 miljoen verlaagd. Dit bestaat uit de volgende onderdelen:</w:t>
      </w:r>
    </w:p>
    <w:p w:rsidR="00C833D9" w:rsidP="006775B9" w:rsidRDefault="001221E3" w14:paraId="2BD7547E" w14:textId="77777777">
      <w:pPr>
        <w:numPr>
          <w:ilvl w:val="0"/>
          <w:numId w:val="20"/>
        </w:numPr>
        <w:ind w:right="5" w:hanging="283"/>
        <w:jc w:val="left"/>
      </w:pPr>
      <w:r>
        <w:t>De niet-relevante uitgaven aan de basisbeurs worden met € 40,6 miljoen omlaag bijgesteld;</w:t>
      </w:r>
    </w:p>
    <w:p w:rsidR="00C833D9" w:rsidP="006775B9" w:rsidRDefault="001221E3" w14:paraId="7ED134AB" w14:textId="77777777">
      <w:pPr>
        <w:numPr>
          <w:ilvl w:val="1"/>
          <w:numId w:val="20"/>
        </w:numPr>
        <w:ind w:right="5" w:hanging="284"/>
        <w:jc w:val="left"/>
      </w:pPr>
      <w:proofErr w:type="gramStart"/>
      <w:r>
        <w:t>dit</w:t>
      </w:r>
      <w:proofErr w:type="gramEnd"/>
      <w:r>
        <w:t xml:space="preserve"> betreft allereerst de toekenningen prestatiebeurs. Deze worden opwaarts bijgesteld met € 22,1 miljoen. Dit komt enerzijds door een neerwaartse bijstelling van € 22,1 miljoen vanwege minder uitwonende beurzen. Anderzijds is er voor € 44,2 miljoen aan prijsbijstelling verwerkt;</w:t>
      </w:r>
    </w:p>
    <w:p w:rsidR="00C833D9" w:rsidP="006775B9" w:rsidRDefault="001221E3" w14:paraId="3ADE8E97" w14:textId="77777777">
      <w:pPr>
        <w:numPr>
          <w:ilvl w:val="1"/>
          <w:numId w:val="20"/>
        </w:numPr>
        <w:ind w:right="5" w:hanging="284"/>
        <w:jc w:val="left"/>
      </w:pPr>
      <w:proofErr w:type="gramStart"/>
      <w:r>
        <w:t>de</w:t>
      </w:r>
      <w:proofErr w:type="gramEnd"/>
      <w:r>
        <w:t xml:space="preserve"> tegenboeking van de omzettingen van prestatiebeurs in gift zorgt voor een neerwaartse bijstelling van € 53,7 miljoen;</w:t>
      </w:r>
    </w:p>
    <w:p w:rsidR="00C833D9" w:rsidP="006775B9" w:rsidRDefault="001221E3" w14:paraId="0711041C" w14:textId="77777777">
      <w:pPr>
        <w:numPr>
          <w:ilvl w:val="1"/>
          <w:numId w:val="20"/>
        </w:numPr>
        <w:ind w:right="5" w:hanging="284"/>
        <w:jc w:val="left"/>
      </w:pPr>
      <w:proofErr w:type="gramStart"/>
      <w:r>
        <w:t>de</w:t>
      </w:r>
      <w:proofErr w:type="gramEnd"/>
      <w:r>
        <w:t xml:space="preserve"> tegenboeking voor de omzetting naar lening zorgt voor neerwaartse bijstelling van € 9,0 miljoen.</w:t>
      </w:r>
    </w:p>
    <w:p w:rsidR="00C833D9" w:rsidP="006775B9" w:rsidRDefault="001221E3" w14:paraId="32D76410" w14:textId="77777777">
      <w:pPr>
        <w:numPr>
          <w:ilvl w:val="0"/>
          <w:numId w:val="20"/>
        </w:numPr>
        <w:ind w:right="5" w:hanging="283"/>
        <w:jc w:val="left"/>
      </w:pPr>
      <w:r>
        <w:t>De niet-relevante uitgaven aan de aanvullende beurs zijn met € 67,7 miljoen naar beneden bijgesteld:</w:t>
      </w:r>
    </w:p>
    <w:p w:rsidR="00C833D9" w:rsidP="006775B9" w:rsidRDefault="001221E3" w14:paraId="0C269501" w14:textId="77777777">
      <w:pPr>
        <w:numPr>
          <w:ilvl w:val="1"/>
          <w:numId w:val="20"/>
        </w:numPr>
        <w:ind w:right="5" w:hanging="284"/>
        <w:jc w:val="left"/>
      </w:pPr>
      <w:proofErr w:type="gramStart"/>
      <w:r>
        <w:t>dit</w:t>
      </w:r>
      <w:proofErr w:type="gramEnd"/>
      <w:r>
        <w:t xml:space="preserve"> betreft een neerwaartse bijstelling van € 27,8 miljoen op de toekenningen prestatiebeurs. Dit komt enerzijds door een neerwaartse bijstelling van € 55,6 miljoen voornamelijk als gevolg van een lagere fractie gebruikers, lagere prijzen en lagere aantallen studenten. </w:t>
      </w:r>
    </w:p>
    <w:p w:rsidR="00C833D9" w:rsidP="006775B9" w:rsidRDefault="001221E3" w14:paraId="3F2EFD03" w14:textId="77777777">
      <w:pPr>
        <w:ind w:left="3517"/>
        <w:jc w:val="left"/>
      </w:pPr>
      <w:r>
        <w:t>Anderzijds is er voor € 27,8 miljoen aan prijsbijstelling verwerkt;</w:t>
      </w:r>
    </w:p>
    <w:p w:rsidR="00C833D9" w:rsidP="006775B9" w:rsidRDefault="001221E3" w14:paraId="08AD3808" w14:textId="77777777">
      <w:pPr>
        <w:numPr>
          <w:ilvl w:val="1"/>
          <w:numId w:val="20"/>
        </w:numPr>
        <w:ind w:right="5" w:hanging="284"/>
        <w:jc w:val="left"/>
      </w:pPr>
      <w:proofErr w:type="gramStart"/>
      <w:r>
        <w:t>daarnaast</w:t>
      </w:r>
      <w:proofErr w:type="gramEnd"/>
      <w:r>
        <w:t xml:space="preserve"> zijn de omzettingen van prestatiebeurs naar gift, die </w:t>
      </w:r>
      <w:proofErr w:type="gramStart"/>
      <w:r>
        <w:t>hier tegen</w:t>
      </w:r>
      <w:proofErr w:type="gramEnd"/>
      <w:r>
        <w:t xml:space="preserve"> geboekt worden, met € 24,7 miljoen omlaag bijgesteld;</w:t>
      </w:r>
    </w:p>
    <w:p w:rsidR="00C833D9" w:rsidP="006775B9" w:rsidRDefault="001221E3" w14:paraId="784B3982" w14:textId="77777777">
      <w:pPr>
        <w:numPr>
          <w:ilvl w:val="1"/>
          <w:numId w:val="20"/>
        </w:numPr>
        <w:ind w:right="5" w:hanging="284"/>
        <w:jc w:val="left"/>
      </w:pPr>
      <w:proofErr w:type="gramStart"/>
      <w:r>
        <w:t>de</w:t>
      </w:r>
      <w:proofErr w:type="gramEnd"/>
      <w:r>
        <w:t xml:space="preserve"> tegenboeking voor de omzettingen naar lening zorgt voor een neerwaartse bijstelling van € 15,2 miljoen.</w:t>
      </w:r>
    </w:p>
    <w:p w:rsidR="00C833D9" w:rsidP="006775B9" w:rsidRDefault="001221E3" w14:paraId="78EA2FAD" w14:textId="77777777">
      <w:pPr>
        <w:numPr>
          <w:ilvl w:val="0"/>
          <w:numId w:val="20"/>
        </w:numPr>
        <w:ind w:right="5" w:hanging="283"/>
        <w:jc w:val="left"/>
      </w:pPr>
      <w:r>
        <w:t>De niet-relevante uitgaven ov worden met € 63,4 miljoen naar beneden bijgesteld:</w:t>
      </w:r>
    </w:p>
    <w:p w:rsidR="00C833D9" w:rsidP="006775B9" w:rsidRDefault="001221E3" w14:paraId="4B33FF00" w14:textId="77777777">
      <w:pPr>
        <w:numPr>
          <w:ilvl w:val="1"/>
          <w:numId w:val="20"/>
        </w:numPr>
        <w:ind w:right="5" w:hanging="284"/>
        <w:jc w:val="left"/>
      </w:pPr>
      <w:proofErr w:type="gramStart"/>
      <w:r>
        <w:t>dit</w:t>
      </w:r>
      <w:proofErr w:type="gramEnd"/>
      <w:r>
        <w:t xml:space="preserve"> betreft voornamelijk lagere toekenningen prestatiebeurs van </w:t>
      </w:r>
    </w:p>
    <w:p w:rsidR="00C833D9" w:rsidP="006775B9" w:rsidRDefault="001221E3" w14:paraId="24CA8648" w14:textId="77777777">
      <w:pPr>
        <w:ind w:left="3893" w:right="5"/>
        <w:jc w:val="left"/>
      </w:pPr>
      <w:r>
        <w:t>€ 22,0 miljoen als gevolg van de lagere prijs van het ov;</w:t>
      </w:r>
    </w:p>
    <w:p w:rsidR="00C833D9" w:rsidP="006775B9" w:rsidRDefault="001221E3" w14:paraId="088E457C" w14:textId="77777777">
      <w:pPr>
        <w:numPr>
          <w:ilvl w:val="1"/>
          <w:numId w:val="20"/>
        </w:numPr>
        <w:ind w:right="5" w:hanging="284"/>
        <w:jc w:val="left"/>
      </w:pPr>
      <w:proofErr w:type="gramStart"/>
      <w:r>
        <w:t>de</w:t>
      </w:r>
      <w:proofErr w:type="gramEnd"/>
      <w:r>
        <w:t xml:space="preserve"> omzettingen naar gift, die </w:t>
      </w:r>
      <w:proofErr w:type="gramStart"/>
      <w:r>
        <w:t>hier tegen</w:t>
      </w:r>
      <w:proofErr w:type="gramEnd"/>
      <w:r>
        <w:t xml:space="preserve"> geboekt worden, zijn met </w:t>
      </w:r>
    </w:p>
    <w:p w:rsidR="00C833D9" w:rsidP="006775B9" w:rsidRDefault="001221E3" w14:paraId="550C6AE8" w14:textId="77777777">
      <w:pPr>
        <w:ind w:left="3893" w:right="5"/>
        <w:jc w:val="left"/>
      </w:pPr>
      <w:r>
        <w:t>€ 36,4 miljoen neerwaarts bijgesteld;</w:t>
      </w:r>
    </w:p>
    <w:p w:rsidR="00C833D9" w:rsidP="006775B9" w:rsidRDefault="001221E3" w14:paraId="586E1D59" w14:textId="77777777">
      <w:pPr>
        <w:numPr>
          <w:ilvl w:val="1"/>
          <w:numId w:val="20"/>
        </w:numPr>
        <w:ind w:right="5" w:hanging="284"/>
        <w:jc w:val="left"/>
      </w:pPr>
      <w:proofErr w:type="gramStart"/>
      <w:r>
        <w:t>als</w:t>
      </w:r>
      <w:proofErr w:type="gramEnd"/>
      <w:r>
        <w:t xml:space="preserve"> laatste is de tegenboeking voor de omzettingen naar lening € 5,0 miljoen lager dan geraamd.</w:t>
      </w:r>
    </w:p>
    <w:p w:rsidR="00C833D9" w:rsidP="006775B9" w:rsidRDefault="001221E3" w14:paraId="1368BBB9" w14:textId="77777777">
      <w:pPr>
        <w:numPr>
          <w:ilvl w:val="0"/>
          <w:numId w:val="20"/>
        </w:numPr>
        <w:ind w:right="5" w:hanging="283"/>
        <w:jc w:val="left"/>
      </w:pPr>
      <w:r>
        <w:t>De uitgaven op de post rentedragende lening (niet-relevant) zijn per saldo neerwaarts bijgesteld met € 43,3 miljoen:</w:t>
      </w:r>
    </w:p>
    <w:p w:rsidR="00C833D9" w:rsidP="006775B9" w:rsidRDefault="001221E3" w14:paraId="33F65A43" w14:textId="77777777">
      <w:pPr>
        <w:numPr>
          <w:ilvl w:val="1"/>
          <w:numId w:val="20"/>
        </w:numPr>
        <w:ind w:right="5" w:hanging="284"/>
        <w:jc w:val="left"/>
      </w:pPr>
      <w:proofErr w:type="gramStart"/>
      <w:r>
        <w:t>steeds</w:t>
      </w:r>
      <w:proofErr w:type="gramEnd"/>
      <w:r>
        <w:t xml:space="preserve"> minder studenten lenen. Naast de herinvoering van de basisbeurs in het hbo en wo houdt ook de rente, die niet langer 0,0% is, hier waarschijnlijk mee verband. Dit zorgt voor een bijstelling naar beneden van € 120,8 miljoen. Daarnaast is er een bijstelling als gevolg van lagere aantallen studenten </w:t>
      </w:r>
      <w:r>
        <w:lastRenderedPageBreak/>
        <w:t>(neerwaartse bijstelling van € 4,0 miljoen). Tot slot is er voor € 40,8 miljoen aan prijsbijstelling voor 2026 toegekend;</w:t>
      </w:r>
    </w:p>
    <w:p w:rsidR="00C833D9" w:rsidP="006775B9" w:rsidRDefault="001221E3" w14:paraId="0CF17CB5" w14:textId="77777777">
      <w:pPr>
        <w:numPr>
          <w:ilvl w:val="1"/>
          <w:numId w:val="20"/>
        </w:numPr>
        <w:ind w:right="5" w:hanging="284"/>
        <w:jc w:val="left"/>
      </w:pPr>
      <w:proofErr w:type="gramStart"/>
      <w:r>
        <w:t>op</w:t>
      </w:r>
      <w:proofErr w:type="gramEnd"/>
      <w:r>
        <w:t xml:space="preserve"> deze de post vindt daarnaast de tegenboeking op de prestatiebeurs omzettingen naar lening plaats. Dit is een bijstelling naar boven van € 29,2 miljoen;</w:t>
      </w:r>
    </w:p>
    <w:p w:rsidR="00C833D9" w:rsidP="006775B9" w:rsidRDefault="001221E3" w14:paraId="2749E05B" w14:textId="77777777">
      <w:pPr>
        <w:numPr>
          <w:ilvl w:val="1"/>
          <w:numId w:val="20"/>
        </w:numPr>
        <w:spacing w:after="4"/>
        <w:ind w:right="5" w:hanging="284"/>
        <w:jc w:val="left"/>
      </w:pPr>
      <w:proofErr w:type="gramStart"/>
      <w:r>
        <w:t>op</w:t>
      </w:r>
      <w:proofErr w:type="gramEnd"/>
      <w:r>
        <w:t xml:space="preserve"> deze post vindt een tegenboeking plaats van de kwijtschelding op rentedragende lening. Deze tegenboeking is € 11,5 miljoen opwaarts bijgesteld.</w:t>
      </w:r>
    </w:p>
    <w:p w:rsidR="00C833D9" w:rsidP="006775B9" w:rsidRDefault="001221E3" w14:paraId="5830CA2A" w14:textId="77777777">
      <w:pPr>
        <w:numPr>
          <w:ilvl w:val="0"/>
          <w:numId w:val="20"/>
        </w:numPr>
        <w:ind w:right="5" w:hanging="283"/>
        <w:jc w:val="left"/>
      </w:pPr>
      <w:r>
        <w:t xml:space="preserve">De uitgaven aan het collegegeldkrediet zijn verlaagd met € 7,8 miljoen. Dit komt, evenals bij de rentedragende lening, grotendeels door de daling in het percentage studenten dat naar verwachting gebruik gaat maken van het krediet (neerwaartse bijstelling van € 11,3 miljoen). </w:t>
      </w:r>
      <w:proofErr w:type="gramStart"/>
      <w:r>
        <w:t>Tevens</w:t>
      </w:r>
      <w:proofErr w:type="gramEnd"/>
      <w:r>
        <w:t xml:space="preserve"> is voor € 3,5 miljoen aan prijscompensatie voor 2026 toegekend.</w:t>
      </w:r>
    </w:p>
    <w:p w:rsidR="00C833D9" w:rsidP="006775B9" w:rsidRDefault="001221E3" w14:paraId="62C8958E" w14:textId="77777777">
      <w:pPr>
        <w:numPr>
          <w:ilvl w:val="0"/>
          <w:numId w:val="20"/>
        </w:numPr>
        <w:ind w:right="5" w:hanging="283"/>
        <w:jc w:val="left"/>
      </w:pPr>
      <w:r>
        <w:t xml:space="preserve">Het budget voor het </w:t>
      </w:r>
      <w:proofErr w:type="spellStart"/>
      <w:r>
        <w:t>levenlanglerenkrediet</w:t>
      </w:r>
      <w:proofErr w:type="spellEnd"/>
      <w:r>
        <w:t xml:space="preserve"> wordt met € 1,3 miljoen naar beneden bijgesteld op basis van realisatiegegevens. Er wordt minder gebruik gemaakt van het krediet dan verwacht (neerwaartse bijstelling van € 1,7 miljoen). Daarnaast is er voor € 0,4 miljoen aan prijscompensatie voor 2026 toegekend.</w:t>
      </w:r>
    </w:p>
    <w:p w:rsidR="00C833D9" w:rsidP="006775B9" w:rsidRDefault="00527842" w14:paraId="441E62CB" w14:textId="71EFE853">
      <w:pPr>
        <w:numPr>
          <w:ilvl w:val="0"/>
          <w:numId w:val="20"/>
        </w:numPr>
        <w:spacing w:after="218"/>
        <w:ind w:right="5" w:hanging="283"/>
        <w:jc w:val="left"/>
      </w:pPr>
      <w:r>
        <w:t>D</w:t>
      </w:r>
      <w:r w:rsidR="001221E3">
        <w:t>e niet-relevante overige uitgaven zijn met € 3,3 miljoen omlaag bijgesteld op basis van realisatiegegevens.</w:t>
      </w:r>
    </w:p>
    <w:p w:rsidR="00C833D9" w:rsidP="00527842" w:rsidRDefault="001221E3" w14:paraId="5CC0E966" w14:textId="77777777">
      <w:pPr>
        <w:pStyle w:val="Kop2"/>
        <w:ind w:left="3312"/>
      </w:pPr>
      <w:r>
        <w:t>Bijdrage aan agentschappen</w:t>
      </w:r>
    </w:p>
    <w:p w:rsidR="00C833D9" w:rsidP="006775B9" w:rsidRDefault="001221E3" w14:paraId="6FC6DE38" w14:textId="77777777">
      <w:pPr>
        <w:spacing w:after="218"/>
        <w:ind w:left="3312" w:right="5"/>
        <w:jc w:val="left"/>
      </w:pPr>
      <w:r>
        <w:t>Het budget voor de Dienst Uitvoering Onderwijs (DUO) wordt per saldo met € 12,6 miljoen verhoogd. De bijstelling wordt voor € 2,0 miljoen veroorzaakt door de doorverdeling van de prijsbijstelling tranche 2026. Daarnaast wordt het budget in 2026 met € 9,7 miljoen verhoogd voor de uitvoeringskosten voor de opvolging van de Controle Uitwonenden Beurs. Door meer- en minderwerk op verschillende onderdelen binnen de uitvoering van studiefinanciering is er nog een bijstelling van € 0,9 miljoen.</w:t>
      </w:r>
    </w:p>
    <w:p w:rsidR="00C833D9" w:rsidRDefault="001221E3" w14:paraId="3B480753" w14:textId="77777777">
      <w:pPr>
        <w:pStyle w:val="Kop2"/>
        <w:ind w:left="3312"/>
      </w:pPr>
      <w:r>
        <w:t>Ontvangsten</w:t>
      </w:r>
    </w:p>
    <w:p w:rsidR="00C833D9" w:rsidP="00527842" w:rsidRDefault="001221E3" w14:paraId="554DD417" w14:textId="77777777">
      <w:pPr>
        <w:spacing w:after="4"/>
        <w:ind w:left="3312" w:right="381"/>
        <w:jc w:val="left"/>
      </w:pPr>
      <w:r>
        <w:t>De ontvangsten worden met € 29,7 miljoen opwaarts bijgesteld. Dit wordt veroorzaakt door een stijging van de relevante ontvangsten van € 32,8 miljoen en een daling van de niet-relevante ontvangsten met € 3,1 miljoen:</w:t>
      </w:r>
    </w:p>
    <w:p w:rsidR="00C833D9" w:rsidP="006775B9" w:rsidRDefault="001221E3" w14:paraId="25CE6780" w14:textId="77777777">
      <w:pPr>
        <w:numPr>
          <w:ilvl w:val="0"/>
          <w:numId w:val="21"/>
        </w:numPr>
        <w:ind w:right="506" w:hanging="283"/>
        <w:jc w:val="left"/>
      </w:pPr>
      <w:r>
        <w:t>De relevante ontvangsten worden omhoog bijgesteld met € 32,8 miljoen. Dit wordt veroorzaakt door:</w:t>
      </w:r>
    </w:p>
    <w:p w:rsidR="00C833D9" w:rsidP="006775B9" w:rsidRDefault="001221E3" w14:paraId="7A65579D" w14:textId="77777777">
      <w:pPr>
        <w:numPr>
          <w:ilvl w:val="2"/>
          <w:numId w:val="22"/>
        </w:numPr>
        <w:ind w:right="5" w:hanging="283"/>
        <w:jc w:val="left"/>
      </w:pPr>
      <w:r>
        <w:t>Renteontvangsten: deze post is met € 31,9 miljoen verhoogd in 2026. Op basis van realisatiecijfers blijkt dat de renteontvangsten sneller groeien dan gedacht;</w:t>
      </w:r>
    </w:p>
    <w:p w:rsidR="00C833D9" w:rsidP="006775B9" w:rsidRDefault="001221E3" w14:paraId="1CDF1221" w14:textId="77777777">
      <w:pPr>
        <w:numPr>
          <w:ilvl w:val="2"/>
          <w:numId w:val="22"/>
        </w:numPr>
        <w:ind w:right="5" w:hanging="283"/>
        <w:jc w:val="left"/>
      </w:pPr>
      <w:r>
        <w:t>Overige ontvangsten: deze post is met € 0,9 miljoen verhoogd op basis van realisatiegegevens;</w:t>
      </w:r>
    </w:p>
    <w:p w:rsidR="00C833D9" w:rsidP="006775B9" w:rsidRDefault="001221E3" w14:paraId="34C74BA3" w14:textId="2C75E358">
      <w:pPr>
        <w:numPr>
          <w:ilvl w:val="0"/>
          <w:numId w:val="21"/>
        </w:numPr>
        <w:ind w:right="506" w:hanging="283"/>
        <w:jc w:val="left"/>
      </w:pPr>
      <w:r>
        <w:t>De niet-relevante ontvangsten worden grotendeels gevormd door de terugontvangen lening</w:t>
      </w:r>
      <w:r w:rsidR="00902221">
        <w:t>en</w:t>
      </w:r>
      <w:r>
        <w:t xml:space="preserve"> en worden omhoog bijgesteld met € 3,1 miljoen. Deze bijstelling wordt grotendeels door de volgende ontwikkelingen veroorzaakt.</w:t>
      </w:r>
    </w:p>
    <w:p w:rsidR="00C833D9" w:rsidP="006775B9" w:rsidRDefault="00C96ADD" w14:paraId="5CAD8946" w14:textId="3B933866">
      <w:pPr>
        <w:numPr>
          <w:ilvl w:val="2"/>
          <w:numId w:val="23"/>
        </w:numPr>
        <w:spacing w:after="4"/>
        <w:ind w:right="5" w:hanging="284"/>
        <w:jc w:val="left"/>
      </w:pPr>
      <w:proofErr w:type="gramStart"/>
      <w:r>
        <w:t>e</w:t>
      </w:r>
      <w:r w:rsidR="001221E3">
        <w:t>r</w:t>
      </w:r>
      <w:proofErr w:type="gramEnd"/>
      <w:r w:rsidR="001221E3">
        <w:t xml:space="preserve"> zijn steeds meer debiteuren die onder SF 35 vallen. Deze debiteuren hebben lagere termijnbedragen in vergelijking met debiteuren onder SF 15, omdat zij langer over hun aflossing mogen doen. Hierdoor zijn de termijnontvangsten met € 62,8 miljoen neerwaarts bijgesteld</w:t>
      </w:r>
      <w:r>
        <w:t>;</w:t>
      </w:r>
    </w:p>
    <w:p w:rsidR="00C833D9" w:rsidP="006775B9" w:rsidRDefault="00C96ADD" w14:paraId="08783333" w14:textId="450A1532">
      <w:pPr>
        <w:numPr>
          <w:ilvl w:val="2"/>
          <w:numId w:val="23"/>
        </w:numPr>
        <w:ind w:right="5" w:hanging="284"/>
        <w:jc w:val="left"/>
      </w:pPr>
      <w:proofErr w:type="gramStart"/>
      <w:r>
        <w:t>i</w:t>
      </w:r>
      <w:r w:rsidR="001221E3">
        <w:t>n</w:t>
      </w:r>
      <w:proofErr w:type="gramEnd"/>
      <w:r w:rsidR="001221E3">
        <w:t xml:space="preserve"> 2025 hebben debiteuren meer versneld afgelost dan geraamd. Om die reden zijn de extra ontvangsten ook in 2026 met € 75,7 miljoen opwaarts bijgesteld</w:t>
      </w:r>
      <w:r>
        <w:t>;</w:t>
      </w:r>
    </w:p>
    <w:p w:rsidR="00C833D9" w:rsidP="006775B9" w:rsidRDefault="00C96ADD" w14:paraId="0650ED2B" w14:textId="530DFAFF">
      <w:pPr>
        <w:numPr>
          <w:ilvl w:val="2"/>
          <w:numId w:val="23"/>
        </w:numPr>
        <w:ind w:right="5" w:hanging="284"/>
        <w:jc w:val="left"/>
      </w:pPr>
      <w:proofErr w:type="gramStart"/>
      <w:r>
        <w:t>v</w:t>
      </w:r>
      <w:r w:rsidR="001221E3">
        <w:t>oor</w:t>
      </w:r>
      <w:proofErr w:type="gramEnd"/>
      <w:r w:rsidR="001221E3">
        <w:t xml:space="preserve"> leenstelselstudenten met een studieschuld wordt de tegemoetkoming in mindering gebracht op de openstaande studieschulden. Deze verlaging van de studieschulden wordt op dit begrotingsartikel zichtbaar als een niet-relevante ontvangst. Op basis van realisatiegegevens is de tegenboeking van de tegemoetkoming neerwaarts bijgesteld met € 17,7 miljoen</w:t>
      </w:r>
      <w:r>
        <w:t>;</w:t>
      </w:r>
    </w:p>
    <w:p w:rsidR="00C833D9" w:rsidP="006775B9" w:rsidRDefault="00C96ADD" w14:paraId="69A74297" w14:textId="17D3CA47">
      <w:pPr>
        <w:numPr>
          <w:ilvl w:val="2"/>
          <w:numId w:val="23"/>
        </w:numPr>
        <w:ind w:right="5" w:hanging="284"/>
        <w:jc w:val="left"/>
      </w:pPr>
      <w:proofErr w:type="gramStart"/>
      <w:r>
        <w:t>o</w:t>
      </w:r>
      <w:r w:rsidR="001221E3">
        <w:t>p</w:t>
      </w:r>
      <w:proofErr w:type="gramEnd"/>
      <w:r w:rsidR="001221E3">
        <w:t xml:space="preserve"> basis van realisatie gegevens zijn de niet-relevante overige ontvangsten met € 1,7 miljoen opwaarts bijgesteld.</w:t>
      </w:r>
      <w:r w:rsidR="001221E3">
        <w:br w:type="page"/>
      </w:r>
    </w:p>
    <w:p w:rsidR="00C833D9" w:rsidRDefault="00007579" w14:paraId="50B28EFE" w14:textId="5224EAD7">
      <w:pPr>
        <w:spacing w:after="229" w:line="259" w:lineRule="auto"/>
        <w:ind w:left="3312"/>
        <w:jc w:val="left"/>
      </w:pPr>
      <w:r>
        <w:rPr>
          <w:b/>
          <w:color w:val="009ED5"/>
        </w:rPr>
        <w:lastRenderedPageBreak/>
        <w:t xml:space="preserve">    </w:t>
      </w:r>
      <w:r w:rsidR="001221E3">
        <w:rPr>
          <w:b/>
          <w:color w:val="009ED5"/>
        </w:rPr>
        <w:t>3.9 Beleidsartikel 12. Tegemoetkoming onderwijsbijdrage en schoolkosten</w:t>
      </w:r>
    </w:p>
    <w:p w:rsidR="00C833D9" w:rsidRDefault="001221E3" w14:paraId="6D2494F1" w14:textId="77777777">
      <w:pPr>
        <w:pStyle w:val="Kop2"/>
        <w:spacing w:after="12" w:line="259" w:lineRule="auto"/>
        <w:ind w:left="10" w:right="306"/>
        <w:jc w:val="center"/>
      </w:pPr>
      <w:r>
        <w:t>Budgettaire gevolgen van beleid</w:t>
      </w:r>
    </w:p>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1728C1" w:rsidTr="00803823" w14:paraId="52B83E0E"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1728C1" w:rsidP="00803823" w:rsidRDefault="001728C1" w14:paraId="29AC5150" w14:textId="47A26AFD">
            <w:pPr>
              <w:spacing w:after="0" w:line="259" w:lineRule="auto"/>
              <w:ind w:left="113" w:firstLine="0"/>
              <w:jc w:val="left"/>
            </w:pPr>
            <w:r>
              <w:rPr>
                <w:color w:val="FFFEFD"/>
              </w:rPr>
              <w:t>Tabel 30 Budgettaire gevolgen van beleid art. 12 (Eerste Suppletoire Begroting) (bedragen x € 1.000)</w:t>
            </w:r>
          </w:p>
        </w:tc>
      </w:tr>
      <w:tr w:rsidRPr="00D429CE" w:rsidR="001728C1" w:rsidTr="00803823" w14:paraId="6CFAA142" w14:textId="77777777">
        <w:trPr>
          <w:trHeight w:val="227"/>
        </w:trPr>
        <w:tc>
          <w:tcPr>
            <w:tcW w:w="1560" w:type="dxa"/>
            <w:tcBorders>
              <w:top w:val="single" w:color="009ED5" w:sz="2" w:space="0"/>
              <w:left w:val="nil"/>
              <w:bottom w:val="single" w:color="009ED5" w:sz="2" w:space="0"/>
              <w:right w:val="nil"/>
            </w:tcBorders>
          </w:tcPr>
          <w:p w:rsidR="001728C1" w:rsidP="00803823" w:rsidRDefault="001728C1" w14:paraId="013190AE"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1728C1" w:rsidP="00803823" w:rsidRDefault="001728C1" w14:paraId="658824C5"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1728C1" w:rsidP="00803823" w:rsidRDefault="001728C1" w14:paraId="32F7974C"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1728C1" w:rsidP="00803823" w:rsidRDefault="001728C1" w14:paraId="5F741BF8"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1728C1" w:rsidP="00803823" w:rsidRDefault="001728C1" w14:paraId="0461DF60"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1728C1" w:rsidP="00803823" w:rsidRDefault="001728C1" w14:paraId="39C31707" w14:textId="60575E18">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w:t>
            </w:r>
            <w:proofErr w:type="gramStart"/>
            <w:r w:rsidRPr="00D429CE">
              <w:rPr>
                <w:bCs/>
                <w:sz w:val="13"/>
                <w:szCs w:val="13"/>
              </w:rPr>
              <w:t>suppletoire  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1728C1" w:rsidP="00803823" w:rsidRDefault="001728C1" w14:paraId="0C574761" w14:textId="77777777">
            <w:pPr>
              <w:spacing w:after="0" w:line="259" w:lineRule="auto"/>
              <w:ind w:left="2" w:firstLine="0"/>
              <w:jc w:val="right"/>
              <w:rPr>
                <w:bCs/>
                <w:sz w:val="13"/>
                <w:szCs w:val="13"/>
              </w:rPr>
            </w:pPr>
            <w:r w:rsidRPr="00D429CE">
              <w:rPr>
                <w:bCs/>
                <w:sz w:val="13"/>
                <w:szCs w:val="13"/>
              </w:rPr>
              <w:t>Mutatie</w:t>
            </w:r>
          </w:p>
          <w:p w:rsidRPr="00D429CE" w:rsidR="001728C1" w:rsidP="00803823" w:rsidRDefault="001728C1" w14:paraId="0B5A13EE"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1728C1" w:rsidP="00803823" w:rsidRDefault="001728C1" w14:paraId="19BB5413" w14:textId="77777777">
            <w:pPr>
              <w:spacing w:after="0" w:line="259" w:lineRule="auto"/>
              <w:ind w:left="2" w:firstLine="0"/>
              <w:jc w:val="right"/>
              <w:rPr>
                <w:bCs/>
                <w:sz w:val="13"/>
                <w:szCs w:val="13"/>
              </w:rPr>
            </w:pPr>
            <w:r w:rsidRPr="00D429CE">
              <w:rPr>
                <w:bCs/>
                <w:sz w:val="13"/>
                <w:szCs w:val="13"/>
              </w:rPr>
              <w:t>Mutatie</w:t>
            </w:r>
          </w:p>
          <w:p w:rsidRPr="00D429CE" w:rsidR="001728C1" w:rsidP="00803823" w:rsidRDefault="001728C1" w14:paraId="429522BC"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1728C1" w:rsidP="00803823" w:rsidRDefault="001728C1" w14:paraId="6E626B39" w14:textId="77777777">
            <w:pPr>
              <w:spacing w:after="0" w:line="259" w:lineRule="auto"/>
              <w:ind w:left="0" w:firstLine="0"/>
              <w:jc w:val="right"/>
              <w:rPr>
                <w:bCs/>
                <w:sz w:val="13"/>
                <w:szCs w:val="13"/>
              </w:rPr>
            </w:pPr>
            <w:r w:rsidRPr="00D429CE">
              <w:rPr>
                <w:bCs/>
                <w:sz w:val="13"/>
                <w:szCs w:val="13"/>
              </w:rPr>
              <w:t>Mutatie</w:t>
            </w:r>
          </w:p>
          <w:p w:rsidRPr="00D429CE" w:rsidR="001728C1" w:rsidP="00803823" w:rsidRDefault="001728C1" w14:paraId="50B85D3F"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1728C1" w:rsidP="00803823" w:rsidRDefault="001728C1" w14:paraId="4BDE1752" w14:textId="77777777">
            <w:pPr>
              <w:spacing w:after="0" w:line="259" w:lineRule="auto"/>
              <w:ind w:left="2" w:firstLine="0"/>
              <w:jc w:val="right"/>
              <w:rPr>
                <w:bCs/>
                <w:sz w:val="13"/>
                <w:szCs w:val="13"/>
              </w:rPr>
            </w:pPr>
            <w:r w:rsidRPr="00D429CE">
              <w:rPr>
                <w:bCs/>
                <w:sz w:val="13"/>
                <w:szCs w:val="13"/>
              </w:rPr>
              <w:t>Mutatie</w:t>
            </w:r>
          </w:p>
          <w:p w:rsidRPr="00D429CE" w:rsidR="001728C1" w:rsidP="00803823" w:rsidRDefault="001728C1" w14:paraId="22319209"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1728C1" w:rsidP="00803823" w:rsidRDefault="001728C1" w14:paraId="62BC36AA" w14:textId="77777777">
            <w:pPr>
              <w:spacing w:after="0" w:line="259" w:lineRule="auto"/>
              <w:ind w:left="0" w:firstLine="0"/>
              <w:jc w:val="right"/>
              <w:rPr>
                <w:bCs/>
                <w:sz w:val="13"/>
                <w:szCs w:val="13"/>
              </w:rPr>
            </w:pPr>
            <w:r w:rsidRPr="00D429CE">
              <w:rPr>
                <w:bCs/>
                <w:sz w:val="13"/>
                <w:szCs w:val="13"/>
              </w:rPr>
              <w:t>Mutatie</w:t>
            </w:r>
          </w:p>
          <w:p w:rsidRPr="00D429CE" w:rsidR="001728C1" w:rsidP="00803823" w:rsidRDefault="001728C1" w14:paraId="6989F7F7" w14:textId="77777777">
            <w:pPr>
              <w:spacing w:after="0" w:line="259" w:lineRule="auto"/>
              <w:ind w:left="0" w:firstLine="0"/>
              <w:jc w:val="right"/>
              <w:rPr>
                <w:b/>
                <w:sz w:val="13"/>
                <w:szCs w:val="13"/>
              </w:rPr>
            </w:pPr>
            <w:r w:rsidRPr="00D429CE">
              <w:rPr>
                <w:bCs/>
                <w:sz w:val="13"/>
                <w:szCs w:val="13"/>
              </w:rPr>
              <w:t>2031</w:t>
            </w:r>
          </w:p>
        </w:tc>
      </w:tr>
      <w:tr w:rsidRPr="001C26E7" w:rsidR="001728C1" w:rsidTr="00803823" w14:paraId="142DC1DB"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66095BB5" w14:textId="2F3AC079">
            <w:pPr>
              <w:spacing w:after="0" w:line="259" w:lineRule="auto"/>
              <w:ind w:left="0" w:firstLine="0"/>
              <w:jc w:val="left"/>
              <w:rPr>
                <w:b/>
                <w:bCs/>
                <w:sz w:val="14"/>
                <w:szCs w:val="14"/>
              </w:rPr>
            </w:pPr>
            <w:r w:rsidRPr="001728C1">
              <w:rPr>
                <w:b/>
                <w:bCs/>
                <w:sz w:val="14"/>
                <w:szCs w:val="14"/>
              </w:rPr>
              <w:t>Verplichtingen</w:t>
            </w:r>
          </w:p>
        </w:tc>
        <w:tc>
          <w:tcPr>
            <w:tcW w:w="836" w:type="dxa"/>
            <w:tcBorders>
              <w:top w:val="single" w:color="009ED5" w:sz="2" w:space="0"/>
              <w:left w:val="nil"/>
              <w:bottom w:val="single" w:color="009ED5" w:sz="2" w:space="0"/>
              <w:right w:val="nil"/>
            </w:tcBorders>
          </w:tcPr>
          <w:p w:rsidRPr="001728C1" w:rsidR="001728C1" w:rsidP="001728C1" w:rsidRDefault="001728C1" w14:paraId="10101CFA" w14:textId="3F39C4B4">
            <w:pPr>
              <w:spacing w:after="0" w:line="259" w:lineRule="auto"/>
              <w:ind w:left="105" w:firstLine="0"/>
              <w:jc w:val="right"/>
              <w:rPr>
                <w:b/>
                <w:bCs/>
                <w:sz w:val="14"/>
                <w:szCs w:val="14"/>
              </w:rPr>
            </w:pPr>
            <w:r w:rsidRPr="001728C1">
              <w:rPr>
                <w:b/>
                <w:bCs/>
                <w:sz w:val="14"/>
                <w:szCs w:val="14"/>
              </w:rPr>
              <w:t>74.660</w:t>
            </w:r>
          </w:p>
        </w:tc>
        <w:tc>
          <w:tcPr>
            <w:tcW w:w="836" w:type="dxa"/>
            <w:tcBorders>
              <w:top w:val="single" w:color="009ED5" w:sz="2" w:space="0"/>
              <w:left w:val="nil"/>
              <w:bottom w:val="single" w:color="009ED5" w:sz="2" w:space="0"/>
              <w:right w:val="nil"/>
            </w:tcBorders>
          </w:tcPr>
          <w:p w:rsidRPr="001728C1" w:rsidR="001728C1" w:rsidP="001728C1" w:rsidRDefault="001728C1" w14:paraId="55345DB7" w14:textId="64C95851">
            <w:pPr>
              <w:spacing w:after="0" w:line="259" w:lineRule="auto"/>
              <w:ind w:left="223" w:firstLine="0"/>
              <w:jc w:val="right"/>
              <w:rPr>
                <w:b/>
                <w:bCs/>
                <w:sz w:val="14"/>
                <w:szCs w:val="14"/>
              </w:rPr>
            </w:pPr>
            <w:r w:rsidRPr="001728C1">
              <w:rPr>
                <w:b/>
                <w:bCs/>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54FC067A" w14:textId="1928BEFB">
            <w:pPr>
              <w:spacing w:after="0" w:line="259" w:lineRule="auto"/>
              <w:ind w:left="0" w:firstLine="0"/>
              <w:jc w:val="right"/>
              <w:rPr>
                <w:b/>
                <w:bCs/>
                <w:sz w:val="14"/>
                <w:szCs w:val="14"/>
              </w:rPr>
            </w:pPr>
            <w:r w:rsidRPr="001728C1">
              <w:rPr>
                <w:b/>
                <w:bCs/>
                <w:sz w:val="14"/>
                <w:szCs w:val="14"/>
              </w:rPr>
              <w:t>74.660</w:t>
            </w:r>
          </w:p>
        </w:tc>
        <w:tc>
          <w:tcPr>
            <w:tcW w:w="837" w:type="dxa"/>
            <w:tcBorders>
              <w:top w:val="single" w:color="009ED5" w:sz="2" w:space="0"/>
              <w:left w:val="nil"/>
              <w:bottom w:val="single" w:color="009ED5" w:sz="2" w:space="0"/>
              <w:right w:val="nil"/>
            </w:tcBorders>
          </w:tcPr>
          <w:p w:rsidRPr="001728C1" w:rsidR="001728C1" w:rsidP="001728C1" w:rsidRDefault="001728C1" w14:paraId="63915DB8" w14:textId="0D7ECCD3">
            <w:pPr>
              <w:spacing w:after="0" w:line="259" w:lineRule="auto"/>
              <w:ind w:left="0" w:firstLine="0"/>
              <w:jc w:val="right"/>
              <w:rPr>
                <w:b/>
                <w:bCs/>
                <w:sz w:val="14"/>
                <w:szCs w:val="14"/>
              </w:rPr>
            </w:pPr>
            <w:r w:rsidRPr="001728C1">
              <w:rPr>
                <w:b/>
                <w:bCs/>
                <w:sz w:val="14"/>
                <w:szCs w:val="14"/>
              </w:rPr>
              <w:t>1.535</w:t>
            </w:r>
          </w:p>
        </w:tc>
        <w:tc>
          <w:tcPr>
            <w:tcW w:w="836" w:type="dxa"/>
            <w:tcBorders>
              <w:top w:val="single" w:color="009ED5" w:sz="2" w:space="0"/>
              <w:left w:val="nil"/>
              <w:bottom w:val="single" w:color="009ED5" w:sz="2" w:space="0"/>
              <w:right w:val="nil"/>
            </w:tcBorders>
          </w:tcPr>
          <w:p w:rsidRPr="001728C1" w:rsidR="001728C1" w:rsidP="001728C1" w:rsidRDefault="001728C1" w14:paraId="5AC54F28" w14:textId="7A72D7C6">
            <w:pPr>
              <w:spacing w:after="0" w:line="259" w:lineRule="auto"/>
              <w:ind w:left="0" w:firstLine="0"/>
              <w:jc w:val="right"/>
              <w:rPr>
                <w:b/>
                <w:bCs/>
                <w:sz w:val="14"/>
                <w:szCs w:val="14"/>
              </w:rPr>
            </w:pPr>
            <w:r w:rsidRPr="001728C1">
              <w:rPr>
                <w:b/>
                <w:bCs/>
                <w:sz w:val="14"/>
                <w:szCs w:val="14"/>
              </w:rPr>
              <w:t>76.195</w:t>
            </w:r>
          </w:p>
        </w:tc>
        <w:tc>
          <w:tcPr>
            <w:tcW w:w="836" w:type="dxa"/>
            <w:tcBorders>
              <w:top w:val="single" w:color="009ED5" w:sz="2" w:space="0"/>
              <w:left w:val="nil"/>
              <w:bottom w:val="single" w:color="009ED5" w:sz="2" w:space="0"/>
              <w:right w:val="nil"/>
            </w:tcBorders>
          </w:tcPr>
          <w:p w:rsidRPr="001728C1" w:rsidR="001728C1" w:rsidP="001728C1" w:rsidRDefault="001728C1" w14:paraId="5E7AA046" w14:textId="241A3F72">
            <w:pPr>
              <w:spacing w:after="0" w:line="259" w:lineRule="auto"/>
              <w:ind w:left="2" w:firstLine="0"/>
              <w:jc w:val="right"/>
              <w:rPr>
                <w:b/>
                <w:bCs/>
                <w:sz w:val="14"/>
                <w:szCs w:val="14"/>
              </w:rPr>
            </w:pPr>
            <w:r w:rsidRPr="001728C1">
              <w:rPr>
                <w:b/>
                <w:bCs/>
                <w:sz w:val="14"/>
                <w:szCs w:val="14"/>
              </w:rPr>
              <w:t>1.158</w:t>
            </w:r>
          </w:p>
        </w:tc>
        <w:tc>
          <w:tcPr>
            <w:tcW w:w="837" w:type="dxa"/>
            <w:tcBorders>
              <w:top w:val="single" w:color="009ED5" w:sz="2" w:space="0"/>
              <w:left w:val="nil"/>
              <w:bottom w:val="single" w:color="009ED5" w:sz="2" w:space="0"/>
              <w:right w:val="nil"/>
            </w:tcBorders>
          </w:tcPr>
          <w:p w:rsidRPr="001728C1" w:rsidR="001728C1" w:rsidP="001728C1" w:rsidRDefault="001728C1" w14:paraId="2163891B" w14:textId="1F3308F0">
            <w:pPr>
              <w:spacing w:after="0" w:line="259" w:lineRule="auto"/>
              <w:ind w:left="2" w:firstLine="0"/>
              <w:jc w:val="right"/>
              <w:rPr>
                <w:b/>
                <w:bCs/>
                <w:sz w:val="14"/>
                <w:szCs w:val="14"/>
              </w:rPr>
            </w:pPr>
            <w:r w:rsidRPr="001728C1">
              <w:rPr>
                <w:b/>
                <w:bCs/>
                <w:sz w:val="14"/>
                <w:szCs w:val="14"/>
              </w:rPr>
              <w:t>462</w:t>
            </w:r>
          </w:p>
        </w:tc>
        <w:tc>
          <w:tcPr>
            <w:tcW w:w="836" w:type="dxa"/>
            <w:tcBorders>
              <w:top w:val="single" w:color="009ED5" w:sz="2" w:space="0"/>
              <w:left w:val="nil"/>
              <w:bottom w:val="single" w:color="009ED5" w:sz="2" w:space="0"/>
              <w:right w:val="nil"/>
            </w:tcBorders>
          </w:tcPr>
          <w:p w:rsidRPr="001728C1" w:rsidR="001728C1" w:rsidP="001728C1" w:rsidRDefault="001728C1" w14:paraId="028F84F6" w14:textId="58F53655">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174</w:t>
            </w:r>
          </w:p>
        </w:tc>
        <w:tc>
          <w:tcPr>
            <w:tcW w:w="836" w:type="dxa"/>
            <w:tcBorders>
              <w:top w:val="single" w:color="009ED5" w:sz="2" w:space="0"/>
              <w:left w:val="nil"/>
              <w:bottom w:val="single" w:color="009ED5" w:sz="2" w:space="0"/>
              <w:right w:val="nil"/>
            </w:tcBorders>
          </w:tcPr>
          <w:p w:rsidRPr="001728C1" w:rsidR="001728C1" w:rsidP="001728C1" w:rsidRDefault="001728C1" w14:paraId="56EC9507" w14:textId="6F5EB780">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408</w:t>
            </w:r>
          </w:p>
        </w:tc>
        <w:tc>
          <w:tcPr>
            <w:tcW w:w="837" w:type="dxa"/>
            <w:tcBorders>
              <w:top w:val="single" w:color="009ED5" w:sz="2" w:space="0"/>
              <w:left w:val="nil"/>
              <w:bottom w:val="single" w:color="009ED5" w:sz="2" w:space="0"/>
              <w:right w:val="nil"/>
            </w:tcBorders>
          </w:tcPr>
          <w:p w:rsidRPr="001728C1" w:rsidR="001728C1" w:rsidP="001728C1" w:rsidRDefault="001728C1" w14:paraId="4D1E0835" w14:textId="1FFAC00B">
            <w:pPr>
              <w:spacing w:after="0" w:line="259" w:lineRule="auto"/>
              <w:ind w:left="0" w:firstLine="0"/>
              <w:jc w:val="right"/>
              <w:rPr>
                <w:b/>
                <w:bCs/>
                <w:sz w:val="14"/>
                <w:szCs w:val="14"/>
              </w:rPr>
            </w:pPr>
            <w:r w:rsidRPr="001728C1">
              <w:rPr>
                <w:b/>
                <w:bCs/>
                <w:sz w:val="14"/>
                <w:szCs w:val="14"/>
              </w:rPr>
              <w:t>71.896</w:t>
            </w:r>
          </w:p>
        </w:tc>
      </w:tr>
      <w:tr w:rsidRPr="001C26E7" w:rsidR="001728C1" w:rsidTr="00803823" w14:paraId="76EE1A4A" w14:textId="77777777">
        <w:trPr>
          <w:trHeight w:val="139"/>
        </w:trPr>
        <w:tc>
          <w:tcPr>
            <w:tcW w:w="1560" w:type="dxa"/>
            <w:tcBorders>
              <w:top w:val="single" w:color="009ED5" w:sz="2" w:space="0"/>
              <w:left w:val="nil"/>
              <w:bottom w:val="single" w:color="009ED5" w:sz="2" w:space="0"/>
              <w:right w:val="nil"/>
            </w:tcBorders>
          </w:tcPr>
          <w:p w:rsidRPr="001728C1" w:rsidR="001728C1" w:rsidP="001728C1" w:rsidRDefault="001728C1" w14:paraId="3A72B7EA"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5E065F2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357E330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577E8FC"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2431DEC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283CE40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304583A"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18B97CB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1EF1610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2D2505E4"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005FD153" w14:textId="77777777">
            <w:pPr>
              <w:spacing w:after="160" w:line="259" w:lineRule="auto"/>
              <w:ind w:left="0" w:firstLine="0"/>
              <w:jc w:val="right"/>
              <w:rPr>
                <w:b/>
                <w:bCs/>
                <w:sz w:val="14"/>
                <w:szCs w:val="14"/>
              </w:rPr>
            </w:pPr>
          </w:p>
        </w:tc>
      </w:tr>
      <w:tr w:rsidRPr="001C26E7" w:rsidR="001728C1" w:rsidTr="00803823" w14:paraId="0867400D"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2773917B" w14:textId="1102F0E5">
            <w:pPr>
              <w:spacing w:after="0" w:line="259" w:lineRule="auto"/>
              <w:ind w:left="0" w:firstLine="0"/>
              <w:jc w:val="left"/>
              <w:rPr>
                <w:b/>
                <w:bCs/>
                <w:sz w:val="14"/>
                <w:szCs w:val="14"/>
              </w:rPr>
            </w:pPr>
            <w:r w:rsidRPr="001728C1">
              <w:rPr>
                <w:b/>
                <w:bCs/>
                <w:sz w:val="14"/>
                <w:szCs w:val="14"/>
              </w:rPr>
              <w:t>Uitgaven</w:t>
            </w:r>
          </w:p>
        </w:tc>
        <w:tc>
          <w:tcPr>
            <w:tcW w:w="836" w:type="dxa"/>
            <w:tcBorders>
              <w:top w:val="single" w:color="009ED5" w:sz="2" w:space="0"/>
              <w:left w:val="nil"/>
              <w:bottom w:val="single" w:color="009ED5" w:sz="2" w:space="0"/>
              <w:right w:val="nil"/>
            </w:tcBorders>
          </w:tcPr>
          <w:p w:rsidRPr="001728C1" w:rsidR="001728C1" w:rsidP="001728C1" w:rsidRDefault="001728C1" w14:paraId="17A0E2A5" w14:textId="0A8B2A3B">
            <w:pPr>
              <w:spacing w:after="0" w:line="259" w:lineRule="auto"/>
              <w:ind w:left="105" w:firstLine="0"/>
              <w:jc w:val="right"/>
              <w:rPr>
                <w:b/>
                <w:bCs/>
                <w:sz w:val="14"/>
                <w:szCs w:val="14"/>
              </w:rPr>
            </w:pPr>
            <w:r w:rsidRPr="001728C1">
              <w:rPr>
                <w:b/>
                <w:bCs/>
                <w:sz w:val="14"/>
                <w:szCs w:val="14"/>
              </w:rPr>
              <w:t>74.660</w:t>
            </w:r>
          </w:p>
        </w:tc>
        <w:tc>
          <w:tcPr>
            <w:tcW w:w="836" w:type="dxa"/>
            <w:tcBorders>
              <w:top w:val="single" w:color="009ED5" w:sz="2" w:space="0"/>
              <w:left w:val="nil"/>
              <w:bottom w:val="single" w:color="009ED5" w:sz="2" w:space="0"/>
              <w:right w:val="nil"/>
            </w:tcBorders>
          </w:tcPr>
          <w:p w:rsidRPr="001728C1" w:rsidR="001728C1" w:rsidP="001728C1" w:rsidRDefault="001728C1" w14:paraId="122387F2" w14:textId="7F8B5AE6">
            <w:pPr>
              <w:spacing w:after="0" w:line="259" w:lineRule="auto"/>
              <w:ind w:left="223" w:firstLine="0"/>
              <w:jc w:val="right"/>
              <w:rPr>
                <w:b/>
                <w:bCs/>
                <w:sz w:val="14"/>
                <w:szCs w:val="14"/>
              </w:rPr>
            </w:pPr>
            <w:r w:rsidRPr="001728C1">
              <w:rPr>
                <w:b/>
                <w:bCs/>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782304A2" w14:textId="33B7002C">
            <w:pPr>
              <w:spacing w:after="0" w:line="259" w:lineRule="auto"/>
              <w:ind w:left="0" w:firstLine="0"/>
              <w:jc w:val="right"/>
              <w:rPr>
                <w:b/>
                <w:bCs/>
                <w:sz w:val="14"/>
                <w:szCs w:val="14"/>
              </w:rPr>
            </w:pPr>
            <w:r w:rsidRPr="001728C1">
              <w:rPr>
                <w:b/>
                <w:bCs/>
                <w:sz w:val="14"/>
                <w:szCs w:val="14"/>
              </w:rPr>
              <w:t>74.660</w:t>
            </w:r>
          </w:p>
        </w:tc>
        <w:tc>
          <w:tcPr>
            <w:tcW w:w="837" w:type="dxa"/>
            <w:tcBorders>
              <w:top w:val="single" w:color="009ED5" w:sz="2" w:space="0"/>
              <w:left w:val="nil"/>
              <w:bottom w:val="single" w:color="009ED5" w:sz="2" w:space="0"/>
              <w:right w:val="nil"/>
            </w:tcBorders>
          </w:tcPr>
          <w:p w:rsidRPr="001728C1" w:rsidR="001728C1" w:rsidP="001728C1" w:rsidRDefault="001728C1" w14:paraId="7275C41E" w14:textId="07AEF47A">
            <w:pPr>
              <w:spacing w:after="0" w:line="259" w:lineRule="auto"/>
              <w:ind w:left="0" w:firstLine="0"/>
              <w:jc w:val="right"/>
              <w:rPr>
                <w:b/>
                <w:bCs/>
                <w:sz w:val="14"/>
                <w:szCs w:val="14"/>
              </w:rPr>
            </w:pPr>
            <w:r w:rsidRPr="001728C1">
              <w:rPr>
                <w:b/>
                <w:bCs/>
                <w:sz w:val="14"/>
                <w:szCs w:val="14"/>
              </w:rPr>
              <w:t>1.535</w:t>
            </w:r>
          </w:p>
        </w:tc>
        <w:tc>
          <w:tcPr>
            <w:tcW w:w="836" w:type="dxa"/>
            <w:tcBorders>
              <w:top w:val="single" w:color="009ED5" w:sz="2" w:space="0"/>
              <w:left w:val="nil"/>
              <w:bottom w:val="single" w:color="009ED5" w:sz="2" w:space="0"/>
              <w:right w:val="nil"/>
            </w:tcBorders>
          </w:tcPr>
          <w:p w:rsidRPr="001728C1" w:rsidR="001728C1" w:rsidP="001728C1" w:rsidRDefault="001728C1" w14:paraId="2AF1AA1C" w14:textId="4E6F386D">
            <w:pPr>
              <w:spacing w:after="0" w:line="259" w:lineRule="auto"/>
              <w:ind w:left="0" w:firstLine="0"/>
              <w:jc w:val="right"/>
              <w:rPr>
                <w:b/>
                <w:bCs/>
                <w:sz w:val="14"/>
                <w:szCs w:val="14"/>
              </w:rPr>
            </w:pPr>
            <w:r w:rsidRPr="001728C1">
              <w:rPr>
                <w:b/>
                <w:bCs/>
                <w:sz w:val="14"/>
                <w:szCs w:val="14"/>
              </w:rPr>
              <w:t>76.195</w:t>
            </w:r>
          </w:p>
        </w:tc>
        <w:tc>
          <w:tcPr>
            <w:tcW w:w="836" w:type="dxa"/>
            <w:tcBorders>
              <w:top w:val="single" w:color="009ED5" w:sz="2" w:space="0"/>
              <w:left w:val="nil"/>
              <w:bottom w:val="single" w:color="009ED5" w:sz="2" w:space="0"/>
              <w:right w:val="nil"/>
            </w:tcBorders>
          </w:tcPr>
          <w:p w:rsidRPr="001728C1" w:rsidR="001728C1" w:rsidP="001728C1" w:rsidRDefault="001728C1" w14:paraId="1417CDB7" w14:textId="43BB8117">
            <w:pPr>
              <w:spacing w:after="0" w:line="259" w:lineRule="auto"/>
              <w:ind w:left="2" w:firstLine="0"/>
              <w:jc w:val="right"/>
              <w:rPr>
                <w:b/>
                <w:bCs/>
                <w:sz w:val="14"/>
                <w:szCs w:val="14"/>
              </w:rPr>
            </w:pPr>
            <w:r w:rsidRPr="001728C1">
              <w:rPr>
                <w:b/>
                <w:bCs/>
                <w:sz w:val="14"/>
                <w:szCs w:val="14"/>
              </w:rPr>
              <w:t>1.158</w:t>
            </w:r>
          </w:p>
        </w:tc>
        <w:tc>
          <w:tcPr>
            <w:tcW w:w="837" w:type="dxa"/>
            <w:tcBorders>
              <w:top w:val="single" w:color="009ED5" w:sz="2" w:space="0"/>
              <w:left w:val="nil"/>
              <w:bottom w:val="single" w:color="009ED5" w:sz="2" w:space="0"/>
              <w:right w:val="nil"/>
            </w:tcBorders>
          </w:tcPr>
          <w:p w:rsidRPr="001728C1" w:rsidR="001728C1" w:rsidP="001728C1" w:rsidRDefault="001728C1" w14:paraId="703B9B47" w14:textId="3949B77B">
            <w:pPr>
              <w:spacing w:after="0" w:line="259" w:lineRule="auto"/>
              <w:ind w:left="2" w:firstLine="0"/>
              <w:jc w:val="right"/>
              <w:rPr>
                <w:b/>
                <w:bCs/>
                <w:sz w:val="14"/>
                <w:szCs w:val="14"/>
              </w:rPr>
            </w:pPr>
            <w:r w:rsidRPr="001728C1">
              <w:rPr>
                <w:b/>
                <w:bCs/>
                <w:sz w:val="14"/>
                <w:szCs w:val="14"/>
              </w:rPr>
              <w:t>462</w:t>
            </w:r>
          </w:p>
        </w:tc>
        <w:tc>
          <w:tcPr>
            <w:tcW w:w="836" w:type="dxa"/>
            <w:tcBorders>
              <w:top w:val="single" w:color="009ED5" w:sz="2" w:space="0"/>
              <w:left w:val="nil"/>
              <w:bottom w:val="single" w:color="009ED5" w:sz="2" w:space="0"/>
              <w:right w:val="nil"/>
            </w:tcBorders>
          </w:tcPr>
          <w:p w:rsidRPr="001728C1" w:rsidR="001728C1" w:rsidP="001728C1" w:rsidRDefault="001728C1" w14:paraId="39C0DCAB" w14:textId="07E2379C">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174</w:t>
            </w:r>
          </w:p>
        </w:tc>
        <w:tc>
          <w:tcPr>
            <w:tcW w:w="836" w:type="dxa"/>
            <w:tcBorders>
              <w:top w:val="single" w:color="009ED5" w:sz="2" w:space="0"/>
              <w:left w:val="nil"/>
              <w:bottom w:val="single" w:color="009ED5" w:sz="2" w:space="0"/>
              <w:right w:val="nil"/>
            </w:tcBorders>
          </w:tcPr>
          <w:p w:rsidRPr="001728C1" w:rsidR="001728C1" w:rsidP="001728C1" w:rsidRDefault="001728C1" w14:paraId="36DE58EC" w14:textId="0D30240F">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408</w:t>
            </w:r>
          </w:p>
        </w:tc>
        <w:tc>
          <w:tcPr>
            <w:tcW w:w="837" w:type="dxa"/>
            <w:tcBorders>
              <w:top w:val="single" w:color="009ED5" w:sz="2" w:space="0"/>
              <w:left w:val="nil"/>
              <w:bottom w:val="single" w:color="009ED5" w:sz="2" w:space="0"/>
              <w:right w:val="nil"/>
            </w:tcBorders>
          </w:tcPr>
          <w:p w:rsidRPr="001728C1" w:rsidR="001728C1" w:rsidP="001728C1" w:rsidRDefault="001728C1" w14:paraId="0B06368C" w14:textId="6A74520D">
            <w:pPr>
              <w:spacing w:after="0" w:line="259" w:lineRule="auto"/>
              <w:ind w:left="0" w:firstLine="0"/>
              <w:jc w:val="right"/>
              <w:rPr>
                <w:b/>
                <w:bCs/>
                <w:sz w:val="14"/>
                <w:szCs w:val="14"/>
              </w:rPr>
            </w:pPr>
            <w:r w:rsidRPr="001728C1">
              <w:rPr>
                <w:b/>
                <w:bCs/>
                <w:sz w:val="14"/>
                <w:szCs w:val="14"/>
              </w:rPr>
              <w:t>71.896</w:t>
            </w:r>
          </w:p>
        </w:tc>
      </w:tr>
      <w:tr w:rsidRPr="001C26E7" w:rsidR="001728C1" w:rsidTr="00803823" w14:paraId="4B3AD40D" w14:textId="77777777">
        <w:trPr>
          <w:trHeight w:val="149"/>
        </w:trPr>
        <w:tc>
          <w:tcPr>
            <w:tcW w:w="1560" w:type="dxa"/>
            <w:tcBorders>
              <w:top w:val="single" w:color="009ED5" w:sz="2" w:space="0"/>
              <w:left w:val="nil"/>
              <w:bottom w:val="single" w:color="009ED5" w:sz="2" w:space="0"/>
              <w:right w:val="nil"/>
            </w:tcBorders>
          </w:tcPr>
          <w:p w:rsidRPr="001728C1" w:rsidR="001728C1" w:rsidP="001728C1" w:rsidRDefault="001728C1" w14:paraId="7C10E61F"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2F59245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09D3881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13192244"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464455D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69E938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C8E0A7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0033629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E596CD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57B1E40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5E85B9EE" w14:textId="77777777">
            <w:pPr>
              <w:spacing w:after="160" w:line="259" w:lineRule="auto"/>
              <w:ind w:left="0" w:firstLine="0"/>
              <w:jc w:val="right"/>
              <w:rPr>
                <w:b/>
                <w:bCs/>
                <w:sz w:val="14"/>
                <w:szCs w:val="14"/>
              </w:rPr>
            </w:pPr>
          </w:p>
        </w:tc>
      </w:tr>
      <w:tr w:rsidRPr="001C26E7" w:rsidR="001728C1" w:rsidTr="00803823" w14:paraId="456F895B"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2AE5C27A" w14:textId="47387202">
            <w:pPr>
              <w:spacing w:after="0" w:line="259" w:lineRule="auto"/>
              <w:ind w:left="0" w:firstLine="0"/>
              <w:jc w:val="left"/>
              <w:rPr>
                <w:b/>
                <w:bCs/>
                <w:sz w:val="14"/>
                <w:szCs w:val="14"/>
              </w:rPr>
            </w:pPr>
            <w:r w:rsidRPr="001728C1">
              <w:rPr>
                <w:b/>
                <w:bCs/>
                <w:sz w:val="14"/>
                <w:szCs w:val="14"/>
              </w:rPr>
              <w:t>Inkomensoverdracht</w:t>
            </w:r>
          </w:p>
        </w:tc>
        <w:tc>
          <w:tcPr>
            <w:tcW w:w="836" w:type="dxa"/>
            <w:tcBorders>
              <w:top w:val="single" w:color="009ED5" w:sz="2" w:space="0"/>
              <w:left w:val="nil"/>
              <w:bottom w:val="single" w:color="009ED5" w:sz="2" w:space="0"/>
              <w:right w:val="nil"/>
            </w:tcBorders>
          </w:tcPr>
          <w:p w:rsidRPr="001728C1" w:rsidR="001728C1" w:rsidP="001728C1" w:rsidRDefault="001728C1" w14:paraId="4B628E4C" w14:textId="085C389A">
            <w:pPr>
              <w:spacing w:after="0" w:line="259" w:lineRule="auto"/>
              <w:ind w:left="105" w:firstLine="0"/>
              <w:jc w:val="right"/>
              <w:rPr>
                <w:b/>
                <w:bCs/>
                <w:sz w:val="14"/>
                <w:szCs w:val="14"/>
              </w:rPr>
            </w:pPr>
            <w:r w:rsidRPr="001728C1">
              <w:rPr>
                <w:b/>
                <w:bCs/>
                <w:sz w:val="14"/>
                <w:szCs w:val="14"/>
              </w:rPr>
              <w:t>70.849</w:t>
            </w:r>
          </w:p>
        </w:tc>
        <w:tc>
          <w:tcPr>
            <w:tcW w:w="836" w:type="dxa"/>
            <w:tcBorders>
              <w:top w:val="single" w:color="009ED5" w:sz="2" w:space="0"/>
              <w:left w:val="nil"/>
              <w:bottom w:val="single" w:color="009ED5" w:sz="2" w:space="0"/>
              <w:right w:val="nil"/>
            </w:tcBorders>
          </w:tcPr>
          <w:p w:rsidRPr="001728C1" w:rsidR="001728C1" w:rsidP="001728C1" w:rsidRDefault="001728C1" w14:paraId="1EF9DA7E" w14:textId="33AB6C50">
            <w:pPr>
              <w:spacing w:after="0" w:line="259" w:lineRule="auto"/>
              <w:ind w:left="223" w:firstLine="0"/>
              <w:jc w:val="right"/>
              <w:rPr>
                <w:b/>
                <w:bCs/>
                <w:sz w:val="14"/>
                <w:szCs w:val="14"/>
              </w:rPr>
            </w:pPr>
            <w:r w:rsidRPr="001728C1">
              <w:rPr>
                <w:b/>
                <w:bCs/>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723FE84A" w14:textId="5721DB87">
            <w:pPr>
              <w:spacing w:after="0" w:line="259" w:lineRule="auto"/>
              <w:ind w:left="0" w:firstLine="0"/>
              <w:jc w:val="right"/>
              <w:rPr>
                <w:b/>
                <w:bCs/>
                <w:sz w:val="14"/>
                <w:szCs w:val="14"/>
              </w:rPr>
            </w:pPr>
            <w:r w:rsidRPr="001728C1">
              <w:rPr>
                <w:b/>
                <w:bCs/>
                <w:sz w:val="14"/>
                <w:szCs w:val="14"/>
              </w:rPr>
              <w:t>70.849</w:t>
            </w:r>
          </w:p>
        </w:tc>
        <w:tc>
          <w:tcPr>
            <w:tcW w:w="837" w:type="dxa"/>
            <w:tcBorders>
              <w:top w:val="single" w:color="009ED5" w:sz="2" w:space="0"/>
              <w:left w:val="nil"/>
              <w:bottom w:val="single" w:color="009ED5" w:sz="2" w:space="0"/>
              <w:right w:val="nil"/>
            </w:tcBorders>
          </w:tcPr>
          <w:p w:rsidRPr="001728C1" w:rsidR="001728C1" w:rsidP="001728C1" w:rsidRDefault="001728C1" w14:paraId="18BF5AE4" w14:textId="2FE15F12">
            <w:pPr>
              <w:spacing w:after="0" w:line="259" w:lineRule="auto"/>
              <w:ind w:left="0" w:firstLine="0"/>
              <w:jc w:val="right"/>
              <w:rPr>
                <w:b/>
                <w:bCs/>
                <w:sz w:val="14"/>
                <w:szCs w:val="14"/>
              </w:rPr>
            </w:pPr>
            <w:r w:rsidRPr="001728C1">
              <w:rPr>
                <w:b/>
                <w:bCs/>
                <w:sz w:val="14"/>
                <w:szCs w:val="14"/>
              </w:rPr>
              <w:t>1.512</w:t>
            </w:r>
          </w:p>
        </w:tc>
        <w:tc>
          <w:tcPr>
            <w:tcW w:w="836" w:type="dxa"/>
            <w:tcBorders>
              <w:top w:val="single" w:color="009ED5" w:sz="2" w:space="0"/>
              <w:left w:val="nil"/>
              <w:bottom w:val="single" w:color="009ED5" w:sz="2" w:space="0"/>
              <w:right w:val="nil"/>
            </w:tcBorders>
          </w:tcPr>
          <w:p w:rsidRPr="001728C1" w:rsidR="001728C1" w:rsidP="001728C1" w:rsidRDefault="001728C1" w14:paraId="000EA7FC" w14:textId="1AAE2D44">
            <w:pPr>
              <w:spacing w:after="0" w:line="259" w:lineRule="auto"/>
              <w:ind w:left="0" w:firstLine="0"/>
              <w:jc w:val="right"/>
              <w:rPr>
                <w:b/>
                <w:bCs/>
                <w:sz w:val="14"/>
                <w:szCs w:val="14"/>
              </w:rPr>
            </w:pPr>
            <w:r w:rsidRPr="001728C1">
              <w:rPr>
                <w:b/>
                <w:bCs/>
                <w:sz w:val="14"/>
                <w:szCs w:val="14"/>
              </w:rPr>
              <w:t>72.361</w:t>
            </w:r>
          </w:p>
        </w:tc>
        <w:tc>
          <w:tcPr>
            <w:tcW w:w="836" w:type="dxa"/>
            <w:tcBorders>
              <w:top w:val="single" w:color="009ED5" w:sz="2" w:space="0"/>
              <w:left w:val="nil"/>
              <w:bottom w:val="single" w:color="009ED5" w:sz="2" w:space="0"/>
              <w:right w:val="nil"/>
            </w:tcBorders>
          </w:tcPr>
          <w:p w:rsidRPr="001728C1" w:rsidR="001728C1" w:rsidP="001728C1" w:rsidRDefault="001728C1" w14:paraId="4D4F2924" w14:textId="77D1C160">
            <w:pPr>
              <w:spacing w:after="0" w:line="259" w:lineRule="auto"/>
              <w:ind w:left="2" w:firstLine="0"/>
              <w:jc w:val="right"/>
              <w:rPr>
                <w:b/>
                <w:bCs/>
                <w:sz w:val="14"/>
                <w:szCs w:val="14"/>
              </w:rPr>
            </w:pPr>
            <w:r w:rsidRPr="001728C1">
              <w:rPr>
                <w:b/>
                <w:bCs/>
                <w:sz w:val="14"/>
                <w:szCs w:val="14"/>
              </w:rPr>
              <w:t>1.138</w:t>
            </w:r>
          </w:p>
        </w:tc>
        <w:tc>
          <w:tcPr>
            <w:tcW w:w="837" w:type="dxa"/>
            <w:tcBorders>
              <w:top w:val="single" w:color="009ED5" w:sz="2" w:space="0"/>
              <w:left w:val="nil"/>
              <w:bottom w:val="single" w:color="009ED5" w:sz="2" w:space="0"/>
              <w:right w:val="nil"/>
            </w:tcBorders>
          </w:tcPr>
          <w:p w:rsidRPr="001728C1" w:rsidR="001728C1" w:rsidP="001728C1" w:rsidRDefault="001728C1" w14:paraId="70EA2590" w14:textId="73440C9D">
            <w:pPr>
              <w:spacing w:after="0" w:line="259" w:lineRule="auto"/>
              <w:ind w:left="2" w:firstLine="0"/>
              <w:jc w:val="right"/>
              <w:rPr>
                <w:b/>
                <w:bCs/>
                <w:sz w:val="14"/>
                <w:szCs w:val="14"/>
              </w:rPr>
            </w:pPr>
            <w:r w:rsidRPr="001728C1">
              <w:rPr>
                <w:b/>
                <w:bCs/>
                <w:sz w:val="14"/>
                <w:szCs w:val="14"/>
              </w:rPr>
              <w:t>442</w:t>
            </w:r>
          </w:p>
        </w:tc>
        <w:tc>
          <w:tcPr>
            <w:tcW w:w="836" w:type="dxa"/>
            <w:tcBorders>
              <w:top w:val="single" w:color="009ED5" w:sz="2" w:space="0"/>
              <w:left w:val="nil"/>
              <w:bottom w:val="single" w:color="009ED5" w:sz="2" w:space="0"/>
              <w:right w:val="nil"/>
            </w:tcBorders>
          </w:tcPr>
          <w:p w:rsidRPr="001728C1" w:rsidR="001728C1" w:rsidP="001728C1" w:rsidRDefault="001728C1" w14:paraId="61B00AD5" w14:textId="11E86CC7">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194</w:t>
            </w:r>
          </w:p>
        </w:tc>
        <w:tc>
          <w:tcPr>
            <w:tcW w:w="836" w:type="dxa"/>
            <w:tcBorders>
              <w:top w:val="single" w:color="009ED5" w:sz="2" w:space="0"/>
              <w:left w:val="nil"/>
              <w:bottom w:val="single" w:color="009ED5" w:sz="2" w:space="0"/>
              <w:right w:val="nil"/>
            </w:tcBorders>
          </w:tcPr>
          <w:p w:rsidRPr="001728C1" w:rsidR="001728C1" w:rsidP="001728C1" w:rsidRDefault="001728C1" w14:paraId="399C8198" w14:textId="0792F1B6">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428</w:t>
            </w:r>
          </w:p>
        </w:tc>
        <w:tc>
          <w:tcPr>
            <w:tcW w:w="837" w:type="dxa"/>
            <w:tcBorders>
              <w:top w:val="single" w:color="009ED5" w:sz="2" w:space="0"/>
              <w:left w:val="nil"/>
              <w:bottom w:val="single" w:color="009ED5" w:sz="2" w:space="0"/>
              <w:right w:val="nil"/>
            </w:tcBorders>
          </w:tcPr>
          <w:p w:rsidRPr="001728C1" w:rsidR="001728C1" w:rsidP="001728C1" w:rsidRDefault="001728C1" w14:paraId="4424737E" w14:textId="26AE9297">
            <w:pPr>
              <w:spacing w:after="0" w:line="259" w:lineRule="auto"/>
              <w:ind w:left="0" w:firstLine="0"/>
              <w:jc w:val="right"/>
              <w:rPr>
                <w:b/>
                <w:bCs/>
                <w:sz w:val="14"/>
                <w:szCs w:val="14"/>
              </w:rPr>
            </w:pPr>
            <w:r w:rsidRPr="001728C1">
              <w:rPr>
                <w:b/>
                <w:bCs/>
                <w:sz w:val="14"/>
                <w:szCs w:val="14"/>
              </w:rPr>
              <w:t>68.026</w:t>
            </w:r>
          </w:p>
        </w:tc>
      </w:tr>
      <w:tr w:rsidRPr="001C26E7" w:rsidR="001728C1" w:rsidTr="00803823" w14:paraId="7D94715D"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485A5E" w14:paraId="4EE96BA8" w14:textId="3846919C">
            <w:pPr>
              <w:spacing w:after="0" w:line="259" w:lineRule="auto"/>
              <w:ind w:left="0" w:firstLine="0"/>
              <w:jc w:val="left"/>
              <w:rPr>
                <w:b/>
                <w:bCs/>
                <w:sz w:val="14"/>
                <w:szCs w:val="14"/>
              </w:rPr>
            </w:pPr>
            <w:r w:rsidRPr="001728C1">
              <w:rPr>
                <w:sz w:val="14"/>
                <w:szCs w:val="14"/>
              </w:rPr>
              <w:t xml:space="preserve">Tegemoetkoming lerarenopleiding </w:t>
            </w:r>
            <w:r w:rsidRPr="001728C1" w:rsidR="001728C1">
              <w:rPr>
                <w:sz w:val="14"/>
                <w:szCs w:val="14"/>
              </w:rPr>
              <w:t>(</w:t>
            </w:r>
            <w:proofErr w:type="spellStart"/>
            <w:r w:rsidRPr="001728C1" w:rsidR="001728C1">
              <w:rPr>
                <w:sz w:val="14"/>
                <w:szCs w:val="14"/>
              </w:rPr>
              <w:t>tlo</w:t>
            </w:r>
            <w:proofErr w:type="spellEnd"/>
            <w:r w:rsidRPr="001728C1" w:rsidR="001728C1">
              <w:rPr>
                <w:sz w:val="14"/>
                <w:szCs w:val="14"/>
              </w:rPr>
              <w:t>) (R)</w:t>
            </w:r>
          </w:p>
        </w:tc>
        <w:tc>
          <w:tcPr>
            <w:tcW w:w="836" w:type="dxa"/>
            <w:tcBorders>
              <w:top w:val="single" w:color="009ED5" w:sz="2" w:space="0"/>
              <w:left w:val="nil"/>
              <w:bottom w:val="single" w:color="009ED5" w:sz="2" w:space="0"/>
              <w:right w:val="nil"/>
            </w:tcBorders>
          </w:tcPr>
          <w:p w:rsidRPr="001728C1" w:rsidR="001728C1" w:rsidP="001728C1" w:rsidRDefault="001728C1" w14:paraId="6BD3DA41" w14:textId="7EDB8852">
            <w:pPr>
              <w:spacing w:after="0" w:line="259" w:lineRule="auto"/>
              <w:ind w:left="105" w:firstLine="0"/>
              <w:jc w:val="right"/>
              <w:rPr>
                <w:b/>
                <w:bCs/>
                <w:sz w:val="14"/>
                <w:szCs w:val="14"/>
              </w:rPr>
            </w:pPr>
            <w:r w:rsidRPr="001728C1">
              <w:rPr>
                <w:sz w:val="14"/>
                <w:szCs w:val="14"/>
              </w:rPr>
              <w:t>3.252</w:t>
            </w:r>
          </w:p>
        </w:tc>
        <w:tc>
          <w:tcPr>
            <w:tcW w:w="836" w:type="dxa"/>
            <w:tcBorders>
              <w:top w:val="single" w:color="009ED5" w:sz="2" w:space="0"/>
              <w:left w:val="nil"/>
              <w:bottom w:val="single" w:color="009ED5" w:sz="2" w:space="0"/>
              <w:right w:val="nil"/>
            </w:tcBorders>
          </w:tcPr>
          <w:p w:rsidRPr="001728C1" w:rsidR="001728C1" w:rsidP="001728C1" w:rsidRDefault="001728C1" w14:paraId="3968E1BB" w14:textId="5C233664">
            <w:pPr>
              <w:spacing w:after="0" w:line="259" w:lineRule="auto"/>
              <w:ind w:left="223" w:firstLine="0"/>
              <w:jc w:val="right"/>
              <w:rPr>
                <w:b/>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07A88EFD" w14:textId="3B42D012">
            <w:pPr>
              <w:spacing w:after="0" w:line="259" w:lineRule="auto"/>
              <w:ind w:left="0" w:firstLine="0"/>
              <w:jc w:val="right"/>
              <w:rPr>
                <w:b/>
                <w:bCs/>
                <w:sz w:val="14"/>
                <w:szCs w:val="14"/>
              </w:rPr>
            </w:pPr>
            <w:r w:rsidRPr="001728C1">
              <w:rPr>
                <w:sz w:val="14"/>
                <w:szCs w:val="14"/>
              </w:rPr>
              <w:t>3.252</w:t>
            </w:r>
          </w:p>
        </w:tc>
        <w:tc>
          <w:tcPr>
            <w:tcW w:w="837" w:type="dxa"/>
            <w:tcBorders>
              <w:top w:val="single" w:color="009ED5" w:sz="2" w:space="0"/>
              <w:left w:val="nil"/>
              <w:bottom w:val="single" w:color="009ED5" w:sz="2" w:space="0"/>
              <w:right w:val="nil"/>
            </w:tcBorders>
          </w:tcPr>
          <w:p w:rsidRPr="001728C1" w:rsidR="001728C1" w:rsidP="001728C1" w:rsidRDefault="001728C1" w14:paraId="68824165" w14:textId="4A3DDF05">
            <w:pPr>
              <w:spacing w:after="0" w:line="259" w:lineRule="auto"/>
              <w:ind w:left="0" w:firstLine="0"/>
              <w:jc w:val="right"/>
              <w:rPr>
                <w:b/>
                <w:bCs/>
                <w:sz w:val="14"/>
                <w:szCs w:val="14"/>
              </w:rPr>
            </w:pPr>
            <w:r w:rsidRPr="001728C1">
              <w:rPr>
                <w:sz w:val="14"/>
                <w:szCs w:val="14"/>
              </w:rPr>
              <w:t>516</w:t>
            </w:r>
          </w:p>
        </w:tc>
        <w:tc>
          <w:tcPr>
            <w:tcW w:w="836" w:type="dxa"/>
            <w:tcBorders>
              <w:top w:val="single" w:color="009ED5" w:sz="2" w:space="0"/>
              <w:left w:val="nil"/>
              <w:bottom w:val="single" w:color="009ED5" w:sz="2" w:space="0"/>
              <w:right w:val="nil"/>
            </w:tcBorders>
          </w:tcPr>
          <w:p w:rsidRPr="001728C1" w:rsidR="001728C1" w:rsidP="001728C1" w:rsidRDefault="001728C1" w14:paraId="6813B673" w14:textId="4F84ADDD">
            <w:pPr>
              <w:spacing w:after="0" w:line="259" w:lineRule="auto"/>
              <w:ind w:left="0" w:firstLine="0"/>
              <w:jc w:val="right"/>
              <w:rPr>
                <w:b/>
                <w:bCs/>
                <w:sz w:val="14"/>
                <w:szCs w:val="14"/>
              </w:rPr>
            </w:pPr>
            <w:r w:rsidRPr="001728C1">
              <w:rPr>
                <w:sz w:val="14"/>
                <w:szCs w:val="14"/>
              </w:rPr>
              <w:t>3.768</w:t>
            </w:r>
          </w:p>
        </w:tc>
        <w:tc>
          <w:tcPr>
            <w:tcW w:w="836" w:type="dxa"/>
            <w:tcBorders>
              <w:top w:val="single" w:color="009ED5" w:sz="2" w:space="0"/>
              <w:left w:val="nil"/>
              <w:bottom w:val="single" w:color="009ED5" w:sz="2" w:space="0"/>
              <w:right w:val="nil"/>
            </w:tcBorders>
          </w:tcPr>
          <w:p w:rsidRPr="001728C1" w:rsidR="001728C1" w:rsidP="001728C1" w:rsidRDefault="001728C1" w14:paraId="574B5628" w14:textId="43AA6819">
            <w:pPr>
              <w:spacing w:after="0" w:line="259" w:lineRule="auto"/>
              <w:ind w:left="2" w:firstLine="0"/>
              <w:jc w:val="right"/>
              <w:rPr>
                <w:b/>
                <w:bCs/>
                <w:sz w:val="14"/>
                <w:szCs w:val="14"/>
              </w:rPr>
            </w:pPr>
            <w:r w:rsidRPr="001728C1">
              <w:rPr>
                <w:sz w:val="14"/>
                <w:szCs w:val="14"/>
              </w:rPr>
              <w:t>516</w:t>
            </w:r>
          </w:p>
        </w:tc>
        <w:tc>
          <w:tcPr>
            <w:tcW w:w="837" w:type="dxa"/>
            <w:tcBorders>
              <w:top w:val="single" w:color="009ED5" w:sz="2" w:space="0"/>
              <w:left w:val="nil"/>
              <w:bottom w:val="single" w:color="009ED5" w:sz="2" w:space="0"/>
              <w:right w:val="nil"/>
            </w:tcBorders>
          </w:tcPr>
          <w:p w:rsidRPr="001728C1" w:rsidR="001728C1" w:rsidP="001728C1" w:rsidRDefault="001728C1" w14:paraId="00352A75" w14:textId="6F49A4AB">
            <w:pPr>
              <w:spacing w:after="0" w:line="259" w:lineRule="auto"/>
              <w:ind w:left="2" w:firstLine="0"/>
              <w:jc w:val="right"/>
              <w:rPr>
                <w:b/>
                <w:bCs/>
                <w:sz w:val="14"/>
                <w:szCs w:val="14"/>
              </w:rPr>
            </w:pPr>
            <w:r w:rsidRPr="001728C1">
              <w:rPr>
                <w:sz w:val="14"/>
                <w:szCs w:val="14"/>
              </w:rPr>
              <w:t>516</w:t>
            </w:r>
          </w:p>
        </w:tc>
        <w:tc>
          <w:tcPr>
            <w:tcW w:w="836" w:type="dxa"/>
            <w:tcBorders>
              <w:top w:val="single" w:color="009ED5" w:sz="2" w:space="0"/>
              <w:left w:val="nil"/>
              <w:bottom w:val="single" w:color="009ED5" w:sz="2" w:space="0"/>
              <w:right w:val="nil"/>
            </w:tcBorders>
          </w:tcPr>
          <w:p w:rsidRPr="001728C1" w:rsidR="001728C1" w:rsidP="001728C1" w:rsidRDefault="001728C1" w14:paraId="12AA6987" w14:textId="4F3460FC">
            <w:pPr>
              <w:spacing w:after="0" w:line="259" w:lineRule="auto"/>
              <w:ind w:left="2" w:firstLine="0"/>
              <w:jc w:val="right"/>
              <w:rPr>
                <w:b/>
                <w:bCs/>
                <w:sz w:val="14"/>
                <w:szCs w:val="14"/>
              </w:rPr>
            </w:pPr>
            <w:r w:rsidRPr="001728C1">
              <w:rPr>
                <w:sz w:val="14"/>
                <w:szCs w:val="14"/>
              </w:rPr>
              <w:t>516</w:t>
            </w:r>
          </w:p>
        </w:tc>
        <w:tc>
          <w:tcPr>
            <w:tcW w:w="836" w:type="dxa"/>
            <w:tcBorders>
              <w:top w:val="single" w:color="009ED5" w:sz="2" w:space="0"/>
              <w:left w:val="nil"/>
              <w:bottom w:val="single" w:color="009ED5" w:sz="2" w:space="0"/>
              <w:right w:val="nil"/>
            </w:tcBorders>
          </w:tcPr>
          <w:p w:rsidRPr="001728C1" w:rsidR="001728C1" w:rsidP="001728C1" w:rsidRDefault="001728C1" w14:paraId="2E9F1B2A" w14:textId="7B504AAF">
            <w:pPr>
              <w:spacing w:after="0" w:line="259" w:lineRule="auto"/>
              <w:ind w:left="2" w:firstLine="0"/>
              <w:jc w:val="right"/>
              <w:rPr>
                <w:b/>
                <w:bCs/>
                <w:sz w:val="14"/>
                <w:szCs w:val="14"/>
              </w:rPr>
            </w:pPr>
            <w:r w:rsidRPr="001728C1">
              <w:rPr>
                <w:sz w:val="14"/>
                <w:szCs w:val="14"/>
              </w:rPr>
              <w:t>516</w:t>
            </w:r>
          </w:p>
        </w:tc>
        <w:tc>
          <w:tcPr>
            <w:tcW w:w="837" w:type="dxa"/>
            <w:tcBorders>
              <w:top w:val="single" w:color="009ED5" w:sz="2" w:space="0"/>
              <w:left w:val="nil"/>
              <w:bottom w:val="single" w:color="009ED5" w:sz="2" w:space="0"/>
              <w:right w:val="nil"/>
            </w:tcBorders>
          </w:tcPr>
          <w:p w:rsidRPr="001728C1" w:rsidR="001728C1" w:rsidP="001728C1" w:rsidRDefault="001728C1" w14:paraId="28E1E82B" w14:textId="19D16FF0">
            <w:pPr>
              <w:spacing w:after="0" w:line="259" w:lineRule="auto"/>
              <w:ind w:left="0" w:firstLine="0"/>
              <w:jc w:val="right"/>
              <w:rPr>
                <w:b/>
                <w:bCs/>
                <w:sz w:val="14"/>
                <w:szCs w:val="14"/>
              </w:rPr>
            </w:pPr>
            <w:r w:rsidRPr="001728C1">
              <w:rPr>
                <w:sz w:val="14"/>
                <w:szCs w:val="14"/>
              </w:rPr>
              <w:t>3.768</w:t>
            </w:r>
          </w:p>
        </w:tc>
      </w:tr>
      <w:tr w:rsidRPr="001C26E7" w:rsidR="001728C1" w:rsidTr="00803823" w14:paraId="3D5F5E5D"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42CE0262" w14:textId="6DDA2D3E">
            <w:pPr>
              <w:spacing w:after="0" w:line="259" w:lineRule="auto"/>
              <w:ind w:left="0" w:firstLine="0"/>
              <w:jc w:val="left"/>
              <w:rPr>
                <w:bCs/>
                <w:sz w:val="14"/>
                <w:szCs w:val="14"/>
              </w:rPr>
            </w:pPr>
            <w:r w:rsidRPr="001728C1">
              <w:rPr>
                <w:sz w:val="14"/>
                <w:szCs w:val="14"/>
              </w:rPr>
              <w:t>Tegemoetkoming deeltijd (R)</w:t>
            </w:r>
          </w:p>
        </w:tc>
        <w:tc>
          <w:tcPr>
            <w:tcW w:w="836" w:type="dxa"/>
            <w:tcBorders>
              <w:top w:val="single" w:color="009ED5" w:sz="2" w:space="0"/>
              <w:left w:val="nil"/>
              <w:bottom w:val="single" w:color="009ED5" w:sz="2" w:space="0"/>
              <w:right w:val="nil"/>
            </w:tcBorders>
          </w:tcPr>
          <w:p w:rsidRPr="001728C1" w:rsidR="001728C1" w:rsidP="001728C1" w:rsidRDefault="001728C1" w14:paraId="743E3E58" w14:textId="248AED5C">
            <w:pPr>
              <w:spacing w:after="0" w:line="259" w:lineRule="auto"/>
              <w:ind w:left="105" w:firstLine="0"/>
              <w:jc w:val="right"/>
              <w:rPr>
                <w:bCs/>
                <w:sz w:val="14"/>
                <w:szCs w:val="14"/>
              </w:rPr>
            </w:pPr>
            <w:r w:rsidRPr="001728C1">
              <w:rPr>
                <w:sz w:val="14"/>
                <w:szCs w:val="14"/>
              </w:rPr>
              <w:t>2.848</w:t>
            </w:r>
          </w:p>
        </w:tc>
        <w:tc>
          <w:tcPr>
            <w:tcW w:w="836" w:type="dxa"/>
            <w:tcBorders>
              <w:top w:val="single" w:color="009ED5" w:sz="2" w:space="0"/>
              <w:left w:val="nil"/>
              <w:bottom w:val="single" w:color="009ED5" w:sz="2" w:space="0"/>
              <w:right w:val="nil"/>
            </w:tcBorders>
          </w:tcPr>
          <w:p w:rsidRPr="001728C1" w:rsidR="001728C1" w:rsidP="001728C1" w:rsidRDefault="001728C1" w14:paraId="12EAA085" w14:textId="7BF7D409">
            <w:pPr>
              <w:spacing w:after="0" w:line="259" w:lineRule="auto"/>
              <w:ind w:left="223" w:firstLine="0"/>
              <w:jc w:val="right"/>
              <w:rPr>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4E1CCD2E" w14:textId="09852998">
            <w:pPr>
              <w:spacing w:after="0" w:line="259" w:lineRule="auto"/>
              <w:ind w:left="0" w:firstLine="0"/>
              <w:jc w:val="right"/>
              <w:rPr>
                <w:bCs/>
                <w:sz w:val="14"/>
                <w:szCs w:val="14"/>
              </w:rPr>
            </w:pPr>
            <w:r w:rsidRPr="001728C1">
              <w:rPr>
                <w:sz w:val="14"/>
                <w:szCs w:val="14"/>
              </w:rPr>
              <w:t>2.848</w:t>
            </w:r>
          </w:p>
        </w:tc>
        <w:tc>
          <w:tcPr>
            <w:tcW w:w="837" w:type="dxa"/>
            <w:tcBorders>
              <w:top w:val="single" w:color="009ED5" w:sz="2" w:space="0"/>
              <w:left w:val="nil"/>
              <w:bottom w:val="single" w:color="009ED5" w:sz="2" w:space="0"/>
              <w:right w:val="nil"/>
            </w:tcBorders>
          </w:tcPr>
          <w:p w:rsidRPr="001728C1" w:rsidR="001728C1" w:rsidP="001728C1" w:rsidRDefault="001728C1" w14:paraId="41F846C3" w14:textId="1BCDB7C5">
            <w:pPr>
              <w:spacing w:after="0" w:line="259" w:lineRule="auto"/>
              <w:ind w:left="0" w:firstLine="0"/>
              <w:jc w:val="right"/>
              <w:rPr>
                <w:bCs/>
                <w:sz w:val="14"/>
                <w:szCs w:val="14"/>
              </w:rPr>
            </w:pPr>
            <w:r w:rsidRPr="001728C1">
              <w:rPr>
                <w:sz w:val="14"/>
                <w:szCs w:val="14"/>
              </w:rPr>
              <w:t>159</w:t>
            </w:r>
          </w:p>
        </w:tc>
        <w:tc>
          <w:tcPr>
            <w:tcW w:w="836" w:type="dxa"/>
            <w:tcBorders>
              <w:top w:val="single" w:color="009ED5" w:sz="2" w:space="0"/>
              <w:left w:val="nil"/>
              <w:bottom w:val="single" w:color="009ED5" w:sz="2" w:space="0"/>
              <w:right w:val="nil"/>
            </w:tcBorders>
          </w:tcPr>
          <w:p w:rsidRPr="001728C1" w:rsidR="001728C1" w:rsidP="001728C1" w:rsidRDefault="001728C1" w14:paraId="6CBF73A4" w14:textId="7BB45914">
            <w:pPr>
              <w:spacing w:after="0" w:line="259" w:lineRule="auto"/>
              <w:ind w:left="0" w:firstLine="0"/>
              <w:jc w:val="right"/>
              <w:rPr>
                <w:bCs/>
                <w:sz w:val="14"/>
                <w:szCs w:val="14"/>
              </w:rPr>
            </w:pPr>
            <w:r w:rsidRPr="001728C1">
              <w:rPr>
                <w:sz w:val="14"/>
                <w:szCs w:val="14"/>
              </w:rPr>
              <w:t>3.007</w:t>
            </w:r>
          </w:p>
        </w:tc>
        <w:tc>
          <w:tcPr>
            <w:tcW w:w="836" w:type="dxa"/>
            <w:tcBorders>
              <w:top w:val="single" w:color="009ED5" w:sz="2" w:space="0"/>
              <w:left w:val="nil"/>
              <w:bottom w:val="single" w:color="009ED5" w:sz="2" w:space="0"/>
              <w:right w:val="nil"/>
            </w:tcBorders>
          </w:tcPr>
          <w:p w:rsidRPr="001728C1" w:rsidR="001728C1" w:rsidP="001728C1" w:rsidRDefault="001728C1" w14:paraId="07C43B64" w14:textId="7C2B9BF1">
            <w:pPr>
              <w:spacing w:after="0" w:line="259" w:lineRule="auto"/>
              <w:ind w:left="2" w:firstLine="0"/>
              <w:jc w:val="right"/>
              <w:rPr>
                <w:bCs/>
                <w:sz w:val="14"/>
                <w:szCs w:val="14"/>
              </w:rPr>
            </w:pPr>
            <w:r w:rsidRPr="001728C1">
              <w:rPr>
                <w:sz w:val="14"/>
                <w:szCs w:val="14"/>
              </w:rPr>
              <w:t>159</w:t>
            </w:r>
          </w:p>
        </w:tc>
        <w:tc>
          <w:tcPr>
            <w:tcW w:w="837" w:type="dxa"/>
            <w:tcBorders>
              <w:top w:val="single" w:color="009ED5" w:sz="2" w:space="0"/>
              <w:left w:val="nil"/>
              <w:bottom w:val="single" w:color="009ED5" w:sz="2" w:space="0"/>
              <w:right w:val="nil"/>
            </w:tcBorders>
          </w:tcPr>
          <w:p w:rsidRPr="001728C1" w:rsidR="001728C1" w:rsidP="001728C1" w:rsidRDefault="001728C1" w14:paraId="0E271285" w14:textId="1ADB5B36">
            <w:pPr>
              <w:spacing w:after="0" w:line="259" w:lineRule="auto"/>
              <w:ind w:left="2" w:firstLine="0"/>
              <w:jc w:val="right"/>
              <w:rPr>
                <w:bCs/>
                <w:sz w:val="14"/>
                <w:szCs w:val="14"/>
              </w:rPr>
            </w:pPr>
            <w:r w:rsidRPr="001728C1">
              <w:rPr>
                <w:sz w:val="14"/>
                <w:szCs w:val="14"/>
              </w:rPr>
              <w:t>159</w:t>
            </w:r>
          </w:p>
        </w:tc>
        <w:tc>
          <w:tcPr>
            <w:tcW w:w="836" w:type="dxa"/>
            <w:tcBorders>
              <w:top w:val="single" w:color="009ED5" w:sz="2" w:space="0"/>
              <w:left w:val="nil"/>
              <w:bottom w:val="single" w:color="009ED5" w:sz="2" w:space="0"/>
              <w:right w:val="nil"/>
            </w:tcBorders>
          </w:tcPr>
          <w:p w:rsidRPr="001728C1" w:rsidR="001728C1" w:rsidP="001728C1" w:rsidRDefault="001728C1" w14:paraId="0BFE2BB9" w14:textId="7623B123">
            <w:pPr>
              <w:spacing w:after="0" w:line="259" w:lineRule="auto"/>
              <w:ind w:left="2" w:firstLine="0"/>
              <w:jc w:val="right"/>
              <w:rPr>
                <w:bCs/>
                <w:sz w:val="14"/>
                <w:szCs w:val="14"/>
              </w:rPr>
            </w:pPr>
            <w:r w:rsidRPr="001728C1">
              <w:rPr>
                <w:sz w:val="14"/>
                <w:szCs w:val="14"/>
              </w:rPr>
              <w:t>159</w:t>
            </w:r>
          </w:p>
        </w:tc>
        <w:tc>
          <w:tcPr>
            <w:tcW w:w="836" w:type="dxa"/>
            <w:tcBorders>
              <w:top w:val="single" w:color="009ED5" w:sz="2" w:space="0"/>
              <w:left w:val="nil"/>
              <w:bottom w:val="single" w:color="009ED5" w:sz="2" w:space="0"/>
              <w:right w:val="nil"/>
            </w:tcBorders>
          </w:tcPr>
          <w:p w:rsidRPr="001728C1" w:rsidR="001728C1" w:rsidP="001728C1" w:rsidRDefault="001728C1" w14:paraId="30DFFC8C" w14:textId="4EAC5FA8">
            <w:pPr>
              <w:spacing w:after="0" w:line="259" w:lineRule="auto"/>
              <w:ind w:left="2" w:firstLine="0"/>
              <w:jc w:val="right"/>
              <w:rPr>
                <w:bCs/>
                <w:sz w:val="14"/>
                <w:szCs w:val="14"/>
              </w:rPr>
            </w:pPr>
            <w:r w:rsidRPr="001728C1">
              <w:rPr>
                <w:sz w:val="14"/>
                <w:szCs w:val="14"/>
              </w:rPr>
              <w:t>159</w:t>
            </w:r>
          </w:p>
        </w:tc>
        <w:tc>
          <w:tcPr>
            <w:tcW w:w="837" w:type="dxa"/>
            <w:tcBorders>
              <w:top w:val="single" w:color="009ED5" w:sz="2" w:space="0"/>
              <w:left w:val="nil"/>
              <w:bottom w:val="single" w:color="009ED5" w:sz="2" w:space="0"/>
              <w:right w:val="nil"/>
            </w:tcBorders>
          </w:tcPr>
          <w:p w:rsidRPr="001728C1" w:rsidR="001728C1" w:rsidP="001728C1" w:rsidRDefault="001728C1" w14:paraId="1BE8645F" w14:textId="03C0F42E">
            <w:pPr>
              <w:spacing w:after="0" w:line="259" w:lineRule="auto"/>
              <w:ind w:left="0" w:firstLine="0"/>
              <w:jc w:val="right"/>
              <w:rPr>
                <w:bCs/>
                <w:sz w:val="14"/>
                <w:szCs w:val="14"/>
              </w:rPr>
            </w:pPr>
            <w:r w:rsidRPr="001728C1">
              <w:rPr>
                <w:sz w:val="14"/>
                <w:szCs w:val="14"/>
              </w:rPr>
              <w:t>3.007</w:t>
            </w:r>
          </w:p>
        </w:tc>
      </w:tr>
      <w:tr w:rsidRPr="001C26E7" w:rsidR="001728C1" w:rsidTr="00803823" w14:paraId="30F3482D"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0EB3E510" w14:textId="4E6857F6">
            <w:pPr>
              <w:spacing w:after="0" w:line="259" w:lineRule="auto"/>
              <w:ind w:left="0" w:firstLine="0"/>
              <w:jc w:val="left"/>
              <w:rPr>
                <w:bCs/>
                <w:sz w:val="14"/>
                <w:szCs w:val="14"/>
              </w:rPr>
            </w:pPr>
            <w:r w:rsidRPr="001728C1">
              <w:rPr>
                <w:sz w:val="14"/>
                <w:szCs w:val="14"/>
              </w:rPr>
              <w:t xml:space="preserve">Tegemoetkoming </w:t>
            </w:r>
            <w:proofErr w:type="spellStart"/>
            <w:r w:rsidRPr="001728C1">
              <w:rPr>
                <w:sz w:val="14"/>
                <w:szCs w:val="14"/>
              </w:rPr>
              <w:t>vavo</w:t>
            </w:r>
            <w:proofErr w:type="spellEnd"/>
            <w:r w:rsidRPr="001728C1">
              <w:rPr>
                <w:sz w:val="14"/>
                <w:szCs w:val="14"/>
              </w:rPr>
              <w:t xml:space="preserve"> voltijd (R)</w:t>
            </w:r>
          </w:p>
        </w:tc>
        <w:tc>
          <w:tcPr>
            <w:tcW w:w="836" w:type="dxa"/>
            <w:tcBorders>
              <w:top w:val="single" w:color="009ED5" w:sz="2" w:space="0"/>
              <w:left w:val="nil"/>
              <w:bottom w:val="single" w:color="009ED5" w:sz="2" w:space="0"/>
              <w:right w:val="nil"/>
            </w:tcBorders>
          </w:tcPr>
          <w:p w:rsidRPr="001728C1" w:rsidR="001728C1" w:rsidP="001728C1" w:rsidRDefault="001728C1" w14:paraId="26675109" w14:textId="5D13FCD5">
            <w:pPr>
              <w:spacing w:after="0" w:line="259" w:lineRule="auto"/>
              <w:ind w:left="105" w:firstLine="0"/>
              <w:jc w:val="right"/>
              <w:rPr>
                <w:bCs/>
                <w:sz w:val="14"/>
                <w:szCs w:val="14"/>
              </w:rPr>
            </w:pPr>
            <w:r w:rsidRPr="001728C1">
              <w:rPr>
                <w:sz w:val="14"/>
                <w:szCs w:val="14"/>
              </w:rPr>
              <w:t>5.123</w:t>
            </w:r>
          </w:p>
        </w:tc>
        <w:tc>
          <w:tcPr>
            <w:tcW w:w="836" w:type="dxa"/>
            <w:tcBorders>
              <w:top w:val="single" w:color="009ED5" w:sz="2" w:space="0"/>
              <w:left w:val="nil"/>
              <w:bottom w:val="single" w:color="009ED5" w:sz="2" w:space="0"/>
              <w:right w:val="nil"/>
            </w:tcBorders>
          </w:tcPr>
          <w:p w:rsidRPr="001728C1" w:rsidR="001728C1" w:rsidP="001728C1" w:rsidRDefault="001728C1" w14:paraId="649C7EEA" w14:textId="7A7BB5B1">
            <w:pPr>
              <w:spacing w:after="0" w:line="259" w:lineRule="auto"/>
              <w:ind w:left="223" w:firstLine="0"/>
              <w:jc w:val="right"/>
              <w:rPr>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62BDBD22" w14:textId="60B1D694">
            <w:pPr>
              <w:spacing w:after="0" w:line="259" w:lineRule="auto"/>
              <w:ind w:left="0" w:firstLine="0"/>
              <w:jc w:val="right"/>
              <w:rPr>
                <w:bCs/>
                <w:sz w:val="14"/>
                <w:szCs w:val="14"/>
              </w:rPr>
            </w:pPr>
            <w:r w:rsidRPr="001728C1">
              <w:rPr>
                <w:sz w:val="14"/>
                <w:szCs w:val="14"/>
              </w:rPr>
              <w:t>5.123</w:t>
            </w:r>
          </w:p>
        </w:tc>
        <w:tc>
          <w:tcPr>
            <w:tcW w:w="837" w:type="dxa"/>
            <w:tcBorders>
              <w:top w:val="single" w:color="009ED5" w:sz="2" w:space="0"/>
              <w:left w:val="nil"/>
              <w:bottom w:val="single" w:color="009ED5" w:sz="2" w:space="0"/>
              <w:right w:val="nil"/>
            </w:tcBorders>
          </w:tcPr>
          <w:p w:rsidRPr="001728C1" w:rsidR="001728C1" w:rsidP="001728C1" w:rsidRDefault="001728C1" w14:paraId="240DB14C" w14:textId="0B8F1116">
            <w:pPr>
              <w:spacing w:after="0" w:line="259" w:lineRule="auto"/>
              <w:ind w:left="0" w:firstLine="0"/>
              <w:jc w:val="right"/>
              <w:rPr>
                <w:bCs/>
                <w:sz w:val="14"/>
                <w:szCs w:val="14"/>
              </w:rPr>
            </w:pPr>
            <w:r w:rsidRPr="001728C1">
              <w:rPr>
                <w:sz w:val="14"/>
                <w:szCs w:val="14"/>
              </w:rPr>
              <w:t>116</w:t>
            </w:r>
          </w:p>
        </w:tc>
        <w:tc>
          <w:tcPr>
            <w:tcW w:w="836" w:type="dxa"/>
            <w:tcBorders>
              <w:top w:val="single" w:color="009ED5" w:sz="2" w:space="0"/>
              <w:left w:val="nil"/>
              <w:bottom w:val="single" w:color="009ED5" w:sz="2" w:space="0"/>
              <w:right w:val="nil"/>
            </w:tcBorders>
          </w:tcPr>
          <w:p w:rsidRPr="001728C1" w:rsidR="001728C1" w:rsidP="001728C1" w:rsidRDefault="001728C1" w14:paraId="3C577252" w14:textId="32450248">
            <w:pPr>
              <w:spacing w:after="0" w:line="259" w:lineRule="auto"/>
              <w:ind w:left="0" w:firstLine="0"/>
              <w:jc w:val="right"/>
              <w:rPr>
                <w:bCs/>
                <w:sz w:val="14"/>
                <w:szCs w:val="14"/>
              </w:rPr>
            </w:pPr>
            <w:r w:rsidRPr="001728C1">
              <w:rPr>
                <w:sz w:val="14"/>
                <w:szCs w:val="14"/>
              </w:rPr>
              <w:t>5.239</w:t>
            </w:r>
          </w:p>
        </w:tc>
        <w:tc>
          <w:tcPr>
            <w:tcW w:w="836" w:type="dxa"/>
            <w:tcBorders>
              <w:top w:val="single" w:color="009ED5" w:sz="2" w:space="0"/>
              <w:left w:val="nil"/>
              <w:bottom w:val="single" w:color="009ED5" w:sz="2" w:space="0"/>
              <w:right w:val="nil"/>
            </w:tcBorders>
          </w:tcPr>
          <w:p w:rsidRPr="001728C1" w:rsidR="001728C1" w:rsidP="001728C1" w:rsidRDefault="001728C1" w14:paraId="01C99919" w14:textId="5EB7C4E4">
            <w:pPr>
              <w:spacing w:after="0" w:line="259" w:lineRule="auto"/>
              <w:ind w:left="2" w:firstLine="0"/>
              <w:jc w:val="right"/>
              <w:rPr>
                <w:bCs/>
                <w:sz w:val="14"/>
                <w:szCs w:val="14"/>
              </w:rPr>
            </w:pPr>
            <w:r w:rsidRPr="001728C1">
              <w:rPr>
                <w:sz w:val="14"/>
                <w:szCs w:val="14"/>
              </w:rPr>
              <w:t>203</w:t>
            </w:r>
          </w:p>
        </w:tc>
        <w:tc>
          <w:tcPr>
            <w:tcW w:w="837" w:type="dxa"/>
            <w:tcBorders>
              <w:top w:val="single" w:color="009ED5" w:sz="2" w:space="0"/>
              <w:left w:val="nil"/>
              <w:bottom w:val="single" w:color="009ED5" w:sz="2" w:space="0"/>
              <w:right w:val="nil"/>
            </w:tcBorders>
          </w:tcPr>
          <w:p w:rsidRPr="001728C1" w:rsidR="001728C1" w:rsidP="001728C1" w:rsidRDefault="001728C1" w14:paraId="2E02F760" w14:textId="3FB25D0C">
            <w:pPr>
              <w:spacing w:after="0" w:line="259" w:lineRule="auto"/>
              <w:ind w:left="2" w:firstLine="0"/>
              <w:jc w:val="right"/>
              <w:rPr>
                <w:bCs/>
                <w:sz w:val="14"/>
                <w:szCs w:val="14"/>
              </w:rPr>
            </w:pPr>
            <w:r w:rsidRPr="001728C1">
              <w:rPr>
                <w:sz w:val="14"/>
                <w:szCs w:val="14"/>
              </w:rPr>
              <w:t>186</w:t>
            </w:r>
          </w:p>
        </w:tc>
        <w:tc>
          <w:tcPr>
            <w:tcW w:w="836" w:type="dxa"/>
            <w:tcBorders>
              <w:top w:val="single" w:color="009ED5" w:sz="2" w:space="0"/>
              <w:left w:val="nil"/>
              <w:bottom w:val="single" w:color="009ED5" w:sz="2" w:space="0"/>
              <w:right w:val="nil"/>
            </w:tcBorders>
          </w:tcPr>
          <w:p w:rsidRPr="001728C1" w:rsidR="001728C1" w:rsidP="001728C1" w:rsidRDefault="001728C1" w14:paraId="42D8E68F" w14:textId="2FB65519">
            <w:pPr>
              <w:spacing w:after="0" w:line="259" w:lineRule="auto"/>
              <w:ind w:left="2" w:firstLine="0"/>
              <w:jc w:val="right"/>
              <w:rPr>
                <w:bCs/>
                <w:sz w:val="14"/>
                <w:szCs w:val="14"/>
              </w:rPr>
            </w:pPr>
            <w:r w:rsidRPr="001728C1">
              <w:rPr>
                <w:sz w:val="14"/>
                <w:szCs w:val="14"/>
              </w:rPr>
              <w:t>158</w:t>
            </w:r>
          </w:p>
        </w:tc>
        <w:tc>
          <w:tcPr>
            <w:tcW w:w="836" w:type="dxa"/>
            <w:tcBorders>
              <w:top w:val="single" w:color="009ED5" w:sz="2" w:space="0"/>
              <w:left w:val="nil"/>
              <w:bottom w:val="single" w:color="009ED5" w:sz="2" w:space="0"/>
              <w:right w:val="nil"/>
            </w:tcBorders>
          </w:tcPr>
          <w:p w:rsidRPr="001728C1" w:rsidR="001728C1" w:rsidP="001728C1" w:rsidRDefault="001728C1" w14:paraId="1611CDC6" w14:textId="63F36CF1">
            <w:pPr>
              <w:spacing w:after="0" w:line="259" w:lineRule="auto"/>
              <w:ind w:left="2" w:firstLine="0"/>
              <w:jc w:val="right"/>
              <w:rPr>
                <w:bCs/>
                <w:sz w:val="14"/>
                <w:szCs w:val="14"/>
              </w:rPr>
            </w:pPr>
            <w:r w:rsidRPr="001728C1">
              <w:rPr>
                <w:sz w:val="14"/>
                <w:szCs w:val="14"/>
              </w:rPr>
              <w:t>128</w:t>
            </w:r>
          </w:p>
        </w:tc>
        <w:tc>
          <w:tcPr>
            <w:tcW w:w="837" w:type="dxa"/>
            <w:tcBorders>
              <w:top w:val="single" w:color="009ED5" w:sz="2" w:space="0"/>
              <w:left w:val="nil"/>
              <w:bottom w:val="single" w:color="009ED5" w:sz="2" w:space="0"/>
              <w:right w:val="nil"/>
            </w:tcBorders>
          </w:tcPr>
          <w:p w:rsidRPr="001728C1" w:rsidR="001728C1" w:rsidP="001728C1" w:rsidRDefault="001728C1" w14:paraId="440FE5E5" w14:textId="05DE5B4B">
            <w:pPr>
              <w:spacing w:after="0" w:line="259" w:lineRule="auto"/>
              <w:ind w:left="0" w:firstLine="0"/>
              <w:jc w:val="right"/>
              <w:rPr>
                <w:bCs/>
                <w:sz w:val="14"/>
                <w:szCs w:val="14"/>
              </w:rPr>
            </w:pPr>
            <w:r w:rsidRPr="001728C1">
              <w:rPr>
                <w:sz w:val="14"/>
                <w:szCs w:val="14"/>
              </w:rPr>
              <w:t>4.959</w:t>
            </w:r>
          </w:p>
        </w:tc>
      </w:tr>
      <w:tr w:rsidRPr="001C26E7" w:rsidR="001728C1" w:rsidTr="00803823" w14:paraId="680878FF"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0024B2DB" w14:textId="2D052DF0">
            <w:pPr>
              <w:spacing w:after="0" w:line="259" w:lineRule="auto"/>
              <w:ind w:left="0" w:firstLine="0"/>
              <w:jc w:val="left"/>
              <w:rPr>
                <w:bCs/>
                <w:sz w:val="14"/>
                <w:szCs w:val="14"/>
                <w:lang w:val="en-US"/>
              </w:rPr>
            </w:pPr>
            <w:r w:rsidRPr="001728C1">
              <w:rPr>
                <w:sz w:val="14"/>
                <w:szCs w:val="14"/>
              </w:rPr>
              <w:t>Tegemoetkoming vo voltijd (R)</w:t>
            </w:r>
          </w:p>
        </w:tc>
        <w:tc>
          <w:tcPr>
            <w:tcW w:w="836" w:type="dxa"/>
            <w:tcBorders>
              <w:top w:val="single" w:color="009ED5" w:sz="2" w:space="0"/>
              <w:left w:val="nil"/>
              <w:bottom w:val="single" w:color="009ED5" w:sz="2" w:space="0"/>
              <w:right w:val="nil"/>
            </w:tcBorders>
          </w:tcPr>
          <w:p w:rsidRPr="001728C1" w:rsidR="001728C1" w:rsidP="001728C1" w:rsidRDefault="001728C1" w14:paraId="1AEE1A22" w14:textId="75F7244B">
            <w:pPr>
              <w:spacing w:after="0" w:line="259" w:lineRule="auto"/>
              <w:ind w:left="105" w:firstLine="0"/>
              <w:jc w:val="right"/>
              <w:rPr>
                <w:bCs/>
                <w:sz w:val="14"/>
                <w:szCs w:val="14"/>
              </w:rPr>
            </w:pPr>
            <w:r w:rsidRPr="001728C1">
              <w:rPr>
                <w:sz w:val="14"/>
                <w:szCs w:val="14"/>
              </w:rPr>
              <w:t>56.376</w:t>
            </w:r>
          </w:p>
        </w:tc>
        <w:tc>
          <w:tcPr>
            <w:tcW w:w="836" w:type="dxa"/>
            <w:tcBorders>
              <w:top w:val="single" w:color="009ED5" w:sz="2" w:space="0"/>
              <w:left w:val="nil"/>
              <w:bottom w:val="single" w:color="009ED5" w:sz="2" w:space="0"/>
              <w:right w:val="nil"/>
            </w:tcBorders>
          </w:tcPr>
          <w:p w:rsidRPr="001728C1" w:rsidR="001728C1" w:rsidP="001728C1" w:rsidRDefault="001728C1" w14:paraId="3B6D4206" w14:textId="7C5D1D50">
            <w:pPr>
              <w:spacing w:after="0" w:line="259" w:lineRule="auto"/>
              <w:ind w:left="223" w:firstLine="0"/>
              <w:jc w:val="right"/>
              <w:rPr>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698AC6D4" w14:textId="2CFBEA85">
            <w:pPr>
              <w:spacing w:after="0" w:line="259" w:lineRule="auto"/>
              <w:ind w:left="0" w:firstLine="0"/>
              <w:jc w:val="right"/>
              <w:rPr>
                <w:bCs/>
                <w:sz w:val="14"/>
                <w:szCs w:val="14"/>
              </w:rPr>
            </w:pPr>
            <w:r w:rsidRPr="001728C1">
              <w:rPr>
                <w:sz w:val="14"/>
                <w:szCs w:val="14"/>
              </w:rPr>
              <w:t>56.376</w:t>
            </w:r>
          </w:p>
        </w:tc>
        <w:tc>
          <w:tcPr>
            <w:tcW w:w="837" w:type="dxa"/>
            <w:tcBorders>
              <w:top w:val="single" w:color="009ED5" w:sz="2" w:space="0"/>
              <w:left w:val="nil"/>
              <w:bottom w:val="single" w:color="009ED5" w:sz="2" w:space="0"/>
              <w:right w:val="nil"/>
            </w:tcBorders>
          </w:tcPr>
          <w:p w:rsidRPr="001728C1" w:rsidR="001728C1" w:rsidP="001728C1" w:rsidRDefault="001728C1" w14:paraId="0BFAAD61" w14:textId="36E4D5F4">
            <w:pPr>
              <w:spacing w:after="0" w:line="259" w:lineRule="auto"/>
              <w:ind w:left="0" w:firstLine="0"/>
              <w:jc w:val="right"/>
              <w:rPr>
                <w:bCs/>
                <w:sz w:val="14"/>
                <w:szCs w:val="14"/>
              </w:rPr>
            </w:pPr>
            <w:r w:rsidRPr="001728C1">
              <w:rPr>
                <w:sz w:val="14"/>
                <w:szCs w:val="14"/>
              </w:rPr>
              <w:t>728</w:t>
            </w:r>
          </w:p>
        </w:tc>
        <w:tc>
          <w:tcPr>
            <w:tcW w:w="836" w:type="dxa"/>
            <w:tcBorders>
              <w:top w:val="single" w:color="009ED5" w:sz="2" w:space="0"/>
              <w:left w:val="nil"/>
              <w:bottom w:val="single" w:color="009ED5" w:sz="2" w:space="0"/>
              <w:right w:val="nil"/>
            </w:tcBorders>
          </w:tcPr>
          <w:p w:rsidRPr="001728C1" w:rsidR="001728C1" w:rsidP="001728C1" w:rsidRDefault="001728C1" w14:paraId="2ADA071B" w14:textId="48535880">
            <w:pPr>
              <w:spacing w:after="0" w:line="259" w:lineRule="auto"/>
              <w:ind w:left="0" w:firstLine="0"/>
              <w:jc w:val="right"/>
              <w:rPr>
                <w:bCs/>
                <w:sz w:val="14"/>
                <w:szCs w:val="14"/>
              </w:rPr>
            </w:pPr>
            <w:r w:rsidRPr="001728C1">
              <w:rPr>
                <w:sz w:val="14"/>
                <w:szCs w:val="14"/>
              </w:rPr>
              <w:t>57.104</w:t>
            </w:r>
          </w:p>
        </w:tc>
        <w:tc>
          <w:tcPr>
            <w:tcW w:w="836" w:type="dxa"/>
            <w:tcBorders>
              <w:top w:val="single" w:color="009ED5" w:sz="2" w:space="0"/>
              <w:left w:val="nil"/>
              <w:bottom w:val="single" w:color="009ED5" w:sz="2" w:space="0"/>
              <w:right w:val="nil"/>
            </w:tcBorders>
          </w:tcPr>
          <w:p w:rsidRPr="001728C1" w:rsidR="001728C1" w:rsidP="001728C1" w:rsidRDefault="001728C1" w14:paraId="094F5860" w14:textId="3206E7C0">
            <w:pPr>
              <w:spacing w:after="0" w:line="259" w:lineRule="auto"/>
              <w:ind w:left="2" w:firstLine="0"/>
              <w:jc w:val="right"/>
              <w:rPr>
                <w:bCs/>
                <w:sz w:val="14"/>
                <w:szCs w:val="14"/>
              </w:rPr>
            </w:pPr>
            <w:r w:rsidRPr="001728C1">
              <w:rPr>
                <w:sz w:val="14"/>
                <w:szCs w:val="14"/>
              </w:rPr>
              <w:t>286</w:t>
            </w:r>
          </w:p>
        </w:tc>
        <w:tc>
          <w:tcPr>
            <w:tcW w:w="837" w:type="dxa"/>
            <w:tcBorders>
              <w:top w:val="single" w:color="009ED5" w:sz="2" w:space="0"/>
              <w:left w:val="nil"/>
              <w:bottom w:val="single" w:color="009ED5" w:sz="2" w:space="0"/>
              <w:right w:val="nil"/>
            </w:tcBorders>
          </w:tcPr>
          <w:p w:rsidRPr="001728C1" w:rsidR="001728C1" w:rsidP="001728C1" w:rsidRDefault="001728C1" w14:paraId="43FE0BE1" w14:textId="5E7C83EA">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375</w:t>
            </w:r>
          </w:p>
        </w:tc>
        <w:tc>
          <w:tcPr>
            <w:tcW w:w="836" w:type="dxa"/>
            <w:tcBorders>
              <w:top w:val="single" w:color="009ED5" w:sz="2" w:space="0"/>
              <w:left w:val="nil"/>
              <w:bottom w:val="single" w:color="009ED5" w:sz="2" w:space="0"/>
              <w:right w:val="nil"/>
            </w:tcBorders>
          </w:tcPr>
          <w:p w:rsidRPr="001728C1" w:rsidR="001728C1" w:rsidP="001728C1" w:rsidRDefault="001728C1" w14:paraId="041A88A4" w14:textId="763AA06B">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976</w:t>
            </w:r>
          </w:p>
        </w:tc>
        <w:tc>
          <w:tcPr>
            <w:tcW w:w="836" w:type="dxa"/>
            <w:tcBorders>
              <w:top w:val="single" w:color="009ED5" w:sz="2" w:space="0"/>
              <w:left w:val="nil"/>
              <w:bottom w:val="single" w:color="009ED5" w:sz="2" w:space="0"/>
              <w:right w:val="nil"/>
            </w:tcBorders>
          </w:tcPr>
          <w:p w:rsidRPr="001728C1" w:rsidR="001728C1" w:rsidP="001728C1" w:rsidRDefault="001728C1" w14:paraId="08F89D26" w14:textId="3D8D0CEE">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1.177</w:t>
            </w:r>
          </w:p>
        </w:tc>
        <w:tc>
          <w:tcPr>
            <w:tcW w:w="837" w:type="dxa"/>
            <w:tcBorders>
              <w:top w:val="single" w:color="009ED5" w:sz="2" w:space="0"/>
              <w:left w:val="nil"/>
              <w:bottom w:val="single" w:color="009ED5" w:sz="2" w:space="0"/>
              <w:right w:val="nil"/>
            </w:tcBorders>
          </w:tcPr>
          <w:p w:rsidRPr="001728C1" w:rsidR="001728C1" w:rsidP="001728C1" w:rsidRDefault="001728C1" w14:paraId="44B17CAB" w14:textId="1B0FC2F2">
            <w:pPr>
              <w:spacing w:after="0" w:line="259" w:lineRule="auto"/>
              <w:ind w:left="0" w:firstLine="0"/>
              <w:jc w:val="right"/>
              <w:rPr>
                <w:bCs/>
                <w:sz w:val="14"/>
                <w:szCs w:val="14"/>
              </w:rPr>
            </w:pPr>
            <w:r w:rsidRPr="001728C1">
              <w:rPr>
                <w:sz w:val="14"/>
                <w:szCs w:val="14"/>
              </w:rPr>
              <w:t>53.006</w:t>
            </w:r>
          </w:p>
        </w:tc>
      </w:tr>
      <w:tr w:rsidRPr="001C26E7" w:rsidR="001728C1" w:rsidTr="00803823" w14:paraId="36D099E3"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2816B66A" w14:textId="62DD9BD5">
            <w:pPr>
              <w:spacing w:after="0" w:line="259" w:lineRule="auto"/>
              <w:ind w:left="0" w:firstLine="0"/>
              <w:jc w:val="left"/>
              <w:rPr>
                <w:bCs/>
                <w:sz w:val="14"/>
                <w:szCs w:val="14"/>
              </w:rPr>
            </w:pPr>
            <w:r w:rsidRPr="001728C1">
              <w:rPr>
                <w:sz w:val="14"/>
                <w:szCs w:val="14"/>
              </w:rPr>
              <w:t>Tegemoetkoming vso voltijd (R)</w:t>
            </w:r>
          </w:p>
        </w:tc>
        <w:tc>
          <w:tcPr>
            <w:tcW w:w="836" w:type="dxa"/>
            <w:tcBorders>
              <w:top w:val="single" w:color="009ED5" w:sz="2" w:space="0"/>
              <w:left w:val="nil"/>
              <w:bottom w:val="single" w:color="009ED5" w:sz="2" w:space="0"/>
              <w:right w:val="nil"/>
            </w:tcBorders>
          </w:tcPr>
          <w:p w:rsidRPr="001728C1" w:rsidR="001728C1" w:rsidP="001728C1" w:rsidRDefault="001728C1" w14:paraId="0A60C9F1" w14:textId="0097136D">
            <w:pPr>
              <w:spacing w:after="0" w:line="259" w:lineRule="auto"/>
              <w:ind w:left="105" w:firstLine="0"/>
              <w:jc w:val="right"/>
              <w:rPr>
                <w:bCs/>
                <w:sz w:val="14"/>
                <w:szCs w:val="14"/>
              </w:rPr>
            </w:pPr>
            <w:r w:rsidRPr="001728C1">
              <w:rPr>
                <w:sz w:val="14"/>
                <w:szCs w:val="14"/>
              </w:rPr>
              <w:t>3.250</w:t>
            </w:r>
          </w:p>
        </w:tc>
        <w:tc>
          <w:tcPr>
            <w:tcW w:w="836" w:type="dxa"/>
            <w:tcBorders>
              <w:top w:val="single" w:color="009ED5" w:sz="2" w:space="0"/>
              <w:left w:val="nil"/>
              <w:bottom w:val="single" w:color="009ED5" w:sz="2" w:space="0"/>
              <w:right w:val="nil"/>
            </w:tcBorders>
          </w:tcPr>
          <w:p w:rsidRPr="001728C1" w:rsidR="001728C1" w:rsidP="001728C1" w:rsidRDefault="001728C1" w14:paraId="3E2FD654" w14:textId="6DC55B09">
            <w:pPr>
              <w:spacing w:after="0" w:line="259" w:lineRule="auto"/>
              <w:ind w:left="223" w:firstLine="0"/>
              <w:jc w:val="right"/>
              <w:rPr>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4C3E1BB2" w14:textId="555EED5D">
            <w:pPr>
              <w:spacing w:after="0" w:line="259" w:lineRule="auto"/>
              <w:ind w:left="0" w:firstLine="0"/>
              <w:jc w:val="right"/>
              <w:rPr>
                <w:bCs/>
                <w:sz w:val="14"/>
                <w:szCs w:val="14"/>
              </w:rPr>
            </w:pPr>
            <w:r w:rsidRPr="001728C1">
              <w:rPr>
                <w:sz w:val="14"/>
                <w:szCs w:val="14"/>
              </w:rPr>
              <w:t>3.250</w:t>
            </w:r>
          </w:p>
        </w:tc>
        <w:tc>
          <w:tcPr>
            <w:tcW w:w="837" w:type="dxa"/>
            <w:tcBorders>
              <w:top w:val="single" w:color="009ED5" w:sz="2" w:space="0"/>
              <w:left w:val="nil"/>
              <w:bottom w:val="single" w:color="009ED5" w:sz="2" w:space="0"/>
              <w:right w:val="nil"/>
            </w:tcBorders>
          </w:tcPr>
          <w:p w:rsidRPr="001728C1" w:rsidR="001728C1" w:rsidP="001728C1" w:rsidRDefault="001728C1" w14:paraId="05B96AF0" w14:textId="5FA0E9FD">
            <w:pPr>
              <w:spacing w:after="0" w:line="259" w:lineRule="auto"/>
              <w:ind w:left="0" w:firstLine="0"/>
              <w:jc w:val="right"/>
              <w:rPr>
                <w:bCs/>
                <w:sz w:val="14"/>
                <w:szCs w:val="14"/>
              </w:rPr>
            </w:pPr>
            <w:r w:rsidRPr="001728C1">
              <w:rPr>
                <w:rFonts w:ascii="Arial" w:hAnsi="Arial" w:cs="Arial"/>
                <w:sz w:val="14"/>
                <w:szCs w:val="14"/>
              </w:rPr>
              <w:t>‒</w:t>
            </w:r>
            <w:r w:rsidRPr="001728C1">
              <w:rPr>
                <w:sz w:val="14"/>
                <w:szCs w:val="14"/>
              </w:rPr>
              <w:t xml:space="preserve"> 7</w:t>
            </w:r>
          </w:p>
        </w:tc>
        <w:tc>
          <w:tcPr>
            <w:tcW w:w="836" w:type="dxa"/>
            <w:tcBorders>
              <w:top w:val="single" w:color="009ED5" w:sz="2" w:space="0"/>
              <w:left w:val="nil"/>
              <w:bottom w:val="single" w:color="009ED5" w:sz="2" w:space="0"/>
              <w:right w:val="nil"/>
            </w:tcBorders>
          </w:tcPr>
          <w:p w:rsidRPr="001728C1" w:rsidR="001728C1" w:rsidP="001728C1" w:rsidRDefault="001728C1" w14:paraId="3548228D" w14:textId="430A0452">
            <w:pPr>
              <w:spacing w:after="0" w:line="259" w:lineRule="auto"/>
              <w:ind w:left="0" w:firstLine="0"/>
              <w:jc w:val="right"/>
              <w:rPr>
                <w:bCs/>
                <w:sz w:val="14"/>
                <w:szCs w:val="14"/>
              </w:rPr>
            </w:pPr>
            <w:r w:rsidRPr="001728C1">
              <w:rPr>
                <w:sz w:val="14"/>
                <w:szCs w:val="14"/>
              </w:rPr>
              <w:t>3.243</w:t>
            </w:r>
          </w:p>
        </w:tc>
        <w:tc>
          <w:tcPr>
            <w:tcW w:w="836" w:type="dxa"/>
            <w:tcBorders>
              <w:top w:val="single" w:color="009ED5" w:sz="2" w:space="0"/>
              <w:left w:val="nil"/>
              <w:bottom w:val="single" w:color="009ED5" w:sz="2" w:space="0"/>
              <w:right w:val="nil"/>
            </w:tcBorders>
          </w:tcPr>
          <w:p w:rsidRPr="001728C1" w:rsidR="001728C1" w:rsidP="001728C1" w:rsidRDefault="001728C1" w14:paraId="2B6238E4" w14:textId="31B17404">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26</w:t>
            </w:r>
          </w:p>
        </w:tc>
        <w:tc>
          <w:tcPr>
            <w:tcW w:w="837" w:type="dxa"/>
            <w:tcBorders>
              <w:top w:val="single" w:color="009ED5" w:sz="2" w:space="0"/>
              <w:left w:val="nil"/>
              <w:bottom w:val="single" w:color="009ED5" w:sz="2" w:space="0"/>
              <w:right w:val="nil"/>
            </w:tcBorders>
          </w:tcPr>
          <w:p w:rsidRPr="001728C1" w:rsidR="001728C1" w:rsidP="001728C1" w:rsidRDefault="001728C1" w14:paraId="722D491C" w14:textId="7F333EDD">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44</w:t>
            </w:r>
          </w:p>
        </w:tc>
        <w:tc>
          <w:tcPr>
            <w:tcW w:w="836" w:type="dxa"/>
            <w:tcBorders>
              <w:top w:val="single" w:color="009ED5" w:sz="2" w:space="0"/>
              <w:left w:val="nil"/>
              <w:bottom w:val="single" w:color="009ED5" w:sz="2" w:space="0"/>
              <w:right w:val="nil"/>
            </w:tcBorders>
          </w:tcPr>
          <w:p w:rsidRPr="001728C1" w:rsidR="001728C1" w:rsidP="001728C1" w:rsidRDefault="001728C1" w14:paraId="4E5A9F8C" w14:textId="4B95074B">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51</w:t>
            </w:r>
          </w:p>
        </w:tc>
        <w:tc>
          <w:tcPr>
            <w:tcW w:w="836" w:type="dxa"/>
            <w:tcBorders>
              <w:top w:val="single" w:color="009ED5" w:sz="2" w:space="0"/>
              <w:left w:val="nil"/>
              <w:bottom w:val="single" w:color="009ED5" w:sz="2" w:space="0"/>
              <w:right w:val="nil"/>
            </w:tcBorders>
          </w:tcPr>
          <w:p w:rsidRPr="001728C1" w:rsidR="001728C1" w:rsidP="001728C1" w:rsidRDefault="001728C1" w14:paraId="05A798C0" w14:textId="1B9C0C5C">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54</w:t>
            </w:r>
          </w:p>
        </w:tc>
        <w:tc>
          <w:tcPr>
            <w:tcW w:w="837" w:type="dxa"/>
            <w:tcBorders>
              <w:top w:val="single" w:color="009ED5" w:sz="2" w:space="0"/>
              <w:left w:val="nil"/>
              <w:bottom w:val="single" w:color="009ED5" w:sz="2" w:space="0"/>
              <w:right w:val="nil"/>
            </w:tcBorders>
          </w:tcPr>
          <w:p w:rsidRPr="001728C1" w:rsidR="001728C1" w:rsidP="001728C1" w:rsidRDefault="001728C1" w14:paraId="099BBDE4" w14:textId="399A7597">
            <w:pPr>
              <w:spacing w:after="0" w:line="259" w:lineRule="auto"/>
              <w:ind w:left="0" w:firstLine="0"/>
              <w:jc w:val="right"/>
              <w:rPr>
                <w:bCs/>
                <w:sz w:val="14"/>
                <w:szCs w:val="14"/>
              </w:rPr>
            </w:pPr>
            <w:r w:rsidRPr="001728C1">
              <w:rPr>
                <w:sz w:val="14"/>
                <w:szCs w:val="14"/>
              </w:rPr>
              <w:t>3.286</w:t>
            </w:r>
          </w:p>
        </w:tc>
      </w:tr>
      <w:tr w:rsidRPr="001C26E7" w:rsidR="001728C1" w:rsidTr="00803823" w14:paraId="7347F421"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7BAC6CEF" w14:textId="44E55A57">
            <w:pPr>
              <w:spacing w:after="0" w:line="259" w:lineRule="auto"/>
              <w:ind w:left="0" w:firstLine="0"/>
              <w:jc w:val="left"/>
              <w:rPr>
                <w:b/>
                <w:bCs/>
                <w:sz w:val="14"/>
                <w:szCs w:val="14"/>
              </w:rPr>
            </w:pPr>
            <w:r w:rsidRPr="001728C1">
              <w:rPr>
                <w:b/>
                <w:bCs/>
                <w:sz w:val="14"/>
                <w:szCs w:val="14"/>
              </w:rPr>
              <w:t>Leningen</w:t>
            </w:r>
          </w:p>
        </w:tc>
        <w:tc>
          <w:tcPr>
            <w:tcW w:w="836" w:type="dxa"/>
            <w:tcBorders>
              <w:top w:val="single" w:color="009ED5" w:sz="2" w:space="0"/>
              <w:left w:val="nil"/>
              <w:bottom w:val="single" w:color="009ED5" w:sz="2" w:space="0"/>
              <w:right w:val="nil"/>
            </w:tcBorders>
          </w:tcPr>
          <w:p w:rsidRPr="001728C1" w:rsidR="001728C1" w:rsidP="001728C1" w:rsidRDefault="001728C1" w14:paraId="20DBF401" w14:textId="5EE4EF41">
            <w:pPr>
              <w:spacing w:after="0" w:line="259" w:lineRule="auto"/>
              <w:ind w:left="105" w:firstLine="0"/>
              <w:jc w:val="right"/>
              <w:rPr>
                <w:b/>
                <w:bCs/>
                <w:sz w:val="14"/>
                <w:szCs w:val="14"/>
              </w:rPr>
            </w:pPr>
            <w:r w:rsidRPr="001728C1">
              <w:rPr>
                <w:b/>
                <w:bCs/>
                <w:sz w:val="14"/>
                <w:szCs w:val="14"/>
              </w:rPr>
              <w:t>21</w:t>
            </w:r>
          </w:p>
        </w:tc>
        <w:tc>
          <w:tcPr>
            <w:tcW w:w="836" w:type="dxa"/>
            <w:tcBorders>
              <w:top w:val="single" w:color="009ED5" w:sz="2" w:space="0"/>
              <w:left w:val="nil"/>
              <w:bottom w:val="single" w:color="009ED5" w:sz="2" w:space="0"/>
              <w:right w:val="nil"/>
            </w:tcBorders>
          </w:tcPr>
          <w:p w:rsidRPr="001728C1" w:rsidR="001728C1" w:rsidP="001728C1" w:rsidRDefault="001728C1" w14:paraId="312C827C" w14:textId="26065DC2">
            <w:pPr>
              <w:spacing w:after="0" w:line="259" w:lineRule="auto"/>
              <w:ind w:left="223" w:firstLine="0"/>
              <w:jc w:val="right"/>
              <w:rPr>
                <w:b/>
                <w:bCs/>
                <w:sz w:val="14"/>
                <w:szCs w:val="14"/>
              </w:rPr>
            </w:pPr>
            <w:r w:rsidRPr="001728C1">
              <w:rPr>
                <w:b/>
                <w:bCs/>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1396AAC3" w14:textId="230F3595">
            <w:pPr>
              <w:spacing w:after="0" w:line="259" w:lineRule="auto"/>
              <w:ind w:left="0" w:firstLine="0"/>
              <w:jc w:val="right"/>
              <w:rPr>
                <w:b/>
                <w:bCs/>
                <w:sz w:val="14"/>
                <w:szCs w:val="14"/>
              </w:rPr>
            </w:pPr>
            <w:r w:rsidRPr="001728C1">
              <w:rPr>
                <w:b/>
                <w:bCs/>
                <w:sz w:val="14"/>
                <w:szCs w:val="14"/>
              </w:rPr>
              <w:t>21</w:t>
            </w:r>
          </w:p>
        </w:tc>
        <w:tc>
          <w:tcPr>
            <w:tcW w:w="837" w:type="dxa"/>
            <w:tcBorders>
              <w:top w:val="single" w:color="009ED5" w:sz="2" w:space="0"/>
              <w:left w:val="nil"/>
              <w:bottom w:val="single" w:color="009ED5" w:sz="2" w:space="0"/>
              <w:right w:val="nil"/>
            </w:tcBorders>
          </w:tcPr>
          <w:p w:rsidRPr="001728C1" w:rsidR="001728C1" w:rsidP="001728C1" w:rsidRDefault="001728C1" w14:paraId="1621BAE8" w14:textId="792F4EFD">
            <w:pPr>
              <w:spacing w:after="0" w:line="259" w:lineRule="auto"/>
              <w:ind w:left="0" w:firstLine="0"/>
              <w:jc w:val="right"/>
              <w:rPr>
                <w:b/>
                <w:bCs/>
                <w:sz w:val="14"/>
                <w:szCs w:val="14"/>
              </w:rPr>
            </w:pPr>
            <w:r w:rsidRPr="001728C1">
              <w:rPr>
                <w:rFonts w:ascii="Arial" w:hAnsi="Arial" w:cs="Arial"/>
                <w:b/>
                <w:bCs/>
                <w:sz w:val="14"/>
                <w:szCs w:val="14"/>
              </w:rPr>
              <w:t>‒</w:t>
            </w:r>
            <w:r w:rsidRPr="001728C1">
              <w:rPr>
                <w:b/>
                <w:bCs/>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270C155F" w14:textId="518D58B1">
            <w:pPr>
              <w:spacing w:after="0" w:line="259" w:lineRule="auto"/>
              <w:ind w:left="0" w:firstLine="0"/>
              <w:jc w:val="right"/>
              <w:rPr>
                <w:b/>
                <w:bCs/>
                <w:sz w:val="14"/>
                <w:szCs w:val="14"/>
              </w:rPr>
            </w:pPr>
            <w:r w:rsidRPr="001728C1">
              <w:rPr>
                <w:b/>
                <w:bCs/>
                <w:sz w:val="14"/>
                <w:szCs w:val="14"/>
              </w:rPr>
              <w:t>10</w:t>
            </w:r>
          </w:p>
        </w:tc>
        <w:tc>
          <w:tcPr>
            <w:tcW w:w="836" w:type="dxa"/>
            <w:tcBorders>
              <w:top w:val="single" w:color="009ED5" w:sz="2" w:space="0"/>
              <w:left w:val="nil"/>
              <w:bottom w:val="single" w:color="009ED5" w:sz="2" w:space="0"/>
              <w:right w:val="nil"/>
            </w:tcBorders>
          </w:tcPr>
          <w:p w:rsidRPr="001728C1" w:rsidR="001728C1" w:rsidP="001728C1" w:rsidRDefault="001728C1" w14:paraId="159CB51B" w14:textId="5DCB29A2">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11</w:t>
            </w:r>
          </w:p>
        </w:tc>
        <w:tc>
          <w:tcPr>
            <w:tcW w:w="837" w:type="dxa"/>
            <w:tcBorders>
              <w:top w:val="single" w:color="009ED5" w:sz="2" w:space="0"/>
              <w:left w:val="nil"/>
              <w:bottom w:val="single" w:color="009ED5" w:sz="2" w:space="0"/>
              <w:right w:val="nil"/>
            </w:tcBorders>
          </w:tcPr>
          <w:p w:rsidRPr="001728C1" w:rsidR="001728C1" w:rsidP="001728C1" w:rsidRDefault="001728C1" w14:paraId="37DC8D3F" w14:textId="3414FE80">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23238BD2" w14:textId="18D5007C">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25B7BA47" w14:textId="5B8D614A">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11</w:t>
            </w:r>
          </w:p>
        </w:tc>
        <w:tc>
          <w:tcPr>
            <w:tcW w:w="837" w:type="dxa"/>
            <w:tcBorders>
              <w:top w:val="single" w:color="009ED5" w:sz="2" w:space="0"/>
              <w:left w:val="nil"/>
              <w:bottom w:val="single" w:color="009ED5" w:sz="2" w:space="0"/>
              <w:right w:val="nil"/>
            </w:tcBorders>
          </w:tcPr>
          <w:p w:rsidRPr="001728C1" w:rsidR="001728C1" w:rsidP="001728C1" w:rsidRDefault="001728C1" w14:paraId="1471F81C" w14:textId="22E4FAB3">
            <w:pPr>
              <w:spacing w:after="0" w:line="259" w:lineRule="auto"/>
              <w:ind w:left="0" w:firstLine="0"/>
              <w:jc w:val="right"/>
              <w:rPr>
                <w:b/>
                <w:bCs/>
                <w:sz w:val="14"/>
                <w:szCs w:val="14"/>
              </w:rPr>
            </w:pPr>
            <w:r w:rsidRPr="001728C1">
              <w:rPr>
                <w:b/>
                <w:bCs/>
                <w:sz w:val="14"/>
                <w:szCs w:val="14"/>
              </w:rPr>
              <w:t>10</w:t>
            </w:r>
          </w:p>
        </w:tc>
      </w:tr>
      <w:tr w:rsidRPr="001C26E7" w:rsidR="001728C1" w:rsidTr="00803823" w14:paraId="5945B5B1"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2A6D8B67" w14:textId="50CDE69C">
            <w:pPr>
              <w:spacing w:after="0" w:line="259" w:lineRule="auto"/>
              <w:ind w:left="0" w:firstLine="0"/>
              <w:jc w:val="left"/>
              <w:rPr>
                <w:b/>
                <w:bCs/>
                <w:sz w:val="14"/>
                <w:szCs w:val="14"/>
              </w:rPr>
            </w:pPr>
            <w:r w:rsidRPr="001728C1">
              <w:rPr>
                <w:sz w:val="14"/>
                <w:szCs w:val="14"/>
              </w:rPr>
              <w:t>Omboeking van kort- naar langlopende vorderingen (NR)</w:t>
            </w:r>
          </w:p>
        </w:tc>
        <w:tc>
          <w:tcPr>
            <w:tcW w:w="836" w:type="dxa"/>
            <w:tcBorders>
              <w:top w:val="single" w:color="009ED5" w:sz="2" w:space="0"/>
              <w:left w:val="nil"/>
              <w:bottom w:val="single" w:color="009ED5" w:sz="2" w:space="0"/>
              <w:right w:val="nil"/>
            </w:tcBorders>
          </w:tcPr>
          <w:p w:rsidRPr="001728C1" w:rsidR="001728C1" w:rsidP="001728C1" w:rsidRDefault="001728C1" w14:paraId="4789BA2C" w14:textId="6706B3A1">
            <w:pPr>
              <w:spacing w:after="0" w:line="259" w:lineRule="auto"/>
              <w:ind w:left="105" w:firstLine="0"/>
              <w:jc w:val="right"/>
              <w:rPr>
                <w:b/>
                <w:bCs/>
                <w:sz w:val="14"/>
                <w:szCs w:val="14"/>
              </w:rPr>
            </w:pPr>
            <w:r w:rsidRPr="001728C1">
              <w:rPr>
                <w:sz w:val="14"/>
                <w:szCs w:val="14"/>
              </w:rPr>
              <w:t>21</w:t>
            </w:r>
          </w:p>
        </w:tc>
        <w:tc>
          <w:tcPr>
            <w:tcW w:w="836" w:type="dxa"/>
            <w:tcBorders>
              <w:top w:val="single" w:color="009ED5" w:sz="2" w:space="0"/>
              <w:left w:val="nil"/>
              <w:bottom w:val="single" w:color="009ED5" w:sz="2" w:space="0"/>
              <w:right w:val="nil"/>
            </w:tcBorders>
          </w:tcPr>
          <w:p w:rsidRPr="001728C1" w:rsidR="001728C1" w:rsidP="001728C1" w:rsidRDefault="001728C1" w14:paraId="09B7F5F7" w14:textId="5BCAFA1F">
            <w:pPr>
              <w:spacing w:after="0" w:line="259" w:lineRule="auto"/>
              <w:ind w:left="223" w:firstLine="0"/>
              <w:jc w:val="right"/>
              <w:rPr>
                <w:b/>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7163BF3F" w14:textId="7D7535C2">
            <w:pPr>
              <w:spacing w:after="0" w:line="259" w:lineRule="auto"/>
              <w:ind w:left="0" w:firstLine="0"/>
              <w:jc w:val="right"/>
              <w:rPr>
                <w:b/>
                <w:bCs/>
                <w:sz w:val="14"/>
                <w:szCs w:val="14"/>
              </w:rPr>
            </w:pPr>
            <w:r w:rsidRPr="001728C1">
              <w:rPr>
                <w:sz w:val="14"/>
                <w:szCs w:val="14"/>
              </w:rPr>
              <w:t>21</w:t>
            </w:r>
          </w:p>
        </w:tc>
        <w:tc>
          <w:tcPr>
            <w:tcW w:w="837" w:type="dxa"/>
            <w:tcBorders>
              <w:top w:val="single" w:color="009ED5" w:sz="2" w:space="0"/>
              <w:left w:val="nil"/>
              <w:bottom w:val="single" w:color="009ED5" w:sz="2" w:space="0"/>
              <w:right w:val="nil"/>
            </w:tcBorders>
          </w:tcPr>
          <w:p w:rsidRPr="001728C1" w:rsidR="001728C1" w:rsidP="001728C1" w:rsidRDefault="001728C1" w14:paraId="1AACCEC6" w14:textId="4CA1E79D">
            <w:pPr>
              <w:spacing w:after="0" w:line="259" w:lineRule="auto"/>
              <w:ind w:left="0" w:firstLine="0"/>
              <w:jc w:val="right"/>
              <w:rPr>
                <w:b/>
                <w:bCs/>
                <w:sz w:val="14"/>
                <w:szCs w:val="14"/>
              </w:rPr>
            </w:pPr>
            <w:r w:rsidRPr="001728C1">
              <w:rPr>
                <w:rFonts w:ascii="Arial" w:hAnsi="Arial" w:cs="Arial"/>
                <w:sz w:val="14"/>
                <w:szCs w:val="14"/>
              </w:rPr>
              <w:t>‒</w:t>
            </w:r>
            <w:r w:rsidRPr="001728C1">
              <w:rPr>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72853135" w14:textId="6BDB24B0">
            <w:pPr>
              <w:spacing w:after="0" w:line="259" w:lineRule="auto"/>
              <w:ind w:left="0" w:firstLine="0"/>
              <w:jc w:val="right"/>
              <w:rPr>
                <w:b/>
                <w:bCs/>
                <w:sz w:val="14"/>
                <w:szCs w:val="14"/>
              </w:rPr>
            </w:pPr>
            <w:r w:rsidRPr="001728C1">
              <w:rPr>
                <w:sz w:val="14"/>
                <w:szCs w:val="14"/>
              </w:rPr>
              <w:t>10</w:t>
            </w:r>
          </w:p>
        </w:tc>
        <w:tc>
          <w:tcPr>
            <w:tcW w:w="836" w:type="dxa"/>
            <w:tcBorders>
              <w:top w:val="single" w:color="009ED5" w:sz="2" w:space="0"/>
              <w:left w:val="nil"/>
              <w:bottom w:val="single" w:color="009ED5" w:sz="2" w:space="0"/>
              <w:right w:val="nil"/>
            </w:tcBorders>
          </w:tcPr>
          <w:p w:rsidRPr="001728C1" w:rsidR="001728C1" w:rsidP="001728C1" w:rsidRDefault="001728C1" w14:paraId="7ABDAFB1" w14:textId="22FEB4F3">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11</w:t>
            </w:r>
          </w:p>
        </w:tc>
        <w:tc>
          <w:tcPr>
            <w:tcW w:w="837" w:type="dxa"/>
            <w:tcBorders>
              <w:top w:val="single" w:color="009ED5" w:sz="2" w:space="0"/>
              <w:left w:val="nil"/>
              <w:bottom w:val="single" w:color="009ED5" w:sz="2" w:space="0"/>
              <w:right w:val="nil"/>
            </w:tcBorders>
          </w:tcPr>
          <w:p w:rsidRPr="001728C1" w:rsidR="001728C1" w:rsidP="001728C1" w:rsidRDefault="001728C1" w14:paraId="5A0A19CD" w14:textId="1C2DC13D">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508CBB18" w14:textId="1778F69B">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41F25798" w14:textId="10BE1E0D">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11</w:t>
            </w:r>
          </w:p>
        </w:tc>
        <w:tc>
          <w:tcPr>
            <w:tcW w:w="837" w:type="dxa"/>
            <w:tcBorders>
              <w:top w:val="single" w:color="009ED5" w:sz="2" w:space="0"/>
              <w:left w:val="nil"/>
              <w:bottom w:val="single" w:color="009ED5" w:sz="2" w:space="0"/>
              <w:right w:val="nil"/>
            </w:tcBorders>
          </w:tcPr>
          <w:p w:rsidRPr="001728C1" w:rsidR="001728C1" w:rsidP="001728C1" w:rsidRDefault="001728C1" w14:paraId="09172DD3" w14:textId="7EF4F804">
            <w:pPr>
              <w:spacing w:after="0" w:line="259" w:lineRule="auto"/>
              <w:ind w:left="0" w:firstLine="0"/>
              <w:jc w:val="right"/>
              <w:rPr>
                <w:b/>
                <w:bCs/>
                <w:sz w:val="14"/>
                <w:szCs w:val="14"/>
              </w:rPr>
            </w:pPr>
            <w:r w:rsidRPr="001728C1">
              <w:rPr>
                <w:sz w:val="14"/>
                <w:szCs w:val="14"/>
              </w:rPr>
              <w:t>10</w:t>
            </w:r>
          </w:p>
        </w:tc>
      </w:tr>
      <w:tr w:rsidRPr="001C26E7" w:rsidR="001728C1" w:rsidTr="00803823" w14:paraId="0C40405F" w14:textId="77777777">
        <w:trPr>
          <w:trHeight w:val="227"/>
        </w:trPr>
        <w:tc>
          <w:tcPr>
            <w:tcW w:w="1560" w:type="dxa"/>
            <w:tcBorders>
              <w:top w:val="single" w:color="009ED5" w:sz="2" w:space="0"/>
              <w:left w:val="nil"/>
              <w:bottom w:val="single" w:color="009ED5" w:sz="2" w:space="0"/>
              <w:right w:val="nil"/>
            </w:tcBorders>
          </w:tcPr>
          <w:p w:rsidRPr="000B59CE" w:rsidR="001728C1" w:rsidP="001728C1" w:rsidRDefault="001728C1" w14:paraId="6258306C" w14:textId="0435B77A">
            <w:pPr>
              <w:spacing w:after="0" w:line="259" w:lineRule="auto"/>
              <w:ind w:left="0" w:firstLine="0"/>
              <w:jc w:val="left"/>
              <w:rPr>
                <w:b/>
                <w:bCs/>
                <w:sz w:val="14"/>
                <w:szCs w:val="14"/>
              </w:rPr>
            </w:pPr>
            <w:r w:rsidRPr="000B59CE">
              <w:rPr>
                <w:b/>
                <w:bCs/>
                <w:sz w:val="14"/>
                <w:szCs w:val="14"/>
              </w:rPr>
              <w:t>Bijdrage aan agentschappen</w:t>
            </w:r>
          </w:p>
        </w:tc>
        <w:tc>
          <w:tcPr>
            <w:tcW w:w="836" w:type="dxa"/>
            <w:tcBorders>
              <w:top w:val="single" w:color="009ED5" w:sz="2" w:space="0"/>
              <w:left w:val="nil"/>
              <w:bottom w:val="single" w:color="009ED5" w:sz="2" w:space="0"/>
              <w:right w:val="nil"/>
            </w:tcBorders>
          </w:tcPr>
          <w:p w:rsidRPr="000B59CE" w:rsidR="001728C1" w:rsidP="001728C1" w:rsidRDefault="001728C1" w14:paraId="6C46995D" w14:textId="0C9A716F">
            <w:pPr>
              <w:spacing w:after="0" w:line="259" w:lineRule="auto"/>
              <w:ind w:left="105" w:firstLine="0"/>
              <w:jc w:val="right"/>
              <w:rPr>
                <w:b/>
                <w:bCs/>
                <w:sz w:val="14"/>
                <w:szCs w:val="14"/>
              </w:rPr>
            </w:pPr>
            <w:r w:rsidRPr="000B59CE">
              <w:rPr>
                <w:b/>
                <w:bCs/>
                <w:sz w:val="14"/>
                <w:szCs w:val="14"/>
              </w:rPr>
              <w:t>3.790</w:t>
            </w:r>
          </w:p>
        </w:tc>
        <w:tc>
          <w:tcPr>
            <w:tcW w:w="836" w:type="dxa"/>
            <w:tcBorders>
              <w:top w:val="single" w:color="009ED5" w:sz="2" w:space="0"/>
              <w:left w:val="nil"/>
              <w:bottom w:val="single" w:color="009ED5" w:sz="2" w:space="0"/>
              <w:right w:val="nil"/>
            </w:tcBorders>
          </w:tcPr>
          <w:p w:rsidRPr="000B59CE" w:rsidR="001728C1" w:rsidP="001728C1" w:rsidRDefault="001728C1" w14:paraId="6B7687D5" w14:textId="090D050E">
            <w:pPr>
              <w:spacing w:after="0" w:line="259" w:lineRule="auto"/>
              <w:ind w:left="223" w:firstLine="0"/>
              <w:jc w:val="right"/>
              <w:rPr>
                <w:b/>
                <w:bCs/>
                <w:sz w:val="14"/>
                <w:szCs w:val="14"/>
              </w:rPr>
            </w:pPr>
            <w:r w:rsidRPr="000B59CE">
              <w:rPr>
                <w:b/>
                <w:bCs/>
                <w:sz w:val="14"/>
                <w:szCs w:val="14"/>
              </w:rPr>
              <w:t>0</w:t>
            </w:r>
          </w:p>
        </w:tc>
        <w:tc>
          <w:tcPr>
            <w:tcW w:w="836" w:type="dxa"/>
            <w:tcBorders>
              <w:top w:val="single" w:color="009ED5" w:sz="2" w:space="0"/>
              <w:left w:val="nil"/>
              <w:bottom w:val="single" w:color="009ED5" w:sz="2" w:space="0"/>
              <w:right w:val="nil"/>
            </w:tcBorders>
          </w:tcPr>
          <w:p w:rsidRPr="000B59CE" w:rsidR="001728C1" w:rsidP="001728C1" w:rsidRDefault="001728C1" w14:paraId="3D45EABE" w14:textId="13362030">
            <w:pPr>
              <w:spacing w:after="0" w:line="259" w:lineRule="auto"/>
              <w:ind w:left="0" w:firstLine="0"/>
              <w:jc w:val="right"/>
              <w:rPr>
                <w:b/>
                <w:bCs/>
                <w:sz w:val="14"/>
                <w:szCs w:val="14"/>
              </w:rPr>
            </w:pPr>
            <w:r w:rsidRPr="000B59CE">
              <w:rPr>
                <w:b/>
                <w:bCs/>
                <w:sz w:val="14"/>
                <w:szCs w:val="14"/>
              </w:rPr>
              <w:t>3.790</w:t>
            </w:r>
          </w:p>
        </w:tc>
        <w:tc>
          <w:tcPr>
            <w:tcW w:w="837" w:type="dxa"/>
            <w:tcBorders>
              <w:top w:val="single" w:color="009ED5" w:sz="2" w:space="0"/>
              <w:left w:val="nil"/>
              <w:bottom w:val="single" w:color="009ED5" w:sz="2" w:space="0"/>
              <w:right w:val="nil"/>
            </w:tcBorders>
          </w:tcPr>
          <w:p w:rsidRPr="000B59CE" w:rsidR="001728C1" w:rsidP="001728C1" w:rsidRDefault="001728C1" w14:paraId="3E4B584F" w14:textId="51F62472">
            <w:pPr>
              <w:spacing w:after="0" w:line="259" w:lineRule="auto"/>
              <w:ind w:left="0" w:firstLine="0"/>
              <w:jc w:val="right"/>
              <w:rPr>
                <w:b/>
                <w:bCs/>
                <w:sz w:val="14"/>
                <w:szCs w:val="14"/>
              </w:rPr>
            </w:pPr>
            <w:r w:rsidRPr="000B59CE">
              <w:rPr>
                <w:b/>
                <w:bCs/>
                <w:sz w:val="14"/>
                <w:szCs w:val="14"/>
              </w:rPr>
              <w:t>34</w:t>
            </w:r>
          </w:p>
        </w:tc>
        <w:tc>
          <w:tcPr>
            <w:tcW w:w="836" w:type="dxa"/>
            <w:tcBorders>
              <w:top w:val="single" w:color="009ED5" w:sz="2" w:space="0"/>
              <w:left w:val="nil"/>
              <w:bottom w:val="single" w:color="009ED5" w:sz="2" w:space="0"/>
              <w:right w:val="nil"/>
            </w:tcBorders>
          </w:tcPr>
          <w:p w:rsidRPr="000B59CE" w:rsidR="001728C1" w:rsidP="001728C1" w:rsidRDefault="001728C1" w14:paraId="6B87AE01" w14:textId="545DD0C2">
            <w:pPr>
              <w:spacing w:after="0" w:line="259" w:lineRule="auto"/>
              <w:ind w:left="0" w:firstLine="0"/>
              <w:jc w:val="right"/>
              <w:rPr>
                <w:b/>
                <w:bCs/>
                <w:sz w:val="14"/>
                <w:szCs w:val="14"/>
              </w:rPr>
            </w:pPr>
            <w:r w:rsidRPr="000B59CE">
              <w:rPr>
                <w:b/>
                <w:bCs/>
                <w:sz w:val="14"/>
                <w:szCs w:val="14"/>
              </w:rPr>
              <w:t>3.824</w:t>
            </w:r>
          </w:p>
        </w:tc>
        <w:tc>
          <w:tcPr>
            <w:tcW w:w="836" w:type="dxa"/>
            <w:tcBorders>
              <w:top w:val="single" w:color="009ED5" w:sz="2" w:space="0"/>
              <w:left w:val="nil"/>
              <w:bottom w:val="single" w:color="009ED5" w:sz="2" w:space="0"/>
              <w:right w:val="nil"/>
            </w:tcBorders>
          </w:tcPr>
          <w:p w:rsidRPr="000B59CE" w:rsidR="001728C1" w:rsidP="001728C1" w:rsidRDefault="001728C1" w14:paraId="4F2B5E5D" w14:textId="668D9350">
            <w:pPr>
              <w:spacing w:after="0" w:line="259" w:lineRule="auto"/>
              <w:ind w:left="2" w:firstLine="0"/>
              <w:jc w:val="right"/>
              <w:rPr>
                <w:b/>
                <w:bCs/>
                <w:sz w:val="14"/>
                <w:szCs w:val="14"/>
              </w:rPr>
            </w:pPr>
            <w:r w:rsidRPr="000B59CE">
              <w:rPr>
                <w:b/>
                <w:bCs/>
                <w:sz w:val="14"/>
                <w:szCs w:val="14"/>
              </w:rPr>
              <w:t>31</w:t>
            </w:r>
          </w:p>
        </w:tc>
        <w:tc>
          <w:tcPr>
            <w:tcW w:w="837" w:type="dxa"/>
            <w:tcBorders>
              <w:top w:val="single" w:color="009ED5" w:sz="2" w:space="0"/>
              <w:left w:val="nil"/>
              <w:bottom w:val="single" w:color="009ED5" w:sz="2" w:space="0"/>
              <w:right w:val="nil"/>
            </w:tcBorders>
          </w:tcPr>
          <w:p w:rsidRPr="000B59CE" w:rsidR="001728C1" w:rsidP="001728C1" w:rsidRDefault="001728C1" w14:paraId="4DCFF551" w14:textId="602ED8F6">
            <w:pPr>
              <w:spacing w:after="0" w:line="259" w:lineRule="auto"/>
              <w:ind w:left="2" w:firstLine="0"/>
              <w:jc w:val="right"/>
              <w:rPr>
                <w:b/>
                <w:bCs/>
                <w:sz w:val="14"/>
                <w:szCs w:val="14"/>
              </w:rPr>
            </w:pPr>
            <w:r w:rsidRPr="000B59CE">
              <w:rPr>
                <w:b/>
                <w:bCs/>
                <w:sz w:val="14"/>
                <w:szCs w:val="14"/>
              </w:rPr>
              <w:t>31</w:t>
            </w:r>
          </w:p>
        </w:tc>
        <w:tc>
          <w:tcPr>
            <w:tcW w:w="836" w:type="dxa"/>
            <w:tcBorders>
              <w:top w:val="single" w:color="009ED5" w:sz="2" w:space="0"/>
              <w:left w:val="nil"/>
              <w:bottom w:val="single" w:color="009ED5" w:sz="2" w:space="0"/>
              <w:right w:val="nil"/>
            </w:tcBorders>
          </w:tcPr>
          <w:p w:rsidRPr="000B59CE" w:rsidR="001728C1" w:rsidP="001728C1" w:rsidRDefault="001728C1" w14:paraId="3E0314F8" w14:textId="20570CE0">
            <w:pPr>
              <w:spacing w:after="0" w:line="259" w:lineRule="auto"/>
              <w:ind w:left="2" w:firstLine="0"/>
              <w:jc w:val="right"/>
              <w:rPr>
                <w:b/>
                <w:bCs/>
                <w:sz w:val="14"/>
                <w:szCs w:val="14"/>
              </w:rPr>
            </w:pPr>
            <w:r w:rsidRPr="000B59CE">
              <w:rPr>
                <w:b/>
                <w:bCs/>
                <w:sz w:val="14"/>
                <w:szCs w:val="14"/>
              </w:rPr>
              <w:t>31</w:t>
            </w:r>
          </w:p>
        </w:tc>
        <w:tc>
          <w:tcPr>
            <w:tcW w:w="836" w:type="dxa"/>
            <w:tcBorders>
              <w:top w:val="single" w:color="009ED5" w:sz="2" w:space="0"/>
              <w:left w:val="nil"/>
              <w:bottom w:val="single" w:color="009ED5" w:sz="2" w:space="0"/>
              <w:right w:val="nil"/>
            </w:tcBorders>
          </w:tcPr>
          <w:p w:rsidRPr="000B59CE" w:rsidR="001728C1" w:rsidP="001728C1" w:rsidRDefault="001728C1" w14:paraId="17484131" w14:textId="77FA8C36">
            <w:pPr>
              <w:spacing w:after="0" w:line="259" w:lineRule="auto"/>
              <w:ind w:left="2" w:firstLine="0"/>
              <w:jc w:val="right"/>
              <w:rPr>
                <w:b/>
                <w:bCs/>
                <w:sz w:val="14"/>
                <w:szCs w:val="14"/>
              </w:rPr>
            </w:pPr>
            <w:r w:rsidRPr="000B59CE">
              <w:rPr>
                <w:b/>
                <w:bCs/>
                <w:sz w:val="14"/>
                <w:szCs w:val="14"/>
              </w:rPr>
              <w:t>31</w:t>
            </w:r>
          </w:p>
        </w:tc>
        <w:tc>
          <w:tcPr>
            <w:tcW w:w="837" w:type="dxa"/>
            <w:tcBorders>
              <w:top w:val="single" w:color="009ED5" w:sz="2" w:space="0"/>
              <w:left w:val="nil"/>
              <w:bottom w:val="single" w:color="009ED5" w:sz="2" w:space="0"/>
              <w:right w:val="nil"/>
            </w:tcBorders>
          </w:tcPr>
          <w:p w:rsidRPr="000B59CE" w:rsidR="001728C1" w:rsidP="001728C1" w:rsidRDefault="001728C1" w14:paraId="49F9B923" w14:textId="34CC4B9B">
            <w:pPr>
              <w:spacing w:after="0" w:line="259" w:lineRule="auto"/>
              <w:ind w:left="0" w:firstLine="0"/>
              <w:jc w:val="right"/>
              <w:rPr>
                <w:b/>
                <w:bCs/>
                <w:sz w:val="14"/>
                <w:szCs w:val="14"/>
              </w:rPr>
            </w:pPr>
            <w:r w:rsidRPr="000B59CE">
              <w:rPr>
                <w:b/>
                <w:bCs/>
                <w:sz w:val="14"/>
                <w:szCs w:val="14"/>
              </w:rPr>
              <w:t>3.860</w:t>
            </w:r>
          </w:p>
        </w:tc>
      </w:tr>
      <w:tr w:rsidRPr="001C26E7" w:rsidR="001728C1" w:rsidTr="00803823" w14:paraId="0A7F09D7"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17F22906" w14:textId="0CF4A11D">
            <w:pPr>
              <w:spacing w:after="0" w:line="259" w:lineRule="auto"/>
              <w:ind w:left="0" w:firstLine="0"/>
              <w:jc w:val="left"/>
              <w:rPr>
                <w:bCs/>
                <w:sz w:val="14"/>
                <w:szCs w:val="14"/>
              </w:rPr>
            </w:pPr>
            <w:r w:rsidRPr="001728C1">
              <w:rPr>
                <w:sz w:val="14"/>
                <w:szCs w:val="14"/>
              </w:rPr>
              <w:t>Dienst Uitvoering Onderwijs</w:t>
            </w:r>
          </w:p>
        </w:tc>
        <w:tc>
          <w:tcPr>
            <w:tcW w:w="836" w:type="dxa"/>
            <w:tcBorders>
              <w:top w:val="single" w:color="009ED5" w:sz="2" w:space="0"/>
              <w:left w:val="nil"/>
              <w:bottom w:val="single" w:color="009ED5" w:sz="2" w:space="0"/>
              <w:right w:val="nil"/>
            </w:tcBorders>
          </w:tcPr>
          <w:p w:rsidRPr="001728C1" w:rsidR="001728C1" w:rsidP="001728C1" w:rsidRDefault="001728C1" w14:paraId="401C7A9C" w14:textId="5CBCB7DB">
            <w:pPr>
              <w:spacing w:after="0" w:line="259" w:lineRule="auto"/>
              <w:ind w:left="105" w:firstLine="0"/>
              <w:jc w:val="right"/>
              <w:rPr>
                <w:bCs/>
                <w:sz w:val="14"/>
                <w:szCs w:val="14"/>
              </w:rPr>
            </w:pPr>
            <w:r w:rsidRPr="001728C1">
              <w:rPr>
                <w:sz w:val="14"/>
                <w:szCs w:val="14"/>
              </w:rPr>
              <w:t>3.790</w:t>
            </w:r>
          </w:p>
        </w:tc>
        <w:tc>
          <w:tcPr>
            <w:tcW w:w="836" w:type="dxa"/>
            <w:tcBorders>
              <w:top w:val="single" w:color="009ED5" w:sz="2" w:space="0"/>
              <w:left w:val="nil"/>
              <w:bottom w:val="single" w:color="009ED5" w:sz="2" w:space="0"/>
              <w:right w:val="nil"/>
            </w:tcBorders>
          </w:tcPr>
          <w:p w:rsidRPr="001728C1" w:rsidR="001728C1" w:rsidP="001728C1" w:rsidRDefault="001728C1" w14:paraId="1F988BB0" w14:textId="725E1A8E">
            <w:pPr>
              <w:spacing w:after="0" w:line="259" w:lineRule="auto"/>
              <w:ind w:left="223" w:firstLine="0"/>
              <w:jc w:val="right"/>
              <w:rPr>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3A33B0AF" w14:textId="36298421">
            <w:pPr>
              <w:spacing w:after="0" w:line="259" w:lineRule="auto"/>
              <w:ind w:left="0" w:firstLine="0"/>
              <w:jc w:val="right"/>
              <w:rPr>
                <w:bCs/>
                <w:sz w:val="14"/>
                <w:szCs w:val="14"/>
              </w:rPr>
            </w:pPr>
            <w:r w:rsidRPr="001728C1">
              <w:rPr>
                <w:sz w:val="14"/>
                <w:szCs w:val="14"/>
              </w:rPr>
              <w:t>3.790</w:t>
            </w:r>
          </w:p>
        </w:tc>
        <w:tc>
          <w:tcPr>
            <w:tcW w:w="837" w:type="dxa"/>
            <w:tcBorders>
              <w:top w:val="single" w:color="009ED5" w:sz="2" w:space="0"/>
              <w:left w:val="nil"/>
              <w:bottom w:val="single" w:color="009ED5" w:sz="2" w:space="0"/>
              <w:right w:val="nil"/>
            </w:tcBorders>
          </w:tcPr>
          <w:p w:rsidRPr="001728C1" w:rsidR="001728C1" w:rsidP="001728C1" w:rsidRDefault="001728C1" w14:paraId="6C0E09EE" w14:textId="3F1C8AD1">
            <w:pPr>
              <w:spacing w:after="0" w:line="259" w:lineRule="auto"/>
              <w:ind w:left="0" w:firstLine="0"/>
              <w:jc w:val="right"/>
              <w:rPr>
                <w:bCs/>
                <w:sz w:val="14"/>
                <w:szCs w:val="14"/>
              </w:rPr>
            </w:pPr>
            <w:r w:rsidRPr="001728C1">
              <w:rPr>
                <w:sz w:val="14"/>
                <w:szCs w:val="14"/>
              </w:rPr>
              <w:t>34</w:t>
            </w:r>
          </w:p>
        </w:tc>
        <w:tc>
          <w:tcPr>
            <w:tcW w:w="836" w:type="dxa"/>
            <w:tcBorders>
              <w:top w:val="single" w:color="009ED5" w:sz="2" w:space="0"/>
              <w:left w:val="nil"/>
              <w:bottom w:val="single" w:color="009ED5" w:sz="2" w:space="0"/>
              <w:right w:val="nil"/>
            </w:tcBorders>
          </w:tcPr>
          <w:p w:rsidRPr="001728C1" w:rsidR="001728C1" w:rsidP="001728C1" w:rsidRDefault="001728C1" w14:paraId="719FDFED" w14:textId="1BCB81EF">
            <w:pPr>
              <w:spacing w:after="0" w:line="259" w:lineRule="auto"/>
              <w:ind w:left="0" w:firstLine="0"/>
              <w:jc w:val="right"/>
              <w:rPr>
                <w:bCs/>
                <w:sz w:val="14"/>
                <w:szCs w:val="14"/>
              </w:rPr>
            </w:pPr>
            <w:r w:rsidRPr="001728C1">
              <w:rPr>
                <w:sz w:val="14"/>
                <w:szCs w:val="14"/>
              </w:rPr>
              <w:t>3.824</w:t>
            </w:r>
          </w:p>
        </w:tc>
        <w:tc>
          <w:tcPr>
            <w:tcW w:w="836" w:type="dxa"/>
            <w:tcBorders>
              <w:top w:val="single" w:color="009ED5" w:sz="2" w:space="0"/>
              <w:left w:val="nil"/>
              <w:bottom w:val="single" w:color="009ED5" w:sz="2" w:space="0"/>
              <w:right w:val="nil"/>
            </w:tcBorders>
          </w:tcPr>
          <w:p w:rsidRPr="001728C1" w:rsidR="001728C1" w:rsidP="001728C1" w:rsidRDefault="001728C1" w14:paraId="1D5E79AA" w14:textId="7F279AB6">
            <w:pPr>
              <w:spacing w:after="0" w:line="259" w:lineRule="auto"/>
              <w:ind w:left="2" w:firstLine="0"/>
              <w:jc w:val="right"/>
              <w:rPr>
                <w:bCs/>
                <w:sz w:val="14"/>
                <w:szCs w:val="14"/>
              </w:rPr>
            </w:pPr>
            <w:r w:rsidRPr="001728C1">
              <w:rPr>
                <w:sz w:val="14"/>
                <w:szCs w:val="14"/>
              </w:rPr>
              <w:t>31</w:t>
            </w:r>
          </w:p>
        </w:tc>
        <w:tc>
          <w:tcPr>
            <w:tcW w:w="837" w:type="dxa"/>
            <w:tcBorders>
              <w:top w:val="single" w:color="009ED5" w:sz="2" w:space="0"/>
              <w:left w:val="nil"/>
              <w:bottom w:val="single" w:color="009ED5" w:sz="2" w:space="0"/>
              <w:right w:val="nil"/>
            </w:tcBorders>
          </w:tcPr>
          <w:p w:rsidRPr="001728C1" w:rsidR="001728C1" w:rsidP="001728C1" w:rsidRDefault="001728C1" w14:paraId="4C6E3E42" w14:textId="6A3946EF">
            <w:pPr>
              <w:spacing w:after="0" w:line="259" w:lineRule="auto"/>
              <w:ind w:left="2" w:firstLine="0"/>
              <w:jc w:val="right"/>
              <w:rPr>
                <w:bCs/>
                <w:sz w:val="14"/>
                <w:szCs w:val="14"/>
              </w:rPr>
            </w:pPr>
            <w:r w:rsidRPr="001728C1">
              <w:rPr>
                <w:sz w:val="14"/>
                <w:szCs w:val="14"/>
              </w:rPr>
              <w:t>31</w:t>
            </w:r>
          </w:p>
        </w:tc>
        <w:tc>
          <w:tcPr>
            <w:tcW w:w="836" w:type="dxa"/>
            <w:tcBorders>
              <w:top w:val="single" w:color="009ED5" w:sz="2" w:space="0"/>
              <w:left w:val="nil"/>
              <w:bottom w:val="single" w:color="009ED5" w:sz="2" w:space="0"/>
              <w:right w:val="nil"/>
            </w:tcBorders>
          </w:tcPr>
          <w:p w:rsidRPr="001728C1" w:rsidR="001728C1" w:rsidP="001728C1" w:rsidRDefault="001728C1" w14:paraId="3C57391A" w14:textId="2056D0AE">
            <w:pPr>
              <w:spacing w:after="0" w:line="259" w:lineRule="auto"/>
              <w:ind w:left="2" w:firstLine="0"/>
              <w:jc w:val="right"/>
              <w:rPr>
                <w:bCs/>
                <w:sz w:val="14"/>
                <w:szCs w:val="14"/>
              </w:rPr>
            </w:pPr>
            <w:r w:rsidRPr="001728C1">
              <w:rPr>
                <w:sz w:val="14"/>
                <w:szCs w:val="14"/>
              </w:rPr>
              <w:t>31</w:t>
            </w:r>
          </w:p>
        </w:tc>
        <w:tc>
          <w:tcPr>
            <w:tcW w:w="836" w:type="dxa"/>
            <w:tcBorders>
              <w:top w:val="single" w:color="009ED5" w:sz="2" w:space="0"/>
              <w:left w:val="nil"/>
              <w:bottom w:val="single" w:color="009ED5" w:sz="2" w:space="0"/>
              <w:right w:val="nil"/>
            </w:tcBorders>
          </w:tcPr>
          <w:p w:rsidRPr="001728C1" w:rsidR="001728C1" w:rsidP="001728C1" w:rsidRDefault="001728C1" w14:paraId="79366D17" w14:textId="67B8F452">
            <w:pPr>
              <w:spacing w:after="0" w:line="259" w:lineRule="auto"/>
              <w:ind w:left="2" w:firstLine="0"/>
              <w:jc w:val="right"/>
              <w:rPr>
                <w:bCs/>
                <w:sz w:val="14"/>
                <w:szCs w:val="14"/>
              </w:rPr>
            </w:pPr>
            <w:r w:rsidRPr="001728C1">
              <w:rPr>
                <w:sz w:val="14"/>
                <w:szCs w:val="14"/>
              </w:rPr>
              <w:t>31</w:t>
            </w:r>
          </w:p>
        </w:tc>
        <w:tc>
          <w:tcPr>
            <w:tcW w:w="837" w:type="dxa"/>
            <w:tcBorders>
              <w:top w:val="single" w:color="009ED5" w:sz="2" w:space="0"/>
              <w:left w:val="nil"/>
              <w:bottom w:val="single" w:color="009ED5" w:sz="2" w:space="0"/>
              <w:right w:val="nil"/>
            </w:tcBorders>
          </w:tcPr>
          <w:p w:rsidRPr="001728C1" w:rsidR="001728C1" w:rsidP="001728C1" w:rsidRDefault="001728C1" w14:paraId="3803F29C" w14:textId="38AE87D2">
            <w:pPr>
              <w:spacing w:after="0" w:line="259" w:lineRule="auto"/>
              <w:ind w:left="0" w:firstLine="0"/>
              <w:jc w:val="right"/>
              <w:rPr>
                <w:bCs/>
                <w:sz w:val="14"/>
                <w:szCs w:val="14"/>
              </w:rPr>
            </w:pPr>
            <w:r w:rsidRPr="001728C1">
              <w:rPr>
                <w:sz w:val="14"/>
                <w:szCs w:val="14"/>
              </w:rPr>
              <w:t>3.860</w:t>
            </w:r>
          </w:p>
        </w:tc>
      </w:tr>
      <w:tr w:rsidRPr="001C26E7" w:rsidR="001728C1" w:rsidTr="00803823" w14:paraId="0E2E2EA9"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46A9354D" w14:textId="1A9D673F">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646EADA7" w14:textId="238E9B34">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0508C1FA" w14:textId="30E4E006">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3C065349" w14:textId="5773209E">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59B5EB96" w14:textId="76B73073">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331BD20E" w14:textId="6CCAB0EC">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D562087" w14:textId="36F24565">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7C2AB2C8" w14:textId="075D10AE">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0D199766" w14:textId="1855A6A6">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29D1D788" w14:textId="28E6F411">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72464E13" w14:textId="3F2DE7C6">
            <w:pPr>
              <w:spacing w:after="0" w:line="259" w:lineRule="auto"/>
              <w:ind w:left="0" w:firstLine="0"/>
              <w:jc w:val="right"/>
              <w:rPr>
                <w:b/>
                <w:bCs/>
                <w:sz w:val="14"/>
                <w:szCs w:val="14"/>
              </w:rPr>
            </w:pPr>
          </w:p>
        </w:tc>
      </w:tr>
      <w:tr w:rsidRPr="001C26E7" w:rsidR="001728C1" w:rsidTr="00803823" w14:paraId="3FF22917"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1CC0B155" w14:textId="1FA855FC">
            <w:pPr>
              <w:spacing w:after="0" w:line="259" w:lineRule="auto"/>
              <w:ind w:left="0" w:firstLine="0"/>
              <w:jc w:val="left"/>
              <w:rPr>
                <w:b/>
                <w:bCs/>
                <w:sz w:val="14"/>
                <w:szCs w:val="14"/>
              </w:rPr>
            </w:pPr>
            <w:r w:rsidRPr="001728C1">
              <w:rPr>
                <w:b/>
                <w:bCs/>
                <w:sz w:val="14"/>
                <w:szCs w:val="14"/>
              </w:rPr>
              <w:t>Ontvangsten</w:t>
            </w:r>
          </w:p>
        </w:tc>
        <w:tc>
          <w:tcPr>
            <w:tcW w:w="836" w:type="dxa"/>
            <w:tcBorders>
              <w:top w:val="single" w:color="009ED5" w:sz="2" w:space="0"/>
              <w:left w:val="nil"/>
              <w:bottom w:val="single" w:color="009ED5" w:sz="2" w:space="0"/>
              <w:right w:val="nil"/>
            </w:tcBorders>
          </w:tcPr>
          <w:p w:rsidRPr="001728C1" w:rsidR="001728C1" w:rsidP="001728C1" w:rsidRDefault="001728C1" w14:paraId="275FDC9A" w14:textId="0851A056">
            <w:pPr>
              <w:spacing w:after="0" w:line="259" w:lineRule="auto"/>
              <w:ind w:left="105" w:firstLine="0"/>
              <w:jc w:val="right"/>
              <w:rPr>
                <w:b/>
                <w:bCs/>
                <w:sz w:val="14"/>
                <w:szCs w:val="14"/>
              </w:rPr>
            </w:pPr>
            <w:r w:rsidRPr="001728C1">
              <w:rPr>
                <w:b/>
                <w:bCs/>
                <w:sz w:val="14"/>
                <w:szCs w:val="14"/>
              </w:rPr>
              <w:t>1.905</w:t>
            </w:r>
          </w:p>
        </w:tc>
        <w:tc>
          <w:tcPr>
            <w:tcW w:w="836" w:type="dxa"/>
            <w:tcBorders>
              <w:top w:val="single" w:color="009ED5" w:sz="2" w:space="0"/>
              <w:left w:val="nil"/>
              <w:bottom w:val="single" w:color="009ED5" w:sz="2" w:space="0"/>
              <w:right w:val="nil"/>
            </w:tcBorders>
          </w:tcPr>
          <w:p w:rsidRPr="001728C1" w:rsidR="001728C1" w:rsidP="001728C1" w:rsidRDefault="001728C1" w14:paraId="239EC7CE" w14:textId="6B7E3C0C">
            <w:pPr>
              <w:spacing w:after="0" w:line="259" w:lineRule="auto"/>
              <w:ind w:left="223" w:firstLine="0"/>
              <w:jc w:val="right"/>
              <w:rPr>
                <w:b/>
                <w:bCs/>
                <w:sz w:val="14"/>
                <w:szCs w:val="14"/>
              </w:rPr>
            </w:pPr>
            <w:r w:rsidRPr="001728C1">
              <w:rPr>
                <w:b/>
                <w:bCs/>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1D63E4BB" w14:textId="7C003767">
            <w:pPr>
              <w:spacing w:after="0" w:line="259" w:lineRule="auto"/>
              <w:ind w:left="0" w:firstLine="0"/>
              <w:jc w:val="right"/>
              <w:rPr>
                <w:b/>
                <w:bCs/>
                <w:sz w:val="14"/>
                <w:szCs w:val="14"/>
              </w:rPr>
            </w:pPr>
            <w:r w:rsidRPr="001728C1">
              <w:rPr>
                <w:b/>
                <w:bCs/>
                <w:sz w:val="14"/>
                <w:szCs w:val="14"/>
              </w:rPr>
              <w:t>1.905</w:t>
            </w:r>
          </w:p>
        </w:tc>
        <w:tc>
          <w:tcPr>
            <w:tcW w:w="837" w:type="dxa"/>
            <w:tcBorders>
              <w:top w:val="single" w:color="009ED5" w:sz="2" w:space="0"/>
              <w:left w:val="nil"/>
              <w:bottom w:val="single" w:color="009ED5" w:sz="2" w:space="0"/>
              <w:right w:val="nil"/>
            </w:tcBorders>
          </w:tcPr>
          <w:p w:rsidRPr="001728C1" w:rsidR="001728C1" w:rsidP="001728C1" w:rsidRDefault="001728C1" w14:paraId="1C4AAAEF" w14:textId="3C03B8B6">
            <w:pPr>
              <w:spacing w:after="0" w:line="259" w:lineRule="auto"/>
              <w:ind w:left="0" w:firstLine="0"/>
              <w:jc w:val="right"/>
              <w:rPr>
                <w:b/>
                <w:bCs/>
                <w:sz w:val="14"/>
                <w:szCs w:val="14"/>
              </w:rPr>
            </w:pPr>
            <w:r w:rsidRPr="001728C1">
              <w:rPr>
                <w:b/>
                <w:bCs/>
                <w:sz w:val="14"/>
                <w:szCs w:val="14"/>
              </w:rPr>
              <w:t>91</w:t>
            </w:r>
          </w:p>
        </w:tc>
        <w:tc>
          <w:tcPr>
            <w:tcW w:w="836" w:type="dxa"/>
            <w:tcBorders>
              <w:top w:val="single" w:color="009ED5" w:sz="2" w:space="0"/>
              <w:left w:val="nil"/>
              <w:bottom w:val="single" w:color="009ED5" w:sz="2" w:space="0"/>
              <w:right w:val="nil"/>
            </w:tcBorders>
          </w:tcPr>
          <w:p w:rsidRPr="001728C1" w:rsidR="001728C1" w:rsidP="001728C1" w:rsidRDefault="001728C1" w14:paraId="778C53DC" w14:textId="131F63CF">
            <w:pPr>
              <w:spacing w:after="0" w:line="259" w:lineRule="auto"/>
              <w:ind w:left="0" w:firstLine="0"/>
              <w:jc w:val="right"/>
              <w:rPr>
                <w:b/>
                <w:bCs/>
                <w:sz w:val="14"/>
                <w:szCs w:val="14"/>
              </w:rPr>
            </w:pPr>
            <w:r w:rsidRPr="001728C1">
              <w:rPr>
                <w:b/>
                <w:bCs/>
                <w:sz w:val="14"/>
                <w:szCs w:val="14"/>
              </w:rPr>
              <w:t>1.996</w:t>
            </w:r>
          </w:p>
        </w:tc>
        <w:tc>
          <w:tcPr>
            <w:tcW w:w="836" w:type="dxa"/>
            <w:tcBorders>
              <w:top w:val="single" w:color="009ED5" w:sz="2" w:space="0"/>
              <w:left w:val="nil"/>
              <w:bottom w:val="single" w:color="009ED5" w:sz="2" w:space="0"/>
              <w:right w:val="nil"/>
            </w:tcBorders>
          </w:tcPr>
          <w:p w:rsidRPr="001728C1" w:rsidR="001728C1" w:rsidP="001728C1" w:rsidRDefault="001728C1" w14:paraId="5D7A123C" w14:textId="04A40B0F">
            <w:pPr>
              <w:spacing w:after="0" w:line="259" w:lineRule="auto"/>
              <w:ind w:left="2" w:firstLine="0"/>
              <w:jc w:val="right"/>
              <w:rPr>
                <w:b/>
                <w:bCs/>
                <w:sz w:val="14"/>
                <w:szCs w:val="14"/>
              </w:rPr>
            </w:pPr>
            <w:r w:rsidRPr="001728C1">
              <w:rPr>
                <w:b/>
                <w:bCs/>
                <w:sz w:val="14"/>
                <w:szCs w:val="14"/>
              </w:rPr>
              <w:t>77</w:t>
            </w:r>
          </w:p>
        </w:tc>
        <w:tc>
          <w:tcPr>
            <w:tcW w:w="837" w:type="dxa"/>
            <w:tcBorders>
              <w:top w:val="single" w:color="009ED5" w:sz="2" w:space="0"/>
              <w:left w:val="nil"/>
              <w:bottom w:val="single" w:color="009ED5" w:sz="2" w:space="0"/>
              <w:right w:val="nil"/>
            </w:tcBorders>
          </w:tcPr>
          <w:p w:rsidRPr="001728C1" w:rsidR="001728C1" w:rsidP="001728C1" w:rsidRDefault="001728C1" w14:paraId="2F1A769E" w14:textId="1B427C1F">
            <w:pPr>
              <w:spacing w:after="0" w:line="259" w:lineRule="auto"/>
              <w:ind w:left="2" w:firstLine="0"/>
              <w:jc w:val="right"/>
              <w:rPr>
                <w:b/>
                <w:bCs/>
                <w:sz w:val="14"/>
                <w:szCs w:val="14"/>
              </w:rPr>
            </w:pPr>
            <w:r w:rsidRPr="001728C1">
              <w:rPr>
                <w:b/>
                <w:bCs/>
                <w:sz w:val="14"/>
                <w:szCs w:val="14"/>
              </w:rPr>
              <w:t>59</w:t>
            </w:r>
          </w:p>
        </w:tc>
        <w:tc>
          <w:tcPr>
            <w:tcW w:w="836" w:type="dxa"/>
            <w:tcBorders>
              <w:top w:val="single" w:color="009ED5" w:sz="2" w:space="0"/>
              <w:left w:val="nil"/>
              <w:bottom w:val="single" w:color="009ED5" w:sz="2" w:space="0"/>
              <w:right w:val="nil"/>
            </w:tcBorders>
          </w:tcPr>
          <w:p w:rsidRPr="001728C1" w:rsidR="001728C1" w:rsidP="001728C1" w:rsidRDefault="001728C1" w14:paraId="254557AD" w14:textId="0484B57E">
            <w:pPr>
              <w:spacing w:after="0" w:line="259" w:lineRule="auto"/>
              <w:ind w:left="2" w:firstLine="0"/>
              <w:jc w:val="right"/>
              <w:rPr>
                <w:b/>
                <w:bCs/>
                <w:sz w:val="14"/>
                <w:szCs w:val="14"/>
              </w:rPr>
            </w:pPr>
            <w:r w:rsidRPr="001728C1">
              <w:rPr>
                <w:b/>
                <w:bCs/>
                <w:sz w:val="14"/>
                <w:szCs w:val="14"/>
              </w:rPr>
              <w:t>41</w:t>
            </w:r>
          </w:p>
        </w:tc>
        <w:tc>
          <w:tcPr>
            <w:tcW w:w="836" w:type="dxa"/>
            <w:tcBorders>
              <w:top w:val="single" w:color="009ED5" w:sz="2" w:space="0"/>
              <w:left w:val="nil"/>
              <w:bottom w:val="single" w:color="009ED5" w:sz="2" w:space="0"/>
              <w:right w:val="nil"/>
            </w:tcBorders>
          </w:tcPr>
          <w:p w:rsidRPr="001728C1" w:rsidR="001728C1" w:rsidP="001728C1" w:rsidRDefault="001728C1" w14:paraId="70415E3D" w14:textId="3458BFC1">
            <w:pPr>
              <w:spacing w:after="0" w:line="259" w:lineRule="auto"/>
              <w:ind w:left="2" w:firstLine="0"/>
              <w:jc w:val="right"/>
              <w:rPr>
                <w:b/>
                <w:bCs/>
                <w:sz w:val="14"/>
                <w:szCs w:val="14"/>
              </w:rPr>
            </w:pPr>
            <w:r w:rsidRPr="001728C1">
              <w:rPr>
                <w:b/>
                <w:bCs/>
                <w:sz w:val="14"/>
                <w:szCs w:val="14"/>
              </w:rPr>
              <w:t>33</w:t>
            </w:r>
          </w:p>
        </w:tc>
        <w:tc>
          <w:tcPr>
            <w:tcW w:w="837" w:type="dxa"/>
            <w:tcBorders>
              <w:top w:val="single" w:color="009ED5" w:sz="2" w:space="0"/>
              <w:left w:val="nil"/>
              <w:bottom w:val="single" w:color="009ED5" w:sz="2" w:space="0"/>
              <w:right w:val="nil"/>
            </w:tcBorders>
          </w:tcPr>
          <w:p w:rsidRPr="001728C1" w:rsidR="001728C1" w:rsidP="001728C1" w:rsidRDefault="001728C1" w14:paraId="16C93490" w14:textId="4A1983A9">
            <w:pPr>
              <w:spacing w:after="0" w:line="259" w:lineRule="auto"/>
              <w:ind w:left="0" w:firstLine="0"/>
              <w:jc w:val="right"/>
              <w:rPr>
                <w:b/>
                <w:bCs/>
                <w:sz w:val="14"/>
                <w:szCs w:val="14"/>
              </w:rPr>
            </w:pPr>
            <w:r w:rsidRPr="001728C1">
              <w:rPr>
                <w:b/>
                <w:bCs/>
                <w:sz w:val="14"/>
                <w:szCs w:val="14"/>
              </w:rPr>
              <w:t>1.875</w:t>
            </w:r>
          </w:p>
        </w:tc>
      </w:tr>
      <w:tr w:rsidRPr="001C26E7" w:rsidR="001728C1" w:rsidTr="00803823" w14:paraId="7C3F9CDE"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481F3AB6" w14:textId="63A0409F">
            <w:pPr>
              <w:spacing w:after="0" w:line="259" w:lineRule="auto"/>
              <w:ind w:left="0" w:firstLine="0"/>
              <w:jc w:val="left"/>
              <w:rPr>
                <w:b/>
                <w:bCs/>
                <w:sz w:val="14"/>
                <w:szCs w:val="14"/>
              </w:rPr>
            </w:pPr>
            <w:r w:rsidRPr="001728C1">
              <w:rPr>
                <w:sz w:val="14"/>
                <w:szCs w:val="14"/>
              </w:rPr>
              <w:t>Tegemoetkoming lerarenopleiding en deeltijd vo (R)</w:t>
            </w:r>
          </w:p>
        </w:tc>
        <w:tc>
          <w:tcPr>
            <w:tcW w:w="836" w:type="dxa"/>
            <w:tcBorders>
              <w:top w:val="single" w:color="009ED5" w:sz="2" w:space="0"/>
              <w:left w:val="nil"/>
              <w:bottom w:val="single" w:color="009ED5" w:sz="2" w:space="0"/>
              <w:right w:val="nil"/>
            </w:tcBorders>
          </w:tcPr>
          <w:p w:rsidRPr="001728C1" w:rsidR="001728C1" w:rsidP="001728C1" w:rsidRDefault="001728C1" w14:paraId="711C2C69" w14:textId="34CED53C">
            <w:pPr>
              <w:spacing w:after="0" w:line="259" w:lineRule="auto"/>
              <w:ind w:left="105" w:firstLine="0"/>
              <w:jc w:val="right"/>
              <w:rPr>
                <w:b/>
                <w:bCs/>
                <w:sz w:val="14"/>
                <w:szCs w:val="14"/>
              </w:rPr>
            </w:pPr>
            <w:r w:rsidRPr="001728C1">
              <w:rPr>
                <w:sz w:val="14"/>
                <w:szCs w:val="14"/>
              </w:rPr>
              <w:t>291</w:t>
            </w:r>
          </w:p>
        </w:tc>
        <w:tc>
          <w:tcPr>
            <w:tcW w:w="836" w:type="dxa"/>
            <w:tcBorders>
              <w:top w:val="single" w:color="009ED5" w:sz="2" w:space="0"/>
              <w:left w:val="nil"/>
              <w:bottom w:val="single" w:color="009ED5" w:sz="2" w:space="0"/>
              <w:right w:val="nil"/>
            </w:tcBorders>
          </w:tcPr>
          <w:p w:rsidRPr="001728C1" w:rsidR="001728C1" w:rsidP="001728C1" w:rsidRDefault="001728C1" w14:paraId="60E09F3F" w14:textId="426B707E">
            <w:pPr>
              <w:spacing w:after="0" w:line="259" w:lineRule="auto"/>
              <w:ind w:left="223" w:firstLine="0"/>
              <w:jc w:val="right"/>
              <w:rPr>
                <w:b/>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244A0B54" w14:textId="34F3A6A3">
            <w:pPr>
              <w:spacing w:after="0" w:line="259" w:lineRule="auto"/>
              <w:ind w:left="0" w:firstLine="0"/>
              <w:jc w:val="right"/>
              <w:rPr>
                <w:b/>
                <w:bCs/>
                <w:sz w:val="14"/>
                <w:szCs w:val="14"/>
              </w:rPr>
            </w:pPr>
            <w:r w:rsidRPr="001728C1">
              <w:rPr>
                <w:sz w:val="14"/>
                <w:szCs w:val="14"/>
              </w:rPr>
              <w:t>291</w:t>
            </w:r>
          </w:p>
        </w:tc>
        <w:tc>
          <w:tcPr>
            <w:tcW w:w="837" w:type="dxa"/>
            <w:tcBorders>
              <w:top w:val="single" w:color="009ED5" w:sz="2" w:space="0"/>
              <w:left w:val="nil"/>
              <w:bottom w:val="single" w:color="009ED5" w:sz="2" w:space="0"/>
              <w:right w:val="nil"/>
            </w:tcBorders>
          </w:tcPr>
          <w:p w:rsidRPr="001728C1" w:rsidR="001728C1" w:rsidP="001728C1" w:rsidRDefault="001728C1" w14:paraId="47A16E61" w14:textId="4DE5586E">
            <w:pPr>
              <w:spacing w:after="0" w:line="259" w:lineRule="auto"/>
              <w:ind w:left="0" w:firstLine="0"/>
              <w:jc w:val="right"/>
              <w:rPr>
                <w:b/>
                <w:bCs/>
                <w:sz w:val="14"/>
                <w:szCs w:val="14"/>
              </w:rPr>
            </w:pPr>
            <w:r w:rsidRPr="001728C1">
              <w:rPr>
                <w:rFonts w:ascii="Arial" w:hAnsi="Arial" w:cs="Arial"/>
                <w:sz w:val="14"/>
                <w:szCs w:val="14"/>
              </w:rPr>
              <w:t>‒</w:t>
            </w:r>
            <w:r w:rsidRPr="001728C1">
              <w:rPr>
                <w:sz w:val="14"/>
                <w:szCs w:val="14"/>
              </w:rPr>
              <w:t xml:space="preserve"> 54</w:t>
            </w:r>
          </w:p>
        </w:tc>
        <w:tc>
          <w:tcPr>
            <w:tcW w:w="836" w:type="dxa"/>
            <w:tcBorders>
              <w:top w:val="single" w:color="009ED5" w:sz="2" w:space="0"/>
              <w:left w:val="nil"/>
              <w:bottom w:val="single" w:color="009ED5" w:sz="2" w:space="0"/>
              <w:right w:val="nil"/>
            </w:tcBorders>
          </w:tcPr>
          <w:p w:rsidRPr="001728C1" w:rsidR="001728C1" w:rsidP="001728C1" w:rsidRDefault="001728C1" w14:paraId="1714696A" w14:textId="75727801">
            <w:pPr>
              <w:spacing w:after="0" w:line="259" w:lineRule="auto"/>
              <w:ind w:left="0" w:firstLine="0"/>
              <w:jc w:val="right"/>
              <w:rPr>
                <w:b/>
                <w:bCs/>
                <w:sz w:val="14"/>
                <w:szCs w:val="14"/>
              </w:rPr>
            </w:pPr>
            <w:r w:rsidRPr="001728C1">
              <w:rPr>
                <w:sz w:val="14"/>
                <w:szCs w:val="14"/>
              </w:rPr>
              <w:t>237</w:t>
            </w:r>
          </w:p>
        </w:tc>
        <w:tc>
          <w:tcPr>
            <w:tcW w:w="836" w:type="dxa"/>
            <w:tcBorders>
              <w:top w:val="single" w:color="009ED5" w:sz="2" w:space="0"/>
              <w:left w:val="nil"/>
              <w:bottom w:val="single" w:color="009ED5" w:sz="2" w:space="0"/>
              <w:right w:val="nil"/>
            </w:tcBorders>
          </w:tcPr>
          <w:p w:rsidRPr="001728C1" w:rsidR="001728C1" w:rsidP="001728C1" w:rsidRDefault="001728C1" w14:paraId="051CC9C0" w14:textId="208A7A84">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54</w:t>
            </w:r>
          </w:p>
        </w:tc>
        <w:tc>
          <w:tcPr>
            <w:tcW w:w="837" w:type="dxa"/>
            <w:tcBorders>
              <w:top w:val="single" w:color="009ED5" w:sz="2" w:space="0"/>
              <w:left w:val="nil"/>
              <w:bottom w:val="single" w:color="009ED5" w:sz="2" w:space="0"/>
              <w:right w:val="nil"/>
            </w:tcBorders>
          </w:tcPr>
          <w:p w:rsidRPr="001728C1" w:rsidR="001728C1" w:rsidP="001728C1" w:rsidRDefault="001728C1" w14:paraId="3C746DBE" w14:textId="19AC8778">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54</w:t>
            </w:r>
          </w:p>
        </w:tc>
        <w:tc>
          <w:tcPr>
            <w:tcW w:w="836" w:type="dxa"/>
            <w:tcBorders>
              <w:top w:val="single" w:color="009ED5" w:sz="2" w:space="0"/>
              <w:left w:val="nil"/>
              <w:bottom w:val="single" w:color="009ED5" w:sz="2" w:space="0"/>
              <w:right w:val="nil"/>
            </w:tcBorders>
          </w:tcPr>
          <w:p w:rsidRPr="001728C1" w:rsidR="001728C1" w:rsidP="001728C1" w:rsidRDefault="001728C1" w14:paraId="59A2E531" w14:textId="44E58F7C">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54</w:t>
            </w:r>
          </w:p>
        </w:tc>
        <w:tc>
          <w:tcPr>
            <w:tcW w:w="836" w:type="dxa"/>
            <w:tcBorders>
              <w:top w:val="single" w:color="009ED5" w:sz="2" w:space="0"/>
              <w:left w:val="nil"/>
              <w:bottom w:val="single" w:color="009ED5" w:sz="2" w:space="0"/>
              <w:right w:val="nil"/>
            </w:tcBorders>
          </w:tcPr>
          <w:p w:rsidRPr="001728C1" w:rsidR="001728C1" w:rsidP="001728C1" w:rsidRDefault="001728C1" w14:paraId="593F7A77" w14:textId="660E387E">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54</w:t>
            </w:r>
          </w:p>
        </w:tc>
        <w:tc>
          <w:tcPr>
            <w:tcW w:w="837" w:type="dxa"/>
            <w:tcBorders>
              <w:top w:val="single" w:color="009ED5" w:sz="2" w:space="0"/>
              <w:left w:val="nil"/>
              <w:bottom w:val="single" w:color="009ED5" w:sz="2" w:space="0"/>
              <w:right w:val="nil"/>
            </w:tcBorders>
          </w:tcPr>
          <w:p w:rsidRPr="001728C1" w:rsidR="001728C1" w:rsidP="001728C1" w:rsidRDefault="001728C1" w14:paraId="734A161F" w14:textId="18E006CE">
            <w:pPr>
              <w:spacing w:after="0" w:line="259" w:lineRule="auto"/>
              <w:ind w:left="0" w:firstLine="0"/>
              <w:jc w:val="right"/>
              <w:rPr>
                <w:b/>
                <w:bCs/>
                <w:sz w:val="14"/>
                <w:szCs w:val="14"/>
              </w:rPr>
            </w:pPr>
            <w:r w:rsidRPr="001728C1">
              <w:rPr>
                <w:sz w:val="14"/>
                <w:szCs w:val="14"/>
              </w:rPr>
              <w:t>237</w:t>
            </w:r>
          </w:p>
        </w:tc>
      </w:tr>
      <w:tr w:rsidRPr="001C26E7" w:rsidR="001728C1" w:rsidTr="00803823" w14:paraId="684C1657"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2F71E95C" w14:textId="5C131EE2">
            <w:pPr>
              <w:spacing w:after="0" w:line="259" w:lineRule="auto"/>
              <w:ind w:left="0" w:firstLine="0"/>
              <w:jc w:val="left"/>
              <w:rPr>
                <w:b/>
                <w:bCs/>
                <w:sz w:val="14"/>
                <w:szCs w:val="14"/>
              </w:rPr>
            </w:pPr>
            <w:r w:rsidRPr="001728C1">
              <w:rPr>
                <w:sz w:val="14"/>
                <w:szCs w:val="14"/>
              </w:rPr>
              <w:t xml:space="preserve">Meerderjarige scholieren v(s)o en </w:t>
            </w:r>
            <w:proofErr w:type="spellStart"/>
            <w:r w:rsidRPr="001728C1">
              <w:rPr>
                <w:sz w:val="14"/>
                <w:szCs w:val="14"/>
              </w:rPr>
              <w:t>vavo</w:t>
            </w:r>
            <w:proofErr w:type="spellEnd"/>
            <w:r w:rsidRPr="001728C1">
              <w:rPr>
                <w:sz w:val="14"/>
                <w:szCs w:val="14"/>
              </w:rPr>
              <w:t xml:space="preserve"> (R)</w:t>
            </w:r>
          </w:p>
        </w:tc>
        <w:tc>
          <w:tcPr>
            <w:tcW w:w="836" w:type="dxa"/>
            <w:tcBorders>
              <w:top w:val="single" w:color="009ED5" w:sz="2" w:space="0"/>
              <w:left w:val="nil"/>
              <w:bottom w:val="single" w:color="009ED5" w:sz="2" w:space="0"/>
              <w:right w:val="nil"/>
            </w:tcBorders>
          </w:tcPr>
          <w:p w:rsidRPr="001728C1" w:rsidR="001728C1" w:rsidP="001728C1" w:rsidRDefault="001728C1" w14:paraId="401239E0" w14:textId="35E06830">
            <w:pPr>
              <w:spacing w:after="0" w:line="259" w:lineRule="auto"/>
              <w:ind w:left="105" w:firstLine="0"/>
              <w:jc w:val="right"/>
              <w:rPr>
                <w:b/>
                <w:bCs/>
                <w:sz w:val="14"/>
                <w:szCs w:val="14"/>
              </w:rPr>
            </w:pPr>
            <w:r w:rsidRPr="001728C1">
              <w:rPr>
                <w:sz w:val="14"/>
                <w:szCs w:val="14"/>
              </w:rPr>
              <w:t>1.614</w:t>
            </w:r>
          </w:p>
        </w:tc>
        <w:tc>
          <w:tcPr>
            <w:tcW w:w="836" w:type="dxa"/>
            <w:tcBorders>
              <w:top w:val="single" w:color="009ED5" w:sz="2" w:space="0"/>
              <w:left w:val="nil"/>
              <w:bottom w:val="single" w:color="009ED5" w:sz="2" w:space="0"/>
              <w:right w:val="nil"/>
            </w:tcBorders>
          </w:tcPr>
          <w:p w:rsidRPr="001728C1" w:rsidR="001728C1" w:rsidP="001728C1" w:rsidRDefault="001728C1" w14:paraId="16431CD8" w14:textId="7B127272">
            <w:pPr>
              <w:spacing w:after="0" w:line="259" w:lineRule="auto"/>
              <w:ind w:left="223" w:firstLine="0"/>
              <w:jc w:val="right"/>
              <w:rPr>
                <w:b/>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27B65579" w14:textId="3B459198">
            <w:pPr>
              <w:spacing w:after="0" w:line="259" w:lineRule="auto"/>
              <w:ind w:left="0" w:firstLine="0"/>
              <w:jc w:val="right"/>
              <w:rPr>
                <w:b/>
                <w:bCs/>
                <w:sz w:val="14"/>
                <w:szCs w:val="14"/>
              </w:rPr>
            </w:pPr>
            <w:r w:rsidRPr="001728C1">
              <w:rPr>
                <w:sz w:val="14"/>
                <w:szCs w:val="14"/>
              </w:rPr>
              <w:t>1.614</w:t>
            </w:r>
          </w:p>
        </w:tc>
        <w:tc>
          <w:tcPr>
            <w:tcW w:w="837" w:type="dxa"/>
            <w:tcBorders>
              <w:top w:val="single" w:color="009ED5" w:sz="2" w:space="0"/>
              <w:left w:val="nil"/>
              <w:bottom w:val="single" w:color="009ED5" w:sz="2" w:space="0"/>
              <w:right w:val="nil"/>
            </w:tcBorders>
          </w:tcPr>
          <w:p w:rsidRPr="001728C1" w:rsidR="001728C1" w:rsidP="001728C1" w:rsidRDefault="001728C1" w14:paraId="18F9D5FB" w14:textId="523CAD88">
            <w:pPr>
              <w:spacing w:after="0" w:line="259" w:lineRule="auto"/>
              <w:ind w:left="0" w:firstLine="0"/>
              <w:jc w:val="right"/>
              <w:rPr>
                <w:b/>
                <w:bCs/>
                <w:sz w:val="14"/>
                <w:szCs w:val="14"/>
              </w:rPr>
            </w:pPr>
            <w:r w:rsidRPr="001728C1">
              <w:rPr>
                <w:sz w:val="14"/>
                <w:szCs w:val="14"/>
              </w:rPr>
              <w:t>145</w:t>
            </w:r>
          </w:p>
        </w:tc>
        <w:tc>
          <w:tcPr>
            <w:tcW w:w="836" w:type="dxa"/>
            <w:tcBorders>
              <w:top w:val="single" w:color="009ED5" w:sz="2" w:space="0"/>
              <w:left w:val="nil"/>
              <w:bottom w:val="single" w:color="009ED5" w:sz="2" w:space="0"/>
              <w:right w:val="nil"/>
            </w:tcBorders>
          </w:tcPr>
          <w:p w:rsidRPr="001728C1" w:rsidR="001728C1" w:rsidP="001728C1" w:rsidRDefault="001728C1" w14:paraId="4392BB8D" w14:textId="54AC4D8B">
            <w:pPr>
              <w:spacing w:after="0" w:line="259" w:lineRule="auto"/>
              <w:ind w:left="0" w:firstLine="0"/>
              <w:jc w:val="right"/>
              <w:rPr>
                <w:b/>
                <w:bCs/>
                <w:sz w:val="14"/>
                <w:szCs w:val="14"/>
              </w:rPr>
            </w:pPr>
            <w:r w:rsidRPr="001728C1">
              <w:rPr>
                <w:sz w:val="14"/>
                <w:szCs w:val="14"/>
              </w:rPr>
              <w:t>1.759</w:t>
            </w:r>
          </w:p>
        </w:tc>
        <w:tc>
          <w:tcPr>
            <w:tcW w:w="836" w:type="dxa"/>
            <w:tcBorders>
              <w:top w:val="single" w:color="009ED5" w:sz="2" w:space="0"/>
              <w:left w:val="nil"/>
              <w:bottom w:val="single" w:color="009ED5" w:sz="2" w:space="0"/>
              <w:right w:val="nil"/>
            </w:tcBorders>
          </w:tcPr>
          <w:p w:rsidRPr="001728C1" w:rsidR="001728C1" w:rsidP="001728C1" w:rsidRDefault="001728C1" w14:paraId="6F31E0FE" w14:textId="1814EDE2">
            <w:pPr>
              <w:spacing w:after="0" w:line="259" w:lineRule="auto"/>
              <w:ind w:left="2" w:firstLine="0"/>
              <w:jc w:val="right"/>
              <w:rPr>
                <w:b/>
                <w:bCs/>
                <w:sz w:val="14"/>
                <w:szCs w:val="14"/>
              </w:rPr>
            </w:pPr>
            <w:r w:rsidRPr="001728C1">
              <w:rPr>
                <w:sz w:val="14"/>
                <w:szCs w:val="14"/>
              </w:rPr>
              <w:t>131</w:t>
            </w:r>
          </w:p>
        </w:tc>
        <w:tc>
          <w:tcPr>
            <w:tcW w:w="837" w:type="dxa"/>
            <w:tcBorders>
              <w:top w:val="single" w:color="009ED5" w:sz="2" w:space="0"/>
              <w:left w:val="nil"/>
              <w:bottom w:val="single" w:color="009ED5" w:sz="2" w:space="0"/>
              <w:right w:val="nil"/>
            </w:tcBorders>
          </w:tcPr>
          <w:p w:rsidRPr="001728C1" w:rsidR="001728C1" w:rsidP="001728C1" w:rsidRDefault="001728C1" w14:paraId="67916921" w14:textId="16649A20">
            <w:pPr>
              <w:spacing w:after="0" w:line="259" w:lineRule="auto"/>
              <w:ind w:left="2" w:firstLine="0"/>
              <w:jc w:val="right"/>
              <w:rPr>
                <w:b/>
                <w:bCs/>
                <w:sz w:val="14"/>
                <w:szCs w:val="14"/>
              </w:rPr>
            </w:pPr>
            <w:r w:rsidRPr="001728C1">
              <w:rPr>
                <w:sz w:val="14"/>
                <w:szCs w:val="14"/>
              </w:rPr>
              <w:t>113</w:t>
            </w:r>
          </w:p>
        </w:tc>
        <w:tc>
          <w:tcPr>
            <w:tcW w:w="836" w:type="dxa"/>
            <w:tcBorders>
              <w:top w:val="single" w:color="009ED5" w:sz="2" w:space="0"/>
              <w:left w:val="nil"/>
              <w:bottom w:val="single" w:color="009ED5" w:sz="2" w:space="0"/>
              <w:right w:val="nil"/>
            </w:tcBorders>
          </w:tcPr>
          <w:p w:rsidRPr="001728C1" w:rsidR="001728C1" w:rsidP="001728C1" w:rsidRDefault="001728C1" w14:paraId="507B16BE" w14:textId="4BE32DDF">
            <w:pPr>
              <w:spacing w:after="0" w:line="259" w:lineRule="auto"/>
              <w:ind w:left="2" w:firstLine="0"/>
              <w:jc w:val="right"/>
              <w:rPr>
                <w:b/>
                <w:bCs/>
                <w:sz w:val="14"/>
                <w:szCs w:val="14"/>
              </w:rPr>
            </w:pPr>
            <w:r w:rsidRPr="001728C1">
              <w:rPr>
                <w:sz w:val="14"/>
                <w:szCs w:val="14"/>
              </w:rPr>
              <w:t>95</w:t>
            </w:r>
          </w:p>
        </w:tc>
        <w:tc>
          <w:tcPr>
            <w:tcW w:w="836" w:type="dxa"/>
            <w:tcBorders>
              <w:top w:val="single" w:color="009ED5" w:sz="2" w:space="0"/>
              <w:left w:val="nil"/>
              <w:bottom w:val="single" w:color="009ED5" w:sz="2" w:space="0"/>
              <w:right w:val="nil"/>
            </w:tcBorders>
          </w:tcPr>
          <w:p w:rsidRPr="001728C1" w:rsidR="001728C1" w:rsidP="001728C1" w:rsidRDefault="001728C1" w14:paraId="1D244540" w14:textId="3C9CA3FC">
            <w:pPr>
              <w:spacing w:after="0" w:line="259" w:lineRule="auto"/>
              <w:ind w:left="2" w:firstLine="0"/>
              <w:jc w:val="right"/>
              <w:rPr>
                <w:b/>
                <w:bCs/>
                <w:sz w:val="14"/>
                <w:szCs w:val="14"/>
              </w:rPr>
            </w:pPr>
            <w:r w:rsidRPr="001728C1">
              <w:rPr>
                <w:sz w:val="14"/>
                <w:szCs w:val="14"/>
              </w:rPr>
              <w:t>87</w:t>
            </w:r>
          </w:p>
        </w:tc>
        <w:tc>
          <w:tcPr>
            <w:tcW w:w="837" w:type="dxa"/>
            <w:tcBorders>
              <w:top w:val="single" w:color="009ED5" w:sz="2" w:space="0"/>
              <w:left w:val="nil"/>
              <w:bottom w:val="single" w:color="009ED5" w:sz="2" w:space="0"/>
              <w:right w:val="nil"/>
            </w:tcBorders>
          </w:tcPr>
          <w:p w:rsidRPr="001728C1" w:rsidR="001728C1" w:rsidP="001728C1" w:rsidRDefault="001728C1" w14:paraId="13817401" w14:textId="5739B5FB">
            <w:pPr>
              <w:spacing w:after="0" w:line="259" w:lineRule="auto"/>
              <w:ind w:left="0" w:firstLine="0"/>
              <w:jc w:val="right"/>
              <w:rPr>
                <w:b/>
                <w:bCs/>
                <w:sz w:val="14"/>
                <w:szCs w:val="14"/>
              </w:rPr>
            </w:pPr>
            <w:r w:rsidRPr="001728C1">
              <w:rPr>
                <w:sz w:val="14"/>
                <w:szCs w:val="14"/>
              </w:rPr>
              <w:t>1.638</w:t>
            </w:r>
          </w:p>
        </w:tc>
      </w:tr>
    </w:tbl>
    <w:p w:rsidRPr="00007579" w:rsidR="00007579" w:rsidP="001728C1" w:rsidRDefault="001728C1" w14:paraId="76FAD649" w14:textId="3464767E">
      <w:pPr>
        <w:spacing w:after="195"/>
        <w:ind w:left="10" w:right="5"/>
      </w:pPr>
      <w:r w:rsidRPr="001728C1">
        <w:t>Toelichting: R = relevant, NR = niet-relevant</w:t>
      </w:r>
    </w:p>
    <w:p w:rsidR="00C833D9" w:rsidP="001728C1" w:rsidRDefault="001221E3" w14:paraId="49C07E40" w14:textId="77777777">
      <w:pPr>
        <w:spacing w:after="4"/>
        <w:ind w:left="3302" w:right="11" w:firstLine="0"/>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2E4E2D20"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496FB780"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78B84732" w14:textId="3330EC1D">
            <w:pPr>
              <w:spacing w:after="0" w:line="259" w:lineRule="auto"/>
              <w:ind w:left="116" w:firstLine="0"/>
              <w:jc w:val="left"/>
            </w:pPr>
            <w:r>
              <w:rPr>
                <w:color w:val="FFFEFD"/>
              </w:rPr>
              <w:t>Tabel 31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50904339" w14:textId="77777777">
            <w:pPr>
              <w:spacing w:after="160" w:line="259" w:lineRule="auto"/>
              <w:ind w:left="0" w:firstLine="0"/>
              <w:jc w:val="left"/>
            </w:pPr>
          </w:p>
        </w:tc>
      </w:tr>
      <w:tr w:rsidR="00C833D9" w:rsidTr="00C500D4" w14:paraId="022C5A64" w14:textId="77777777">
        <w:trPr>
          <w:trHeight w:val="227"/>
        </w:trPr>
        <w:tc>
          <w:tcPr>
            <w:tcW w:w="5825" w:type="dxa"/>
            <w:tcBorders>
              <w:top w:val="single" w:color="009ED5" w:sz="2" w:space="0"/>
              <w:left w:val="nil"/>
              <w:bottom w:val="single" w:color="009ED5" w:sz="2" w:space="0"/>
              <w:right w:val="nil"/>
            </w:tcBorders>
          </w:tcPr>
          <w:p w:rsidR="00C833D9" w:rsidRDefault="00C833D9" w14:paraId="5DDF8283"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629ED3B3" w14:textId="77777777">
            <w:pPr>
              <w:spacing w:after="0" w:line="259" w:lineRule="auto"/>
              <w:ind w:left="0" w:firstLine="0"/>
              <w:jc w:val="right"/>
            </w:pPr>
            <w:r>
              <w:rPr>
                <w:sz w:val="14"/>
              </w:rPr>
              <w:t>2026</w:t>
            </w:r>
          </w:p>
        </w:tc>
      </w:tr>
      <w:tr w:rsidR="00C833D9" w:rsidTr="00C500D4" w14:paraId="2979A7A8" w14:textId="77777777">
        <w:trPr>
          <w:trHeight w:val="227"/>
        </w:trPr>
        <w:tc>
          <w:tcPr>
            <w:tcW w:w="5825" w:type="dxa"/>
            <w:tcBorders>
              <w:top w:val="single" w:color="009ED5" w:sz="2" w:space="0"/>
              <w:left w:val="nil"/>
              <w:bottom w:val="single" w:color="009ED5" w:sz="2" w:space="0"/>
              <w:right w:val="nil"/>
            </w:tcBorders>
          </w:tcPr>
          <w:p w:rsidR="00C833D9" w:rsidRDefault="001221E3" w14:paraId="7A945211"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271D48AC" w14:textId="77777777">
            <w:pPr>
              <w:spacing w:after="0" w:line="259" w:lineRule="auto"/>
              <w:ind w:left="3" w:firstLine="0"/>
              <w:jc w:val="right"/>
            </w:pPr>
            <w:r>
              <w:rPr>
                <w:sz w:val="14"/>
              </w:rPr>
              <w:t>100,00%</w:t>
            </w:r>
          </w:p>
        </w:tc>
      </w:tr>
      <w:tr w:rsidR="00C833D9" w:rsidTr="00C500D4" w14:paraId="2C7F64D1" w14:textId="77777777">
        <w:trPr>
          <w:trHeight w:val="227"/>
        </w:trPr>
        <w:tc>
          <w:tcPr>
            <w:tcW w:w="5825" w:type="dxa"/>
            <w:tcBorders>
              <w:top w:val="single" w:color="009ED5" w:sz="2" w:space="0"/>
              <w:left w:val="nil"/>
              <w:bottom w:val="single" w:color="009ED5" w:sz="2" w:space="0"/>
              <w:right w:val="nil"/>
            </w:tcBorders>
          </w:tcPr>
          <w:p w:rsidR="00C833D9" w:rsidRDefault="001221E3" w14:paraId="3B21A236"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1458C4B7" w14:textId="77777777">
            <w:pPr>
              <w:spacing w:after="0" w:line="259" w:lineRule="auto"/>
              <w:ind w:left="155" w:firstLine="0"/>
              <w:jc w:val="right"/>
            </w:pPr>
            <w:r>
              <w:rPr>
                <w:sz w:val="14"/>
              </w:rPr>
              <w:t>0,00%</w:t>
            </w:r>
          </w:p>
        </w:tc>
      </w:tr>
      <w:tr w:rsidR="00C833D9" w:rsidTr="00C500D4" w14:paraId="4342C502" w14:textId="77777777">
        <w:trPr>
          <w:trHeight w:val="227"/>
        </w:trPr>
        <w:tc>
          <w:tcPr>
            <w:tcW w:w="5825" w:type="dxa"/>
            <w:tcBorders>
              <w:top w:val="single" w:color="009ED5" w:sz="2" w:space="0"/>
              <w:left w:val="nil"/>
              <w:bottom w:val="single" w:color="009ED5" w:sz="2" w:space="0"/>
              <w:right w:val="nil"/>
            </w:tcBorders>
          </w:tcPr>
          <w:p w:rsidR="00C833D9" w:rsidRDefault="001221E3" w14:paraId="2E4B7294"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1F776AA3" w14:textId="77777777">
            <w:pPr>
              <w:spacing w:after="0" w:line="259" w:lineRule="auto"/>
              <w:ind w:left="155" w:firstLine="0"/>
              <w:jc w:val="right"/>
            </w:pPr>
            <w:r>
              <w:rPr>
                <w:sz w:val="14"/>
              </w:rPr>
              <w:t>0,00%</w:t>
            </w:r>
          </w:p>
        </w:tc>
      </w:tr>
      <w:tr w:rsidR="00C833D9" w:rsidTr="00C500D4" w14:paraId="7FFF2DFF" w14:textId="77777777">
        <w:trPr>
          <w:trHeight w:val="227"/>
        </w:trPr>
        <w:tc>
          <w:tcPr>
            <w:tcW w:w="5825" w:type="dxa"/>
            <w:tcBorders>
              <w:top w:val="single" w:color="009ED5" w:sz="2" w:space="0"/>
              <w:left w:val="nil"/>
              <w:bottom w:val="single" w:color="009ED5" w:sz="2" w:space="0"/>
              <w:right w:val="nil"/>
            </w:tcBorders>
          </w:tcPr>
          <w:p w:rsidR="00C833D9" w:rsidRDefault="001221E3" w14:paraId="738CB6BD"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784B68C4" w14:textId="77777777">
            <w:pPr>
              <w:spacing w:after="0" w:line="259" w:lineRule="auto"/>
              <w:ind w:left="155" w:firstLine="0"/>
              <w:jc w:val="right"/>
            </w:pPr>
            <w:r>
              <w:rPr>
                <w:sz w:val="14"/>
              </w:rPr>
              <w:t>0,00%</w:t>
            </w:r>
          </w:p>
        </w:tc>
      </w:tr>
    </w:tbl>
    <w:p w:rsidRPr="003C7140" w:rsidR="00C500D4" w:rsidP="006775B9" w:rsidRDefault="00C500D4" w14:paraId="48E957DB"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w:t>
      </w:r>
      <w:proofErr w:type="gramStart"/>
      <w:r w:rsidRPr="003C7140">
        <w:rPr>
          <w:i/>
          <w:iCs/>
          <w:sz w:val="16"/>
          <w:szCs w:val="16"/>
        </w:rPr>
        <w:t>conform</w:t>
      </w:r>
      <w:proofErr w:type="gramEnd"/>
      <w:r w:rsidRPr="003C7140">
        <w:rPr>
          <w:i/>
          <w:iCs/>
          <w:sz w:val="16"/>
          <w:szCs w:val="16"/>
        </w:rPr>
        <w:t xml:space="preserve"> gebruikelijk werkwijze. </w:t>
      </w:r>
    </w:p>
    <w:p w:rsidR="00C833D9" w:rsidRDefault="001221E3" w14:paraId="7B948725" w14:textId="77777777">
      <w:pPr>
        <w:spacing w:after="218"/>
        <w:ind w:left="3312" w:right="453"/>
      </w:pPr>
      <w:r>
        <w:lastRenderedPageBreak/>
        <w:t>Van het totale budget voor artikel 12 is in 2026 100,0 procent juridisch verplicht.</w:t>
      </w:r>
    </w:p>
    <w:p w:rsidR="00007579" w:rsidRDefault="001221E3" w14:paraId="16AB7719" w14:textId="77777777">
      <w:pPr>
        <w:pStyle w:val="Kop2"/>
        <w:ind w:left="3312"/>
      </w:pPr>
      <w:r>
        <w:t xml:space="preserve">Toelichting </w:t>
      </w:r>
    </w:p>
    <w:p w:rsidR="00007579" w:rsidRDefault="00007579" w14:paraId="038FE3D7" w14:textId="77777777">
      <w:pPr>
        <w:pStyle w:val="Kop2"/>
        <w:ind w:left="3312"/>
      </w:pPr>
    </w:p>
    <w:p w:rsidR="00C833D9" w:rsidRDefault="001221E3" w14:paraId="0C118BDC" w14:textId="5E97E097">
      <w:pPr>
        <w:pStyle w:val="Kop2"/>
        <w:ind w:left="3312"/>
      </w:pPr>
      <w:r>
        <w:t>Uitgaven</w:t>
      </w:r>
    </w:p>
    <w:p w:rsidR="00C833D9" w:rsidRDefault="001221E3" w14:paraId="182F1C50" w14:textId="0DE913EF">
      <w:pPr>
        <w:spacing w:after="4"/>
        <w:ind w:left="3312" w:right="11"/>
        <w:jc w:val="left"/>
      </w:pPr>
      <w:r>
        <w:t xml:space="preserve">De uitgaven aan de Wet tegemoetkoming onderwijsbijdrage en schoolkosten </w:t>
      </w:r>
      <w:r>
        <w:rPr>
          <w:b/>
        </w:rPr>
        <w:t>(</w:t>
      </w:r>
      <w:r>
        <w:t xml:space="preserve">WTOS) worden per saldo met </w:t>
      </w:r>
      <w:proofErr w:type="gramStart"/>
      <w:r w:rsidR="000B59CE">
        <w:t>circa</w:t>
      </w:r>
      <w:proofErr w:type="gramEnd"/>
      <w:r w:rsidR="000B59CE">
        <w:t xml:space="preserve"> </w:t>
      </w:r>
      <w:r>
        <w:t xml:space="preserve">€ 1,5 miljoen verhoogd. Dit betreft </w:t>
      </w:r>
      <w:r w:rsidR="000B59CE">
        <w:t xml:space="preserve">voornamelijk </w:t>
      </w:r>
      <w:r>
        <w:t>een opwaartse bijstelling van € 1,5 miljoen op de inkomensoverdrachten. De loon- en prijsbijstelling is volledig toegekend. Hieronder zal per instrument worden toegelicht wat de oorzaken van de bijstellingen zijn.</w:t>
      </w:r>
    </w:p>
    <w:p w:rsidR="00007579" w:rsidRDefault="00007579" w14:paraId="1052AE43" w14:textId="77777777">
      <w:pPr>
        <w:spacing w:after="4"/>
        <w:ind w:left="3312" w:right="11"/>
        <w:jc w:val="left"/>
      </w:pPr>
    </w:p>
    <w:p w:rsidR="00C833D9" w:rsidRDefault="001221E3" w14:paraId="625DF50A" w14:textId="77777777">
      <w:pPr>
        <w:spacing w:after="6"/>
        <w:ind w:left="3312"/>
        <w:jc w:val="left"/>
        <w:rPr>
          <w:i/>
        </w:rPr>
      </w:pPr>
      <w:r>
        <w:rPr>
          <w:i/>
        </w:rPr>
        <w:t>Toelichting per instrument:</w:t>
      </w:r>
    </w:p>
    <w:p w:rsidR="00007579" w:rsidRDefault="00007579" w14:paraId="61457885" w14:textId="77777777">
      <w:pPr>
        <w:spacing w:after="6"/>
        <w:ind w:left="3312"/>
        <w:jc w:val="left"/>
      </w:pPr>
    </w:p>
    <w:p w:rsidR="00C833D9" w:rsidRDefault="001221E3" w14:paraId="498E6184" w14:textId="77777777">
      <w:pPr>
        <w:pStyle w:val="Kop2"/>
        <w:ind w:left="3312"/>
      </w:pPr>
      <w:r>
        <w:t>Inkomensoverdrachten</w:t>
      </w:r>
    </w:p>
    <w:p w:rsidR="00C833D9" w:rsidP="006775B9" w:rsidRDefault="001221E3" w14:paraId="763FD978" w14:textId="77777777">
      <w:pPr>
        <w:ind w:left="3312" w:right="5"/>
        <w:jc w:val="left"/>
      </w:pPr>
      <w:r>
        <w:t>De raming wordt per saldo met € 1,5 miljoen verhoogd. De loon- en prijsbijstelling zorgt voor een opwaartse bijstelling van € 2,3 miljoen. Daarnaast is er een neerwaartse bijstelling van € 0,8 miljoen, voornamelijk door een lagere realisatie en een lager aantal gebruikers van de regelingen.</w:t>
      </w:r>
      <w:r>
        <w:br w:type="page"/>
      </w:r>
    </w:p>
    <w:p w:rsidR="00C833D9" w:rsidRDefault="001221E3" w14:paraId="0A86CC9B" w14:textId="77777777">
      <w:pPr>
        <w:spacing w:after="229" w:line="259" w:lineRule="auto"/>
        <w:ind w:left="3312"/>
        <w:jc w:val="left"/>
      </w:pPr>
      <w:r>
        <w:rPr>
          <w:b/>
          <w:color w:val="009ED5"/>
        </w:rPr>
        <w:lastRenderedPageBreak/>
        <w:t>3.10 Beleidsartikel 13. Lesgeld</w:t>
      </w:r>
    </w:p>
    <w:p w:rsidR="00C833D9" w:rsidRDefault="001221E3" w14:paraId="7063FB19" w14:textId="77777777">
      <w:pPr>
        <w:pStyle w:val="Kop2"/>
        <w:ind w:left="3312"/>
      </w:pPr>
      <w:r>
        <w:t>Budgettaire gevolgen van beleid</w:t>
      </w:r>
    </w:p>
    <w:p w:rsidR="0058562C" w:rsidP="0058562C" w:rsidRDefault="0058562C" w14:paraId="405E94A9"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58562C" w:rsidTr="00803823" w14:paraId="7F9EAF39"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58562C" w:rsidP="00803823" w:rsidRDefault="0058562C" w14:paraId="52040773" w14:textId="77777777">
            <w:pPr>
              <w:spacing w:after="0" w:line="259" w:lineRule="auto"/>
              <w:ind w:left="113" w:firstLine="0"/>
              <w:jc w:val="left"/>
            </w:pPr>
            <w:r>
              <w:rPr>
                <w:color w:val="FFFEFD"/>
              </w:rPr>
              <w:t>Tabel 30 Budgettaire gevolgen van beleid art. 12 (Eerste Suppletoire Begroting) (bedragen x € 1.000)</w:t>
            </w:r>
          </w:p>
        </w:tc>
      </w:tr>
      <w:tr w:rsidRPr="00D429CE" w:rsidR="0058562C" w:rsidTr="00803823" w14:paraId="5C2B63D0" w14:textId="77777777">
        <w:trPr>
          <w:trHeight w:val="227"/>
        </w:trPr>
        <w:tc>
          <w:tcPr>
            <w:tcW w:w="1560" w:type="dxa"/>
            <w:tcBorders>
              <w:top w:val="single" w:color="009ED5" w:sz="2" w:space="0"/>
              <w:left w:val="nil"/>
              <w:bottom w:val="single" w:color="009ED5" w:sz="2" w:space="0"/>
              <w:right w:val="nil"/>
            </w:tcBorders>
          </w:tcPr>
          <w:p w:rsidR="0058562C" w:rsidP="00803823" w:rsidRDefault="0058562C" w14:paraId="05B525DB"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58562C" w:rsidP="00803823" w:rsidRDefault="0058562C" w14:paraId="1179F7B0"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58562C" w:rsidP="00803823" w:rsidRDefault="0058562C" w14:paraId="0F1FC619"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58562C" w:rsidP="00803823" w:rsidRDefault="0058562C" w14:paraId="50FF7889"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58562C" w:rsidP="00803823" w:rsidRDefault="0058562C" w14:paraId="73BFF63C"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58562C" w:rsidP="00803823" w:rsidRDefault="0058562C" w14:paraId="26564D2A" w14:textId="34BB48BB">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w:t>
            </w:r>
            <w:proofErr w:type="gramStart"/>
            <w:r w:rsidRPr="00D429CE">
              <w:rPr>
                <w:bCs/>
                <w:sz w:val="13"/>
                <w:szCs w:val="13"/>
              </w:rPr>
              <w:t>suppletoire  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58562C" w:rsidP="00803823" w:rsidRDefault="0058562C" w14:paraId="57DB175A" w14:textId="77777777">
            <w:pPr>
              <w:spacing w:after="0" w:line="259" w:lineRule="auto"/>
              <w:ind w:left="2" w:firstLine="0"/>
              <w:jc w:val="right"/>
              <w:rPr>
                <w:bCs/>
                <w:sz w:val="13"/>
                <w:szCs w:val="13"/>
              </w:rPr>
            </w:pPr>
            <w:r w:rsidRPr="00D429CE">
              <w:rPr>
                <w:bCs/>
                <w:sz w:val="13"/>
                <w:szCs w:val="13"/>
              </w:rPr>
              <w:t>Mutatie</w:t>
            </w:r>
          </w:p>
          <w:p w:rsidRPr="00D429CE" w:rsidR="0058562C" w:rsidP="00803823" w:rsidRDefault="0058562C" w14:paraId="0B1BC266"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58562C" w:rsidP="00803823" w:rsidRDefault="0058562C" w14:paraId="42FD6958" w14:textId="77777777">
            <w:pPr>
              <w:spacing w:after="0" w:line="259" w:lineRule="auto"/>
              <w:ind w:left="2" w:firstLine="0"/>
              <w:jc w:val="right"/>
              <w:rPr>
                <w:bCs/>
                <w:sz w:val="13"/>
                <w:szCs w:val="13"/>
              </w:rPr>
            </w:pPr>
            <w:r w:rsidRPr="00D429CE">
              <w:rPr>
                <w:bCs/>
                <w:sz w:val="13"/>
                <w:szCs w:val="13"/>
              </w:rPr>
              <w:t>Mutatie</w:t>
            </w:r>
          </w:p>
          <w:p w:rsidRPr="00D429CE" w:rsidR="0058562C" w:rsidP="00803823" w:rsidRDefault="0058562C" w14:paraId="0EBF27D8"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58562C" w:rsidP="00803823" w:rsidRDefault="0058562C" w14:paraId="566838E6" w14:textId="77777777">
            <w:pPr>
              <w:spacing w:after="0" w:line="259" w:lineRule="auto"/>
              <w:ind w:left="0" w:firstLine="0"/>
              <w:jc w:val="right"/>
              <w:rPr>
                <w:bCs/>
                <w:sz w:val="13"/>
                <w:szCs w:val="13"/>
              </w:rPr>
            </w:pPr>
            <w:r w:rsidRPr="00D429CE">
              <w:rPr>
                <w:bCs/>
                <w:sz w:val="13"/>
                <w:szCs w:val="13"/>
              </w:rPr>
              <w:t>Mutatie</w:t>
            </w:r>
          </w:p>
          <w:p w:rsidRPr="00D429CE" w:rsidR="0058562C" w:rsidP="00803823" w:rsidRDefault="0058562C" w14:paraId="775BA891"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58562C" w:rsidP="00803823" w:rsidRDefault="0058562C" w14:paraId="125EBACA" w14:textId="77777777">
            <w:pPr>
              <w:spacing w:after="0" w:line="259" w:lineRule="auto"/>
              <w:ind w:left="2" w:firstLine="0"/>
              <w:jc w:val="right"/>
              <w:rPr>
                <w:bCs/>
                <w:sz w:val="13"/>
                <w:szCs w:val="13"/>
              </w:rPr>
            </w:pPr>
            <w:r w:rsidRPr="00D429CE">
              <w:rPr>
                <w:bCs/>
                <w:sz w:val="13"/>
                <w:szCs w:val="13"/>
              </w:rPr>
              <w:t>Mutatie</w:t>
            </w:r>
          </w:p>
          <w:p w:rsidRPr="00D429CE" w:rsidR="0058562C" w:rsidP="00803823" w:rsidRDefault="0058562C" w14:paraId="57309173"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58562C" w:rsidP="00803823" w:rsidRDefault="0058562C" w14:paraId="7D48E036" w14:textId="77777777">
            <w:pPr>
              <w:spacing w:after="0" w:line="259" w:lineRule="auto"/>
              <w:ind w:left="0" w:firstLine="0"/>
              <w:jc w:val="right"/>
              <w:rPr>
                <w:bCs/>
                <w:sz w:val="13"/>
                <w:szCs w:val="13"/>
              </w:rPr>
            </w:pPr>
            <w:r w:rsidRPr="00D429CE">
              <w:rPr>
                <w:bCs/>
                <w:sz w:val="13"/>
                <w:szCs w:val="13"/>
              </w:rPr>
              <w:t>Mutatie</w:t>
            </w:r>
          </w:p>
          <w:p w:rsidRPr="00D429CE" w:rsidR="0058562C" w:rsidP="00803823" w:rsidRDefault="0058562C" w14:paraId="6FCE65FC" w14:textId="77777777">
            <w:pPr>
              <w:spacing w:after="0" w:line="259" w:lineRule="auto"/>
              <w:ind w:left="0" w:firstLine="0"/>
              <w:jc w:val="right"/>
              <w:rPr>
                <w:b/>
                <w:sz w:val="13"/>
                <w:szCs w:val="13"/>
              </w:rPr>
            </w:pPr>
            <w:r w:rsidRPr="00D429CE">
              <w:rPr>
                <w:bCs/>
                <w:sz w:val="13"/>
                <w:szCs w:val="13"/>
              </w:rPr>
              <w:t>2031</w:t>
            </w:r>
          </w:p>
        </w:tc>
      </w:tr>
      <w:tr w:rsidRPr="001728C1" w:rsidR="0058562C" w:rsidTr="00803823" w14:paraId="208FD552"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07A118BA" w14:textId="2B93F381">
            <w:pPr>
              <w:spacing w:after="0" w:line="259" w:lineRule="auto"/>
              <w:ind w:left="0" w:firstLine="0"/>
              <w:jc w:val="left"/>
              <w:rPr>
                <w:b/>
                <w:bCs/>
                <w:sz w:val="14"/>
                <w:szCs w:val="14"/>
              </w:rPr>
            </w:pPr>
            <w:r w:rsidRPr="0058562C">
              <w:rPr>
                <w:b/>
                <w:bCs/>
                <w:sz w:val="14"/>
                <w:szCs w:val="14"/>
              </w:rPr>
              <w:t>Verplichtingen</w:t>
            </w:r>
          </w:p>
        </w:tc>
        <w:tc>
          <w:tcPr>
            <w:tcW w:w="836" w:type="dxa"/>
            <w:tcBorders>
              <w:top w:val="single" w:color="009ED5" w:sz="2" w:space="0"/>
              <w:left w:val="nil"/>
              <w:bottom w:val="single" w:color="009ED5" w:sz="2" w:space="0"/>
              <w:right w:val="nil"/>
            </w:tcBorders>
          </w:tcPr>
          <w:p w:rsidRPr="0058562C" w:rsidR="0058562C" w:rsidP="0058562C" w:rsidRDefault="0058562C" w14:paraId="4A3E5C34" w14:textId="78A26A10">
            <w:pPr>
              <w:spacing w:after="0" w:line="259" w:lineRule="auto"/>
              <w:ind w:left="105" w:firstLine="0"/>
              <w:jc w:val="right"/>
              <w:rPr>
                <w:b/>
                <w:bCs/>
                <w:sz w:val="14"/>
                <w:szCs w:val="14"/>
              </w:rPr>
            </w:pPr>
            <w:r w:rsidRPr="0058562C">
              <w:rPr>
                <w:b/>
                <w:bCs/>
                <w:sz w:val="14"/>
                <w:szCs w:val="14"/>
              </w:rPr>
              <w:t>21.454</w:t>
            </w:r>
          </w:p>
        </w:tc>
        <w:tc>
          <w:tcPr>
            <w:tcW w:w="836" w:type="dxa"/>
            <w:tcBorders>
              <w:top w:val="single" w:color="009ED5" w:sz="2" w:space="0"/>
              <w:left w:val="nil"/>
              <w:bottom w:val="single" w:color="009ED5" w:sz="2" w:space="0"/>
              <w:right w:val="nil"/>
            </w:tcBorders>
          </w:tcPr>
          <w:p w:rsidRPr="0058562C" w:rsidR="0058562C" w:rsidP="0058562C" w:rsidRDefault="0058562C" w14:paraId="55641F6A" w14:textId="6E0C7925">
            <w:pPr>
              <w:spacing w:after="0" w:line="259" w:lineRule="auto"/>
              <w:ind w:left="223" w:firstLine="0"/>
              <w:jc w:val="right"/>
              <w:rPr>
                <w:b/>
                <w:bCs/>
                <w:sz w:val="14"/>
                <w:szCs w:val="14"/>
              </w:rPr>
            </w:pPr>
            <w:r w:rsidRPr="0058562C">
              <w:rPr>
                <w:b/>
                <w:bCs/>
                <w:sz w:val="14"/>
                <w:szCs w:val="14"/>
              </w:rPr>
              <w:t>0</w:t>
            </w:r>
          </w:p>
        </w:tc>
        <w:tc>
          <w:tcPr>
            <w:tcW w:w="836" w:type="dxa"/>
            <w:tcBorders>
              <w:top w:val="single" w:color="009ED5" w:sz="2" w:space="0"/>
              <w:left w:val="nil"/>
              <w:bottom w:val="single" w:color="009ED5" w:sz="2" w:space="0"/>
              <w:right w:val="nil"/>
            </w:tcBorders>
          </w:tcPr>
          <w:p w:rsidRPr="0058562C" w:rsidR="0058562C" w:rsidP="0058562C" w:rsidRDefault="0058562C" w14:paraId="7D160E41" w14:textId="1647E43F">
            <w:pPr>
              <w:spacing w:after="0" w:line="259" w:lineRule="auto"/>
              <w:ind w:left="0" w:firstLine="0"/>
              <w:jc w:val="right"/>
              <w:rPr>
                <w:b/>
                <w:bCs/>
                <w:sz w:val="14"/>
                <w:szCs w:val="14"/>
              </w:rPr>
            </w:pPr>
            <w:r w:rsidRPr="0058562C">
              <w:rPr>
                <w:b/>
                <w:bCs/>
                <w:sz w:val="14"/>
                <w:szCs w:val="14"/>
              </w:rPr>
              <w:t>21.454</w:t>
            </w:r>
          </w:p>
        </w:tc>
        <w:tc>
          <w:tcPr>
            <w:tcW w:w="837" w:type="dxa"/>
            <w:tcBorders>
              <w:top w:val="single" w:color="009ED5" w:sz="2" w:space="0"/>
              <w:left w:val="nil"/>
              <w:bottom w:val="single" w:color="009ED5" w:sz="2" w:space="0"/>
              <w:right w:val="nil"/>
            </w:tcBorders>
          </w:tcPr>
          <w:p w:rsidRPr="0058562C" w:rsidR="0058562C" w:rsidP="0058562C" w:rsidRDefault="0058562C" w14:paraId="522DD144" w14:textId="68806240">
            <w:pPr>
              <w:spacing w:after="0" w:line="259" w:lineRule="auto"/>
              <w:ind w:left="0" w:firstLine="0"/>
              <w:jc w:val="right"/>
              <w:rPr>
                <w:b/>
                <w:bCs/>
                <w:sz w:val="14"/>
                <w:szCs w:val="14"/>
              </w:rPr>
            </w:pPr>
            <w:r w:rsidRPr="0058562C">
              <w:rPr>
                <w:b/>
                <w:bCs/>
                <w:sz w:val="14"/>
                <w:szCs w:val="14"/>
              </w:rPr>
              <w:t>190</w:t>
            </w:r>
          </w:p>
        </w:tc>
        <w:tc>
          <w:tcPr>
            <w:tcW w:w="836" w:type="dxa"/>
            <w:tcBorders>
              <w:top w:val="single" w:color="009ED5" w:sz="2" w:space="0"/>
              <w:left w:val="nil"/>
              <w:bottom w:val="single" w:color="009ED5" w:sz="2" w:space="0"/>
              <w:right w:val="nil"/>
            </w:tcBorders>
          </w:tcPr>
          <w:p w:rsidRPr="0058562C" w:rsidR="0058562C" w:rsidP="0058562C" w:rsidRDefault="0058562C" w14:paraId="42C20F12" w14:textId="3BD36FA1">
            <w:pPr>
              <w:spacing w:after="0" w:line="259" w:lineRule="auto"/>
              <w:ind w:left="0" w:firstLine="0"/>
              <w:jc w:val="right"/>
              <w:rPr>
                <w:b/>
                <w:bCs/>
                <w:sz w:val="14"/>
                <w:szCs w:val="14"/>
              </w:rPr>
            </w:pPr>
            <w:r w:rsidRPr="0058562C">
              <w:rPr>
                <w:b/>
                <w:bCs/>
                <w:sz w:val="14"/>
                <w:szCs w:val="14"/>
              </w:rPr>
              <w:t>21.644</w:t>
            </w:r>
          </w:p>
        </w:tc>
        <w:tc>
          <w:tcPr>
            <w:tcW w:w="836" w:type="dxa"/>
            <w:tcBorders>
              <w:top w:val="single" w:color="009ED5" w:sz="2" w:space="0"/>
              <w:left w:val="nil"/>
              <w:bottom w:val="single" w:color="009ED5" w:sz="2" w:space="0"/>
              <w:right w:val="nil"/>
            </w:tcBorders>
          </w:tcPr>
          <w:p w:rsidRPr="0058562C" w:rsidR="0058562C" w:rsidP="0058562C" w:rsidRDefault="0058562C" w14:paraId="29C8F890" w14:textId="56E16977">
            <w:pPr>
              <w:spacing w:after="0" w:line="259" w:lineRule="auto"/>
              <w:ind w:left="2" w:firstLine="0"/>
              <w:jc w:val="right"/>
              <w:rPr>
                <w:b/>
                <w:bCs/>
                <w:sz w:val="14"/>
                <w:szCs w:val="14"/>
              </w:rPr>
            </w:pPr>
            <w:r w:rsidRPr="0058562C">
              <w:rPr>
                <w:b/>
                <w:bCs/>
                <w:sz w:val="14"/>
                <w:szCs w:val="14"/>
              </w:rPr>
              <w:t>177</w:t>
            </w:r>
          </w:p>
        </w:tc>
        <w:tc>
          <w:tcPr>
            <w:tcW w:w="837" w:type="dxa"/>
            <w:tcBorders>
              <w:top w:val="single" w:color="009ED5" w:sz="2" w:space="0"/>
              <w:left w:val="nil"/>
              <w:bottom w:val="single" w:color="009ED5" w:sz="2" w:space="0"/>
              <w:right w:val="nil"/>
            </w:tcBorders>
          </w:tcPr>
          <w:p w:rsidRPr="0058562C" w:rsidR="0058562C" w:rsidP="0058562C" w:rsidRDefault="0058562C" w14:paraId="1DF469AE" w14:textId="7AE65143">
            <w:pPr>
              <w:spacing w:after="0" w:line="259" w:lineRule="auto"/>
              <w:ind w:left="2" w:firstLine="0"/>
              <w:jc w:val="right"/>
              <w:rPr>
                <w:b/>
                <w:bCs/>
                <w:sz w:val="14"/>
                <w:szCs w:val="14"/>
              </w:rPr>
            </w:pPr>
            <w:r w:rsidRPr="0058562C">
              <w:rPr>
                <w:b/>
                <w:bCs/>
                <w:sz w:val="14"/>
                <w:szCs w:val="14"/>
              </w:rPr>
              <w:t>174</w:t>
            </w:r>
          </w:p>
        </w:tc>
        <w:tc>
          <w:tcPr>
            <w:tcW w:w="836" w:type="dxa"/>
            <w:tcBorders>
              <w:top w:val="single" w:color="009ED5" w:sz="2" w:space="0"/>
              <w:left w:val="nil"/>
              <w:bottom w:val="single" w:color="009ED5" w:sz="2" w:space="0"/>
              <w:right w:val="nil"/>
            </w:tcBorders>
          </w:tcPr>
          <w:p w:rsidRPr="0058562C" w:rsidR="0058562C" w:rsidP="0058562C" w:rsidRDefault="0058562C" w14:paraId="448708FC" w14:textId="52CA81D5">
            <w:pPr>
              <w:spacing w:after="0" w:line="259" w:lineRule="auto"/>
              <w:ind w:left="2" w:firstLine="0"/>
              <w:jc w:val="right"/>
              <w:rPr>
                <w:b/>
                <w:bCs/>
                <w:sz w:val="14"/>
                <w:szCs w:val="14"/>
              </w:rPr>
            </w:pPr>
            <w:r w:rsidRPr="0058562C">
              <w:rPr>
                <w:b/>
                <w:bCs/>
                <w:sz w:val="14"/>
                <w:szCs w:val="14"/>
              </w:rPr>
              <w:t>173</w:t>
            </w:r>
          </w:p>
        </w:tc>
        <w:tc>
          <w:tcPr>
            <w:tcW w:w="836" w:type="dxa"/>
            <w:tcBorders>
              <w:top w:val="single" w:color="009ED5" w:sz="2" w:space="0"/>
              <w:left w:val="nil"/>
              <w:bottom w:val="single" w:color="009ED5" w:sz="2" w:space="0"/>
              <w:right w:val="nil"/>
            </w:tcBorders>
          </w:tcPr>
          <w:p w:rsidRPr="0058562C" w:rsidR="0058562C" w:rsidP="0058562C" w:rsidRDefault="0058562C" w14:paraId="0B707E0C" w14:textId="62377FFA">
            <w:pPr>
              <w:spacing w:after="0" w:line="259" w:lineRule="auto"/>
              <w:ind w:left="2" w:firstLine="0"/>
              <w:jc w:val="right"/>
              <w:rPr>
                <w:b/>
                <w:bCs/>
                <w:sz w:val="14"/>
                <w:szCs w:val="14"/>
              </w:rPr>
            </w:pPr>
            <w:r w:rsidRPr="0058562C">
              <w:rPr>
                <w:b/>
                <w:bCs/>
                <w:sz w:val="14"/>
                <w:szCs w:val="14"/>
              </w:rPr>
              <w:t>175</w:t>
            </w:r>
          </w:p>
        </w:tc>
        <w:tc>
          <w:tcPr>
            <w:tcW w:w="837" w:type="dxa"/>
            <w:tcBorders>
              <w:top w:val="single" w:color="009ED5" w:sz="2" w:space="0"/>
              <w:left w:val="nil"/>
              <w:bottom w:val="single" w:color="009ED5" w:sz="2" w:space="0"/>
              <w:right w:val="nil"/>
            </w:tcBorders>
          </w:tcPr>
          <w:p w:rsidRPr="0058562C" w:rsidR="0058562C" w:rsidP="0058562C" w:rsidRDefault="0058562C" w14:paraId="75A0454F" w14:textId="4F79FFD6">
            <w:pPr>
              <w:spacing w:after="0" w:line="259" w:lineRule="auto"/>
              <w:ind w:left="0" w:firstLine="0"/>
              <w:jc w:val="right"/>
              <w:rPr>
                <w:b/>
                <w:bCs/>
                <w:sz w:val="14"/>
                <w:szCs w:val="14"/>
              </w:rPr>
            </w:pPr>
            <w:r w:rsidRPr="0058562C">
              <w:rPr>
                <w:b/>
                <w:bCs/>
                <w:sz w:val="14"/>
                <w:szCs w:val="14"/>
              </w:rPr>
              <w:t>21.675</w:t>
            </w:r>
          </w:p>
        </w:tc>
      </w:tr>
      <w:tr w:rsidRPr="001728C1" w:rsidR="0058562C" w:rsidTr="00803823" w14:paraId="6D81F3BD" w14:textId="77777777">
        <w:trPr>
          <w:trHeight w:val="139"/>
        </w:trPr>
        <w:tc>
          <w:tcPr>
            <w:tcW w:w="1560" w:type="dxa"/>
            <w:tcBorders>
              <w:top w:val="single" w:color="009ED5" w:sz="2" w:space="0"/>
              <w:left w:val="nil"/>
              <w:bottom w:val="single" w:color="009ED5" w:sz="2" w:space="0"/>
              <w:right w:val="nil"/>
            </w:tcBorders>
          </w:tcPr>
          <w:p w:rsidRPr="0058562C" w:rsidR="0058562C" w:rsidP="0058562C" w:rsidRDefault="0058562C" w14:paraId="48F77ABD"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592C773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19E6F2B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4BFA3FFB"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5A75506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619B7A6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24B3B79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1D9693C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34AF885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4D0F4089"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5D2B9F0F" w14:textId="77777777">
            <w:pPr>
              <w:spacing w:after="160" w:line="259" w:lineRule="auto"/>
              <w:ind w:left="0" w:firstLine="0"/>
              <w:jc w:val="right"/>
              <w:rPr>
                <w:b/>
                <w:bCs/>
                <w:sz w:val="14"/>
                <w:szCs w:val="14"/>
              </w:rPr>
            </w:pPr>
          </w:p>
        </w:tc>
      </w:tr>
      <w:tr w:rsidRPr="001728C1" w:rsidR="0058562C" w:rsidTr="00803823" w14:paraId="1A4FFB00"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2D708C14" w14:textId="5FD2AB3F">
            <w:pPr>
              <w:spacing w:after="0" w:line="259" w:lineRule="auto"/>
              <w:ind w:left="0" w:firstLine="0"/>
              <w:jc w:val="left"/>
              <w:rPr>
                <w:b/>
                <w:bCs/>
                <w:sz w:val="14"/>
                <w:szCs w:val="14"/>
              </w:rPr>
            </w:pPr>
            <w:r w:rsidRPr="0058562C">
              <w:rPr>
                <w:b/>
                <w:bCs/>
                <w:sz w:val="14"/>
                <w:szCs w:val="14"/>
              </w:rPr>
              <w:t>Uitgaven</w:t>
            </w:r>
          </w:p>
        </w:tc>
        <w:tc>
          <w:tcPr>
            <w:tcW w:w="836" w:type="dxa"/>
            <w:tcBorders>
              <w:top w:val="single" w:color="009ED5" w:sz="2" w:space="0"/>
              <w:left w:val="nil"/>
              <w:bottom w:val="single" w:color="009ED5" w:sz="2" w:space="0"/>
              <w:right w:val="nil"/>
            </w:tcBorders>
          </w:tcPr>
          <w:p w:rsidRPr="0058562C" w:rsidR="0058562C" w:rsidP="0058562C" w:rsidRDefault="0058562C" w14:paraId="51BA9CD4" w14:textId="1C438678">
            <w:pPr>
              <w:spacing w:after="0" w:line="259" w:lineRule="auto"/>
              <w:ind w:left="105" w:firstLine="0"/>
              <w:jc w:val="right"/>
              <w:rPr>
                <w:b/>
                <w:bCs/>
                <w:sz w:val="14"/>
                <w:szCs w:val="14"/>
              </w:rPr>
            </w:pPr>
            <w:r w:rsidRPr="0058562C">
              <w:rPr>
                <w:b/>
                <w:bCs/>
                <w:sz w:val="14"/>
                <w:szCs w:val="14"/>
              </w:rPr>
              <w:t>21.454</w:t>
            </w:r>
          </w:p>
        </w:tc>
        <w:tc>
          <w:tcPr>
            <w:tcW w:w="836" w:type="dxa"/>
            <w:tcBorders>
              <w:top w:val="single" w:color="009ED5" w:sz="2" w:space="0"/>
              <w:left w:val="nil"/>
              <w:bottom w:val="single" w:color="009ED5" w:sz="2" w:space="0"/>
              <w:right w:val="nil"/>
            </w:tcBorders>
          </w:tcPr>
          <w:p w:rsidRPr="0058562C" w:rsidR="0058562C" w:rsidP="0058562C" w:rsidRDefault="0058562C" w14:paraId="7F1F4861" w14:textId="0774D4F9">
            <w:pPr>
              <w:spacing w:after="0" w:line="259" w:lineRule="auto"/>
              <w:ind w:left="223" w:firstLine="0"/>
              <w:jc w:val="right"/>
              <w:rPr>
                <w:b/>
                <w:bCs/>
                <w:sz w:val="14"/>
                <w:szCs w:val="14"/>
              </w:rPr>
            </w:pPr>
            <w:r w:rsidRPr="0058562C">
              <w:rPr>
                <w:b/>
                <w:bCs/>
                <w:sz w:val="14"/>
                <w:szCs w:val="14"/>
              </w:rPr>
              <w:t>0</w:t>
            </w:r>
          </w:p>
        </w:tc>
        <w:tc>
          <w:tcPr>
            <w:tcW w:w="836" w:type="dxa"/>
            <w:tcBorders>
              <w:top w:val="single" w:color="009ED5" w:sz="2" w:space="0"/>
              <w:left w:val="nil"/>
              <w:bottom w:val="single" w:color="009ED5" w:sz="2" w:space="0"/>
              <w:right w:val="nil"/>
            </w:tcBorders>
          </w:tcPr>
          <w:p w:rsidRPr="0058562C" w:rsidR="0058562C" w:rsidP="0058562C" w:rsidRDefault="0058562C" w14:paraId="6E28A97F" w14:textId="328A50C9">
            <w:pPr>
              <w:spacing w:after="0" w:line="259" w:lineRule="auto"/>
              <w:ind w:left="0" w:firstLine="0"/>
              <w:jc w:val="right"/>
              <w:rPr>
                <w:b/>
                <w:bCs/>
                <w:sz w:val="14"/>
                <w:szCs w:val="14"/>
              </w:rPr>
            </w:pPr>
            <w:r w:rsidRPr="0058562C">
              <w:rPr>
                <w:b/>
                <w:bCs/>
                <w:sz w:val="14"/>
                <w:szCs w:val="14"/>
              </w:rPr>
              <w:t>21.454</w:t>
            </w:r>
          </w:p>
        </w:tc>
        <w:tc>
          <w:tcPr>
            <w:tcW w:w="837" w:type="dxa"/>
            <w:tcBorders>
              <w:top w:val="single" w:color="009ED5" w:sz="2" w:space="0"/>
              <w:left w:val="nil"/>
              <w:bottom w:val="single" w:color="009ED5" w:sz="2" w:space="0"/>
              <w:right w:val="nil"/>
            </w:tcBorders>
          </w:tcPr>
          <w:p w:rsidRPr="0058562C" w:rsidR="0058562C" w:rsidP="0058562C" w:rsidRDefault="0058562C" w14:paraId="28FB5B82" w14:textId="5711A848">
            <w:pPr>
              <w:spacing w:after="0" w:line="259" w:lineRule="auto"/>
              <w:ind w:left="0" w:firstLine="0"/>
              <w:jc w:val="right"/>
              <w:rPr>
                <w:b/>
                <w:bCs/>
                <w:sz w:val="14"/>
                <w:szCs w:val="14"/>
              </w:rPr>
            </w:pPr>
            <w:r w:rsidRPr="0058562C">
              <w:rPr>
                <w:b/>
                <w:bCs/>
                <w:sz w:val="14"/>
                <w:szCs w:val="14"/>
              </w:rPr>
              <w:t>190</w:t>
            </w:r>
          </w:p>
        </w:tc>
        <w:tc>
          <w:tcPr>
            <w:tcW w:w="836" w:type="dxa"/>
            <w:tcBorders>
              <w:top w:val="single" w:color="009ED5" w:sz="2" w:space="0"/>
              <w:left w:val="nil"/>
              <w:bottom w:val="single" w:color="009ED5" w:sz="2" w:space="0"/>
              <w:right w:val="nil"/>
            </w:tcBorders>
          </w:tcPr>
          <w:p w:rsidRPr="0058562C" w:rsidR="0058562C" w:rsidP="0058562C" w:rsidRDefault="0058562C" w14:paraId="4DF25322" w14:textId="345B963D">
            <w:pPr>
              <w:spacing w:after="0" w:line="259" w:lineRule="auto"/>
              <w:ind w:left="0" w:firstLine="0"/>
              <w:jc w:val="right"/>
              <w:rPr>
                <w:b/>
                <w:bCs/>
                <w:sz w:val="14"/>
                <w:szCs w:val="14"/>
              </w:rPr>
            </w:pPr>
            <w:r w:rsidRPr="0058562C">
              <w:rPr>
                <w:b/>
                <w:bCs/>
                <w:sz w:val="14"/>
                <w:szCs w:val="14"/>
              </w:rPr>
              <w:t>21.644</w:t>
            </w:r>
          </w:p>
        </w:tc>
        <w:tc>
          <w:tcPr>
            <w:tcW w:w="836" w:type="dxa"/>
            <w:tcBorders>
              <w:top w:val="single" w:color="009ED5" w:sz="2" w:space="0"/>
              <w:left w:val="nil"/>
              <w:bottom w:val="single" w:color="009ED5" w:sz="2" w:space="0"/>
              <w:right w:val="nil"/>
            </w:tcBorders>
          </w:tcPr>
          <w:p w:rsidRPr="0058562C" w:rsidR="0058562C" w:rsidP="0058562C" w:rsidRDefault="0058562C" w14:paraId="646C0F13" w14:textId="584B2A58">
            <w:pPr>
              <w:spacing w:after="0" w:line="259" w:lineRule="auto"/>
              <w:ind w:left="2" w:firstLine="0"/>
              <w:jc w:val="right"/>
              <w:rPr>
                <w:b/>
                <w:bCs/>
                <w:sz w:val="14"/>
                <w:szCs w:val="14"/>
              </w:rPr>
            </w:pPr>
            <w:r w:rsidRPr="0058562C">
              <w:rPr>
                <w:b/>
                <w:bCs/>
                <w:sz w:val="14"/>
                <w:szCs w:val="14"/>
              </w:rPr>
              <w:t>177</w:t>
            </w:r>
          </w:p>
        </w:tc>
        <w:tc>
          <w:tcPr>
            <w:tcW w:w="837" w:type="dxa"/>
            <w:tcBorders>
              <w:top w:val="single" w:color="009ED5" w:sz="2" w:space="0"/>
              <w:left w:val="nil"/>
              <w:bottom w:val="single" w:color="009ED5" w:sz="2" w:space="0"/>
              <w:right w:val="nil"/>
            </w:tcBorders>
          </w:tcPr>
          <w:p w:rsidRPr="0058562C" w:rsidR="0058562C" w:rsidP="0058562C" w:rsidRDefault="0058562C" w14:paraId="208B2FEF" w14:textId="7AF3F3BA">
            <w:pPr>
              <w:spacing w:after="0" w:line="259" w:lineRule="auto"/>
              <w:ind w:left="2" w:firstLine="0"/>
              <w:jc w:val="right"/>
              <w:rPr>
                <w:b/>
                <w:bCs/>
                <w:sz w:val="14"/>
                <w:szCs w:val="14"/>
              </w:rPr>
            </w:pPr>
            <w:r w:rsidRPr="0058562C">
              <w:rPr>
                <w:b/>
                <w:bCs/>
                <w:sz w:val="14"/>
                <w:szCs w:val="14"/>
              </w:rPr>
              <w:t>174</w:t>
            </w:r>
          </w:p>
        </w:tc>
        <w:tc>
          <w:tcPr>
            <w:tcW w:w="836" w:type="dxa"/>
            <w:tcBorders>
              <w:top w:val="single" w:color="009ED5" w:sz="2" w:space="0"/>
              <w:left w:val="nil"/>
              <w:bottom w:val="single" w:color="009ED5" w:sz="2" w:space="0"/>
              <w:right w:val="nil"/>
            </w:tcBorders>
          </w:tcPr>
          <w:p w:rsidRPr="0058562C" w:rsidR="0058562C" w:rsidP="0058562C" w:rsidRDefault="0058562C" w14:paraId="16BAAA1C" w14:textId="78EC243F">
            <w:pPr>
              <w:spacing w:after="0" w:line="259" w:lineRule="auto"/>
              <w:ind w:left="2" w:firstLine="0"/>
              <w:jc w:val="right"/>
              <w:rPr>
                <w:b/>
                <w:bCs/>
                <w:sz w:val="14"/>
                <w:szCs w:val="14"/>
              </w:rPr>
            </w:pPr>
            <w:r w:rsidRPr="0058562C">
              <w:rPr>
                <w:b/>
                <w:bCs/>
                <w:sz w:val="14"/>
                <w:szCs w:val="14"/>
              </w:rPr>
              <w:t>173</w:t>
            </w:r>
          </w:p>
        </w:tc>
        <w:tc>
          <w:tcPr>
            <w:tcW w:w="836" w:type="dxa"/>
            <w:tcBorders>
              <w:top w:val="single" w:color="009ED5" w:sz="2" w:space="0"/>
              <w:left w:val="nil"/>
              <w:bottom w:val="single" w:color="009ED5" w:sz="2" w:space="0"/>
              <w:right w:val="nil"/>
            </w:tcBorders>
          </w:tcPr>
          <w:p w:rsidRPr="0058562C" w:rsidR="0058562C" w:rsidP="0058562C" w:rsidRDefault="0058562C" w14:paraId="121CB630" w14:textId="689270C7">
            <w:pPr>
              <w:spacing w:after="0" w:line="259" w:lineRule="auto"/>
              <w:ind w:left="2" w:firstLine="0"/>
              <w:jc w:val="right"/>
              <w:rPr>
                <w:b/>
                <w:bCs/>
                <w:sz w:val="14"/>
                <w:szCs w:val="14"/>
              </w:rPr>
            </w:pPr>
            <w:r w:rsidRPr="0058562C">
              <w:rPr>
                <w:b/>
                <w:bCs/>
                <w:sz w:val="14"/>
                <w:szCs w:val="14"/>
              </w:rPr>
              <w:t>175</w:t>
            </w:r>
          </w:p>
        </w:tc>
        <w:tc>
          <w:tcPr>
            <w:tcW w:w="837" w:type="dxa"/>
            <w:tcBorders>
              <w:top w:val="single" w:color="009ED5" w:sz="2" w:space="0"/>
              <w:left w:val="nil"/>
              <w:bottom w:val="single" w:color="009ED5" w:sz="2" w:space="0"/>
              <w:right w:val="nil"/>
            </w:tcBorders>
          </w:tcPr>
          <w:p w:rsidRPr="0058562C" w:rsidR="0058562C" w:rsidP="0058562C" w:rsidRDefault="0058562C" w14:paraId="728603E2" w14:textId="17AD2B8D">
            <w:pPr>
              <w:spacing w:after="0" w:line="259" w:lineRule="auto"/>
              <w:ind w:left="0" w:firstLine="0"/>
              <w:jc w:val="right"/>
              <w:rPr>
                <w:b/>
                <w:bCs/>
                <w:sz w:val="14"/>
                <w:szCs w:val="14"/>
              </w:rPr>
            </w:pPr>
            <w:r w:rsidRPr="0058562C">
              <w:rPr>
                <w:b/>
                <w:bCs/>
                <w:sz w:val="14"/>
                <w:szCs w:val="14"/>
              </w:rPr>
              <w:t>21.675</w:t>
            </w:r>
          </w:p>
        </w:tc>
      </w:tr>
      <w:tr w:rsidRPr="001728C1" w:rsidR="0058562C" w:rsidTr="00803823" w14:paraId="5D4C133F" w14:textId="77777777">
        <w:trPr>
          <w:trHeight w:val="149"/>
        </w:trPr>
        <w:tc>
          <w:tcPr>
            <w:tcW w:w="1560" w:type="dxa"/>
            <w:tcBorders>
              <w:top w:val="single" w:color="009ED5" w:sz="2" w:space="0"/>
              <w:left w:val="nil"/>
              <w:bottom w:val="single" w:color="009ED5" w:sz="2" w:space="0"/>
              <w:right w:val="nil"/>
            </w:tcBorders>
          </w:tcPr>
          <w:p w:rsidRPr="0058562C" w:rsidR="0058562C" w:rsidP="0058562C" w:rsidRDefault="0058562C" w14:paraId="095CF942"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4ED30CA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119A2F6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631A359F"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7F880A7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2106AB8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17EE7544"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32157FC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7DD3D97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434ACB2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27615D7C" w14:textId="77777777">
            <w:pPr>
              <w:spacing w:after="160" w:line="259" w:lineRule="auto"/>
              <w:ind w:left="0" w:firstLine="0"/>
              <w:jc w:val="right"/>
              <w:rPr>
                <w:b/>
                <w:bCs/>
                <w:sz w:val="14"/>
                <w:szCs w:val="14"/>
              </w:rPr>
            </w:pPr>
          </w:p>
        </w:tc>
      </w:tr>
      <w:tr w:rsidRPr="001728C1" w:rsidR="0058562C" w:rsidTr="00803823" w14:paraId="08ECF777"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4A8B3060" w14:textId="0245F8B1">
            <w:pPr>
              <w:spacing w:after="0" w:line="259" w:lineRule="auto"/>
              <w:ind w:left="0" w:firstLine="0"/>
              <w:jc w:val="left"/>
              <w:rPr>
                <w:b/>
                <w:bCs/>
                <w:sz w:val="14"/>
                <w:szCs w:val="14"/>
              </w:rPr>
            </w:pPr>
            <w:r w:rsidRPr="0058562C">
              <w:rPr>
                <w:b/>
                <w:bCs/>
                <w:sz w:val="14"/>
                <w:szCs w:val="14"/>
              </w:rPr>
              <w:t>Bijdrage aan agentschappen</w:t>
            </w:r>
          </w:p>
        </w:tc>
        <w:tc>
          <w:tcPr>
            <w:tcW w:w="836" w:type="dxa"/>
            <w:tcBorders>
              <w:top w:val="single" w:color="009ED5" w:sz="2" w:space="0"/>
              <w:left w:val="nil"/>
              <w:bottom w:val="single" w:color="009ED5" w:sz="2" w:space="0"/>
              <w:right w:val="nil"/>
            </w:tcBorders>
          </w:tcPr>
          <w:p w:rsidRPr="0058562C" w:rsidR="0058562C" w:rsidP="0058562C" w:rsidRDefault="0058562C" w14:paraId="58CBC092" w14:textId="450A63E8">
            <w:pPr>
              <w:spacing w:after="0" w:line="259" w:lineRule="auto"/>
              <w:ind w:left="105" w:firstLine="0"/>
              <w:jc w:val="right"/>
              <w:rPr>
                <w:b/>
                <w:bCs/>
                <w:sz w:val="14"/>
                <w:szCs w:val="14"/>
              </w:rPr>
            </w:pPr>
            <w:r w:rsidRPr="0058562C">
              <w:rPr>
                <w:b/>
                <w:bCs/>
                <w:sz w:val="14"/>
                <w:szCs w:val="14"/>
              </w:rPr>
              <w:t>21.454</w:t>
            </w:r>
          </w:p>
        </w:tc>
        <w:tc>
          <w:tcPr>
            <w:tcW w:w="836" w:type="dxa"/>
            <w:tcBorders>
              <w:top w:val="single" w:color="009ED5" w:sz="2" w:space="0"/>
              <w:left w:val="nil"/>
              <w:bottom w:val="single" w:color="009ED5" w:sz="2" w:space="0"/>
              <w:right w:val="nil"/>
            </w:tcBorders>
          </w:tcPr>
          <w:p w:rsidRPr="0058562C" w:rsidR="0058562C" w:rsidP="0058562C" w:rsidRDefault="0058562C" w14:paraId="1BA777E2" w14:textId="488F6943">
            <w:pPr>
              <w:spacing w:after="0" w:line="259" w:lineRule="auto"/>
              <w:ind w:left="223" w:firstLine="0"/>
              <w:jc w:val="right"/>
              <w:rPr>
                <w:b/>
                <w:bCs/>
                <w:sz w:val="14"/>
                <w:szCs w:val="14"/>
              </w:rPr>
            </w:pPr>
            <w:r w:rsidRPr="0058562C">
              <w:rPr>
                <w:b/>
                <w:bCs/>
                <w:sz w:val="14"/>
                <w:szCs w:val="14"/>
              </w:rPr>
              <w:t>0</w:t>
            </w:r>
          </w:p>
        </w:tc>
        <w:tc>
          <w:tcPr>
            <w:tcW w:w="836" w:type="dxa"/>
            <w:tcBorders>
              <w:top w:val="single" w:color="009ED5" w:sz="2" w:space="0"/>
              <w:left w:val="nil"/>
              <w:bottom w:val="single" w:color="009ED5" w:sz="2" w:space="0"/>
              <w:right w:val="nil"/>
            </w:tcBorders>
          </w:tcPr>
          <w:p w:rsidRPr="0058562C" w:rsidR="0058562C" w:rsidP="0058562C" w:rsidRDefault="0058562C" w14:paraId="02AEE096" w14:textId="0A8E620A">
            <w:pPr>
              <w:spacing w:after="0" w:line="259" w:lineRule="auto"/>
              <w:ind w:left="0" w:firstLine="0"/>
              <w:jc w:val="right"/>
              <w:rPr>
                <w:b/>
                <w:bCs/>
                <w:sz w:val="14"/>
                <w:szCs w:val="14"/>
              </w:rPr>
            </w:pPr>
            <w:r w:rsidRPr="0058562C">
              <w:rPr>
                <w:b/>
                <w:bCs/>
                <w:sz w:val="14"/>
                <w:szCs w:val="14"/>
              </w:rPr>
              <w:t>21.454</w:t>
            </w:r>
          </w:p>
        </w:tc>
        <w:tc>
          <w:tcPr>
            <w:tcW w:w="837" w:type="dxa"/>
            <w:tcBorders>
              <w:top w:val="single" w:color="009ED5" w:sz="2" w:space="0"/>
              <w:left w:val="nil"/>
              <w:bottom w:val="single" w:color="009ED5" w:sz="2" w:space="0"/>
              <w:right w:val="nil"/>
            </w:tcBorders>
          </w:tcPr>
          <w:p w:rsidRPr="0058562C" w:rsidR="0058562C" w:rsidP="0058562C" w:rsidRDefault="0058562C" w14:paraId="09EA98E9" w14:textId="108EC13E">
            <w:pPr>
              <w:spacing w:after="0" w:line="259" w:lineRule="auto"/>
              <w:ind w:left="0" w:firstLine="0"/>
              <w:jc w:val="right"/>
              <w:rPr>
                <w:b/>
                <w:bCs/>
                <w:sz w:val="14"/>
                <w:szCs w:val="14"/>
              </w:rPr>
            </w:pPr>
            <w:r w:rsidRPr="0058562C">
              <w:rPr>
                <w:b/>
                <w:bCs/>
                <w:sz w:val="14"/>
                <w:szCs w:val="14"/>
              </w:rPr>
              <w:t>190</w:t>
            </w:r>
          </w:p>
        </w:tc>
        <w:tc>
          <w:tcPr>
            <w:tcW w:w="836" w:type="dxa"/>
            <w:tcBorders>
              <w:top w:val="single" w:color="009ED5" w:sz="2" w:space="0"/>
              <w:left w:val="nil"/>
              <w:bottom w:val="single" w:color="009ED5" w:sz="2" w:space="0"/>
              <w:right w:val="nil"/>
            </w:tcBorders>
          </w:tcPr>
          <w:p w:rsidRPr="0058562C" w:rsidR="0058562C" w:rsidP="0058562C" w:rsidRDefault="0058562C" w14:paraId="07F8E1E4" w14:textId="1CFF7641">
            <w:pPr>
              <w:spacing w:after="0" w:line="259" w:lineRule="auto"/>
              <w:ind w:left="0" w:firstLine="0"/>
              <w:jc w:val="right"/>
              <w:rPr>
                <w:b/>
                <w:bCs/>
                <w:sz w:val="14"/>
                <w:szCs w:val="14"/>
              </w:rPr>
            </w:pPr>
            <w:r w:rsidRPr="0058562C">
              <w:rPr>
                <w:b/>
                <w:bCs/>
                <w:sz w:val="14"/>
                <w:szCs w:val="14"/>
              </w:rPr>
              <w:t>21.644</w:t>
            </w:r>
          </w:p>
        </w:tc>
        <w:tc>
          <w:tcPr>
            <w:tcW w:w="836" w:type="dxa"/>
            <w:tcBorders>
              <w:top w:val="single" w:color="009ED5" w:sz="2" w:space="0"/>
              <w:left w:val="nil"/>
              <w:bottom w:val="single" w:color="009ED5" w:sz="2" w:space="0"/>
              <w:right w:val="nil"/>
            </w:tcBorders>
          </w:tcPr>
          <w:p w:rsidRPr="0058562C" w:rsidR="0058562C" w:rsidP="0058562C" w:rsidRDefault="0058562C" w14:paraId="71FE979F" w14:textId="3404851C">
            <w:pPr>
              <w:spacing w:after="0" w:line="259" w:lineRule="auto"/>
              <w:ind w:left="2" w:firstLine="0"/>
              <w:jc w:val="right"/>
              <w:rPr>
                <w:b/>
                <w:bCs/>
                <w:sz w:val="14"/>
                <w:szCs w:val="14"/>
              </w:rPr>
            </w:pPr>
            <w:r w:rsidRPr="0058562C">
              <w:rPr>
                <w:b/>
                <w:bCs/>
                <w:sz w:val="14"/>
                <w:szCs w:val="14"/>
              </w:rPr>
              <w:t>177</w:t>
            </w:r>
          </w:p>
        </w:tc>
        <w:tc>
          <w:tcPr>
            <w:tcW w:w="837" w:type="dxa"/>
            <w:tcBorders>
              <w:top w:val="single" w:color="009ED5" w:sz="2" w:space="0"/>
              <w:left w:val="nil"/>
              <w:bottom w:val="single" w:color="009ED5" w:sz="2" w:space="0"/>
              <w:right w:val="nil"/>
            </w:tcBorders>
          </w:tcPr>
          <w:p w:rsidRPr="0058562C" w:rsidR="0058562C" w:rsidP="0058562C" w:rsidRDefault="0058562C" w14:paraId="4F0B9B5C" w14:textId="5E06AD51">
            <w:pPr>
              <w:spacing w:after="0" w:line="259" w:lineRule="auto"/>
              <w:ind w:left="2" w:firstLine="0"/>
              <w:jc w:val="right"/>
              <w:rPr>
                <w:b/>
                <w:bCs/>
                <w:sz w:val="14"/>
                <w:szCs w:val="14"/>
              </w:rPr>
            </w:pPr>
            <w:r w:rsidRPr="0058562C">
              <w:rPr>
                <w:b/>
                <w:bCs/>
                <w:sz w:val="14"/>
                <w:szCs w:val="14"/>
              </w:rPr>
              <w:t>174</w:t>
            </w:r>
          </w:p>
        </w:tc>
        <w:tc>
          <w:tcPr>
            <w:tcW w:w="836" w:type="dxa"/>
            <w:tcBorders>
              <w:top w:val="single" w:color="009ED5" w:sz="2" w:space="0"/>
              <w:left w:val="nil"/>
              <w:bottom w:val="single" w:color="009ED5" w:sz="2" w:space="0"/>
              <w:right w:val="nil"/>
            </w:tcBorders>
          </w:tcPr>
          <w:p w:rsidRPr="0058562C" w:rsidR="0058562C" w:rsidP="0058562C" w:rsidRDefault="0058562C" w14:paraId="0B540140" w14:textId="7DD4F32E">
            <w:pPr>
              <w:spacing w:after="0" w:line="259" w:lineRule="auto"/>
              <w:ind w:left="2" w:firstLine="0"/>
              <w:jc w:val="right"/>
              <w:rPr>
                <w:b/>
                <w:bCs/>
                <w:sz w:val="14"/>
                <w:szCs w:val="14"/>
              </w:rPr>
            </w:pPr>
            <w:r w:rsidRPr="0058562C">
              <w:rPr>
                <w:b/>
                <w:bCs/>
                <w:sz w:val="14"/>
                <w:szCs w:val="14"/>
              </w:rPr>
              <w:t>173</w:t>
            </w:r>
          </w:p>
        </w:tc>
        <w:tc>
          <w:tcPr>
            <w:tcW w:w="836" w:type="dxa"/>
            <w:tcBorders>
              <w:top w:val="single" w:color="009ED5" w:sz="2" w:space="0"/>
              <w:left w:val="nil"/>
              <w:bottom w:val="single" w:color="009ED5" w:sz="2" w:space="0"/>
              <w:right w:val="nil"/>
            </w:tcBorders>
          </w:tcPr>
          <w:p w:rsidRPr="0058562C" w:rsidR="0058562C" w:rsidP="0058562C" w:rsidRDefault="0058562C" w14:paraId="30C0AC26" w14:textId="36097FB0">
            <w:pPr>
              <w:spacing w:after="0" w:line="259" w:lineRule="auto"/>
              <w:ind w:left="2" w:firstLine="0"/>
              <w:jc w:val="right"/>
              <w:rPr>
                <w:b/>
                <w:bCs/>
                <w:sz w:val="14"/>
                <w:szCs w:val="14"/>
              </w:rPr>
            </w:pPr>
            <w:r w:rsidRPr="0058562C">
              <w:rPr>
                <w:b/>
                <w:bCs/>
                <w:sz w:val="14"/>
                <w:szCs w:val="14"/>
              </w:rPr>
              <w:t>175</w:t>
            </w:r>
          </w:p>
        </w:tc>
        <w:tc>
          <w:tcPr>
            <w:tcW w:w="837" w:type="dxa"/>
            <w:tcBorders>
              <w:top w:val="single" w:color="009ED5" w:sz="2" w:space="0"/>
              <w:left w:val="nil"/>
              <w:bottom w:val="single" w:color="009ED5" w:sz="2" w:space="0"/>
              <w:right w:val="nil"/>
            </w:tcBorders>
          </w:tcPr>
          <w:p w:rsidRPr="0058562C" w:rsidR="0058562C" w:rsidP="0058562C" w:rsidRDefault="0058562C" w14:paraId="6A98F49C" w14:textId="78F3342C">
            <w:pPr>
              <w:spacing w:after="0" w:line="259" w:lineRule="auto"/>
              <w:ind w:left="0" w:firstLine="0"/>
              <w:jc w:val="right"/>
              <w:rPr>
                <w:b/>
                <w:bCs/>
                <w:sz w:val="14"/>
                <w:szCs w:val="14"/>
              </w:rPr>
            </w:pPr>
            <w:r w:rsidRPr="0058562C">
              <w:rPr>
                <w:b/>
                <w:bCs/>
                <w:sz w:val="14"/>
                <w:szCs w:val="14"/>
              </w:rPr>
              <w:t>21.675</w:t>
            </w:r>
          </w:p>
        </w:tc>
      </w:tr>
      <w:tr w:rsidRPr="001728C1" w:rsidR="0058562C" w:rsidTr="00803823" w14:paraId="6E70F3AB"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05DE4E33" w14:textId="2A7BCACA">
            <w:pPr>
              <w:spacing w:after="0" w:line="259" w:lineRule="auto"/>
              <w:ind w:left="0" w:firstLine="0"/>
              <w:jc w:val="left"/>
              <w:rPr>
                <w:bCs/>
                <w:sz w:val="14"/>
                <w:szCs w:val="14"/>
              </w:rPr>
            </w:pPr>
            <w:r w:rsidRPr="0058562C">
              <w:rPr>
                <w:sz w:val="14"/>
                <w:szCs w:val="14"/>
              </w:rPr>
              <w:t>Dienst Uitvoering Onderwijs</w:t>
            </w:r>
          </w:p>
        </w:tc>
        <w:tc>
          <w:tcPr>
            <w:tcW w:w="836" w:type="dxa"/>
            <w:tcBorders>
              <w:top w:val="single" w:color="009ED5" w:sz="2" w:space="0"/>
              <w:left w:val="nil"/>
              <w:bottom w:val="single" w:color="009ED5" w:sz="2" w:space="0"/>
              <w:right w:val="nil"/>
            </w:tcBorders>
          </w:tcPr>
          <w:p w:rsidRPr="0058562C" w:rsidR="0058562C" w:rsidP="0058562C" w:rsidRDefault="0058562C" w14:paraId="3C6AB652" w14:textId="6A1F6EB6">
            <w:pPr>
              <w:spacing w:after="0" w:line="259" w:lineRule="auto"/>
              <w:ind w:left="105" w:firstLine="0"/>
              <w:jc w:val="right"/>
              <w:rPr>
                <w:bCs/>
                <w:sz w:val="14"/>
                <w:szCs w:val="14"/>
              </w:rPr>
            </w:pPr>
            <w:r w:rsidRPr="0058562C">
              <w:rPr>
                <w:sz w:val="14"/>
                <w:szCs w:val="14"/>
              </w:rPr>
              <w:t>21.454</w:t>
            </w:r>
          </w:p>
        </w:tc>
        <w:tc>
          <w:tcPr>
            <w:tcW w:w="836" w:type="dxa"/>
            <w:tcBorders>
              <w:top w:val="single" w:color="009ED5" w:sz="2" w:space="0"/>
              <w:left w:val="nil"/>
              <w:bottom w:val="single" w:color="009ED5" w:sz="2" w:space="0"/>
              <w:right w:val="nil"/>
            </w:tcBorders>
          </w:tcPr>
          <w:p w:rsidRPr="0058562C" w:rsidR="0058562C" w:rsidP="0058562C" w:rsidRDefault="0058562C" w14:paraId="64E13FAE" w14:textId="52E73952">
            <w:pPr>
              <w:spacing w:after="0" w:line="259" w:lineRule="auto"/>
              <w:ind w:left="223" w:firstLine="0"/>
              <w:jc w:val="right"/>
              <w:rPr>
                <w:bCs/>
                <w:sz w:val="14"/>
                <w:szCs w:val="14"/>
              </w:rPr>
            </w:pPr>
            <w:r w:rsidRPr="0058562C">
              <w:rPr>
                <w:sz w:val="14"/>
                <w:szCs w:val="14"/>
              </w:rPr>
              <w:t>0</w:t>
            </w:r>
          </w:p>
        </w:tc>
        <w:tc>
          <w:tcPr>
            <w:tcW w:w="836" w:type="dxa"/>
            <w:tcBorders>
              <w:top w:val="single" w:color="009ED5" w:sz="2" w:space="0"/>
              <w:left w:val="nil"/>
              <w:bottom w:val="single" w:color="009ED5" w:sz="2" w:space="0"/>
              <w:right w:val="nil"/>
            </w:tcBorders>
          </w:tcPr>
          <w:p w:rsidRPr="0058562C" w:rsidR="0058562C" w:rsidP="0058562C" w:rsidRDefault="0058562C" w14:paraId="3054D286" w14:textId="0B8EECA3">
            <w:pPr>
              <w:spacing w:after="0" w:line="259" w:lineRule="auto"/>
              <w:ind w:left="0" w:firstLine="0"/>
              <w:jc w:val="right"/>
              <w:rPr>
                <w:bCs/>
                <w:sz w:val="14"/>
                <w:szCs w:val="14"/>
              </w:rPr>
            </w:pPr>
            <w:r w:rsidRPr="0058562C">
              <w:rPr>
                <w:sz w:val="14"/>
                <w:szCs w:val="14"/>
              </w:rPr>
              <w:t>21.454</w:t>
            </w:r>
          </w:p>
        </w:tc>
        <w:tc>
          <w:tcPr>
            <w:tcW w:w="837" w:type="dxa"/>
            <w:tcBorders>
              <w:top w:val="single" w:color="009ED5" w:sz="2" w:space="0"/>
              <w:left w:val="nil"/>
              <w:bottom w:val="single" w:color="009ED5" w:sz="2" w:space="0"/>
              <w:right w:val="nil"/>
            </w:tcBorders>
          </w:tcPr>
          <w:p w:rsidRPr="0058562C" w:rsidR="0058562C" w:rsidP="0058562C" w:rsidRDefault="0058562C" w14:paraId="411D3021" w14:textId="0518E7A2">
            <w:pPr>
              <w:spacing w:after="0" w:line="259" w:lineRule="auto"/>
              <w:ind w:left="0" w:firstLine="0"/>
              <w:jc w:val="right"/>
              <w:rPr>
                <w:bCs/>
                <w:sz w:val="14"/>
                <w:szCs w:val="14"/>
              </w:rPr>
            </w:pPr>
            <w:r w:rsidRPr="0058562C">
              <w:rPr>
                <w:sz w:val="14"/>
                <w:szCs w:val="14"/>
              </w:rPr>
              <w:t>190</w:t>
            </w:r>
          </w:p>
        </w:tc>
        <w:tc>
          <w:tcPr>
            <w:tcW w:w="836" w:type="dxa"/>
            <w:tcBorders>
              <w:top w:val="single" w:color="009ED5" w:sz="2" w:space="0"/>
              <w:left w:val="nil"/>
              <w:bottom w:val="single" w:color="009ED5" w:sz="2" w:space="0"/>
              <w:right w:val="nil"/>
            </w:tcBorders>
          </w:tcPr>
          <w:p w:rsidRPr="0058562C" w:rsidR="0058562C" w:rsidP="0058562C" w:rsidRDefault="0058562C" w14:paraId="17CC267A" w14:textId="277AF118">
            <w:pPr>
              <w:spacing w:after="0" w:line="259" w:lineRule="auto"/>
              <w:ind w:left="0" w:firstLine="0"/>
              <w:jc w:val="right"/>
              <w:rPr>
                <w:bCs/>
                <w:sz w:val="14"/>
                <w:szCs w:val="14"/>
              </w:rPr>
            </w:pPr>
            <w:r w:rsidRPr="0058562C">
              <w:rPr>
                <w:sz w:val="14"/>
                <w:szCs w:val="14"/>
              </w:rPr>
              <w:t>21.644</w:t>
            </w:r>
          </w:p>
        </w:tc>
        <w:tc>
          <w:tcPr>
            <w:tcW w:w="836" w:type="dxa"/>
            <w:tcBorders>
              <w:top w:val="single" w:color="009ED5" w:sz="2" w:space="0"/>
              <w:left w:val="nil"/>
              <w:bottom w:val="single" w:color="009ED5" w:sz="2" w:space="0"/>
              <w:right w:val="nil"/>
            </w:tcBorders>
          </w:tcPr>
          <w:p w:rsidRPr="0058562C" w:rsidR="0058562C" w:rsidP="0058562C" w:rsidRDefault="0058562C" w14:paraId="0DECCA8C" w14:textId="327FE4E2">
            <w:pPr>
              <w:spacing w:after="0" w:line="259" w:lineRule="auto"/>
              <w:ind w:left="2" w:firstLine="0"/>
              <w:jc w:val="right"/>
              <w:rPr>
                <w:bCs/>
                <w:sz w:val="14"/>
                <w:szCs w:val="14"/>
              </w:rPr>
            </w:pPr>
            <w:r w:rsidRPr="0058562C">
              <w:rPr>
                <w:sz w:val="14"/>
                <w:szCs w:val="14"/>
              </w:rPr>
              <w:t>177</w:t>
            </w:r>
          </w:p>
        </w:tc>
        <w:tc>
          <w:tcPr>
            <w:tcW w:w="837" w:type="dxa"/>
            <w:tcBorders>
              <w:top w:val="single" w:color="009ED5" w:sz="2" w:space="0"/>
              <w:left w:val="nil"/>
              <w:bottom w:val="single" w:color="009ED5" w:sz="2" w:space="0"/>
              <w:right w:val="nil"/>
            </w:tcBorders>
          </w:tcPr>
          <w:p w:rsidRPr="0058562C" w:rsidR="0058562C" w:rsidP="0058562C" w:rsidRDefault="0058562C" w14:paraId="5023277D" w14:textId="6F7C90A9">
            <w:pPr>
              <w:spacing w:after="0" w:line="259" w:lineRule="auto"/>
              <w:ind w:left="2" w:firstLine="0"/>
              <w:jc w:val="right"/>
              <w:rPr>
                <w:bCs/>
                <w:sz w:val="14"/>
                <w:szCs w:val="14"/>
              </w:rPr>
            </w:pPr>
            <w:r w:rsidRPr="0058562C">
              <w:rPr>
                <w:sz w:val="14"/>
                <w:szCs w:val="14"/>
              </w:rPr>
              <w:t>174</w:t>
            </w:r>
          </w:p>
        </w:tc>
        <w:tc>
          <w:tcPr>
            <w:tcW w:w="836" w:type="dxa"/>
            <w:tcBorders>
              <w:top w:val="single" w:color="009ED5" w:sz="2" w:space="0"/>
              <w:left w:val="nil"/>
              <w:bottom w:val="single" w:color="009ED5" w:sz="2" w:space="0"/>
              <w:right w:val="nil"/>
            </w:tcBorders>
          </w:tcPr>
          <w:p w:rsidRPr="0058562C" w:rsidR="0058562C" w:rsidP="0058562C" w:rsidRDefault="0058562C" w14:paraId="6FAEBCF3" w14:textId="18C68614">
            <w:pPr>
              <w:spacing w:after="0" w:line="259" w:lineRule="auto"/>
              <w:ind w:left="2" w:firstLine="0"/>
              <w:jc w:val="right"/>
              <w:rPr>
                <w:bCs/>
                <w:sz w:val="14"/>
                <w:szCs w:val="14"/>
              </w:rPr>
            </w:pPr>
            <w:r w:rsidRPr="0058562C">
              <w:rPr>
                <w:sz w:val="14"/>
                <w:szCs w:val="14"/>
              </w:rPr>
              <w:t>173</w:t>
            </w:r>
          </w:p>
        </w:tc>
        <w:tc>
          <w:tcPr>
            <w:tcW w:w="836" w:type="dxa"/>
            <w:tcBorders>
              <w:top w:val="single" w:color="009ED5" w:sz="2" w:space="0"/>
              <w:left w:val="nil"/>
              <w:bottom w:val="single" w:color="009ED5" w:sz="2" w:space="0"/>
              <w:right w:val="nil"/>
            </w:tcBorders>
          </w:tcPr>
          <w:p w:rsidRPr="0058562C" w:rsidR="0058562C" w:rsidP="0058562C" w:rsidRDefault="0058562C" w14:paraId="1D93AE9D" w14:textId="13126949">
            <w:pPr>
              <w:spacing w:after="0" w:line="259" w:lineRule="auto"/>
              <w:ind w:left="2" w:firstLine="0"/>
              <w:jc w:val="right"/>
              <w:rPr>
                <w:bCs/>
                <w:sz w:val="14"/>
                <w:szCs w:val="14"/>
              </w:rPr>
            </w:pPr>
            <w:r w:rsidRPr="0058562C">
              <w:rPr>
                <w:sz w:val="14"/>
                <w:szCs w:val="14"/>
              </w:rPr>
              <w:t>175</w:t>
            </w:r>
          </w:p>
        </w:tc>
        <w:tc>
          <w:tcPr>
            <w:tcW w:w="837" w:type="dxa"/>
            <w:tcBorders>
              <w:top w:val="single" w:color="009ED5" w:sz="2" w:space="0"/>
              <w:left w:val="nil"/>
              <w:bottom w:val="single" w:color="009ED5" w:sz="2" w:space="0"/>
              <w:right w:val="nil"/>
            </w:tcBorders>
          </w:tcPr>
          <w:p w:rsidRPr="0058562C" w:rsidR="0058562C" w:rsidP="0058562C" w:rsidRDefault="0058562C" w14:paraId="459E8C16" w14:textId="445DDBF4">
            <w:pPr>
              <w:spacing w:after="0" w:line="259" w:lineRule="auto"/>
              <w:ind w:left="0" w:firstLine="0"/>
              <w:jc w:val="right"/>
              <w:rPr>
                <w:bCs/>
                <w:sz w:val="14"/>
                <w:szCs w:val="14"/>
              </w:rPr>
            </w:pPr>
            <w:r w:rsidRPr="0058562C">
              <w:rPr>
                <w:sz w:val="14"/>
                <w:szCs w:val="14"/>
              </w:rPr>
              <w:t>21.675</w:t>
            </w:r>
          </w:p>
        </w:tc>
      </w:tr>
      <w:tr w:rsidRPr="001728C1" w:rsidR="0058562C" w:rsidTr="00803823" w14:paraId="5CCE8254"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7E40D27D" w14:textId="5FCBEF96">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17D810DB" w14:textId="2DB3466E">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570B5662" w14:textId="51A1A3E1">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68FDC99D" w14:textId="4118D83D">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6B2C67F8" w14:textId="712C6C68">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219D906E" w14:textId="5047C03A">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34BA7ED7" w14:textId="6BA64104">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71A0BE64" w14:textId="64192F63">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3EB4FCB0" w14:textId="353BC966">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404EB73E" w14:textId="51AA1F20">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26D88E0E" w14:textId="0678FD00">
            <w:pPr>
              <w:spacing w:after="0" w:line="259" w:lineRule="auto"/>
              <w:ind w:left="0" w:firstLine="0"/>
              <w:jc w:val="right"/>
              <w:rPr>
                <w:b/>
                <w:bCs/>
                <w:sz w:val="14"/>
                <w:szCs w:val="14"/>
              </w:rPr>
            </w:pPr>
          </w:p>
        </w:tc>
      </w:tr>
      <w:tr w:rsidRPr="001728C1" w:rsidR="0058562C" w:rsidTr="00803823" w14:paraId="0F60D9A8"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796AC926" w14:textId="79894359">
            <w:pPr>
              <w:spacing w:after="0" w:line="259" w:lineRule="auto"/>
              <w:ind w:left="0" w:firstLine="0"/>
              <w:jc w:val="left"/>
              <w:rPr>
                <w:b/>
                <w:bCs/>
                <w:sz w:val="14"/>
                <w:szCs w:val="14"/>
              </w:rPr>
            </w:pPr>
            <w:r w:rsidRPr="0058562C">
              <w:rPr>
                <w:b/>
                <w:bCs/>
                <w:sz w:val="14"/>
                <w:szCs w:val="14"/>
              </w:rPr>
              <w:t>Ontvangsten</w:t>
            </w:r>
          </w:p>
        </w:tc>
        <w:tc>
          <w:tcPr>
            <w:tcW w:w="836" w:type="dxa"/>
            <w:tcBorders>
              <w:top w:val="single" w:color="009ED5" w:sz="2" w:space="0"/>
              <w:left w:val="nil"/>
              <w:bottom w:val="single" w:color="009ED5" w:sz="2" w:space="0"/>
              <w:right w:val="nil"/>
            </w:tcBorders>
          </w:tcPr>
          <w:p w:rsidRPr="0058562C" w:rsidR="0058562C" w:rsidP="0058562C" w:rsidRDefault="0058562C" w14:paraId="10B3A195" w14:textId="19187C1C">
            <w:pPr>
              <w:spacing w:after="0" w:line="259" w:lineRule="auto"/>
              <w:ind w:left="105" w:firstLine="0"/>
              <w:jc w:val="right"/>
              <w:rPr>
                <w:b/>
                <w:bCs/>
                <w:sz w:val="14"/>
                <w:szCs w:val="14"/>
              </w:rPr>
            </w:pPr>
            <w:r w:rsidRPr="0058562C">
              <w:rPr>
                <w:b/>
                <w:bCs/>
                <w:sz w:val="14"/>
                <w:szCs w:val="14"/>
              </w:rPr>
              <w:t>267.416</w:t>
            </w:r>
          </w:p>
        </w:tc>
        <w:tc>
          <w:tcPr>
            <w:tcW w:w="836" w:type="dxa"/>
            <w:tcBorders>
              <w:top w:val="single" w:color="009ED5" w:sz="2" w:space="0"/>
              <w:left w:val="nil"/>
              <w:bottom w:val="single" w:color="009ED5" w:sz="2" w:space="0"/>
              <w:right w:val="nil"/>
            </w:tcBorders>
          </w:tcPr>
          <w:p w:rsidRPr="0058562C" w:rsidR="0058562C" w:rsidP="0058562C" w:rsidRDefault="0058562C" w14:paraId="564A7E76" w14:textId="3D17E9F8">
            <w:pPr>
              <w:spacing w:after="0" w:line="259" w:lineRule="auto"/>
              <w:ind w:left="223" w:firstLine="0"/>
              <w:jc w:val="right"/>
              <w:rPr>
                <w:b/>
                <w:bCs/>
                <w:sz w:val="14"/>
                <w:szCs w:val="14"/>
              </w:rPr>
            </w:pPr>
            <w:r w:rsidRPr="0058562C">
              <w:rPr>
                <w:b/>
                <w:bCs/>
                <w:sz w:val="14"/>
                <w:szCs w:val="14"/>
              </w:rPr>
              <w:t>0</w:t>
            </w:r>
          </w:p>
        </w:tc>
        <w:tc>
          <w:tcPr>
            <w:tcW w:w="836" w:type="dxa"/>
            <w:tcBorders>
              <w:top w:val="single" w:color="009ED5" w:sz="2" w:space="0"/>
              <w:left w:val="nil"/>
              <w:bottom w:val="single" w:color="009ED5" w:sz="2" w:space="0"/>
              <w:right w:val="nil"/>
            </w:tcBorders>
          </w:tcPr>
          <w:p w:rsidRPr="0058562C" w:rsidR="0058562C" w:rsidP="0058562C" w:rsidRDefault="0058562C" w14:paraId="02E24A97" w14:textId="5F48029B">
            <w:pPr>
              <w:spacing w:after="0" w:line="259" w:lineRule="auto"/>
              <w:ind w:left="0" w:firstLine="0"/>
              <w:jc w:val="right"/>
              <w:rPr>
                <w:b/>
                <w:bCs/>
                <w:sz w:val="14"/>
                <w:szCs w:val="14"/>
              </w:rPr>
            </w:pPr>
            <w:r w:rsidRPr="0058562C">
              <w:rPr>
                <w:b/>
                <w:bCs/>
                <w:sz w:val="14"/>
                <w:szCs w:val="14"/>
              </w:rPr>
              <w:t>267.416</w:t>
            </w:r>
          </w:p>
        </w:tc>
        <w:tc>
          <w:tcPr>
            <w:tcW w:w="837" w:type="dxa"/>
            <w:tcBorders>
              <w:top w:val="single" w:color="009ED5" w:sz="2" w:space="0"/>
              <w:left w:val="nil"/>
              <w:bottom w:val="single" w:color="009ED5" w:sz="2" w:space="0"/>
              <w:right w:val="nil"/>
            </w:tcBorders>
          </w:tcPr>
          <w:p w:rsidRPr="0058562C" w:rsidR="0058562C" w:rsidP="0058562C" w:rsidRDefault="0058562C" w14:paraId="3E542E8A" w14:textId="4BAA5CA3">
            <w:pPr>
              <w:spacing w:after="0" w:line="259" w:lineRule="auto"/>
              <w:ind w:left="0" w:firstLine="0"/>
              <w:jc w:val="right"/>
              <w:rPr>
                <w:b/>
                <w:bCs/>
                <w:sz w:val="14"/>
                <w:szCs w:val="14"/>
              </w:rPr>
            </w:pPr>
            <w:r w:rsidRPr="0058562C">
              <w:rPr>
                <w:b/>
                <w:bCs/>
                <w:sz w:val="14"/>
                <w:szCs w:val="14"/>
              </w:rPr>
              <w:t>-8.858</w:t>
            </w:r>
          </w:p>
        </w:tc>
        <w:tc>
          <w:tcPr>
            <w:tcW w:w="836" w:type="dxa"/>
            <w:tcBorders>
              <w:top w:val="single" w:color="009ED5" w:sz="2" w:space="0"/>
              <w:left w:val="nil"/>
              <w:bottom w:val="single" w:color="009ED5" w:sz="2" w:space="0"/>
              <w:right w:val="nil"/>
            </w:tcBorders>
          </w:tcPr>
          <w:p w:rsidRPr="0058562C" w:rsidR="0058562C" w:rsidP="0058562C" w:rsidRDefault="0058562C" w14:paraId="3E8A3A01" w14:textId="5302CF8F">
            <w:pPr>
              <w:spacing w:after="0" w:line="259" w:lineRule="auto"/>
              <w:ind w:left="0" w:firstLine="0"/>
              <w:jc w:val="right"/>
              <w:rPr>
                <w:b/>
                <w:bCs/>
                <w:sz w:val="14"/>
                <w:szCs w:val="14"/>
              </w:rPr>
            </w:pPr>
            <w:r w:rsidRPr="0058562C">
              <w:rPr>
                <w:b/>
                <w:bCs/>
                <w:sz w:val="14"/>
                <w:szCs w:val="14"/>
              </w:rPr>
              <w:t>258.558</w:t>
            </w:r>
          </w:p>
        </w:tc>
        <w:tc>
          <w:tcPr>
            <w:tcW w:w="836" w:type="dxa"/>
            <w:tcBorders>
              <w:top w:val="single" w:color="009ED5" w:sz="2" w:space="0"/>
              <w:left w:val="nil"/>
              <w:bottom w:val="single" w:color="009ED5" w:sz="2" w:space="0"/>
              <w:right w:val="nil"/>
            </w:tcBorders>
          </w:tcPr>
          <w:p w:rsidRPr="0058562C" w:rsidR="0058562C" w:rsidP="0058562C" w:rsidRDefault="0058562C" w14:paraId="57E008FC" w14:textId="3F1EFE52">
            <w:pPr>
              <w:spacing w:after="0" w:line="259" w:lineRule="auto"/>
              <w:ind w:left="2" w:firstLine="0"/>
              <w:jc w:val="right"/>
              <w:rPr>
                <w:b/>
                <w:bCs/>
                <w:sz w:val="14"/>
                <w:szCs w:val="14"/>
              </w:rPr>
            </w:pPr>
            <w:r w:rsidRPr="0058562C">
              <w:rPr>
                <w:b/>
                <w:bCs/>
                <w:sz w:val="14"/>
                <w:szCs w:val="14"/>
              </w:rPr>
              <w:t>-7.223</w:t>
            </w:r>
          </w:p>
        </w:tc>
        <w:tc>
          <w:tcPr>
            <w:tcW w:w="837" w:type="dxa"/>
            <w:tcBorders>
              <w:top w:val="single" w:color="009ED5" w:sz="2" w:space="0"/>
              <w:left w:val="nil"/>
              <w:bottom w:val="single" w:color="009ED5" w:sz="2" w:space="0"/>
              <w:right w:val="nil"/>
            </w:tcBorders>
          </w:tcPr>
          <w:p w:rsidRPr="0058562C" w:rsidR="0058562C" w:rsidP="0058562C" w:rsidRDefault="0058562C" w14:paraId="48C59678" w14:textId="21BE7261">
            <w:pPr>
              <w:spacing w:after="0" w:line="259" w:lineRule="auto"/>
              <w:ind w:left="2" w:firstLine="0"/>
              <w:jc w:val="right"/>
              <w:rPr>
                <w:b/>
                <w:bCs/>
                <w:sz w:val="14"/>
                <w:szCs w:val="14"/>
              </w:rPr>
            </w:pPr>
            <w:r w:rsidRPr="0058562C">
              <w:rPr>
                <w:b/>
                <w:bCs/>
                <w:sz w:val="14"/>
                <w:szCs w:val="14"/>
              </w:rPr>
              <w:t>-10.580</w:t>
            </w:r>
          </w:p>
        </w:tc>
        <w:tc>
          <w:tcPr>
            <w:tcW w:w="836" w:type="dxa"/>
            <w:tcBorders>
              <w:top w:val="single" w:color="009ED5" w:sz="2" w:space="0"/>
              <w:left w:val="nil"/>
              <w:bottom w:val="single" w:color="009ED5" w:sz="2" w:space="0"/>
              <w:right w:val="nil"/>
            </w:tcBorders>
          </w:tcPr>
          <w:p w:rsidRPr="0058562C" w:rsidR="0058562C" w:rsidP="0058562C" w:rsidRDefault="0058562C" w14:paraId="5F2A5B26" w14:textId="25BAAB40">
            <w:pPr>
              <w:spacing w:after="0" w:line="259" w:lineRule="auto"/>
              <w:ind w:left="2" w:firstLine="0"/>
              <w:jc w:val="right"/>
              <w:rPr>
                <w:b/>
                <w:bCs/>
                <w:sz w:val="14"/>
                <w:szCs w:val="14"/>
              </w:rPr>
            </w:pPr>
            <w:r w:rsidRPr="0058562C">
              <w:rPr>
                <w:b/>
                <w:bCs/>
                <w:sz w:val="14"/>
                <w:szCs w:val="14"/>
              </w:rPr>
              <w:t>-14.546</w:t>
            </w:r>
          </w:p>
        </w:tc>
        <w:tc>
          <w:tcPr>
            <w:tcW w:w="836" w:type="dxa"/>
            <w:tcBorders>
              <w:top w:val="single" w:color="009ED5" w:sz="2" w:space="0"/>
              <w:left w:val="nil"/>
              <w:bottom w:val="single" w:color="009ED5" w:sz="2" w:space="0"/>
              <w:right w:val="nil"/>
            </w:tcBorders>
          </w:tcPr>
          <w:p w:rsidRPr="0058562C" w:rsidR="0058562C" w:rsidP="0058562C" w:rsidRDefault="0058562C" w14:paraId="76F7ADAC" w14:textId="4768A698">
            <w:pPr>
              <w:spacing w:after="0" w:line="259" w:lineRule="auto"/>
              <w:ind w:left="2" w:firstLine="0"/>
              <w:jc w:val="right"/>
              <w:rPr>
                <w:b/>
                <w:bCs/>
                <w:sz w:val="14"/>
                <w:szCs w:val="14"/>
              </w:rPr>
            </w:pPr>
            <w:r w:rsidRPr="0058562C">
              <w:rPr>
                <w:b/>
                <w:bCs/>
                <w:sz w:val="14"/>
                <w:szCs w:val="14"/>
              </w:rPr>
              <w:t>-17.396</w:t>
            </w:r>
          </w:p>
        </w:tc>
        <w:tc>
          <w:tcPr>
            <w:tcW w:w="837" w:type="dxa"/>
            <w:tcBorders>
              <w:top w:val="single" w:color="009ED5" w:sz="2" w:space="0"/>
              <w:left w:val="nil"/>
              <w:bottom w:val="single" w:color="009ED5" w:sz="2" w:space="0"/>
              <w:right w:val="nil"/>
            </w:tcBorders>
          </w:tcPr>
          <w:p w:rsidRPr="0058562C" w:rsidR="0058562C" w:rsidP="0058562C" w:rsidRDefault="0058562C" w14:paraId="16CE9CC4" w14:textId="6E9084C4">
            <w:pPr>
              <w:spacing w:after="0" w:line="259" w:lineRule="auto"/>
              <w:ind w:left="0" w:firstLine="0"/>
              <w:jc w:val="right"/>
              <w:rPr>
                <w:b/>
                <w:bCs/>
                <w:sz w:val="14"/>
                <w:szCs w:val="14"/>
              </w:rPr>
            </w:pPr>
            <w:r w:rsidRPr="0058562C">
              <w:rPr>
                <w:b/>
                <w:bCs/>
                <w:sz w:val="14"/>
                <w:szCs w:val="14"/>
              </w:rPr>
              <w:t>328.339</w:t>
            </w:r>
          </w:p>
        </w:tc>
      </w:tr>
    </w:tbl>
    <w:p w:rsidR="00007579" w:rsidP="0058562C" w:rsidRDefault="00007579" w14:paraId="44AD6EBD" w14:textId="77777777">
      <w:pPr>
        <w:spacing w:after="4"/>
        <w:ind w:left="0" w:right="11" w:firstLine="0"/>
        <w:jc w:val="left"/>
      </w:pPr>
    </w:p>
    <w:p w:rsidR="00C833D9" w:rsidRDefault="001221E3" w14:paraId="5F8DA21C" w14:textId="6CF9C2A7">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65908D97"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19DBD9DD"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5790F299" w14:textId="03091893">
            <w:pPr>
              <w:spacing w:after="0" w:line="259" w:lineRule="auto"/>
              <w:ind w:left="116" w:firstLine="0"/>
              <w:jc w:val="left"/>
            </w:pPr>
            <w:r>
              <w:rPr>
                <w:color w:val="FFFEFD"/>
              </w:rPr>
              <w:t>Tabel 33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6EB7BD08" w14:textId="77777777">
            <w:pPr>
              <w:spacing w:after="160" w:line="259" w:lineRule="auto"/>
              <w:ind w:left="0" w:firstLine="0"/>
              <w:jc w:val="left"/>
            </w:pPr>
          </w:p>
        </w:tc>
      </w:tr>
      <w:tr w:rsidR="00C833D9" w:rsidTr="00C500D4" w14:paraId="61D76BF4" w14:textId="77777777">
        <w:trPr>
          <w:trHeight w:val="227"/>
        </w:trPr>
        <w:tc>
          <w:tcPr>
            <w:tcW w:w="5825" w:type="dxa"/>
            <w:tcBorders>
              <w:top w:val="single" w:color="009ED5" w:sz="2" w:space="0"/>
              <w:left w:val="nil"/>
              <w:bottom w:val="single" w:color="009ED5" w:sz="2" w:space="0"/>
              <w:right w:val="nil"/>
            </w:tcBorders>
          </w:tcPr>
          <w:p w:rsidR="00C833D9" w:rsidRDefault="00C833D9" w14:paraId="2241B3CD"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4D9B8202" w14:textId="77777777">
            <w:pPr>
              <w:spacing w:after="0" w:line="259" w:lineRule="auto"/>
              <w:ind w:left="0" w:firstLine="0"/>
              <w:jc w:val="right"/>
            </w:pPr>
            <w:r>
              <w:rPr>
                <w:sz w:val="14"/>
              </w:rPr>
              <w:t>2026</w:t>
            </w:r>
          </w:p>
        </w:tc>
      </w:tr>
      <w:tr w:rsidR="00C833D9" w:rsidTr="00C500D4" w14:paraId="5BA60540" w14:textId="77777777">
        <w:trPr>
          <w:trHeight w:val="227"/>
        </w:trPr>
        <w:tc>
          <w:tcPr>
            <w:tcW w:w="5825" w:type="dxa"/>
            <w:tcBorders>
              <w:top w:val="single" w:color="009ED5" w:sz="2" w:space="0"/>
              <w:left w:val="nil"/>
              <w:bottom w:val="single" w:color="009ED5" w:sz="2" w:space="0"/>
              <w:right w:val="nil"/>
            </w:tcBorders>
          </w:tcPr>
          <w:p w:rsidR="00C833D9" w:rsidRDefault="001221E3" w14:paraId="205558B1"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05384B1B" w14:textId="77777777">
            <w:pPr>
              <w:spacing w:after="0" w:line="259" w:lineRule="auto"/>
              <w:ind w:left="3" w:firstLine="0"/>
              <w:jc w:val="right"/>
            </w:pPr>
            <w:r>
              <w:rPr>
                <w:sz w:val="14"/>
              </w:rPr>
              <w:t>100,00%</w:t>
            </w:r>
          </w:p>
        </w:tc>
      </w:tr>
      <w:tr w:rsidR="00C833D9" w:rsidTr="00C500D4" w14:paraId="03F85DE3" w14:textId="77777777">
        <w:trPr>
          <w:trHeight w:val="227"/>
        </w:trPr>
        <w:tc>
          <w:tcPr>
            <w:tcW w:w="5825" w:type="dxa"/>
            <w:tcBorders>
              <w:top w:val="single" w:color="009ED5" w:sz="2" w:space="0"/>
              <w:left w:val="nil"/>
              <w:bottom w:val="single" w:color="009ED5" w:sz="2" w:space="0"/>
              <w:right w:val="nil"/>
            </w:tcBorders>
          </w:tcPr>
          <w:p w:rsidR="00C833D9" w:rsidRDefault="001221E3" w14:paraId="0B245C2B"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0CF09106" w14:textId="77777777">
            <w:pPr>
              <w:spacing w:after="0" w:line="259" w:lineRule="auto"/>
              <w:ind w:left="155" w:firstLine="0"/>
              <w:jc w:val="right"/>
            </w:pPr>
            <w:r>
              <w:rPr>
                <w:sz w:val="14"/>
              </w:rPr>
              <w:t>0,00%</w:t>
            </w:r>
          </w:p>
        </w:tc>
      </w:tr>
      <w:tr w:rsidR="00C833D9" w:rsidTr="00C500D4" w14:paraId="7C1AFBBC" w14:textId="77777777">
        <w:trPr>
          <w:trHeight w:val="227"/>
        </w:trPr>
        <w:tc>
          <w:tcPr>
            <w:tcW w:w="5825" w:type="dxa"/>
            <w:tcBorders>
              <w:top w:val="single" w:color="009ED5" w:sz="2" w:space="0"/>
              <w:left w:val="nil"/>
              <w:bottom w:val="single" w:color="009ED5" w:sz="2" w:space="0"/>
              <w:right w:val="nil"/>
            </w:tcBorders>
          </w:tcPr>
          <w:p w:rsidR="00C833D9" w:rsidRDefault="001221E3" w14:paraId="6A36849C"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488A48E3" w14:textId="77777777">
            <w:pPr>
              <w:spacing w:after="0" w:line="259" w:lineRule="auto"/>
              <w:ind w:left="155" w:firstLine="0"/>
              <w:jc w:val="right"/>
            </w:pPr>
            <w:r>
              <w:rPr>
                <w:sz w:val="14"/>
              </w:rPr>
              <w:t>0,00%</w:t>
            </w:r>
          </w:p>
        </w:tc>
      </w:tr>
      <w:tr w:rsidR="00C833D9" w:rsidTr="00C500D4" w14:paraId="68E5FE67" w14:textId="77777777">
        <w:trPr>
          <w:trHeight w:val="227"/>
        </w:trPr>
        <w:tc>
          <w:tcPr>
            <w:tcW w:w="5825" w:type="dxa"/>
            <w:tcBorders>
              <w:top w:val="single" w:color="009ED5" w:sz="2" w:space="0"/>
              <w:left w:val="nil"/>
              <w:bottom w:val="single" w:color="009ED5" w:sz="2" w:space="0"/>
              <w:right w:val="nil"/>
            </w:tcBorders>
          </w:tcPr>
          <w:p w:rsidR="00C833D9" w:rsidRDefault="001221E3" w14:paraId="3238623E"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381DC39C" w14:textId="77777777">
            <w:pPr>
              <w:spacing w:after="0" w:line="259" w:lineRule="auto"/>
              <w:ind w:left="155" w:firstLine="0"/>
              <w:jc w:val="right"/>
            </w:pPr>
            <w:r>
              <w:rPr>
                <w:sz w:val="14"/>
              </w:rPr>
              <w:t>0,00%</w:t>
            </w:r>
          </w:p>
        </w:tc>
      </w:tr>
    </w:tbl>
    <w:p w:rsidRPr="003C7140" w:rsidR="00C500D4" w:rsidP="006775B9" w:rsidRDefault="00C500D4" w14:paraId="3B313583"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w:t>
      </w:r>
      <w:proofErr w:type="gramStart"/>
      <w:r w:rsidRPr="003C7140">
        <w:rPr>
          <w:i/>
          <w:iCs/>
          <w:sz w:val="16"/>
          <w:szCs w:val="16"/>
        </w:rPr>
        <w:t>conform</w:t>
      </w:r>
      <w:proofErr w:type="gramEnd"/>
      <w:r w:rsidRPr="003C7140">
        <w:rPr>
          <w:i/>
          <w:iCs/>
          <w:sz w:val="16"/>
          <w:szCs w:val="16"/>
        </w:rPr>
        <w:t xml:space="preserve"> gebruikelijk werkwijze. </w:t>
      </w:r>
    </w:p>
    <w:p w:rsidR="00C833D9" w:rsidRDefault="001221E3" w14:paraId="5A5DA13D" w14:textId="77777777">
      <w:pPr>
        <w:spacing w:after="218"/>
        <w:ind w:left="3312" w:right="453"/>
      </w:pPr>
      <w:r>
        <w:t>Van het totale budget voor artikel 13 is in 2026 100,0 procent juridisch verplicht.</w:t>
      </w:r>
    </w:p>
    <w:p w:rsidR="00007579" w:rsidRDefault="001221E3" w14:paraId="63D051AE" w14:textId="77777777">
      <w:pPr>
        <w:ind w:left="3312" w:right="4683"/>
        <w:jc w:val="left"/>
        <w:rPr>
          <w:b/>
        </w:rPr>
      </w:pPr>
      <w:r>
        <w:rPr>
          <w:b/>
        </w:rPr>
        <w:t xml:space="preserve">Toelichting </w:t>
      </w:r>
    </w:p>
    <w:p w:rsidR="00007579" w:rsidRDefault="00007579" w14:paraId="3617F989" w14:textId="77777777">
      <w:pPr>
        <w:ind w:left="3312" w:right="4683"/>
        <w:jc w:val="left"/>
        <w:rPr>
          <w:b/>
        </w:rPr>
      </w:pPr>
    </w:p>
    <w:p w:rsidR="00C833D9" w:rsidRDefault="001221E3" w14:paraId="54FF899C" w14:textId="4041C464">
      <w:pPr>
        <w:ind w:left="3312" w:right="4683"/>
        <w:jc w:val="left"/>
      </w:pPr>
      <w:r>
        <w:rPr>
          <w:b/>
        </w:rPr>
        <w:t>Uitgaven</w:t>
      </w:r>
    </w:p>
    <w:p w:rsidR="00C833D9" w:rsidRDefault="001221E3" w14:paraId="6A4F0773" w14:textId="77777777">
      <w:pPr>
        <w:spacing w:after="215"/>
        <w:ind w:left="3312" w:right="5"/>
      </w:pPr>
      <w:r>
        <w:t>De loon- en prijsbijstelling is volledig toegekend.</w:t>
      </w:r>
    </w:p>
    <w:p w:rsidR="00C833D9" w:rsidRDefault="001221E3" w14:paraId="74DDC88D" w14:textId="77777777">
      <w:pPr>
        <w:pStyle w:val="Kop2"/>
        <w:ind w:left="3312"/>
      </w:pPr>
      <w:r>
        <w:t>Ontvangsten</w:t>
      </w:r>
    </w:p>
    <w:p w:rsidR="00C833D9" w:rsidRDefault="001221E3" w14:paraId="7B63BA23" w14:textId="77777777">
      <w:pPr>
        <w:spacing w:after="4"/>
        <w:ind w:left="3312" w:right="11"/>
        <w:jc w:val="left"/>
      </w:pPr>
      <w:r>
        <w:t>Het ontvangstenbudget wordt met € 8,9 miljoen verlaagd. De tegenvaller komt vooral door een dalend aantal studenten en doordat studenten het lesgeld minder vaak volgens de regels betalen.</w:t>
      </w:r>
    </w:p>
    <w:p w:rsidR="00007579" w:rsidRDefault="00007579" w14:paraId="66F8B273" w14:textId="77777777">
      <w:pPr>
        <w:spacing w:after="4"/>
        <w:ind w:left="3312" w:right="11"/>
        <w:jc w:val="left"/>
      </w:pPr>
    </w:p>
    <w:p w:rsidR="00007579" w:rsidRDefault="00007579" w14:paraId="64BEDCD1" w14:textId="77777777">
      <w:pPr>
        <w:spacing w:after="160" w:line="278" w:lineRule="auto"/>
        <w:ind w:left="0" w:firstLine="0"/>
        <w:jc w:val="left"/>
        <w:rPr>
          <w:b/>
          <w:color w:val="009ED5"/>
        </w:rPr>
      </w:pPr>
      <w:r>
        <w:rPr>
          <w:b/>
          <w:color w:val="009ED5"/>
        </w:rPr>
        <w:br w:type="page"/>
      </w:r>
    </w:p>
    <w:p w:rsidR="00C833D9" w:rsidRDefault="00007579" w14:paraId="3BE8C6BA" w14:textId="1BF78135">
      <w:pPr>
        <w:spacing w:after="229" w:line="259" w:lineRule="auto"/>
        <w:ind w:left="295" w:right="822"/>
        <w:jc w:val="center"/>
      </w:pPr>
      <w:r>
        <w:rPr>
          <w:b/>
          <w:color w:val="009ED5"/>
        </w:rPr>
        <w:lastRenderedPageBreak/>
        <w:t xml:space="preserve">  </w:t>
      </w:r>
      <w:r w:rsidR="001221E3">
        <w:rPr>
          <w:b/>
          <w:color w:val="009ED5"/>
        </w:rPr>
        <w:t>3.11 Beleidsartikel 14. Cultuur</w:t>
      </w:r>
    </w:p>
    <w:p w:rsidR="00C833D9" w:rsidRDefault="001221E3" w14:paraId="6C1CAAB4" w14:textId="77777777">
      <w:pPr>
        <w:pStyle w:val="Kop2"/>
        <w:spacing w:after="12" w:line="259" w:lineRule="auto"/>
        <w:ind w:left="10" w:right="306"/>
        <w:jc w:val="center"/>
      </w:pPr>
      <w:r>
        <w:t>Budgettaire gevolgen van beleid</w:t>
      </w:r>
    </w:p>
    <w:p w:rsidR="00CE712B" w:rsidP="00CE712B" w:rsidRDefault="00CE712B" w14:paraId="2E1BFBB3"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CE712B" w:rsidTr="00803823" w14:paraId="142C876B"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CE712B" w:rsidP="00803823" w:rsidRDefault="00CE712B" w14:paraId="0D9E7CF5" w14:textId="1E2ECC18">
            <w:pPr>
              <w:spacing w:after="0" w:line="259" w:lineRule="auto"/>
              <w:ind w:left="113" w:firstLine="0"/>
              <w:jc w:val="left"/>
            </w:pPr>
            <w:r>
              <w:rPr>
                <w:color w:val="FFFEFD"/>
              </w:rPr>
              <w:t>Tabel 34 Budgettaire gevolgen van beleid art. 14 (Eerste Suppletoire Begroting) (bedragen x € 1.000)</w:t>
            </w:r>
          </w:p>
        </w:tc>
      </w:tr>
      <w:tr w:rsidRPr="00D429CE" w:rsidR="00CE712B" w:rsidTr="00803823" w14:paraId="2FEB0890" w14:textId="77777777">
        <w:trPr>
          <w:trHeight w:val="227"/>
        </w:trPr>
        <w:tc>
          <w:tcPr>
            <w:tcW w:w="1560" w:type="dxa"/>
            <w:tcBorders>
              <w:top w:val="single" w:color="009ED5" w:sz="2" w:space="0"/>
              <w:left w:val="nil"/>
              <w:bottom w:val="single" w:color="009ED5" w:sz="2" w:space="0"/>
              <w:right w:val="nil"/>
            </w:tcBorders>
          </w:tcPr>
          <w:p w:rsidR="00CE712B" w:rsidP="00803823" w:rsidRDefault="00CE712B" w14:paraId="0B53C122"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CE712B" w:rsidP="00803823" w:rsidRDefault="00CE712B" w14:paraId="2724DDBD"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CE712B" w:rsidP="00803823" w:rsidRDefault="00CE712B" w14:paraId="4C5B71D4"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CE712B" w:rsidP="00803823" w:rsidRDefault="00CE712B" w14:paraId="6B2AA782"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CE712B" w:rsidP="00803823" w:rsidRDefault="00CE712B" w14:paraId="5E6909BB"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CE712B" w:rsidP="00803823" w:rsidRDefault="00CE712B" w14:paraId="7EA72D29" w14:textId="6C4E543D">
            <w:pPr>
              <w:spacing w:after="0" w:line="259" w:lineRule="auto"/>
              <w:ind w:left="0" w:firstLine="0"/>
              <w:jc w:val="right"/>
              <w:rPr>
                <w:b/>
                <w:sz w:val="13"/>
                <w:szCs w:val="13"/>
              </w:rPr>
            </w:pPr>
            <w:r w:rsidRPr="00D429CE">
              <w:rPr>
                <w:bCs/>
                <w:sz w:val="13"/>
                <w:szCs w:val="13"/>
              </w:rPr>
              <w:t>Stand</w:t>
            </w:r>
            <w:r w:rsidR="002C628B">
              <w:rPr>
                <w:bCs/>
                <w:sz w:val="13"/>
                <w:szCs w:val="13"/>
              </w:rPr>
              <w:t xml:space="preserve"> 1</w:t>
            </w:r>
            <w:r w:rsidR="00993DC0">
              <w:rPr>
                <w:bCs/>
                <w:sz w:val="13"/>
                <w:szCs w:val="13"/>
                <w:vertAlign w:val="superscript"/>
              </w:rPr>
              <w:t>e</w:t>
            </w:r>
            <w:r w:rsidRPr="00D429CE">
              <w:rPr>
                <w:bCs/>
                <w:sz w:val="13"/>
                <w:szCs w:val="13"/>
              </w:rPr>
              <w:t xml:space="preserve"> </w:t>
            </w:r>
            <w:proofErr w:type="gramStart"/>
            <w:r w:rsidRPr="00D429CE">
              <w:rPr>
                <w:bCs/>
                <w:sz w:val="13"/>
                <w:szCs w:val="13"/>
              </w:rPr>
              <w:t>suppletoire  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CE712B" w:rsidP="00803823" w:rsidRDefault="00CE712B" w14:paraId="6E7C831D" w14:textId="77777777">
            <w:pPr>
              <w:spacing w:after="0" w:line="259" w:lineRule="auto"/>
              <w:ind w:left="2" w:firstLine="0"/>
              <w:jc w:val="right"/>
              <w:rPr>
                <w:bCs/>
                <w:sz w:val="13"/>
                <w:szCs w:val="13"/>
              </w:rPr>
            </w:pPr>
            <w:r w:rsidRPr="00D429CE">
              <w:rPr>
                <w:bCs/>
                <w:sz w:val="13"/>
                <w:szCs w:val="13"/>
              </w:rPr>
              <w:t>Mutatie</w:t>
            </w:r>
          </w:p>
          <w:p w:rsidRPr="00D429CE" w:rsidR="00CE712B" w:rsidP="00803823" w:rsidRDefault="00CE712B" w14:paraId="39BEEE3D"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CE712B" w:rsidP="00803823" w:rsidRDefault="00CE712B" w14:paraId="6CC679FE" w14:textId="77777777">
            <w:pPr>
              <w:spacing w:after="0" w:line="259" w:lineRule="auto"/>
              <w:ind w:left="2" w:firstLine="0"/>
              <w:jc w:val="right"/>
              <w:rPr>
                <w:bCs/>
                <w:sz w:val="13"/>
                <w:szCs w:val="13"/>
              </w:rPr>
            </w:pPr>
            <w:r w:rsidRPr="00D429CE">
              <w:rPr>
                <w:bCs/>
                <w:sz w:val="13"/>
                <w:szCs w:val="13"/>
              </w:rPr>
              <w:t>Mutatie</w:t>
            </w:r>
          </w:p>
          <w:p w:rsidRPr="00D429CE" w:rsidR="00CE712B" w:rsidP="00803823" w:rsidRDefault="00CE712B" w14:paraId="1542EB54"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CE712B" w:rsidP="00803823" w:rsidRDefault="00CE712B" w14:paraId="434AB847" w14:textId="77777777">
            <w:pPr>
              <w:spacing w:after="0" w:line="259" w:lineRule="auto"/>
              <w:ind w:left="0" w:firstLine="0"/>
              <w:jc w:val="right"/>
              <w:rPr>
                <w:bCs/>
                <w:sz w:val="13"/>
                <w:szCs w:val="13"/>
              </w:rPr>
            </w:pPr>
            <w:r w:rsidRPr="00D429CE">
              <w:rPr>
                <w:bCs/>
                <w:sz w:val="13"/>
                <w:szCs w:val="13"/>
              </w:rPr>
              <w:t>Mutatie</w:t>
            </w:r>
          </w:p>
          <w:p w:rsidRPr="00D429CE" w:rsidR="00CE712B" w:rsidP="00803823" w:rsidRDefault="00CE712B" w14:paraId="248C4F91"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CE712B" w:rsidP="00803823" w:rsidRDefault="00CE712B" w14:paraId="35D52400" w14:textId="77777777">
            <w:pPr>
              <w:spacing w:after="0" w:line="259" w:lineRule="auto"/>
              <w:ind w:left="2" w:firstLine="0"/>
              <w:jc w:val="right"/>
              <w:rPr>
                <w:bCs/>
                <w:sz w:val="13"/>
                <w:szCs w:val="13"/>
              </w:rPr>
            </w:pPr>
            <w:r w:rsidRPr="00D429CE">
              <w:rPr>
                <w:bCs/>
                <w:sz w:val="13"/>
                <w:szCs w:val="13"/>
              </w:rPr>
              <w:t>Mutatie</w:t>
            </w:r>
          </w:p>
          <w:p w:rsidRPr="00D429CE" w:rsidR="00CE712B" w:rsidP="00803823" w:rsidRDefault="00CE712B" w14:paraId="4CD2E1ED"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CE712B" w:rsidP="00803823" w:rsidRDefault="00CE712B" w14:paraId="51321757" w14:textId="77777777">
            <w:pPr>
              <w:spacing w:after="0" w:line="259" w:lineRule="auto"/>
              <w:ind w:left="0" w:firstLine="0"/>
              <w:jc w:val="right"/>
              <w:rPr>
                <w:bCs/>
                <w:sz w:val="13"/>
                <w:szCs w:val="13"/>
              </w:rPr>
            </w:pPr>
            <w:r w:rsidRPr="00D429CE">
              <w:rPr>
                <w:bCs/>
                <w:sz w:val="13"/>
                <w:szCs w:val="13"/>
              </w:rPr>
              <w:t>Mutatie</w:t>
            </w:r>
          </w:p>
          <w:p w:rsidRPr="00D429CE" w:rsidR="00CE712B" w:rsidP="00803823" w:rsidRDefault="00CE712B" w14:paraId="09B64112" w14:textId="77777777">
            <w:pPr>
              <w:spacing w:after="0" w:line="259" w:lineRule="auto"/>
              <w:ind w:left="0" w:firstLine="0"/>
              <w:jc w:val="right"/>
              <w:rPr>
                <w:b/>
                <w:sz w:val="13"/>
                <w:szCs w:val="13"/>
              </w:rPr>
            </w:pPr>
            <w:r w:rsidRPr="00D429CE">
              <w:rPr>
                <w:bCs/>
                <w:sz w:val="13"/>
                <w:szCs w:val="13"/>
              </w:rPr>
              <w:t>2031</w:t>
            </w:r>
          </w:p>
        </w:tc>
      </w:tr>
      <w:tr w:rsidRPr="002E7673" w:rsidR="00CE712B" w:rsidTr="00803823" w14:paraId="26481B74"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66B4388E" w14:textId="7A7B43C4">
            <w:pPr>
              <w:spacing w:after="0" w:line="259" w:lineRule="auto"/>
              <w:ind w:left="0" w:firstLine="0"/>
              <w:jc w:val="left"/>
              <w:rPr>
                <w:b/>
                <w:bCs/>
                <w:sz w:val="14"/>
                <w:szCs w:val="14"/>
              </w:rPr>
            </w:pPr>
            <w:r w:rsidRPr="00CE712B">
              <w:rPr>
                <w:b/>
                <w:bCs/>
                <w:sz w:val="14"/>
                <w:szCs w:val="14"/>
              </w:rPr>
              <w:t>Verplichtingen</w:t>
            </w:r>
          </w:p>
        </w:tc>
        <w:tc>
          <w:tcPr>
            <w:tcW w:w="836" w:type="dxa"/>
            <w:tcBorders>
              <w:top w:val="single" w:color="009ED5" w:sz="2" w:space="0"/>
              <w:left w:val="nil"/>
              <w:bottom w:val="single" w:color="009ED5" w:sz="2" w:space="0"/>
              <w:right w:val="nil"/>
            </w:tcBorders>
          </w:tcPr>
          <w:p w:rsidRPr="00CE712B" w:rsidR="00CE712B" w:rsidP="00CE712B" w:rsidRDefault="00CE712B" w14:paraId="2AEA7AED" w14:textId="6A107A03">
            <w:pPr>
              <w:spacing w:after="0" w:line="259" w:lineRule="auto"/>
              <w:ind w:left="105" w:firstLine="0"/>
              <w:jc w:val="right"/>
              <w:rPr>
                <w:b/>
                <w:bCs/>
                <w:sz w:val="14"/>
                <w:szCs w:val="14"/>
              </w:rPr>
            </w:pPr>
            <w:r w:rsidRPr="00CE712B">
              <w:rPr>
                <w:b/>
                <w:bCs/>
                <w:sz w:val="14"/>
                <w:szCs w:val="14"/>
              </w:rPr>
              <w:t>719.045</w:t>
            </w:r>
          </w:p>
        </w:tc>
        <w:tc>
          <w:tcPr>
            <w:tcW w:w="836" w:type="dxa"/>
            <w:tcBorders>
              <w:top w:val="single" w:color="009ED5" w:sz="2" w:space="0"/>
              <w:left w:val="nil"/>
              <w:bottom w:val="single" w:color="009ED5" w:sz="2" w:space="0"/>
              <w:right w:val="nil"/>
            </w:tcBorders>
          </w:tcPr>
          <w:p w:rsidRPr="00CE712B" w:rsidR="00CE712B" w:rsidP="00CE712B" w:rsidRDefault="00CE712B" w14:paraId="007A99B0" w14:textId="65733B64">
            <w:pPr>
              <w:spacing w:after="0" w:line="259" w:lineRule="auto"/>
              <w:ind w:left="223"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7A66A244" w14:textId="564CA529">
            <w:pPr>
              <w:spacing w:after="0" w:line="259" w:lineRule="auto"/>
              <w:ind w:left="0" w:firstLine="0"/>
              <w:jc w:val="right"/>
              <w:rPr>
                <w:b/>
                <w:bCs/>
                <w:sz w:val="14"/>
                <w:szCs w:val="14"/>
              </w:rPr>
            </w:pPr>
            <w:r w:rsidRPr="00CE712B">
              <w:rPr>
                <w:b/>
                <w:bCs/>
                <w:sz w:val="14"/>
                <w:szCs w:val="14"/>
              </w:rPr>
              <w:t>719.045</w:t>
            </w:r>
          </w:p>
        </w:tc>
        <w:tc>
          <w:tcPr>
            <w:tcW w:w="837" w:type="dxa"/>
            <w:tcBorders>
              <w:top w:val="single" w:color="009ED5" w:sz="2" w:space="0"/>
              <w:left w:val="nil"/>
              <w:bottom w:val="single" w:color="009ED5" w:sz="2" w:space="0"/>
              <w:right w:val="nil"/>
            </w:tcBorders>
          </w:tcPr>
          <w:p w:rsidRPr="00CE712B" w:rsidR="00CE712B" w:rsidP="00CE712B" w:rsidRDefault="00CE712B" w14:paraId="4E6C06C9" w14:textId="382BD52A">
            <w:pPr>
              <w:spacing w:after="0" w:line="259" w:lineRule="auto"/>
              <w:ind w:left="0" w:firstLine="0"/>
              <w:jc w:val="right"/>
              <w:rPr>
                <w:b/>
                <w:bCs/>
                <w:sz w:val="14"/>
                <w:szCs w:val="14"/>
              </w:rPr>
            </w:pPr>
            <w:r w:rsidRPr="00CE712B">
              <w:rPr>
                <w:b/>
                <w:bCs/>
                <w:sz w:val="14"/>
                <w:szCs w:val="14"/>
              </w:rPr>
              <w:t>38.592</w:t>
            </w:r>
          </w:p>
        </w:tc>
        <w:tc>
          <w:tcPr>
            <w:tcW w:w="836" w:type="dxa"/>
            <w:tcBorders>
              <w:top w:val="single" w:color="009ED5" w:sz="2" w:space="0"/>
              <w:left w:val="nil"/>
              <w:bottom w:val="single" w:color="009ED5" w:sz="2" w:space="0"/>
              <w:right w:val="nil"/>
            </w:tcBorders>
          </w:tcPr>
          <w:p w:rsidRPr="00CE712B" w:rsidR="00CE712B" w:rsidP="00CE712B" w:rsidRDefault="00CE712B" w14:paraId="214D2A9B" w14:textId="299025DE">
            <w:pPr>
              <w:spacing w:after="0" w:line="259" w:lineRule="auto"/>
              <w:ind w:left="0" w:firstLine="0"/>
              <w:jc w:val="right"/>
              <w:rPr>
                <w:b/>
                <w:bCs/>
                <w:sz w:val="14"/>
                <w:szCs w:val="14"/>
              </w:rPr>
            </w:pPr>
            <w:r w:rsidRPr="00CE712B">
              <w:rPr>
                <w:b/>
                <w:bCs/>
                <w:sz w:val="14"/>
                <w:szCs w:val="14"/>
              </w:rPr>
              <w:t>757.637</w:t>
            </w:r>
          </w:p>
        </w:tc>
        <w:tc>
          <w:tcPr>
            <w:tcW w:w="836" w:type="dxa"/>
            <w:tcBorders>
              <w:top w:val="single" w:color="009ED5" w:sz="2" w:space="0"/>
              <w:left w:val="nil"/>
              <w:bottom w:val="single" w:color="009ED5" w:sz="2" w:space="0"/>
              <w:right w:val="nil"/>
            </w:tcBorders>
          </w:tcPr>
          <w:p w:rsidRPr="00CE712B" w:rsidR="00CE712B" w:rsidP="00CE712B" w:rsidRDefault="00CE712B" w14:paraId="28685121" w14:textId="7B3A26EF">
            <w:pPr>
              <w:spacing w:after="0" w:line="259" w:lineRule="auto"/>
              <w:ind w:left="2" w:firstLine="0"/>
              <w:jc w:val="right"/>
              <w:rPr>
                <w:b/>
                <w:bCs/>
                <w:sz w:val="14"/>
                <w:szCs w:val="14"/>
              </w:rPr>
            </w:pPr>
            <w:r w:rsidRPr="00CE712B">
              <w:rPr>
                <w:b/>
                <w:bCs/>
                <w:sz w:val="14"/>
                <w:szCs w:val="14"/>
              </w:rPr>
              <w:t>70.906</w:t>
            </w:r>
          </w:p>
        </w:tc>
        <w:tc>
          <w:tcPr>
            <w:tcW w:w="837" w:type="dxa"/>
            <w:tcBorders>
              <w:top w:val="single" w:color="009ED5" w:sz="2" w:space="0"/>
              <w:left w:val="nil"/>
              <w:bottom w:val="single" w:color="009ED5" w:sz="2" w:space="0"/>
              <w:right w:val="nil"/>
            </w:tcBorders>
          </w:tcPr>
          <w:p w:rsidRPr="00CE712B" w:rsidR="00CE712B" w:rsidP="00CE712B" w:rsidRDefault="00CE712B" w14:paraId="44FD2A24" w14:textId="41B1164C">
            <w:pPr>
              <w:spacing w:after="0" w:line="259" w:lineRule="auto"/>
              <w:ind w:left="2" w:firstLine="0"/>
              <w:jc w:val="right"/>
              <w:rPr>
                <w:b/>
                <w:bCs/>
                <w:sz w:val="14"/>
                <w:szCs w:val="14"/>
              </w:rPr>
            </w:pPr>
            <w:r w:rsidRPr="00CE712B">
              <w:rPr>
                <w:b/>
                <w:bCs/>
                <w:sz w:val="14"/>
                <w:szCs w:val="14"/>
              </w:rPr>
              <w:t>77.446</w:t>
            </w:r>
          </w:p>
        </w:tc>
        <w:tc>
          <w:tcPr>
            <w:tcW w:w="836" w:type="dxa"/>
            <w:tcBorders>
              <w:top w:val="single" w:color="009ED5" w:sz="2" w:space="0"/>
              <w:left w:val="nil"/>
              <w:bottom w:val="single" w:color="009ED5" w:sz="2" w:space="0"/>
              <w:right w:val="nil"/>
            </w:tcBorders>
          </w:tcPr>
          <w:p w:rsidRPr="00CE712B" w:rsidR="00CE712B" w:rsidP="00CE712B" w:rsidRDefault="00CE712B" w14:paraId="3F468809" w14:textId="445FC926">
            <w:pPr>
              <w:spacing w:after="0" w:line="259" w:lineRule="auto"/>
              <w:ind w:left="2" w:firstLine="0"/>
              <w:jc w:val="right"/>
              <w:rPr>
                <w:b/>
                <w:bCs/>
                <w:sz w:val="14"/>
                <w:szCs w:val="14"/>
              </w:rPr>
            </w:pPr>
            <w:r w:rsidRPr="00CE712B">
              <w:rPr>
                <w:b/>
                <w:bCs/>
                <w:sz w:val="14"/>
                <w:szCs w:val="14"/>
              </w:rPr>
              <w:t>71.902</w:t>
            </w:r>
          </w:p>
        </w:tc>
        <w:tc>
          <w:tcPr>
            <w:tcW w:w="836" w:type="dxa"/>
            <w:tcBorders>
              <w:top w:val="single" w:color="009ED5" w:sz="2" w:space="0"/>
              <w:left w:val="nil"/>
              <w:bottom w:val="single" w:color="009ED5" w:sz="2" w:space="0"/>
              <w:right w:val="nil"/>
            </w:tcBorders>
          </w:tcPr>
          <w:p w:rsidRPr="00CE712B" w:rsidR="00CE712B" w:rsidP="00CE712B" w:rsidRDefault="00CE712B" w14:paraId="0FDD9CC3" w14:textId="11570203">
            <w:pPr>
              <w:spacing w:after="0" w:line="259" w:lineRule="auto"/>
              <w:ind w:left="2" w:firstLine="0"/>
              <w:jc w:val="right"/>
              <w:rPr>
                <w:b/>
                <w:bCs/>
                <w:sz w:val="14"/>
                <w:szCs w:val="14"/>
              </w:rPr>
            </w:pPr>
            <w:r w:rsidRPr="00CE712B">
              <w:rPr>
                <w:b/>
                <w:bCs/>
                <w:sz w:val="14"/>
                <w:szCs w:val="14"/>
              </w:rPr>
              <w:t>72.336</w:t>
            </w:r>
          </w:p>
        </w:tc>
        <w:tc>
          <w:tcPr>
            <w:tcW w:w="837" w:type="dxa"/>
            <w:tcBorders>
              <w:top w:val="single" w:color="009ED5" w:sz="2" w:space="0"/>
              <w:left w:val="nil"/>
              <w:bottom w:val="single" w:color="009ED5" w:sz="2" w:space="0"/>
              <w:right w:val="nil"/>
            </w:tcBorders>
          </w:tcPr>
          <w:p w:rsidRPr="00CE712B" w:rsidR="00CE712B" w:rsidP="00CE712B" w:rsidRDefault="00CE712B" w14:paraId="43D39000" w14:textId="38B9FEF9">
            <w:pPr>
              <w:spacing w:after="0" w:line="259" w:lineRule="auto"/>
              <w:ind w:left="0" w:firstLine="0"/>
              <w:jc w:val="right"/>
              <w:rPr>
                <w:b/>
                <w:bCs/>
                <w:sz w:val="14"/>
                <w:szCs w:val="14"/>
              </w:rPr>
            </w:pPr>
            <w:r w:rsidRPr="00CE712B">
              <w:rPr>
                <w:b/>
                <w:bCs/>
                <w:sz w:val="14"/>
                <w:szCs w:val="14"/>
              </w:rPr>
              <w:t>1.472.154</w:t>
            </w:r>
          </w:p>
        </w:tc>
      </w:tr>
      <w:tr w:rsidRPr="002E7673" w:rsidR="00CE712B" w:rsidTr="00803823" w14:paraId="460ACF5A" w14:textId="77777777">
        <w:trPr>
          <w:trHeight w:val="139"/>
        </w:trPr>
        <w:tc>
          <w:tcPr>
            <w:tcW w:w="1560" w:type="dxa"/>
            <w:tcBorders>
              <w:top w:val="single" w:color="009ED5" w:sz="2" w:space="0"/>
              <w:left w:val="nil"/>
              <w:bottom w:val="single" w:color="009ED5" w:sz="2" w:space="0"/>
              <w:right w:val="nil"/>
            </w:tcBorders>
          </w:tcPr>
          <w:p w:rsidRPr="00CE712B" w:rsidR="00CE712B" w:rsidP="00CE712B" w:rsidRDefault="00CE712B" w14:paraId="3752079C"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60FAB6A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0D3EDDD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3FD2716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0754670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4C00B09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518343CE"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33CD237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5FD60F6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3218C7D8"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7BB76782" w14:textId="77777777">
            <w:pPr>
              <w:spacing w:after="160" w:line="259" w:lineRule="auto"/>
              <w:ind w:left="0" w:firstLine="0"/>
              <w:jc w:val="right"/>
              <w:rPr>
                <w:b/>
                <w:bCs/>
                <w:sz w:val="14"/>
                <w:szCs w:val="14"/>
              </w:rPr>
            </w:pPr>
          </w:p>
        </w:tc>
      </w:tr>
      <w:tr w:rsidRPr="002E7673" w:rsidR="00CE712B" w:rsidTr="00803823" w14:paraId="3F020D58"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7C1838B" w14:textId="47FCC93C">
            <w:pPr>
              <w:spacing w:after="0" w:line="259" w:lineRule="auto"/>
              <w:ind w:left="0" w:firstLine="0"/>
              <w:jc w:val="left"/>
              <w:rPr>
                <w:b/>
                <w:bCs/>
                <w:sz w:val="14"/>
                <w:szCs w:val="14"/>
              </w:rPr>
            </w:pPr>
            <w:r w:rsidRPr="00CE712B">
              <w:rPr>
                <w:b/>
                <w:bCs/>
                <w:sz w:val="14"/>
                <w:szCs w:val="14"/>
              </w:rPr>
              <w:t>Uitgaven</w:t>
            </w:r>
          </w:p>
        </w:tc>
        <w:tc>
          <w:tcPr>
            <w:tcW w:w="836" w:type="dxa"/>
            <w:tcBorders>
              <w:top w:val="single" w:color="009ED5" w:sz="2" w:space="0"/>
              <w:left w:val="nil"/>
              <w:bottom w:val="single" w:color="009ED5" w:sz="2" w:space="0"/>
              <w:right w:val="nil"/>
            </w:tcBorders>
          </w:tcPr>
          <w:p w:rsidRPr="00CE712B" w:rsidR="00CE712B" w:rsidP="00CE712B" w:rsidRDefault="00CE712B" w14:paraId="45E028CA" w14:textId="4C02B4B7">
            <w:pPr>
              <w:spacing w:after="0" w:line="259" w:lineRule="auto"/>
              <w:ind w:left="105" w:firstLine="0"/>
              <w:jc w:val="right"/>
              <w:rPr>
                <w:b/>
                <w:bCs/>
                <w:sz w:val="14"/>
                <w:szCs w:val="14"/>
              </w:rPr>
            </w:pPr>
            <w:r w:rsidRPr="00CE712B">
              <w:rPr>
                <w:b/>
                <w:bCs/>
                <w:sz w:val="14"/>
                <w:szCs w:val="14"/>
              </w:rPr>
              <w:t>1.418.028</w:t>
            </w:r>
          </w:p>
        </w:tc>
        <w:tc>
          <w:tcPr>
            <w:tcW w:w="836" w:type="dxa"/>
            <w:tcBorders>
              <w:top w:val="single" w:color="009ED5" w:sz="2" w:space="0"/>
              <w:left w:val="nil"/>
              <w:bottom w:val="single" w:color="009ED5" w:sz="2" w:space="0"/>
              <w:right w:val="nil"/>
            </w:tcBorders>
          </w:tcPr>
          <w:p w:rsidRPr="00CE712B" w:rsidR="00CE712B" w:rsidP="00CE712B" w:rsidRDefault="00CE712B" w14:paraId="43899730" w14:textId="6D02135F">
            <w:pPr>
              <w:spacing w:after="0" w:line="259" w:lineRule="auto"/>
              <w:ind w:left="223"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1079E30F" w14:textId="485E0F18">
            <w:pPr>
              <w:spacing w:after="0" w:line="259" w:lineRule="auto"/>
              <w:ind w:left="0" w:firstLine="0"/>
              <w:jc w:val="right"/>
              <w:rPr>
                <w:b/>
                <w:bCs/>
                <w:sz w:val="14"/>
                <w:szCs w:val="14"/>
              </w:rPr>
            </w:pPr>
            <w:r w:rsidRPr="00CE712B">
              <w:rPr>
                <w:b/>
                <w:bCs/>
                <w:sz w:val="14"/>
                <w:szCs w:val="14"/>
              </w:rPr>
              <w:t>1.418.028</w:t>
            </w:r>
          </w:p>
        </w:tc>
        <w:tc>
          <w:tcPr>
            <w:tcW w:w="837" w:type="dxa"/>
            <w:tcBorders>
              <w:top w:val="single" w:color="009ED5" w:sz="2" w:space="0"/>
              <w:left w:val="nil"/>
              <w:bottom w:val="single" w:color="009ED5" w:sz="2" w:space="0"/>
              <w:right w:val="nil"/>
            </w:tcBorders>
          </w:tcPr>
          <w:p w:rsidRPr="00CE712B" w:rsidR="00CE712B" w:rsidP="00CE712B" w:rsidRDefault="00CE712B" w14:paraId="2F086907" w14:textId="52F7A783">
            <w:pPr>
              <w:spacing w:after="0" w:line="259" w:lineRule="auto"/>
              <w:ind w:left="0" w:firstLine="0"/>
              <w:jc w:val="right"/>
              <w:rPr>
                <w:b/>
                <w:bCs/>
                <w:sz w:val="14"/>
                <w:szCs w:val="14"/>
              </w:rPr>
            </w:pPr>
            <w:r w:rsidRPr="00CE712B">
              <w:rPr>
                <w:b/>
                <w:bCs/>
                <w:sz w:val="14"/>
                <w:szCs w:val="14"/>
              </w:rPr>
              <w:t>36.843</w:t>
            </w:r>
          </w:p>
        </w:tc>
        <w:tc>
          <w:tcPr>
            <w:tcW w:w="836" w:type="dxa"/>
            <w:tcBorders>
              <w:top w:val="single" w:color="009ED5" w:sz="2" w:space="0"/>
              <w:left w:val="nil"/>
              <w:bottom w:val="single" w:color="009ED5" w:sz="2" w:space="0"/>
              <w:right w:val="nil"/>
            </w:tcBorders>
          </w:tcPr>
          <w:p w:rsidRPr="00CE712B" w:rsidR="00CE712B" w:rsidP="00CE712B" w:rsidRDefault="00CE712B" w14:paraId="70B1FC52" w14:textId="5BEBFB81">
            <w:pPr>
              <w:spacing w:after="0" w:line="259" w:lineRule="auto"/>
              <w:ind w:left="0" w:firstLine="0"/>
              <w:jc w:val="right"/>
              <w:rPr>
                <w:b/>
                <w:bCs/>
                <w:sz w:val="14"/>
                <w:szCs w:val="14"/>
              </w:rPr>
            </w:pPr>
            <w:r w:rsidRPr="00CE712B">
              <w:rPr>
                <w:b/>
                <w:bCs/>
                <w:sz w:val="14"/>
                <w:szCs w:val="14"/>
              </w:rPr>
              <w:t>1.454.871</w:t>
            </w:r>
          </w:p>
        </w:tc>
        <w:tc>
          <w:tcPr>
            <w:tcW w:w="836" w:type="dxa"/>
            <w:tcBorders>
              <w:top w:val="single" w:color="009ED5" w:sz="2" w:space="0"/>
              <w:left w:val="nil"/>
              <w:bottom w:val="single" w:color="009ED5" w:sz="2" w:space="0"/>
              <w:right w:val="nil"/>
            </w:tcBorders>
          </w:tcPr>
          <w:p w:rsidRPr="00CE712B" w:rsidR="00CE712B" w:rsidP="00CE712B" w:rsidRDefault="00CE712B" w14:paraId="7729BA44" w14:textId="659452F4">
            <w:pPr>
              <w:spacing w:after="0" w:line="259" w:lineRule="auto"/>
              <w:ind w:left="2" w:firstLine="0"/>
              <w:jc w:val="right"/>
              <w:rPr>
                <w:b/>
                <w:bCs/>
                <w:sz w:val="14"/>
                <w:szCs w:val="14"/>
              </w:rPr>
            </w:pPr>
            <w:r w:rsidRPr="00CE712B">
              <w:rPr>
                <w:b/>
                <w:bCs/>
                <w:sz w:val="14"/>
                <w:szCs w:val="14"/>
              </w:rPr>
              <w:t>70.863</w:t>
            </w:r>
          </w:p>
        </w:tc>
        <w:tc>
          <w:tcPr>
            <w:tcW w:w="837" w:type="dxa"/>
            <w:tcBorders>
              <w:top w:val="single" w:color="009ED5" w:sz="2" w:space="0"/>
              <w:left w:val="nil"/>
              <w:bottom w:val="single" w:color="009ED5" w:sz="2" w:space="0"/>
              <w:right w:val="nil"/>
            </w:tcBorders>
          </w:tcPr>
          <w:p w:rsidRPr="00CE712B" w:rsidR="00CE712B" w:rsidP="00CE712B" w:rsidRDefault="00CE712B" w14:paraId="16DBB2E0" w14:textId="438D902E">
            <w:pPr>
              <w:spacing w:after="0" w:line="259" w:lineRule="auto"/>
              <w:ind w:left="2" w:firstLine="0"/>
              <w:jc w:val="right"/>
              <w:rPr>
                <w:b/>
                <w:bCs/>
                <w:sz w:val="14"/>
                <w:szCs w:val="14"/>
              </w:rPr>
            </w:pPr>
            <w:r w:rsidRPr="00CE712B">
              <w:rPr>
                <w:b/>
                <w:bCs/>
                <w:sz w:val="14"/>
                <w:szCs w:val="14"/>
              </w:rPr>
              <w:t>76.986</w:t>
            </w:r>
          </w:p>
        </w:tc>
        <w:tc>
          <w:tcPr>
            <w:tcW w:w="836" w:type="dxa"/>
            <w:tcBorders>
              <w:top w:val="single" w:color="009ED5" w:sz="2" w:space="0"/>
              <w:left w:val="nil"/>
              <w:bottom w:val="single" w:color="009ED5" w:sz="2" w:space="0"/>
              <w:right w:val="nil"/>
            </w:tcBorders>
          </w:tcPr>
          <w:p w:rsidRPr="00CE712B" w:rsidR="00CE712B" w:rsidP="00CE712B" w:rsidRDefault="00CE712B" w14:paraId="0569EBB5" w14:textId="5E4B39A2">
            <w:pPr>
              <w:spacing w:after="0" w:line="259" w:lineRule="auto"/>
              <w:ind w:left="2" w:firstLine="0"/>
              <w:jc w:val="right"/>
              <w:rPr>
                <w:b/>
                <w:bCs/>
                <w:sz w:val="14"/>
                <w:szCs w:val="14"/>
              </w:rPr>
            </w:pPr>
            <w:r w:rsidRPr="00CE712B">
              <w:rPr>
                <w:b/>
                <w:bCs/>
                <w:sz w:val="14"/>
                <w:szCs w:val="14"/>
              </w:rPr>
              <w:t>71.902</w:t>
            </w:r>
          </w:p>
        </w:tc>
        <w:tc>
          <w:tcPr>
            <w:tcW w:w="836" w:type="dxa"/>
            <w:tcBorders>
              <w:top w:val="single" w:color="009ED5" w:sz="2" w:space="0"/>
              <w:left w:val="nil"/>
              <w:bottom w:val="single" w:color="009ED5" w:sz="2" w:space="0"/>
              <w:right w:val="nil"/>
            </w:tcBorders>
          </w:tcPr>
          <w:p w:rsidRPr="00CE712B" w:rsidR="00CE712B" w:rsidP="00CE712B" w:rsidRDefault="00CE712B" w14:paraId="4B84384C" w14:textId="1554A449">
            <w:pPr>
              <w:spacing w:after="0" w:line="259" w:lineRule="auto"/>
              <w:ind w:left="2" w:firstLine="0"/>
              <w:jc w:val="right"/>
              <w:rPr>
                <w:b/>
                <w:bCs/>
                <w:sz w:val="14"/>
                <w:szCs w:val="14"/>
              </w:rPr>
            </w:pPr>
            <w:r w:rsidRPr="00CE712B">
              <w:rPr>
                <w:b/>
                <w:bCs/>
                <w:sz w:val="14"/>
                <w:szCs w:val="14"/>
              </w:rPr>
              <w:t>72.336</w:t>
            </w:r>
          </w:p>
        </w:tc>
        <w:tc>
          <w:tcPr>
            <w:tcW w:w="837" w:type="dxa"/>
            <w:tcBorders>
              <w:top w:val="single" w:color="009ED5" w:sz="2" w:space="0"/>
              <w:left w:val="nil"/>
              <w:bottom w:val="single" w:color="009ED5" w:sz="2" w:space="0"/>
              <w:right w:val="nil"/>
            </w:tcBorders>
          </w:tcPr>
          <w:p w:rsidRPr="00CE712B" w:rsidR="00CE712B" w:rsidP="00CE712B" w:rsidRDefault="00CE712B" w14:paraId="2A70A8A2" w14:textId="0C5ED081">
            <w:pPr>
              <w:spacing w:after="0" w:line="259" w:lineRule="auto"/>
              <w:ind w:left="0" w:firstLine="0"/>
              <w:jc w:val="right"/>
              <w:rPr>
                <w:b/>
                <w:bCs/>
                <w:sz w:val="14"/>
                <w:szCs w:val="14"/>
              </w:rPr>
            </w:pPr>
            <w:r w:rsidRPr="00CE712B">
              <w:rPr>
                <w:b/>
                <w:bCs/>
                <w:sz w:val="14"/>
                <w:szCs w:val="14"/>
              </w:rPr>
              <w:t>1.472.154</w:t>
            </w:r>
          </w:p>
        </w:tc>
      </w:tr>
      <w:tr w:rsidRPr="002E7673" w:rsidR="00CE712B" w:rsidTr="00803823" w14:paraId="3AA7D14C" w14:textId="77777777">
        <w:trPr>
          <w:trHeight w:val="149"/>
        </w:trPr>
        <w:tc>
          <w:tcPr>
            <w:tcW w:w="1560" w:type="dxa"/>
            <w:tcBorders>
              <w:top w:val="single" w:color="009ED5" w:sz="2" w:space="0"/>
              <w:left w:val="nil"/>
              <w:bottom w:val="single" w:color="009ED5" w:sz="2" w:space="0"/>
              <w:right w:val="nil"/>
            </w:tcBorders>
          </w:tcPr>
          <w:p w:rsidRPr="00CE712B" w:rsidR="00CE712B" w:rsidP="00CE712B" w:rsidRDefault="00CE712B" w14:paraId="4CC6AF2D"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7D3B32C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6316F50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02C3AC99"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27C117E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35BE430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5F1EFD3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42E45F3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4E2500E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7CA10598"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48608A56" w14:textId="77777777">
            <w:pPr>
              <w:spacing w:after="160" w:line="259" w:lineRule="auto"/>
              <w:ind w:left="0" w:firstLine="0"/>
              <w:jc w:val="right"/>
              <w:rPr>
                <w:b/>
                <w:bCs/>
                <w:sz w:val="14"/>
                <w:szCs w:val="14"/>
              </w:rPr>
            </w:pPr>
          </w:p>
        </w:tc>
      </w:tr>
      <w:tr w:rsidRPr="002E7673" w:rsidR="00CE712B" w:rsidTr="00803823" w14:paraId="35022310"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53151219" w14:textId="1C9D96E7">
            <w:pPr>
              <w:spacing w:after="0" w:line="259" w:lineRule="auto"/>
              <w:ind w:left="0" w:firstLine="0"/>
              <w:jc w:val="left"/>
              <w:rPr>
                <w:b/>
                <w:bCs/>
                <w:sz w:val="14"/>
                <w:szCs w:val="14"/>
              </w:rPr>
            </w:pPr>
            <w:r w:rsidRPr="00CE712B">
              <w:rPr>
                <w:b/>
                <w:bCs/>
                <w:sz w:val="14"/>
                <w:szCs w:val="14"/>
              </w:rPr>
              <w:t>Bekostiging</w:t>
            </w:r>
          </w:p>
        </w:tc>
        <w:tc>
          <w:tcPr>
            <w:tcW w:w="836" w:type="dxa"/>
            <w:tcBorders>
              <w:top w:val="single" w:color="009ED5" w:sz="2" w:space="0"/>
              <w:left w:val="nil"/>
              <w:bottom w:val="single" w:color="009ED5" w:sz="2" w:space="0"/>
              <w:right w:val="nil"/>
            </w:tcBorders>
          </w:tcPr>
          <w:p w:rsidRPr="00CE712B" w:rsidR="00CE712B" w:rsidP="00CE712B" w:rsidRDefault="00CE712B" w14:paraId="6A64197A" w14:textId="3AC5679F">
            <w:pPr>
              <w:spacing w:after="0" w:line="259" w:lineRule="auto"/>
              <w:ind w:left="105" w:firstLine="0"/>
              <w:jc w:val="right"/>
              <w:rPr>
                <w:b/>
                <w:bCs/>
                <w:sz w:val="14"/>
                <w:szCs w:val="14"/>
              </w:rPr>
            </w:pPr>
            <w:r w:rsidRPr="00CE712B">
              <w:rPr>
                <w:b/>
                <w:bCs/>
                <w:sz w:val="14"/>
                <w:szCs w:val="14"/>
              </w:rPr>
              <w:t>1.197.077</w:t>
            </w:r>
          </w:p>
        </w:tc>
        <w:tc>
          <w:tcPr>
            <w:tcW w:w="836" w:type="dxa"/>
            <w:tcBorders>
              <w:top w:val="single" w:color="009ED5" w:sz="2" w:space="0"/>
              <w:left w:val="nil"/>
              <w:bottom w:val="single" w:color="009ED5" w:sz="2" w:space="0"/>
              <w:right w:val="nil"/>
            </w:tcBorders>
          </w:tcPr>
          <w:p w:rsidRPr="00CE712B" w:rsidR="00CE712B" w:rsidP="00CE712B" w:rsidRDefault="00CE712B" w14:paraId="1D3259B4" w14:textId="2558902B">
            <w:pPr>
              <w:spacing w:after="0" w:line="259" w:lineRule="auto"/>
              <w:ind w:left="223" w:firstLine="0"/>
              <w:jc w:val="right"/>
              <w:rPr>
                <w:b/>
                <w:bCs/>
                <w:sz w:val="14"/>
                <w:szCs w:val="14"/>
              </w:rPr>
            </w:pPr>
            <w:r w:rsidRPr="00CE712B">
              <w:rPr>
                <w:b/>
                <w:bCs/>
                <w:sz w:val="14"/>
                <w:szCs w:val="14"/>
              </w:rPr>
              <w:t>1.000</w:t>
            </w:r>
          </w:p>
        </w:tc>
        <w:tc>
          <w:tcPr>
            <w:tcW w:w="836" w:type="dxa"/>
            <w:tcBorders>
              <w:top w:val="single" w:color="009ED5" w:sz="2" w:space="0"/>
              <w:left w:val="nil"/>
              <w:bottom w:val="single" w:color="009ED5" w:sz="2" w:space="0"/>
              <w:right w:val="nil"/>
            </w:tcBorders>
          </w:tcPr>
          <w:p w:rsidRPr="00CE712B" w:rsidR="00CE712B" w:rsidP="00CE712B" w:rsidRDefault="00CE712B" w14:paraId="2FA815F3" w14:textId="720D9BB1">
            <w:pPr>
              <w:spacing w:after="0" w:line="259" w:lineRule="auto"/>
              <w:ind w:left="0" w:firstLine="0"/>
              <w:jc w:val="right"/>
              <w:rPr>
                <w:b/>
                <w:bCs/>
                <w:sz w:val="14"/>
                <w:szCs w:val="14"/>
              </w:rPr>
            </w:pPr>
            <w:r w:rsidRPr="00CE712B">
              <w:rPr>
                <w:b/>
                <w:bCs/>
                <w:sz w:val="14"/>
                <w:szCs w:val="14"/>
              </w:rPr>
              <w:t>1.198.077</w:t>
            </w:r>
          </w:p>
        </w:tc>
        <w:tc>
          <w:tcPr>
            <w:tcW w:w="837" w:type="dxa"/>
            <w:tcBorders>
              <w:top w:val="single" w:color="009ED5" w:sz="2" w:space="0"/>
              <w:left w:val="nil"/>
              <w:bottom w:val="single" w:color="009ED5" w:sz="2" w:space="0"/>
              <w:right w:val="nil"/>
            </w:tcBorders>
          </w:tcPr>
          <w:p w:rsidRPr="00CE712B" w:rsidR="00CE712B" w:rsidP="00CE712B" w:rsidRDefault="00CE712B" w14:paraId="5E5ED0A9" w14:textId="13FC01EC">
            <w:pPr>
              <w:spacing w:after="0" w:line="259" w:lineRule="auto"/>
              <w:ind w:left="0" w:firstLine="0"/>
              <w:jc w:val="right"/>
              <w:rPr>
                <w:b/>
                <w:bCs/>
                <w:sz w:val="14"/>
                <w:szCs w:val="14"/>
              </w:rPr>
            </w:pPr>
            <w:r w:rsidRPr="00CE712B">
              <w:rPr>
                <w:b/>
                <w:bCs/>
                <w:sz w:val="14"/>
                <w:szCs w:val="14"/>
              </w:rPr>
              <w:t>37.558</w:t>
            </w:r>
          </w:p>
        </w:tc>
        <w:tc>
          <w:tcPr>
            <w:tcW w:w="836" w:type="dxa"/>
            <w:tcBorders>
              <w:top w:val="single" w:color="009ED5" w:sz="2" w:space="0"/>
              <w:left w:val="nil"/>
              <w:bottom w:val="single" w:color="009ED5" w:sz="2" w:space="0"/>
              <w:right w:val="nil"/>
            </w:tcBorders>
          </w:tcPr>
          <w:p w:rsidRPr="00CE712B" w:rsidR="00CE712B" w:rsidP="00CE712B" w:rsidRDefault="00CE712B" w14:paraId="7677C4E0" w14:textId="1D3761EF">
            <w:pPr>
              <w:spacing w:after="0" w:line="259" w:lineRule="auto"/>
              <w:ind w:left="0" w:firstLine="0"/>
              <w:jc w:val="right"/>
              <w:rPr>
                <w:b/>
                <w:bCs/>
                <w:sz w:val="14"/>
                <w:szCs w:val="14"/>
              </w:rPr>
            </w:pPr>
            <w:r w:rsidRPr="00CE712B">
              <w:rPr>
                <w:b/>
                <w:bCs/>
                <w:sz w:val="14"/>
                <w:szCs w:val="14"/>
              </w:rPr>
              <w:t>1.235.635</w:t>
            </w:r>
          </w:p>
        </w:tc>
        <w:tc>
          <w:tcPr>
            <w:tcW w:w="836" w:type="dxa"/>
            <w:tcBorders>
              <w:top w:val="single" w:color="009ED5" w:sz="2" w:space="0"/>
              <w:left w:val="nil"/>
              <w:bottom w:val="single" w:color="009ED5" w:sz="2" w:space="0"/>
              <w:right w:val="nil"/>
            </w:tcBorders>
          </w:tcPr>
          <w:p w:rsidRPr="00CE712B" w:rsidR="00CE712B" w:rsidP="00CE712B" w:rsidRDefault="00CE712B" w14:paraId="6BC8AB46" w14:textId="64E0B0AE">
            <w:pPr>
              <w:spacing w:after="0" w:line="259" w:lineRule="auto"/>
              <w:ind w:left="2" w:firstLine="0"/>
              <w:jc w:val="right"/>
              <w:rPr>
                <w:b/>
                <w:bCs/>
                <w:sz w:val="14"/>
                <w:szCs w:val="14"/>
              </w:rPr>
            </w:pPr>
            <w:r w:rsidRPr="00CE712B">
              <w:rPr>
                <w:b/>
                <w:bCs/>
                <w:sz w:val="14"/>
                <w:szCs w:val="14"/>
              </w:rPr>
              <w:t>35.830</w:t>
            </w:r>
          </w:p>
        </w:tc>
        <w:tc>
          <w:tcPr>
            <w:tcW w:w="837" w:type="dxa"/>
            <w:tcBorders>
              <w:top w:val="single" w:color="009ED5" w:sz="2" w:space="0"/>
              <w:left w:val="nil"/>
              <w:bottom w:val="single" w:color="009ED5" w:sz="2" w:space="0"/>
              <w:right w:val="nil"/>
            </w:tcBorders>
          </w:tcPr>
          <w:p w:rsidRPr="00CE712B" w:rsidR="00CE712B" w:rsidP="00CE712B" w:rsidRDefault="00CE712B" w14:paraId="0C5F9DD6" w14:textId="2A4FD8A2">
            <w:pPr>
              <w:spacing w:after="0" w:line="259" w:lineRule="auto"/>
              <w:ind w:left="2" w:firstLine="0"/>
              <w:jc w:val="right"/>
              <w:rPr>
                <w:b/>
                <w:bCs/>
                <w:sz w:val="14"/>
                <w:szCs w:val="14"/>
              </w:rPr>
            </w:pPr>
            <w:r w:rsidRPr="00CE712B">
              <w:rPr>
                <w:b/>
                <w:bCs/>
                <w:sz w:val="14"/>
                <w:szCs w:val="14"/>
              </w:rPr>
              <w:t>38.268</w:t>
            </w:r>
          </w:p>
        </w:tc>
        <w:tc>
          <w:tcPr>
            <w:tcW w:w="836" w:type="dxa"/>
            <w:tcBorders>
              <w:top w:val="single" w:color="009ED5" w:sz="2" w:space="0"/>
              <w:left w:val="nil"/>
              <w:bottom w:val="single" w:color="009ED5" w:sz="2" w:space="0"/>
              <w:right w:val="nil"/>
            </w:tcBorders>
          </w:tcPr>
          <w:p w:rsidRPr="00CE712B" w:rsidR="00CE712B" w:rsidP="00CE712B" w:rsidRDefault="00CE712B" w14:paraId="4B36C287" w14:textId="48B88795">
            <w:pPr>
              <w:spacing w:after="0" w:line="259" w:lineRule="auto"/>
              <w:ind w:left="2" w:firstLine="0"/>
              <w:jc w:val="right"/>
              <w:rPr>
                <w:b/>
                <w:bCs/>
                <w:sz w:val="14"/>
                <w:szCs w:val="14"/>
              </w:rPr>
            </w:pPr>
            <w:r w:rsidRPr="00CE712B">
              <w:rPr>
                <w:b/>
                <w:bCs/>
                <w:sz w:val="14"/>
                <w:szCs w:val="14"/>
              </w:rPr>
              <w:t>39.834</w:t>
            </w:r>
          </w:p>
        </w:tc>
        <w:tc>
          <w:tcPr>
            <w:tcW w:w="836" w:type="dxa"/>
            <w:tcBorders>
              <w:top w:val="single" w:color="009ED5" w:sz="2" w:space="0"/>
              <w:left w:val="nil"/>
              <w:bottom w:val="single" w:color="009ED5" w:sz="2" w:space="0"/>
              <w:right w:val="nil"/>
            </w:tcBorders>
          </w:tcPr>
          <w:p w:rsidRPr="00CE712B" w:rsidR="00CE712B" w:rsidP="00CE712B" w:rsidRDefault="00CE712B" w14:paraId="0ED1A032" w14:textId="3E3CC7DE">
            <w:pPr>
              <w:spacing w:after="0" w:line="259" w:lineRule="auto"/>
              <w:ind w:left="2" w:firstLine="0"/>
              <w:jc w:val="right"/>
              <w:rPr>
                <w:b/>
                <w:bCs/>
                <w:sz w:val="14"/>
                <w:szCs w:val="14"/>
              </w:rPr>
            </w:pPr>
            <w:r w:rsidRPr="00CE712B">
              <w:rPr>
                <w:b/>
                <w:bCs/>
                <w:sz w:val="14"/>
                <w:szCs w:val="14"/>
              </w:rPr>
              <w:t>41.316</w:t>
            </w:r>
          </w:p>
        </w:tc>
        <w:tc>
          <w:tcPr>
            <w:tcW w:w="837" w:type="dxa"/>
            <w:tcBorders>
              <w:top w:val="single" w:color="009ED5" w:sz="2" w:space="0"/>
              <w:left w:val="nil"/>
              <w:bottom w:val="single" w:color="009ED5" w:sz="2" w:space="0"/>
              <w:right w:val="nil"/>
            </w:tcBorders>
          </w:tcPr>
          <w:p w:rsidRPr="00CE712B" w:rsidR="00CE712B" w:rsidP="00CE712B" w:rsidRDefault="00CE712B" w14:paraId="1AFB47E7" w14:textId="0992EB1A">
            <w:pPr>
              <w:spacing w:after="0" w:line="259" w:lineRule="auto"/>
              <w:ind w:left="0" w:firstLine="0"/>
              <w:jc w:val="right"/>
              <w:rPr>
                <w:b/>
                <w:bCs/>
                <w:sz w:val="14"/>
                <w:szCs w:val="14"/>
              </w:rPr>
            </w:pPr>
            <w:r w:rsidRPr="00CE712B">
              <w:rPr>
                <w:b/>
                <w:bCs/>
                <w:sz w:val="14"/>
                <w:szCs w:val="14"/>
              </w:rPr>
              <w:t>1.306.341</w:t>
            </w:r>
          </w:p>
        </w:tc>
      </w:tr>
      <w:tr w:rsidRPr="002E7673" w:rsidR="00CE712B" w:rsidTr="00803823" w14:paraId="17AA2E45"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E07F4DB" w14:textId="38B4DDFE">
            <w:pPr>
              <w:spacing w:after="0" w:line="259" w:lineRule="auto"/>
              <w:ind w:left="0" w:firstLine="0"/>
              <w:jc w:val="left"/>
              <w:rPr>
                <w:bCs/>
                <w:sz w:val="14"/>
                <w:szCs w:val="14"/>
              </w:rPr>
            </w:pPr>
            <w:r w:rsidRPr="00CE712B">
              <w:rPr>
                <w:sz w:val="14"/>
                <w:szCs w:val="14"/>
              </w:rPr>
              <w:t>Culturele basisinfrastructuur vierjaarlijkse instellingen</w:t>
            </w:r>
          </w:p>
        </w:tc>
        <w:tc>
          <w:tcPr>
            <w:tcW w:w="836" w:type="dxa"/>
            <w:tcBorders>
              <w:top w:val="single" w:color="009ED5" w:sz="2" w:space="0"/>
              <w:left w:val="nil"/>
              <w:bottom w:val="single" w:color="009ED5" w:sz="2" w:space="0"/>
              <w:right w:val="nil"/>
            </w:tcBorders>
          </w:tcPr>
          <w:p w:rsidRPr="00CE712B" w:rsidR="00CE712B" w:rsidP="00CE712B" w:rsidRDefault="00CE712B" w14:paraId="02493973" w14:textId="799986AC">
            <w:pPr>
              <w:spacing w:after="0" w:line="259" w:lineRule="auto"/>
              <w:ind w:left="105" w:firstLine="0"/>
              <w:jc w:val="right"/>
              <w:rPr>
                <w:bCs/>
                <w:sz w:val="14"/>
                <w:szCs w:val="14"/>
              </w:rPr>
            </w:pPr>
            <w:r w:rsidRPr="00CE712B">
              <w:rPr>
                <w:sz w:val="14"/>
                <w:szCs w:val="14"/>
              </w:rPr>
              <w:t>279.895</w:t>
            </w:r>
          </w:p>
        </w:tc>
        <w:tc>
          <w:tcPr>
            <w:tcW w:w="836" w:type="dxa"/>
            <w:tcBorders>
              <w:top w:val="single" w:color="009ED5" w:sz="2" w:space="0"/>
              <w:left w:val="nil"/>
              <w:bottom w:val="single" w:color="009ED5" w:sz="2" w:space="0"/>
              <w:right w:val="nil"/>
            </w:tcBorders>
          </w:tcPr>
          <w:p w:rsidRPr="00CE712B" w:rsidR="00CE712B" w:rsidP="00CE712B" w:rsidRDefault="00CE712B" w14:paraId="4E2D939E" w14:textId="0410E196">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4584FFFF" w14:textId="36529A46">
            <w:pPr>
              <w:spacing w:after="0" w:line="259" w:lineRule="auto"/>
              <w:ind w:left="0" w:firstLine="0"/>
              <w:jc w:val="right"/>
              <w:rPr>
                <w:bCs/>
                <w:sz w:val="14"/>
                <w:szCs w:val="14"/>
              </w:rPr>
            </w:pPr>
            <w:r w:rsidRPr="00CE712B">
              <w:rPr>
                <w:sz w:val="14"/>
                <w:szCs w:val="14"/>
              </w:rPr>
              <w:t>279.895</w:t>
            </w:r>
          </w:p>
        </w:tc>
        <w:tc>
          <w:tcPr>
            <w:tcW w:w="837" w:type="dxa"/>
            <w:tcBorders>
              <w:top w:val="single" w:color="009ED5" w:sz="2" w:space="0"/>
              <w:left w:val="nil"/>
              <w:bottom w:val="single" w:color="009ED5" w:sz="2" w:space="0"/>
              <w:right w:val="nil"/>
            </w:tcBorders>
          </w:tcPr>
          <w:p w:rsidRPr="00CE712B" w:rsidR="00CE712B" w:rsidP="00CE712B" w:rsidRDefault="00CE712B" w14:paraId="1A5DC430" w14:textId="728A07EA">
            <w:pPr>
              <w:spacing w:after="0" w:line="259" w:lineRule="auto"/>
              <w:ind w:left="0" w:firstLine="0"/>
              <w:jc w:val="right"/>
              <w:rPr>
                <w:bCs/>
                <w:sz w:val="14"/>
                <w:szCs w:val="14"/>
              </w:rPr>
            </w:pPr>
            <w:r w:rsidRPr="00CE712B">
              <w:rPr>
                <w:sz w:val="14"/>
                <w:szCs w:val="14"/>
              </w:rPr>
              <w:t>9.895</w:t>
            </w:r>
          </w:p>
        </w:tc>
        <w:tc>
          <w:tcPr>
            <w:tcW w:w="836" w:type="dxa"/>
            <w:tcBorders>
              <w:top w:val="single" w:color="009ED5" w:sz="2" w:space="0"/>
              <w:left w:val="nil"/>
              <w:bottom w:val="single" w:color="009ED5" w:sz="2" w:space="0"/>
              <w:right w:val="nil"/>
            </w:tcBorders>
          </w:tcPr>
          <w:p w:rsidRPr="00CE712B" w:rsidR="00CE712B" w:rsidP="00CE712B" w:rsidRDefault="00CE712B" w14:paraId="1A3C2428" w14:textId="2D7EAB39">
            <w:pPr>
              <w:spacing w:after="0" w:line="259" w:lineRule="auto"/>
              <w:ind w:left="0" w:firstLine="0"/>
              <w:jc w:val="right"/>
              <w:rPr>
                <w:bCs/>
                <w:sz w:val="14"/>
                <w:szCs w:val="14"/>
              </w:rPr>
            </w:pPr>
            <w:r w:rsidRPr="00CE712B">
              <w:rPr>
                <w:sz w:val="14"/>
                <w:szCs w:val="14"/>
              </w:rPr>
              <w:t>289.790</w:t>
            </w:r>
          </w:p>
        </w:tc>
        <w:tc>
          <w:tcPr>
            <w:tcW w:w="836" w:type="dxa"/>
            <w:tcBorders>
              <w:top w:val="single" w:color="009ED5" w:sz="2" w:space="0"/>
              <w:left w:val="nil"/>
              <w:bottom w:val="single" w:color="009ED5" w:sz="2" w:space="0"/>
              <w:right w:val="nil"/>
            </w:tcBorders>
          </w:tcPr>
          <w:p w:rsidRPr="00CE712B" w:rsidR="00CE712B" w:rsidP="00CE712B" w:rsidRDefault="00CE712B" w14:paraId="1043C749" w14:textId="6FAC0C74">
            <w:pPr>
              <w:spacing w:after="0" w:line="259" w:lineRule="auto"/>
              <w:ind w:left="2" w:firstLine="0"/>
              <w:jc w:val="right"/>
              <w:rPr>
                <w:bCs/>
                <w:sz w:val="14"/>
                <w:szCs w:val="14"/>
              </w:rPr>
            </w:pPr>
            <w:r w:rsidRPr="00CE712B">
              <w:rPr>
                <w:sz w:val="14"/>
                <w:szCs w:val="14"/>
              </w:rPr>
              <w:t>10.250</w:t>
            </w:r>
          </w:p>
        </w:tc>
        <w:tc>
          <w:tcPr>
            <w:tcW w:w="837" w:type="dxa"/>
            <w:tcBorders>
              <w:top w:val="single" w:color="009ED5" w:sz="2" w:space="0"/>
              <w:left w:val="nil"/>
              <w:bottom w:val="single" w:color="009ED5" w:sz="2" w:space="0"/>
              <w:right w:val="nil"/>
            </w:tcBorders>
          </w:tcPr>
          <w:p w:rsidRPr="00CE712B" w:rsidR="00CE712B" w:rsidP="00CE712B" w:rsidRDefault="00CE712B" w14:paraId="1340EA34" w14:textId="1B316F4B">
            <w:pPr>
              <w:spacing w:after="0" w:line="259" w:lineRule="auto"/>
              <w:ind w:left="2" w:firstLine="0"/>
              <w:jc w:val="right"/>
              <w:rPr>
                <w:bCs/>
                <w:sz w:val="14"/>
                <w:szCs w:val="14"/>
              </w:rPr>
            </w:pPr>
            <w:r w:rsidRPr="00CE712B">
              <w:rPr>
                <w:sz w:val="14"/>
                <w:szCs w:val="14"/>
              </w:rPr>
              <w:t>9.265</w:t>
            </w:r>
          </w:p>
        </w:tc>
        <w:tc>
          <w:tcPr>
            <w:tcW w:w="836" w:type="dxa"/>
            <w:tcBorders>
              <w:top w:val="single" w:color="009ED5" w:sz="2" w:space="0"/>
              <w:left w:val="nil"/>
              <w:bottom w:val="single" w:color="009ED5" w:sz="2" w:space="0"/>
              <w:right w:val="nil"/>
            </w:tcBorders>
          </w:tcPr>
          <w:p w:rsidRPr="00CE712B" w:rsidR="00CE712B" w:rsidP="00CE712B" w:rsidRDefault="00CE712B" w14:paraId="3C658696" w14:textId="2A7A3F2A">
            <w:pPr>
              <w:spacing w:after="0" w:line="259" w:lineRule="auto"/>
              <w:ind w:left="2" w:firstLine="0"/>
              <w:jc w:val="right"/>
              <w:rPr>
                <w:bCs/>
                <w:sz w:val="14"/>
                <w:szCs w:val="14"/>
              </w:rPr>
            </w:pPr>
            <w:r w:rsidRPr="00CE712B">
              <w:rPr>
                <w:sz w:val="14"/>
                <w:szCs w:val="14"/>
              </w:rPr>
              <w:t>9.108</w:t>
            </w:r>
          </w:p>
        </w:tc>
        <w:tc>
          <w:tcPr>
            <w:tcW w:w="836" w:type="dxa"/>
            <w:tcBorders>
              <w:top w:val="single" w:color="009ED5" w:sz="2" w:space="0"/>
              <w:left w:val="nil"/>
              <w:bottom w:val="single" w:color="009ED5" w:sz="2" w:space="0"/>
              <w:right w:val="nil"/>
            </w:tcBorders>
          </w:tcPr>
          <w:p w:rsidRPr="00CE712B" w:rsidR="00CE712B" w:rsidP="00CE712B" w:rsidRDefault="00CE712B" w14:paraId="1DE8FD17" w14:textId="6277AA78">
            <w:pPr>
              <w:spacing w:after="0" w:line="259" w:lineRule="auto"/>
              <w:ind w:left="2" w:firstLine="0"/>
              <w:jc w:val="right"/>
              <w:rPr>
                <w:bCs/>
                <w:sz w:val="14"/>
                <w:szCs w:val="14"/>
              </w:rPr>
            </w:pPr>
            <w:r w:rsidRPr="00CE712B">
              <w:rPr>
                <w:sz w:val="14"/>
                <w:szCs w:val="14"/>
              </w:rPr>
              <w:t>9.102</w:t>
            </w:r>
          </w:p>
        </w:tc>
        <w:tc>
          <w:tcPr>
            <w:tcW w:w="837" w:type="dxa"/>
            <w:tcBorders>
              <w:top w:val="single" w:color="009ED5" w:sz="2" w:space="0"/>
              <w:left w:val="nil"/>
              <w:bottom w:val="single" w:color="009ED5" w:sz="2" w:space="0"/>
              <w:right w:val="nil"/>
            </w:tcBorders>
          </w:tcPr>
          <w:p w:rsidRPr="00CE712B" w:rsidR="00CE712B" w:rsidP="00CE712B" w:rsidRDefault="00CE712B" w14:paraId="0E42119B" w14:textId="0B730050">
            <w:pPr>
              <w:spacing w:after="0" w:line="259" w:lineRule="auto"/>
              <w:ind w:left="0" w:firstLine="0"/>
              <w:jc w:val="right"/>
              <w:rPr>
                <w:bCs/>
                <w:sz w:val="14"/>
                <w:szCs w:val="14"/>
              </w:rPr>
            </w:pPr>
            <w:r w:rsidRPr="00CE712B">
              <w:rPr>
                <w:sz w:val="14"/>
                <w:szCs w:val="14"/>
              </w:rPr>
              <w:t>288.149</w:t>
            </w:r>
          </w:p>
        </w:tc>
      </w:tr>
      <w:tr w:rsidRPr="002E7673" w:rsidR="00CE712B" w:rsidTr="00803823" w14:paraId="52BA0E23"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76BDC110" w14:textId="02B801F9">
            <w:pPr>
              <w:spacing w:after="0" w:line="259" w:lineRule="auto"/>
              <w:ind w:left="0" w:firstLine="0"/>
              <w:jc w:val="left"/>
              <w:rPr>
                <w:bCs/>
                <w:sz w:val="14"/>
                <w:szCs w:val="14"/>
              </w:rPr>
            </w:pPr>
            <w:r w:rsidRPr="00CE712B">
              <w:rPr>
                <w:sz w:val="14"/>
                <w:szCs w:val="14"/>
              </w:rPr>
              <w:t>Culturele basisinfrastructuur vierjaarlijkse fondsen</w:t>
            </w:r>
          </w:p>
        </w:tc>
        <w:tc>
          <w:tcPr>
            <w:tcW w:w="836" w:type="dxa"/>
            <w:tcBorders>
              <w:top w:val="single" w:color="009ED5" w:sz="2" w:space="0"/>
              <w:left w:val="nil"/>
              <w:bottom w:val="single" w:color="009ED5" w:sz="2" w:space="0"/>
              <w:right w:val="nil"/>
            </w:tcBorders>
          </w:tcPr>
          <w:p w:rsidRPr="00CE712B" w:rsidR="00CE712B" w:rsidP="00CE712B" w:rsidRDefault="00CE712B" w14:paraId="68A48543" w14:textId="201B03FF">
            <w:pPr>
              <w:spacing w:after="0" w:line="259" w:lineRule="auto"/>
              <w:ind w:left="105" w:firstLine="0"/>
              <w:jc w:val="right"/>
              <w:rPr>
                <w:bCs/>
                <w:sz w:val="14"/>
                <w:szCs w:val="14"/>
              </w:rPr>
            </w:pPr>
            <w:r w:rsidRPr="00CE712B">
              <w:rPr>
                <w:sz w:val="14"/>
                <w:szCs w:val="14"/>
              </w:rPr>
              <w:t>338.938</w:t>
            </w:r>
          </w:p>
        </w:tc>
        <w:tc>
          <w:tcPr>
            <w:tcW w:w="836" w:type="dxa"/>
            <w:tcBorders>
              <w:top w:val="single" w:color="009ED5" w:sz="2" w:space="0"/>
              <w:left w:val="nil"/>
              <w:bottom w:val="single" w:color="009ED5" w:sz="2" w:space="0"/>
              <w:right w:val="nil"/>
            </w:tcBorders>
          </w:tcPr>
          <w:p w:rsidRPr="00CE712B" w:rsidR="00CE712B" w:rsidP="00CE712B" w:rsidRDefault="00CE712B" w14:paraId="0A993E53" w14:textId="71142C0C">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3F8A79B" w14:textId="1FD5B3D3">
            <w:pPr>
              <w:spacing w:after="0" w:line="259" w:lineRule="auto"/>
              <w:ind w:left="0" w:firstLine="0"/>
              <w:jc w:val="right"/>
              <w:rPr>
                <w:bCs/>
                <w:sz w:val="14"/>
                <w:szCs w:val="14"/>
              </w:rPr>
            </w:pPr>
            <w:r w:rsidRPr="00CE712B">
              <w:rPr>
                <w:sz w:val="14"/>
                <w:szCs w:val="14"/>
              </w:rPr>
              <w:t>338.938</w:t>
            </w:r>
          </w:p>
        </w:tc>
        <w:tc>
          <w:tcPr>
            <w:tcW w:w="837" w:type="dxa"/>
            <w:tcBorders>
              <w:top w:val="single" w:color="009ED5" w:sz="2" w:space="0"/>
              <w:left w:val="nil"/>
              <w:bottom w:val="single" w:color="009ED5" w:sz="2" w:space="0"/>
              <w:right w:val="nil"/>
            </w:tcBorders>
          </w:tcPr>
          <w:p w:rsidRPr="00CE712B" w:rsidR="00CE712B" w:rsidP="00CE712B" w:rsidRDefault="00CE712B" w14:paraId="6542BAA6" w14:textId="625E9518">
            <w:pPr>
              <w:spacing w:after="0" w:line="259" w:lineRule="auto"/>
              <w:ind w:left="0" w:firstLine="0"/>
              <w:jc w:val="right"/>
              <w:rPr>
                <w:bCs/>
                <w:sz w:val="14"/>
                <w:szCs w:val="14"/>
              </w:rPr>
            </w:pPr>
            <w:r w:rsidRPr="00CE712B">
              <w:rPr>
                <w:sz w:val="14"/>
                <w:szCs w:val="14"/>
              </w:rPr>
              <w:t>13.103</w:t>
            </w:r>
          </w:p>
        </w:tc>
        <w:tc>
          <w:tcPr>
            <w:tcW w:w="836" w:type="dxa"/>
            <w:tcBorders>
              <w:top w:val="single" w:color="009ED5" w:sz="2" w:space="0"/>
              <w:left w:val="nil"/>
              <w:bottom w:val="single" w:color="009ED5" w:sz="2" w:space="0"/>
              <w:right w:val="nil"/>
            </w:tcBorders>
          </w:tcPr>
          <w:p w:rsidRPr="00CE712B" w:rsidR="00CE712B" w:rsidP="00CE712B" w:rsidRDefault="00CE712B" w14:paraId="4BFF6E3C" w14:textId="1EDDE902">
            <w:pPr>
              <w:spacing w:after="0" w:line="259" w:lineRule="auto"/>
              <w:ind w:left="0" w:firstLine="0"/>
              <w:jc w:val="right"/>
              <w:rPr>
                <w:bCs/>
                <w:sz w:val="14"/>
                <w:szCs w:val="14"/>
              </w:rPr>
            </w:pPr>
            <w:r w:rsidRPr="00CE712B">
              <w:rPr>
                <w:sz w:val="14"/>
                <w:szCs w:val="14"/>
              </w:rPr>
              <w:t>352.041</w:t>
            </w:r>
          </w:p>
        </w:tc>
        <w:tc>
          <w:tcPr>
            <w:tcW w:w="836" w:type="dxa"/>
            <w:tcBorders>
              <w:top w:val="single" w:color="009ED5" w:sz="2" w:space="0"/>
              <w:left w:val="nil"/>
              <w:bottom w:val="single" w:color="009ED5" w:sz="2" w:space="0"/>
              <w:right w:val="nil"/>
            </w:tcBorders>
          </w:tcPr>
          <w:p w:rsidRPr="00CE712B" w:rsidR="00CE712B" w:rsidP="00CE712B" w:rsidRDefault="00CE712B" w14:paraId="2134DE46" w14:textId="474A93D4">
            <w:pPr>
              <w:spacing w:after="0" w:line="259" w:lineRule="auto"/>
              <w:ind w:left="2" w:firstLine="0"/>
              <w:jc w:val="right"/>
              <w:rPr>
                <w:bCs/>
                <w:sz w:val="14"/>
                <w:szCs w:val="14"/>
              </w:rPr>
            </w:pPr>
            <w:r w:rsidRPr="00CE712B">
              <w:rPr>
                <w:sz w:val="14"/>
                <w:szCs w:val="14"/>
              </w:rPr>
              <w:t>12.378</w:t>
            </w:r>
          </w:p>
        </w:tc>
        <w:tc>
          <w:tcPr>
            <w:tcW w:w="837" w:type="dxa"/>
            <w:tcBorders>
              <w:top w:val="single" w:color="009ED5" w:sz="2" w:space="0"/>
              <w:left w:val="nil"/>
              <w:bottom w:val="single" w:color="009ED5" w:sz="2" w:space="0"/>
              <w:right w:val="nil"/>
            </w:tcBorders>
          </w:tcPr>
          <w:p w:rsidRPr="00CE712B" w:rsidR="00CE712B" w:rsidP="00CE712B" w:rsidRDefault="00CE712B" w14:paraId="043FDB2E" w14:textId="4CAF6DF7">
            <w:pPr>
              <w:spacing w:after="0" w:line="259" w:lineRule="auto"/>
              <w:ind w:left="2" w:firstLine="0"/>
              <w:jc w:val="right"/>
              <w:rPr>
                <w:bCs/>
                <w:sz w:val="14"/>
                <w:szCs w:val="14"/>
              </w:rPr>
            </w:pPr>
            <w:r w:rsidRPr="00CE712B">
              <w:rPr>
                <w:sz w:val="14"/>
                <w:szCs w:val="14"/>
              </w:rPr>
              <w:t>11.209</w:t>
            </w:r>
          </w:p>
        </w:tc>
        <w:tc>
          <w:tcPr>
            <w:tcW w:w="836" w:type="dxa"/>
            <w:tcBorders>
              <w:top w:val="single" w:color="009ED5" w:sz="2" w:space="0"/>
              <w:left w:val="nil"/>
              <w:bottom w:val="single" w:color="009ED5" w:sz="2" w:space="0"/>
              <w:right w:val="nil"/>
            </w:tcBorders>
          </w:tcPr>
          <w:p w:rsidRPr="00CE712B" w:rsidR="00CE712B" w:rsidP="00CE712B" w:rsidRDefault="00CE712B" w14:paraId="20C82C95" w14:textId="715D1886">
            <w:pPr>
              <w:spacing w:after="0" w:line="259" w:lineRule="auto"/>
              <w:ind w:left="2" w:firstLine="0"/>
              <w:jc w:val="right"/>
              <w:rPr>
                <w:bCs/>
                <w:sz w:val="14"/>
                <w:szCs w:val="14"/>
              </w:rPr>
            </w:pPr>
            <w:r w:rsidRPr="00CE712B">
              <w:rPr>
                <w:sz w:val="14"/>
                <w:szCs w:val="14"/>
              </w:rPr>
              <w:t>12.116</w:t>
            </w:r>
          </w:p>
        </w:tc>
        <w:tc>
          <w:tcPr>
            <w:tcW w:w="836" w:type="dxa"/>
            <w:tcBorders>
              <w:top w:val="single" w:color="009ED5" w:sz="2" w:space="0"/>
              <w:left w:val="nil"/>
              <w:bottom w:val="single" w:color="009ED5" w:sz="2" w:space="0"/>
              <w:right w:val="nil"/>
            </w:tcBorders>
          </w:tcPr>
          <w:p w:rsidRPr="00CE712B" w:rsidR="00CE712B" w:rsidP="00CE712B" w:rsidRDefault="00CE712B" w14:paraId="3A6324CC" w14:textId="03683DE9">
            <w:pPr>
              <w:spacing w:after="0" w:line="259" w:lineRule="auto"/>
              <w:ind w:left="2" w:firstLine="0"/>
              <w:jc w:val="right"/>
              <w:rPr>
                <w:bCs/>
                <w:sz w:val="14"/>
                <w:szCs w:val="14"/>
              </w:rPr>
            </w:pPr>
            <w:r w:rsidRPr="00CE712B">
              <w:rPr>
                <w:sz w:val="14"/>
                <w:szCs w:val="14"/>
              </w:rPr>
              <w:t>13.389</w:t>
            </w:r>
          </w:p>
        </w:tc>
        <w:tc>
          <w:tcPr>
            <w:tcW w:w="837" w:type="dxa"/>
            <w:tcBorders>
              <w:top w:val="single" w:color="009ED5" w:sz="2" w:space="0"/>
              <w:left w:val="nil"/>
              <w:bottom w:val="single" w:color="009ED5" w:sz="2" w:space="0"/>
              <w:right w:val="nil"/>
            </w:tcBorders>
          </w:tcPr>
          <w:p w:rsidRPr="00CE712B" w:rsidR="00CE712B" w:rsidP="00CE712B" w:rsidRDefault="00CE712B" w14:paraId="088789B1" w14:textId="343984D6">
            <w:pPr>
              <w:spacing w:after="0" w:line="259" w:lineRule="auto"/>
              <w:ind w:left="0" w:firstLine="0"/>
              <w:jc w:val="right"/>
              <w:rPr>
                <w:bCs/>
                <w:sz w:val="14"/>
                <w:szCs w:val="14"/>
              </w:rPr>
            </w:pPr>
            <w:r w:rsidRPr="00CE712B">
              <w:rPr>
                <w:sz w:val="14"/>
                <w:szCs w:val="14"/>
              </w:rPr>
              <w:t>346.334</w:t>
            </w:r>
          </w:p>
        </w:tc>
      </w:tr>
      <w:tr w:rsidRPr="002E7673" w:rsidR="00CE712B" w:rsidTr="00803823" w14:paraId="3D7D07AF"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46BD2F74" w14:textId="17E7D4D5">
            <w:pPr>
              <w:spacing w:after="0" w:line="259" w:lineRule="auto"/>
              <w:ind w:left="0" w:firstLine="0"/>
              <w:jc w:val="left"/>
              <w:rPr>
                <w:bCs/>
                <w:sz w:val="14"/>
                <w:szCs w:val="14"/>
              </w:rPr>
            </w:pPr>
            <w:r w:rsidRPr="00CE712B">
              <w:rPr>
                <w:sz w:val="14"/>
                <w:szCs w:val="14"/>
              </w:rPr>
              <w:t>Museale instellingen met een wettelijke taak</w:t>
            </w:r>
          </w:p>
        </w:tc>
        <w:tc>
          <w:tcPr>
            <w:tcW w:w="836" w:type="dxa"/>
            <w:tcBorders>
              <w:top w:val="single" w:color="009ED5" w:sz="2" w:space="0"/>
              <w:left w:val="nil"/>
              <w:bottom w:val="single" w:color="009ED5" w:sz="2" w:space="0"/>
              <w:right w:val="nil"/>
            </w:tcBorders>
          </w:tcPr>
          <w:p w:rsidRPr="00CE712B" w:rsidR="00CE712B" w:rsidP="00CE712B" w:rsidRDefault="00CE712B" w14:paraId="62D24DB4" w14:textId="3240DEA7">
            <w:pPr>
              <w:spacing w:after="0" w:line="259" w:lineRule="auto"/>
              <w:ind w:left="105" w:firstLine="0"/>
              <w:jc w:val="right"/>
              <w:rPr>
                <w:bCs/>
                <w:sz w:val="14"/>
                <w:szCs w:val="14"/>
              </w:rPr>
            </w:pPr>
            <w:r w:rsidRPr="00CE712B">
              <w:rPr>
                <w:sz w:val="14"/>
                <w:szCs w:val="14"/>
              </w:rPr>
              <w:t>283.982</w:t>
            </w:r>
          </w:p>
        </w:tc>
        <w:tc>
          <w:tcPr>
            <w:tcW w:w="836" w:type="dxa"/>
            <w:tcBorders>
              <w:top w:val="single" w:color="009ED5" w:sz="2" w:space="0"/>
              <w:left w:val="nil"/>
              <w:bottom w:val="single" w:color="009ED5" w:sz="2" w:space="0"/>
              <w:right w:val="nil"/>
            </w:tcBorders>
          </w:tcPr>
          <w:p w:rsidRPr="00CE712B" w:rsidR="00CE712B" w:rsidP="00CE712B" w:rsidRDefault="00CE712B" w14:paraId="38FBE70E" w14:textId="12F10FA6">
            <w:pPr>
              <w:spacing w:after="0" w:line="259" w:lineRule="auto"/>
              <w:ind w:left="223" w:firstLine="0"/>
              <w:jc w:val="right"/>
              <w:rPr>
                <w:bCs/>
                <w:sz w:val="14"/>
                <w:szCs w:val="14"/>
              </w:rPr>
            </w:pPr>
            <w:r w:rsidRPr="00CE712B">
              <w:rPr>
                <w:sz w:val="14"/>
                <w:szCs w:val="14"/>
              </w:rPr>
              <w:t>1.000</w:t>
            </w:r>
          </w:p>
        </w:tc>
        <w:tc>
          <w:tcPr>
            <w:tcW w:w="836" w:type="dxa"/>
            <w:tcBorders>
              <w:top w:val="single" w:color="009ED5" w:sz="2" w:space="0"/>
              <w:left w:val="nil"/>
              <w:bottom w:val="single" w:color="009ED5" w:sz="2" w:space="0"/>
              <w:right w:val="nil"/>
            </w:tcBorders>
          </w:tcPr>
          <w:p w:rsidRPr="00CE712B" w:rsidR="00CE712B" w:rsidP="00CE712B" w:rsidRDefault="00CE712B" w14:paraId="32DBD6CF" w14:textId="17AF8DA7">
            <w:pPr>
              <w:spacing w:after="0" w:line="259" w:lineRule="auto"/>
              <w:ind w:left="0" w:firstLine="0"/>
              <w:jc w:val="right"/>
              <w:rPr>
                <w:bCs/>
                <w:sz w:val="14"/>
                <w:szCs w:val="14"/>
              </w:rPr>
            </w:pPr>
            <w:r w:rsidRPr="00CE712B">
              <w:rPr>
                <w:sz w:val="14"/>
                <w:szCs w:val="14"/>
              </w:rPr>
              <w:t>284.982</w:t>
            </w:r>
          </w:p>
        </w:tc>
        <w:tc>
          <w:tcPr>
            <w:tcW w:w="837" w:type="dxa"/>
            <w:tcBorders>
              <w:top w:val="single" w:color="009ED5" w:sz="2" w:space="0"/>
              <w:left w:val="nil"/>
              <w:bottom w:val="single" w:color="009ED5" w:sz="2" w:space="0"/>
              <w:right w:val="nil"/>
            </w:tcBorders>
          </w:tcPr>
          <w:p w:rsidRPr="00CE712B" w:rsidR="00CE712B" w:rsidP="00CE712B" w:rsidRDefault="00CE712B" w14:paraId="36CC8B0E" w14:textId="7B6B006A">
            <w:pPr>
              <w:spacing w:after="0" w:line="259" w:lineRule="auto"/>
              <w:ind w:left="0" w:firstLine="0"/>
              <w:jc w:val="right"/>
              <w:rPr>
                <w:bCs/>
                <w:sz w:val="14"/>
                <w:szCs w:val="14"/>
              </w:rPr>
            </w:pPr>
            <w:r w:rsidRPr="00CE712B">
              <w:rPr>
                <w:sz w:val="14"/>
                <w:szCs w:val="14"/>
              </w:rPr>
              <w:t>8.138</w:t>
            </w:r>
          </w:p>
        </w:tc>
        <w:tc>
          <w:tcPr>
            <w:tcW w:w="836" w:type="dxa"/>
            <w:tcBorders>
              <w:top w:val="single" w:color="009ED5" w:sz="2" w:space="0"/>
              <w:left w:val="nil"/>
              <w:bottom w:val="single" w:color="009ED5" w:sz="2" w:space="0"/>
              <w:right w:val="nil"/>
            </w:tcBorders>
          </w:tcPr>
          <w:p w:rsidRPr="00CE712B" w:rsidR="00CE712B" w:rsidP="00CE712B" w:rsidRDefault="00CE712B" w14:paraId="5FFF7957" w14:textId="26295B5D">
            <w:pPr>
              <w:spacing w:after="0" w:line="259" w:lineRule="auto"/>
              <w:ind w:left="0" w:firstLine="0"/>
              <w:jc w:val="right"/>
              <w:rPr>
                <w:bCs/>
                <w:sz w:val="14"/>
                <w:szCs w:val="14"/>
              </w:rPr>
            </w:pPr>
            <w:r w:rsidRPr="00CE712B">
              <w:rPr>
                <w:sz w:val="14"/>
                <w:szCs w:val="14"/>
              </w:rPr>
              <w:t>293.120</w:t>
            </w:r>
          </w:p>
        </w:tc>
        <w:tc>
          <w:tcPr>
            <w:tcW w:w="836" w:type="dxa"/>
            <w:tcBorders>
              <w:top w:val="single" w:color="009ED5" w:sz="2" w:space="0"/>
              <w:left w:val="nil"/>
              <w:bottom w:val="single" w:color="009ED5" w:sz="2" w:space="0"/>
              <w:right w:val="nil"/>
            </w:tcBorders>
          </w:tcPr>
          <w:p w:rsidRPr="00CE712B" w:rsidR="00CE712B" w:rsidP="00CE712B" w:rsidRDefault="00CE712B" w14:paraId="66DEF5F7" w14:textId="4E5DC654">
            <w:pPr>
              <w:spacing w:after="0" w:line="259" w:lineRule="auto"/>
              <w:ind w:left="2" w:firstLine="0"/>
              <w:jc w:val="right"/>
              <w:rPr>
                <w:bCs/>
                <w:sz w:val="14"/>
                <w:szCs w:val="14"/>
              </w:rPr>
            </w:pPr>
            <w:r w:rsidRPr="00CE712B">
              <w:rPr>
                <w:sz w:val="14"/>
                <w:szCs w:val="14"/>
              </w:rPr>
              <w:t>8.149</w:t>
            </w:r>
          </w:p>
        </w:tc>
        <w:tc>
          <w:tcPr>
            <w:tcW w:w="837" w:type="dxa"/>
            <w:tcBorders>
              <w:top w:val="single" w:color="009ED5" w:sz="2" w:space="0"/>
              <w:left w:val="nil"/>
              <w:bottom w:val="single" w:color="009ED5" w:sz="2" w:space="0"/>
              <w:right w:val="nil"/>
            </w:tcBorders>
          </w:tcPr>
          <w:p w:rsidRPr="00CE712B" w:rsidR="00CE712B" w:rsidP="00CE712B" w:rsidRDefault="00CE712B" w14:paraId="128EEC22" w14:textId="34E0D096">
            <w:pPr>
              <w:spacing w:after="0" w:line="259" w:lineRule="auto"/>
              <w:ind w:left="2" w:firstLine="0"/>
              <w:jc w:val="right"/>
              <w:rPr>
                <w:bCs/>
                <w:sz w:val="14"/>
                <w:szCs w:val="14"/>
              </w:rPr>
            </w:pPr>
            <w:r w:rsidRPr="00CE712B">
              <w:rPr>
                <w:sz w:val="14"/>
                <w:szCs w:val="14"/>
              </w:rPr>
              <w:t>8.149</w:t>
            </w:r>
          </w:p>
        </w:tc>
        <w:tc>
          <w:tcPr>
            <w:tcW w:w="836" w:type="dxa"/>
            <w:tcBorders>
              <w:top w:val="single" w:color="009ED5" w:sz="2" w:space="0"/>
              <w:left w:val="nil"/>
              <w:bottom w:val="single" w:color="009ED5" w:sz="2" w:space="0"/>
              <w:right w:val="nil"/>
            </w:tcBorders>
          </w:tcPr>
          <w:p w:rsidRPr="00CE712B" w:rsidR="00CE712B" w:rsidP="00CE712B" w:rsidRDefault="00CE712B" w14:paraId="1005A14E" w14:textId="644F18FB">
            <w:pPr>
              <w:spacing w:after="0" w:line="259" w:lineRule="auto"/>
              <w:ind w:left="2" w:firstLine="0"/>
              <w:jc w:val="right"/>
              <w:rPr>
                <w:bCs/>
                <w:sz w:val="14"/>
                <w:szCs w:val="14"/>
              </w:rPr>
            </w:pPr>
            <w:r w:rsidRPr="00CE712B">
              <w:rPr>
                <w:sz w:val="14"/>
                <w:szCs w:val="14"/>
              </w:rPr>
              <w:t>8.124</w:t>
            </w:r>
          </w:p>
        </w:tc>
        <w:tc>
          <w:tcPr>
            <w:tcW w:w="836" w:type="dxa"/>
            <w:tcBorders>
              <w:top w:val="single" w:color="009ED5" w:sz="2" w:space="0"/>
              <w:left w:val="nil"/>
              <w:bottom w:val="single" w:color="009ED5" w:sz="2" w:space="0"/>
              <w:right w:val="nil"/>
            </w:tcBorders>
          </w:tcPr>
          <w:p w:rsidRPr="00CE712B" w:rsidR="00CE712B" w:rsidP="00CE712B" w:rsidRDefault="00CE712B" w14:paraId="4309F5B8" w14:textId="09184845">
            <w:pPr>
              <w:spacing w:after="0" w:line="259" w:lineRule="auto"/>
              <w:ind w:left="2" w:firstLine="0"/>
              <w:jc w:val="right"/>
              <w:rPr>
                <w:bCs/>
                <w:sz w:val="14"/>
                <w:szCs w:val="14"/>
              </w:rPr>
            </w:pPr>
            <w:r w:rsidRPr="00CE712B">
              <w:rPr>
                <w:sz w:val="14"/>
                <w:szCs w:val="14"/>
              </w:rPr>
              <w:t>8.085</w:t>
            </w:r>
          </w:p>
        </w:tc>
        <w:tc>
          <w:tcPr>
            <w:tcW w:w="837" w:type="dxa"/>
            <w:tcBorders>
              <w:top w:val="single" w:color="009ED5" w:sz="2" w:space="0"/>
              <w:left w:val="nil"/>
              <w:bottom w:val="single" w:color="009ED5" w:sz="2" w:space="0"/>
              <w:right w:val="nil"/>
            </w:tcBorders>
          </w:tcPr>
          <w:p w:rsidRPr="00CE712B" w:rsidR="00CE712B" w:rsidP="00CE712B" w:rsidRDefault="00CE712B" w14:paraId="70245926" w14:textId="26491AC6">
            <w:pPr>
              <w:spacing w:after="0" w:line="259" w:lineRule="auto"/>
              <w:ind w:left="0" w:firstLine="0"/>
              <w:jc w:val="right"/>
              <w:rPr>
                <w:bCs/>
                <w:sz w:val="14"/>
                <w:szCs w:val="14"/>
              </w:rPr>
            </w:pPr>
            <w:r w:rsidRPr="00CE712B">
              <w:rPr>
                <w:sz w:val="14"/>
                <w:szCs w:val="14"/>
              </w:rPr>
              <w:t>289.223</w:t>
            </w:r>
          </w:p>
        </w:tc>
      </w:tr>
      <w:tr w:rsidRPr="002E7673" w:rsidR="00CE712B" w:rsidTr="00803823" w14:paraId="10D6F53D"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009C883D" w14:textId="35C71FB0">
            <w:pPr>
              <w:spacing w:after="0" w:line="259" w:lineRule="auto"/>
              <w:ind w:left="0" w:firstLine="0"/>
              <w:jc w:val="left"/>
              <w:rPr>
                <w:b/>
                <w:bCs/>
                <w:sz w:val="14"/>
                <w:szCs w:val="14"/>
              </w:rPr>
            </w:pPr>
            <w:r w:rsidRPr="00CE712B">
              <w:rPr>
                <w:sz w:val="14"/>
                <w:szCs w:val="14"/>
              </w:rPr>
              <w:t>Stelseltaken openbare bibliotheekvoorzieningen</w:t>
            </w:r>
          </w:p>
        </w:tc>
        <w:tc>
          <w:tcPr>
            <w:tcW w:w="836" w:type="dxa"/>
            <w:tcBorders>
              <w:top w:val="single" w:color="009ED5" w:sz="2" w:space="0"/>
              <w:left w:val="nil"/>
              <w:bottom w:val="single" w:color="009ED5" w:sz="2" w:space="0"/>
              <w:right w:val="nil"/>
            </w:tcBorders>
          </w:tcPr>
          <w:p w:rsidRPr="00CE712B" w:rsidR="00CE712B" w:rsidP="00CE712B" w:rsidRDefault="00CE712B" w14:paraId="10234077" w14:textId="2806655D">
            <w:pPr>
              <w:spacing w:after="0" w:line="259" w:lineRule="auto"/>
              <w:ind w:left="105" w:firstLine="0"/>
              <w:jc w:val="right"/>
              <w:rPr>
                <w:b/>
                <w:bCs/>
                <w:sz w:val="14"/>
                <w:szCs w:val="14"/>
              </w:rPr>
            </w:pPr>
            <w:r w:rsidRPr="00CE712B">
              <w:rPr>
                <w:sz w:val="14"/>
                <w:szCs w:val="14"/>
              </w:rPr>
              <w:t>36.493</w:t>
            </w:r>
          </w:p>
        </w:tc>
        <w:tc>
          <w:tcPr>
            <w:tcW w:w="836" w:type="dxa"/>
            <w:tcBorders>
              <w:top w:val="single" w:color="009ED5" w:sz="2" w:space="0"/>
              <w:left w:val="nil"/>
              <w:bottom w:val="single" w:color="009ED5" w:sz="2" w:space="0"/>
              <w:right w:val="nil"/>
            </w:tcBorders>
          </w:tcPr>
          <w:p w:rsidRPr="00CE712B" w:rsidR="00CE712B" w:rsidP="00CE712B" w:rsidRDefault="00CE712B" w14:paraId="336CC077" w14:textId="6994D41D">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6E207327" w14:textId="70C00B90">
            <w:pPr>
              <w:spacing w:after="0" w:line="259" w:lineRule="auto"/>
              <w:ind w:left="0" w:firstLine="0"/>
              <w:jc w:val="right"/>
              <w:rPr>
                <w:b/>
                <w:bCs/>
                <w:sz w:val="14"/>
                <w:szCs w:val="14"/>
              </w:rPr>
            </w:pPr>
            <w:r w:rsidRPr="00CE712B">
              <w:rPr>
                <w:sz w:val="14"/>
                <w:szCs w:val="14"/>
              </w:rPr>
              <w:t>36.493</w:t>
            </w:r>
          </w:p>
        </w:tc>
        <w:tc>
          <w:tcPr>
            <w:tcW w:w="837" w:type="dxa"/>
            <w:tcBorders>
              <w:top w:val="single" w:color="009ED5" w:sz="2" w:space="0"/>
              <w:left w:val="nil"/>
              <w:bottom w:val="single" w:color="009ED5" w:sz="2" w:space="0"/>
              <w:right w:val="nil"/>
            </w:tcBorders>
          </w:tcPr>
          <w:p w:rsidRPr="00CE712B" w:rsidR="00CE712B" w:rsidP="00CE712B" w:rsidRDefault="00CE712B" w14:paraId="6DEE8029" w14:textId="17E43681">
            <w:pPr>
              <w:spacing w:after="0" w:line="259" w:lineRule="auto"/>
              <w:ind w:left="0" w:firstLine="0"/>
              <w:jc w:val="right"/>
              <w:rPr>
                <w:b/>
                <w:bCs/>
                <w:sz w:val="14"/>
                <w:szCs w:val="14"/>
              </w:rPr>
            </w:pPr>
            <w:r w:rsidRPr="00CE712B">
              <w:rPr>
                <w:sz w:val="14"/>
                <w:szCs w:val="14"/>
              </w:rPr>
              <w:t>638</w:t>
            </w:r>
          </w:p>
        </w:tc>
        <w:tc>
          <w:tcPr>
            <w:tcW w:w="836" w:type="dxa"/>
            <w:tcBorders>
              <w:top w:val="single" w:color="009ED5" w:sz="2" w:space="0"/>
              <w:left w:val="nil"/>
              <w:bottom w:val="single" w:color="009ED5" w:sz="2" w:space="0"/>
              <w:right w:val="nil"/>
            </w:tcBorders>
          </w:tcPr>
          <w:p w:rsidRPr="00CE712B" w:rsidR="00CE712B" w:rsidP="00CE712B" w:rsidRDefault="00CE712B" w14:paraId="71B79728" w14:textId="3E2752B8">
            <w:pPr>
              <w:spacing w:after="0" w:line="259" w:lineRule="auto"/>
              <w:ind w:left="0" w:firstLine="0"/>
              <w:jc w:val="right"/>
              <w:rPr>
                <w:b/>
                <w:bCs/>
                <w:sz w:val="14"/>
                <w:szCs w:val="14"/>
              </w:rPr>
            </w:pPr>
            <w:r w:rsidRPr="00CE712B">
              <w:rPr>
                <w:sz w:val="14"/>
                <w:szCs w:val="14"/>
              </w:rPr>
              <w:t>37.131</w:t>
            </w:r>
          </w:p>
        </w:tc>
        <w:tc>
          <w:tcPr>
            <w:tcW w:w="836" w:type="dxa"/>
            <w:tcBorders>
              <w:top w:val="single" w:color="009ED5" w:sz="2" w:space="0"/>
              <w:left w:val="nil"/>
              <w:bottom w:val="single" w:color="009ED5" w:sz="2" w:space="0"/>
              <w:right w:val="nil"/>
            </w:tcBorders>
          </w:tcPr>
          <w:p w:rsidRPr="00CE712B" w:rsidR="00CE712B" w:rsidP="00CE712B" w:rsidRDefault="00CE712B" w14:paraId="2B2ED9E3" w14:textId="7A4D947F">
            <w:pPr>
              <w:spacing w:after="0" w:line="259" w:lineRule="auto"/>
              <w:ind w:left="2" w:firstLine="0"/>
              <w:jc w:val="right"/>
              <w:rPr>
                <w:b/>
                <w:bCs/>
                <w:sz w:val="14"/>
                <w:szCs w:val="14"/>
              </w:rPr>
            </w:pPr>
            <w:r w:rsidRPr="00CE712B">
              <w:rPr>
                <w:sz w:val="14"/>
                <w:szCs w:val="14"/>
              </w:rPr>
              <w:t>2.792</w:t>
            </w:r>
          </w:p>
        </w:tc>
        <w:tc>
          <w:tcPr>
            <w:tcW w:w="837" w:type="dxa"/>
            <w:tcBorders>
              <w:top w:val="single" w:color="009ED5" w:sz="2" w:space="0"/>
              <w:left w:val="nil"/>
              <w:bottom w:val="single" w:color="009ED5" w:sz="2" w:space="0"/>
              <w:right w:val="nil"/>
            </w:tcBorders>
          </w:tcPr>
          <w:p w:rsidRPr="00CE712B" w:rsidR="00CE712B" w:rsidP="00CE712B" w:rsidRDefault="00CE712B" w14:paraId="3F6992C9" w14:textId="6C45C386">
            <w:pPr>
              <w:spacing w:after="0" w:line="259" w:lineRule="auto"/>
              <w:ind w:left="2" w:firstLine="0"/>
              <w:jc w:val="right"/>
              <w:rPr>
                <w:b/>
                <w:bCs/>
                <w:sz w:val="14"/>
                <w:szCs w:val="14"/>
              </w:rPr>
            </w:pPr>
            <w:r w:rsidRPr="00CE712B">
              <w:rPr>
                <w:sz w:val="14"/>
                <w:szCs w:val="14"/>
              </w:rPr>
              <w:t>2.220</w:t>
            </w:r>
          </w:p>
        </w:tc>
        <w:tc>
          <w:tcPr>
            <w:tcW w:w="836" w:type="dxa"/>
            <w:tcBorders>
              <w:top w:val="single" w:color="009ED5" w:sz="2" w:space="0"/>
              <w:left w:val="nil"/>
              <w:bottom w:val="single" w:color="009ED5" w:sz="2" w:space="0"/>
              <w:right w:val="nil"/>
            </w:tcBorders>
          </w:tcPr>
          <w:p w:rsidRPr="00CE712B" w:rsidR="00CE712B" w:rsidP="00CE712B" w:rsidRDefault="00CE712B" w14:paraId="50310122" w14:textId="5FCE3016">
            <w:pPr>
              <w:spacing w:after="0" w:line="259" w:lineRule="auto"/>
              <w:ind w:left="2" w:firstLine="0"/>
              <w:jc w:val="right"/>
              <w:rPr>
                <w:b/>
                <w:bCs/>
                <w:sz w:val="14"/>
                <w:szCs w:val="14"/>
              </w:rPr>
            </w:pPr>
            <w:r w:rsidRPr="00CE712B">
              <w:rPr>
                <w:sz w:val="14"/>
                <w:szCs w:val="14"/>
              </w:rPr>
              <w:t>2.178</w:t>
            </w:r>
          </w:p>
        </w:tc>
        <w:tc>
          <w:tcPr>
            <w:tcW w:w="836" w:type="dxa"/>
            <w:tcBorders>
              <w:top w:val="single" w:color="009ED5" w:sz="2" w:space="0"/>
              <w:left w:val="nil"/>
              <w:bottom w:val="single" w:color="009ED5" w:sz="2" w:space="0"/>
              <w:right w:val="nil"/>
            </w:tcBorders>
          </w:tcPr>
          <w:p w:rsidRPr="00CE712B" w:rsidR="00CE712B" w:rsidP="00CE712B" w:rsidRDefault="00CE712B" w14:paraId="03056692" w14:textId="19B068F9">
            <w:pPr>
              <w:spacing w:after="0" w:line="259" w:lineRule="auto"/>
              <w:ind w:left="2" w:firstLine="0"/>
              <w:jc w:val="right"/>
              <w:rPr>
                <w:b/>
                <w:bCs/>
                <w:sz w:val="14"/>
                <w:szCs w:val="14"/>
              </w:rPr>
            </w:pPr>
            <w:r w:rsidRPr="00CE712B">
              <w:rPr>
                <w:sz w:val="14"/>
                <w:szCs w:val="14"/>
              </w:rPr>
              <w:t>2.159</w:t>
            </w:r>
          </w:p>
        </w:tc>
        <w:tc>
          <w:tcPr>
            <w:tcW w:w="837" w:type="dxa"/>
            <w:tcBorders>
              <w:top w:val="single" w:color="009ED5" w:sz="2" w:space="0"/>
              <w:left w:val="nil"/>
              <w:bottom w:val="single" w:color="009ED5" w:sz="2" w:space="0"/>
              <w:right w:val="nil"/>
            </w:tcBorders>
          </w:tcPr>
          <w:p w:rsidRPr="00CE712B" w:rsidR="00CE712B" w:rsidP="00CE712B" w:rsidRDefault="00CE712B" w14:paraId="013CB421" w14:textId="6BD7A1CF">
            <w:pPr>
              <w:spacing w:after="0" w:line="259" w:lineRule="auto"/>
              <w:ind w:left="0" w:firstLine="0"/>
              <w:jc w:val="right"/>
              <w:rPr>
                <w:b/>
                <w:bCs/>
                <w:sz w:val="14"/>
                <w:szCs w:val="14"/>
              </w:rPr>
            </w:pPr>
            <w:r w:rsidRPr="00CE712B">
              <w:rPr>
                <w:sz w:val="14"/>
                <w:szCs w:val="14"/>
              </w:rPr>
              <w:t>98.055</w:t>
            </w:r>
          </w:p>
        </w:tc>
      </w:tr>
      <w:tr w:rsidRPr="002E7673" w:rsidR="00CE712B" w:rsidTr="00803823" w14:paraId="0C272510"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18AE5D2" w14:textId="7E1CB118">
            <w:pPr>
              <w:spacing w:after="0" w:line="259" w:lineRule="auto"/>
              <w:ind w:left="0" w:firstLine="0"/>
              <w:jc w:val="left"/>
              <w:rPr>
                <w:bCs/>
                <w:sz w:val="14"/>
                <w:szCs w:val="14"/>
              </w:rPr>
            </w:pPr>
            <w:r w:rsidRPr="00CE712B">
              <w:rPr>
                <w:sz w:val="14"/>
                <w:szCs w:val="14"/>
              </w:rPr>
              <w:t>Digitale openbare bibliotheek</w:t>
            </w:r>
          </w:p>
        </w:tc>
        <w:tc>
          <w:tcPr>
            <w:tcW w:w="836" w:type="dxa"/>
            <w:tcBorders>
              <w:top w:val="single" w:color="009ED5" w:sz="2" w:space="0"/>
              <w:left w:val="nil"/>
              <w:bottom w:val="single" w:color="009ED5" w:sz="2" w:space="0"/>
              <w:right w:val="nil"/>
            </w:tcBorders>
          </w:tcPr>
          <w:p w:rsidRPr="00CE712B" w:rsidR="00CE712B" w:rsidP="00CE712B" w:rsidRDefault="00CE712B" w14:paraId="689F66A2" w14:textId="26242147">
            <w:pPr>
              <w:spacing w:after="0" w:line="259" w:lineRule="auto"/>
              <w:ind w:left="105" w:firstLine="0"/>
              <w:jc w:val="right"/>
              <w:rPr>
                <w:bCs/>
                <w:sz w:val="14"/>
                <w:szCs w:val="14"/>
              </w:rPr>
            </w:pPr>
            <w:r w:rsidRPr="00CE712B">
              <w:rPr>
                <w:sz w:val="14"/>
                <w:szCs w:val="14"/>
              </w:rPr>
              <w:t>19.816</w:t>
            </w:r>
          </w:p>
        </w:tc>
        <w:tc>
          <w:tcPr>
            <w:tcW w:w="836" w:type="dxa"/>
            <w:tcBorders>
              <w:top w:val="single" w:color="009ED5" w:sz="2" w:space="0"/>
              <w:left w:val="nil"/>
              <w:bottom w:val="single" w:color="009ED5" w:sz="2" w:space="0"/>
              <w:right w:val="nil"/>
            </w:tcBorders>
          </w:tcPr>
          <w:p w:rsidRPr="00CE712B" w:rsidR="00CE712B" w:rsidP="00CE712B" w:rsidRDefault="00CE712B" w14:paraId="463153DB" w14:textId="2A41A9B1">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6D6ACDD3" w14:textId="0E3DAFE7">
            <w:pPr>
              <w:spacing w:after="0" w:line="259" w:lineRule="auto"/>
              <w:ind w:left="0" w:firstLine="0"/>
              <w:jc w:val="right"/>
              <w:rPr>
                <w:bCs/>
                <w:sz w:val="14"/>
                <w:szCs w:val="14"/>
              </w:rPr>
            </w:pPr>
            <w:r w:rsidRPr="00CE712B">
              <w:rPr>
                <w:sz w:val="14"/>
                <w:szCs w:val="14"/>
              </w:rPr>
              <w:t>19.816</w:t>
            </w:r>
          </w:p>
        </w:tc>
        <w:tc>
          <w:tcPr>
            <w:tcW w:w="837" w:type="dxa"/>
            <w:tcBorders>
              <w:top w:val="single" w:color="009ED5" w:sz="2" w:space="0"/>
              <w:left w:val="nil"/>
              <w:bottom w:val="single" w:color="009ED5" w:sz="2" w:space="0"/>
              <w:right w:val="nil"/>
            </w:tcBorders>
          </w:tcPr>
          <w:p w:rsidRPr="00CE712B" w:rsidR="00CE712B" w:rsidP="00CE712B" w:rsidRDefault="00CE712B" w14:paraId="35670C9E" w14:textId="498C7887">
            <w:pPr>
              <w:spacing w:after="0" w:line="259" w:lineRule="auto"/>
              <w:ind w:left="0" w:firstLine="0"/>
              <w:jc w:val="right"/>
              <w:rPr>
                <w:bCs/>
                <w:sz w:val="14"/>
                <w:szCs w:val="14"/>
              </w:rPr>
            </w:pPr>
            <w:r w:rsidRPr="00CE712B">
              <w:rPr>
                <w:sz w:val="14"/>
                <w:szCs w:val="14"/>
              </w:rPr>
              <w:t>618</w:t>
            </w:r>
          </w:p>
        </w:tc>
        <w:tc>
          <w:tcPr>
            <w:tcW w:w="836" w:type="dxa"/>
            <w:tcBorders>
              <w:top w:val="single" w:color="009ED5" w:sz="2" w:space="0"/>
              <w:left w:val="nil"/>
              <w:bottom w:val="single" w:color="009ED5" w:sz="2" w:space="0"/>
              <w:right w:val="nil"/>
            </w:tcBorders>
          </w:tcPr>
          <w:p w:rsidRPr="00CE712B" w:rsidR="00CE712B" w:rsidP="00CE712B" w:rsidRDefault="00CE712B" w14:paraId="4D5BD1B4" w14:textId="5D745019">
            <w:pPr>
              <w:spacing w:after="0" w:line="259" w:lineRule="auto"/>
              <w:ind w:left="0" w:firstLine="0"/>
              <w:jc w:val="right"/>
              <w:rPr>
                <w:bCs/>
                <w:sz w:val="14"/>
                <w:szCs w:val="14"/>
              </w:rPr>
            </w:pPr>
            <w:r w:rsidRPr="00CE712B">
              <w:rPr>
                <w:sz w:val="14"/>
                <w:szCs w:val="14"/>
              </w:rPr>
              <w:t>20.434</w:t>
            </w:r>
          </w:p>
        </w:tc>
        <w:tc>
          <w:tcPr>
            <w:tcW w:w="836" w:type="dxa"/>
            <w:tcBorders>
              <w:top w:val="single" w:color="009ED5" w:sz="2" w:space="0"/>
              <w:left w:val="nil"/>
              <w:bottom w:val="single" w:color="009ED5" w:sz="2" w:space="0"/>
              <w:right w:val="nil"/>
            </w:tcBorders>
          </w:tcPr>
          <w:p w:rsidRPr="00CE712B" w:rsidR="00CE712B" w:rsidP="00CE712B" w:rsidRDefault="00CE712B" w14:paraId="5688CB18" w14:textId="562A3768">
            <w:pPr>
              <w:spacing w:after="0" w:line="259" w:lineRule="auto"/>
              <w:ind w:left="2" w:firstLine="0"/>
              <w:jc w:val="right"/>
              <w:rPr>
                <w:bCs/>
                <w:sz w:val="14"/>
                <w:szCs w:val="14"/>
              </w:rPr>
            </w:pPr>
            <w:r w:rsidRPr="00CE712B">
              <w:rPr>
                <w:sz w:val="14"/>
                <w:szCs w:val="14"/>
              </w:rPr>
              <w:t>-3.544</w:t>
            </w:r>
          </w:p>
        </w:tc>
        <w:tc>
          <w:tcPr>
            <w:tcW w:w="837" w:type="dxa"/>
            <w:tcBorders>
              <w:top w:val="single" w:color="009ED5" w:sz="2" w:space="0"/>
              <w:left w:val="nil"/>
              <w:bottom w:val="single" w:color="009ED5" w:sz="2" w:space="0"/>
              <w:right w:val="nil"/>
            </w:tcBorders>
          </w:tcPr>
          <w:p w:rsidRPr="00CE712B" w:rsidR="00CE712B" w:rsidP="00CE712B" w:rsidRDefault="00CE712B" w14:paraId="58E4365A" w14:textId="07A1E837">
            <w:pPr>
              <w:spacing w:after="0" w:line="259" w:lineRule="auto"/>
              <w:ind w:left="2" w:firstLine="0"/>
              <w:jc w:val="right"/>
              <w:rPr>
                <w:bCs/>
                <w:sz w:val="14"/>
                <w:szCs w:val="14"/>
              </w:rPr>
            </w:pPr>
            <w:r w:rsidRPr="00CE712B">
              <w:rPr>
                <w:sz w:val="14"/>
                <w:szCs w:val="14"/>
              </w:rPr>
              <w:t>-3.698</w:t>
            </w:r>
          </w:p>
        </w:tc>
        <w:tc>
          <w:tcPr>
            <w:tcW w:w="836" w:type="dxa"/>
            <w:tcBorders>
              <w:top w:val="single" w:color="009ED5" w:sz="2" w:space="0"/>
              <w:left w:val="nil"/>
              <w:bottom w:val="single" w:color="009ED5" w:sz="2" w:space="0"/>
              <w:right w:val="nil"/>
            </w:tcBorders>
          </w:tcPr>
          <w:p w:rsidRPr="00CE712B" w:rsidR="00CE712B" w:rsidP="00CE712B" w:rsidRDefault="00CE712B" w14:paraId="46060458" w14:textId="29CAA77E">
            <w:pPr>
              <w:spacing w:after="0" w:line="259" w:lineRule="auto"/>
              <w:ind w:left="2" w:firstLine="0"/>
              <w:jc w:val="right"/>
              <w:rPr>
                <w:bCs/>
                <w:sz w:val="14"/>
                <w:szCs w:val="14"/>
              </w:rPr>
            </w:pPr>
            <w:r w:rsidRPr="00CE712B">
              <w:rPr>
                <w:sz w:val="14"/>
                <w:szCs w:val="14"/>
              </w:rPr>
              <w:t>-2.704</w:t>
            </w:r>
          </w:p>
        </w:tc>
        <w:tc>
          <w:tcPr>
            <w:tcW w:w="836" w:type="dxa"/>
            <w:tcBorders>
              <w:top w:val="single" w:color="009ED5" w:sz="2" w:space="0"/>
              <w:left w:val="nil"/>
              <w:bottom w:val="single" w:color="009ED5" w:sz="2" w:space="0"/>
              <w:right w:val="nil"/>
            </w:tcBorders>
          </w:tcPr>
          <w:p w:rsidRPr="00CE712B" w:rsidR="00CE712B" w:rsidP="00CE712B" w:rsidRDefault="00CE712B" w14:paraId="6FE18227" w14:textId="2D23DCC4">
            <w:pPr>
              <w:spacing w:after="0" w:line="259" w:lineRule="auto"/>
              <w:ind w:left="2" w:firstLine="0"/>
              <w:jc w:val="right"/>
              <w:rPr>
                <w:bCs/>
                <w:sz w:val="14"/>
                <w:szCs w:val="14"/>
              </w:rPr>
            </w:pPr>
            <w:r w:rsidRPr="00CE712B">
              <w:rPr>
                <w:sz w:val="14"/>
                <w:szCs w:val="14"/>
              </w:rPr>
              <w:t>-2.705</w:t>
            </w:r>
          </w:p>
        </w:tc>
        <w:tc>
          <w:tcPr>
            <w:tcW w:w="837" w:type="dxa"/>
            <w:tcBorders>
              <w:top w:val="single" w:color="009ED5" w:sz="2" w:space="0"/>
              <w:left w:val="nil"/>
              <w:bottom w:val="single" w:color="009ED5" w:sz="2" w:space="0"/>
              <w:right w:val="nil"/>
            </w:tcBorders>
          </w:tcPr>
          <w:p w:rsidRPr="00CE712B" w:rsidR="00CE712B" w:rsidP="00CE712B" w:rsidRDefault="00CE712B" w14:paraId="394AF85F" w14:textId="4BCDEFE9">
            <w:pPr>
              <w:spacing w:after="0" w:line="259" w:lineRule="auto"/>
              <w:ind w:left="0" w:firstLine="0"/>
              <w:jc w:val="right"/>
              <w:rPr>
                <w:bCs/>
                <w:sz w:val="14"/>
                <w:szCs w:val="14"/>
              </w:rPr>
            </w:pPr>
            <w:r w:rsidRPr="00CE712B">
              <w:rPr>
                <w:sz w:val="14"/>
                <w:szCs w:val="14"/>
              </w:rPr>
              <w:t>17.083</w:t>
            </w:r>
          </w:p>
        </w:tc>
      </w:tr>
      <w:tr w:rsidRPr="002E7673" w:rsidR="00CE712B" w:rsidTr="00803823" w14:paraId="219046D1"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54C59467" w14:textId="71BB0175">
            <w:pPr>
              <w:spacing w:after="0" w:line="259" w:lineRule="auto"/>
              <w:ind w:left="0" w:firstLine="0"/>
              <w:jc w:val="left"/>
              <w:rPr>
                <w:bCs/>
                <w:sz w:val="14"/>
                <w:szCs w:val="14"/>
              </w:rPr>
            </w:pPr>
            <w:r w:rsidRPr="00CE712B">
              <w:rPr>
                <w:sz w:val="14"/>
                <w:szCs w:val="14"/>
              </w:rPr>
              <w:t>Bibliotheekvoorziening leesgehandicapten</w:t>
            </w:r>
          </w:p>
        </w:tc>
        <w:tc>
          <w:tcPr>
            <w:tcW w:w="836" w:type="dxa"/>
            <w:tcBorders>
              <w:top w:val="single" w:color="009ED5" w:sz="2" w:space="0"/>
              <w:left w:val="nil"/>
              <w:bottom w:val="single" w:color="009ED5" w:sz="2" w:space="0"/>
              <w:right w:val="nil"/>
            </w:tcBorders>
          </w:tcPr>
          <w:p w:rsidRPr="00CE712B" w:rsidR="00CE712B" w:rsidP="00CE712B" w:rsidRDefault="00CE712B" w14:paraId="3ADB1919" w14:textId="16B2B181">
            <w:pPr>
              <w:spacing w:after="0" w:line="259" w:lineRule="auto"/>
              <w:ind w:left="105" w:firstLine="0"/>
              <w:jc w:val="right"/>
              <w:rPr>
                <w:bCs/>
                <w:sz w:val="14"/>
                <w:szCs w:val="14"/>
              </w:rPr>
            </w:pPr>
            <w:r w:rsidRPr="00CE712B">
              <w:rPr>
                <w:sz w:val="14"/>
                <w:szCs w:val="14"/>
              </w:rPr>
              <w:t>14.728</w:t>
            </w:r>
          </w:p>
        </w:tc>
        <w:tc>
          <w:tcPr>
            <w:tcW w:w="836" w:type="dxa"/>
            <w:tcBorders>
              <w:top w:val="single" w:color="009ED5" w:sz="2" w:space="0"/>
              <w:left w:val="nil"/>
              <w:bottom w:val="single" w:color="009ED5" w:sz="2" w:space="0"/>
              <w:right w:val="nil"/>
            </w:tcBorders>
          </w:tcPr>
          <w:p w:rsidRPr="00CE712B" w:rsidR="00CE712B" w:rsidP="00CE712B" w:rsidRDefault="00CE712B" w14:paraId="025E9A38" w14:textId="08873282">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24F0A6C" w14:textId="0E690FCC">
            <w:pPr>
              <w:spacing w:after="0" w:line="259" w:lineRule="auto"/>
              <w:ind w:left="0" w:firstLine="0"/>
              <w:jc w:val="right"/>
              <w:rPr>
                <w:bCs/>
                <w:sz w:val="14"/>
                <w:szCs w:val="14"/>
              </w:rPr>
            </w:pPr>
            <w:r w:rsidRPr="00CE712B">
              <w:rPr>
                <w:sz w:val="14"/>
                <w:szCs w:val="14"/>
              </w:rPr>
              <w:t>14.728</w:t>
            </w:r>
          </w:p>
        </w:tc>
        <w:tc>
          <w:tcPr>
            <w:tcW w:w="837" w:type="dxa"/>
            <w:tcBorders>
              <w:top w:val="single" w:color="009ED5" w:sz="2" w:space="0"/>
              <w:left w:val="nil"/>
              <w:bottom w:val="single" w:color="009ED5" w:sz="2" w:space="0"/>
              <w:right w:val="nil"/>
            </w:tcBorders>
          </w:tcPr>
          <w:p w:rsidRPr="00CE712B" w:rsidR="00CE712B" w:rsidP="00CE712B" w:rsidRDefault="00CE712B" w14:paraId="2D4F8DEE" w14:textId="778F4553">
            <w:pPr>
              <w:spacing w:after="0" w:line="259" w:lineRule="auto"/>
              <w:ind w:left="0" w:firstLine="0"/>
              <w:jc w:val="right"/>
              <w:rPr>
                <w:bCs/>
                <w:sz w:val="14"/>
                <w:szCs w:val="14"/>
              </w:rPr>
            </w:pPr>
            <w:r w:rsidRPr="00CE712B">
              <w:rPr>
                <w:sz w:val="14"/>
                <w:szCs w:val="14"/>
              </w:rPr>
              <w:t>460</w:t>
            </w:r>
          </w:p>
        </w:tc>
        <w:tc>
          <w:tcPr>
            <w:tcW w:w="836" w:type="dxa"/>
            <w:tcBorders>
              <w:top w:val="single" w:color="009ED5" w:sz="2" w:space="0"/>
              <w:left w:val="nil"/>
              <w:bottom w:val="single" w:color="009ED5" w:sz="2" w:space="0"/>
              <w:right w:val="nil"/>
            </w:tcBorders>
          </w:tcPr>
          <w:p w:rsidRPr="00CE712B" w:rsidR="00CE712B" w:rsidP="00CE712B" w:rsidRDefault="00CE712B" w14:paraId="6004B2E1" w14:textId="5A2714A6">
            <w:pPr>
              <w:spacing w:after="0" w:line="259" w:lineRule="auto"/>
              <w:ind w:left="0" w:firstLine="0"/>
              <w:jc w:val="right"/>
              <w:rPr>
                <w:bCs/>
                <w:sz w:val="14"/>
                <w:szCs w:val="14"/>
              </w:rPr>
            </w:pPr>
            <w:r w:rsidRPr="00CE712B">
              <w:rPr>
                <w:sz w:val="14"/>
                <w:szCs w:val="14"/>
              </w:rPr>
              <w:t>15.188</w:t>
            </w:r>
          </w:p>
        </w:tc>
        <w:tc>
          <w:tcPr>
            <w:tcW w:w="836" w:type="dxa"/>
            <w:tcBorders>
              <w:top w:val="single" w:color="009ED5" w:sz="2" w:space="0"/>
              <w:left w:val="nil"/>
              <w:bottom w:val="single" w:color="009ED5" w:sz="2" w:space="0"/>
              <w:right w:val="nil"/>
            </w:tcBorders>
          </w:tcPr>
          <w:p w:rsidRPr="00CE712B" w:rsidR="00CE712B" w:rsidP="00CE712B" w:rsidRDefault="00CE712B" w14:paraId="2F4F489E" w14:textId="22E65FCF">
            <w:pPr>
              <w:spacing w:after="0" w:line="259" w:lineRule="auto"/>
              <w:ind w:left="2" w:firstLine="0"/>
              <w:jc w:val="right"/>
              <w:rPr>
                <w:bCs/>
                <w:sz w:val="14"/>
                <w:szCs w:val="14"/>
              </w:rPr>
            </w:pPr>
            <w:r w:rsidRPr="00CE712B">
              <w:rPr>
                <w:sz w:val="14"/>
                <w:szCs w:val="14"/>
              </w:rPr>
              <w:t>460</w:t>
            </w:r>
          </w:p>
        </w:tc>
        <w:tc>
          <w:tcPr>
            <w:tcW w:w="837" w:type="dxa"/>
            <w:tcBorders>
              <w:top w:val="single" w:color="009ED5" w:sz="2" w:space="0"/>
              <w:left w:val="nil"/>
              <w:bottom w:val="single" w:color="009ED5" w:sz="2" w:space="0"/>
              <w:right w:val="nil"/>
            </w:tcBorders>
          </w:tcPr>
          <w:p w:rsidRPr="00CE712B" w:rsidR="00CE712B" w:rsidP="00CE712B" w:rsidRDefault="00CE712B" w14:paraId="0FA197F0" w14:textId="572AA1AD">
            <w:pPr>
              <w:spacing w:after="0" w:line="259" w:lineRule="auto"/>
              <w:ind w:left="2" w:firstLine="0"/>
              <w:jc w:val="right"/>
              <w:rPr>
                <w:bCs/>
                <w:sz w:val="14"/>
                <w:szCs w:val="14"/>
              </w:rPr>
            </w:pPr>
            <w:r w:rsidRPr="00CE712B">
              <w:rPr>
                <w:sz w:val="14"/>
                <w:szCs w:val="14"/>
              </w:rPr>
              <w:t>345</w:t>
            </w:r>
          </w:p>
        </w:tc>
        <w:tc>
          <w:tcPr>
            <w:tcW w:w="836" w:type="dxa"/>
            <w:tcBorders>
              <w:top w:val="single" w:color="009ED5" w:sz="2" w:space="0"/>
              <w:left w:val="nil"/>
              <w:bottom w:val="single" w:color="009ED5" w:sz="2" w:space="0"/>
              <w:right w:val="nil"/>
            </w:tcBorders>
          </w:tcPr>
          <w:p w:rsidRPr="00CE712B" w:rsidR="00CE712B" w:rsidP="00CE712B" w:rsidRDefault="00CE712B" w14:paraId="454E910D" w14:textId="4543A296">
            <w:pPr>
              <w:spacing w:after="0" w:line="259" w:lineRule="auto"/>
              <w:ind w:left="2" w:firstLine="0"/>
              <w:jc w:val="right"/>
              <w:rPr>
                <w:bCs/>
                <w:sz w:val="14"/>
                <w:szCs w:val="14"/>
              </w:rPr>
            </w:pPr>
            <w:r w:rsidRPr="00CE712B">
              <w:rPr>
                <w:sz w:val="14"/>
                <w:szCs w:val="14"/>
              </w:rPr>
              <w:t>341</w:t>
            </w:r>
          </w:p>
        </w:tc>
        <w:tc>
          <w:tcPr>
            <w:tcW w:w="836" w:type="dxa"/>
            <w:tcBorders>
              <w:top w:val="single" w:color="009ED5" w:sz="2" w:space="0"/>
              <w:left w:val="nil"/>
              <w:bottom w:val="single" w:color="009ED5" w:sz="2" w:space="0"/>
              <w:right w:val="nil"/>
            </w:tcBorders>
          </w:tcPr>
          <w:p w:rsidRPr="00CE712B" w:rsidR="00CE712B" w:rsidP="00CE712B" w:rsidRDefault="00CE712B" w14:paraId="721F88C5" w14:textId="667129A6">
            <w:pPr>
              <w:spacing w:after="0" w:line="259" w:lineRule="auto"/>
              <w:ind w:left="2" w:firstLine="0"/>
              <w:jc w:val="right"/>
              <w:rPr>
                <w:bCs/>
                <w:sz w:val="14"/>
                <w:szCs w:val="14"/>
              </w:rPr>
            </w:pPr>
            <w:r w:rsidRPr="00CE712B">
              <w:rPr>
                <w:sz w:val="14"/>
                <w:szCs w:val="14"/>
              </w:rPr>
              <w:t>340</w:t>
            </w:r>
          </w:p>
        </w:tc>
        <w:tc>
          <w:tcPr>
            <w:tcW w:w="837" w:type="dxa"/>
            <w:tcBorders>
              <w:top w:val="single" w:color="009ED5" w:sz="2" w:space="0"/>
              <w:left w:val="nil"/>
              <w:bottom w:val="single" w:color="009ED5" w:sz="2" w:space="0"/>
              <w:right w:val="nil"/>
            </w:tcBorders>
          </w:tcPr>
          <w:p w:rsidRPr="00CE712B" w:rsidR="00CE712B" w:rsidP="00CE712B" w:rsidRDefault="00CE712B" w14:paraId="3ECEE0BB" w14:textId="2635B570">
            <w:pPr>
              <w:spacing w:after="0" w:line="259" w:lineRule="auto"/>
              <w:ind w:left="0" w:firstLine="0"/>
              <w:jc w:val="right"/>
              <w:rPr>
                <w:bCs/>
                <w:sz w:val="14"/>
                <w:szCs w:val="14"/>
              </w:rPr>
            </w:pPr>
            <w:r w:rsidRPr="00CE712B">
              <w:rPr>
                <w:sz w:val="14"/>
                <w:szCs w:val="14"/>
              </w:rPr>
              <w:t>15.047</w:t>
            </w:r>
          </w:p>
        </w:tc>
      </w:tr>
      <w:tr w:rsidRPr="002E7673" w:rsidR="00CE712B" w:rsidTr="00803823" w14:paraId="1F300B28"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6F99472" w14:textId="0A16A23D">
            <w:pPr>
              <w:spacing w:after="0" w:line="259" w:lineRule="auto"/>
              <w:ind w:left="0" w:firstLine="0"/>
              <w:jc w:val="left"/>
              <w:rPr>
                <w:bCs/>
                <w:sz w:val="14"/>
                <w:szCs w:val="14"/>
              </w:rPr>
            </w:pPr>
            <w:r w:rsidRPr="00CE712B">
              <w:rPr>
                <w:sz w:val="14"/>
                <w:szCs w:val="14"/>
              </w:rPr>
              <w:t>Monumentenzorg</w:t>
            </w:r>
          </w:p>
        </w:tc>
        <w:tc>
          <w:tcPr>
            <w:tcW w:w="836" w:type="dxa"/>
            <w:tcBorders>
              <w:top w:val="single" w:color="009ED5" w:sz="2" w:space="0"/>
              <w:left w:val="nil"/>
              <w:bottom w:val="single" w:color="009ED5" w:sz="2" w:space="0"/>
              <w:right w:val="nil"/>
            </w:tcBorders>
          </w:tcPr>
          <w:p w:rsidRPr="00CE712B" w:rsidR="00CE712B" w:rsidP="00CE712B" w:rsidRDefault="00CE712B" w14:paraId="1FC0AF0F" w14:textId="31577520">
            <w:pPr>
              <w:spacing w:after="0" w:line="259" w:lineRule="auto"/>
              <w:ind w:left="105" w:firstLine="0"/>
              <w:jc w:val="right"/>
              <w:rPr>
                <w:bCs/>
                <w:sz w:val="14"/>
                <w:szCs w:val="14"/>
              </w:rPr>
            </w:pPr>
            <w:r w:rsidRPr="00CE712B">
              <w:rPr>
                <w:sz w:val="14"/>
                <w:szCs w:val="14"/>
              </w:rPr>
              <w:t>177.328</w:t>
            </w:r>
          </w:p>
        </w:tc>
        <w:tc>
          <w:tcPr>
            <w:tcW w:w="836" w:type="dxa"/>
            <w:tcBorders>
              <w:top w:val="single" w:color="009ED5" w:sz="2" w:space="0"/>
              <w:left w:val="nil"/>
              <w:bottom w:val="single" w:color="009ED5" w:sz="2" w:space="0"/>
              <w:right w:val="nil"/>
            </w:tcBorders>
          </w:tcPr>
          <w:p w:rsidRPr="00CE712B" w:rsidR="00CE712B" w:rsidP="00CE712B" w:rsidRDefault="00CE712B" w14:paraId="3E089D87" w14:textId="298A2F79">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6B901E08" w14:textId="3EDE3372">
            <w:pPr>
              <w:spacing w:after="0" w:line="259" w:lineRule="auto"/>
              <w:ind w:left="0" w:firstLine="0"/>
              <w:jc w:val="right"/>
              <w:rPr>
                <w:bCs/>
                <w:sz w:val="14"/>
                <w:szCs w:val="14"/>
              </w:rPr>
            </w:pPr>
            <w:r w:rsidRPr="00CE712B">
              <w:rPr>
                <w:sz w:val="14"/>
                <w:szCs w:val="14"/>
              </w:rPr>
              <w:t>177.328</w:t>
            </w:r>
          </w:p>
        </w:tc>
        <w:tc>
          <w:tcPr>
            <w:tcW w:w="837" w:type="dxa"/>
            <w:tcBorders>
              <w:top w:val="single" w:color="009ED5" w:sz="2" w:space="0"/>
              <w:left w:val="nil"/>
              <w:bottom w:val="single" w:color="009ED5" w:sz="2" w:space="0"/>
              <w:right w:val="nil"/>
            </w:tcBorders>
          </w:tcPr>
          <w:p w:rsidRPr="00CE712B" w:rsidR="00CE712B" w:rsidP="00CE712B" w:rsidRDefault="00CE712B" w14:paraId="12DCF885" w14:textId="58E9EBAD">
            <w:pPr>
              <w:spacing w:after="0" w:line="259" w:lineRule="auto"/>
              <w:ind w:left="0" w:firstLine="0"/>
              <w:jc w:val="right"/>
              <w:rPr>
                <w:bCs/>
                <w:sz w:val="14"/>
                <w:szCs w:val="14"/>
              </w:rPr>
            </w:pPr>
            <w:r w:rsidRPr="00CE712B">
              <w:rPr>
                <w:sz w:val="14"/>
                <w:szCs w:val="14"/>
              </w:rPr>
              <w:t>1.736</w:t>
            </w:r>
          </w:p>
        </w:tc>
        <w:tc>
          <w:tcPr>
            <w:tcW w:w="836" w:type="dxa"/>
            <w:tcBorders>
              <w:top w:val="single" w:color="009ED5" w:sz="2" w:space="0"/>
              <w:left w:val="nil"/>
              <w:bottom w:val="single" w:color="009ED5" w:sz="2" w:space="0"/>
              <w:right w:val="nil"/>
            </w:tcBorders>
          </w:tcPr>
          <w:p w:rsidRPr="00CE712B" w:rsidR="00CE712B" w:rsidP="00CE712B" w:rsidRDefault="00CE712B" w14:paraId="4236B11A" w14:textId="12229318">
            <w:pPr>
              <w:spacing w:after="0" w:line="259" w:lineRule="auto"/>
              <w:ind w:left="0" w:firstLine="0"/>
              <w:jc w:val="right"/>
              <w:rPr>
                <w:bCs/>
                <w:sz w:val="14"/>
                <w:szCs w:val="14"/>
              </w:rPr>
            </w:pPr>
            <w:r w:rsidRPr="00CE712B">
              <w:rPr>
                <w:sz w:val="14"/>
                <w:szCs w:val="14"/>
              </w:rPr>
              <w:t>179.064</w:t>
            </w:r>
          </w:p>
        </w:tc>
        <w:tc>
          <w:tcPr>
            <w:tcW w:w="836" w:type="dxa"/>
            <w:tcBorders>
              <w:top w:val="single" w:color="009ED5" w:sz="2" w:space="0"/>
              <w:left w:val="nil"/>
              <w:bottom w:val="single" w:color="009ED5" w:sz="2" w:space="0"/>
              <w:right w:val="nil"/>
            </w:tcBorders>
          </w:tcPr>
          <w:p w:rsidRPr="00CE712B" w:rsidR="00CE712B" w:rsidP="00CE712B" w:rsidRDefault="00CE712B" w14:paraId="4735016B" w14:textId="4C84105F">
            <w:pPr>
              <w:spacing w:after="0" w:line="259" w:lineRule="auto"/>
              <w:ind w:left="2" w:firstLine="0"/>
              <w:jc w:val="right"/>
              <w:rPr>
                <w:bCs/>
                <w:sz w:val="14"/>
                <w:szCs w:val="14"/>
              </w:rPr>
            </w:pPr>
            <w:r w:rsidRPr="00CE712B">
              <w:rPr>
                <w:sz w:val="14"/>
                <w:szCs w:val="14"/>
              </w:rPr>
              <w:t>3.750</w:t>
            </w:r>
          </w:p>
        </w:tc>
        <w:tc>
          <w:tcPr>
            <w:tcW w:w="837" w:type="dxa"/>
            <w:tcBorders>
              <w:top w:val="single" w:color="009ED5" w:sz="2" w:space="0"/>
              <w:left w:val="nil"/>
              <w:bottom w:val="single" w:color="009ED5" w:sz="2" w:space="0"/>
              <w:right w:val="nil"/>
            </w:tcBorders>
          </w:tcPr>
          <w:p w:rsidRPr="00CE712B" w:rsidR="00CE712B" w:rsidP="00CE712B" w:rsidRDefault="00CE712B" w14:paraId="578450F1" w14:textId="7A8275B6">
            <w:pPr>
              <w:spacing w:after="0" w:line="259" w:lineRule="auto"/>
              <w:ind w:left="2" w:firstLine="0"/>
              <w:jc w:val="right"/>
              <w:rPr>
                <w:bCs/>
                <w:sz w:val="14"/>
                <w:szCs w:val="14"/>
              </w:rPr>
            </w:pPr>
            <w:r w:rsidRPr="00CE712B">
              <w:rPr>
                <w:sz w:val="14"/>
                <w:szCs w:val="14"/>
              </w:rPr>
              <w:t>884</w:t>
            </w:r>
          </w:p>
        </w:tc>
        <w:tc>
          <w:tcPr>
            <w:tcW w:w="836" w:type="dxa"/>
            <w:tcBorders>
              <w:top w:val="single" w:color="009ED5" w:sz="2" w:space="0"/>
              <w:left w:val="nil"/>
              <w:bottom w:val="single" w:color="009ED5" w:sz="2" w:space="0"/>
              <w:right w:val="nil"/>
            </w:tcBorders>
          </w:tcPr>
          <w:p w:rsidRPr="00CE712B" w:rsidR="00CE712B" w:rsidP="00CE712B" w:rsidRDefault="00CE712B" w14:paraId="0A221D0C" w14:textId="3F2CAF3B">
            <w:pPr>
              <w:spacing w:after="0" w:line="259" w:lineRule="auto"/>
              <w:ind w:left="2" w:firstLine="0"/>
              <w:jc w:val="right"/>
              <w:rPr>
                <w:bCs/>
                <w:sz w:val="14"/>
                <w:szCs w:val="14"/>
              </w:rPr>
            </w:pPr>
            <w:r w:rsidRPr="00CE712B">
              <w:rPr>
                <w:sz w:val="14"/>
                <w:szCs w:val="14"/>
              </w:rPr>
              <w:t>836</w:t>
            </w:r>
          </w:p>
        </w:tc>
        <w:tc>
          <w:tcPr>
            <w:tcW w:w="836" w:type="dxa"/>
            <w:tcBorders>
              <w:top w:val="single" w:color="009ED5" w:sz="2" w:space="0"/>
              <w:left w:val="nil"/>
              <w:bottom w:val="single" w:color="009ED5" w:sz="2" w:space="0"/>
              <w:right w:val="nil"/>
            </w:tcBorders>
          </w:tcPr>
          <w:p w:rsidRPr="00CE712B" w:rsidR="00CE712B" w:rsidP="00CE712B" w:rsidRDefault="00CE712B" w14:paraId="59C113A0" w14:textId="51451196">
            <w:pPr>
              <w:spacing w:after="0" w:line="259" w:lineRule="auto"/>
              <w:ind w:left="2" w:firstLine="0"/>
              <w:jc w:val="right"/>
              <w:rPr>
                <w:bCs/>
                <w:sz w:val="14"/>
                <w:szCs w:val="14"/>
              </w:rPr>
            </w:pPr>
            <w:r w:rsidRPr="00CE712B">
              <w:rPr>
                <w:sz w:val="14"/>
                <w:szCs w:val="14"/>
              </w:rPr>
              <w:t>1.134</w:t>
            </w:r>
          </w:p>
        </w:tc>
        <w:tc>
          <w:tcPr>
            <w:tcW w:w="837" w:type="dxa"/>
            <w:tcBorders>
              <w:top w:val="single" w:color="009ED5" w:sz="2" w:space="0"/>
              <w:left w:val="nil"/>
              <w:bottom w:val="single" w:color="009ED5" w:sz="2" w:space="0"/>
              <w:right w:val="nil"/>
            </w:tcBorders>
          </w:tcPr>
          <w:p w:rsidRPr="00CE712B" w:rsidR="00CE712B" w:rsidP="00CE712B" w:rsidRDefault="00CE712B" w14:paraId="5F1AB8CA" w14:textId="314B2A42">
            <w:pPr>
              <w:spacing w:after="0" w:line="259" w:lineRule="auto"/>
              <w:ind w:left="0" w:firstLine="0"/>
              <w:jc w:val="right"/>
              <w:rPr>
                <w:bCs/>
                <w:sz w:val="14"/>
                <w:szCs w:val="14"/>
              </w:rPr>
            </w:pPr>
            <w:r w:rsidRPr="00CE712B">
              <w:rPr>
                <w:sz w:val="14"/>
                <w:szCs w:val="14"/>
              </w:rPr>
              <w:t>176.351</w:t>
            </w:r>
          </w:p>
        </w:tc>
      </w:tr>
      <w:tr w:rsidRPr="002E7673" w:rsidR="00CE712B" w:rsidTr="00803823" w14:paraId="1E408366"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1128B4FB" w14:textId="5A044C49">
            <w:pPr>
              <w:spacing w:after="0" w:line="259" w:lineRule="auto"/>
              <w:ind w:left="0" w:firstLine="0"/>
              <w:jc w:val="left"/>
              <w:rPr>
                <w:bCs/>
                <w:sz w:val="14"/>
                <w:szCs w:val="14"/>
              </w:rPr>
            </w:pPr>
            <w:r w:rsidRPr="00CE712B">
              <w:rPr>
                <w:sz w:val="14"/>
                <w:szCs w:val="14"/>
              </w:rPr>
              <w:t>Archieven incl. Regionale Historische Centra</w:t>
            </w:r>
          </w:p>
        </w:tc>
        <w:tc>
          <w:tcPr>
            <w:tcW w:w="836" w:type="dxa"/>
            <w:tcBorders>
              <w:top w:val="single" w:color="009ED5" w:sz="2" w:space="0"/>
              <w:left w:val="nil"/>
              <w:bottom w:val="single" w:color="009ED5" w:sz="2" w:space="0"/>
              <w:right w:val="nil"/>
            </w:tcBorders>
          </w:tcPr>
          <w:p w:rsidRPr="00CE712B" w:rsidR="00CE712B" w:rsidP="00CE712B" w:rsidRDefault="00CE712B" w14:paraId="61B3C48B" w14:textId="0C52B9C4">
            <w:pPr>
              <w:spacing w:after="0" w:line="259" w:lineRule="auto"/>
              <w:ind w:left="105" w:firstLine="0"/>
              <w:jc w:val="right"/>
              <w:rPr>
                <w:bCs/>
                <w:sz w:val="14"/>
                <w:szCs w:val="14"/>
              </w:rPr>
            </w:pPr>
            <w:r w:rsidRPr="00CE712B">
              <w:rPr>
                <w:sz w:val="14"/>
                <w:szCs w:val="14"/>
              </w:rPr>
              <w:t>45.897</w:t>
            </w:r>
          </w:p>
        </w:tc>
        <w:tc>
          <w:tcPr>
            <w:tcW w:w="836" w:type="dxa"/>
            <w:tcBorders>
              <w:top w:val="single" w:color="009ED5" w:sz="2" w:space="0"/>
              <w:left w:val="nil"/>
              <w:bottom w:val="single" w:color="009ED5" w:sz="2" w:space="0"/>
              <w:right w:val="nil"/>
            </w:tcBorders>
          </w:tcPr>
          <w:p w:rsidRPr="00CE712B" w:rsidR="00CE712B" w:rsidP="00CE712B" w:rsidRDefault="00CE712B" w14:paraId="4887EDA6" w14:textId="7CC0C59B">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21B4DB63" w14:textId="17E4F003">
            <w:pPr>
              <w:spacing w:after="0" w:line="259" w:lineRule="auto"/>
              <w:ind w:left="0" w:firstLine="0"/>
              <w:jc w:val="right"/>
              <w:rPr>
                <w:bCs/>
                <w:sz w:val="14"/>
                <w:szCs w:val="14"/>
              </w:rPr>
            </w:pPr>
            <w:r w:rsidRPr="00CE712B">
              <w:rPr>
                <w:sz w:val="14"/>
                <w:szCs w:val="14"/>
              </w:rPr>
              <w:t>45.897</w:t>
            </w:r>
          </w:p>
        </w:tc>
        <w:tc>
          <w:tcPr>
            <w:tcW w:w="837" w:type="dxa"/>
            <w:tcBorders>
              <w:top w:val="single" w:color="009ED5" w:sz="2" w:space="0"/>
              <w:left w:val="nil"/>
              <w:bottom w:val="single" w:color="009ED5" w:sz="2" w:space="0"/>
              <w:right w:val="nil"/>
            </w:tcBorders>
          </w:tcPr>
          <w:p w:rsidRPr="00CE712B" w:rsidR="00CE712B" w:rsidP="00CE712B" w:rsidRDefault="00CE712B" w14:paraId="325135E3" w14:textId="3BD99AB3">
            <w:pPr>
              <w:spacing w:after="0" w:line="259" w:lineRule="auto"/>
              <w:ind w:left="0" w:firstLine="0"/>
              <w:jc w:val="right"/>
              <w:rPr>
                <w:bCs/>
                <w:sz w:val="14"/>
                <w:szCs w:val="14"/>
              </w:rPr>
            </w:pPr>
            <w:r w:rsidRPr="00CE712B">
              <w:rPr>
                <w:sz w:val="14"/>
                <w:szCs w:val="14"/>
              </w:rPr>
              <w:t>2.970</w:t>
            </w:r>
          </w:p>
        </w:tc>
        <w:tc>
          <w:tcPr>
            <w:tcW w:w="836" w:type="dxa"/>
            <w:tcBorders>
              <w:top w:val="single" w:color="009ED5" w:sz="2" w:space="0"/>
              <w:left w:val="nil"/>
              <w:bottom w:val="single" w:color="009ED5" w:sz="2" w:space="0"/>
              <w:right w:val="nil"/>
            </w:tcBorders>
          </w:tcPr>
          <w:p w:rsidRPr="00CE712B" w:rsidR="00CE712B" w:rsidP="00CE712B" w:rsidRDefault="00CE712B" w14:paraId="708D25E5" w14:textId="669D1CF7">
            <w:pPr>
              <w:spacing w:after="0" w:line="259" w:lineRule="auto"/>
              <w:ind w:left="0" w:firstLine="0"/>
              <w:jc w:val="right"/>
              <w:rPr>
                <w:bCs/>
                <w:sz w:val="14"/>
                <w:szCs w:val="14"/>
              </w:rPr>
            </w:pPr>
            <w:r w:rsidRPr="00CE712B">
              <w:rPr>
                <w:sz w:val="14"/>
                <w:szCs w:val="14"/>
              </w:rPr>
              <w:t>48.867</w:t>
            </w:r>
          </w:p>
        </w:tc>
        <w:tc>
          <w:tcPr>
            <w:tcW w:w="836" w:type="dxa"/>
            <w:tcBorders>
              <w:top w:val="single" w:color="009ED5" w:sz="2" w:space="0"/>
              <w:left w:val="nil"/>
              <w:bottom w:val="single" w:color="009ED5" w:sz="2" w:space="0"/>
              <w:right w:val="nil"/>
            </w:tcBorders>
          </w:tcPr>
          <w:p w:rsidRPr="00CE712B" w:rsidR="00CE712B" w:rsidP="00CE712B" w:rsidRDefault="00CE712B" w14:paraId="71F3B9A0" w14:textId="591A34EC">
            <w:pPr>
              <w:spacing w:after="0" w:line="259" w:lineRule="auto"/>
              <w:ind w:left="2" w:firstLine="0"/>
              <w:jc w:val="right"/>
              <w:rPr>
                <w:bCs/>
                <w:sz w:val="14"/>
                <w:szCs w:val="14"/>
              </w:rPr>
            </w:pPr>
            <w:r w:rsidRPr="00CE712B">
              <w:rPr>
                <w:sz w:val="14"/>
                <w:szCs w:val="14"/>
              </w:rPr>
              <w:t>343</w:t>
            </w:r>
          </w:p>
        </w:tc>
        <w:tc>
          <w:tcPr>
            <w:tcW w:w="837" w:type="dxa"/>
            <w:tcBorders>
              <w:top w:val="single" w:color="009ED5" w:sz="2" w:space="0"/>
              <w:left w:val="nil"/>
              <w:bottom w:val="single" w:color="009ED5" w:sz="2" w:space="0"/>
              <w:right w:val="nil"/>
            </w:tcBorders>
          </w:tcPr>
          <w:p w:rsidRPr="00CE712B" w:rsidR="00CE712B" w:rsidP="00CE712B" w:rsidRDefault="00CE712B" w14:paraId="2E251DA5" w14:textId="3E4EC1FF">
            <w:pPr>
              <w:spacing w:after="0" w:line="259" w:lineRule="auto"/>
              <w:ind w:left="2" w:firstLine="0"/>
              <w:jc w:val="right"/>
              <w:rPr>
                <w:bCs/>
                <w:sz w:val="14"/>
                <w:szCs w:val="14"/>
              </w:rPr>
            </w:pPr>
            <w:r w:rsidRPr="00CE712B">
              <w:rPr>
                <w:sz w:val="14"/>
                <w:szCs w:val="14"/>
              </w:rPr>
              <w:t>8.642</w:t>
            </w:r>
          </w:p>
        </w:tc>
        <w:tc>
          <w:tcPr>
            <w:tcW w:w="836" w:type="dxa"/>
            <w:tcBorders>
              <w:top w:val="single" w:color="009ED5" w:sz="2" w:space="0"/>
              <w:left w:val="nil"/>
              <w:bottom w:val="single" w:color="009ED5" w:sz="2" w:space="0"/>
              <w:right w:val="nil"/>
            </w:tcBorders>
          </w:tcPr>
          <w:p w:rsidRPr="00CE712B" w:rsidR="00CE712B" w:rsidP="00CE712B" w:rsidRDefault="00CE712B" w14:paraId="60EF19C8" w14:textId="20055701">
            <w:pPr>
              <w:spacing w:after="0" w:line="259" w:lineRule="auto"/>
              <w:ind w:left="2" w:firstLine="0"/>
              <w:jc w:val="right"/>
              <w:rPr>
                <w:bCs/>
                <w:sz w:val="14"/>
                <w:szCs w:val="14"/>
              </w:rPr>
            </w:pPr>
            <w:r w:rsidRPr="00CE712B">
              <w:rPr>
                <w:sz w:val="14"/>
                <w:szCs w:val="14"/>
              </w:rPr>
              <w:t>8.694</w:t>
            </w:r>
          </w:p>
        </w:tc>
        <w:tc>
          <w:tcPr>
            <w:tcW w:w="836" w:type="dxa"/>
            <w:tcBorders>
              <w:top w:val="single" w:color="009ED5" w:sz="2" w:space="0"/>
              <w:left w:val="nil"/>
              <w:bottom w:val="single" w:color="009ED5" w:sz="2" w:space="0"/>
              <w:right w:val="nil"/>
            </w:tcBorders>
          </w:tcPr>
          <w:p w:rsidRPr="00CE712B" w:rsidR="00CE712B" w:rsidP="00CE712B" w:rsidRDefault="00CE712B" w14:paraId="4FBCFB80" w14:textId="57519891">
            <w:pPr>
              <w:spacing w:after="0" w:line="259" w:lineRule="auto"/>
              <w:ind w:left="2" w:firstLine="0"/>
              <w:jc w:val="right"/>
              <w:rPr>
                <w:bCs/>
                <w:sz w:val="14"/>
                <w:szCs w:val="14"/>
              </w:rPr>
            </w:pPr>
            <w:r w:rsidRPr="00CE712B">
              <w:rPr>
                <w:sz w:val="14"/>
                <w:szCs w:val="14"/>
              </w:rPr>
              <w:t>8.671</w:t>
            </w:r>
          </w:p>
        </w:tc>
        <w:tc>
          <w:tcPr>
            <w:tcW w:w="837" w:type="dxa"/>
            <w:tcBorders>
              <w:top w:val="single" w:color="009ED5" w:sz="2" w:space="0"/>
              <w:left w:val="nil"/>
              <w:bottom w:val="single" w:color="009ED5" w:sz="2" w:space="0"/>
              <w:right w:val="nil"/>
            </w:tcBorders>
          </w:tcPr>
          <w:p w:rsidRPr="00CE712B" w:rsidR="00CE712B" w:rsidP="00CE712B" w:rsidRDefault="00CE712B" w14:paraId="20094248" w14:textId="4F12DD0D">
            <w:pPr>
              <w:spacing w:after="0" w:line="259" w:lineRule="auto"/>
              <w:ind w:left="0" w:firstLine="0"/>
              <w:jc w:val="right"/>
              <w:rPr>
                <w:bCs/>
                <w:sz w:val="14"/>
                <w:szCs w:val="14"/>
              </w:rPr>
            </w:pPr>
            <w:r w:rsidRPr="00CE712B">
              <w:rPr>
                <w:sz w:val="14"/>
                <w:szCs w:val="14"/>
              </w:rPr>
              <w:t>47.118</w:t>
            </w:r>
          </w:p>
        </w:tc>
      </w:tr>
      <w:tr w:rsidRPr="002E7673" w:rsidR="00CE712B" w:rsidTr="00803823" w14:paraId="4952BAEB"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BFD9F39" w14:textId="0B15E0B5">
            <w:pPr>
              <w:spacing w:after="0" w:line="259" w:lineRule="auto"/>
              <w:ind w:left="0" w:firstLine="0"/>
              <w:jc w:val="left"/>
              <w:rPr>
                <w:bCs/>
                <w:sz w:val="14"/>
                <w:szCs w:val="14"/>
              </w:rPr>
            </w:pPr>
            <w:r w:rsidRPr="00CE712B">
              <w:rPr>
                <w:sz w:val="14"/>
                <w:szCs w:val="14"/>
              </w:rPr>
              <w:t>Cultuureducatie (via primair onderwijs)</w:t>
            </w:r>
          </w:p>
        </w:tc>
        <w:tc>
          <w:tcPr>
            <w:tcW w:w="836" w:type="dxa"/>
            <w:tcBorders>
              <w:top w:val="single" w:color="009ED5" w:sz="2" w:space="0"/>
              <w:left w:val="nil"/>
              <w:bottom w:val="single" w:color="009ED5" w:sz="2" w:space="0"/>
              <w:right w:val="nil"/>
            </w:tcBorders>
          </w:tcPr>
          <w:p w:rsidRPr="00CE712B" w:rsidR="00CE712B" w:rsidP="00CE712B" w:rsidRDefault="00CE712B" w14:paraId="3BD205E7" w14:textId="5D85E36E">
            <w:pPr>
              <w:spacing w:after="0" w:line="259" w:lineRule="auto"/>
              <w:ind w:left="105"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339519A" w14:textId="75CE079F">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48FC3CE3" w14:textId="3FC21346">
            <w:pPr>
              <w:spacing w:after="0" w:line="259" w:lineRule="auto"/>
              <w:ind w:left="0" w:firstLine="0"/>
              <w:jc w:val="right"/>
              <w:rPr>
                <w:bCs/>
                <w:sz w:val="14"/>
                <w:szCs w:val="14"/>
              </w:rPr>
            </w:pPr>
            <w:r w:rsidRPr="00CE712B">
              <w:rPr>
                <w:sz w:val="14"/>
                <w:szCs w:val="14"/>
              </w:rPr>
              <w:t>0</w:t>
            </w:r>
          </w:p>
        </w:tc>
        <w:tc>
          <w:tcPr>
            <w:tcW w:w="837" w:type="dxa"/>
            <w:tcBorders>
              <w:top w:val="single" w:color="009ED5" w:sz="2" w:space="0"/>
              <w:left w:val="nil"/>
              <w:bottom w:val="single" w:color="009ED5" w:sz="2" w:space="0"/>
              <w:right w:val="nil"/>
            </w:tcBorders>
          </w:tcPr>
          <w:p w:rsidRPr="00CE712B" w:rsidR="00CE712B" w:rsidP="00CE712B" w:rsidRDefault="00CE712B" w14:paraId="0FB8B64C" w14:textId="6D87B2E0">
            <w:pPr>
              <w:spacing w:after="0" w:line="259" w:lineRule="auto"/>
              <w:ind w:left="0"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C364652" w14:textId="5D3B5488">
            <w:pPr>
              <w:spacing w:after="0" w:line="259" w:lineRule="auto"/>
              <w:ind w:left="0"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93480EC" w14:textId="15D653C5">
            <w:pPr>
              <w:spacing w:after="0" w:line="259" w:lineRule="auto"/>
              <w:ind w:left="2" w:firstLine="0"/>
              <w:jc w:val="right"/>
              <w:rPr>
                <w:bCs/>
                <w:sz w:val="14"/>
                <w:szCs w:val="14"/>
              </w:rPr>
            </w:pPr>
            <w:r w:rsidRPr="00CE712B">
              <w:rPr>
                <w:sz w:val="14"/>
                <w:szCs w:val="14"/>
              </w:rPr>
              <w:t>1.252</w:t>
            </w:r>
          </w:p>
        </w:tc>
        <w:tc>
          <w:tcPr>
            <w:tcW w:w="837" w:type="dxa"/>
            <w:tcBorders>
              <w:top w:val="single" w:color="009ED5" w:sz="2" w:space="0"/>
              <w:left w:val="nil"/>
              <w:bottom w:val="single" w:color="009ED5" w:sz="2" w:space="0"/>
              <w:right w:val="nil"/>
            </w:tcBorders>
          </w:tcPr>
          <w:p w:rsidRPr="00CE712B" w:rsidR="00CE712B" w:rsidP="00CE712B" w:rsidRDefault="00CE712B" w14:paraId="3E429C00" w14:textId="0F09CDE6">
            <w:pPr>
              <w:spacing w:after="0" w:line="259" w:lineRule="auto"/>
              <w:ind w:left="2" w:firstLine="0"/>
              <w:jc w:val="right"/>
              <w:rPr>
                <w:bCs/>
                <w:sz w:val="14"/>
                <w:szCs w:val="14"/>
              </w:rPr>
            </w:pPr>
            <w:r w:rsidRPr="00CE712B">
              <w:rPr>
                <w:sz w:val="14"/>
                <w:szCs w:val="14"/>
              </w:rPr>
              <w:t>1.252</w:t>
            </w:r>
          </w:p>
        </w:tc>
        <w:tc>
          <w:tcPr>
            <w:tcW w:w="836" w:type="dxa"/>
            <w:tcBorders>
              <w:top w:val="single" w:color="009ED5" w:sz="2" w:space="0"/>
              <w:left w:val="nil"/>
              <w:bottom w:val="single" w:color="009ED5" w:sz="2" w:space="0"/>
              <w:right w:val="nil"/>
            </w:tcBorders>
          </w:tcPr>
          <w:p w:rsidRPr="00CE712B" w:rsidR="00CE712B" w:rsidP="00CE712B" w:rsidRDefault="00CE712B" w14:paraId="1C6783AB" w14:textId="7B49E54E">
            <w:pPr>
              <w:spacing w:after="0" w:line="259" w:lineRule="auto"/>
              <w:ind w:left="2" w:firstLine="0"/>
              <w:jc w:val="right"/>
              <w:rPr>
                <w:bCs/>
                <w:sz w:val="14"/>
                <w:szCs w:val="14"/>
              </w:rPr>
            </w:pPr>
            <w:r w:rsidRPr="00CE712B">
              <w:rPr>
                <w:sz w:val="14"/>
                <w:szCs w:val="14"/>
              </w:rPr>
              <w:t>1.141</w:t>
            </w:r>
          </w:p>
        </w:tc>
        <w:tc>
          <w:tcPr>
            <w:tcW w:w="836" w:type="dxa"/>
            <w:tcBorders>
              <w:top w:val="single" w:color="009ED5" w:sz="2" w:space="0"/>
              <w:left w:val="nil"/>
              <w:bottom w:val="single" w:color="009ED5" w:sz="2" w:space="0"/>
              <w:right w:val="nil"/>
            </w:tcBorders>
          </w:tcPr>
          <w:p w:rsidRPr="00CE712B" w:rsidR="00CE712B" w:rsidP="00CE712B" w:rsidRDefault="00CE712B" w14:paraId="4A32FE87" w14:textId="53355E1E">
            <w:pPr>
              <w:spacing w:after="0" w:line="259" w:lineRule="auto"/>
              <w:ind w:left="2" w:firstLine="0"/>
              <w:jc w:val="right"/>
              <w:rPr>
                <w:bCs/>
                <w:sz w:val="14"/>
                <w:szCs w:val="14"/>
              </w:rPr>
            </w:pPr>
            <w:r w:rsidRPr="00CE712B">
              <w:rPr>
                <w:sz w:val="14"/>
                <w:szCs w:val="14"/>
              </w:rPr>
              <w:t>1.141</w:t>
            </w:r>
          </w:p>
        </w:tc>
        <w:tc>
          <w:tcPr>
            <w:tcW w:w="837" w:type="dxa"/>
            <w:tcBorders>
              <w:top w:val="single" w:color="009ED5" w:sz="2" w:space="0"/>
              <w:left w:val="nil"/>
              <w:bottom w:val="single" w:color="009ED5" w:sz="2" w:space="0"/>
              <w:right w:val="nil"/>
            </w:tcBorders>
          </w:tcPr>
          <w:p w:rsidRPr="00CE712B" w:rsidR="00CE712B" w:rsidP="00CE712B" w:rsidRDefault="00CE712B" w14:paraId="215B5EDB" w14:textId="62A77540">
            <w:pPr>
              <w:spacing w:after="0" w:line="259" w:lineRule="auto"/>
              <w:ind w:left="0" w:firstLine="0"/>
              <w:jc w:val="right"/>
              <w:rPr>
                <w:bCs/>
                <w:sz w:val="14"/>
                <w:szCs w:val="14"/>
              </w:rPr>
            </w:pPr>
            <w:r w:rsidRPr="00CE712B">
              <w:rPr>
                <w:sz w:val="14"/>
                <w:szCs w:val="14"/>
              </w:rPr>
              <w:t>28.981</w:t>
            </w:r>
          </w:p>
        </w:tc>
      </w:tr>
      <w:tr w:rsidRPr="002E7673" w:rsidR="00CE712B" w:rsidTr="00803823" w14:paraId="31D40483"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05D9AE87" w14:textId="2B996E58">
            <w:pPr>
              <w:spacing w:after="0" w:line="259" w:lineRule="auto"/>
              <w:ind w:left="0" w:firstLine="0"/>
              <w:jc w:val="left"/>
              <w:rPr>
                <w:b/>
                <w:bCs/>
                <w:sz w:val="14"/>
                <w:szCs w:val="14"/>
              </w:rPr>
            </w:pPr>
            <w:r w:rsidRPr="00CE712B">
              <w:rPr>
                <w:b/>
                <w:bCs/>
                <w:sz w:val="14"/>
                <w:szCs w:val="14"/>
              </w:rPr>
              <w:t>Subsidies (regelingen)</w:t>
            </w:r>
          </w:p>
        </w:tc>
        <w:tc>
          <w:tcPr>
            <w:tcW w:w="836" w:type="dxa"/>
            <w:tcBorders>
              <w:top w:val="single" w:color="009ED5" w:sz="2" w:space="0"/>
              <w:left w:val="nil"/>
              <w:bottom w:val="single" w:color="009ED5" w:sz="2" w:space="0"/>
              <w:right w:val="nil"/>
            </w:tcBorders>
          </w:tcPr>
          <w:p w:rsidRPr="00CE712B" w:rsidR="00CE712B" w:rsidP="00CE712B" w:rsidRDefault="00CE712B" w14:paraId="0B092CC4" w14:textId="62BEAFBA">
            <w:pPr>
              <w:spacing w:after="0" w:line="259" w:lineRule="auto"/>
              <w:ind w:left="105" w:firstLine="0"/>
              <w:jc w:val="right"/>
              <w:rPr>
                <w:b/>
                <w:bCs/>
                <w:sz w:val="14"/>
                <w:szCs w:val="14"/>
              </w:rPr>
            </w:pPr>
            <w:r w:rsidRPr="00CE712B">
              <w:rPr>
                <w:b/>
                <w:bCs/>
                <w:sz w:val="14"/>
                <w:szCs w:val="14"/>
              </w:rPr>
              <w:t>116.139</w:t>
            </w:r>
          </w:p>
        </w:tc>
        <w:tc>
          <w:tcPr>
            <w:tcW w:w="836" w:type="dxa"/>
            <w:tcBorders>
              <w:top w:val="single" w:color="009ED5" w:sz="2" w:space="0"/>
              <w:left w:val="nil"/>
              <w:bottom w:val="single" w:color="009ED5" w:sz="2" w:space="0"/>
              <w:right w:val="nil"/>
            </w:tcBorders>
          </w:tcPr>
          <w:p w:rsidRPr="00CE712B" w:rsidR="00CE712B" w:rsidP="00CE712B" w:rsidRDefault="00CE712B" w14:paraId="7A0705C2" w14:textId="651A0060">
            <w:pPr>
              <w:spacing w:after="0" w:line="259" w:lineRule="auto"/>
              <w:ind w:left="223" w:firstLine="0"/>
              <w:jc w:val="right"/>
              <w:rPr>
                <w:b/>
                <w:bCs/>
                <w:sz w:val="14"/>
                <w:szCs w:val="14"/>
              </w:rPr>
            </w:pPr>
            <w:r w:rsidRPr="00CE712B">
              <w:rPr>
                <w:b/>
                <w:bCs/>
                <w:sz w:val="14"/>
                <w:szCs w:val="14"/>
              </w:rPr>
              <w:t>-1.000</w:t>
            </w:r>
          </w:p>
        </w:tc>
        <w:tc>
          <w:tcPr>
            <w:tcW w:w="836" w:type="dxa"/>
            <w:tcBorders>
              <w:top w:val="single" w:color="009ED5" w:sz="2" w:space="0"/>
              <w:left w:val="nil"/>
              <w:bottom w:val="single" w:color="009ED5" w:sz="2" w:space="0"/>
              <w:right w:val="nil"/>
            </w:tcBorders>
          </w:tcPr>
          <w:p w:rsidRPr="00CE712B" w:rsidR="00CE712B" w:rsidP="00CE712B" w:rsidRDefault="00CE712B" w14:paraId="7A74EA45" w14:textId="1336A075">
            <w:pPr>
              <w:spacing w:after="0" w:line="259" w:lineRule="auto"/>
              <w:ind w:left="0" w:firstLine="0"/>
              <w:jc w:val="right"/>
              <w:rPr>
                <w:b/>
                <w:bCs/>
                <w:sz w:val="14"/>
                <w:szCs w:val="14"/>
              </w:rPr>
            </w:pPr>
            <w:r w:rsidRPr="00CE712B">
              <w:rPr>
                <w:b/>
                <w:bCs/>
                <w:sz w:val="14"/>
                <w:szCs w:val="14"/>
              </w:rPr>
              <w:t>115.139</w:t>
            </w:r>
          </w:p>
        </w:tc>
        <w:tc>
          <w:tcPr>
            <w:tcW w:w="837" w:type="dxa"/>
            <w:tcBorders>
              <w:top w:val="single" w:color="009ED5" w:sz="2" w:space="0"/>
              <w:left w:val="nil"/>
              <w:bottom w:val="single" w:color="009ED5" w:sz="2" w:space="0"/>
              <w:right w:val="nil"/>
            </w:tcBorders>
          </w:tcPr>
          <w:p w:rsidRPr="00CE712B" w:rsidR="00CE712B" w:rsidP="00CE712B" w:rsidRDefault="00CE712B" w14:paraId="724C5093" w14:textId="3B8EE262">
            <w:pPr>
              <w:spacing w:after="0" w:line="259" w:lineRule="auto"/>
              <w:ind w:left="0" w:firstLine="0"/>
              <w:jc w:val="right"/>
              <w:rPr>
                <w:b/>
                <w:bCs/>
                <w:sz w:val="14"/>
                <w:szCs w:val="14"/>
              </w:rPr>
            </w:pPr>
            <w:r w:rsidRPr="00CE712B">
              <w:rPr>
                <w:b/>
                <w:bCs/>
                <w:sz w:val="14"/>
                <w:szCs w:val="14"/>
              </w:rPr>
              <w:t>-2.716</w:t>
            </w:r>
          </w:p>
        </w:tc>
        <w:tc>
          <w:tcPr>
            <w:tcW w:w="836" w:type="dxa"/>
            <w:tcBorders>
              <w:top w:val="single" w:color="009ED5" w:sz="2" w:space="0"/>
              <w:left w:val="nil"/>
              <w:bottom w:val="single" w:color="009ED5" w:sz="2" w:space="0"/>
              <w:right w:val="nil"/>
            </w:tcBorders>
          </w:tcPr>
          <w:p w:rsidRPr="00CE712B" w:rsidR="00CE712B" w:rsidP="00CE712B" w:rsidRDefault="00CE712B" w14:paraId="74BC0CD0" w14:textId="670B2867">
            <w:pPr>
              <w:spacing w:after="0" w:line="259" w:lineRule="auto"/>
              <w:ind w:left="0" w:firstLine="0"/>
              <w:jc w:val="right"/>
              <w:rPr>
                <w:b/>
                <w:bCs/>
                <w:sz w:val="14"/>
                <w:szCs w:val="14"/>
              </w:rPr>
            </w:pPr>
            <w:r w:rsidRPr="00CE712B">
              <w:rPr>
                <w:b/>
                <w:bCs/>
                <w:sz w:val="14"/>
                <w:szCs w:val="14"/>
              </w:rPr>
              <w:t>112.423</w:t>
            </w:r>
          </w:p>
        </w:tc>
        <w:tc>
          <w:tcPr>
            <w:tcW w:w="836" w:type="dxa"/>
            <w:tcBorders>
              <w:top w:val="single" w:color="009ED5" w:sz="2" w:space="0"/>
              <w:left w:val="nil"/>
              <w:bottom w:val="single" w:color="009ED5" w:sz="2" w:space="0"/>
              <w:right w:val="nil"/>
            </w:tcBorders>
          </w:tcPr>
          <w:p w:rsidRPr="00CE712B" w:rsidR="00CE712B" w:rsidP="00CE712B" w:rsidRDefault="00CE712B" w14:paraId="6D4479AD" w14:textId="285D2A86">
            <w:pPr>
              <w:spacing w:after="0" w:line="259" w:lineRule="auto"/>
              <w:ind w:left="2" w:firstLine="0"/>
              <w:jc w:val="right"/>
              <w:rPr>
                <w:b/>
                <w:bCs/>
                <w:sz w:val="14"/>
                <w:szCs w:val="14"/>
              </w:rPr>
            </w:pPr>
            <w:r w:rsidRPr="00CE712B">
              <w:rPr>
                <w:b/>
                <w:bCs/>
                <w:sz w:val="14"/>
                <w:szCs w:val="14"/>
              </w:rPr>
              <w:t>22.627</w:t>
            </w:r>
          </w:p>
        </w:tc>
        <w:tc>
          <w:tcPr>
            <w:tcW w:w="837" w:type="dxa"/>
            <w:tcBorders>
              <w:top w:val="single" w:color="009ED5" w:sz="2" w:space="0"/>
              <w:left w:val="nil"/>
              <w:bottom w:val="single" w:color="009ED5" w:sz="2" w:space="0"/>
              <w:right w:val="nil"/>
            </w:tcBorders>
          </w:tcPr>
          <w:p w:rsidRPr="00CE712B" w:rsidR="00CE712B" w:rsidP="00CE712B" w:rsidRDefault="00CE712B" w14:paraId="76FCD443" w14:textId="24EFD9E4">
            <w:pPr>
              <w:spacing w:after="0" w:line="259" w:lineRule="auto"/>
              <w:ind w:left="2" w:firstLine="0"/>
              <w:jc w:val="right"/>
              <w:rPr>
                <w:b/>
                <w:bCs/>
                <w:sz w:val="14"/>
                <w:szCs w:val="14"/>
              </w:rPr>
            </w:pPr>
            <w:r w:rsidRPr="00CE712B">
              <w:rPr>
                <w:b/>
                <w:bCs/>
                <w:sz w:val="14"/>
                <w:szCs w:val="14"/>
              </w:rPr>
              <w:t>33.257</w:t>
            </w:r>
          </w:p>
        </w:tc>
        <w:tc>
          <w:tcPr>
            <w:tcW w:w="836" w:type="dxa"/>
            <w:tcBorders>
              <w:top w:val="single" w:color="009ED5" w:sz="2" w:space="0"/>
              <w:left w:val="nil"/>
              <w:bottom w:val="single" w:color="009ED5" w:sz="2" w:space="0"/>
              <w:right w:val="nil"/>
            </w:tcBorders>
          </w:tcPr>
          <w:p w:rsidRPr="00CE712B" w:rsidR="00CE712B" w:rsidP="00CE712B" w:rsidRDefault="00CE712B" w14:paraId="5C67F644" w14:textId="6F289480">
            <w:pPr>
              <w:spacing w:after="0" w:line="259" w:lineRule="auto"/>
              <w:ind w:left="2" w:firstLine="0"/>
              <w:jc w:val="right"/>
              <w:rPr>
                <w:b/>
                <w:bCs/>
                <w:sz w:val="14"/>
                <w:szCs w:val="14"/>
              </w:rPr>
            </w:pPr>
            <w:r w:rsidRPr="00CE712B">
              <w:rPr>
                <w:b/>
                <w:bCs/>
                <w:sz w:val="14"/>
                <w:szCs w:val="14"/>
              </w:rPr>
              <w:t>25.795</w:t>
            </w:r>
          </w:p>
        </w:tc>
        <w:tc>
          <w:tcPr>
            <w:tcW w:w="836" w:type="dxa"/>
            <w:tcBorders>
              <w:top w:val="single" w:color="009ED5" w:sz="2" w:space="0"/>
              <w:left w:val="nil"/>
              <w:bottom w:val="single" w:color="009ED5" w:sz="2" w:space="0"/>
              <w:right w:val="nil"/>
            </w:tcBorders>
          </w:tcPr>
          <w:p w:rsidRPr="00CE712B" w:rsidR="00CE712B" w:rsidP="00CE712B" w:rsidRDefault="00CE712B" w14:paraId="1B5F6626" w14:textId="6134DE85">
            <w:pPr>
              <w:spacing w:after="0" w:line="259" w:lineRule="auto"/>
              <w:ind w:left="2" w:firstLine="0"/>
              <w:jc w:val="right"/>
              <w:rPr>
                <w:b/>
                <w:bCs/>
                <w:sz w:val="14"/>
                <w:szCs w:val="14"/>
              </w:rPr>
            </w:pPr>
            <w:r w:rsidRPr="00CE712B">
              <w:rPr>
                <w:b/>
                <w:bCs/>
                <w:sz w:val="14"/>
                <w:szCs w:val="14"/>
              </w:rPr>
              <w:t>26.578</w:t>
            </w:r>
          </w:p>
        </w:tc>
        <w:tc>
          <w:tcPr>
            <w:tcW w:w="837" w:type="dxa"/>
            <w:tcBorders>
              <w:top w:val="single" w:color="009ED5" w:sz="2" w:space="0"/>
              <w:left w:val="nil"/>
              <w:bottom w:val="single" w:color="009ED5" w:sz="2" w:space="0"/>
              <w:right w:val="nil"/>
            </w:tcBorders>
          </w:tcPr>
          <w:p w:rsidRPr="00CE712B" w:rsidR="00CE712B" w:rsidP="00CE712B" w:rsidRDefault="00CE712B" w14:paraId="35DE724F" w14:textId="5335D920">
            <w:pPr>
              <w:spacing w:after="0" w:line="259" w:lineRule="auto"/>
              <w:ind w:left="0" w:firstLine="0"/>
              <w:jc w:val="right"/>
              <w:rPr>
                <w:b/>
                <w:bCs/>
                <w:sz w:val="14"/>
                <w:szCs w:val="14"/>
              </w:rPr>
            </w:pPr>
            <w:r w:rsidRPr="00CE712B">
              <w:rPr>
                <w:b/>
                <w:bCs/>
                <w:sz w:val="14"/>
                <w:szCs w:val="14"/>
              </w:rPr>
              <w:t>71.727</w:t>
            </w:r>
          </w:p>
        </w:tc>
      </w:tr>
      <w:tr w:rsidRPr="002E7673" w:rsidR="00CE712B" w:rsidTr="00803823" w14:paraId="5F96E94F"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DBDD7D4" w14:textId="0B400764">
            <w:pPr>
              <w:spacing w:after="0" w:line="259" w:lineRule="auto"/>
              <w:ind w:left="0" w:firstLine="0"/>
              <w:jc w:val="left"/>
              <w:rPr>
                <w:b/>
                <w:bCs/>
                <w:sz w:val="14"/>
                <w:szCs w:val="14"/>
              </w:rPr>
            </w:pPr>
            <w:r w:rsidRPr="00CE712B">
              <w:rPr>
                <w:sz w:val="14"/>
                <w:szCs w:val="14"/>
              </w:rPr>
              <w:t>Verbreden inzet cultuur</w:t>
            </w:r>
          </w:p>
        </w:tc>
        <w:tc>
          <w:tcPr>
            <w:tcW w:w="836" w:type="dxa"/>
            <w:tcBorders>
              <w:top w:val="single" w:color="009ED5" w:sz="2" w:space="0"/>
              <w:left w:val="nil"/>
              <w:bottom w:val="single" w:color="009ED5" w:sz="2" w:space="0"/>
              <w:right w:val="nil"/>
            </w:tcBorders>
          </w:tcPr>
          <w:p w:rsidRPr="00CE712B" w:rsidR="00CE712B" w:rsidP="00CE712B" w:rsidRDefault="00CE712B" w14:paraId="670DA95E" w14:textId="63C18136">
            <w:pPr>
              <w:spacing w:after="0" w:line="259" w:lineRule="auto"/>
              <w:ind w:left="105" w:firstLine="0"/>
              <w:jc w:val="right"/>
              <w:rPr>
                <w:b/>
                <w:bCs/>
                <w:sz w:val="14"/>
                <w:szCs w:val="14"/>
              </w:rPr>
            </w:pPr>
            <w:r w:rsidRPr="00CE712B">
              <w:rPr>
                <w:sz w:val="14"/>
                <w:szCs w:val="14"/>
              </w:rPr>
              <w:t>11.202</w:t>
            </w:r>
          </w:p>
        </w:tc>
        <w:tc>
          <w:tcPr>
            <w:tcW w:w="836" w:type="dxa"/>
            <w:tcBorders>
              <w:top w:val="single" w:color="009ED5" w:sz="2" w:space="0"/>
              <w:left w:val="nil"/>
              <w:bottom w:val="single" w:color="009ED5" w:sz="2" w:space="0"/>
              <w:right w:val="nil"/>
            </w:tcBorders>
          </w:tcPr>
          <w:p w:rsidRPr="00CE712B" w:rsidR="00CE712B" w:rsidP="00CE712B" w:rsidRDefault="00CE712B" w14:paraId="122774AF" w14:textId="00EC73A8">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EB428E1" w14:textId="2D0C4AC8">
            <w:pPr>
              <w:spacing w:after="0" w:line="259" w:lineRule="auto"/>
              <w:ind w:left="0" w:firstLine="0"/>
              <w:jc w:val="right"/>
              <w:rPr>
                <w:b/>
                <w:bCs/>
                <w:sz w:val="14"/>
                <w:szCs w:val="14"/>
              </w:rPr>
            </w:pPr>
            <w:r w:rsidRPr="00CE712B">
              <w:rPr>
                <w:sz w:val="14"/>
                <w:szCs w:val="14"/>
              </w:rPr>
              <w:t>11.202</w:t>
            </w:r>
          </w:p>
        </w:tc>
        <w:tc>
          <w:tcPr>
            <w:tcW w:w="837" w:type="dxa"/>
            <w:tcBorders>
              <w:top w:val="single" w:color="009ED5" w:sz="2" w:space="0"/>
              <w:left w:val="nil"/>
              <w:bottom w:val="single" w:color="009ED5" w:sz="2" w:space="0"/>
              <w:right w:val="nil"/>
            </w:tcBorders>
          </w:tcPr>
          <w:p w:rsidRPr="00CE712B" w:rsidR="00CE712B" w:rsidP="00CE712B" w:rsidRDefault="00CE712B" w14:paraId="30910845" w14:textId="7BF88FAE">
            <w:pPr>
              <w:spacing w:after="0" w:line="259" w:lineRule="auto"/>
              <w:ind w:left="0" w:firstLine="0"/>
              <w:jc w:val="right"/>
              <w:rPr>
                <w:b/>
                <w:bCs/>
                <w:sz w:val="14"/>
                <w:szCs w:val="14"/>
              </w:rPr>
            </w:pPr>
            <w:r w:rsidRPr="00CE712B">
              <w:rPr>
                <w:sz w:val="14"/>
                <w:szCs w:val="14"/>
              </w:rPr>
              <w:t>-1.043</w:t>
            </w:r>
          </w:p>
        </w:tc>
        <w:tc>
          <w:tcPr>
            <w:tcW w:w="836" w:type="dxa"/>
            <w:tcBorders>
              <w:top w:val="single" w:color="009ED5" w:sz="2" w:space="0"/>
              <w:left w:val="nil"/>
              <w:bottom w:val="single" w:color="009ED5" w:sz="2" w:space="0"/>
              <w:right w:val="nil"/>
            </w:tcBorders>
          </w:tcPr>
          <w:p w:rsidRPr="00CE712B" w:rsidR="00CE712B" w:rsidP="00CE712B" w:rsidRDefault="00CE712B" w14:paraId="46F71250" w14:textId="4E1DFF5B">
            <w:pPr>
              <w:spacing w:after="0" w:line="259" w:lineRule="auto"/>
              <w:ind w:left="0" w:firstLine="0"/>
              <w:jc w:val="right"/>
              <w:rPr>
                <w:b/>
                <w:bCs/>
                <w:sz w:val="14"/>
                <w:szCs w:val="14"/>
              </w:rPr>
            </w:pPr>
            <w:r w:rsidRPr="00CE712B">
              <w:rPr>
                <w:sz w:val="14"/>
                <w:szCs w:val="14"/>
              </w:rPr>
              <w:t>10.159</w:t>
            </w:r>
          </w:p>
        </w:tc>
        <w:tc>
          <w:tcPr>
            <w:tcW w:w="836" w:type="dxa"/>
            <w:tcBorders>
              <w:top w:val="single" w:color="009ED5" w:sz="2" w:space="0"/>
              <w:left w:val="nil"/>
              <w:bottom w:val="single" w:color="009ED5" w:sz="2" w:space="0"/>
              <w:right w:val="nil"/>
            </w:tcBorders>
          </w:tcPr>
          <w:p w:rsidRPr="00CE712B" w:rsidR="00CE712B" w:rsidP="00CE712B" w:rsidRDefault="00CE712B" w14:paraId="0F865956" w14:textId="1D57341E">
            <w:pPr>
              <w:spacing w:after="0" w:line="259" w:lineRule="auto"/>
              <w:ind w:left="2" w:firstLine="0"/>
              <w:jc w:val="right"/>
              <w:rPr>
                <w:b/>
                <w:bCs/>
                <w:sz w:val="14"/>
                <w:szCs w:val="14"/>
              </w:rPr>
            </w:pPr>
            <w:r w:rsidRPr="00CE712B">
              <w:rPr>
                <w:sz w:val="14"/>
                <w:szCs w:val="14"/>
              </w:rPr>
              <w:t>-329</w:t>
            </w:r>
          </w:p>
        </w:tc>
        <w:tc>
          <w:tcPr>
            <w:tcW w:w="837" w:type="dxa"/>
            <w:tcBorders>
              <w:top w:val="single" w:color="009ED5" w:sz="2" w:space="0"/>
              <w:left w:val="nil"/>
              <w:bottom w:val="single" w:color="009ED5" w:sz="2" w:space="0"/>
              <w:right w:val="nil"/>
            </w:tcBorders>
          </w:tcPr>
          <w:p w:rsidRPr="00CE712B" w:rsidR="00CE712B" w:rsidP="00CE712B" w:rsidRDefault="00CE712B" w14:paraId="301DFCA7" w14:textId="37C14E98">
            <w:pPr>
              <w:spacing w:after="0" w:line="259" w:lineRule="auto"/>
              <w:ind w:left="2" w:firstLine="0"/>
              <w:jc w:val="right"/>
              <w:rPr>
                <w:b/>
                <w:bCs/>
                <w:sz w:val="14"/>
                <w:szCs w:val="14"/>
              </w:rPr>
            </w:pPr>
            <w:r w:rsidRPr="00CE712B">
              <w:rPr>
                <w:sz w:val="14"/>
                <w:szCs w:val="14"/>
              </w:rPr>
              <w:t>-586</w:t>
            </w:r>
          </w:p>
        </w:tc>
        <w:tc>
          <w:tcPr>
            <w:tcW w:w="836" w:type="dxa"/>
            <w:tcBorders>
              <w:top w:val="single" w:color="009ED5" w:sz="2" w:space="0"/>
              <w:left w:val="nil"/>
              <w:bottom w:val="single" w:color="009ED5" w:sz="2" w:space="0"/>
              <w:right w:val="nil"/>
            </w:tcBorders>
          </w:tcPr>
          <w:p w:rsidRPr="00CE712B" w:rsidR="00CE712B" w:rsidP="00CE712B" w:rsidRDefault="00CE712B" w14:paraId="0972664B" w14:textId="70FAC3D7">
            <w:pPr>
              <w:spacing w:after="0" w:line="259" w:lineRule="auto"/>
              <w:ind w:left="2" w:firstLine="0"/>
              <w:jc w:val="right"/>
              <w:rPr>
                <w:b/>
                <w:bCs/>
                <w:sz w:val="14"/>
                <w:szCs w:val="14"/>
              </w:rPr>
            </w:pPr>
            <w:r w:rsidRPr="00CE712B">
              <w:rPr>
                <w:sz w:val="14"/>
                <w:szCs w:val="14"/>
              </w:rPr>
              <w:t>425</w:t>
            </w:r>
          </w:p>
        </w:tc>
        <w:tc>
          <w:tcPr>
            <w:tcW w:w="836" w:type="dxa"/>
            <w:tcBorders>
              <w:top w:val="single" w:color="009ED5" w:sz="2" w:space="0"/>
              <w:left w:val="nil"/>
              <w:bottom w:val="single" w:color="009ED5" w:sz="2" w:space="0"/>
              <w:right w:val="nil"/>
            </w:tcBorders>
          </w:tcPr>
          <w:p w:rsidRPr="00CE712B" w:rsidR="00CE712B" w:rsidP="00CE712B" w:rsidRDefault="00CE712B" w14:paraId="04CAF3A3" w14:textId="0556D3F3">
            <w:pPr>
              <w:spacing w:after="0" w:line="259" w:lineRule="auto"/>
              <w:ind w:left="2" w:firstLine="0"/>
              <w:jc w:val="right"/>
              <w:rPr>
                <w:b/>
                <w:bCs/>
                <w:sz w:val="14"/>
                <w:szCs w:val="14"/>
              </w:rPr>
            </w:pPr>
            <w:r w:rsidRPr="00CE712B">
              <w:rPr>
                <w:sz w:val="14"/>
                <w:szCs w:val="14"/>
              </w:rPr>
              <w:t>425</w:t>
            </w:r>
          </w:p>
        </w:tc>
        <w:tc>
          <w:tcPr>
            <w:tcW w:w="837" w:type="dxa"/>
            <w:tcBorders>
              <w:top w:val="single" w:color="009ED5" w:sz="2" w:space="0"/>
              <w:left w:val="nil"/>
              <w:bottom w:val="single" w:color="009ED5" w:sz="2" w:space="0"/>
              <w:right w:val="nil"/>
            </w:tcBorders>
          </w:tcPr>
          <w:p w:rsidRPr="00CE712B" w:rsidR="00CE712B" w:rsidP="00CE712B" w:rsidRDefault="00CE712B" w14:paraId="78F16404" w14:textId="7DE8D5CA">
            <w:pPr>
              <w:spacing w:after="0" w:line="259" w:lineRule="auto"/>
              <w:ind w:left="0" w:firstLine="0"/>
              <w:jc w:val="right"/>
              <w:rPr>
                <w:b/>
                <w:bCs/>
                <w:sz w:val="14"/>
                <w:szCs w:val="14"/>
              </w:rPr>
            </w:pPr>
            <w:r w:rsidRPr="00CE712B">
              <w:rPr>
                <w:sz w:val="14"/>
                <w:szCs w:val="14"/>
              </w:rPr>
              <w:t>13.315</w:t>
            </w:r>
          </w:p>
        </w:tc>
      </w:tr>
      <w:tr w:rsidRPr="002E7673" w:rsidR="00CE712B" w:rsidTr="00803823" w14:paraId="4D7C6607"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B815F48" w14:textId="14010508">
            <w:pPr>
              <w:spacing w:after="0" w:line="259" w:lineRule="auto"/>
              <w:ind w:left="0" w:firstLine="0"/>
              <w:jc w:val="left"/>
              <w:rPr>
                <w:b/>
                <w:bCs/>
                <w:sz w:val="14"/>
                <w:szCs w:val="14"/>
              </w:rPr>
            </w:pPr>
            <w:r w:rsidRPr="00CE712B">
              <w:rPr>
                <w:sz w:val="14"/>
                <w:szCs w:val="14"/>
              </w:rPr>
              <w:t>Internationaal cultuurbeleid (incl. HGIS)</w:t>
            </w:r>
          </w:p>
        </w:tc>
        <w:tc>
          <w:tcPr>
            <w:tcW w:w="836" w:type="dxa"/>
            <w:tcBorders>
              <w:top w:val="single" w:color="009ED5" w:sz="2" w:space="0"/>
              <w:left w:val="nil"/>
              <w:bottom w:val="single" w:color="009ED5" w:sz="2" w:space="0"/>
              <w:right w:val="nil"/>
            </w:tcBorders>
          </w:tcPr>
          <w:p w:rsidRPr="00CE712B" w:rsidR="00CE712B" w:rsidP="00CE712B" w:rsidRDefault="00CE712B" w14:paraId="6D310FFD" w14:textId="32F777AD">
            <w:pPr>
              <w:spacing w:after="0" w:line="259" w:lineRule="auto"/>
              <w:ind w:left="105" w:firstLine="0"/>
              <w:jc w:val="right"/>
              <w:rPr>
                <w:b/>
                <w:bCs/>
                <w:sz w:val="14"/>
                <w:szCs w:val="14"/>
              </w:rPr>
            </w:pPr>
            <w:r w:rsidRPr="00CE712B">
              <w:rPr>
                <w:sz w:val="14"/>
                <w:szCs w:val="14"/>
              </w:rPr>
              <w:t>10.058</w:t>
            </w:r>
          </w:p>
        </w:tc>
        <w:tc>
          <w:tcPr>
            <w:tcW w:w="836" w:type="dxa"/>
            <w:tcBorders>
              <w:top w:val="single" w:color="009ED5" w:sz="2" w:space="0"/>
              <w:left w:val="nil"/>
              <w:bottom w:val="single" w:color="009ED5" w:sz="2" w:space="0"/>
              <w:right w:val="nil"/>
            </w:tcBorders>
          </w:tcPr>
          <w:p w:rsidRPr="00CE712B" w:rsidR="00CE712B" w:rsidP="00CE712B" w:rsidRDefault="00CE712B" w14:paraId="0E3F5E04" w14:textId="376A09E6">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00671BB" w14:textId="013BA942">
            <w:pPr>
              <w:spacing w:after="0" w:line="259" w:lineRule="auto"/>
              <w:ind w:left="0" w:firstLine="0"/>
              <w:jc w:val="right"/>
              <w:rPr>
                <w:b/>
                <w:bCs/>
                <w:sz w:val="14"/>
                <w:szCs w:val="14"/>
              </w:rPr>
            </w:pPr>
            <w:r w:rsidRPr="00CE712B">
              <w:rPr>
                <w:sz w:val="14"/>
                <w:szCs w:val="14"/>
              </w:rPr>
              <w:t>10.058</w:t>
            </w:r>
          </w:p>
        </w:tc>
        <w:tc>
          <w:tcPr>
            <w:tcW w:w="837" w:type="dxa"/>
            <w:tcBorders>
              <w:top w:val="single" w:color="009ED5" w:sz="2" w:space="0"/>
              <w:left w:val="nil"/>
              <w:bottom w:val="single" w:color="009ED5" w:sz="2" w:space="0"/>
              <w:right w:val="nil"/>
            </w:tcBorders>
          </w:tcPr>
          <w:p w:rsidRPr="00CE712B" w:rsidR="00CE712B" w:rsidP="00CE712B" w:rsidRDefault="00CE712B" w14:paraId="0245E835" w14:textId="675F7F8E">
            <w:pPr>
              <w:spacing w:after="0" w:line="259" w:lineRule="auto"/>
              <w:ind w:left="0" w:firstLine="0"/>
              <w:jc w:val="right"/>
              <w:rPr>
                <w:b/>
                <w:bCs/>
                <w:sz w:val="14"/>
                <w:szCs w:val="14"/>
              </w:rPr>
            </w:pPr>
            <w:r w:rsidRPr="00CE712B">
              <w:rPr>
                <w:sz w:val="14"/>
                <w:szCs w:val="14"/>
              </w:rPr>
              <w:t>78</w:t>
            </w:r>
          </w:p>
        </w:tc>
        <w:tc>
          <w:tcPr>
            <w:tcW w:w="836" w:type="dxa"/>
            <w:tcBorders>
              <w:top w:val="single" w:color="009ED5" w:sz="2" w:space="0"/>
              <w:left w:val="nil"/>
              <w:bottom w:val="single" w:color="009ED5" w:sz="2" w:space="0"/>
              <w:right w:val="nil"/>
            </w:tcBorders>
          </w:tcPr>
          <w:p w:rsidRPr="00CE712B" w:rsidR="00CE712B" w:rsidP="00CE712B" w:rsidRDefault="00CE712B" w14:paraId="4EE9E17D" w14:textId="7391367B">
            <w:pPr>
              <w:spacing w:after="0" w:line="259" w:lineRule="auto"/>
              <w:ind w:left="0" w:firstLine="0"/>
              <w:jc w:val="right"/>
              <w:rPr>
                <w:b/>
                <w:bCs/>
                <w:sz w:val="14"/>
                <w:szCs w:val="14"/>
              </w:rPr>
            </w:pPr>
            <w:r w:rsidRPr="00CE712B">
              <w:rPr>
                <w:sz w:val="14"/>
                <w:szCs w:val="14"/>
              </w:rPr>
              <w:t>10.136</w:t>
            </w:r>
          </w:p>
        </w:tc>
        <w:tc>
          <w:tcPr>
            <w:tcW w:w="836" w:type="dxa"/>
            <w:tcBorders>
              <w:top w:val="single" w:color="009ED5" w:sz="2" w:space="0"/>
              <w:left w:val="nil"/>
              <w:bottom w:val="single" w:color="009ED5" w:sz="2" w:space="0"/>
              <w:right w:val="nil"/>
            </w:tcBorders>
          </w:tcPr>
          <w:p w:rsidRPr="00CE712B" w:rsidR="00CE712B" w:rsidP="00CE712B" w:rsidRDefault="00CE712B" w14:paraId="7D7C6701" w14:textId="5BE35161">
            <w:pPr>
              <w:spacing w:after="0" w:line="259" w:lineRule="auto"/>
              <w:ind w:left="2" w:firstLine="0"/>
              <w:jc w:val="right"/>
              <w:rPr>
                <w:b/>
                <w:bCs/>
                <w:sz w:val="14"/>
                <w:szCs w:val="14"/>
              </w:rPr>
            </w:pPr>
            <w:r w:rsidRPr="00CE712B">
              <w:rPr>
                <w:sz w:val="14"/>
                <w:szCs w:val="14"/>
              </w:rPr>
              <w:t>110</w:t>
            </w:r>
          </w:p>
        </w:tc>
        <w:tc>
          <w:tcPr>
            <w:tcW w:w="837" w:type="dxa"/>
            <w:tcBorders>
              <w:top w:val="single" w:color="009ED5" w:sz="2" w:space="0"/>
              <w:left w:val="nil"/>
              <w:bottom w:val="single" w:color="009ED5" w:sz="2" w:space="0"/>
              <w:right w:val="nil"/>
            </w:tcBorders>
          </w:tcPr>
          <w:p w:rsidRPr="00CE712B" w:rsidR="00CE712B" w:rsidP="00CE712B" w:rsidRDefault="00CE712B" w14:paraId="2888861A" w14:textId="6F6ED93B">
            <w:pPr>
              <w:spacing w:after="0" w:line="259" w:lineRule="auto"/>
              <w:ind w:left="2" w:firstLine="0"/>
              <w:jc w:val="right"/>
              <w:rPr>
                <w:b/>
                <w:bCs/>
                <w:sz w:val="14"/>
                <w:szCs w:val="14"/>
              </w:rPr>
            </w:pPr>
            <w:r w:rsidRPr="00CE712B">
              <w:rPr>
                <w:sz w:val="14"/>
                <w:szCs w:val="14"/>
              </w:rPr>
              <w:t>59</w:t>
            </w:r>
          </w:p>
        </w:tc>
        <w:tc>
          <w:tcPr>
            <w:tcW w:w="836" w:type="dxa"/>
            <w:tcBorders>
              <w:top w:val="single" w:color="009ED5" w:sz="2" w:space="0"/>
              <w:left w:val="nil"/>
              <w:bottom w:val="single" w:color="009ED5" w:sz="2" w:space="0"/>
              <w:right w:val="nil"/>
            </w:tcBorders>
          </w:tcPr>
          <w:p w:rsidRPr="00CE712B" w:rsidR="00CE712B" w:rsidP="00CE712B" w:rsidRDefault="00CE712B" w14:paraId="188D6D49" w14:textId="6B4A1A3D">
            <w:pPr>
              <w:spacing w:after="0" w:line="259" w:lineRule="auto"/>
              <w:ind w:left="2" w:firstLine="0"/>
              <w:jc w:val="right"/>
              <w:rPr>
                <w:b/>
                <w:bCs/>
                <w:sz w:val="14"/>
                <w:szCs w:val="14"/>
              </w:rPr>
            </w:pPr>
            <w:r w:rsidRPr="00CE712B">
              <w:rPr>
                <w:sz w:val="14"/>
                <w:szCs w:val="14"/>
              </w:rPr>
              <w:t>108</w:t>
            </w:r>
          </w:p>
        </w:tc>
        <w:tc>
          <w:tcPr>
            <w:tcW w:w="836" w:type="dxa"/>
            <w:tcBorders>
              <w:top w:val="single" w:color="009ED5" w:sz="2" w:space="0"/>
              <w:left w:val="nil"/>
              <w:bottom w:val="single" w:color="009ED5" w:sz="2" w:space="0"/>
              <w:right w:val="nil"/>
            </w:tcBorders>
          </w:tcPr>
          <w:p w:rsidRPr="00CE712B" w:rsidR="00CE712B" w:rsidP="00CE712B" w:rsidRDefault="00CE712B" w14:paraId="04A65B32" w14:textId="10B683F3">
            <w:pPr>
              <w:spacing w:after="0" w:line="259" w:lineRule="auto"/>
              <w:ind w:left="2" w:firstLine="0"/>
              <w:jc w:val="right"/>
              <w:rPr>
                <w:b/>
                <w:bCs/>
                <w:sz w:val="14"/>
                <w:szCs w:val="14"/>
              </w:rPr>
            </w:pPr>
            <w:r w:rsidRPr="00CE712B">
              <w:rPr>
                <w:sz w:val="14"/>
                <w:szCs w:val="14"/>
              </w:rPr>
              <w:t>108</w:t>
            </w:r>
          </w:p>
        </w:tc>
        <w:tc>
          <w:tcPr>
            <w:tcW w:w="837" w:type="dxa"/>
            <w:tcBorders>
              <w:top w:val="single" w:color="009ED5" w:sz="2" w:space="0"/>
              <w:left w:val="nil"/>
              <w:bottom w:val="single" w:color="009ED5" w:sz="2" w:space="0"/>
              <w:right w:val="nil"/>
            </w:tcBorders>
          </w:tcPr>
          <w:p w:rsidRPr="00CE712B" w:rsidR="00CE712B" w:rsidP="00CE712B" w:rsidRDefault="00CE712B" w14:paraId="7D054030" w14:textId="64699E38">
            <w:pPr>
              <w:spacing w:after="0" w:line="259" w:lineRule="auto"/>
              <w:ind w:left="0" w:firstLine="0"/>
              <w:jc w:val="right"/>
              <w:rPr>
                <w:b/>
                <w:bCs/>
                <w:sz w:val="14"/>
                <w:szCs w:val="14"/>
              </w:rPr>
            </w:pPr>
            <w:r w:rsidRPr="00CE712B">
              <w:rPr>
                <w:sz w:val="14"/>
                <w:szCs w:val="14"/>
              </w:rPr>
              <w:t>6.036</w:t>
            </w:r>
          </w:p>
        </w:tc>
      </w:tr>
      <w:tr w:rsidRPr="002E7673" w:rsidR="00CE712B" w:rsidTr="00803823" w14:paraId="141293DF"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862E64C" w14:textId="4E24B321">
            <w:pPr>
              <w:spacing w:after="0" w:line="259" w:lineRule="auto"/>
              <w:ind w:left="0" w:firstLine="0"/>
              <w:jc w:val="left"/>
              <w:rPr>
                <w:bCs/>
                <w:sz w:val="14"/>
                <w:szCs w:val="14"/>
              </w:rPr>
            </w:pPr>
            <w:r w:rsidRPr="00CE712B">
              <w:rPr>
                <w:sz w:val="14"/>
                <w:szCs w:val="14"/>
              </w:rPr>
              <w:t>Programma leesbevordering</w:t>
            </w:r>
          </w:p>
        </w:tc>
        <w:tc>
          <w:tcPr>
            <w:tcW w:w="836" w:type="dxa"/>
            <w:tcBorders>
              <w:top w:val="single" w:color="009ED5" w:sz="2" w:space="0"/>
              <w:left w:val="nil"/>
              <w:bottom w:val="single" w:color="009ED5" w:sz="2" w:space="0"/>
              <w:right w:val="nil"/>
            </w:tcBorders>
          </w:tcPr>
          <w:p w:rsidRPr="00CE712B" w:rsidR="00CE712B" w:rsidP="00CE712B" w:rsidRDefault="00CE712B" w14:paraId="4529BD96" w14:textId="16F8E6F4">
            <w:pPr>
              <w:spacing w:after="0" w:line="259" w:lineRule="auto"/>
              <w:ind w:left="105" w:firstLine="0"/>
              <w:jc w:val="right"/>
              <w:rPr>
                <w:bCs/>
                <w:sz w:val="14"/>
                <w:szCs w:val="14"/>
              </w:rPr>
            </w:pPr>
            <w:r w:rsidRPr="00CE712B">
              <w:rPr>
                <w:sz w:val="14"/>
                <w:szCs w:val="14"/>
              </w:rPr>
              <w:t>34.958</w:t>
            </w:r>
          </w:p>
        </w:tc>
        <w:tc>
          <w:tcPr>
            <w:tcW w:w="836" w:type="dxa"/>
            <w:tcBorders>
              <w:top w:val="single" w:color="009ED5" w:sz="2" w:space="0"/>
              <w:left w:val="nil"/>
              <w:bottom w:val="single" w:color="009ED5" w:sz="2" w:space="0"/>
              <w:right w:val="nil"/>
            </w:tcBorders>
          </w:tcPr>
          <w:p w:rsidRPr="00CE712B" w:rsidR="00CE712B" w:rsidP="00CE712B" w:rsidRDefault="00CE712B" w14:paraId="6D5B045F" w14:textId="34D031F7">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57C3AB65" w14:textId="196D25DB">
            <w:pPr>
              <w:spacing w:after="0" w:line="259" w:lineRule="auto"/>
              <w:ind w:left="0" w:firstLine="0"/>
              <w:jc w:val="right"/>
              <w:rPr>
                <w:bCs/>
                <w:sz w:val="14"/>
                <w:szCs w:val="14"/>
              </w:rPr>
            </w:pPr>
            <w:r w:rsidRPr="00CE712B">
              <w:rPr>
                <w:sz w:val="14"/>
                <w:szCs w:val="14"/>
              </w:rPr>
              <w:t>34.958</w:t>
            </w:r>
          </w:p>
        </w:tc>
        <w:tc>
          <w:tcPr>
            <w:tcW w:w="837" w:type="dxa"/>
            <w:tcBorders>
              <w:top w:val="single" w:color="009ED5" w:sz="2" w:space="0"/>
              <w:left w:val="nil"/>
              <w:bottom w:val="single" w:color="009ED5" w:sz="2" w:space="0"/>
              <w:right w:val="nil"/>
            </w:tcBorders>
          </w:tcPr>
          <w:p w:rsidRPr="00CE712B" w:rsidR="00CE712B" w:rsidP="00CE712B" w:rsidRDefault="00CE712B" w14:paraId="08931757" w14:textId="66FE9366">
            <w:pPr>
              <w:spacing w:after="0" w:line="259" w:lineRule="auto"/>
              <w:ind w:left="0" w:firstLine="0"/>
              <w:jc w:val="right"/>
              <w:rPr>
                <w:bCs/>
                <w:sz w:val="14"/>
                <w:szCs w:val="14"/>
              </w:rPr>
            </w:pPr>
            <w:r w:rsidRPr="00CE712B">
              <w:rPr>
                <w:sz w:val="14"/>
                <w:szCs w:val="14"/>
              </w:rPr>
              <w:t>-3.717</w:t>
            </w:r>
          </w:p>
        </w:tc>
        <w:tc>
          <w:tcPr>
            <w:tcW w:w="836" w:type="dxa"/>
            <w:tcBorders>
              <w:top w:val="single" w:color="009ED5" w:sz="2" w:space="0"/>
              <w:left w:val="nil"/>
              <w:bottom w:val="single" w:color="009ED5" w:sz="2" w:space="0"/>
              <w:right w:val="nil"/>
            </w:tcBorders>
          </w:tcPr>
          <w:p w:rsidRPr="00CE712B" w:rsidR="00CE712B" w:rsidP="00CE712B" w:rsidRDefault="00CE712B" w14:paraId="0DF30953" w14:textId="21D2C5B9">
            <w:pPr>
              <w:spacing w:after="0" w:line="259" w:lineRule="auto"/>
              <w:ind w:left="0" w:firstLine="0"/>
              <w:jc w:val="right"/>
              <w:rPr>
                <w:bCs/>
                <w:sz w:val="14"/>
                <w:szCs w:val="14"/>
              </w:rPr>
            </w:pPr>
            <w:r w:rsidRPr="00CE712B">
              <w:rPr>
                <w:sz w:val="14"/>
                <w:szCs w:val="14"/>
              </w:rPr>
              <w:t>31.241</w:t>
            </w:r>
          </w:p>
        </w:tc>
        <w:tc>
          <w:tcPr>
            <w:tcW w:w="836" w:type="dxa"/>
            <w:tcBorders>
              <w:top w:val="single" w:color="009ED5" w:sz="2" w:space="0"/>
              <w:left w:val="nil"/>
              <w:bottom w:val="single" w:color="009ED5" w:sz="2" w:space="0"/>
              <w:right w:val="nil"/>
            </w:tcBorders>
          </w:tcPr>
          <w:p w:rsidRPr="00CE712B" w:rsidR="00CE712B" w:rsidP="00CE712B" w:rsidRDefault="00CE712B" w14:paraId="3FB968C7" w14:textId="21698A9B">
            <w:pPr>
              <w:spacing w:after="0" w:line="259" w:lineRule="auto"/>
              <w:ind w:left="2" w:firstLine="0"/>
              <w:jc w:val="right"/>
              <w:rPr>
                <w:bCs/>
                <w:sz w:val="14"/>
                <w:szCs w:val="14"/>
              </w:rPr>
            </w:pPr>
            <w:r w:rsidRPr="00CE712B">
              <w:rPr>
                <w:sz w:val="14"/>
                <w:szCs w:val="14"/>
              </w:rPr>
              <w:t>19.372</w:t>
            </w:r>
          </w:p>
        </w:tc>
        <w:tc>
          <w:tcPr>
            <w:tcW w:w="837" w:type="dxa"/>
            <w:tcBorders>
              <w:top w:val="single" w:color="009ED5" w:sz="2" w:space="0"/>
              <w:left w:val="nil"/>
              <w:bottom w:val="single" w:color="009ED5" w:sz="2" w:space="0"/>
              <w:right w:val="nil"/>
            </w:tcBorders>
          </w:tcPr>
          <w:p w:rsidRPr="00CE712B" w:rsidR="00CE712B" w:rsidP="00CE712B" w:rsidRDefault="00CE712B" w14:paraId="46F579E7" w14:textId="6B6FC94E">
            <w:pPr>
              <w:spacing w:after="0" w:line="259" w:lineRule="auto"/>
              <w:ind w:left="2" w:firstLine="0"/>
              <w:jc w:val="right"/>
              <w:rPr>
                <w:bCs/>
                <w:sz w:val="14"/>
                <w:szCs w:val="14"/>
              </w:rPr>
            </w:pPr>
            <w:r w:rsidRPr="00CE712B">
              <w:rPr>
                <w:sz w:val="14"/>
                <w:szCs w:val="14"/>
              </w:rPr>
              <w:t>30.230</w:t>
            </w:r>
          </w:p>
        </w:tc>
        <w:tc>
          <w:tcPr>
            <w:tcW w:w="836" w:type="dxa"/>
            <w:tcBorders>
              <w:top w:val="single" w:color="009ED5" w:sz="2" w:space="0"/>
              <w:left w:val="nil"/>
              <w:bottom w:val="single" w:color="009ED5" w:sz="2" w:space="0"/>
              <w:right w:val="nil"/>
            </w:tcBorders>
          </w:tcPr>
          <w:p w:rsidRPr="00CE712B" w:rsidR="00CE712B" w:rsidP="00CE712B" w:rsidRDefault="00CE712B" w14:paraId="52526411" w14:textId="76D07BF6">
            <w:pPr>
              <w:spacing w:after="0" w:line="259" w:lineRule="auto"/>
              <w:ind w:left="2" w:firstLine="0"/>
              <w:jc w:val="right"/>
              <w:rPr>
                <w:bCs/>
                <w:sz w:val="14"/>
                <w:szCs w:val="14"/>
              </w:rPr>
            </w:pPr>
            <w:r w:rsidRPr="00CE712B">
              <w:rPr>
                <w:sz w:val="14"/>
                <w:szCs w:val="14"/>
              </w:rPr>
              <w:t>25.229</w:t>
            </w:r>
          </w:p>
        </w:tc>
        <w:tc>
          <w:tcPr>
            <w:tcW w:w="836" w:type="dxa"/>
            <w:tcBorders>
              <w:top w:val="single" w:color="009ED5" w:sz="2" w:space="0"/>
              <w:left w:val="nil"/>
              <w:bottom w:val="single" w:color="009ED5" w:sz="2" w:space="0"/>
              <w:right w:val="nil"/>
            </w:tcBorders>
          </w:tcPr>
          <w:p w:rsidRPr="00CE712B" w:rsidR="00CE712B" w:rsidP="00CE712B" w:rsidRDefault="00CE712B" w14:paraId="3DD5AF27" w14:textId="5D0EE8E4">
            <w:pPr>
              <w:spacing w:after="0" w:line="259" w:lineRule="auto"/>
              <w:ind w:left="2" w:firstLine="0"/>
              <w:jc w:val="right"/>
              <w:rPr>
                <w:bCs/>
                <w:sz w:val="14"/>
                <w:szCs w:val="14"/>
              </w:rPr>
            </w:pPr>
            <w:r w:rsidRPr="00CE712B">
              <w:rPr>
                <w:sz w:val="14"/>
                <w:szCs w:val="14"/>
              </w:rPr>
              <w:t>25.228</w:t>
            </w:r>
          </w:p>
        </w:tc>
        <w:tc>
          <w:tcPr>
            <w:tcW w:w="837" w:type="dxa"/>
            <w:tcBorders>
              <w:top w:val="single" w:color="009ED5" w:sz="2" w:space="0"/>
              <w:left w:val="nil"/>
              <w:bottom w:val="single" w:color="009ED5" w:sz="2" w:space="0"/>
              <w:right w:val="nil"/>
            </w:tcBorders>
          </w:tcPr>
          <w:p w:rsidRPr="00CE712B" w:rsidR="00CE712B" w:rsidP="00CE712B" w:rsidRDefault="00CE712B" w14:paraId="49AD2FE0" w14:textId="20B22394">
            <w:pPr>
              <w:spacing w:after="0" w:line="259" w:lineRule="auto"/>
              <w:ind w:left="0" w:firstLine="0"/>
              <w:jc w:val="right"/>
              <w:rPr>
                <w:bCs/>
                <w:sz w:val="14"/>
                <w:szCs w:val="14"/>
              </w:rPr>
            </w:pPr>
            <w:r w:rsidRPr="00CE712B">
              <w:rPr>
                <w:sz w:val="14"/>
                <w:szCs w:val="14"/>
              </w:rPr>
              <w:t>32.144</w:t>
            </w:r>
          </w:p>
        </w:tc>
      </w:tr>
      <w:tr w:rsidRPr="002E7673" w:rsidR="00CE712B" w:rsidTr="00803823" w14:paraId="74A0EE56"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7BF9047" w14:textId="73BF12F5">
            <w:pPr>
              <w:spacing w:after="0" w:line="259" w:lineRule="auto"/>
              <w:ind w:left="0" w:firstLine="0"/>
              <w:jc w:val="left"/>
              <w:rPr>
                <w:b/>
                <w:bCs/>
                <w:sz w:val="14"/>
                <w:szCs w:val="14"/>
              </w:rPr>
            </w:pPr>
            <w:r w:rsidRPr="00CE712B">
              <w:rPr>
                <w:sz w:val="14"/>
                <w:szCs w:val="14"/>
              </w:rPr>
              <w:t>Creatieve Industrie</w:t>
            </w:r>
          </w:p>
        </w:tc>
        <w:tc>
          <w:tcPr>
            <w:tcW w:w="836" w:type="dxa"/>
            <w:tcBorders>
              <w:top w:val="single" w:color="009ED5" w:sz="2" w:space="0"/>
              <w:left w:val="nil"/>
              <w:bottom w:val="single" w:color="009ED5" w:sz="2" w:space="0"/>
              <w:right w:val="nil"/>
            </w:tcBorders>
          </w:tcPr>
          <w:p w:rsidRPr="00CE712B" w:rsidR="00CE712B" w:rsidP="00CE712B" w:rsidRDefault="00CE712B" w14:paraId="7B0ECB75" w14:textId="391108DE">
            <w:pPr>
              <w:spacing w:after="0" w:line="259" w:lineRule="auto"/>
              <w:ind w:left="105" w:firstLine="0"/>
              <w:jc w:val="right"/>
              <w:rPr>
                <w:b/>
                <w:bCs/>
                <w:sz w:val="14"/>
                <w:szCs w:val="14"/>
              </w:rPr>
            </w:pPr>
            <w:r w:rsidRPr="00CE712B">
              <w:rPr>
                <w:sz w:val="14"/>
                <w:szCs w:val="14"/>
              </w:rPr>
              <w:t>3.168</w:t>
            </w:r>
          </w:p>
        </w:tc>
        <w:tc>
          <w:tcPr>
            <w:tcW w:w="836" w:type="dxa"/>
            <w:tcBorders>
              <w:top w:val="single" w:color="009ED5" w:sz="2" w:space="0"/>
              <w:left w:val="nil"/>
              <w:bottom w:val="single" w:color="009ED5" w:sz="2" w:space="0"/>
              <w:right w:val="nil"/>
            </w:tcBorders>
          </w:tcPr>
          <w:p w:rsidRPr="00CE712B" w:rsidR="00CE712B" w:rsidP="00CE712B" w:rsidRDefault="00CE712B" w14:paraId="01A03547" w14:textId="2D455374">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7A289C50" w14:textId="16A28002">
            <w:pPr>
              <w:spacing w:after="0" w:line="259" w:lineRule="auto"/>
              <w:ind w:left="0" w:firstLine="0"/>
              <w:jc w:val="right"/>
              <w:rPr>
                <w:b/>
                <w:bCs/>
                <w:sz w:val="14"/>
                <w:szCs w:val="14"/>
              </w:rPr>
            </w:pPr>
            <w:r w:rsidRPr="00CE712B">
              <w:rPr>
                <w:sz w:val="14"/>
                <w:szCs w:val="14"/>
              </w:rPr>
              <w:t>3.168</w:t>
            </w:r>
          </w:p>
        </w:tc>
        <w:tc>
          <w:tcPr>
            <w:tcW w:w="837" w:type="dxa"/>
            <w:tcBorders>
              <w:top w:val="single" w:color="009ED5" w:sz="2" w:space="0"/>
              <w:left w:val="nil"/>
              <w:bottom w:val="single" w:color="009ED5" w:sz="2" w:space="0"/>
              <w:right w:val="nil"/>
            </w:tcBorders>
          </w:tcPr>
          <w:p w:rsidRPr="00CE712B" w:rsidR="00CE712B" w:rsidP="00CE712B" w:rsidRDefault="00CE712B" w14:paraId="030199C3" w14:textId="1C232E36">
            <w:pPr>
              <w:spacing w:after="0" w:line="259" w:lineRule="auto"/>
              <w:ind w:left="0" w:firstLine="0"/>
              <w:jc w:val="right"/>
              <w:rPr>
                <w:b/>
                <w:bCs/>
                <w:sz w:val="14"/>
                <w:szCs w:val="14"/>
              </w:rPr>
            </w:pPr>
            <w:r w:rsidRPr="00CE712B">
              <w:rPr>
                <w:sz w:val="14"/>
                <w:szCs w:val="14"/>
              </w:rPr>
              <w:t>-496</w:t>
            </w:r>
          </w:p>
        </w:tc>
        <w:tc>
          <w:tcPr>
            <w:tcW w:w="836" w:type="dxa"/>
            <w:tcBorders>
              <w:top w:val="single" w:color="009ED5" w:sz="2" w:space="0"/>
              <w:left w:val="nil"/>
              <w:bottom w:val="single" w:color="009ED5" w:sz="2" w:space="0"/>
              <w:right w:val="nil"/>
            </w:tcBorders>
          </w:tcPr>
          <w:p w:rsidRPr="00CE712B" w:rsidR="00CE712B" w:rsidP="00CE712B" w:rsidRDefault="00CE712B" w14:paraId="6F746DAF" w14:textId="6AB702FE">
            <w:pPr>
              <w:spacing w:after="0" w:line="259" w:lineRule="auto"/>
              <w:ind w:left="0" w:firstLine="0"/>
              <w:jc w:val="right"/>
              <w:rPr>
                <w:b/>
                <w:bCs/>
                <w:sz w:val="14"/>
                <w:szCs w:val="14"/>
              </w:rPr>
            </w:pPr>
            <w:r w:rsidRPr="00CE712B">
              <w:rPr>
                <w:sz w:val="14"/>
                <w:szCs w:val="14"/>
              </w:rPr>
              <w:t>2.672</w:t>
            </w:r>
          </w:p>
        </w:tc>
        <w:tc>
          <w:tcPr>
            <w:tcW w:w="836" w:type="dxa"/>
            <w:tcBorders>
              <w:top w:val="single" w:color="009ED5" w:sz="2" w:space="0"/>
              <w:left w:val="nil"/>
              <w:bottom w:val="single" w:color="009ED5" w:sz="2" w:space="0"/>
              <w:right w:val="nil"/>
            </w:tcBorders>
          </w:tcPr>
          <w:p w:rsidRPr="00CE712B" w:rsidR="00CE712B" w:rsidP="00CE712B" w:rsidRDefault="00CE712B" w14:paraId="60A0B3FB" w14:textId="716527F6">
            <w:pPr>
              <w:spacing w:after="0" w:line="259" w:lineRule="auto"/>
              <w:ind w:left="2" w:firstLine="0"/>
              <w:jc w:val="right"/>
              <w:rPr>
                <w:b/>
                <w:bCs/>
                <w:sz w:val="14"/>
                <w:szCs w:val="14"/>
              </w:rPr>
            </w:pPr>
            <w:r w:rsidRPr="00CE712B">
              <w:rPr>
                <w:sz w:val="14"/>
                <w:szCs w:val="14"/>
              </w:rPr>
              <w:t>-109</w:t>
            </w:r>
          </w:p>
        </w:tc>
        <w:tc>
          <w:tcPr>
            <w:tcW w:w="837" w:type="dxa"/>
            <w:tcBorders>
              <w:top w:val="single" w:color="009ED5" w:sz="2" w:space="0"/>
              <w:left w:val="nil"/>
              <w:bottom w:val="single" w:color="009ED5" w:sz="2" w:space="0"/>
              <w:right w:val="nil"/>
            </w:tcBorders>
          </w:tcPr>
          <w:p w:rsidRPr="00CE712B" w:rsidR="00CE712B" w:rsidP="00CE712B" w:rsidRDefault="00CE712B" w14:paraId="10259A33" w14:textId="2F75FB1E">
            <w:pPr>
              <w:spacing w:after="0" w:line="259" w:lineRule="auto"/>
              <w:ind w:left="2" w:firstLine="0"/>
              <w:jc w:val="right"/>
              <w:rPr>
                <w:b/>
                <w:bCs/>
                <w:sz w:val="14"/>
                <w:szCs w:val="14"/>
              </w:rPr>
            </w:pPr>
            <w:r w:rsidRPr="00CE712B">
              <w:rPr>
                <w:sz w:val="14"/>
                <w:szCs w:val="14"/>
              </w:rPr>
              <w:t>215</w:t>
            </w:r>
          </w:p>
        </w:tc>
        <w:tc>
          <w:tcPr>
            <w:tcW w:w="836" w:type="dxa"/>
            <w:tcBorders>
              <w:top w:val="single" w:color="009ED5" w:sz="2" w:space="0"/>
              <w:left w:val="nil"/>
              <w:bottom w:val="single" w:color="009ED5" w:sz="2" w:space="0"/>
              <w:right w:val="nil"/>
            </w:tcBorders>
          </w:tcPr>
          <w:p w:rsidRPr="00CE712B" w:rsidR="00CE712B" w:rsidP="00CE712B" w:rsidRDefault="00CE712B" w14:paraId="0D994D3A" w14:textId="269C8DA7">
            <w:pPr>
              <w:spacing w:after="0" w:line="259" w:lineRule="auto"/>
              <w:ind w:left="2" w:firstLine="0"/>
              <w:jc w:val="right"/>
              <w:rPr>
                <w:b/>
                <w:bCs/>
                <w:sz w:val="14"/>
                <w:szCs w:val="14"/>
              </w:rPr>
            </w:pPr>
            <w:r w:rsidRPr="00CE712B">
              <w:rPr>
                <w:sz w:val="14"/>
                <w:szCs w:val="14"/>
              </w:rPr>
              <w:t>242</w:t>
            </w:r>
          </w:p>
        </w:tc>
        <w:tc>
          <w:tcPr>
            <w:tcW w:w="836" w:type="dxa"/>
            <w:tcBorders>
              <w:top w:val="single" w:color="009ED5" w:sz="2" w:space="0"/>
              <w:left w:val="nil"/>
              <w:bottom w:val="single" w:color="009ED5" w:sz="2" w:space="0"/>
              <w:right w:val="nil"/>
            </w:tcBorders>
          </w:tcPr>
          <w:p w:rsidRPr="00CE712B" w:rsidR="00CE712B" w:rsidP="00CE712B" w:rsidRDefault="00CE712B" w14:paraId="4D347479" w14:textId="2CCD9CEE">
            <w:pPr>
              <w:spacing w:after="0" w:line="259" w:lineRule="auto"/>
              <w:ind w:left="2" w:firstLine="0"/>
              <w:jc w:val="right"/>
              <w:rPr>
                <w:b/>
                <w:bCs/>
                <w:sz w:val="14"/>
                <w:szCs w:val="14"/>
              </w:rPr>
            </w:pPr>
            <w:r w:rsidRPr="00CE712B">
              <w:rPr>
                <w:sz w:val="14"/>
                <w:szCs w:val="14"/>
              </w:rPr>
              <w:t>22</w:t>
            </w:r>
          </w:p>
        </w:tc>
        <w:tc>
          <w:tcPr>
            <w:tcW w:w="837" w:type="dxa"/>
            <w:tcBorders>
              <w:top w:val="single" w:color="009ED5" w:sz="2" w:space="0"/>
              <w:left w:val="nil"/>
              <w:bottom w:val="single" w:color="009ED5" w:sz="2" w:space="0"/>
              <w:right w:val="nil"/>
            </w:tcBorders>
          </w:tcPr>
          <w:p w:rsidRPr="00CE712B" w:rsidR="00CE712B" w:rsidP="00CE712B" w:rsidRDefault="00CE712B" w14:paraId="70652DF4" w14:textId="09B2D0C4">
            <w:pPr>
              <w:spacing w:after="0" w:line="259" w:lineRule="auto"/>
              <w:ind w:left="0" w:firstLine="0"/>
              <w:jc w:val="right"/>
              <w:rPr>
                <w:b/>
                <w:bCs/>
                <w:sz w:val="14"/>
                <w:szCs w:val="14"/>
              </w:rPr>
            </w:pPr>
            <w:r w:rsidRPr="00CE712B">
              <w:rPr>
                <w:sz w:val="14"/>
                <w:szCs w:val="14"/>
              </w:rPr>
              <w:t>2.011</w:t>
            </w:r>
          </w:p>
        </w:tc>
      </w:tr>
      <w:tr w:rsidRPr="002E7673" w:rsidR="00CE712B" w:rsidTr="00803823" w14:paraId="451A3709"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5CE44D74" w14:textId="08056AEA">
            <w:pPr>
              <w:spacing w:after="0" w:line="259" w:lineRule="auto"/>
              <w:ind w:left="0" w:firstLine="0"/>
              <w:jc w:val="left"/>
              <w:rPr>
                <w:bCs/>
                <w:sz w:val="14"/>
                <w:szCs w:val="14"/>
              </w:rPr>
            </w:pPr>
            <w:r w:rsidRPr="00CE712B">
              <w:rPr>
                <w:sz w:val="14"/>
                <w:szCs w:val="14"/>
              </w:rPr>
              <w:t>Specifiek cultuurbeleid</w:t>
            </w:r>
          </w:p>
        </w:tc>
        <w:tc>
          <w:tcPr>
            <w:tcW w:w="836" w:type="dxa"/>
            <w:tcBorders>
              <w:top w:val="single" w:color="009ED5" w:sz="2" w:space="0"/>
              <w:left w:val="nil"/>
              <w:bottom w:val="single" w:color="009ED5" w:sz="2" w:space="0"/>
              <w:right w:val="nil"/>
            </w:tcBorders>
          </w:tcPr>
          <w:p w:rsidRPr="00CE712B" w:rsidR="00CE712B" w:rsidP="00CE712B" w:rsidRDefault="00CE712B" w14:paraId="3D7C50DA" w14:textId="73F43623">
            <w:pPr>
              <w:spacing w:after="0" w:line="259" w:lineRule="auto"/>
              <w:ind w:left="105" w:firstLine="0"/>
              <w:jc w:val="right"/>
              <w:rPr>
                <w:bCs/>
                <w:sz w:val="14"/>
                <w:szCs w:val="14"/>
              </w:rPr>
            </w:pPr>
            <w:r w:rsidRPr="00CE712B">
              <w:rPr>
                <w:sz w:val="14"/>
                <w:szCs w:val="14"/>
              </w:rPr>
              <w:t>21.100</w:t>
            </w:r>
          </w:p>
        </w:tc>
        <w:tc>
          <w:tcPr>
            <w:tcW w:w="836" w:type="dxa"/>
            <w:tcBorders>
              <w:top w:val="single" w:color="009ED5" w:sz="2" w:space="0"/>
              <w:left w:val="nil"/>
              <w:bottom w:val="single" w:color="009ED5" w:sz="2" w:space="0"/>
              <w:right w:val="nil"/>
            </w:tcBorders>
          </w:tcPr>
          <w:p w:rsidRPr="00CE712B" w:rsidR="00CE712B" w:rsidP="00CE712B" w:rsidRDefault="00CE712B" w14:paraId="6536A2BF" w14:textId="479B09F1">
            <w:pPr>
              <w:spacing w:after="0" w:line="259" w:lineRule="auto"/>
              <w:ind w:left="223" w:firstLine="0"/>
              <w:jc w:val="right"/>
              <w:rPr>
                <w:bCs/>
                <w:sz w:val="14"/>
                <w:szCs w:val="14"/>
              </w:rPr>
            </w:pPr>
            <w:r w:rsidRPr="00CE712B">
              <w:rPr>
                <w:sz w:val="14"/>
                <w:szCs w:val="14"/>
              </w:rPr>
              <w:t>-1.000</w:t>
            </w:r>
          </w:p>
        </w:tc>
        <w:tc>
          <w:tcPr>
            <w:tcW w:w="836" w:type="dxa"/>
            <w:tcBorders>
              <w:top w:val="single" w:color="009ED5" w:sz="2" w:space="0"/>
              <w:left w:val="nil"/>
              <w:bottom w:val="single" w:color="009ED5" w:sz="2" w:space="0"/>
              <w:right w:val="nil"/>
            </w:tcBorders>
          </w:tcPr>
          <w:p w:rsidRPr="00CE712B" w:rsidR="00CE712B" w:rsidP="00CE712B" w:rsidRDefault="00CE712B" w14:paraId="7C0E5445" w14:textId="25FA197C">
            <w:pPr>
              <w:spacing w:after="0" w:line="259" w:lineRule="auto"/>
              <w:ind w:left="0" w:firstLine="0"/>
              <w:jc w:val="right"/>
              <w:rPr>
                <w:bCs/>
                <w:sz w:val="14"/>
                <w:szCs w:val="14"/>
              </w:rPr>
            </w:pPr>
            <w:r w:rsidRPr="00CE712B">
              <w:rPr>
                <w:sz w:val="14"/>
                <w:szCs w:val="14"/>
              </w:rPr>
              <w:t>20.100</w:t>
            </w:r>
          </w:p>
        </w:tc>
        <w:tc>
          <w:tcPr>
            <w:tcW w:w="837" w:type="dxa"/>
            <w:tcBorders>
              <w:top w:val="single" w:color="009ED5" w:sz="2" w:space="0"/>
              <w:left w:val="nil"/>
              <w:bottom w:val="single" w:color="009ED5" w:sz="2" w:space="0"/>
              <w:right w:val="nil"/>
            </w:tcBorders>
          </w:tcPr>
          <w:p w:rsidRPr="00CE712B" w:rsidR="00CE712B" w:rsidP="00CE712B" w:rsidRDefault="00CE712B" w14:paraId="4CC3E7EE" w14:textId="3A36CA5D">
            <w:pPr>
              <w:spacing w:after="0" w:line="259" w:lineRule="auto"/>
              <w:ind w:left="0" w:firstLine="0"/>
              <w:jc w:val="right"/>
              <w:rPr>
                <w:bCs/>
                <w:sz w:val="14"/>
                <w:szCs w:val="14"/>
              </w:rPr>
            </w:pPr>
            <w:r w:rsidRPr="00CE712B">
              <w:rPr>
                <w:sz w:val="14"/>
                <w:szCs w:val="14"/>
              </w:rPr>
              <w:t>742</w:t>
            </w:r>
          </w:p>
        </w:tc>
        <w:tc>
          <w:tcPr>
            <w:tcW w:w="836" w:type="dxa"/>
            <w:tcBorders>
              <w:top w:val="single" w:color="009ED5" w:sz="2" w:space="0"/>
              <w:left w:val="nil"/>
              <w:bottom w:val="single" w:color="009ED5" w:sz="2" w:space="0"/>
              <w:right w:val="nil"/>
            </w:tcBorders>
          </w:tcPr>
          <w:p w:rsidRPr="00CE712B" w:rsidR="00CE712B" w:rsidP="00CE712B" w:rsidRDefault="00CE712B" w14:paraId="12A581E3" w14:textId="4D635935">
            <w:pPr>
              <w:spacing w:after="0" w:line="259" w:lineRule="auto"/>
              <w:ind w:left="0" w:firstLine="0"/>
              <w:jc w:val="right"/>
              <w:rPr>
                <w:bCs/>
                <w:sz w:val="14"/>
                <w:szCs w:val="14"/>
              </w:rPr>
            </w:pPr>
            <w:r w:rsidRPr="00CE712B">
              <w:rPr>
                <w:sz w:val="14"/>
                <w:szCs w:val="14"/>
              </w:rPr>
              <w:t>20.842</w:t>
            </w:r>
          </w:p>
        </w:tc>
        <w:tc>
          <w:tcPr>
            <w:tcW w:w="836" w:type="dxa"/>
            <w:tcBorders>
              <w:top w:val="single" w:color="009ED5" w:sz="2" w:space="0"/>
              <w:left w:val="nil"/>
              <w:bottom w:val="single" w:color="009ED5" w:sz="2" w:space="0"/>
              <w:right w:val="nil"/>
            </w:tcBorders>
          </w:tcPr>
          <w:p w:rsidRPr="00CE712B" w:rsidR="00CE712B" w:rsidP="00CE712B" w:rsidRDefault="00CE712B" w14:paraId="72748E92" w14:textId="0CA3B14E">
            <w:pPr>
              <w:spacing w:after="0" w:line="259" w:lineRule="auto"/>
              <w:ind w:left="2" w:firstLine="0"/>
              <w:jc w:val="right"/>
              <w:rPr>
                <w:bCs/>
                <w:sz w:val="14"/>
                <w:szCs w:val="14"/>
              </w:rPr>
            </w:pPr>
            <w:r w:rsidRPr="00CE712B">
              <w:rPr>
                <w:sz w:val="14"/>
                <w:szCs w:val="14"/>
              </w:rPr>
              <w:t>3.037</w:t>
            </w:r>
          </w:p>
        </w:tc>
        <w:tc>
          <w:tcPr>
            <w:tcW w:w="837" w:type="dxa"/>
            <w:tcBorders>
              <w:top w:val="single" w:color="009ED5" w:sz="2" w:space="0"/>
              <w:left w:val="nil"/>
              <w:bottom w:val="single" w:color="009ED5" w:sz="2" w:space="0"/>
              <w:right w:val="nil"/>
            </w:tcBorders>
          </w:tcPr>
          <w:p w:rsidRPr="00CE712B" w:rsidR="00CE712B" w:rsidP="00CE712B" w:rsidRDefault="00CE712B" w14:paraId="7C8E5E36" w14:textId="67C76367">
            <w:pPr>
              <w:spacing w:after="0" w:line="259" w:lineRule="auto"/>
              <w:ind w:left="2" w:firstLine="0"/>
              <w:jc w:val="right"/>
              <w:rPr>
                <w:bCs/>
                <w:sz w:val="14"/>
                <w:szCs w:val="14"/>
              </w:rPr>
            </w:pPr>
            <w:r w:rsidRPr="00CE712B">
              <w:rPr>
                <w:sz w:val="14"/>
                <w:szCs w:val="14"/>
              </w:rPr>
              <w:t>3.139</w:t>
            </w:r>
          </w:p>
        </w:tc>
        <w:tc>
          <w:tcPr>
            <w:tcW w:w="836" w:type="dxa"/>
            <w:tcBorders>
              <w:top w:val="single" w:color="009ED5" w:sz="2" w:space="0"/>
              <w:left w:val="nil"/>
              <w:bottom w:val="single" w:color="009ED5" w:sz="2" w:space="0"/>
              <w:right w:val="nil"/>
            </w:tcBorders>
          </w:tcPr>
          <w:p w:rsidRPr="00CE712B" w:rsidR="00CE712B" w:rsidP="00CE712B" w:rsidRDefault="00CE712B" w14:paraId="7CC14276" w14:textId="3899BED1">
            <w:pPr>
              <w:spacing w:after="0" w:line="259" w:lineRule="auto"/>
              <w:ind w:left="2" w:firstLine="0"/>
              <w:jc w:val="right"/>
              <w:rPr>
                <w:bCs/>
                <w:sz w:val="14"/>
                <w:szCs w:val="14"/>
              </w:rPr>
            </w:pPr>
            <w:r w:rsidRPr="00CE712B">
              <w:rPr>
                <w:sz w:val="14"/>
                <w:szCs w:val="14"/>
              </w:rPr>
              <w:t>-267</w:t>
            </w:r>
          </w:p>
        </w:tc>
        <w:tc>
          <w:tcPr>
            <w:tcW w:w="836" w:type="dxa"/>
            <w:tcBorders>
              <w:top w:val="single" w:color="009ED5" w:sz="2" w:space="0"/>
              <w:left w:val="nil"/>
              <w:bottom w:val="single" w:color="009ED5" w:sz="2" w:space="0"/>
              <w:right w:val="nil"/>
            </w:tcBorders>
          </w:tcPr>
          <w:p w:rsidRPr="00CE712B" w:rsidR="00CE712B" w:rsidP="00CE712B" w:rsidRDefault="00CE712B" w14:paraId="1D1FAB05" w14:textId="395DE2DD">
            <w:pPr>
              <w:spacing w:after="0" w:line="259" w:lineRule="auto"/>
              <w:ind w:left="2" w:firstLine="0"/>
              <w:jc w:val="right"/>
              <w:rPr>
                <w:bCs/>
                <w:sz w:val="14"/>
                <w:szCs w:val="14"/>
              </w:rPr>
            </w:pPr>
            <w:r w:rsidRPr="00CE712B">
              <w:rPr>
                <w:sz w:val="14"/>
                <w:szCs w:val="14"/>
              </w:rPr>
              <w:t>912</w:t>
            </w:r>
          </w:p>
        </w:tc>
        <w:tc>
          <w:tcPr>
            <w:tcW w:w="837" w:type="dxa"/>
            <w:tcBorders>
              <w:top w:val="single" w:color="009ED5" w:sz="2" w:space="0"/>
              <w:left w:val="nil"/>
              <w:bottom w:val="single" w:color="009ED5" w:sz="2" w:space="0"/>
              <w:right w:val="nil"/>
            </w:tcBorders>
          </w:tcPr>
          <w:p w:rsidRPr="00CE712B" w:rsidR="00CE712B" w:rsidP="00CE712B" w:rsidRDefault="00CE712B" w14:paraId="62F0A5EC" w14:textId="447BBA70">
            <w:pPr>
              <w:spacing w:after="0" w:line="259" w:lineRule="auto"/>
              <w:ind w:left="0" w:firstLine="0"/>
              <w:jc w:val="right"/>
              <w:rPr>
                <w:bCs/>
                <w:sz w:val="14"/>
                <w:szCs w:val="14"/>
              </w:rPr>
            </w:pPr>
            <w:r w:rsidRPr="00CE712B">
              <w:rPr>
                <w:sz w:val="14"/>
                <w:szCs w:val="14"/>
              </w:rPr>
              <w:t>16.254</w:t>
            </w:r>
          </w:p>
        </w:tc>
      </w:tr>
      <w:tr w:rsidRPr="002E7673" w:rsidR="00CE712B" w:rsidTr="00803823" w14:paraId="632D6473"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19BE281E" w14:textId="3DC13837">
            <w:pPr>
              <w:spacing w:after="0" w:line="259" w:lineRule="auto"/>
              <w:ind w:left="0" w:firstLine="0"/>
              <w:jc w:val="left"/>
              <w:rPr>
                <w:b/>
                <w:bCs/>
                <w:sz w:val="14"/>
                <w:szCs w:val="14"/>
              </w:rPr>
            </w:pPr>
            <w:r w:rsidRPr="00CE712B">
              <w:rPr>
                <w:sz w:val="14"/>
                <w:szCs w:val="14"/>
              </w:rPr>
              <w:t xml:space="preserve">Subsidies Rijksdienst voor het Cultureel Erfgoed </w:t>
            </w:r>
          </w:p>
        </w:tc>
        <w:tc>
          <w:tcPr>
            <w:tcW w:w="836" w:type="dxa"/>
            <w:tcBorders>
              <w:top w:val="single" w:color="009ED5" w:sz="2" w:space="0"/>
              <w:left w:val="nil"/>
              <w:bottom w:val="single" w:color="009ED5" w:sz="2" w:space="0"/>
              <w:right w:val="nil"/>
            </w:tcBorders>
          </w:tcPr>
          <w:p w:rsidRPr="00CE712B" w:rsidR="00CE712B" w:rsidP="00CE712B" w:rsidRDefault="00CE712B" w14:paraId="2F15C431" w14:textId="7F8E8E79">
            <w:pPr>
              <w:spacing w:after="0" w:line="259" w:lineRule="auto"/>
              <w:ind w:left="105" w:firstLine="0"/>
              <w:jc w:val="right"/>
              <w:rPr>
                <w:b/>
                <w:bCs/>
                <w:sz w:val="14"/>
                <w:szCs w:val="14"/>
              </w:rPr>
            </w:pPr>
            <w:r w:rsidRPr="00CE712B">
              <w:rPr>
                <w:sz w:val="14"/>
                <w:szCs w:val="14"/>
              </w:rPr>
              <w:t>3.402</w:t>
            </w:r>
          </w:p>
        </w:tc>
        <w:tc>
          <w:tcPr>
            <w:tcW w:w="836" w:type="dxa"/>
            <w:tcBorders>
              <w:top w:val="single" w:color="009ED5" w:sz="2" w:space="0"/>
              <w:left w:val="nil"/>
              <w:bottom w:val="single" w:color="009ED5" w:sz="2" w:space="0"/>
              <w:right w:val="nil"/>
            </w:tcBorders>
          </w:tcPr>
          <w:p w:rsidRPr="00CE712B" w:rsidR="00CE712B" w:rsidP="00CE712B" w:rsidRDefault="00CE712B" w14:paraId="7114559A" w14:textId="6BF2917C">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424F1ED" w14:textId="287F61D5">
            <w:pPr>
              <w:spacing w:after="0" w:line="259" w:lineRule="auto"/>
              <w:ind w:left="0" w:firstLine="0"/>
              <w:jc w:val="right"/>
              <w:rPr>
                <w:b/>
                <w:bCs/>
                <w:sz w:val="14"/>
                <w:szCs w:val="14"/>
              </w:rPr>
            </w:pPr>
            <w:r w:rsidRPr="00CE712B">
              <w:rPr>
                <w:sz w:val="14"/>
                <w:szCs w:val="14"/>
              </w:rPr>
              <w:t>3.402</w:t>
            </w:r>
          </w:p>
        </w:tc>
        <w:tc>
          <w:tcPr>
            <w:tcW w:w="837" w:type="dxa"/>
            <w:tcBorders>
              <w:top w:val="single" w:color="009ED5" w:sz="2" w:space="0"/>
              <w:left w:val="nil"/>
              <w:bottom w:val="single" w:color="009ED5" w:sz="2" w:space="0"/>
              <w:right w:val="nil"/>
            </w:tcBorders>
          </w:tcPr>
          <w:p w:rsidRPr="00CE712B" w:rsidR="00CE712B" w:rsidP="00CE712B" w:rsidRDefault="00CE712B" w14:paraId="0861EA0B" w14:textId="5345A663">
            <w:pPr>
              <w:spacing w:after="0" w:line="259" w:lineRule="auto"/>
              <w:ind w:left="0" w:firstLine="0"/>
              <w:jc w:val="right"/>
              <w:rPr>
                <w:b/>
                <w:bCs/>
                <w:sz w:val="14"/>
                <w:szCs w:val="14"/>
              </w:rPr>
            </w:pPr>
            <w:r w:rsidRPr="00CE712B">
              <w:rPr>
                <w:sz w:val="14"/>
                <w:szCs w:val="14"/>
              </w:rPr>
              <w:t>1.375</w:t>
            </w:r>
          </w:p>
        </w:tc>
        <w:tc>
          <w:tcPr>
            <w:tcW w:w="836" w:type="dxa"/>
            <w:tcBorders>
              <w:top w:val="single" w:color="009ED5" w:sz="2" w:space="0"/>
              <w:left w:val="nil"/>
              <w:bottom w:val="single" w:color="009ED5" w:sz="2" w:space="0"/>
              <w:right w:val="nil"/>
            </w:tcBorders>
          </w:tcPr>
          <w:p w:rsidRPr="00CE712B" w:rsidR="00CE712B" w:rsidP="00CE712B" w:rsidRDefault="00CE712B" w14:paraId="2F5C4C6A" w14:textId="3ABBD39E">
            <w:pPr>
              <w:spacing w:after="0" w:line="259" w:lineRule="auto"/>
              <w:ind w:left="0" w:firstLine="0"/>
              <w:jc w:val="right"/>
              <w:rPr>
                <w:b/>
                <w:bCs/>
                <w:sz w:val="14"/>
                <w:szCs w:val="14"/>
              </w:rPr>
            </w:pPr>
            <w:r w:rsidRPr="00CE712B">
              <w:rPr>
                <w:sz w:val="14"/>
                <w:szCs w:val="14"/>
              </w:rPr>
              <w:t>4.777</w:t>
            </w:r>
          </w:p>
        </w:tc>
        <w:tc>
          <w:tcPr>
            <w:tcW w:w="836" w:type="dxa"/>
            <w:tcBorders>
              <w:top w:val="single" w:color="009ED5" w:sz="2" w:space="0"/>
              <w:left w:val="nil"/>
              <w:bottom w:val="single" w:color="009ED5" w:sz="2" w:space="0"/>
              <w:right w:val="nil"/>
            </w:tcBorders>
          </w:tcPr>
          <w:p w:rsidRPr="00CE712B" w:rsidR="00CE712B" w:rsidP="00CE712B" w:rsidRDefault="00CE712B" w14:paraId="02EC3CA1" w14:textId="15D8EC09">
            <w:pPr>
              <w:spacing w:after="0" w:line="259" w:lineRule="auto"/>
              <w:ind w:left="2" w:firstLine="0"/>
              <w:jc w:val="right"/>
              <w:rPr>
                <w:b/>
                <w:bCs/>
                <w:sz w:val="14"/>
                <w:szCs w:val="14"/>
              </w:rPr>
            </w:pPr>
            <w:r w:rsidRPr="00CE712B">
              <w:rPr>
                <w:sz w:val="14"/>
                <w:szCs w:val="14"/>
              </w:rPr>
              <w:t>747</w:t>
            </w:r>
          </w:p>
        </w:tc>
        <w:tc>
          <w:tcPr>
            <w:tcW w:w="837" w:type="dxa"/>
            <w:tcBorders>
              <w:top w:val="single" w:color="009ED5" w:sz="2" w:space="0"/>
              <w:left w:val="nil"/>
              <w:bottom w:val="single" w:color="009ED5" w:sz="2" w:space="0"/>
              <w:right w:val="nil"/>
            </w:tcBorders>
          </w:tcPr>
          <w:p w:rsidRPr="00CE712B" w:rsidR="00CE712B" w:rsidP="00CE712B" w:rsidRDefault="00CE712B" w14:paraId="3BDE8FDB" w14:textId="6AD4C84D">
            <w:pPr>
              <w:spacing w:after="0" w:line="259" w:lineRule="auto"/>
              <w:ind w:left="2" w:firstLine="0"/>
              <w:jc w:val="right"/>
              <w:rPr>
                <w:b/>
                <w:bCs/>
                <w:sz w:val="14"/>
                <w:szCs w:val="14"/>
              </w:rPr>
            </w:pPr>
            <w:r w:rsidRPr="00CE712B">
              <w:rPr>
                <w:sz w:val="14"/>
                <w:szCs w:val="14"/>
              </w:rPr>
              <w:t>200</w:t>
            </w:r>
          </w:p>
        </w:tc>
        <w:tc>
          <w:tcPr>
            <w:tcW w:w="836" w:type="dxa"/>
            <w:tcBorders>
              <w:top w:val="single" w:color="009ED5" w:sz="2" w:space="0"/>
              <w:left w:val="nil"/>
              <w:bottom w:val="single" w:color="009ED5" w:sz="2" w:space="0"/>
              <w:right w:val="nil"/>
            </w:tcBorders>
          </w:tcPr>
          <w:p w:rsidRPr="00CE712B" w:rsidR="00CE712B" w:rsidP="00CE712B" w:rsidRDefault="00CE712B" w14:paraId="64419435" w14:textId="45447BEC">
            <w:pPr>
              <w:spacing w:after="0" w:line="259" w:lineRule="auto"/>
              <w:ind w:left="2" w:firstLine="0"/>
              <w:jc w:val="right"/>
              <w:rPr>
                <w:b/>
                <w:bCs/>
                <w:sz w:val="14"/>
                <w:szCs w:val="14"/>
              </w:rPr>
            </w:pPr>
            <w:r w:rsidRPr="00CE712B">
              <w:rPr>
                <w:sz w:val="14"/>
                <w:szCs w:val="14"/>
              </w:rPr>
              <w:t>58</w:t>
            </w:r>
          </w:p>
        </w:tc>
        <w:tc>
          <w:tcPr>
            <w:tcW w:w="836" w:type="dxa"/>
            <w:tcBorders>
              <w:top w:val="single" w:color="009ED5" w:sz="2" w:space="0"/>
              <w:left w:val="nil"/>
              <w:bottom w:val="single" w:color="009ED5" w:sz="2" w:space="0"/>
              <w:right w:val="nil"/>
            </w:tcBorders>
          </w:tcPr>
          <w:p w:rsidRPr="00CE712B" w:rsidR="00CE712B" w:rsidP="00CE712B" w:rsidRDefault="00CE712B" w14:paraId="42DFA951" w14:textId="5CA07AF9">
            <w:pPr>
              <w:spacing w:after="0" w:line="259" w:lineRule="auto"/>
              <w:ind w:left="2" w:firstLine="0"/>
              <w:jc w:val="right"/>
              <w:rPr>
                <w:b/>
                <w:bCs/>
                <w:sz w:val="14"/>
                <w:szCs w:val="14"/>
              </w:rPr>
            </w:pPr>
            <w:r w:rsidRPr="00CE712B">
              <w:rPr>
                <w:sz w:val="14"/>
                <w:szCs w:val="14"/>
              </w:rPr>
              <w:t>58</w:t>
            </w:r>
          </w:p>
        </w:tc>
        <w:tc>
          <w:tcPr>
            <w:tcW w:w="837" w:type="dxa"/>
            <w:tcBorders>
              <w:top w:val="single" w:color="009ED5" w:sz="2" w:space="0"/>
              <w:left w:val="nil"/>
              <w:bottom w:val="single" w:color="009ED5" w:sz="2" w:space="0"/>
              <w:right w:val="nil"/>
            </w:tcBorders>
          </w:tcPr>
          <w:p w:rsidRPr="00CE712B" w:rsidR="00CE712B" w:rsidP="00CE712B" w:rsidRDefault="00CE712B" w14:paraId="196F7021" w14:textId="2C7C14CB">
            <w:pPr>
              <w:spacing w:after="0" w:line="259" w:lineRule="auto"/>
              <w:ind w:left="0" w:firstLine="0"/>
              <w:jc w:val="right"/>
              <w:rPr>
                <w:b/>
                <w:bCs/>
                <w:sz w:val="14"/>
                <w:szCs w:val="14"/>
              </w:rPr>
            </w:pPr>
            <w:r w:rsidRPr="00CE712B">
              <w:rPr>
                <w:sz w:val="14"/>
                <w:szCs w:val="14"/>
              </w:rPr>
              <w:t>1.792</w:t>
            </w:r>
          </w:p>
        </w:tc>
      </w:tr>
      <w:tr w:rsidRPr="002E7673" w:rsidR="00CE712B" w:rsidTr="00803823" w14:paraId="70526EE8"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5F736E09" w14:textId="5A7CCED6">
            <w:pPr>
              <w:spacing w:after="0" w:line="259" w:lineRule="auto"/>
              <w:ind w:left="0" w:firstLine="0"/>
              <w:jc w:val="left"/>
              <w:rPr>
                <w:bCs/>
                <w:sz w:val="14"/>
                <w:szCs w:val="14"/>
              </w:rPr>
            </w:pPr>
            <w:r w:rsidRPr="00CE712B">
              <w:rPr>
                <w:sz w:val="14"/>
                <w:szCs w:val="14"/>
              </w:rPr>
              <w:t>NGF CIIIC</w:t>
            </w:r>
          </w:p>
        </w:tc>
        <w:tc>
          <w:tcPr>
            <w:tcW w:w="836" w:type="dxa"/>
            <w:tcBorders>
              <w:top w:val="single" w:color="009ED5" w:sz="2" w:space="0"/>
              <w:left w:val="nil"/>
              <w:bottom w:val="single" w:color="009ED5" w:sz="2" w:space="0"/>
              <w:right w:val="nil"/>
            </w:tcBorders>
          </w:tcPr>
          <w:p w:rsidRPr="00CE712B" w:rsidR="00CE712B" w:rsidP="00CE712B" w:rsidRDefault="00CE712B" w14:paraId="6A513C70" w14:textId="07BABF2F">
            <w:pPr>
              <w:spacing w:after="0" w:line="259" w:lineRule="auto"/>
              <w:ind w:left="105" w:firstLine="0"/>
              <w:jc w:val="right"/>
              <w:rPr>
                <w:bCs/>
                <w:sz w:val="14"/>
                <w:szCs w:val="14"/>
              </w:rPr>
            </w:pPr>
            <w:r w:rsidRPr="00CE712B">
              <w:rPr>
                <w:sz w:val="14"/>
                <w:szCs w:val="14"/>
              </w:rPr>
              <w:t>32.251</w:t>
            </w:r>
          </w:p>
        </w:tc>
        <w:tc>
          <w:tcPr>
            <w:tcW w:w="836" w:type="dxa"/>
            <w:tcBorders>
              <w:top w:val="single" w:color="009ED5" w:sz="2" w:space="0"/>
              <w:left w:val="nil"/>
              <w:bottom w:val="single" w:color="009ED5" w:sz="2" w:space="0"/>
              <w:right w:val="nil"/>
            </w:tcBorders>
          </w:tcPr>
          <w:p w:rsidRPr="00CE712B" w:rsidR="00CE712B" w:rsidP="00CE712B" w:rsidRDefault="00CE712B" w14:paraId="4988877A" w14:textId="51083CB0">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15C237A7" w14:textId="45316795">
            <w:pPr>
              <w:spacing w:after="0" w:line="259" w:lineRule="auto"/>
              <w:ind w:left="0" w:firstLine="0"/>
              <w:jc w:val="right"/>
              <w:rPr>
                <w:bCs/>
                <w:sz w:val="14"/>
                <w:szCs w:val="14"/>
              </w:rPr>
            </w:pPr>
            <w:r w:rsidRPr="00CE712B">
              <w:rPr>
                <w:sz w:val="14"/>
                <w:szCs w:val="14"/>
              </w:rPr>
              <w:t>32.251</w:t>
            </w:r>
          </w:p>
        </w:tc>
        <w:tc>
          <w:tcPr>
            <w:tcW w:w="837" w:type="dxa"/>
            <w:tcBorders>
              <w:top w:val="single" w:color="009ED5" w:sz="2" w:space="0"/>
              <w:left w:val="nil"/>
              <w:bottom w:val="single" w:color="009ED5" w:sz="2" w:space="0"/>
              <w:right w:val="nil"/>
            </w:tcBorders>
          </w:tcPr>
          <w:p w:rsidRPr="00CE712B" w:rsidR="00CE712B" w:rsidP="00CE712B" w:rsidRDefault="00CE712B" w14:paraId="56DDBD76" w14:textId="536B4B90">
            <w:pPr>
              <w:spacing w:after="0" w:line="259" w:lineRule="auto"/>
              <w:ind w:left="0" w:firstLine="0"/>
              <w:jc w:val="right"/>
              <w:rPr>
                <w:bCs/>
                <w:sz w:val="14"/>
                <w:szCs w:val="14"/>
              </w:rPr>
            </w:pPr>
            <w:r w:rsidRPr="00CE712B">
              <w:rPr>
                <w:sz w:val="14"/>
                <w:szCs w:val="14"/>
              </w:rPr>
              <w:t>345</w:t>
            </w:r>
          </w:p>
        </w:tc>
        <w:tc>
          <w:tcPr>
            <w:tcW w:w="836" w:type="dxa"/>
            <w:tcBorders>
              <w:top w:val="single" w:color="009ED5" w:sz="2" w:space="0"/>
              <w:left w:val="nil"/>
              <w:bottom w:val="single" w:color="009ED5" w:sz="2" w:space="0"/>
              <w:right w:val="nil"/>
            </w:tcBorders>
          </w:tcPr>
          <w:p w:rsidRPr="00CE712B" w:rsidR="00CE712B" w:rsidP="00CE712B" w:rsidRDefault="00CE712B" w14:paraId="13BA2FC3" w14:textId="3C1B5323">
            <w:pPr>
              <w:spacing w:after="0" w:line="259" w:lineRule="auto"/>
              <w:ind w:left="0" w:firstLine="0"/>
              <w:jc w:val="right"/>
              <w:rPr>
                <w:bCs/>
                <w:sz w:val="14"/>
                <w:szCs w:val="14"/>
              </w:rPr>
            </w:pPr>
            <w:r w:rsidRPr="00CE712B">
              <w:rPr>
                <w:sz w:val="14"/>
                <w:szCs w:val="14"/>
              </w:rPr>
              <w:t>32.596</w:t>
            </w:r>
          </w:p>
        </w:tc>
        <w:tc>
          <w:tcPr>
            <w:tcW w:w="836" w:type="dxa"/>
            <w:tcBorders>
              <w:top w:val="single" w:color="009ED5" w:sz="2" w:space="0"/>
              <w:left w:val="nil"/>
              <w:bottom w:val="single" w:color="009ED5" w:sz="2" w:space="0"/>
              <w:right w:val="nil"/>
            </w:tcBorders>
          </w:tcPr>
          <w:p w:rsidRPr="00CE712B" w:rsidR="00CE712B" w:rsidP="00CE712B" w:rsidRDefault="00CE712B" w14:paraId="68C701C9" w14:textId="68429BD0">
            <w:pPr>
              <w:spacing w:after="0" w:line="259" w:lineRule="auto"/>
              <w:ind w:left="2" w:firstLine="0"/>
              <w:jc w:val="right"/>
              <w:rPr>
                <w:bCs/>
                <w:sz w:val="14"/>
                <w:szCs w:val="14"/>
              </w:rPr>
            </w:pPr>
            <w:r w:rsidRPr="00CE712B">
              <w:rPr>
                <w:sz w:val="14"/>
                <w:szCs w:val="14"/>
              </w:rPr>
              <w:t>-201</w:t>
            </w:r>
          </w:p>
        </w:tc>
        <w:tc>
          <w:tcPr>
            <w:tcW w:w="837" w:type="dxa"/>
            <w:tcBorders>
              <w:top w:val="single" w:color="009ED5" w:sz="2" w:space="0"/>
              <w:left w:val="nil"/>
              <w:bottom w:val="single" w:color="009ED5" w:sz="2" w:space="0"/>
              <w:right w:val="nil"/>
            </w:tcBorders>
          </w:tcPr>
          <w:p w:rsidRPr="00CE712B" w:rsidR="00CE712B" w:rsidP="00CE712B" w:rsidRDefault="00CE712B" w14:paraId="359C73D5" w14:textId="31BDB7A4">
            <w:pPr>
              <w:spacing w:after="0" w:line="259" w:lineRule="auto"/>
              <w:ind w:left="2"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4E1476DD" w14:textId="2BE4EEB3">
            <w:pPr>
              <w:spacing w:after="0" w:line="259" w:lineRule="auto"/>
              <w:ind w:left="2"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220D6E1" w14:textId="6912EAA1">
            <w:pPr>
              <w:spacing w:after="0" w:line="259" w:lineRule="auto"/>
              <w:ind w:left="2" w:firstLine="0"/>
              <w:jc w:val="right"/>
              <w:rPr>
                <w:bCs/>
                <w:sz w:val="14"/>
                <w:szCs w:val="14"/>
              </w:rPr>
            </w:pPr>
            <w:r w:rsidRPr="00CE712B">
              <w:rPr>
                <w:sz w:val="14"/>
                <w:szCs w:val="14"/>
              </w:rPr>
              <w:t>-175</w:t>
            </w:r>
          </w:p>
        </w:tc>
        <w:tc>
          <w:tcPr>
            <w:tcW w:w="837" w:type="dxa"/>
            <w:tcBorders>
              <w:top w:val="single" w:color="009ED5" w:sz="2" w:space="0"/>
              <w:left w:val="nil"/>
              <w:bottom w:val="single" w:color="009ED5" w:sz="2" w:space="0"/>
              <w:right w:val="nil"/>
            </w:tcBorders>
          </w:tcPr>
          <w:p w:rsidRPr="00CE712B" w:rsidR="00CE712B" w:rsidP="00CE712B" w:rsidRDefault="00CE712B" w14:paraId="40E01A01" w14:textId="02C122DD">
            <w:pPr>
              <w:spacing w:after="0" w:line="259" w:lineRule="auto"/>
              <w:ind w:left="0" w:firstLine="0"/>
              <w:jc w:val="right"/>
              <w:rPr>
                <w:bCs/>
                <w:sz w:val="14"/>
                <w:szCs w:val="14"/>
              </w:rPr>
            </w:pPr>
            <w:r w:rsidRPr="00CE712B">
              <w:rPr>
                <w:sz w:val="14"/>
                <w:szCs w:val="14"/>
              </w:rPr>
              <w:t>175</w:t>
            </w:r>
          </w:p>
        </w:tc>
      </w:tr>
      <w:tr w:rsidRPr="002E7673" w:rsidR="00CE712B" w:rsidTr="00803823" w14:paraId="09416C71"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575A342" w14:textId="633CC469">
            <w:pPr>
              <w:spacing w:after="0" w:line="259" w:lineRule="auto"/>
              <w:ind w:left="0" w:firstLine="0"/>
              <w:jc w:val="left"/>
              <w:rPr>
                <w:b/>
                <w:bCs/>
                <w:sz w:val="14"/>
                <w:szCs w:val="14"/>
              </w:rPr>
            </w:pPr>
            <w:r w:rsidRPr="00CE712B">
              <w:rPr>
                <w:b/>
                <w:bCs/>
                <w:sz w:val="14"/>
                <w:szCs w:val="14"/>
              </w:rPr>
              <w:t>Opdrachten</w:t>
            </w:r>
          </w:p>
        </w:tc>
        <w:tc>
          <w:tcPr>
            <w:tcW w:w="836" w:type="dxa"/>
            <w:tcBorders>
              <w:top w:val="single" w:color="009ED5" w:sz="2" w:space="0"/>
              <w:left w:val="nil"/>
              <w:bottom w:val="single" w:color="009ED5" w:sz="2" w:space="0"/>
              <w:right w:val="nil"/>
            </w:tcBorders>
          </w:tcPr>
          <w:p w:rsidRPr="00CE712B" w:rsidR="00CE712B" w:rsidP="00CE712B" w:rsidRDefault="00CE712B" w14:paraId="2D04E0E3" w14:textId="3B77BC88">
            <w:pPr>
              <w:spacing w:after="0" w:line="259" w:lineRule="auto"/>
              <w:ind w:left="105" w:firstLine="0"/>
              <w:jc w:val="right"/>
              <w:rPr>
                <w:b/>
                <w:bCs/>
                <w:sz w:val="14"/>
                <w:szCs w:val="14"/>
              </w:rPr>
            </w:pPr>
            <w:r w:rsidRPr="00CE712B">
              <w:rPr>
                <w:b/>
                <w:bCs/>
                <w:sz w:val="14"/>
                <w:szCs w:val="14"/>
              </w:rPr>
              <w:t>40.057</w:t>
            </w:r>
          </w:p>
        </w:tc>
        <w:tc>
          <w:tcPr>
            <w:tcW w:w="836" w:type="dxa"/>
            <w:tcBorders>
              <w:top w:val="single" w:color="009ED5" w:sz="2" w:space="0"/>
              <w:left w:val="nil"/>
              <w:bottom w:val="single" w:color="009ED5" w:sz="2" w:space="0"/>
              <w:right w:val="nil"/>
            </w:tcBorders>
          </w:tcPr>
          <w:p w:rsidRPr="00CE712B" w:rsidR="00CE712B" w:rsidP="00CE712B" w:rsidRDefault="00CE712B" w14:paraId="2F342A00" w14:textId="3E467E3E">
            <w:pPr>
              <w:spacing w:after="0" w:line="259" w:lineRule="auto"/>
              <w:ind w:left="223"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7F3C0B0D" w14:textId="2CFC8D8C">
            <w:pPr>
              <w:spacing w:after="0" w:line="259" w:lineRule="auto"/>
              <w:ind w:left="0" w:firstLine="0"/>
              <w:jc w:val="right"/>
              <w:rPr>
                <w:b/>
                <w:bCs/>
                <w:sz w:val="14"/>
                <w:szCs w:val="14"/>
              </w:rPr>
            </w:pPr>
            <w:r w:rsidRPr="00CE712B">
              <w:rPr>
                <w:b/>
                <w:bCs/>
                <w:sz w:val="14"/>
                <w:szCs w:val="14"/>
              </w:rPr>
              <w:t>40.057</w:t>
            </w:r>
          </w:p>
        </w:tc>
        <w:tc>
          <w:tcPr>
            <w:tcW w:w="837" w:type="dxa"/>
            <w:tcBorders>
              <w:top w:val="single" w:color="009ED5" w:sz="2" w:space="0"/>
              <w:left w:val="nil"/>
              <w:bottom w:val="single" w:color="009ED5" w:sz="2" w:space="0"/>
              <w:right w:val="nil"/>
            </w:tcBorders>
          </w:tcPr>
          <w:p w:rsidRPr="00CE712B" w:rsidR="00CE712B" w:rsidP="00CE712B" w:rsidRDefault="00CE712B" w14:paraId="3D80F5BF" w14:textId="71AA0799">
            <w:pPr>
              <w:spacing w:after="0" w:line="259" w:lineRule="auto"/>
              <w:ind w:left="0" w:firstLine="0"/>
              <w:jc w:val="right"/>
              <w:rPr>
                <w:b/>
                <w:bCs/>
                <w:sz w:val="14"/>
                <w:szCs w:val="14"/>
              </w:rPr>
            </w:pPr>
            <w:r w:rsidRPr="00CE712B">
              <w:rPr>
                <w:b/>
                <w:bCs/>
                <w:sz w:val="14"/>
                <w:szCs w:val="14"/>
              </w:rPr>
              <w:t>-1.915</w:t>
            </w:r>
          </w:p>
        </w:tc>
        <w:tc>
          <w:tcPr>
            <w:tcW w:w="836" w:type="dxa"/>
            <w:tcBorders>
              <w:top w:val="single" w:color="009ED5" w:sz="2" w:space="0"/>
              <w:left w:val="nil"/>
              <w:bottom w:val="single" w:color="009ED5" w:sz="2" w:space="0"/>
              <w:right w:val="nil"/>
            </w:tcBorders>
          </w:tcPr>
          <w:p w:rsidRPr="00CE712B" w:rsidR="00CE712B" w:rsidP="00CE712B" w:rsidRDefault="00CE712B" w14:paraId="17607C54" w14:textId="49E59637">
            <w:pPr>
              <w:spacing w:after="0" w:line="259" w:lineRule="auto"/>
              <w:ind w:left="0" w:firstLine="0"/>
              <w:jc w:val="right"/>
              <w:rPr>
                <w:b/>
                <w:bCs/>
                <w:sz w:val="14"/>
                <w:szCs w:val="14"/>
              </w:rPr>
            </w:pPr>
            <w:r w:rsidRPr="00CE712B">
              <w:rPr>
                <w:b/>
                <w:bCs/>
                <w:sz w:val="14"/>
                <w:szCs w:val="14"/>
              </w:rPr>
              <w:t>38.142</w:t>
            </w:r>
          </w:p>
        </w:tc>
        <w:tc>
          <w:tcPr>
            <w:tcW w:w="836" w:type="dxa"/>
            <w:tcBorders>
              <w:top w:val="single" w:color="009ED5" w:sz="2" w:space="0"/>
              <w:left w:val="nil"/>
              <w:bottom w:val="single" w:color="009ED5" w:sz="2" w:space="0"/>
              <w:right w:val="nil"/>
            </w:tcBorders>
          </w:tcPr>
          <w:p w:rsidRPr="00CE712B" w:rsidR="00CE712B" w:rsidP="00CE712B" w:rsidRDefault="00CE712B" w14:paraId="6B8E511E" w14:textId="04377455">
            <w:pPr>
              <w:spacing w:after="0" w:line="259" w:lineRule="auto"/>
              <w:ind w:left="2" w:firstLine="0"/>
              <w:jc w:val="right"/>
              <w:rPr>
                <w:b/>
                <w:bCs/>
                <w:sz w:val="14"/>
                <w:szCs w:val="14"/>
              </w:rPr>
            </w:pPr>
            <w:r w:rsidRPr="00CE712B">
              <w:rPr>
                <w:b/>
                <w:bCs/>
                <w:sz w:val="14"/>
                <w:szCs w:val="14"/>
              </w:rPr>
              <w:t>-175</w:t>
            </w:r>
          </w:p>
        </w:tc>
        <w:tc>
          <w:tcPr>
            <w:tcW w:w="837" w:type="dxa"/>
            <w:tcBorders>
              <w:top w:val="single" w:color="009ED5" w:sz="2" w:space="0"/>
              <w:left w:val="nil"/>
              <w:bottom w:val="single" w:color="009ED5" w:sz="2" w:space="0"/>
              <w:right w:val="nil"/>
            </w:tcBorders>
          </w:tcPr>
          <w:p w:rsidRPr="00CE712B" w:rsidR="00CE712B" w:rsidP="00CE712B" w:rsidRDefault="00CE712B" w14:paraId="4DCAEB5A" w14:textId="073D0C31">
            <w:pPr>
              <w:spacing w:after="0" w:line="259" w:lineRule="auto"/>
              <w:ind w:left="2" w:firstLine="0"/>
              <w:jc w:val="right"/>
              <w:rPr>
                <w:b/>
                <w:bCs/>
                <w:sz w:val="14"/>
                <w:szCs w:val="14"/>
              </w:rPr>
            </w:pPr>
            <w:r w:rsidRPr="00CE712B">
              <w:rPr>
                <w:b/>
                <w:bCs/>
                <w:sz w:val="14"/>
                <w:szCs w:val="14"/>
              </w:rPr>
              <w:t>-210</w:t>
            </w:r>
          </w:p>
        </w:tc>
        <w:tc>
          <w:tcPr>
            <w:tcW w:w="836" w:type="dxa"/>
            <w:tcBorders>
              <w:top w:val="single" w:color="009ED5" w:sz="2" w:space="0"/>
              <w:left w:val="nil"/>
              <w:bottom w:val="single" w:color="009ED5" w:sz="2" w:space="0"/>
              <w:right w:val="nil"/>
            </w:tcBorders>
          </w:tcPr>
          <w:p w:rsidRPr="00CE712B" w:rsidR="00CE712B" w:rsidP="00CE712B" w:rsidRDefault="00CE712B" w14:paraId="7CB3B47B" w14:textId="1D509D0C">
            <w:pPr>
              <w:spacing w:after="0" w:line="259" w:lineRule="auto"/>
              <w:ind w:left="2" w:firstLine="0"/>
              <w:jc w:val="right"/>
              <w:rPr>
                <w:b/>
                <w:bCs/>
                <w:sz w:val="14"/>
                <w:szCs w:val="14"/>
              </w:rPr>
            </w:pPr>
            <w:r w:rsidRPr="00CE712B">
              <w:rPr>
                <w:b/>
                <w:bCs/>
                <w:sz w:val="14"/>
                <w:szCs w:val="14"/>
              </w:rPr>
              <w:t>260</w:t>
            </w:r>
          </w:p>
        </w:tc>
        <w:tc>
          <w:tcPr>
            <w:tcW w:w="836" w:type="dxa"/>
            <w:tcBorders>
              <w:top w:val="single" w:color="009ED5" w:sz="2" w:space="0"/>
              <w:left w:val="nil"/>
              <w:bottom w:val="single" w:color="009ED5" w:sz="2" w:space="0"/>
              <w:right w:val="nil"/>
            </w:tcBorders>
          </w:tcPr>
          <w:p w:rsidRPr="00CE712B" w:rsidR="00CE712B" w:rsidP="00CE712B" w:rsidRDefault="00CE712B" w14:paraId="151FDC41" w14:textId="45AF7B2D">
            <w:pPr>
              <w:spacing w:after="0" w:line="259" w:lineRule="auto"/>
              <w:ind w:left="2" w:firstLine="0"/>
              <w:jc w:val="right"/>
              <w:rPr>
                <w:b/>
                <w:bCs/>
                <w:sz w:val="14"/>
                <w:szCs w:val="14"/>
              </w:rPr>
            </w:pPr>
            <w:r w:rsidRPr="00CE712B">
              <w:rPr>
                <w:b/>
                <w:bCs/>
                <w:sz w:val="14"/>
                <w:szCs w:val="14"/>
              </w:rPr>
              <w:t>-968</w:t>
            </w:r>
          </w:p>
        </w:tc>
        <w:tc>
          <w:tcPr>
            <w:tcW w:w="837" w:type="dxa"/>
            <w:tcBorders>
              <w:top w:val="single" w:color="009ED5" w:sz="2" w:space="0"/>
              <w:left w:val="nil"/>
              <w:bottom w:val="single" w:color="009ED5" w:sz="2" w:space="0"/>
              <w:right w:val="nil"/>
            </w:tcBorders>
          </w:tcPr>
          <w:p w:rsidRPr="00CE712B" w:rsidR="00CE712B" w:rsidP="00CE712B" w:rsidRDefault="00CE712B" w14:paraId="02516FFA" w14:textId="62E2F369">
            <w:pPr>
              <w:spacing w:after="0" w:line="259" w:lineRule="auto"/>
              <w:ind w:left="0" w:firstLine="0"/>
              <w:jc w:val="right"/>
              <w:rPr>
                <w:b/>
                <w:bCs/>
                <w:sz w:val="14"/>
                <w:szCs w:val="14"/>
              </w:rPr>
            </w:pPr>
            <w:r w:rsidRPr="00CE712B">
              <w:rPr>
                <w:b/>
                <w:bCs/>
                <w:sz w:val="14"/>
                <w:szCs w:val="14"/>
              </w:rPr>
              <w:t>28.766</w:t>
            </w:r>
          </w:p>
        </w:tc>
      </w:tr>
      <w:tr w:rsidRPr="002E7673" w:rsidR="00CE712B" w:rsidTr="00803823" w14:paraId="21682EC2"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DE9DB62" w14:textId="338F2719">
            <w:pPr>
              <w:spacing w:after="0" w:line="259" w:lineRule="auto"/>
              <w:ind w:left="0" w:firstLine="0"/>
              <w:jc w:val="left"/>
              <w:rPr>
                <w:b/>
                <w:bCs/>
                <w:sz w:val="14"/>
                <w:szCs w:val="14"/>
              </w:rPr>
            </w:pPr>
            <w:r w:rsidRPr="00CE712B">
              <w:rPr>
                <w:sz w:val="14"/>
                <w:szCs w:val="14"/>
              </w:rPr>
              <w:t>Beleidsonderzoek, evaluaties en kennisbasis</w:t>
            </w:r>
          </w:p>
        </w:tc>
        <w:tc>
          <w:tcPr>
            <w:tcW w:w="836" w:type="dxa"/>
            <w:tcBorders>
              <w:top w:val="single" w:color="009ED5" w:sz="2" w:space="0"/>
              <w:left w:val="nil"/>
              <w:bottom w:val="single" w:color="009ED5" w:sz="2" w:space="0"/>
              <w:right w:val="nil"/>
            </w:tcBorders>
          </w:tcPr>
          <w:p w:rsidRPr="00CE712B" w:rsidR="00CE712B" w:rsidP="00CE712B" w:rsidRDefault="00CE712B" w14:paraId="7F920F23" w14:textId="26E1B57C">
            <w:pPr>
              <w:spacing w:after="0" w:line="259" w:lineRule="auto"/>
              <w:ind w:left="105" w:firstLine="0"/>
              <w:jc w:val="right"/>
              <w:rPr>
                <w:b/>
                <w:bCs/>
                <w:sz w:val="14"/>
                <w:szCs w:val="14"/>
              </w:rPr>
            </w:pPr>
            <w:r w:rsidRPr="00CE712B">
              <w:rPr>
                <w:sz w:val="14"/>
                <w:szCs w:val="14"/>
              </w:rPr>
              <w:t>2.054</w:t>
            </w:r>
          </w:p>
        </w:tc>
        <w:tc>
          <w:tcPr>
            <w:tcW w:w="836" w:type="dxa"/>
            <w:tcBorders>
              <w:top w:val="single" w:color="009ED5" w:sz="2" w:space="0"/>
              <w:left w:val="nil"/>
              <w:bottom w:val="single" w:color="009ED5" w:sz="2" w:space="0"/>
              <w:right w:val="nil"/>
            </w:tcBorders>
          </w:tcPr>
          <w:p w:rsidRPr="00CE712B" w:rsidR="00CE712B" w:rsidP="00CE712B" w:rsidRDefault="00CE712B" w14:paraId="215BACC9" w14:textId="4F8A6567">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55006F03" w14:textId="22B2848C">
            <w:pPr>
              <w:spacing w:after="0" w:line="259" w:lineRule="auto"/>
              <w:ind w:left="0" w:firstLine="0"/>
              <w:jc w:val="right"/>
              <w:rPr>
                <w:b/>
                <w:bCs/>
                <w:sz w:val="14"/>
                <w:szCs w:val="14"/>
              </w:rPr>
            </w:pPr>
            <w:r w:rsidRPr="00CE712B">
              <w:rPr>
                <w:sz w:val="14"/>
                <w:szCs w:val="14"/>
              </w:rPr>
              <w:t>2.054</w:t>
            </w:r>
          </w:p>
        </w:tc>
        <w:tc>
          <w:tcPr>
            <w:tcW w:w="837" w:type="dxa"/>
            <w:tcBorders>
              <w:top w:val="single" w:color="009ED5" w:sz="2" w:space="0"/>
              <w:left w:val="nil"/>
              <w:bottom w:val="single" w:color="009ED5" w:sz="2" w:space="0"/>
              <w:right w:val="nil"/>
            </w:tcBorders>
          </w:tcPr>
          <w:p w:rsidRPr="00CE712B" w:rsidR="00CE712B" w:rsidP="00CE712B" w:rsidRDefault="00CE712B" w14:paraId="0CAFB7AF" w14:textId="7E2333C1">
            <w:pPr>
              <w:spacing w:after="0" w:line="259" w:lineRule="auto"/>
              <w:ind w:left="0" w:firstLine="0"/>
              <w:jc w:val="right"/>
              <w:rPr>
                <w:b/>
                <w:bCs/>
                <w:sz w:val="14"/>
                <w:szCs w:val="14"/>
              </w:rPr>
            </w:pPr>
            <w:r w:rsidRPr="00CE712B">
              <w:rPr>
                <w:sz w:val="14"/>
                <w:szCs w:val="14"/>
              </w:rPr>
              <w:t>54</w:t>
            </w:r>
          </w:p>
        </w:tc>
        <w:tc>
          <w:tcPr>
            <w:tcW w:w="836" w:type="dxa"/>
            <w:tcBorders>
              <w:top w:val="single" w:color="009ED5" w:sz="2" w:space="0"/>
              <w:left w:val="nil"/>
              <w:bottom w:val="single" w:color="009ED5" w:sz="2" w:space="0"/>
              <w:right w:val="nil"/>
            </w:tcBorders>
          </w:tcPr>
          <w:p w:rsidRPr="00CE712B" w:rsidR="00CE712B" w:rsidP="00CE712B" w:rsidRDefault="00CE712B" w14:paraId="4C267623" w14:textId="425E61F0">
            <w:pPr>
              <w:spacing w:after="0" w:line="259" w:lineRule="auto"/>
              <w:ind w:left="0" w:firstLine="0"/>
              <w:jc w:val="right"/>
              <w:rPr>
                <w:b/>
                <w:bCs/>
                <w:sz w:val="14"/>
                <w:szCs w:val="14"/>
              </w:rPr>
            </w:pPr>
            <w:r w:rsidRPr="00CE712B">
              <w:rPr>
                <w:sz w:val="14"/>
                <w:szCs w:val="14"/>
              </w:rPr>
              <w:t>2.108</w:t>
            </w:r>
          </w:p>
        </w:tc>
        <w:tc>
          <w:tcPr>
            <w:tcW w:w="836" w:type="dxa"/>
            <w:tcBorders>
              <w:top w:val="single" w:color="009ED5" w:sz="2" w:space="0"/>
              <w:left w:val="nil"/>
              <w:bottom w:val="single" w:color="009ED5" w:sz="2" w:space="0"/>
              <w:right w:val="nil"/>
            </w:tcBorders>
          </w:tcPr>
          <w:p w:rsidRPr="00CE712B" w:rsidR="00CE712B" w:rsidP="00CE712B" w:rsidRDefault="00CE712B" w14:paraId="7A8EF414" w14:textId="60DDB2DD">
            <w:pPr>
              <w:spacing w:after="0" w:line="259" w:lineRule="auto"/>
              <w:ind w:left="2" w:firstLine="0"/>
              <w:jc w:val="right"/>
              <w:rPr>
                <w:b/>
                <w:bCs/>
                <w:sz w:val="14"/>
                <w:szCs w:val="14"/>
              </w:rPr>
            </w:pPr>
            <w:r w:rsidRPr="00CE712B">
              <w:rPr>
                <w:sz w:val="14"/>
                <w:szCs w:val="14"/>
              </w:rPr>
              <w:t>76</w:t>
            </w:r>
          </w:p>
        </w:tc>
        <w:tc>
          <w:tcPr>
            <w:tcW w:w="837" w:type="dxa"/>
            <w:tcBorders>
              <w:top w:val="single" w:color="009ED5" w:sz="2" w:space="0"/>
              <w:left w:val="nil"/>
              <w:bottom w:val="single" w:color="009ED5" w:sz="2" w:space="0"/>
              <w:right w:val="nil"/>
            </w:tcBorders>
          </w:tcPr>
          <w:p w:rsidRPr="00CE712B" w:rsidR="00CE712B" w:rsidP="00CE712B" w:rsidRDefault="00CE712B" w14:paraId="59369B86" w14:textId="58A1B9AE">
            <w:pPr>
              <w:spacing w:after="0" w:line="259" w:lineRule="auto"/>
              <w:ind w:left="2" w:firstLine="0"/>
              <w:jc w:val="right"/>
              <w:rPr>
                <w:b/>
                <w:bCs/>
                <w:sz w:val="14"/>
                <w:szCs w:val="14"/>
              </w:rPr>
            </w:pPr>
            <w:r w:rsidRPr="00CE712B">
              <w:rPr>
                <w:sz w:val="14"/>
                <w:szCs w:val="14"/>
              </w:rPr>
              <w:t>68</w:t>
            </w:r>
          </w:p>
        </w:tc>
        <w:tc>
          <w:tcPr>
            <w:tcW w:w="836" w:type="dxa"/>
            <w:tcBorders>
              <w:top w:val="single" w:color="009ED5" w:sz="2" w:space="0"/>
              <w:left w:val="nil"/>
              <w:bottom w:val="single" w:color="009ED5" w:sz="2" w:space="0"/>
              <w:right w:val="nil"/>
            </w:tcBorders>
          </w:tcPr>
          <w:p w:rsidRPr="00CE712B" w:rsidR="00CE712B" w:rsidP="00CE712B" w:rsidRDefault="00CE712B" w14:paraId="1EF9520D" w14:textId="452C24A9">
            <w:pPr>
              <w:spacing w:after="0" w:line="259" w:lineRule="auto"/>
              <w:ind w:left="2" w:firstLine="0"/>
              <w:jc w:val="right"/>
              <w:rPr>
                <w:b/>
                <w:bCs/>
                <w:sz w:val="14"/>
                <w:szCs w:val="14"/>
              </w:rPr>
            </w:pPr>
            <w:r w:rsidRPr="00CE712B">
              <w:rPr>
                <w:sz w:val="14"/>
                <w:szCs w:val="14"/>
              </w:rPr>
              <w:t>68</w:t>
            </w:r>
          </w:p>
        </w:tc>
        <w:tc>
          <w:tcPr>
            <w:tcW w:w="836" w:type="dxa"/>
            <w:tcBorders>
              <w:top w:val="single" w:color="009ED5" w:sz="2" w:space="0"/>
              <w:left w:val="nil"/>
              <w:bottom w:val="single" w:color="009ED5" w:sz="2" w:space="0"/>
              <w:right w:val="nil"/>
            </w:tcBorders>
          </w:tcPr>
          <w:p w:rsidRPr="00CE712B" w:rsidR="00CE712B" w:rsidP="00CE712B" w:rsidRDefault="00CE712B" w14:paraId="5DCD858D" w14:textId="62A26634">
            <w:pPr>
              <w:spacing w:after="0" w:line="259" w:lineRule="auto"/>
              <w:ind w:left="2" w:firstLine="0"/>
              <w:jc w:val="right"/>
              <w:rPr>
                <w:b/>
                <w:bCs/>
                <w:sz w:val="14"/>
                <w:szCs w:val="14"/>
              </w:rPr>
            </w:pPr>
            <w:r w:rsidRPr="00CE712B">
              <w:rPr>
                <w:sz w:val="14"/>
                <w:szCs w:val="14"/>
              </w:rPr>
              <w:t>68</w:t>
            </w:r>
          </w:p>
        </w:tc>
        <w:tc>
          <w:tcPr>
            <w:tcW w:w="837" w:type="dxa"/>
            <w:tcBorders>
              <w:top w:val="single" w:color="009ED5" w:sz="2" w:space="0"/>
              <w:left w:val="nil"/>
              <w:bottom w:val="single" w:color="009ED5" w:sz="2" w:space="0"/>
              <w:right w:val="nil"/>
            </w:tcBorders>
          </w:tcPr>
          <w:p w:rsidRPr="00CE712B" w:rsidR="00CE712B" w:rsidP="00CE712B" w:rsidRDefault="00CE712B" w14:paraId="30896158" w14:textId="74EA096B">
            <w:pPr>
              <w:spacing w:after="0" w:line="259" w:lineRule="auto"/>
              <w:ind w:left="0" w:firstLine="0"/>
              <w:jc w:val="right"/>
              <w:rPr>
                <w:b/>
                <w:bCs/>
                <w:sz w:val="14"/>
                <w:szCs w:val="14"/>
              </w:rPr>
            </w:pPr>
            <w:r w:rsidRPr="00CE712B">
              <w:rPr>
                <w:sz w:val="14"/>
                <w:szCs w:val="14"/>
              </w:rPr>
              <w:t>2.121</w:t>
            </w:r>
          </w:p>
        </w:tc>
      </w:tr>
      <w:tr w:rsidRPr="002E7673" w:rsidR="00CE712B" w:rsidTr="00803823" w14:paraId="4A803DAA"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4D68E63" w14:textId="0EC5672C">
            <w:pPr>
              <w:spacing w:after="0" w:line="259" w:lineRule="auto"/>
              <w:ind w:left="0" w:firstLine="0"/>
              <w:jc w:val="left"/>
              <w:rPr>
                <w:b/>
                <w:bCs/>
                <w:sz w:val="14"/>
                <w:szCs w:val="14"/>
              </w:rPr>
            </w:pPr>
            <w:r w:rsidRPr="00CE712B">
              <w:rPr>
                <w:sz w:val="14"/>
                <w:szCs w:val="14"/>
              </w:rPr>
              <w:t xml:space="preserve">Opdrachten Rijksdienst voor het Cultureel Erfgoed </w:t>
            </w:r>
          </w:p>
        </w:tc>
        <w:tc>
          <w:tcPr>
            <w:tcW w:w="836" w:type="dxa"/>
            <w:tcBorders>
              <w:top w:val="single" w:color="009ED5" w:sz="2" w:space="0"/>
              <w:left w:val="nil"/>
              <w:bottom w:val="single" w:color="009ED5" w:sz="2" w:space="0"/>
              <w:right w:val="nil"/>
            </w:tcBorders>
          </w:tcPr>
          <w:p w:rsidRPr="00CE712B" w:rsidR="00CE712B" w:rsidP="00CE712B" w:rsidRDefault="00CE712B" w14:paraId="26213180" w14:textId="7FFA9FA0">
            <w:pPr>
              <w:spacing w:after="0" w:line="259" w:lineRule="auto"/>
              <w:ind w:left="105" w:firstLine="0"/>
              <w:jc w:val="right"/>
              <w:rPr>
                <w:b/>
                <w:bCs/>
                <w:sz w:val="14"/>
                <w:szCs w:val="14"/>
              </w:rPr>
            </w:pPr>
            <w:r w:rsidRPr="00CE712B">
              <w:rPr>
                <w:sz w:val="14"/>
                <w:szCs w:val="14"/>
              </w:rPr>
              <w:t>20.050</w:t>
            </w:r>
          </w:p>
        </w:tc>
        <w:tc>
          <w:tcPr>
            <w:tcW w:w="836" w:type="dxa"/>
            <w:tcBorders>
              <w:top w:val="single" w:color="009ED5" w:sz="2" w:space="0"/>
              <w:left w:val="nil"/>
              <w:bottom w:val="single" w:color="009ED5" w:sz="2" w:space="0"/>
              <w:right w:val="nil"/>
            </w:tcBorders>
          </w:tcPr>
          <w:p w:rsidRPr="00CE712B" w:rsidR="00CE712B" w:rsidP="00CE712B" w:rsidRDefault="00CE712B" w14:paraId="6274C48E" w14:textId="1A9CDC5E">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4A5593F" w14:textId="4946FEE3">
            <w:pPr>
              <w:spacing w:after="0" w:line="259" w:lineRule="auto"/>
              <w:ind w:left="0" w:firstLine="0"/>
              <w:jc w:val="right"/>
              <w:rPr>
                <w:b/>
                <w:bCs/>
                <w:sz w:val="14"/>
                <w:szCs w:val="14"/>
              </w:rPr>
            </w:pPr>
            <w:r w:rsidRPr="00CE712B">
              <w:rPr>
                <w:sz w:val="14"/>
                <w:szCs w:val="14"/>
              </w:rPr>
              <w:t>20.050</w:t>
            </w:r>
          </w:p>
        </w:tc>
        <w:tc>
          <w:tcPr>
            <w:tcW w:w="837" w:type="dxa"/>
            <w:tcBorders>
              <w:top w:val="single" w:color="009ED5" w:sz="2" w:space="0"/>
              <w:left w:val="nil"/>
              <w:bottom w:val="single" w:color="009ED5" w:sz="2" w:space="0"/>
              <w:right w:val="nil"/>
            </w:tcBorders>
          </w:tcPr>
          <w:p w:rsidRPr="00CE712B" w:rsidR="00CE712B" w:rsidP="00CE712B" w:rsidRDefault="00CE712B" w14:paraId="465DA1AC" w14:textId="637EFFB5">
            <w:pPr>
              <w:spacing w:after="0" w:line="259" w:lineRule="auto"/>
              <w:ind w:left="0" w:firstLine="0"/>
              <w:jc w:val="right"/>
              <w:rPr>
                <w:b/>
                <w:bCs/>
                <w:sz w:val="14"/>
                <w:szCs w:val="14"/>
              </w:rPr>
            </w:pPr>
            <w:r w:rsidRPr="00CE712B">
              <w:rPr>
                <w:sz w:val="14"/>
                <w:szCs w:val="14"/>
              </w:rPr>
              <w:t>-1.210</w:t>
            </w:r>
          </w:p>
        </w:tc>
        <w:tc>
          <w:tcPr>
            <w:tcW w:w="836" w:type="dxa"/>
            <w:tcBorders>
              <w:top w:val="single" w:color="009ED5" w:sz="2" w:space="0"/>
              <w:left w:val="nil"/>
              <w:bottom w:val="single" w:color="009ED5" w:sz="2" w:space="0"/>
              <w:right w:val="nil"/>
            </w:tcBorders>
          </w:tcPr>
          <w:p w:rsidRPr="00CE712B" w:rsidR="00CE712B" w:rsidP="00CE712B" w:rsidRDefault="00CE712B" w14:paraId="111030E2" w14:textId="09DA61EB">
            <w:pPr>
              <w:spacing w:after="0" w:line="259" w:lineRule="auto"/>
              <w:ind w:left="0" w:firstLine="0"/>
              <w:jc w:val="right"/>
              <w:rPr>
                <w:b/>
                <w:bCs/>
                <w:sz w:val="14"/>
                <w:szCs w:val="14"/>
              </w:rPr>
            </w:pPr>
            <w:r w:rsidRPr="00CE712B">
              <w:rPr>
                <w:sz w:val="14"/>
                <w:szCs w:val="14"/>
              </w:rPr>
              <w:t>18.840</w:t>
            </w:r>
          </w:p>
        </w:tc>
        <w:tc>
          <w:tcPr>
            <w:tcW w:w="836" w:type="dxa"/>
            <w:tcBorders>
              <w:top w:val="single" w:color="009ED5" w:sz="2" w:space="0"/>
              <w:left w:val="nil"/>
              <w:bottom w:val="single" w:color="009ED5" w:sz="2" w:space="0"/>
              <w:right w:val="nil"/>
            </w:tcBorders>
          </w:tcPr>
          <w:p w:rsidRPr="00CE712B" w:rsidR="00CE712B" w:rsidP="00CE712B" w:rsidRDefault="00CE712B" w14:paraId="35300912" w14:textId="705E3F3B">
            <w:pPr>
              <w:spacing w:after="0" w:line="259" w:lineRule="auto"/>
              <w:ind w:left="2" w:firstLine="0"/>
              <w:jc w:val="right"/>
              <w:rPr>
                <w:b/>
                <w:bCs/>
                <w:sz w:val="14"/>
                <w:szCs w:val="14"/>
              </w:rPr>
            </w:pPr>
            <w:r w:rsidRPr="00CE712B">
              <w:rPr>
                <w:sz w:val="14"/>
                <w:szCs w:val="14"/>
              </w:rPr>
              <w:t>1.263</w:t>
            </w:r>
          </w:p>
        </w:tc>
        <w:tc>
          <w:tcPr>
            <w:tcW w:w="837" w:type="dxa"/>
            <w:tcBorders>
              <w:top w:val="single" w:color="009ED5" w:sz="2" w:space="0"/>
              <w:left w:val="nil"/>
              <w:bottom w:val="single" w:color="009ED5" w:sz="2" w:space="0"/>
              <w:right w:val="nil"/>
            </w:tcBorders>
          </w:tcPr>
          <w:p w:rsidRPr="00CE712B" w:rsidR="00CE712B" w:rsidP="00CE712B" w:rsidRDefault="00CE712B" w14:paraId="0ED8CF82" w14:textId="7CC090B8">
            <w:pPr>
              <w:spacing w:after="0" w:line="259" w:lineRule="auto"/>
              <w:ind w:left="2" w:firstLine="0"/>
              <w:jc w:val="right"/>
              <w:rPr>
                <w:b/>
                <w:bCs/>
                <w:sz w:val="14"/>
                <w:szCs w:val="14"/>
              </w:rPr>
            </w:pPr>
            <w:r w:rsidRPr="00CE712B">
              <w:rPr>
                <w:sz w:val="14"/>
                <w:szCs w:val="14"/>
              </w:rPr>
              <w:t>1.480</w:t>
            </w:r>
          </w:p>
        </w:tc>
        <w:tc>
          <w:tcPr>
            <w:tcW w:w="836" w:type="dxa"/>
            <w:tcBorders>
              <w:top w:val="single" w:color="009ED5" w:sz="2" w:space="0"/>
              <w:left w:val="nil"/>
              <w:bottom w:val="single" w:color="009ED5" w:sz="2" w:space="0"/>
              <w:right w:val="nil"/>
            </w:tcBorders>
          </w:tcPr>
          <w:p w:rsidRPr="00CE712B" w:rsidR="00CE712B" w:rsidP="00CE712B" w:rsidRDefault="00CE712B" w14:paraId="2E9D6B25" w14:textId="0A394B0A">
            <w:pPr>
              <w:spacing w:after="0" w:line="259" w:lineRule="auto"/>
              <w:ind w:left="2" w:firstLine="0"/>
              <w:jc w:val="right"/>
              <w:rPr>
                <w:b/>
                <w:bCs/>
                <w:sz w:val="14"/>
                <w:szCs w:val="14"/>
              </w:rPr>
            </w:pPr>
            <w:r w:rsidRPr="00CE712B">
              <w:rPr>
                <w:sz w:val="14"/>
                <w:szCs w:val="14"/>
              </w:rPr>
              <w:t>1.938</w:t>
            </w:r>
          </w:p>
        </w:tc>
        <w:tc>
          <w:tcPr>
            <w:tcW w:w="836" w:type="dxa"/>
            <w:tcBorders>
              <w:top w:val="single" w:color="009ED5" w:sz="2" w:space="0"/>
              <w:left w:val="nil"/>
              <w:bottom w:val="single" w:color="009ED5" w:sz="2" w:space="0"/>
              <w:right w:val="nil"/>
            </w:tcBorders>
          </w:tcPr>
          <w:p w:rsidRPr="00CE712B" w:rsidR="00CE712B" w:rsidP="00CE712B" w:rsidRDefault="00CE712B" w14:paraId="682437C4" w14:textId="560F0357">
            <w:pPr>
              <w:spacing w:after="0" w:line="259" w:lineRule="auto"/>
              <w:ind w:left="2" w:firstLine="0"/>
              <w:jc w:val="right"/>
              <w:rPr>
                <w:b/>
                <w:bCs/>
                <w:sz w:val="14"/>
                <w:szCs w:val="14"/>
              </w:rPr>
            </w:pPr>
            <w:r w:rsidRPr="00CE712B">
              <w:rPr>
                <w:sz w:val="14"/>
                <w:szCs w:val="14"/>
              </w:rPr>
              <w:t>510</w:t>
            </w:r>
          </w:p>
        </w:tc>
        <w:tc>
          <w:tcPr>
            <w:tcW w:w="837" w:type="dxa"/>
            <w:tcBorders>
              <w:top w:val="single" w:color="009ED5" w:sz="2" w:space="0"/>
              <w:left w:val="nil"/>
              <w:bottom w:val="single" w:color="009ED5" w:sz="2" w:space="0"/>
              <w:right w:val="nil"/>
            </w:tcBorders>
          </w:tcPr>
          <w:p w:rsidRPr="00CE712B" w:rsidR="00CE712B" w:rsidP="00CE712B" w:rsidRDefault="00CE712B" w14:paraId="507C456D" w14:textId="324595E9">
            <w:pPr>
              <w:spacing w:after="0" w:line="259" w:lineRule="auto"/>
              <w:ind w:left="0" w:firstLine="0"/>
              <w:jc w:val="right"/>
              <w:rPr>
                <w:b/>
                <w:bCs/>
                <w:sz w:val="14"/>
                <w:szCs w:val="14"/>
              </w:rPr>
            </w:pPr>
            <w:r w:rsidRPr="00CE712B">
              <w:rPr>
                <w:sz w:val="14"/>
                <w:szCs w:val="14"/>
              </w:rPr>
              <w:t>16.130</w:t>
            </w:r>
          </w:p>
        </w:tc>
      </w:tr>
      <w:tr w:rsidRPr="002E7673" w:rsidR="00CE712B" w:rsidTr="00803823" w14:paraId="5C4A5724"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4CA7F25" w14:textId="13E166FB">
            <w:pPr>
              <w:spacing w:after="0" w:line="259" w:lineRule="auto"/>
              <w:ind w:left="0" w:firstLine="0"/>
              <w:jc w:val="left"/>
              <w:rPr>
                <w:bCs/>
                <w:sz w:val="14"/>
                <w:szCs w:val="14"/>
              </w:rPr>
            </w:pPr>
            <w:r w:rsidRPr="00CE712B">
              <w:rPr>
                <w:sz w:val="14"/>
                <w:szCs w:val="14"/>
              </w:rPr>
              <w:t>NGF Opdrachten</w:t>
            </w:r>
          </w:p>
        </w:tc>
        <w:tc>
          <w:tcPr>
            <w:tcW w:w="836" w:type="dxa"/>
            <w:tcBorders>
              <w:top w:val="single" w:color="009ED5" w:sz="2" w:space="0"/>
              <w:left w:val="nil"/>
              <w:bottom w:val="single" w:color="009ED5" w:sz="2" w:space="0"/>
              <w:right w:val="nil"/>
            </w:tcBorders>
          </w:tcPr>
          <w:p w:rsidRPr="00CE712B" w:rsidR="00CE712B" w:rsidP="00CE712B" w:rsidRDefault="00CE712B" w14:paraId="577C86DB" w14:textId="16659F19">
            <w:pPr>
              <w:spacing w:after="0" w:line="259" w:lineRule="auto"/>
              <w:ind w:left="105" w:firstLine="0"/>
              <w:jc w:val="right"/>
              <w:rPr>
                <w:bCs/>
                <w:sz w:val="14"/>
                <w:szCs w:val="14"/>
              </w:rPr>
            </w:pPr>
            <w:r w:rsidRPr="00CE712B">
              <w:rPr>
                <w:sz w:val="14"/>
                <w:szCs w:val="14"/>
              </w:rPr>
              <w:t>4.324</w:t>
            </w:r>
          </w:p>
        </w:tc>
        <w:tc>
          <w:tcPr>
            <w:tcW w:w="836" w:type="dxa"/>
            <w:tcBorders>
              <w:top w:val="single" w:color="009ED5" w:sz="2" w:space="0"/>
              <w:left w:val="nil"/>
              <w:bottom w:val="single" w:color="009ED5" w:sz="2" w:space="0"/>
              <w:right w:val="nil"/>
            </w:tcBorders>
          </w:tcPr>
          <w:p w:rsidRPr="00CE712B" w:rsidR="00CE712B" w:rsidP="00CE712B" w:rsidRDefault="00CE712B" w14:paraId="5F4E6649" w14:textId="20E0A1D8">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5DB6D97B" w14:textId="73BE8FA6">
            <w:pPr>
              <w:spacing w:after="0" w:line="259" w:lineRule="auto"/>
              <w:ind w:left="0" w:firstLine="0"/>
              <w:jc w:val="right"/>
              <w:rPr>
                <w:bCs/>
                <w:sz w:val="14"/>
                <w:szCs w:val="14"/>
              </w:rPr>
            </w:pPr>
            <w:r w:rsidRPr="00CE712B">
              <w:rPr>
                <w:sz w:val="14"/>
                <w:szCs w:val="14"/>
              </w:rPr>
              <w:t>4.324</w:t>
            </w:r>
          </w:p>
        </w:tc>
        <w:tc>
          <w:tcPr>
            <w:tcW w:w="837" w:type="dxa"/>
            <w:tcBorders>
              <w:top w:val="single" w:color="009ED5" w:sz="2" w:space="0"/>
              <w:left w:val="nil"/>
              <w:bottom w:val="single" w:color="009ED5" w:sz="2" w:space="0"/>
              <w:right w:val="nil"/>
            </w:tcBorders>
          </w:tcPr>
          <w:p w:rsidRPr="00CE712B" w:rsidR="00CE712B" w:rsidP="00CE712B" w:rsidRDefault="00CE712B" w14:paraId="4AC23127" w14:textId="5717C233">
            <w:pPr>
              <w:spacing w:after="0" w:line="259" w:lineRule="auto"/>
              <w:ind w:left="0" w:firstLine="0"/>
              <w:jc w:val="right"/>
              <w:rPr>
                <w:bCs/>
                <w:sz w:val="14"/>
                <w:szCs w:val="14"/>
              </w:rPr>
            </w:pPr>
            <w:r w:rsidRPr="00CE712B">
              <w:rPr>
                <w:sz w:val="14"/>
                <w:szCs w:val="14"/>
              </w:rPr>
              <w:t>78</w:t>
            </w:r>
          </w:p>
        </w:tc>
        <w:tc>
          <w:tcPr>
            <w:tcW w:w="836" w:type="dxa"/>
            <w:tcBorders>
              <w:top w:val="single" w:color="009ED5" w:sz="2" w:space="0"/>
              <w:left w:val="nil"/>
              <w:bottom w:val="single" w:color="009ED5" w:sz="2" w:space="0"/>
              <w:right w:val="nil"/>
            </w:tcBorders>
          </w:tcPr>
          <w:p w:rsidRPr="00CE712B" w:rsidR="00CE712B" w:rsidP="00CE712B" w:rsidRDefault="00CE712B" w14:paraId="16E48D79" w14:textId="2610C099">
            <w:pPr>
              <w:spacing w:after="0" w:line="259" w:lineRule="auto"/>
              <w:ind w:left="0" w:firstLine="0"/>
              <w:jc w:val="right"/>
              <w:rPr>
                <w:bCs/>
                <w:sz w:val="14"/>
                <w:szCs w:val="14"/>
              </w:rPr>
            </w:pPr>
            <w:r w:rsidRPr="00CE712B">
              <w:rPr>
                <w:sz w:val="14"/>
                <w:szCs w:val="14"/>
              </w:rPr>
              <w:t>4.402</w:t>
            </w:r>
          </w:p>
        </w:tc>
        <w:tc>
          <w:tcPr>
            <w:tcW w:w="836" w:type="dxa"/>
            <w:tcBorders>
              <w:top w:val="single" w:color="009ED5" w:sz="2" w:space="0"/>
              <w:left w:val="nil"/>
              <w:bottom w:val="single" w:color="009ED5" w:sz="2" w:space="0"/>
              <w:right w:val="nil"/>
            </w:tcBorders>
          </w:tcPr>
          <w:p w:rsidRPr="00CE712B" w:rsidR="00CE712B" w:rsidP="00CE712B" w:rsidRDefault="00CE712B" w14:paraId="59140870" w14:textId="4570A438">
            <w:pPr>
              <w:spacing w:after="0" w:line="259" w:lineRule="auto"/>
              <w:ind w:left="2" w:firstLine="0"/>
              <w:jc w:val="right"/>
              <w:rPr>
                <w:bCs/>
                <w:sz w:val="14"/>
                <w:szCs w:val="14"/>
              </w:rPr>
            </w:pPr>
            <w:r w:rsidRPr="00CE712B">
              <w:rPr>
                <w:sz w:val="14"/>
                <w:szCs w:val="14"/>
              </w:rPr>
              <w:t>0</w:t>
            </w:r>
          </w:p>
        </w:tc>
        <w:tc>
          <w:tcPr>
            <w:tcW w:w="837" w:type="dxa"/>
            <w:tcBorders>
              <w:top w:val="single" w:color="009ED5" w:sz="2" w:space="0"/>
              <w:left w:val="nil"/>
              <w:bottom w:val="single" w:color="009ED5" w:sz="2" w:space="0"/>
              <w:right w:val="nil"/>
            </w:tcBorders>
          </w:tcPr>
          <w:p w:rsidRPr="00CE712B" w:rsidR="00CE712B" w:rsidP="00CE712B" w:rsidRDefault="00CE712B" w14:paraId="70949457" w14:textId="24981A55">
            <w:pPr>
              <w:spacing w:after="0" w:line="259" w:lineRule="auto"/>
              <w:ind w:left="2"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F0BBDC7" w14:textId="2A7921FC">
            <w:pPr>
              <w:spacing w:after="0" w:line="259" w:lineRule="auto"/>
              <w:ind w:left="2"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507C2B9F" w14:textId="643C2588">
            <w:pPr>
              <w:spacing w:after="0" w:line="259" w:lineRule="auto"/>
              <w:ind w:left="2" w:firstLine="0"/>
              <w:jc w:val="right"/>
              <w:rPr>
                <w:bCs/>
                <w:sz w:val="14"/>
                <w:szCs w:val="14"/>
              </w:rPr>
            </w:pPr>
            <w:r w:rsidRPr="00CE712B">
              <w:rPr>
                <w:sz w:val="14"/>
                <w:szCs w:val="14"/>
              </w:rPr>
              <w:t>0</w:t>
            </w:r>
          </w:p>
        </w:tc>
        <w:tc>
          <w:tcPr>
            <w:tcW w:w="837" w:type="dxa"/>
            <w:tcBorders>
              <w:top w:val="single" w:color="009ED5" w:sz="2" w:space="0"/>
              <w:left w:val="nil"/>
              <w:bottom w:val="single" w:color="009ED5" w:sz="2" w:space="0"/>
              <w:right w:val="nil"/>
            </w:tcBorders>
          </w:tcPr>
          <w:p w:rsidRPr="00CE712B" w:rsidR="00CE712B" w:rsidP="00CE712B" w:rsidRDefault="00CE712B" w14:paraId="46A252AB" w14:textId="1F76C4E2">
            <w:pPr>
              <w:spacing w:after="0" w:line="259" w:lineRule="auto"/>
              <w:ind w:left="0" w:firstLine="0"/>
              <w:jc w:val="right"/>
              <w:rPr>
                <w:bCs/>
                <w:sz w:val="14"/>
                <w:szCs w:val="14"/>
              </w:rPr>
            </w:pPr>
            <w:r w:rsidRPr="00CE712B">
              <w:rPr>
                <w:sz w:val="14"/>
                <w:szCs w:val="14"/>
              </w:rPr>
              <w:t>0</w:t>
            </w:r>
          </w:p>
        </w:tc>
      </w:tr>
      <w:tr w:rsidRPr="002E7673" w:rsidR="00CE712B" w:rsidTr="00803823" w14:paraId="06ED8C9A"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AFDE4EF" w14:textId="03FA8B45">
            <w:pPr>
              <w:spacing w:after="0" w:line="259" w:lineRule="auto"/>
              <w:ind w:left="0" w:firstLine="0"/>
              <w:jc w:val="left"/>
              <w:rPr>
                <w:b/>
                <w:bCs/>
                <w:sz w:val="14"/>
                <w:szCs w:val="14"/>
              </w:rPr>
            </w:pPr>
            <w:r w:rsidRPr="00CE712B">
              <w:rPr>
                <w:sz w:val="14"/>
                <w:szCs w:val="14"/>
              </w:rPr>
              <w:t>Overige opdrachten</w:t>
            </w:r>
          </w:p>
        </w:tc>
        <w:tc>
          <w:tcPr>
            <w:tcW w:w="836" w:type="dxa"/>
            <w:tcBorders>
              <w:top w:val="single" w:color="009ED5" w:sz="2" w:space="0"/>
              <w:left w:val="nil"/>
              <w:bottom w:val="single" w:color="009ED5" w:sz="2" w:space="0"/>
              <w:right w:val="nil"/>
            </w:tcBorders>
          </w:tcPr>
          <w:p w:rsidRPr="00CE712B" w:rsidR="00CE712B" w:rsidP="00CE712B" w:rsidRDefault="00CE712B" w14:paraId="69446B08" w14:textId="298C3F9A">
            <w:pPr>
              <w:spacing w:after="0" w:line="259" w:lineRule="auto"/>
              <w:ind w:left="105" w:firstLine="0"/>
              <w:jc w:val="right"/>
              <w:rPr>
                <w:b/>
                <w:bCs/>
                <w:sz w:val="14"/>
                <w:szCs w:val="14"/>
              </w:rPr>
            </w:pPr>
            <w:r w:rsidRPr="00CE712B">
              <w:rPr>
                <w:sz w:val="14"/>
                <w:szCs w:val="14"/>
              </w:rPr>
              <w:t>13.629</w:t>
            </w:r>
          </w:p>
        </w:tc>
        <w:tc>
          <w:tcPr>
            <w:tcW w:w="836" w:type="dxa"/>
            <w:tcBorders>
              <w:top w:val="single" w:color="009ED5" w:sz="2" w:space="0"/>
              <w:left w:val="nil"/>
              <w:bottom w:val="single" w:color="009ED5" w:sz="2" w:space="0"/>
              <w:right w:val="nil"/>
            </w:tcBorders>
          </w:tcPr>
          <w:p w:rsidRPr="00CE712B" w:rsidR="00CE712B" w:rsidP="00CE712B" w:rsidRDefault="00CE712B" w14:paraId="00CAF351" w14:textId="76CD0346">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4E52300" w14:textId="4F33138B">
            <w:pPr>
              <w:spacing w:after="0" w:line="259" w:lineRule="auto"/>
              <w:ind w:left="0" w:firstLine="0"/>
              <w:jc w:val="right"/>
              <w:rPr>
                <w:b/>
                <w:bCs/>
                <w:sz w:val="14"/>
                <w:szCs w:val="14"/>
              </w:rPr>
            </w:pPr>
            <w:r w:rsidRPr="00CE712B">
              <w:rPr>
                <w:sz w:val="14"/>
                <w:szCs w:val="14"/>
              </w:rPr>
              <w:t>13.629</w:t>
            </w:r>
          </w:p>
        </w:tc>
        <w:tc>
          <w:tcPr>
            <w:tcW w:w="837" w:type="dxa"/>
            <w:tcBorders>
              <w:top w:val="single" w:color="009ED5" w:sz="2" w:space="0"/>
              <w:left w:val="nil"/>
              <w:bottom w:val="single" w:color="009ED5" w:sz="2" w:space="0"/>
              <w:right w:val="nil"/>
            </w:tcBorders>
          </w:tcPr>
          <w:p w:rsidRPr="00CE712B" w:rsidR="00CE712B" w:rsidP="00CE712B" w:rsidRDefault="00CE712B" w14:paraId="657C6FCB" w14:textId="0B080ADA">
            <w:pPr>
              <w:spacing w:after="0" w:line="259" w:lineRule="auto"/>
              <w:ind w:left="0" w:firstLine="0"/>
              <w:jc w:val="right"/>
              <w:rPr>
                <w:b/>
                <w:bCs/>
                <w:sz w:val="14"/>
                <w:szCs w:val="14"/>
              </w:rPr>
            </w:pPr>
            <w:r w:rsidRPr="00CE712B">
              <w:rPr>
                <w:sz w:val="14"/>
                <w:szCs w:val="14"/>
              </w:rPr>
              <w:t>-837</w:t>
            </w:r>
          </w:p>
        </w:tc>
        <w:tc>
          <w:tcPr>
            <w:tcW w:w="836" w:type="dxa"/>
            <w:tcBorders>
              <w:top w:val="single" w:color="009ED5" w:sz="2" w:space="0"/>
              <w:left w:val="nil"/>
              <w:bottom w:val="single" w:color="009ED5" w:sz="2" w:space="0"/>
              <w:right w:val="nil"/>
            </w:tcBorders>
          </w:tcPr>
          <w:p w:rsidRPr="00CE712B" w:rsidR="00CE712B" w:rsidP="00CE712B" w:rsidRDefault="00CE712B" w14:paraId="71D9BE4E" w14:textId="468989AC">
            <w:pPr>
              <w:spacing w:after="0" w:line="259" w:lineRule="auto"/>
              <w:ind w:left="0" w:firstLine="0"/>
              <w:jc w:val="right"/>
              <w:rPr>
                <w:b/>
                <w:bCs/>
                <w:sz w:val="14"/>
                <w:szCs w:val="14"/>
              </w:rPr>
            </w:pPr>
            <w:r w:rsidRPr="00CE712B">
              <w:rPr>
                <w:sz w:val="14"/>
                <w:szCs w:val="14"/>
              </w:rPr>
              <w:t>12.792</w:t>
            </w:r>
          </w:p>
        </w:tc>
        <w:tc>
          <w:tcPr>
            <w:tcW w:w="836" w:type="dxa"/>
            <w:tcBorders>
              <w:top w:val="single" w:color="009ED5" w:sz="2" w:space="0"/>
              <w:left w:val="nil"/>
              <w:bottom w:val="single" w:color="009ED5" w:sz="2" w:space="0"/>
              <w:right w:val="nil"/>
            </w:tcBorders>
          </w:tcPr>
          <w:p w:rsidRPr="00CE712B" w:rsidR="00CE712B" w:rsidP="00CE712B" w:rsidRDefault="00CE712B" w14:paraId="4966A514" w14:textId="56C3B5AB">
            <w:pPr>
              <w:spacing w:after="0" w:line="259" w:lineRule="auto"/>
              <w:ind w:left="2" w:firstLine="0"/>
              <w:jc w:val="right"/>
              <w:rPr>
                <w:b/>
                <w:bCs/>
                <w:sz w:val="14"/>
                <w:szCs w:val="14"/>
              </w:rPr>
            </w:pPr>
            <w:r w:rsidRPr="00CE712B">
              <w:rPr>
                <w:sz w:val="14"/>
                <w:szCs w:val="14"/>
              </w:rPr>
              <w:t>-1.514</w:t>
            </w:r>
          </w:p>
        </w:tc>
        <w:tc>
          <w:tcPr>
            <w:tcW w:w="837" w:type="dxa"/>
            <w:tcBorders>
              <w:top w:val="single" w:color="009ED5" w:sz="2" w:space="0"/>
              <w:left w:val="nil"/>
              <w:bottom w:val="single" w:color="009ED5" w:sz="2" w:space="0"/>
              <w:right w:val="nil"/>
            </w:tcBorders>
          </w:tcPr>
          <w:p w:rsidRPr="00CE712B" w:rsidR="00CE712B" w:rsidP="00CE712B" w:rsidRDefault="00CE712B" w14:paraId="01D7DC17" w14:textId="577129C2">
            <w:pPr>
              <w:spacing w:after="0" w:line="259" w:lineRule="auto"/>
              <w:ind w:left="2" w:firstLine="0"/>
              <w:jc w:val="right"/>
              <w:rPr>
                <w:b/>
                <w:bCs/>
                <w:sz w:val="14"/>
                <w:szCs w:val="14"/>
              </w:rPr>
            </w:pPr>
            <w:r w:rsidRPr="00CE712B">
              <w:rPr>
                <w:sz w:val="14"/>
                <w:szCs w:val="14"/>
              </w:rPr>
              <w:t>-1.758</w:t>
            </w:r>
          </w:p>
        </w:tc>
        <w:tc>
          <w:tcPr>
            <w:tcW w:w="836" w:type="dxa"/>
            <w:tcBorders>
              <w:top w:val="single" w:color="009ED5" w:sz="2" w:space="0"/>
              <w:left w:val="nil"/>
              <w:bottom w:val="single" w:color="009ED5" w:sz="2" w:space="0"/>
              <w:right w:val="nil"/>
            </w:tcBorders>
          </w:tcPr>
          <w:p w:rsidRPr="00CE712B" w:rsidR="00CE712B" w:rsidP="00CE712B" w:rsidRDefault="00CE712B" w14:paraId="51232071" w14:textId="0039F6E8">
            <w:pPr>
              <w:spacing w:after="0" w:line="259" w:lineRule="auto"/>
              <w:ind w:left="2" w:firstLine="0"/>
              <w:jc w:val="right"/>
              <w:rPr>
                <w:b/>
                <w:bCs/>
                <w:sz w:val="14"/>
                <w:szCs w:val="14"/>
              </w:rPr>
            </w:pPr>
            <w:r w:rsidRPr="00CE712B">
              <w:rPr>
                <w:sz w:val="14"/>
                <w:szCs w:val="14"/>
              </w:rPr>
              <w:t>-1.746</w:t>
            </w:r>
          </w:p>
        </w:tc>
        <w:tc>
          <w:tcPr>
            <w:tcW w:w="836" w:type="dxa"/>
            <w:tcBorders>
              <w:top w:val="single" w:color="009ED5" w:sz="2" w:space="0"/>
              <w:left w:val="nil"/>
              <w:bottom w:val="single" w:color="009ED5" w:sz="2" w:space="0"/>
              <w:right w:val="nil"/>
            </w:tcBorders>
          </w:tcPr>
          <w:p w:rsidRPr="00CE712B" w:rsidR="00CE712B" w:rsidP="00CE712B" w:rsidRDefault="00CE712B" w14:paraId="4BA070D6" w14:textId="09D33DE9">
            <w:pPr>
              <w:spacing w:after="0" w:line="259" w:lineRule="auto"/>
              <w:ind w:left="2" w:firstLine="0"/>
              <w:jc w:val="right"/>
              <w:rPr>
                <w:b/>
                <w:bCs/>
                <w:sz w:val="14"/>
                <w:szCs w:val="14"/>
              </w:rPr>
            </w:pPr>
            <w:r w:rsidRPr="00CE712B">
              <w:rPr>
                <w:sz w:val="14"/>
                <w:szCs w:val="14"/>
              </w:rPr>
              <w:t>-1.546</w:t>
            </w:r>
          </w:p>
        </w:tc>
        <w:tc>
          <w:tcPr>
            <w:tcW w:w="837" w:type="dxa"/>
            <w:tcBorders>
              <w:top w:val="single" w:color="009ED5" w:sz="2" w:space="0"/>
              <w:left w:val="nil"/>
              <w:bottom w:val="single" w:color="009ED5" w:sz="2" w:space="0"/>
              <w:right w:val="nil"/>
            </w:tcBorders>
          </w:tcPr>
          <w:p w:rsidRPr="00CE712B" w:rsidR="00CE712B" w:rsidP="00CE712B" w:rsidRDefault="00CE712B" w14:paraId="65158DCB" w14:textId="3CB56AEA">
            <w:pPr>
              <w:spacing w:after="0" w:line="259" w:lineRule="auto"/>
              <w:ind w:left="0" w:firstLine="0"/>
              <w:jc w:val="right"/>
              <w:rPr>
                <w:b/>
                <w:bCs/>
                <w:sz w:val="14"/>
                <w:szCs w:val="14"/>
              </w:rPr>
            </w:pPr>
            <w:r w:rsidRPr="00CE712B">
              <w:rPr>
                <w:sz w:val="14"/>
                <w:szCs w:val="14"/>
              </w:rPr>
              <w:t>10.515</w:t>
            </w:r>
          </w:p>
        </w:tc>
      </w:tr>
      <w:tr w:rsidRPr="002E7673" w:rsidR="00CE712B" w:rsidTr="00803823" w14:paraId="4C7A2FFC" w14:textId="77777777">
        <w:trPr>
          <w:trHeight w:val="227"/>
        </w:trPr>
        <w:tc>
          <w:tcPr>
            <w:tcW w:w="1560" w:type="dxa"/>
            <w:tcBorders>
              <w:top w:val="single" w:color="009ED5" w:sz="2" w:space="0"/>
              <w:left w:val="nil"/>
              <w:bottom w:val="single" w:color="009ED5" w:sz="2" w:space="0"/>
              <w:right w:val="nil"/>
            </w:tcBorders>
          </w:tcPr>
          <w:p w:rsidRPr="00A13374" w:rsidR="00CE712B" w:rsidP="00CE712B" w:rsidRDefault="00CE712B" w14:paraId="623799FA" w14:textId="47401B4C">
            <w:pPr>
              <w:spacing w:after="0" w:line="259" w:lineRule="auto"/>
              <w:ind w:left="0" w:firstLine="0"/>
              <w:jc w:val="left"/>
              <w:rPr>
                <w:b/>
                <w:bCs/>
                <w:sz w:val="14"/>
                <w:szCs w:val="14"/>
              </w:rPr>
            </w:pPr>
            <w:r w:rsidRPr="00A13374">
              <w:rPr>
                <w:b/>
                <w:bCs/>
                <w:sz w:val="14"/>
                <w:szCs w:val="14"/>
              </w:rPr>
              <w:t>Bijdrage aan agentschappen</w:t>
            </w:r>
          </w:p>
        </w:tc>
        <w:tc>
          <w:tcPr>
            <w:tcW w:w="836" w:type="dxa"/>
            <w:tcBorders>
              <w:top w:val="single" w:color="009ED5" w:sz="2" w:space="0"/>
              <w:left w:val="nil"/>
              <w:bottom w:val="single" w:color="009ED5" w:sz="2" w:space="0"/>
              <w:right w:val="nil"/>
            </w:tcBorders>
          </w:tcPr>
          <w:p w:rsidRPr="00A13374" w:rsidR="00CE712B" w:rsidP="00CE712B" w:rsidRDefault="00CE712B" w14:paraId="0A1B0834" w14:textId="77ED960C">
            <w:pPr>
              <w:spacing w:after="0" w:line="259" w:lineRule="auto"/>
              <w:ind w:left="105" w:firstLine="0"/>
              <w:jc w:val="right"/>
              <w:rPr>
                <w:b/>
                <w:bCs/>
                <w:sz w:val="14"/>
                <w:szCs w:val="14"/>
              </w:rPr>
            </w:pPr>
            <w:r w:rsidRPr="00A13374">
              <w:rPr>
                <w:b/>
                <w:bCs/>
                <w:sz w:val="14"/>
                <w:szCs w:val="14"/>
              </w:rPr>
              <w:t>61.086</w:t>
            </w:r>
          </w:p>
        </w:tc>
        <w:tc>
          <w:tcPr>
            <w:tcW w:w="836" w:type="dxa"/>
            <w:tcBorders>
              <w:top w:val="single" w:color="009ED5" w:sz="2" w:space="0"/>
              <w:left w:val="nil"/>
              <w:bottom w:val="single" w:color="009ED5" w:sz="2" w:space="0"/>
              <w:right w:val="nil"/>
            </w:tcBorders>
          </w:tcPr>
          <w:p w:rsidRPr="00A13374" w:rsidR="00CE712B" w:rsidP="00CE712B" w:rsidRDefault="00CE712B" w14:paraId="4A167A72" w14:textId="1C5B5BE1">
            <w:pPr>
              <w:spacing w:after="0" w:line="259" w:lineRule="auto"/>
              <w:ind w:left="223" w:firstLine="0"/>
              <w:jc w:val="right"/>
              <w:rPr>
                <w:b/>
                <w:bCs/>
                <w:sz w:val="14"/>
                <w:szCs w:val="14"/>
              </w:rPr>
            </w:pPr>
            <w:r w:rsidRPr="00A13374">
              <w:rPr>
                <w:b/>
                <w:bCs/>
                <w:sz w:val="14"/>
                <w:szCs w:val="14"/>
              </w:rPr>
              <w:t>0</w:t>
            </w:r>
          </w:p>
        </w:tc>
        <w:tc>
          <w:tcPr>
            <w:tcW w:w="836" w:type="dxa"/>
            <w:tcBorders>
              <w:top w:val="single" w:color="009ED5" w:sz="2" w:space="0"/>
              <w:left w:val="nil"/>
              <w:bottom w:val="single" w:color="009ED5" w:sz="2" w:space="0"/>
              <w:right w:val="nil"/>
            </w:tcBorders>
          </w:tcPr>
          <w:p w:rsidRPr="00A13374" w:rsidR="00CE712B" w:rsidP="00CE712B" w:rsidRDefault="00CE712B" w14:paraId="5B645329" w14:textId="79DA205B">
            <w:pPr>
              <w:spacing w:after="0" w:line="259" w:lineRule="auto"/>
              <w:ind w:left="0" w:firstLine="0"/>
              <w:jc w:val="right"/>
              <w:rPr>
                <w:b/>
                <w:bCs/>
                <w:sz w:val="14"/>
                <w:szCs w:val="14"/>
              </w:rPr>
            </w:pPr>
            <w:r w:rsidRPr="00A13374">
              <w:rPr>
                <w:b/>
                <w:bCs/>
                <w:sz w:val="14"/>
                <w:szCs w:val="14"/>
              </w:rPr>
              <w:t>61.086</w:t>
            </w:r>
          </w:p>
        </w:tc>
        <w:tc>
          <w:tcPr>
            <w:tcW w:w="837" w:type="dxa"/>
            <w:tcBorders>
              <w:top w:val="single" w:color="009ED5" w:sz="2" w:space="0"/>
              <w:left w:val="nil"/>
              <w:bottom w:val="single" w:color="009ED5" w:sz="2" w:space="0"/>
              <w:right w:val="nil"/>
            </w:tcBorders>
          </w:tcPr>
          <w:p w:rsidRPr="00A13374" w:rsidR="00CE712B" w:rsidP="00CE712B" w:rsidRDefault="00CE712B" w14:paraId="32D72D61" w14:textId="7D5AB8C6">
            <w:pPr>
              <w:spacing w:after="0" w:line="259" w:lineRule="auto"/>
              <w:ind w:left="0" w:firstLine="0"/>
              <w:jc w:val="right"/>
              <w:rPr>
                <w:b/>
                <w:bCs/>
                <w:sz w:val="14"/>
                <w:szCs w:val="14"/>
              </w:rPr>
            </w:pPr>
            <w:r w:rsidRPr="00A13374">
              <w:rPr>
                <w:b/>
                <w:bCs/>
                <w:sz w:val="14"/>
                <w:szCs w:val="14"/>
              </w:rPr>
              <w:t>3.680</w:t>
            </w:r>
          </w:p>
        </w:tc>
        <w:tc>
          <w:tcPr>
            <w:tcW w:w="836" w:type="dxa"/>
            <w:tcBorders>
              <w:top w:val="single" w:color="009ED5" w:sz="2" w:space="0"/>
              <w:left w:val="nil"/>
              <w:bottom w:val="single" w:color="009ED5" w:sz="2" w:space="0"/>
              <w:right w:val="nil"/>
            </w:tcBorders>
          </w:tcPr>
          <w:p w:rsidRPr="00A13374" w:rsidR="00CE712B" w:rsidP="00CE712B" w:rsidRDefault="00CE712B" w14:paraId="03F4A1C8" w14:textId="7C948506">
            <w:pPr>
              <w:spacing w:after="0" w:line="259" w:lineRule="auto"/>
              <w:ind w:left="0" w:firstLine="0"/>
              <w:jc w:val="right"/>
              <w:rPr>
                <w:b/>
                <w:bCs/>
                <w:sz w:val="14"/>
                <w:szCs w:val="14"/>
              </w:rPr>
            </w:pPr>
            <w:r w:rsidRPr="00A13374">
              <w:rPr>
                <w:b/>
                <w:bCs/>
                <w:sz w:val="14"/>
                <w:szCs w:val="14"/>
              </w:rPr>
              <w:t>64.766</w:t>
            </w:r>
          </w:p>
        </w:tc>
        <w:tc>
          <w:tcPr>
            <w:tcW w:w="836" w:type="dxa"/>
            <w:tcBorders>
              <w:top w:val="single" w:color="009ED5" w:sz="2" w:space="0"/>
              <w:left w:val="nil"/>
              <w:bottom w:val="single" w:color="009ED5" w:sz="2" w:space="0"/>
              <w:right w:val="nil"/>
            </w:tcBorders>
          </w:tcPr>
          <w:p w:rsidRPr="00A13374" w:rsidR="00CE712B" w:rsidP="00CE712B" w:rsidRDefault="00CE712B" w14:paraId="5AEF2A54" w14:textId="315B9973">
            <w:pPr>
              <w:spacing w:after="0" w:line="259" w:lineRule="auto"/>
              <w:ind w:left="2" w:firstLine="0"/>
              <w:jc w:val="right"/>
              <w:rPr>
                <w:b/>
                <w:bCs/>
                <w:sz w:val="14"/>
                <w:szCs w:val="14"/>
              </w:rPr>
            </w:pPr>
            <w:r w:rsidRPr="00A13374">
              <w:rPr>
                <w:b/>
                <w:bCs/>
                <w:sz w:val="14"/>
                <w:szCs w:val="14"/>
              </w:rPr>
              <w:t>12.386</w:t>
            </w:r>
          </w:p>
        </w:tc>
        <w:tc>
          <w:tcPr>
            <w:tcW w:w="837" w:type="dxa"/>
            <w:tcBorders>
              <w:top w:val="single" w:color="009ED5" w:sz="2" w:space="0"/>
              <w:left w:val="nil"/>
              <w:bottom w:val="single" w:color="009ED5" w:sz="2" w:space="0"/>
              <w:right w:val="nil"/>
            </w:tcBorders>
          </w:tcPr>
          <w:p w:rsidRPr="00A13374" w:rsidR="00CE712B" w:rsidP="00CE712B" w:rsidRDefault="00CE712B" w14:paraId="2437CCF5" w14:textId="7360E8F5">
            <w:pPr>
              <w:spacing w:after="0" w:line="259" w:lineRule="auto"/>
              <w:ind w:left="2" w:firstLine="0"/>
              <w:jc w:val="right"/>
              <w:rPr>
                <w:b/>
                <w:bCs/>
                <w:sz w:val="14"/>
                <w:szCs w:val="14"/>
              </w:rPr>
            </w:pPr>
            <w:r w:rsidRPr="00A13374">
              <w:rPr>
                <w:b/>
                <w:bCs/>
                <w:sz w:val="14"/>
                <w:szCs w:val="14"/>
              </w:rPr>
              <w:t>5.496</w:t>
            </w:r>
          </w:p>
        </w:tc>
        <w:tc>
          <w:tcPr>
            <w:tcW w:w="836" w:type="dxa"/>
            <w:tcBorders>
              <w:top w:val="single" w:color="009ED5" w:sz="2" w:space="0"/>
              <w:left w:val="nil"/>
              <w:bottom w:val="single" w:color="009ED5" w:sz="2" w:space="0"/>
              <w:right w:val="nil"/>
            </w:tcBorders>
          </w:tcPr>
          <w:p w:rsidRPr="00A13374" w:rsidR="00CE712B" w:rsidP="00CE712B" w:rsidRDefault="00CE712B" w14:paraId="0BBE90D3" w14:textId="1508E452">
            <w:pPr>
              <w:spacing w:after="0" w:line="259" w:lineRule="auto"/>
              <w:ind w:left="2" w:firstLine="0"/>
              <w:jc w:val="right"/>
              <w:rPr>
                <w:b/>
                <w:bCs/>
                <w:sz w:val="14"/>
                <w:szCs w:val="14"/>
              </w:rPr>
            </w:pPr>
            <w:r w:rsidRPr="00A13374">
              <w:rPr>
                <w:b/>
                <w:bCs/>
                <w:sz w:val="14"/>
                <w:szCs w:val="14"/>
              </w:rPr>
              <w:t>5.824</w:t>
            </w:r>
          </w:p>
        </w:tc>
        <w:tc>
          <w:tcPr>
            <w:tcW w:w="836" w:type="dxa"/>
            <w:tcBorders>
              <w:top w:val="single" w:color="009ED5" w:sz="2" w:space="0"/>
              <w:left w:val="nil"/>
              <w:bottom w:val="single" w:color="009ED5" w:sz="2" w:space="0"/>
              <w:right w:val="nil"/>
            </w:tcBorders>
          </w:tcPr>
          <w:p w:rsidRPr="00A13374" w:rsidR="00CE712B" w:rsidP="00CE712B" w:rsidRDefault="00CE712B" w14:paraId="28C69C83" w14:textId="5A5DFFFC">
            <w:pPr>
              <w:spacing w:after="0" w:line="259" w:lineRule="auto"/>
              <w:ind w:left="2" w:firstLine="0"/>
              <w:jc w:val="right"/>
              <w:rPr>
                <w:b/>
                <w:bCs/>
                <w:sz w:val="14"/>
                <w:szCs w:val="14"/>
              </w:rPr>
            </w:pPr>
            <w:r w:rsidRPr="00A13374">
              <w:rPr>
                <w:b/>
                <w:bCs/>
                <w:sz w:val="14"/>
                <w:szCs w:val="14"/>
              </w:rPr>
              <w:t>5.242</w:t>
            </w:r>
          </w:p>
        </w:tc>
        <w:tc>
          <w:tcPr>
            <w:tcW w:w="837" w:type="dxa"/>
            <w:tcBorders>
              <w:top w:val="single" w:color="009ED5" w:sz="2" w:space="0"/>
              <w:left w:val="nil"/>
              <w:bottom w:val="single" w:color="009ED5" w:sz="2" w:space="0"/>
              <w:right w:val="nil"/>
            </w:tcBorders>
          </w:tcPr>
          <w:p w:rsidRPr="00A13374" w:rsidR="00CE712B" w:rsidP="00CE712B" w:rsidRDefault="00CE712B" w14:paraId="666F075C" w14:textId="1B0ABA0F">
            <w:pPr>
              <w:spacing w:after="0" w:line="259" w:lineRule="auto"/>
              <w:ind w:left="0" w:firstLine="0"/>
              <w:jc w:val="right"/>
              <w:rPr>
                <w:b/>
                <w:bCs/>
                <w:sz w:val="14"/>
                <w:szCs w:val="14"/>
              </w:rPr>
            </w:pPr>
            <w:r w:rsidRPr="00A13374">
              <w:rPr>
                <w:b/>
                <w:bCs/>
                <w:sz w:val="14"/>
                <w:szCs w:val="14"/>
              </w:rPr>
              <w:t>60.053</w:t>
            </w:r>
          </w:p>
        </w:tc>
      </w:tr>
      <w:tr w:rsidRPr="002E7673" w:rsidR="00CE712B" w:rsidTr="00803823" w14:paraId="0680CF6F"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068FAF0B" w14:textId="185BBAD4">
            <w:pPr>
              <w:spacing w:after="0" w:line="259" w:lineRule="auto"/>
              <w:ind w:left="0" w:firstLine="0"/>
              <w:jc w:val="left"/>
              <w:rPr>
                <w:sz w:val="14"/>
                <w:szCs w:val="14"/>
              </w:rPr>
            </w:pPr>
            <w:r w:rsidRPr="00CE712B">
              <w:rPr>
                <w:sz w:val="14"/>
                <w:szCs w:val="14"/>
              </w:rPr>
              <w:t>Nationaal Archief</w:t>
            </w:r>
          </w:p>
        </w:tc>
        <w:tc>
          <w:tcPr>
            <w:tcW w:w="836" w:type="dxa"/>
            <w:tcBorders>
              <w:top w:val="single" w:color="009ED5" w:sz="2" w:space="0"/>
              <w:left w:val="nil"/>
              <w:bottom w:val="single" w:color="009ED5" w:sz="2" w:space="0"/>
              <w:right w:val="nil"/>
            </w:tcBorders>
          </w:tcPr>
          <w:p w:rsidRPr="00CE712B" w:rsidR="00CE712B" w:rsidP="00CE712B" w:rsidRDefault="00CE712B" w14:paraId="513AD9F7" w14:textId="3265B5D6">
            <w:pPr>
              <w:spacing w:after="0" w:line="259" w:lineRule="auto"/>
              <w:ind w:left="105" w:firstLine="0"/>
              <w:jc w:val="right"/>
              <w:rPr>
                <w:sz w:val="14"/>
                <w:szCs w:val="14"/>
              </w:rPr>
            </w:pPr>
            <w:r w:rsidRPr="00CE712B">
              <w:rPr>
                <w:sz w:val="14"/>
                <w:szCs w:val="14"/>
              </w:rPr>
              <w:t>61.086</w:t>
            </w:r>
          </w:p>
        </w:tc>
        <w:tc>
          <w:tcPr>
            <w:tcW w:w="836" w:type="dxa"/>
            <w:tcBorders>
              <w:top w:val="single" w:color="009ED5" w:sz="2" w:space="0"/>
              <w:left w:val="nil"/>
              <w:bottom w:val="single" w:color="009ED5" w:sz="2" w:space="0"/>
              <w:right w:val="nil"/>
            </w:tcBorders>
          </w:tcPr>
          <w:p w:rsidRPr="00CE712B" w:rsidR="00CE712B" w:rsidP="00CE712B" w:rsidRDefault="00CE712B" w14:paraId="59C8AF92" w14:textId="54DBEF74">
            <w:pPr>
              <w:spacing w:after="0" w:line="259" w:lineRule="auto"/>
              <w:ind w:left="223" w:firstLine="0"/>
              <w:jc w:val="right"/>
              <w:rPr>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30461E3" w14:textId="428A81F0">
            <w:pPr>
              <w:spacing w:after="0" w:line="259" w:lineRule="auto"/>
              <w:ind w:left="0" w:firstLine="0"/>
              <w:jc w:val="right"/>
              <w:rPr>
                <w:sz w:val="14"/>
                <w:szCs w:val="14"/>
              </w:rPr>
            </w:pPr>
            <w:r w:rsidRPr="00CE712B">
              <w:rPr>
                <w:sz w:val="14"/>
                <w:szCs w:val="14"/>
              </w:rPr>
              <w:t>61.086</w:t>
            </w:r>
          </w:p>
        </w:tc>
        <w:tc>
          <w:tcPr>
            <w:tcW w:w="837" w:type="dxa"/>
            <w:tcBorders>
              <w:top w:val="single" w:color="009ED5" w:sz="2" w:space="0"/>
              <w:left w:val="nil"/>
              <w:bottom w:val="single" w:color="009ED5" w:sz="2" w:space="0"/>
              <w:right w:val="nil"/>
            </w:tcBorders>
          </w:tcPr>
          <w:p w:rsidRPr="00CE712B" w:rsidR="00CE712B" w:rsidP="00CE712B" w:rsidRDefault="00CE712B" w14:paraId="5A2BFFE1" w14:textId="78A6E167">
            <w:pPr>
              <w:spacing w:after="0" w:line="259" w:lineRule="auto"/>
              <w:ind w:left="0" w:firstLine="0"/>
              <w:jc w:val="right"/>
              <w:rPr>
                <w:sz w:val="14"/>
                <w:szCs w:val="14"/>
              </w:rPr>
            </w:pPr>
            <w:r w:rsidRPr="00CE712B">
              <w:rPr>
                <w:sz w:val="14"/>
                <w:szCs w:val="14"/>
              </w:rPr>
              <w:t>3.680</w:t>
            </w:r>
          </w:p>
        </w:tc>
        <w:tc>
          <w:tcPr>
            <w:tcW w:w="836" w:type="dxa"/>
            <w:tcBorders>
              <w:top w:val="single" w:color="009ED5" w:sz="2" w:space="0"/>
              <w:left w:val="nil"/>
              <w:bottom w:val="single" w:color="009ED5" w:sz="2" w:space="0"/>
              <w:right w:val="nil"/>
            </w:tcBorders>
          </w:tcPr>
          <w:p w:rsidRPr="00CE712B" w:rsidR="00CE712B" w:rsidP="00CE712B" w:rsidRDefault="00CE712B" w14:paraId="65044057" w14:textId="7AC62520">
            <w:pPr>
              <w:spacing w:after="0" w:line="259" w:lineRule="auto"/>
              <w:ind w:left="0" w:firstLine="0"/>
              <w:jc w:val="right"/>
              <w:rPr>
                <w:sz w:val="14"/>
                <w:szCs w:val="14"/>
              </w:rPr>
            </w:pPr>
            <w:r w:rsidRPr="00CE712B">
              <w:rPr>
                <w:sz w:val="14"/>
                <w:szCs w:val="14"/>
              </w:rPr>
              <w:t>64.766</w:t>
            </w:r>
          </w:p>
        </w:tc>
        <w:tc>
          <w:tcPr>
            <w:tcW w:w="836" w:type="dxa"/>
            <w:tcBorders>
              <w:top w:val="single" w:color="009ED5" w:sz="2" w:space="0"/>
              <w:left w:val="nil"/>
              <w:bottom w:val="single" w:color="009ED5" w:sz="2" w:space="0"/>
              <w:right w:val="nil"/>
            </w:tcBorders>
          </w:tcPr>
          <w:p w:rsidRPr="00CE712B" w:rsidR="00CE712B" w:rsidP="00CE712B" w:rsidRDefault="00CE712B" w14:paraId="6F254622" w14:textId="5FAEF711">
            <w:pPr>
              <w:spacing w:after="0" w:line="259" w:lineRule="auto"/>
              <w:ind w:left="2" w:firstLine="0"/>
              <w:jc w:val="right"/>
              <w:rPr>
                <w:sz w:val="14"/>
                <w:szCs w:val="14"/>
              </w:rPr>
            </w:pPr>
            <w:r w:rsidRPr="00CE712B">
              <w:rPr>
                <w:sz w:val="14"/>
                <w:szCs w:val="14"/>
              </w:rPr>
              <w:t>12.386</w:t>
            </w:r>
          </w:p>
        </w:tc>
        <w:tc>
          <w:tcPr>
            <w:tcW w:w="837" w:type="dxa"/>
            <w:tcBorders>
              <w:top w:val="single" w:color="009ED5" w:sz="2" w:space="0"/>
              <w:left w:val="nil"/>
              <w:bottom w:val="single" w:color="009ED5" w:sz="2" w:space="0"/>
              <w:right w:val="nil"/>
            </w:tcBorders>
          </w:tcPr>
          <w:p w:rsidRPr="00CE712B" w:rsidR="00CE712B" w:rsidP="00CE712B" w:rsidRDefault="00CE712B" w14:paraId="04008236" w14:textId="51D461F9">
            <w:pPr>
              <w:spacing w:after="0" w:line="259" w:lineRule="auto"/>
              <w:ind w:left="2" w:firstLine="0"/>
              <w:jc w:val="right"/>
              <w:rPr>
                <w:sz w:val="14"/>
                <w:szCs w:val="14"/>
              </w:rPr>
            </w:pPr>
            <w:r w:rsidRPr="00CE712B">
              <w:rPr>
                <w:sz w:val="14"/>
                <w:szCs w:val="14"/>
              </w:rPr>
              <w:t>5.496</w:t>
            </w:r>
          </w:p>
        </w:tc>
        <w:tc>
          <w:tcPr>
            <w:tcW w:w="836" w:type="dxa"/>
            <w:tcBorders>
              <w:top w:val="single" w:color="009ED5" w:sz="2" w:space="0"/>
              <w:left w:val="nil"/>
              <w:bottom w:val="single" w:color="009ED5" w:sz="2" w:space="0"/>
              <w:right w:val="nil"/>
            </w:tcBorders>
          </w:tcPr>
          <w:p w:rsidRPr="00CE712B" w:rsidR="00CE712B" w:rsidP="00CE712B" w:rsidRDefault="00CE712B" w14:paraId="22900ED6" w14:textId="5AA26C7E">
            <w:pPr>
              <w:spacing w:after="0" w:line="259" w:lineRule="auto"/>
              <w:ind w:left="2" w:firstLine="0"/>
              <w:jc w:val="right"/>
              <w:rPr>
                <w:sz w:val="14"/>
                <w:szCs w:val="14"/>
              </w:rPr>
            </w:pPr>
            <w:r w:rsidRPr="00CE712B">
              <w:rPr>
                <w:sz w:val="14"/>
                <w:szCs w:val="14"/>
              </w:rPr>
              <w:t>5.824</w:t>
            </w:r>
          </w:p>
        </w:tc>
        <w:tc>
          <w:tcPr>
            <w:tcW w:w="836" w:type="dxa"/>
            <w:tcBorders>
              <w:top w:val="single" w:color="009ED5" w:sz="2" w:space="0"/>
              <w:left w:val="nil"/>
              <w:bottom w:val="single" w:color="009ED5" w:sz="2" w:space="0"/>
              <w:right w:val="nil"/>
            </w:tcBorders>
          </w:tcPr>
          <w:p w:rsidRPr="00CE712B" w:rsidR="00CE712B" w:rsidP="00CE712B" w:rsidRDefault="00CE712B" w14:paraId="0B95EA95" w14:textId="55DD8F1B">
            <w:pPr>
              <w:spacing w:after="0" w:line="259" w:lineRule="auto"/>
              <w:ind w:left="2" w:firstLine="0"/>
              <w:jc w:val="right"/>
              <w:rPr>
                <w:sz w:val="14"/>
                <w:szCs w:val="14"/>
              </w:rPr>
            </w:pPr>
            <w:r w:rsidRPr="00CE712B">
              <w:rPr>
                <w:sz w:val="14"/>
                <w:szCs w:val="14"/>
              </w:rPr>
              <w:t>5.242</w:t>
            </w:r>
          </w:p>
        </w:tc>
        <w:tc>
          <w:tcPr>
            <w:tcW w:w="837" w:type="dxa"/>
            <w:tcBorders>
              <w:top w:val="single" w:color="009ED5" w:sz="2" w:space="0"/>
              <w:left w:val="nil"/>
              <w:bottom w:val="single" w:color="009ED5" w:sz="2" w:space="0"/>
              <w:right w:val="nil"/>
            </w:tcBorders>
          </w:tcPr>
          <w:p w:rsidRPr="00CE712B" w:rsidR="00CE712B" w:rsidP="00CE712B" w:rsidRDefault="00CE712B" w14:paraId="11550A82" w14:textId="2430630D">
            <w:pPr>
              <w:spacing w:after="0" w:line="259" w:lineRule="auto"/>
              <w:ind w:left="0" w:firstLine="0"/>
              <w:jc w:val="right"/>
              <w:rPr>
                <w:sz w:val="14"/>
                <w:szCs w:val="14"/>
              </w:rPr>
            </w:pPr>
            <w:r w:rsidRPr="00CE712B">
              <w:rPr>
                <w:sz w:val="14"/>
                <w:szCs w:val="14"/>
              </w:rPr>
              <w:t>60.053</w:t>
            </w:r>
          </w:p>
        </w:tc>
      </w:tr>
      <w:tr w:rsidRPr="002E7673" w:rsidR="00CE712B" w:rsidTr="00803823" w14:paraId="10BD4EB4" w14:textId="77777777">
        <w:trPr>
          <w:trHeight w:val="227"/>
        </w:trPr>
        <w:tc>
          <w:tcPr>
            <w:tcW w:w="1560" w:type="dxa"/>
            <w:tcBorders>
              <w:top w:val="single" w:color="009ED5" w:sz="2" w:space="0"/>
              <w:left w:val="nil"/>
              <w:bottom w:val="single" w:color="009ED5" w:sz="2" w:space="0"/>
              <w:right w:val="nil"/>
            </w:tcBorders>
          </w:tcPr>
          <w:p w:rsidRPr="00A13374" w:rsidR="00CE712B" w:rsidP="00CE712B" w:rsidRDefault="00CE712B" w14:paraId="16A27D44" w14:textId="1FE273E1">
            <w:pPr>
              <w:spacing w:after="0" w:line="259" w:lineRule="auto"/>
              <w:ind w:left="0" w:firstLine="0"/>
              <w:jc w:val="left"/>
              <w:rPr>
                <w:b/>
                <w:bCs/>
                <w:sz w:val="14"/>
                <w:szCs w:val="14"/>
              </w:rPr>
            </w:pPr>
            <w:r w:rsidRPr="00A13374">
              <w:rPr>
                <w:b/>
                <w:bCs/>
                <w:sz w:val="14"/>
                <w:szCs w:val="14"/>
              </w:rPr>
              <w:lastRenderedPageBreak/>
              <w:t>Bijdragen aan medeoverheden</w:t>
            </w:r>
          </w:p>
        </w:tc>
        <w:tc>
          <w:tcPr>
            <w:tcW w:w="836" w:type="dxa"/>
            <w:tcBorders>
              <w:top w:val="single" w:color="009ED5" w:sz="2" w:space="0"/>
              <w:left w:val="nil"/>
              <w:bottom w:val="single" w:color="009ED5" w:sz="2" w:space="0"/>
              <w:right w:val="nil"/>
            </w:tcBorders>
          </w:tcPr>
          <w:p w:rsidRPr="00A13374" w:rsidR="00CE712B" w:rsidP="00CE712B" w:rsidRDefault="00CE712B" w14:paraId="72AC460F" w14:textId="638CF964">
            <w:pPr>
              <w:spacing w:after="0" w:line="259" w:lineRule="auto"/>
              <w:ind w:left="105" w:firstLine="0"/>
              <w:jc w:val="right"/>
              <w:rPr>
                <w:b/>
                <w:bCs/>
                <w:sz w:val="14"/>
                <w:szCs w:val="14"/>
              </w:rPr>
            </w:pPr>
            <w:r w:rsidRPr="00A13374">
              <w:rPr>
                <w:b/>
                <w:bCs/>
                <w:sz w:val="14"/>
                <w:szCs w:val="14"/>
              </w:rPr>
              <w:t>1.642</w:t>
            </w:r>
          </w:p>
        </w:tc>
        <w:tc>
          <w:tcPr>
            <w:tcW w:w="836" w:type="dxa"/>
            <w:tcBorders>
              <w:top w:val="single" w:color="009ED5" w:sz="2" w:space="0"/>
              <w:left w:val="nil"/>
              <w:bottom w:val="single" w:color="009ED5" w:sz="2" w:space="0"/>
              <w:right w:val="nil"/>
            </w:tcBorders>
          </w:tcPr>
          <w:p w:rsidRPr="00A13374" w:rsidR="00CE712B" w:rsidP="00CE712B" w:rsidRDefault="00CE712B" w14:paraId="56089BAB" w14:textId="1EEACF15">
            <w:pPr>
              <w:spacing w:after="0" w:line="259" w:lineRule="auto"/>
              <w:ind w:left="223" w:firstLine="0"/>
              <w:jc w:val="right"/>
              <w:rPr>
                <w:b/>
                <w:bCs/>
                <w:sz w:val="14"/>
                <w:szCs w:val="14"/>
              </w:rPr>
            </w:pPr>
            <w:r w:rsidRPr="00A13374">
              <w:rPr>
                <w:b/>
                <w:bCs/>
                <w:sz w:val="14"/>
                <w:szCs w:val="14"/>
              </w:rPr>
              <w:t>0</w:t>
            </w:r>
          </w:p>
        </w:tc>
        <w:tc>
          <w:tcPr>
            <w:tcW w:w="836" w:type="dxa"/>
            <w:tcBorders>
              <w:top w:val="single" w:color="009ED5" w:sz="2" w:space="0"/>
              <w:left w:val="nil"/>
              <w:bottom w:val="single" w:color="009ED5" w:sz="2" w:space="0"/>
              <w:right w:val="nil"/>
            </w:tcBorders>
          </w:tcPr>
          <w:p w:rsidRPr="00A13374" w:rsidR="00CE712B" w:rsidP="00CE712B" w:rsidRDefault="00CE712B" w14:paraId="2348D074" w14:textId="5ECD5BBC">
            <w:pPr>
              <w:spacing w:after="0" w:line="259" w:lineRule="auto"/>
              <w:ind w:left="0" w:firstLine="0"/>
              <w:jc w:val="right"/>
              <w:rPr>
                <w:b/>
                <w:bCs/>
                <w:sz w:val="14"/>
                <w:szCs w:val="14"/>
              </w:rPr>
            </w:pPr>
            <w:r w:rsidRPr="00A13374">
              <w:rPr>
                <w:b/>
                <w:bCs/>
                <w:sz w:val="14"/>
                <w:szCs w:val="14"/>
              </w:rPr>
              <w:t>1.642</w:t>
            </w:r>
          </w:p>
        </w:tc>
        <w:tc>
          <w:tcPr>
            <w:tcW w:w="837" w:type="dxa"/>
            <w:tcBorders>
              <w:top w:val="single" w:color="009ED5" w:sz="2" w:space="0"/>
              <w:left w:val="nil"/>
              <w:bottom w:val="single" w:color="009ED5" w:sz="2" w:space="0"/>
              <w:right w:val="nil"/>
            </w:tcBorders>
          </w:tcPr>
          <w:p w:rsidRPr="00A13374" w:rsidR="00CE712B" w:rsidP="00CE712B" w:rsidRDefault="00CE712B" w14:paraId="3B71CA1B" w14:textId="01E69EC5">
            <w:pPr>
              <w:spacing w:after="0" w:line="259" w:lineRule="auto"/>
              <w:ind w:left="0" w:firstLine="0"/>
              <w:jc w:val="right"/>
              <w:rPr>
                <w:b/>
                <w:bCs/>
                <w:sz w:val="14"/>
                <w:szCs w:val="14"/>
              </w:rPr>
            </w:pPr>
            <w:r w:rsidRPr="00A13374">
              <w:rPr>
                <w:b/>
                <w:bCs/>
                <w:sz w:val="14"/>
                <w:szCs w:val="14"/>
              </w:rPr>
              <w:t>161</w:t>
            </w:r>
          </w:p>
        </w:tc>
        <w:tc>
          <w:tcPr>
            <w:tcW w:w="836" w:type="dxa"/>
            <w:tcBorders>
              <w:top w:val="single" w:color="009ED5" w:sz="2" w:space="0"/>
              <w:left w:val="nil"/>
              <w:bottom w:val="single" w:color="009ED5" w:sz="2" w:space="0"/>
              <w:right w:val="nil"/>
            </w:tcBorders>
          </w:tcPr>
          <w:p w:rsidRPr="00A13374" w:rsidR="00CE712B" w:rsidP="00CE712B" w:rsidRDefault="00CE712B" w14:paraId="17635117" w14:textId="5DD01A7C">
            <w:pPr>
              <w:spacing w:after="0" w:line="259" w:lineRule="auto"/>
              <w:ind w:left="0" w:firstLine="0"/>
              <w:jc w:val="right"/>
              <w:rPr>
                <w:b/>
                <w:bCs/>
                <w:sz w:val="14"/>
                <w:szCs w:val="14"/>
              </w:rPr>
            </w:pPr>
            <w:r w:rsidRPr="00A13374">
              <w:rPr>
                <w:b/>
                <w:bCs/>
                <w:sz w:val="14"/>
                <w:szCs w:val="14"/>
              </w:rPr>
              <w:t>1.803</w:t>
            </w:r>
          </w:p>
        </w:tc>
        <w:tc>
          <w:tcPr>
            <w:tcW w:w="836" w:type="dxa"/>
            <w:tcBorders>
              <w:top w:val="single" w:color="009ED5" w:sz="2" w:space="0"/>
              <w:left w:val="nil"/>
              <w:bottom w:val="single" w:color="009ED5" w:sz="2" w:space="0"/>
              <w:right w:val="nil"/>
            </w:tcBorders>
          </w:tcPr>
          <w:p w:rsidRPr="00A13374" w:rsidR="00CE712B" w:rsidP="00CE712B" w:rsidRDefault="00CE712B" w14:paraId="582AACAE" w14:textId="5197F938">
            <w:pPr>
              <w:spacing w:after="0" w:line="259" w:lineRule="auto"/>
              <w:ind w:left="2" w:firstLine="0"/>
              <w:jc w:val="right"/>
              <w:rPr>
                <w:b/>
                <w:bCs/>
                <w:sz w:val="14"/>
                <w:szCs w:val="14"/>
              </w:rPr>
            </w:pPr>
            <w:r w:rsidRPr="00A13374">
              <w:rPr>
                <w:b/>
                <w:bCs/>
                <w:sz w:val="14"/>
                <w:szCs w:val="14"/>
              </w:rPr>
              <w:t>120</w:t>
            </w:r>
          </w:p>
        </w:tc>
        <w:tc>
          <w:tcPr>
            <w:tcW w:w="837" w:type="dxa"/>
            <w:tcBorders>
              <w:top w:val="single" w:color="009ED5" w:sz="2" w:space="0"/>
              <w:left w:val="nil"/>
              <w:bottom w:val="single" w:color="009ED5" w:sz="2" w:space="0"/>
              <w:right w:val="nil"/>
            </w:tcBorders>
          </w:tcPr>
          <w:p w:rsidRPr="00A13374" w:rsidR="00CE712B" w:rsidP="00CE712B" w:rsidRDefault="00CE712B" w14:paraId="782F7A6E" w14:textId="243237B9">
            <w:pPr>
              <w:spacing w:after="0" w:line="259" w:lineRule="auto"/>
              <w:ind w:left="2" w:firstLine="0"/>
              <w:jc w:val="right"/>
              <w:rPr>
                <w:b/>
                <w:bCs/>
                <w:sz w:val="14"/>
                <w:szCs w:val="14"/>
              </w:rPr>
            </w:pPr>
            <w:r w:rsidRPr="00A13374">
              <w:rPr>
                <w:b/>
                <w:bCs/>
                <w:sz w:val="14"/>
                <w:szCs w:val="14"/>
              </w:rPr>
              <w:t>108</w:t>
            </w:r>
          </w:p>
        </w:tc>
        <w:tc>
          <w:tcPr>
            <w:tcW w:w="836" w:type="dxa"/>
            <w:tcBorders>
              <w:top w:val="single" w:color="009ED5" w:sz="2" w:space="0"/>
              <w:left w:val="nil"/>
              <w:bottom w:val="single" w:color="009ED5" w:sz="2" w:space="0"/>
              <w:right w:val="nil"/>
            </w:tcBorders>
          </w:tcPr>
          <w:p w:rsidRPr="00A13374" w:rsidR="00CE712B" w:rsidP="00CE712B" w:rsidRDefault="00CE712B" w14:paraId="5078CB64" w14:textId="7FE3965F">
            <w:pPr>
              <w:spacing w:after="0" w:line="259" w:lineRule="auto"/>
              <w:ind w:left="2" w:firstLine="0"/>
              <w:jc w:val="right"/>
              <w:rPr>
                <w:b/>
                <w:bCs/>
                <w:sz w:val="14"/>
                <w:szCs w:val="14"/>
              </w:rPr>
            </w:pPr>
            <w:r w:rsidRPr="00A13374">
              <w:rPr>
                <w:b/>
                <w:bCs/>
                <w:sz w:val="14"/>
                <w:szCs w:val="14"/>
              </w:rPr>
              <w:t>122</w:t>
            </w:r>
          </w:p>
        </w:tc>
        <w:tc>
          <w:tcPr>
            <w:tcW w:w="836" w:type="dxa"/>
            <w:tcBorders>
              <w:top w:val="single" w:color="009ED5" w:sz="2" w:space="0"/>
              <w:left w:val="nil"/>
              <w:bottom w:val="single" w:color="009ED5" w:sz="2" w:space="0"/>
              <w:right w:val="nil"/>
            </w:tcBorders>
          </w:tcPr>
          <w:p w:rsidRPr="00A13374" w:rsidR="00CE712B" w:rsidP="00CE712B" w:rsidRDefault="00CE712B" w14:paraId="451F97DD" w14:textId="58F0A9D0">
            <w:pPr>
              <w:spacing w:after="0" w:line="259" w:lineRule="auto"/>
              <w:ind w:left="2" w:firstLine="0"/>
              <w:jc w:val="right"/>
              <w:rPr>
                <w:b/>
                <w:bCs/>
                <w:sz w:val="14"/>
                <w:szCs w:val="14"/>
              </w:rPr>
            </w:pPr>
            <w:r w:rsidRPr="00A13374">
              <w:rPr>
                <w:b/>
                <w:bCs/>
                <w:sz w:val="14"/>
                <w:szCs w:val="14"/>
              </w:rPr>
              <w:t>101</w:t>
            </w:r>
          </w:p>
        </w:tc>
        <w:tc>
          <w:tcPr>
            <w:tcW w:w="837" w:type="dxa"/>
            <w:tcBorders>
              <w:top w:val="single" w:color="009ED5" w:sz="2" w:space="0"/>
              <w:left w:val="nil"/>
              <w:bottom w:val="single" w:color="009ED5" w:sz="2" w:space="0"/>
              <w:right w:val="nil"/>
            </w:tcBorders>
          </w:tcPr>
          <w:p w:rsidRPr="00A13374" w:rsidR="00CE712B" w:rsidP="00CE712B" w:rsidRDefault="00CE712B" w14:paraId="6811DFA3" w14:textId="1FBC331D">
            <w:pPr>
              <w:spacing w:after="0" w:line="259" w:lineRule="auto"/>
              <w:ind w:left="0" w:firstLine="0"/>
              <w:jc w:val="right"/>
              <w:rPr>
                <w:b/>
                <w:bCs/>
                <w:sz w:val="14"/>
                <w:szCs w:val="14"/>
              </w:rPr>
            </w:pPr>
            <w:r w:rsidRPr="00A13374">
              <w:rPr>
                <w:b/>
                <w:bCs/>
                <w:sz w:val="14"/>
                <w:szCs w:val="14"/>
              </w:rPr>
              <w:t>3.174</w:t>
            </w:r>
          </w:p>
        </w:tc>
      </w:tr>
      <w:tr w:rsidRPr="002E7673" w:rsidR="00CE712B" w:rsidTr="00803823" w14:paraId="56E1D3F7" w14:textId="77777777">
        <w:trPr>
          <w:trHeight w:val="227"/>
        </w:trPr>
        <w:tc>
          <w:tcPr>
            <w:tcW w:w="1560" w:type="dxa"/>
            <w:tcBorders>
              <w:top w:val="single" w:color="009ED5" w:sz="2" w:space="0"/>
              <w:left w:val="nil"/>
              <w:bottom w:val="single" w:color="009ED5" w:sz="2" w:space="0"/>
              <w:right w:val="nil"/>
            </w:tcBorders>
          </w:tcPr>
          <w:p w:rsidRPr="00A13374" w:rsidR="00CE712B" w:rsidP="00CE712B" w:rsidRDefault="00CE712B" w14:paraId="498104BD" w14:textId="623802D6">
            <w:pPr>
              <w:spacing w:after="0" w:line="259" w:lineRule="auto"/>
              <w:ind w:left="0" w:firstLine="0"/>
              <w:jc w:val="left"/>
              <w:rPr>
                <w:b/>
                <w:bCs/>
                <w:sz w:val="14"/>
                <w:szCs w:val="14"/>
              </w:rPr>
            </w:pPr>
            <w:r w:rsidRPr="00A13374">
              <w:rPr>
                <w:b/>
                <w:bCs/>
                <w:sz w:val="14"/>
                <w:szCs w:val="14"/>
              </w:rPr>
              <w:t>Bijdrage aan (</w:t>
            </w:r>
            <w:proofErr w:type="spellStart"/>
            <w:r w:rsidRPr="00A13374">
              <w:rPr>
                <w:b/>
                <w:bCs/>
                <w:sz w:val="14"/>
                <w:szCs w:val="14"/>
              </w:rPr>
              <w:t>inter</w:t>
            </w:r>
            <w:proofErr w:type="spellEnd"/>
            <w:r w:rsidRPr="00A13374">
              <w:rPr>
                <w:b/>
                <w:bCs/>
                <w:sz w:val="14"/>
                <w:szCs w:val="14"/>
              </w:rPr>
              <w:t>)nationale organisaties</w:t>
            </w:r>
          </w:p>
        </w:tc>
        <w:tc>
          <w:tcPr>
            <w:tcW w:w="836" w:type="dxa"/>
            <w:tcBorders>
              <w:top w:val="single" w:color="009ED5" w:sz="2" w:space="0"/>
              <w:left w:val="nil"/>
              <w:bottom w:val="single" w:color="009ED5" w:sz="2" w:space="0"/>
              <w:right w:val="nil"/>
            </w:tcBorders>
          </w:tcPr>
          <w:p w:rsidRPr="00A13374" w:rsidR="00CE712B" w:rsidP="00CE712B" w:rsidRDefault="00CE712B" w14:paraId="759FAD16" w14:textId="1E1A10A7">
            <w:pPr>
              <w:spacing w:after="0" w:line="259" w:lineRule="auto"/>
              <w:ind w:left="105" w:firstLine="0"/>
              <w:jc w:val="right"/>
              <w:rPr>
                <w:b/>
                <w:bCs/>
                <w:sz w:val="14"/>
                <w:szCs w:val="14"/>
              </w:rPr>
            </w:pPr>
            <w:r w:rsidRPr="00A13374">
              <w:rPr>
                <w:b/>
                <w:bCs/>
                <w:sz w:val="14"/>
                <w:szCs w:val="14"/>
              </w:rPr>
              <w:t>2.027</w:t>
            </w:r>
          </w:p>
        </w:tc>
        <w:tc>
          <w:tcPr>
            <w:tcW w:w="836" w:type="dxa"/>
            <w:tcBorders>
              <w:top w:val="single" w:color="009ED5" w:sz="2" w:space="0"/>
              <w:left w:val="nil"/>
              <w:bottom w:val="single" w:color="009ED5" w:sz="2" w:space="0"/>
              <w:right w:val="nil"/>
            </w:tcBorders>
          </w:tcPr>
          <w:p w:rsidRPr="00A13374" w:rsidR="00CE712B" w:rsidP="00CE712B" w:rsidRDefault="00CE712B" w14:paraId="09C00A73" w14:textId="63614B53">
            <w:pPr>
              <w:spacing w:after="0" w:line="259" w:lineRule="auto"/>
              <w:ind w:left="223" w:firstLine="0"/>
              <w:jc w:val="right"/>
              <w:rPr>
                <w:b/>
                <w:bCs/>
                <w:sz w:val="14"/>
                <w:szCs w:val="14"/>
              </w:rPr>
            </w:pPr>
            <w:r w:rsidRPr="00A13374">
              <w:rPr>
                <w:b/>
                <w:bCs/>
                <w:sz w:val="14"/>
                <w:szCs w:val="14"/>
              </w:rPr>
              <w:t>0</w:t>
            </w:r>
          </w:p>
        </w:tc>
        <w:tc>
          <w:tcPr>
            <w:tcW w:w="836" w:type="dxa"/>
            <w:tcBorders>
              <w:top w:val="single" w:color="009ED5" w:sz="2" w:space="0"/>
              <w:left w:val="nil"/>
              <w:bottom w:val="single" w:color="009ED5" w:sz="2" w:space="0"/>
              <w:right w:val="nil"/>
            </w:tcBorders>
          </w:tcPr>
          <w:p w:rsidRPr="00A13374" w:rsidR="00CE712B" w:rsidP="00CE712B" w:rsidRDefault="00CE712B" w14:paraId="275D8F28" w14:textId="0828C55A">
            <w:pPr>
              <w:spacing w:after="0" w:line="259" w:lineRule="auto"/>
              <w:ind w:left="0" w:firstLine="0"/>
              <w:jc w:val="right"/>
              <w:rPr>
                <w:b/>
                <w:bCs/>
                <w:sz w:val="14"/>
                <w:szCs w:val="14"/>
              </w:rPr>
            </w:pPr>
            <w:r w:rsidRPr="00A13374">
              <w:rPr>
                <w:b/>
                <w:bCs/>
                <w:sz w:val="14"/>
                <w:szCs w:val="14"/>
              </w:rPr>
              <w:t>2.027</w:t>
            </w:r>
          </w:p>
        </w:tc>
        <w:tc>
          <w:tcPr>
            <w:tcW w:w="837" w:type="dxa"/>
            <w:tcBorders>
              <w:top w:val="single" w:color="009ED5" w:sz="2" w:space="0"/>
              <w:left w:val="nil"/>
              <w:bottom w:val="single" w:color="009ED5" w:sz="2" w:space="0"/>
              <w:right w:val="nil"/>
            </w:tcBorders>
          </w:tcPr>
          <w:p w:rsidRPr="00A13374" w:rsidR="00CE712B" w:rsidP="00CE712B" w:rsidRDefault="00CE712B" w14:paraId="4B49BFE8" w14:textId="50CC01F1">
            <w:pPr>
              <w:spacing w:after="0" w:line="259" w:lineRule="auto"/>
              <w:ind w:left="0" w:firstLine="0"/>
              <w:jc w:val="right"/>
              <w:rPr>
                <w:b/>
                <w:bCs/>
                <w:sz w:val="14"/>
                <w:szCs w:val="14"/>
              </w:rPr>
            </w:pPr>
            <w:r w:rsidRPr="00A13374">
              <w:rPr>
                <w:b/>
                <w:bCs/>
                <w:sz w:val="14"/>
                <w:szCs w:val="14"/>
              </w:rPr>
              <w:t>75</w:t>
            </w:r>
          </w:p>
        </w:tc>
        <w:tc>
          <w:tcPr>
            <w:tcW w:w="836" w:type="dxa"/>
            <w:tcBorders>
              <w:top w:val="single" w:color="009ED5" w:sz="2" w:space="0"/>
              <w:left w:val="nil"/>
              <w:bottom w:val="single" w:color="009ED5" w:sz="2" w:space="0"/>
              <w:right w:val="nil"/>
            </w:tcBorders>
          </w:tcPr>
          <w:p w:rsidRPr="00A13374" w:rsidR="00CE712B" w:rsidP="00CE712B" w:rsidRDefault="00CE712B" w14:paraId="675400F8" w14:textId="103C46AE">
            <w:pPr>
              <w:spacing w:after="0" w:line="259" w:lineRule="auto"/>
              <w:ind w:left="0" w:firstLine="0"/>
              <w:jc w:val="right"/>
              <w:rPr>
                <w:b/>
                <w:bCs/>
                <w:sz w:val="14"/>
                <w:szCs w:val="14"/>
              </w:rPr>
            </w:pPr>
            <w:r w:rsidRPr="00A13374">
              <w:rPr>
                <w:b/>
                <w:bCs/>
                <w:sz w:val="14"/>
                <w:szCs w:val="14"/>
              </w:rPr>
              <w:t>2.102</w:t>
            </w:r>
          </w:p>
        </w:tc>
        <w:tc>
          <w:tcPr>
            <w:tcW w:w="836" w:type="dxa"/>
            <w:tcBorders>
              <w:top w:val="single" w:color="009ED5" w:sz="2" w:space="0"/>
              <w:left w:val="nil"/>
              <w:bottom w:val="single" w:color="009ED5" w:sz="2" w:space="0"/>
              <w:right w:val="nil"/>
            </w:tcBorders>
          </w:tcPr>
          <w:p w:rsidRPr="00A13374" w:rsidR="00CE712B" w:rsidP="00CE712B" w:rsidRDefault="00CE712B" w14:paraId="1CB61432" w14:textId="32A4F57B">
            <w:pPr>
              <w:spacing w:after="0" w:line="259" w:lineRule="auto"/>
              <w:ind w:left="2" w:firstLine="0"/>
              <w:jc w:val="right"/>
              <w:rPr>
                <w:b/>
                <w:bCs/>
                <w:sz w:val="14"/>
                <w:szCs w:val="14"/>
              </w:rPr>
            </w:pPr>
            <w:r w:rsidRPr="00A13374">
              <w:rPr>
                <w:b/>
                <w:bCs/>
                <w:sz w:val="14"/>
                <w:szCs w:val="14"/>
              </w:rPr>
              <w:t>75</w:t>
            </w:r>
          </w:p>
        </w:tc>
        <w:tc>
          <w:tcPr>
            <w:tcW w:w="837" w:type="dxa"/>
            <w:tcBorders>
              <w:top w:val="single" w:color="009ED5" w:sz="2" w:space="0"/>
              <w:left w:val="nil"/>
              <w:bottom w:val="single" w:color="009ED5" w:sz="2" w:space="0"/>
              <w:right w:val="nil"/>
            </w:tcBorders>
          </w:tcPr>
          <w:p w:rsidRPr="00A13374" w:rsidR="00CE712B" w:rsidP="00CE712B" w:rsidRDefault="00CE712B" w14:paraId="10317D70" w14:textId="70E6F31C">
            <w:pPr>
              <w:spacing w:after="0" w:line="259" w:lineRule="auto"/>
              <w:ind w:left="2" w:firstLine="0"/>
              <w:jc w:val="right"/>
              <w:rPr>
                <w:b/>
                <w:bCs/>
                <w:sz w:val="14"/>
                <w:szCs w:val="14"/>
              </w:rPr>
            </w:pPr>
            <w:r w:rsidRPr="00A13374">
              <w:rPr>
                <w:b/>
                <w:bCs/>
                <w:sz w:val="14"/>
                <w:szCs w:val="14"/>
              </w:rPr>
              <w:t>67</w:t>
            </w:r>
          </w:p>
        </w:tc>
        <w:tc>
          <w:tcPr>
            <w:tcW w:w="836" w:type="dxa"/>
            <w:tcBorders>
              <w:top w:val="single" w:color="009ED5" w:sz="2" w:space="0"/>
              <w:left w:val="nil"/>
              <w:bottom w:val="single" w:color="009ED5" w:sz="2" w:space="0"/>
              <w:right w:val="nil"/>
            </w:tcBorders>
          </w:tcPr>
          <w:p w:rsidRPr="00A13374" w:rsidR="00CE712B" w:rsidP="00CE712B" w:rsidRDefault="00CE712B" w14:paraId="55A5D8CD" w14:textId="6E464EDD">
            <w:pPr>
              <w:spacing w:after="0" w:line="259" w:lineRule="auto"/>
              <w:ind w:left="2" w:firstLine="0"/>
              <w:jc w:val="right"/>
              <w:rPr>
                <w:b/>
                <w:bCs/>
                <w:sz w:val="14"/>
                <w:szCs w:val="14"/>
              </w:rPr>
            </w:pPr>
            <w:r w:rsidRPr="00A13374">
              <w:rPr>
                <w:b/>
                <w:bCs/>
                <w:sz w:val="14"/>
                <w:szCs w:val="14"/>
              </w:rPr>
              <w:t>67</w:t>
            </w:r>
          </w:p>
        </w:tc>
        <w:tc>
          <w:tcPr>
            <w:tcW w:w="836" w:type="dxa"/>
            <w:tcBorders>
              <w:top w:val="single" w:color="009ED5" w:sz="2" w:space="0"/>
              <w:left w:val="nil"/>
              <w:bottom w:val="single" w:color="009ED5" w:sz="2" w:space="0"/>
              <w:right w:val="nil"/>
            </w:tcBorders>
          </w:tcPr>
          <w:p w:rsidRPr="00A13374" w:rsidR="00CE712B" w:rsidP="00CE712B" w:rsidRDefault="00CE712B" w14:paraId="567B0344" w14:textId="02BBCA1F">
            <w:pPr>
              <w:spacing w:after="0" w:line="259" w:lineRule="auto"/>
              <w:ind w:left="2" w:firstLine="0"/>
              <w:jc w:val="right"/>
              <w:rPr>
                <w:b/>
                <w:bCs/>
                <w:sz w:val="14"/>
                <w:szCs w:val="14"/>
              </w:rPr>
            </w:pPr>
            <w:r w:rsidRPr="00A13374">
              <w:rPr>
                <w:b/>
                <w:bCs/>
                <w:sz w:val="14"/>
                <w:szCs w:val="14"/>
              </w:rPr>
              <w:t>67</w:t>
            </w:r>
          </w:p>
        </w:tc>
        <w:tc>
          <w:tcPr>
            <w:tcW w:w="837" w:type="dxa"/>
            <w:tcBorders>
              <w:top w:val="single" w:color="009ED5" w:sz="2" w:space="0"/>
              <w:left w:val="nil"/>
              <w:bottom w:val="single" w:color="009ED5" w:sz="2" w:space="0"/>
              <w:right w:val="nil"/>
            </w:tcBorders>
          </w:tcPr>
          <w:p w:rsidRPr="00A13374" w:rsidR="00CE712B" w:rsidP="00CE712B" w:rsidRDefault="00CE712B" w14:paraId="48393CE4" w14:textId="05A638FB">
            <w:pPr>
              <w:spacing w:after="0" w:line="259" w:lineRule="auto"/>
              <w:ind w:left="0" w:firstLine="0"/>
              <w:jc w:val="right"/>
              <w:rPr>
                <w:b/>
                <w:bCs/>
                <w:sz w:val="14"/>
                <w:szCs w:val="14"/>
              </w:rPr>
            </w:pPr>
            <w:r w:rsidRPr="00A13374">
              <w:rPr>
                <w:b/>
                <w:bCs/>
                <w:sz w:val="14"/>
                <w:szCs w:val="14"/>
              </w:rPr>
              <w:t>2.093</w:t>
            </w:r>
          </w:p>
        </w:tc>
      </w:tr>
      <w:tr w:rsidRPr="002E7673" w:rsidR="00CE712B" w:rsidTr="00803823" w14:paraId="54E5BBA3"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08D7C1B" w14:textId="54E4B073">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3EDED553" w14:textId="64521F9D">
            <w:pPr>
              <w:spacing w:after="0" w:line="259" w:lineRule="auto"/>
              <w:ind w:left="105"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05AAAFDE" w14:textId="3D93C332">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00297B8B" w14:textId="68B423FD">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52753732" w14:textId="61D57E0B">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75D35FBD" w14:textId="565163BB">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490CD770" w14:textId="0B6BE0D1">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0CB1AE3F" w14:textId="449C6A46">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1776501A" w14:textId="3FA5C9AF">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30EBA52D" w14:textId="563718A3">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5B2C7DDF" w14:textId="1AB90BCB">
            <w:pPr>
              <w:spacing w:after="0" w:line="259" w:lineRule="auto"/>
              <w:ind w:left="0" w:firstLine="0"/>
              <w:jc w:val="right"/>
              <w:rPr>
                <w:sz w:val="14"/>
                <w:szCs w:val="14"/>
              </w:rPr>
            </w:pPr>
          </w:p>
        </w:tc>
      </w:tr>
      <w:tr w:rsidRPr="002E7673" w:rsidR="00CE712B" w:rsidTr="00CE712B" w14:paraId="495B4491" w14:textId="77777777">
        <w:trPr>
          <w:trHeight w:val="44"/>
        </w:trPr>
        <w:tc>
          <w:tcPr>
            <w:tcW w:w="1560" w:type="dxa"/>
            <w:tcBorders>
              <w:top w:val="single" w:color="009ED5" w:sz="2" w:space="0"/>
              <w:left w:val="nil"/>
              <w:bottom w:val="single" w:color="009ED5" w:sz="2" w:space="0"/>
              <w:right w:val="nil"/>
            </w:tcBorders>
          </w:tcPr>
          <w:p w:rsidRPr="00CE712B" w:rsidR="00CE712B" w:rsidP="00CE712B" w:rsidRDefault="00CE712B" w14:paraId="0C5C3E13" w14:textId="31967648">
            <w:pPr>
              <w:spacing w:after="0" w:line="259" w:lineRule="auto"/>
              <w:ind w:left="0" w:firstLine="0"/>
              <w:jc w:val="left"/>
              <w:rPr>
                <w:b/>
                <w:bCs/>
                <w:sz w:val="14"/>
                <w:szCs w:val="14"/>
              </w:rPr>
            </w:pPr>
            <w:r w:rsidRPr="00CE712B">
              <w:rPr>
                <w:b/>
                <w:bCs/>
                <w:sz w:val="14"/>
                <w:szCs w:val="14"/>
              </w:rPr>
              <w:t>Ontvangsten</w:t>
            </w:r>
          </w:p>
        </w:tc>
        <w:tc>
          <w:tcPr>
            <w:tcW w:w="836" w:type="dxa"/>
            <w:tcBorders>
              <w:top w:val="single" w:color="009ED5" w:sz="2" w:space="0"/>
              <w:left w:val="nil"/>
              <w:bottom w:val="single" w:color="009ED5" w:sz="2" w:space="0"/>
              <w:right w:val="nil"/>
            </w:tcBorders>
          </w:tcPr>
          <w:p w:rsidRPr="00CE712B" w:rsidR="00CE712B" w:rsidP="00CE712B" w:rsidRDefault="00CE712B" w14:paraId="49C61AEB" w14:textId="7F8A2FDA">
            <w:pPr>
              <w:spacing w:after="0" w:line="259" w:lineRule="auto"/>
              <w:ind w:left="105" w:firstLine="0"/>
              <w:jc w:val="right"/>
              <w:rPr>
                <w:b/>
                <w:bCs/>
                <w:sz w:val="14"/>
                <w:szCs w:val="14"/>
              </w:rPr>
            </w:pPr>
            <w:r w:rsidRPr="00CE712B">
              <w:rPr>
                <w:b/>
                <w:bCs/>
                <w:sz w:val="14"/>
                <w:szCs w:val="14"/>
              </w:rPr>
              <w:t>11.274</w:t>
            </w:r>
          </w:p>
        </w:tc>
        <w:tc>
          <w:tcPr>
            <w:tcW w:w="836" w:type="dxa"/>
            <w:tcBorders>
              <w:top w:val="single" w:color="009ED5" w:sz="2" w:space="0"/>
              <w:left w:val="nil"/>
              <w:bottom w:val="single" w:color="009ED5" w:sz="2" w:space="0"/>
              <w:right w:val="nil"/>
            </w:tcBorders>
          </w:tcPr>
          <w:p w:rsidRPr="00CE712B" w:rsidR="00CE712B" w:rsidP="00CE712B" w:rsidRDefault="00CE712B" w14:paraId="5003962B" w14:textId="7D2FCAD0">
            <w:pPr>
              <w:spacing w:after="0" w:line="259" w:lineRule="auto"/>
              <w:ind w:left="223"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4A4BF92" w14:textId="50BB2FE6">
            <w:pPr>
              <w:spacing w:after="0" w:line="259" w:lineRule="auto"/>
              <w:ind w:left="0" w:firstLine="0"/>
              <w:jc w:val="right"/>
              <w:rPr>
                <w:b/>
                <w:bCs/>
                <w:sz w:val="14"/>
                <w:szCs w:val="14"/>
              </w:rPr>
            </w:pPr>
            <w:r w:rsidRPr="00CE712B">
              <w:rPr>
                <w:b/>
                <w:bCs/>
                <w:sz w:val="14"/>
                <w:szCs w:val="14"/>
              </w:rPr>
              <w:t>11.274</w:t>
            </w:r>
          </w:p>
        </w:tc>
        <w:tc>
          <w:tcPr>
            <w:tcW w:w="837" w:type="dxa"/>
            <w:tcBorders>
              <w:top w:val="single" w:color="009ED5" w:sz="2" w:space="0"/>
              <w:left w:val="nil"/>
              <w:bottom w:val="single" w:color="009ED5" w:sz="2" w:space="0"/>
              <w:right w:val="nil"/>
            </w:tcBorders>
          </w:tcPr>
          <w:p w:rsidRPr="00CE712B" w:rsidR="00CE712B" w:rsidP="00CE712B" w:rsidRDefault="00CE712B" w14:paraId="2F56169D" w14:textId="27A120FE">
            <w:pPr>
              <w:spacing w:after="0" w:line="259" w:lineRule="auto"/>
              <w:ind w:left="0" w:firstLine="0"/>
              <w:jc w:val="right"/>
              <w:rPr>
                <w:b/>
                <w:bCs/>
                <w:sz w:val="14"/>
                <w:szCs w:val="14"/>
              </w:rPr>
            </w:pPr>
            <w:r w:rsidRPr="00CE712B">
              <w:rPr>
                <w:b/>
                <w:bCs/>
                <w:sz w:val="14"/>
                <w:szCs w:val="14"/>
              </w:rPr>
              <w:t>11.625</w:t>
            </w:r>
          </w:p>
        </w:tc>
        <w:tc>
          <w:tcPr>
            <w:tcW w:w="836" w:type="dxa"/>
            <w:tcBorders>
              <w:top w:val="single" w:color="009ED5" w:sz="2" w:space="0"/>
              <w:left w:val="nil"/>
              <w:bottom w:val="single" w:color="009ED5" w:sz="2" w:space="0"/>
              <w:right w:val="nil"/>
            </w:tcBorders>
          </w:tcPr>
          <w:p w:rsidRPr="00CE712B" w:rsidR="00CE712B" w:rsidP="00CE712B" w:rsidRDefault="00CE712B" w14:paraId="14AE3EF5" w14:textId="7CA7F521">
            <w:pPr>
              <w:spacing w:after="0" w:line="259" w:lineRule="auto"/>
              <w:ind w:left="0" w:firstLine="0"/>
              <w:jc w:val="right"/>
              <w:rPr>
                <w:b/>
                <w:bCs/>
                <w:sz w:val="14"/>
                <w:szCs w:val="14"/>
              </w:rPr>
            </w:pPr>
            <w:r w:rsidRPr="00CE712B">
              <w:rPr>
                <w:b/>
                <w:bCs/>
                <w:sz w:val="14"/>
                <w:szCs w:val="14"/>
              </w:rPr>
              <w:t>22.899</w:t>
            </w:r>
          </w:p>
        </w:tc>
        <w:tc>
          <w:tcPr>
            <w:tcW w:w="836" w:type="dxa"/>
            <w:tcBorders>
              <w:top w:val="single" w:color="009ED5" w:sz="2" w:space="0"/>
              <w:left w:val="nil"/>
              <w:bottom w:val="single" w:color="009ED5" w:sz="2" w:space="0"/>
              <w:right w:val="nil"/>
            </w:tcBorders>
          </w:tcPr>
          <w:p w:rsidRPr="00CE712B" w:rsidR="00CE712B" w:rsidP="00CE712B" w:rsidRDefault="00CE712B" w14:paraId="7BB20023" w14:textId="41D5D81F">
            <w:pPr>
              <w:spacing w:after="0" w:line="259" w:lineRule="auto"/>
              <w:ind w:left="2" w:firstLine="0"/>
              <w:jc w:val="right"/>
              <w:rPr>
                <w:b/>
                <w:bCs/>
                <w:sz w:val="14"/>
                <w:szCs w:val="14"/>
              </w:rPr>
            </w:pPr>
            <w:r w:rsidRPr="00CE712B">
              <w:rPr>
                <w:b/>
                <w:bCs/>
                <w:sz w:val="14"/>
                <w:szCs w:val="14"/>
              </w:rPr>
              <w:t>0</w:t>
            </w:r>
          </w:p>
        </w:tc>
        <w:tc>
          <w:tcPr>
            <w:tcW w:w="837" w:type="dxa"/>
            <w:tcBorders>
              <w:top w:val="single" w:color="009ED5" w:sz="2" w:space="0"/>
              <w:left w:val="nil"/>
              <w:bottom w:val="single" w:color="009ED5" w:sz="2" w:space="0"/>
              <w:right w:val="nil"/>
            </w:tcBorders>
          </w:tcPr>
          <w:p w:rsidRPr="00CE712B" w:rsidR="00CE712B" w:rsidP="00CE712B" w:rsidRDefault="00CE712B" w14:paraId="76BC3553" w14:textId="42E0CF67">
            <w:pPr>
              <w:spacing w:after="0" w:line="259" w:lineRule="auto"/>
              <w:ind w:left="2"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2D569FAC" w14:textId="11FEF35F">
            <w:pPr>
              <w:spacing w:after="0" w:line="259" w:lineRule="auto"/>
              <w:ind w:left="2"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6F386053" w14:textId="19574D1D">
            <w:pPr>
              <w:spacing w:after="0" w:line="259" w:lineRule="auto"/>
              <w:ind w:left="2" w:firstLine="0"/>
              <w:jc w:val="right"/>
              <w:rPr>
                <w:b/>
                <w:bCs/>
                <w:sz w:val="14"/>
                <w:szCs w:val="14"/>
              </w:rPr>
            </w:pPr>
            <w:r w:rsidRPr="00CE712B">
              <w:rPr>
                <w:b/>
                <w:bCs/>
                <w:sz w:val="14"/>
                <w:szCs w:val="14"/>
              </w:rPr>
              <w:t>0</w:t>
            </w:r>
          </w:p>
        </w:tc>
        <w:tc>
          <w:tcPr>
            <w:tcW w:w="837" w:type="dxa"/>
            <w:tcBorders>
              <w:top w:val="single" w:color="009ED5" w:sz="2" w:space="0"/>
              <w:left w:val="nil"/>
              <w:bottom w:val="single" w:color="009ED5" w:sz="2" w:space="0"/>
              <w:right w:val="nil"/>
            </w:tcBorders>
          </w:tcPr>
          <w:p w:rsidRPr="00CE712B" w:rsidR="00CE712B" w:rsidP="00CE712B" w:rsidRDefault="00CE712B" w14:paraId="60D43DFF" w14:textId="45A187CB">
            <w:pPr>
              <w:spacing w:after="0" w:line="259" w:lineRule="auto"/>
              <w:ind w:left="0" w:firstLine="0"/>
              <w:jc w:val="right"/>
              <w:rPr>
                <w:b/>
                <w:bCs/>
                <w:sz w:val="14"/>
                <w:szCs w:val="14"/>
              </w:rPr>
            </w:pPr>
            <w:r w:rsidRPr="00CE712B">
              <w:rPr>
                <w:b/>
                <w:bCs/>
                <w:sz w:val="14"/>
                <w:szCs w:val="14"/>
              </w:rPr>
              <w:t>11.274</w:t>
            </w:r>
          </w:p>
        </w:tc>
      </w:tr>
    </w:tbl>
    <w:p w:rsidR="00007579" w:rsidP="00641829" w:rsidRDefault="00007579" w14:paraId="582BEABD" w14:textId="77777777">
      <w:pPr>
        <w:spacing w:after="4"/>
        <w:ind w:left="0" w:right="11" w:firstLine="0"/>
        <w:jc w:val="left"/>
      </w:pPr>
    </w:p>
    <w:p w:rsidR="00C833D9" w:rsidRDefault="001221E3" w14:paraId="60AFDBE6" w14:textId="353BF4D2">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Hierna worden de belangrijkste mutaties toegelicht.</w:t>
      </w:r>
    </w:p>
    <w:p w:rsidR="00007579" w:rsidRDefault="00007579" w14:paraId="1AA49363"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430409A6"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5593EB08" w14:textId="4000C139">
            <w:pPr>
              <w:spacing w:after="0" w:line="259" w:lineRule="auto"/>
              <w:ind w:left="116" w:firstLine="0"/>
              <w:jc w:val="left"/>
            </w:pPr>
            <w:r>
              <w:rPr>
                <w:color w:val="FFFEFD"/>
              </w:rPr>
              <w:t>Tabel 35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26AC8200" w14:textId="77777777">
            <w:pPr>
              <w:spacing w:after="160" w:line="259" w:lineRule="auto"/>
              <w:ind w:left="0" w:firstLine="0"/>
              <w:jc w:val="left"/>
            </w:pPr>
          </w:p>
        </w:tc>
      </w:tr>
      <w:tr w:rsidR="00C833D9" w:rsidTr="00C500D4" w14:paraId="026BFB3A" w14:textId="77777777">
        <w:trPr>
          <w:trHeight w:val="227"/>
        </w:trPr>
        <w:tc>
          <w:tcPr>
            <w:tcW w:w="5825" w:type="dxa"/>
            <w:tcBorders>
              <w:top w:val="single" w:color="009ED5" w:sz="2" w:space="0"/>
              <w:left w:val="nil"/>
              <w:bottom w:val="single" w:color="009ED5" w:sz="2" w:space="0"/>
              <w:right w:val="nil"/>
            </w:tcBorders>
          </w:tcPr>
          <w:p w:rsidR="00C833D9" w:rsidRDefault="00C833D9" w14:paraId="0CF3025E"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61AE9A8D" w14:textId="77777777">
            <w:pPr>
              <w:spacing w:after="0" w:line="259" w:lineRule="auto"/>
              <w:ind w:left="0" w:firstLine="0"/>
              <w:jc w:val="right"/>
            </w:pPr>
            <w:r>
              <w:rPr>
                <w:sz w:val="14"/>
              </w:rPr>
              <w:t>2026</w:t>
            </w:r>
          </w:p>
        </w:tc>
      </w:tr>
      <w:tr w:rsidR="00C833D9" w:rsidTr="00C500D4" w14:paraId="4704AA3B" w14:textId="77777777">
        <w:trPr>
          <w:trHeight w:val="227"/>
        </w:trPr>
        <w:tc>
          <w:tcPr>
            <w:tcW w:w="5825" w:type="dxa"/>
            <w:tcBorders>
              <w:top w:val="single" w:color="009ED5" w:sz="2" w:space="0"/>
              <w:left w:val="nil"/>
              <w:bottom w:val="single" w:color="009ED5" w:sz="2" w:space="0"/>
              <w:right w:val="nil"/>
            </w:tcBorders>
          </w:tcPr>
          <w:p w:rsidR="00C833D9" w:rsidRDefault="001221E3" w14:paraId="0391980C"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0382ABC7" w14:textId="77777777">
            <w:pPr>
              <w:spacing w:after="0" w:line="259" w:lineRule="auto"/>
              <w:ind w:left="84" w:firstLine="0"/>
              <w:jc w:val="right"/>
            </w:pPr>
            <w:r>
              <w:rPr>
                <w:sz w:val="14"/>
              </w:rPr>
              <w:t>99,59%</w:t>
            </w:r>
          </w:p>
        </w:tc>
      </w:tr>
      <w:tr w:rsidR="00C833D9" w:rsidTr="00C500D4" w14:paraId="04B70C36" w14:textId="77777777">
        <w:trPr>
          <w:trHeight w:val="227"/>
        </w:trPr>
        <w:tc>
          <w:tcPr>
            <w:tcW w:w="5825" w:type="dxa"/>
            <w:tcBorders>
              <w:top w:val="single" w:color="009ED5" w:sz="2" w:space="0"/>
              <w:left w:val="nil"/>
              <w:bottom w:val="single" w:color="009ED5" w:sz="2" w:space="0"/>
              <w:right w:val="nil"/>
            </w:tcBorders>
          </w:tcPr>
          <w:p w:rsidR="00C833D9" w:rsidRDefault="001221E3" w14:paraId="190365D1"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3265C158" w14:textId="77777777">
            <w:pPr>
              <w:spacing w:after="0" w:line="259" w:lineRule="auto"/>
              <w:ind w:left="0" w:firstLine="0"/>
              <w:jc w:val="right"/>
            </w:pPr>
            <w:r>
              <w:rPr>
                <w:sz w:val="14"/>
              </w:rPr>
              <w:t>0,01%</w:t>
            </w:r>
          </w:p>
        </w:tc>
      </w:tr>
      <w:tr w:rsidR="00C833D9" w:rsidTr="00C500D4" w14:paraId="21DC7DD0" w14:textId="77777777">
        <w:trPr>
          <w:trHeight w:val="227"/>
        </w:trPr>
        <w:tc>
          <w:tcPr>
            <w:tcW w:w="5825" w:type="dxa"/>
            <w:tcBorders>
              <w:top w:val="single" w:color="009ED5" w:sz="2" w:space="0"/>
              <w:left w:val="nil"/>
              <w:bottom w:val="single" w:color="009ED5" w:sz="2" w:space="0"/>
              <w:right w:val="nil"/>
            </w:tcBorders>
          </w:tcPr>
          <w:p w:rsidR="00C833D9" w:rsidRDefault="001221E3" w14:paraId="7D5C32C7"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55150137" w14:textId="77777777">
            <w:pPr>
              <w:spacing w:after="0" w:line="259" w:lineRule="auto"/>
              <w:ind w:left="0" w:firstLine="0"/>
              <w:jc w:val="right"/>
            </w:pPr>
            <w:r>
              <w:rPr>
                <w:sz w:val="14"/>
              </w:rPr>
              <w:t>0,40%</w:t>
            </w:r>
          </w:p>
        </w:tc>
      </w:tr>
      <w:tr w:rsidR="00C833D9" w:rsidTr="00C500D4" w14:paraId="679B2C08" w14:textId="77777777">
        <w:trPr>
          <w:trHeight w:val="227"/>
        </w:trPr>
        <w:tc>
          <w:tcPr>
            <w:tcW w:w="5825" w:type="dxa"/>
            <w:tcBorders>
              <w:top w:val="single" w:color="009ED5" w:sz="2" w:space="0"/>
              <w:left w:val="nil"/>
              <w:bottom w:val="single" w:color="009ED5" w:sz="2" w:space="0"/>
              <w:right w:val="nil"/>
            </w:tcBorders>
          </w:tcPr>
          <w:p w:rsidR="00C833D9" w:rsidRDefault="001221E3" w14:paraId="22D35E72"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21DAF2A3" w14:textId="77777777">
            <w:pPr>
              <w:spacing w:after="0" w:line="259" w:lineRule="auto"/>
              <w:ind w:left="155" w:firstLine="0"/>
              <w:jc w:val="right"/>
            </w:pPr>
            <w:r>
              <w:rPr>
                <w:sz w:val="14"/>
              </w:rPr>
              <w:t>0,00%</w:t>
            </w:r>
          </w:p>
        </w:tc>
      </w:tr>
    </w:tbl>
    <w:p w:rsidRPr="003C7140" w:rsidR="00C500D4" w:rsidP="006775B9" w:rsidRDefault="00C500D4" w14:paraId="3F8DF4DC"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w:t>
      </w:r>
      <w:proofErr w:type="gramStart"/>
      <w:r w:rsidRPr="003C7140">
        <w:rPr>
          <w:i/>
          <w:iCs/>
          <w:sz w:val="16"/>
          <w:szCs w:val="16"/>
        </w:rPr>
        <w:t>conform</w:t>
      </w:r>
      <w:proofErr w:type="gramEnd"/>
      <w:r w:rsidRPr="003C7140">
        <w:rPr>
          <w:i/>
          <w:iCs/>
          <w:sz w:val="16"/>
          <w:szCs w:val="16"/>
        </w:rPr>
        <w:t xml:space="preserve"> gebruikelijk werkwijze. </w:t>
      </w:r>
    </w:p>
    <w:p w:rsidR="00C833D9" w:rsidRDefault="001221E3" w14:paraId="46F5206C" w14:textId="77777777">
      <w:pPr>
        <w:spacing w:after="218"/>
        <w:ind w:left="3312" w:right="555"/>
      </w:pPr>
      <w:r>
        <w:t>Van het totale budget voor artikel 14 is in 2026 99,6 procent juridisch verplicht.</w:t>
      </w:r>
    </w:p>
    <w:p w:rsidR="00007579" w:rsidRDefault="001221E3" w14:paraId="43EDB329" w14:textId="77777777">
      <w:pPr>
        <w:ind w:left="3312"/>
        <w:jc w:val="left"/>
        <w:rPr>
          <w:b/>
        </w:rPr>
      </w:pPr>
      <w:r>
        <w:rPr>
          <w:b/>
        </w:rPr>
        <w:t xml:space="preserve">Toelichting </w:t>
      </w:r>
    </w:p>
    <w:p w:rsidR="00007579" w:rsidRDefault="00007579" w14:paraId="70384DFE" w14:textId="77777777">
      <w:pPr>
        <w:ind w:left="3312"/>
        <w:jc w:val="left"/>
        <w:rPr>
          <w:b/>
        </w:rPr>
      </w:pPr>
    </w:p>
    <w:p w:rsidR="00C833D9" w:rsidRDefault="001221E3" w14:paraId="44E9B031" w14:textId="05BE4A62">
      <w:pPr>
        <w:ind w:left="3312"/>
        <w:jc w:val="left"/>
      </w:pPr>
      <w:r>
        <w:rPr>
          <w:b/>
        </w:rPr>
        <w:t>Verplichtingen</w:t>
      </w:r>
    </w:p>
    <w:p w:rsidR="00C833D9" w:rsidRDefault="001221E3" w14:paraId="5419234A" w14:textId="77777777">
      <w:pPr>
        <w:spacing w:after="215"/>
        <w:ind w:left="3312" w:right="5"/>
      </w:pPr>
      <w:r>
        <w:t>De verplichtingen worden met € 38,6 miljoen verhoogd.</w:t>
      </w:r>
    </w:p>
    <w:p w:rsidR="00C833D9" w:rsidRDefault="001221E3" w14:paraId="636B9F67" w14:textId="77777777">
      <w:pPr>
        <w:pStyle w:val="Kop2"/>
        <w:ind w:left="3312"/>
      </w:pPr>
      <w:r>
        <w:t>Uitgaven</w:t>
      </w:r>
    </w:p>
    <w:p w:rsidR="00C833D9" w:rsidRDefault="001221E3" w14:paraId="32CF243C" w14:textId="77777777">
      <w:pPr>
        <w:ind w:left="3312" w:right="5"/>
      </w:pPr>
      <w:r>
        <w:t xml:space="preserve">De uitgaven worden met € 36,8 miljoen verhoogd. </w:t>
      </w:r>
    </w:p>
    <w:p w:rsidR="00C833D9" w:rsidRDefault="001221E3" w14:paraId="4FADE843" w14:textId="159586EC">
      <w:pPr>
        <w:spacing w:after="214"/>
        <w:ind w:left="3312" w:right="5"/>
      </w:pPr>
      <w:r>
        <w:t>Aan het begrotingsartikel Cultuur wordt de loonbijstelling volledig, maar de prijsbijstelling slechts voor een beperkt deel structureel toegevoegd. Uitzondering hierop zijn de budgetten van het N</w:t>
      </w:r>
      <w:r w:rsidR="00C96ADD">
        <w:t>ationaal Archief (NA)</w:t>
      </w:r>
      <w:r>
        <w:t>, de RCE en de erfgoedwet instellingen met een wettelijke taak, waarvoor de loon- en prijsbijstelling volledig word</w:t>
      </w:r>
      <w:r w:rsidR="00527842">
        <w:t>t</w:t>
      </w:r>
      <w:r>
        <w:t xml:space="preserve"> toegevoegd.</w:t>
      </w:r>
    </w:p>
    <w:p w:rsidR="00C833D9" w:rsidRDefault="001221E3" w14:paraId="5DB443B4" w14:textId="77777777">
      <w:pPr>
        <w:spacing w:after="6"/>
        <w:ind w:left="3312"/>
        <w:jc w:val="left"/>
      </w:pPr>
      <w:r>
        <w:rPr>
          <w:i/>
        </w:rPr>
        <w:t>Toelichting per instrument:</w:t>
      </w:r>
    </w:p>
    <w:p w:rsidR="00C833D9" w:rsidRDefault="001221E3" w14:paraId="679649C6" w14:textId="77777777">
      <w:pPr>
        <w:pStyle w:val="Kop2"/>
        <w:ind w:left="3312"/>
      </w:pPr>
      <w:r>
        <w:t>Bekostiging</w:t>
      </w:r>
    </w:p>
    <w:p w:rsidR="00C833D9" w:rsidRDefault="001221E3" w14:paraId="0B9914AA" w14:textId="77777777">
      <w:pPr>
        <w:spacing w:after="218"/>
        <w:ind w:left="3312" w:right="5"/>
      </w:pPr>
      <w:r>
        <w:t>Het budget voor de bekostiging wordt per saldo met € 37,6 miljoen verhoogd. Dit saldo bestaat grotendeels uit de loon- en prijsbijstelling.</w:t>
      </w:r>
    </w:p>
    <w:p w:rsidR="00C833D9" w:rsidRDefault="001221E3" w14:paraId="0ABA682C" w14:textId="77777777">
      <w:pPr>
        <w:ind w:left="3312" w:right="5"/>
      </w:pPr>
      <w:r>
        <w:t xml:space="preserve">Voor de implementatie van de nieuwe Archiefwet bij het Nationaal Archief </w:t>
      </w:r>
    </w:p>
    <w:p w:rsidR="00C833D9" w:rsidRDefault="001221E3" w14:paraId="2C3B0C1E" w14:textId="2DA8B189">
      <w:pPr>
        <w:spacing w:after="218"/>
        <w:ind w:left="3312" w:right="11"/>
        <w:jc w:val="left"/>
      </w:pPr>
      <w:r>
        <w:t xml:space="preserve">(NA) is het budget verhoogd (in 2026 € 3,8 miljoen, in 2027 en 2028 € 8,3 miljoen en daarna structureel jaarlijks € 7,3 miljoen). Dit is nodig door aanvullende eisen die zijn voortgekomen uit de wetsbehandeling in de Tweede Kamer en door de nadere invulling van de onderliggende regelgeving. Uit een uitvoerige </w:t>
      </w:r>
      <w:proofErr w:type="spellStart"/>
      <w:r>
        <w:t>gezamelijke</w:t>
      </w:r>
      <w:proofErr w:type="spellEnd"/>
      <w:r>
        <w:t xml:space="preserve"> taakanalyse van het NA en OCW, is gebleken dat het NA als archiefhouder extra middelen nodig heeft, onder andere door de verkorting van de overbrengingstermijn.</w:t>
      </w:r>
      <w:r w:rsidRPr="00703B08" w:rsidR="00703B08">
        <w:t xml:space="preserve"> Daarnaast zijn extra middelen nodig voor diploma-onderwijs </w:t>
      </w:r>
      <w:proofErr w:type="spellStart"/>
      <w:r w:rsidRPr="00703B08" w:rsidR="00703B08">
        <w:t>Archivistiek</w:t>
      </w:r>
      <w:proofErr w:type="spellEnd"/>
      <w:r w:rsidR="00703B08">
        <w:t>.</w:t>
      </w:r>
      <w:r>
        <w:t xml:space="preserve"> In 2026 wordt dit incidenteel gedekt uit de loon- en prijsbijstelling. Daarnaast worden,</w:t>
      </w:r>
      <w:r w:rsidR="00527842">
        <w:t xml:space="preserve"> </w:t>
      </w:r>
      <w:r>
        <w:t>binnen het financiële instrument Bekostiging, budgetten verlaagd voor de (digitale) stelseltaken op basis van de Wet stelsel openbare bibliotheekvoorzieningen (WSOB) van de Koninklijke Bibliotheek (€ 4,2 miljoen in 2027 en 2028 en € 3,2 miljoen vanaf 2029) en voor de Woonhuisregeling, onderdeel van de monumentenzorg (€ 4,2 miljoen vanaf 2027).</w:t>
      </w:r>
    </w:p>
    <w:p w:rsidRPr="008B7D8E" w:rsidR="008E6D45" w:rsidP="008E6D45" w:rsidRDefault="008E6D45" w14:paraId="0C156135" w14:textId="77777777">
      <w:pPr>
        <w:spacing w:after="218"/>
        <w:ind w:left="3312" w:right="11"/>
        <w:jc w:val="left"/>
        <w:rPr>
          <w:i/>
          <w:iCs/>
        </w:rPr>
      </w:pPr>
      <w:r w:rsidRPr="008B7D8E">
        <w:rPr>
          <w:i/>
          <w:iCs/>
        </w:rPr>
        <w:lastRenderedPageBreak/>
        <w:t>Amendement Ceder c.s.</w:t>
      </w:r>
    </w:p>
    <w:p w:rsidRPr="008B7D8E" w:rsidR="008E6D45" w:rsidP="008E6D45" w:rsidRDefault="008E6D45" w14:paraId="2B3ED54B" w14:textId="77777777">
      <w:pPr>
        <w:spacing w:after="218"/>
        <w:ind w:right="11"/>
        <w:jc w:val="left"/>
      </w:pPr>
      <w:r w:rsidRPr="006775B9">
        <w:t xml:space="preserve">In het kader van het amendement van het lid Ceder c.s. (Kamerstukken II 2025/26, </w:t>
      </w:r>
      <w:hyperlink w:history="1" r:id="rId24">
        <w:r w:rsidRPr="006775B9">
          <w:rPr>
            <w:rStyle w:val="Hyperlink"/>
          </w:rPr>
          <w:t>36 800 VIII, nr. 38</w:t>
        </w:r>
      </w:hyperlink>
      <w:r w:rsidRPr="006775B9">
        <w:t>) wordt het budget museale instellingen met een wettelijke taak met € 1,0 miljoen verhoogd en het budget Specifiek cultuurbeleid met € 1,0 miljoen verlaagd om het Joods Cultureel Kwartier aanvullend te ondersteunen met een eenmalige financiële impuls.</w:t>
      </w:r>
    </w:p>
    <w:p w:rsidR="00C833D9" w:rsidP="00527842" w:rsidRDefault="001221E3" w14:paraId="704CB436" w14:textId="77777777">
      <w:pPr>
        <w:pStyle w:val="Kop2"/>
        <w:ind w:left="3312"/>
      </w:pPr>
      <w:r>
        <w:t>Subsidies</w:t>
      </w:r>
    </w:p>
    <w:p w:rsidR="00C833D9" w:rsidP="006775B9" w:rsidRDefault="001221E3" w14:paraId="49AA693D" w14:textId="57226385">
      <w:pPr>
        <w:spacing w:after="218"/>
        <w:ind w:left="3312" w:right="5"/>
        <w:jc w:val="left"/>
      </w:pPr>
      <w:r>
        <w:t>De subsidietaakstelling is verwerkt op het budget voor Specifiek cult</w:t>
      </w:r>
      <w:r w:rsidR="00527842">
        <w:t>u</w:t>
      </w:r>
      <w:r>
        <w:t xml:space="preserve">urbeleid, dat bestemd is voor diverse tijdelijke projectsubsidies. Omdat deze nog niet allemaal concreet waren ingevuld, hoeft niet gekort te worden op </w:t>
      </w:r>
      <w:proofErr w:type="gramStart"/>
      <w:r>
        <w:t>reeds</w:t>
      </w:r>
      <w:proofErr w:type="gramEnd"/>
      <w:r>
        <w:t xml:space="preserve"> verleende subsidies. Door de subsidietaakstelling blijft weinig ruimte over voor beleidsinitiatieven. Da</w:t>
      </w:r>
      <w:r w:rsidR="00527842">
        <w:t>a</w:t>
      </w:r>
      <w:r>
        <w:t>rnaast zijn er conform de '</w:t>
      </w:r>
      <w:hyperlink r:id="rId25">
        <w:r>
          <w:rPr>
            <w:color w:val="009ED5"/>
          </w:rPr>
          <w:t xml:space="preserve">Kamerbrief over duurzame verankering van de Bibliotheek op </w:t>
        </w:r>
      </w:hyperlink>
      <w:hyperlink r:id="rId26">
        <w:r>
          <w:rPr>
            <w:color w:val="009ED5"/>
          </w:rPr>
          <w:t>School</w:t>
        </w:r>
      </w:hyperlink>
      <w:hyperlink r:id="rId27">
        <w:r>
          <w:t>'</w:t>
        </w:r>
      </w:hyperlink>
      <w:r>
        <w:t xml:space="preserve"> ten behoeve van bibliotheken middelen toegevoegd aan het budget voor leesbevordering (€ 1</w:t>
      </w:r>
      <w:r w:rsidR="00527842">
        <w:t>9</w:t>
      </w:r>
      <w:r>
        <w:t>,0 miljoen in 2027 en vanaf 2028 structureel € 25,0 miljoen per jaar).</w:t>
      </w:r>
    </w:p>
    <w:p w:rsidR="00C833D9" w:rsidP="00527842" w:rsidRDefault="001221E3" w14:paraId="2994191C" w14:textId="77777777">
      <w:pPr>
        <w:pStyle w:val="Kop2"/>
        <w:ind w:left="3312"/>
      </w:pPr>
      <w:r>
        <w:t>Bijdrage aan agentschappen</w:t>
      </w:r>
    </w:p>
    <w:p w:rsidR="00C833D9" w:rsidP="006775B9" w:rsidRDefault="001221E3" w14:paraId="319419BE" w14:textId="77777777">
      <w:pPr>
        <w:spacing w:after="218"/>
        <w:ind w:left="3312" w:right="5"/>
        <w:jc w:val="left"/>
      </w:pPr>
      <w:r>
        <w:t>Zie de toelichting bij het instrument Bekostiging over de ophoging van het budget voor het NA.</w:t>
      </w:r>
    </w:p>
    <w:p w:rsidR="00C833D9" w:rsidRDefault="001221E3" w14:paraId="19AC6E4F" w14:textId="77777777">
      <w:pPr>
        <w:pStyle w:val="Kop2"/>
        <w:ind w:left="3312"/>
      </w:pPr>
      <w:r>
        <w:t>Ontvangsten</w:t>
      </w:r>
    </w:p>
    <w:p w:rsidR="00C833D9" w:rsidRDefault="001221E3" w14:paraId="07108FD7" w14:textId="77777777">
      <w:pPr>
        <w:spacing w:after="4"/>
        <w:ind w:left="3312" w:right="11"/>
        <w:jc w:val="left"/>
      </w:pPr>
      <w:r>
        <w:t>Door een technische fout werd een in 2025 geraamde ontvangst op de Subsidieregeling instandhouding monumenten in dat jaar niet gerealiseerd. Dit wordt in 2026 rechtgezet, waardoor er een meevaller op de ontvangsten van € 10,8 miljoen in 2026 ontstaat.</w:t>
      </w:r>
      <w:r>
        <w:br w:type="page"/>
      </w:r>
    </w:p>
    <w:p w:rsidR="00C833D9" w:rsidRDefault="001221E3" w14:paraId="216AD4FE" w14:textId="77777777">
      <w:pPr>
        <w:spacing w:after="229" w:line="259" w:lineRule="auto"/>
        <w:ind w:left="3312"/>
        <w:jc w:val="left"/>
      </w:pPr>
      <w:r>
        <w:rPr>
          <w:b/>
          <w:color w:val="009ED5"/>
        </w:rPr>
        <w:lastRenderedPageBreak/>
        <w:t>3.12 Beleidsartikel 15. Media</w:t>
      </w:r>
    </w:p>
    <w:p w:rsidR="00C833D9" w:rsidRDefault="001221E3" w14:paraId="1A79DC5B" w14:textId="77777777">
      <w:pPr>
        <w:pStyle w:val="Kop2"/>
        <w:ind w:left="3312"/>
      </w:pPr>
      <w:r>
        <w:t>Budgettaire gevolgen van beleid</w:t>
      </w:r>
    </w:p>
    <w:p w:rsidR="00641829" w:rsidP="00641829" w:rsidRDefault="00641829" w14:paraId="53C716CC"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641829" w:rsidTr="00803823" w14:paraId="54537B48"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641829" w:rsidP="00803823" w:rsidRDefault="00641829" w14:paraId="66292A95" w14:textId="5AFA8E0E">
            <w:pPr>
              <w:spacing w:after="0" w:line="259" w:lineRule="auto"/>
              <w:ind w:left="113" w:firstLine="0"/>
              <w:jc w:val="left"/>
            </w:pPr>
            <w:r>
              <w:rPr>
                <w:color w:val="FFFEFD"/>
              </w:rPr>
              <w:t>Tabel 36 Budgettaire gevolgen van beleid art. 15 (Eerste Suppletoire Begroting) (bedragen x € 1.000)</w:t>
            </w:r>
          </w:p>
        </w:tc>
      </w:tr>
      <w:tr w:rsidRPr="00D429CE" w:rsidR="00641829" w:rsidTr="00803823" w14:paraId="4C578069" w14:textId="77777777">
        <w:trPr>
          <w:trHeight w:val="227"/>
        </w:trPr>
        <w:tc>
          <w:tcPr>
            <w:tcW w:w="1560" w:type="dxa"/>
            <w:tcBorders>
              <w:top w:val="single" w:color="009ED5" w:sz="2" w:space="0"/>
              <w:left w:val="nil"/>
              <w:bottom w:val="single" w:color="009ED5" w:sz="2" w:space="0"/>
              <w:right w:val="nil"/>
            </w:tcBorders>
          </w:tcPr>
          <w:p w:rsidR="00641829" w:rsidP="00803823" w:rsidRDefault="00641829" w14:paraId="21AD5B3D"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641829" w:rsidP="00803823" w:rsidRDefault="00641829" w14:paraId="12920416"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641829" w:rsidP="00803823" w:rsidRDefault="00641829" w14:paraId="06B37A11"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641829" w:rsidP="00803823" w:rsidRDefault="00641829" w14:paraId="2E5E88E3"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641829" w:rsidP="00803823" w:rsidRDefault="00641829" w14:paraId="7BB63478"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641829" w:rsidP="00803823" w:rsidRDefault="00641829" w14:paraId="1807CECA" w14:textId="20347A02">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w:t>
            </w:r>
            <w:proofErr w:type="gramStart"/>
            <w:r w:rsidRPr="00D429CE">
              <w:rPr>
                <w:bCs/>
                <w:sz w:val="13"/>
                <w:szCs w:val="13"/>
              </w:rPr>
              <w:t>suppletoire  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641829" w:rsidP="00803823" w:rsidRDefault="00641829" w14:paraId="7E94E422" w14:textId="77777777">
            <w:pPr>
              <w:spacing w:after="0" w:line="259" w:lineRule="auto"/>
              <w:ind w:left="2" w:firstLine="0"/>
              <w:jc w:val="right"/>
              <w:rPr>
                <w:bCs/>
                <w:sz w:val="13"/>
                <w:szCs w:val="13"/>
              </w:rPr>
            </w:pPr>
            <w:r w:rsidRPr="00D429CE">
              <w:rPr>
                <w:bCs/>
                <w:sz w:val="13"/>
                <w:szCs w:val="13"/>
              </w:rPr>
              <w:t>Mutatie</w:t>
            </w:r>
          </w:p>
          <w:p w:rsidRPr="00D429CE" w:rsidR="00641829" w:rsidP="00803823" w:rsidRDefault="00641829" w14:paraId="3100FADE"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641829" w:rsidP="00803823" w:rsidRDefault="00641829" w14:paraId="0DA4DCB6" w14:textId="77777777">
            <w:pPr>
              <w:spacing w:after="0" w:line="259" w:lineRule="auto"/>
              <w:ind w:left="2" w:firstLine="0"/>
              <w:jc w:val="right"/>
              <w:rPr>
                <w:bCs/>
                <w:sz w:val="13"/>
                <w:szCs w:val="13"/>
              </w:rPr>
            </w:pPr>
            <w:r w:rsidRPr="00D429CE">
              <w:rPr>
                <w:bCs/>
                <w:sz w:val="13"/>
                <w:szCs w:val="13"/>
              </w:rPr>
              <w:t>Mutatie</w:t>
            </w:r>
          </w:p>
          <w:p w:rsidRPr="00D429CE" w:rsidR="00641829" w:rsidP="00803823" w:rsidRDefault="00641829" w14:paraId="08B3DF3A"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641829" w:rsidP="00803823" w:rsidRDefault="00641829" w14:paraId="778774E1" w14:textId="77777777">
            <w:pPr>
              <w:spacing w:after="0" w:line="259" w:lineRule="auto"/>
              <w:ind w:left="0" w:firstLine="0"/>
              <w:jc w:val="right"/>
              <w:rPr>
                <w:bCs/>
                <w:sz w:val="13"/>
                <w:szCs w:val="13"/>
              </w:rPr>
            </w:pPr>
            <w:r w:rsidRPr="00D429CE">
              <w:rPr>
                <w:bCs/>
                <w:sz w:val="13"/>
                <w:szCs w:val="13"/>
              </w:rPr>
              <w:t>Mutatie</w:t>
            </w:r>
          </w:p>
          <w:p w:rsidRPr="00D429CE" w:rsidR="00641829" w:rsidP="00803823" w:rsidRDefault="00641829" w14:paraId="229BE083"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641829" w:rsidP="00803823" w:rsidRDefault="00641829" w14:paraId="5100D655" w14:textId="77777777">
            <w:pPr>
              <w:spacing w:after="0" w:line="259" w:lineRule="auto"/>
              <w:ind w:left="2" w:firstLine="0"/>
              <w:jc w:val="right"/>
              <w:rPr>
                <w:bCs/>
                <w:sz w:val="13"/>
                <w:szCs w:val="13"/>
              </w:rPr>
            </w:pPr>
            <w:r w:rsidRPr="00D429CE">
              <w:rPr>
                <w:bCs/>
                <w:sz w:val="13"/>
                <w:szCs w:val="13"/>
              </w:rPr>
              <w:t>Mutatie</w:t>
            </w:r>
          </w:p>
          <w:p w:rsidRPr="00D429CE" w:rsidR="00641829" w:rsidP="00803823" w:rsidRDefault="00641829" w14:paraId="282B656E"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641829" w:rsidP="00803823" w:rsidRDefault="00641829" w14:paraId="23DEEBAE" w14:textId="77777777">
            <w:pPr>
              <w:spacing w:after="0" w:line="259" w:lineRule="auto"/>
              <w:ind w:left="0" w:firstLine="0"/>
              <w:jc w:val="right"/>
              <w:rPr>
                <w:bCs/>
                <w:sz w:val="13"/>
                <w:szCs w:val="13"/>
              </w:rPr>
            </w:pPr>
            <w:r w:rsidRPr="00D429CE">
              <w:rPr>
                <w:bCs/>
                <w:sz w:val="13"/>
                <w:szCs w:val="13"/>
              </w:rPr>
              <w:t>Mutatie</w:t>
            </w:r>
          </w:p>
          <w:p w:rsidRPr="00D429CE" w:rsidR="00641829" w:rsidP="00803823" w:rsidRDefault="00641829" w14:paraId="3A0426F6" w14:textId="77777777">
            <w:pPr>
              <w:spacing w:after="0" w:line="259" w:lineRule="auto"/>
              <w:ind w:left="0" w:firstLine="0"/>
              <w:jc w:val="right"/>
              <w:rPr>
                <w:b/>
                <w:sz w:val="13"/>
                <w:szCs w:val="13"/>
              </w:rPr>
            </w:pPr>
            <w:r w:rsidRPr="00D429CE">
              <w:rPr>
                <w:bCs/>
                <w:sz w:val="13"/>
                <w:szCs w:val="13"/>
              </w:rPr>
              <w:t>2031</w:t>
            </w:r>
          </w:p>
        </w:tc>
      </w:tr>
      <w:tr w:rsidRPr="002E7673" w:rsidR="00F479A2" w:rsidTr="00803823" w14:paraId="109ECC5A" w14:textId="77777777">
        <w:trPr>
          <w:trHeight w:val="227"/>
        </w:trPr>
        <w:tc>
          <w:tcPr>
            <w:tcW w:w="1560" w:type="dxa"/>
            <w:tcBorders>
              <w:top w:val="single" w:color="009ED5" w:sz="2" w:space="0"/>
              <w:left w:val="nil"/>
              <w:bottom w:val="single" w:color="009ED5" w:sz="2" w:space="0"/>
              <w:right w:val="nil"/>
            </w:tcBorders>
          </w:tcPr>
          <w:p w:rsidRPr="00A6087D" w:rsidR="00F479A2" w:rsidP="00F479A2" w:rsidRDefault="00F479A2" w14:paraId="53E61C34" w14:textId="5BC833DA">
            <w:pPr>
              <w:spacing w:after="0" w:line="259" w:lineRule="auto"/>
              <w:ind w:left="0" w:firstLine="0"/>
              <w:jc w:val="left"/>
              <w:rPr>
                <w:b/>
                <w:bCs/>
                <w:sz w:val="14"/>
                <w:szCs w:val="14"/>
              </w:rPr>
            </w:pPr>
            <w:r w:rsidRPr="00A6087D">
              <w:rPr>
                <w:b/>
                <w:bCs/>
                <w:sz w:val="14"/>
                <w:szCs w:val="14"/>
              </w:rPr>
              <w:t>Verplichtingen</w:t>
            </w:r>
          </w:p>
        </w:tc>
        <w:tc>
          <w:tcPr>
            <w:tcW w:w="836" w:type="dxa"/>
            <w:tcBorders>
              <w:top w:val="single" w:color="009ED5" w:sz="2" w:space="0"/>
              <w:left w:val="nil"/>
              <w:bottom w:val="single" w:color="009ED5" w:sz="2" w:space="0"/>
              <w:right w:val="nil"/>
            </w:tcBorders>
          </w:tcPr>
          <w:p w:rsidRPr="00A6087D" w:rsidR="00F479A2" w:rsidP="00F479A2" w:rsidRDefault="00F479A2" w14:paraId="3DD4CB7C" w14:textId="274945A6">
            <w:pPr>
              <w:spacing w:after="0" w:line="259" w:lineRule="auto"/>
              <w:ind w:left="105" w:firstLine="0"/>
              <w:jc w:val="right"/>
              <w:rPr>
                <w:b/>
                <w:bCs/>
                <w:sz w:val="14"/>
                <w:szCs w:val="14"/>
              </w:rPr>
            </w:pPr>
            <w:r w:rsidRPr="00A6087D">
              <w:rPr>
                <w:b/>
                <w:bCs/>
                <w:sz w:val="14"/>
                <w:szCs w:val="14"/>
              </w:rPr>
              <w:t>1.147.673</w:t>
            </w:r>
          </w:p>
        </w:tc>
        <w:tc>
          <w:tcPr>
            <w:tcW w:w="836" w:type="dxa"/>
            <w:tcBorders>
              <w:top w:val="single" w:color="009ED5" w:sz="2" w:space="0"/>
              <w:left w:val="nil"/>
              <w:bottom w:val="single" w:color="009ED5" w:sz="2" w:space="0"/>
              <w:right w:val="nil"/>
            </w:tcBorders>
          </w:tcPr>
          <w:p w:rsidRPr="00A6087D" w:rsidR="00F479A2" w:rsidP="00F479A2" w:rsidRDefault="00F479A2" w14:paraId="278F30A9" w14:textId="7C5CA1CD">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3B4A8A5A" w14:textId="1C4C527A">
            <w:pPr>
              <w:spacing w:after="0" w:line="259" w:lineRule="auto"/>
              <w:ind w:left="0" w:firstLine="0"/>
              <w:jc w:val="right"/>
              <w:rPr>
                <w:b/>
                <w:bCs/>
                <w:sz w:val="14"/>
                <w:szCs w:val="14"/>
              </w:rPr>
            </w:pPr>
            <w:r w:rsidRPr="00A6087D">
              <w:rPr>
                <w:b/>
                <w:bCs/>
                <w:sz w:val="14"/>
                <w:szCs w:val="14"/>
              </w:rPr>
              <w:t>1.147.673</w:t>
            </w:r>
          </w:p>
        </w:tc>
        <w:tc>
          <w:tcPr>
            <w:tcW w:w="837" w:type="dxa"/>
            <w:tcBorders>
              <w:top w:val="single" w:color="009ED5" w:sz="2" w:space="0"/>
              <w:left w:val="nil"/>
              <w:bottom w:val="single" w:color="009ED5" w:sz="2" w:space="0"/>
              <w:right w:val="nil"/>
            </w:tcBorders>
          </w:tcPr>
          <w:p w:rsidRPr="00A6087D" w:rsidR="00F479A2" w:rsidP="00F479A2" w:rsidRDefault="00F479A2" w14:paraId="35AA790F" w14:textId="520D1C44">
            <w:pPr>
              <w:spacing w:after="0" w:line="259" w:lineRule="auto"/>
              <w:ind w:left="0" w:firstLine="0"/>
              <w:jc w:val="right"/>
              <w:rPr>
                <w:b/>
                <w:bCs/>
                <w:sz w:val="14"/>
                <w:szCs w:val="14"/>
              </w:rPr>
            </w:pPr>
            <w:r w:rsidRPr="00A6087D">
              <w:rPr>
                <w:b/>
                <w:bCs/>
                <w:sz w:val="14"/>
                <w:szCs w:val="14"/>
              </w:rPr>
              <w:t>28.916</w:t>
            </w:r>
          </w:p>
        </w:tc>
        <w:tc>
          <w:tcPr>
            <w:tcW w:w="836" w:type="dxa"/>
            <w:tcBorders>
              <w:top w:val="single" w:color="009ED5" w:sz="2" w:space="0"/>
              <w:left w:val="nil"/>
              <w:bottom w:val="single" w:color="009ED5" w:sz="2" w:space="0"/>
              <w:right w:val="nil"/>
            </w:tcBorders>
          </w:tcPr>
          <w:p w:rsidRPr="00A6087D" w:rsidR="00F479A2" w:rsidP="00F479A2" w:rsidRDefault="00F479A2" w14:paraId="67F31089" w14:textId="5C356131">
            <w:pPr>
              <w:spacing w:after="0" w:line="259" w:lineRule="auto"/>
              <w:ind w:left="0" w:firstLine="0"/>
              <w:jc w:val="right"/>
              <w:rPr>
                <w:b/>
                <w:bCs/>
                <w:sz w:val="14"/>
                <w:szCs w:val="14"/>
              </w:rPr>
            </w:pPr>
            <w:r w:rsidRPr="00A6087D">
              <w:rPr>
                <w:b/>
                <w:bCs/>
                <w:sz w:val="14"/>
                <w:szCs w:val="14"/>
              </w:rPr>
              <w:t>1.176.589</w:t>
            </w:r>
          </w:p>
        </w:tc>
        <w:tc>
          <w:tcPr>
            <w:tcW w:w="836" w:type="dxa"/>
            <w:tcBorders>
              <w:top w:val="single" w:color="009ED5" w:sz="2" w:space="0"/>
              <w:left w:val="nil"/>
              <w:bottom w:val="single" w:color="009ED5" w:sz="2" w:space="0"/>
              <w:right w:val="nil"/>
            </w:tcBorders>
          </w:tcPr>
          <w:p w:rsidRPr="00A6087D" w:rsidR="00F479A2" w:rsidP="00F479A2" w:rsidRDefault="00F479A2" w14:paraId="72CE3AAC" w14:textId="214118FB">
            <w:pPr>
              <w:spacing w:after="0" w:line="259" w:lineRule="auto"/>
              <w:ind w:left="2" w:firstLine="0"/>
              <w:jc w:val="right"/>
              <w:rPr>
                <w:b/>
                <w:bCs/>
                <w:sz w:val="14"/>
                <w:szCs w:val="14"/>
              </w:rPr>
            </w:pPr>
            <w:r w:rsidRPr="00A6087D">
              <w:rPr>
                <w:b/>
                <w:bCs/>
                <w:sz w:val="14"/>
                <w:szCs w:val="14"/>
              </w:rPr>
              <w:t>24.072</w:t>
            </w:r>
          </w:p>
        </w:tc>
        <w:tc>
          <w:tcPr>
            <w:tcW w:w="837" w:type="dxa"/>
            <w:tcBorders>
              <w:top w:val="single" w:color="009ED5" w:sz="2" w:space="0"/>
              <w:left w:val="nil"/>
              <w:bottom w:val="single" w:color="009ED5" w:sz="2" w:space="0"/>
              <w:right w:val="nil"/>
            </w:tcBorders>
          </w:tcPr>
          <w:p w:rsidRPr="00A6087D" w:rsidR="00F479A2" w:rsidP="00F479A2" w:rsidRDefault="00F479A2" w14:paraId="6CADCFB1" w14:textId="0A208A8A">
            <w:pPr>
              <w:spacing w:after="0" w:line="259" w:lineRule="auto"/>
              <w:ind w:left="2" w:firstLine="0"/>
              <w:jc w:val="right"/>
              <w:rPr>
                <w:b/>
                <w:bCs/>
                <w:sz w:val="14"/>
                <w:szCs w:val="14"/>
              </w:rPr>
            </w:pPr>
            <w:r w:rsidRPr="00A6087D">
              <w:rPr>
                <w:b/>
                <w:bCs/>
                <w:sz w:val="14"/>
                <w:szCs w:val="14"/>
              </w:rPr>
              <w:t>23.539</w:t>
            </w:r>
          </w:p>
        </w:tc>
        <w:tc>
          <w:tcPr>
            <w:tcW w:w="836" w:type="dxa"/>
            <w:tcBorders>
              <w:top w:val="single" w:color="009ED5" w:sz="2" w:space="0"/>
              <w:left w:val="nil"/>
              <w:bottom w:val="single" w:color="009ED5" w:sz="2" w:space="0"/>
              <w:right w:val="nil"/>
            </w:tcBorders>
          </w:tcPr>
          <w:p w:rsidRPr="00A6087D" w:rsidR="00F479A2" w:rsidP="00F479A2" w:rsidRDefault="00F479A2" w14:paraId="6305B934" w14:textId="5BDC150A">
            <w:pPr>
              <w:spacing w:after="0" w:line="259" w:lineRule="auto"/>
              <w:ind w:left="2" w:firstLine="0"/>
              <w:jc w:val="right"/>
              <w:rPr>
                <w:b/>
                <w:bCs/>
                <w:sz w:val="14"/>
                <w:szCs w:val="14"/>
              </w:rPr>
            </w:pPr>
            <w:r w:rsidRPr="00A6087D">
              <w:rPr>
                <w:b/>
                <w:bCs/>
                <w:sz w:val="14"/>
                <w:szCs w:val="14"/>
              </w:rPr>
              <w:t>23.992</w:t>
            </w:r>
          </w:p>
        </w:tc>
        <w:tc>
          <w:tcPr>
            <w:tcW w:w="836" w:type="dxa"/>
            <w:tcBorders>
              <w:top w:val="single" w:color="009ED5" w:sz="2" w:space="0"/>
              <w:left w:val="nil"/>
              <w:bottom w:val="single" w:color="009ED5" w:sz="2" w:space="0"/>
              <w:right w:val="nil"/>
            </w:tcBorders>
          </w:tcPr>
          <w:p w:rsidRPr="00A6087D" w:rsidR="00F479A2" w:rsidP="00F479A2" w:rsidRDefault="00F479A2" w14:paraId="6D9EDC20" w14:textId="578DDD7B">
            <w:pPr>
              <w:spacing w:after="0" w:line="259" w:lineRule="auto"/>
              <w:ind w:left="2" w:firstLine="0"/>
              <w:jc w:val="right"/>
              <w:rPr>
                <w:b/>
                <w:bCs/>
                <w:sz w:val="14"/>
                <w:szCs w:val="14"/>
              </w:rPr>
            </w:pPr>
            <w:r w:rsidRPr="00A6087D">
              <w:rPr>
                <w:b/>
                <w:bCs/>
                <w:sz w:val="14"/>
                <w:szCs w:val="14"/>
              </w:rPr>
              <w:t>24.485</w:t>
            </w:r>
          </w:p>
        </w:tc>
        <w:tc>
          <w:tcPr>
            <w:tcW w:w="837" w:type="dxa"/>
            <w:tcBorders>
              <w:top w:val="single" w:color="009ED5" w:sz="2" w:space="0"/>
              <w:left w:val="nil"/>
              <w:bottom w:val="single" w:color="009ED5" w:sz="2" w:space="0"/>
              <w:right w:val="nil"/>
            </w:tcBorders>
          </w:tcPr>
          <w:p w:rsidRPr="00A6087D" w:rsidR="00F479A2" w:rsidP="00F479A2" w:rsidRDefault="00F479A2" w14:paraId="026FA879" w14:textId="78FE64BC">
            <w:pPr>
              <w:spacing w:after="0" w:line="259" w:lineRule="auto"/>
              <w:ind w:left="0" w:firstLine="0"/>
              <w:jc w:val="right"/>
              <w:rPr>
                <w:b/>
                <w:bCs/>
                <w:sz w:val="14"/>
                <w:szCs w:val="14"/>
              </w:rPr>
            </w:pPr>
            <w:r w:rsidRPr="00A6087D">
              <w:rPr>
                <w:b/>
                <w:bCs/>
                <w:sz w:val="14"/>
                <w:szCs w:val="14"/>
              </w:rPr>
              <w:t>1.237.080</w:t>
            </w:r>
          </w:p>
        </w:tc>
      </w:tr>
      <w:tr w:rsidRPr="002E7673" w:rsidR="00F479A2" w:rsidTr="00803823" w14:paraId="767F8DB1" w14:textId="77777777">
        <w:trPr>
          <w:trHeight w:val="139"/>
        </w:trPr>
        <w:tc>
          <w:tcPr>
            <w:tcW w:w="1560" w:type="dxa"/>
            <w:tcBorders>
              <w:top w:val="single" w:color="009ED5" w:sz="2" w:space="0"/>
              <w:left w:val="nil"/>
              <w:bottom w:val="single" w:color="009ED5" w:sz="2" w:space="0"/>
              <w:right w:val="nil"/>
            </w:tcBorders>
          </w:tcPr>
          <w:p w:rsidRPr="00A6087D" w:rsidR="00F479A2" w:rsidP="00F479A2" w:rsidRDefault="00F479A2" w14:paraId="37125A7C"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562623F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103E50D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41AFEB9F"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14EF105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252FB2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479D25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408674B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01399EE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1A90C8E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3F77EB02" w14:textId="77777777">
            <w:pPr>
              <w:spacing w:after="160" w:line="259" w:lineRule="auto"/>
              <w:ind w:left="0" w:firstLine="0"/>
              <w:jc w:val="right"/>
              <w:rPr>
                <w:b/>
                <w:bCs/>
                <w:sz w:val="14"/>
                <w:szCs w:val="14"/>
              </w:rPr>
            </w:pPr>
          </w:p>
        </w:tc>
      </w:tr>
      <w:tr w:rsidRPr="002E7673" w:rsidR="00F479A2" w:rsidTr="00803823" w14:paraId="2E11FCD8" w14:textId="77777777">
        <w:trPr>
          <w:trHeight w:val="227"/>
        </w:trPr>
        <w:tc>
          <w:tcPr>
            <w:tcW w:w="1560" w:type="dxa"/>
            <w:tcBorders>
              <w:top w:val="single" w:color="009ED5" w:sz="2" w:space="0"/>
              <w:left w:val="nil"/>
              <w:bottom w:val="single" w:color="009ED5" w:sz="2" w:space="0"/>
              <w:right w:val="nil"/>
            </w:tcBorders>
          </w:tcPr>
          <w:p w:rsidRPr="00A6087D" w:rsidR="00F479A2" w:rsidP="00F479A2" w:rsidRDefault="00F479A2" w14:paraId="166BBF48" w14:textId="00530A14">
            <w:pPr>
              <w:spacing w:after="0" w:line="259" w:lineRule="auto"/>
              <w:ind w:left="0" w:firstLine="0"/>
              <w:jc w:val="left"/>
              <w:rPr>
                <w:b/>
                <w:bCs/>
                <w:sz w:val="14"/>
                <w:szCs w:val="14"/>
              </w:rPr>
            </w:pPr>
            <w:r w:rsidRPr="00A6087D">
              <w:rPr>
                <w:b/>
                <w:bCs/>
                <w:sz w:val="14"/>
                <w:szCs w:val="14"/>
              </w:rPr>
              <w:t>Uitgaven</w:t>
            </w:r>
          </w:p>
        </w:tc>
        <w:tc>
          <w:tcPr>
            <w:tcW w:w="836" w:type="dxa"/>
            <w:tcBorders>
              <w:top w:val="single" w:color="009ED5" w:sz="2" w:space="0"/>
              <w:left w:val="nil"/>
              <w:bottom w:val="single" w:color="009ED5" w:sz="2" w:space="0"/>
              <w:right w:val="nil"/>
            </w:tcBorders>
          </w:tcPr>
          <w:p w:rsidRPr="00A6087D" w:rsidR="00F479A2" w:rsidP="00F479A2" w:rsidRDefault="00F479A2" w14:paraId="3E95E9EC" w14:textId="4BC95895">
            <w:pPr>
              <w:spacing w:after="0" w:line="259" w:lineRule="auto"/>
              <w:ind w:left="105" w:firstLine="0"/>
              <w:jc w:val="right"/>
              <w:rPr>
                <w:b/>
                <w:bCs/>
                <w:sz w:val="14"/>
                <w:szCs w:val="14"/>
              </w:rPr>
            </w:pPr>
            <w:r w:rsidRPr="00A6087D">
              <w:rPr>
                <w:b/>
                <w:bCs/>
                <w:sz w:val="14"/>
                <w:szCs w:val="14"/>
              </w:rPr>
              <w:t>1.306.616</w:t>
            </w:r>
          </w:p>
        </w:tc>
        <w:tc>
          <w:tcPr>
            <w:tcW w:w="836" w:type="dxa"/>
            <w:tcBorders>
              <w:top w:val="single" w:color="009ED5" w:sz="2" w:space="0"/>
              <w:left w:val="nil"/>
              <w:bottom w:val="single" w:color="009ED5" w:sz="2" w:space="0"/>
              <w:right w:val="nil"/>
            </w:tcBorders>
          </w:tcPr>
          <w:p w:rsidRPr="00A6087D" w:rsidR="00F479A2" w:rsidP="00F479A2" w:rsidRDefault="00F479A2" w14:paraId="183BE87D" w14:textId="7EAC7123">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4D52D083" w14:textId="3B4ED740">
            <w:pPr>
              <w:spacing w:after="0" w:line="259" w:lineRule="auto"/>
              <w:ind w:left="0" w:firstLine="0"/>
              <w:jc w:val="right"/>
              <w:rPr>
                <w:b/>
                <w:bCs/>
                <w:sz w:val="14"/>
                <w:szCs w:val="14"/>
              </w:rPr>
            </w:pPr>
            <w:r w:rsidRPr="00A6087D">
              <w:rPr>
                <w:b/>
                <w:bCs/>
                <w:sz w:val="14"/>
                <w:szCs w:val="14"/>
              </w:rPr>
              <w:t>1.306.616</w:t>
            </w:r>
          </w:p>
        </w:tc>
        <w:tc>
          <w:tcPr>
            <w:tcW w:w="837" w:type="dxa"/>
            <w:tcBorders>
              <w:top w:val="single" w:color="009ED5" w:sz="2" w:space="0"/>
              <w:left w:val="nil"/>
              <w:bottom w:val="single" w:color="009ED5" w:sz="2" w:space="0"/>
              <w:right w:val="nil"/>
            </w:tcBorders>
          </w:tcPr>
          <w:p w:rsidRPr="00A6087D" w:rsidR="00F479A2" w:rsidP="00F479A2" w:rsidRDefault="00F479A2" w14:paraId="7D1607E7" w14:textId="773A2D88">
            <w:pPr>
              <w:spacing w:after="0" w:line="259" w:lineRule="auto"/>
              <w:ind w:left="0" w:firstLine="0"/>
              <w:jc w:val="right"/>
              <w:rPr>
                <w:b/>
                <w:bCs/>
                <w:sz w:val="14"/>
                <w:szCs w:val="14"/>
              </w:rPr>
            </w:pPr>
            <w:r w:rsidRPr="00A6087D">
              <w:rPr>
                <w:b/>
                <w:bCs/>
                <w:sz w:val="14"/>
                <w:szCs w:val="14"/>
              </w:rPr>
              <w:t>28.916</w:t>
            </w:r>
          </w:p>
        </w:tc>
        <w:tc>
          <w:tcPr>
            <w:tcW w:w="836" w:type="dxa"/>
            <w:tcBorders>
              <w:top w:val="single" w:color="009ED5" w:sz="2" w:space="0"/>
              <w:left w:val="nil"/>
              <w:bottom w:val="single" w:color="009ED5" w:sz="2" w:space="0"/>
              <w:right w:val="nil"/>
            </w:tcBorders>
          </w:tcPr>
          <w:p w:rsidRPr="00A6087D" w:rsidR="00F479A2" w:rsidP="00F479A2" w:rsidRDefault="00F479A2" w14:paraId="513A32B6" w14:textId="0B6BBD0C">
            <w:pPr>
              <w:spacing w:after="0" w:line="259" w:lineRule="auto"/>
              <w:ind w:left="0" w:firstLine="0"/>
              <w:jc w:val="right"/>
              <w:rPr>
                <w:b/>
                <w:bCs/>
                <w:sz w:val="14"/>
                <w:szCs w:val="14"/>
              </w:rPr>
            </w:pPr>
            <w:r w:rsidRPr="00A6087D">
              <w:rPr>
                <w:b/>
                <w:bCs/>
                <w:sz w:val="14"/>
                <w:szCs w:val="14"/>
              </w:rPr>
              <w:t>1.335.532</w:t>
            </w:r>
          </w:p>
        </w:tc>
        <w:tc>
          <w:tcPr>
            <w:tcW w:w="836" w:type="dxa"/>
            <w:tcBorders>
              <w:top w:val="single" w:color="009ED5" w:sz="2" w:space="0"/>
              <w:left w:val="nil"/>
              <w:bottom w:val="single" w:color="009ED5" w:sz="2" w:space="0"/>
              <w:right w:val="nil"/>
            </w:tcBorders>
          </w:tcPr>
          <w:p w:rsidRPr="00A6087D" w:rsidR="00F479A2" w:rsidP="00F479A2" w:rsidRDefault="00F479A2" w14:paraId="40B84B74" w14:textId="1E53E9EC">
            <w:pPr>
              <w:spacing w:after="0" w:line="259" w:lineRule="auto"/>
              <w:ind w:left="2" w:firstLine="0"/>
              <w:jc w:val="right"/>
              <w:rPr>
                <w:b/>
                <w:bCs/>
                <w:sz w:val="14"/>
                <w:szCs w:val="14"/>
              </w:rPr>
            </w:pPr>
            <w:r w:rsidRPr="00A6087D">
              <w:rPr>
                <w:b/>
                <w:bCs/>
                <w:sz w:val="14"/>
                <w:szCs w:val="14"/>
              </w:rPr>
              <w:t>24.072</w:t>
            </w:r>
          </w:p>
        </w:tc>
        <w:tc>
          <w:tcPr>
            <w:tcW w:w="837" w:type="dxa"/>
            <w:tcBorders>
              <w:top w:val="single" w:color="009ED5" w:sz="2" w:space="0"/>
              <w:left w:val="nil"/>
              <w:bottom w:val="single" w:color="009ED5" w:sz="2" w:space="0"/>
              <w:right w:val="nil"/>
            </w:tcBorders>
          </w:tcPr>
          <w:p w:rsidRPr="00A6087D" w:rsidR="00F479A2" w:rsidP="00F479A2" w:rsidRDefault="00F479A2" w14:paraId="79338B16" w14:textId="38EC5C4C">
            <w:pPr>
              <w:spacing w:after="0" w:line="259" w:lineRule="auto"/>
              <w:ind w:left="2" w:firstLine="0"/>
              <w:jc w:val="right"/>
              <w:rPr>
                <w:b/>
                <w:bCs/>
                <w:sz w:val="14"/>
                <w:szCs w:val="14"/>
              </w:rPr>
            </w:pPr>
            <w:r w:rsidRPr="00A6087D">
              <w:rPr>
                <w:b/>
                <w:bCs/>
                <w:sz w:val="14"/>
                <w:szCs w:val="14"/>
              </w:rPr>
              <w:t>23.539</w:t>
            </w:r>
          </w:p>
        </w:tc>
        <w:tc>
          <w:tcPr>
            <w:tcW w:w="836" w:type="dxa"/>
            <w:tcBorders>
              <w:top w:val="single" w:color="009ED5" w:sz="2" w:space="0"/>
              <w:left w:val="nil"/>
              <w:bottom w:val="single" w:color="009ED5" w:sz="2" w:space="0"/>
              <w:right w:val="nil"/>
            </w:tcBorders>
          </w:tcPr>
          <w:p w:rsidRPr="00A6087D" w:rsidR="00F479A2" w:rsidP="00F479A2" w:rsidRDefault="00F479A2" w14:paraId="496BC50D" w14:textId="60A89BE3">
            <w:pPr>
              <w:spacing w:after="0" w:line="259" w:lineRule="auto"/>
              <w:ind w:left="2" w:firstLine="0"/>
              <w:jc w:val="right"/>
              <w:rPr>
                <w:b/>
                <w:bCs/>
                <w:sz w:val="14"/>
                <w:szCs w:val="14"/>
              </w:rPr>
            </w:pPr>
            <w:r w:rsidRPr="00A6087D">
              <w:rPr>
                <w:b/>
                <w:bCs/>
                <w:sz w:val="14"/>
                <w:szCs w:val="14"/>
              </w:rPr>
              <w:t>23.992</w:t>
            </w:r>
          </w:p>
        </w:tc>
        <w:tc>
          <w:tcPr>
            <w:tcW w:w="836" w:type="dxa"/>
            <w:tcBorders>
              <w:top w:val="single" w:color="009ED5" w:sz="2" w:space="0"/>
              <w:left w:val="nil"/>
              <w:bottom w:val="single" w:color="009ED5" w:sz="2" w:space="0"/>
              <w:right w:val="nil"/>
            </w:tcBorders>
          </w:tcPr>
          <w:p w:rsidRPr="00A6087D" w:rsidR="00F479A2" w:rsidP="00F479A2" w:rsidRDefault="00F479A2" w14:paraId="46735984" w14:textId="78A9840B">
            <w:pPr>
              <w:spacing w:after="0" w:line="259" w:lineRule="auto"/>
              <w:ind w:left="2" w:firstLine="0"/>
              <w:jc w:val="right"/>
              <w:rPr>
                <w:b/>
                <w:bCs/>
                <w:sz w:val="14"/>
                <w:szCs w:val="14"/>
              </w:rPr>
            </w:pPr>
            <w:r w:rsidRPr="00A6087D">
              <w:rPr>
                <w:b/>
                <w:bCs/>
                <w:sz w:val="14"/>
                <w:szCs w:val="14"/>
              </w:rPr>
              <w:t>24.485</w:t>
            </w:r>
          </w:p>
        </w:tc>
        <w:tc>
          <w:tcPr>
            <w:tcW w:w="837" w:type="dxa"/>
            <w:tcBorders>
              <w:top w:val="single" w:color="009ED5" w:sz="2" w:space="0"/>
              <w:left w:val="nil"/>
              <w:bottom w:val="single" w:color="009ED5" w:sz="2" w:space="0"/>
              <w:right w:val="nil"/>
            </w:tcBorders>
          </w:tcPr>
          <w:p w:rsidRPr="00A6087D" w:rsidR="00F479A2" w:rsidP="00F479A2" w:rsidRDefault="00F479A2" w14:paraId="523DF5F8" w14:textId="77C33472">
            <w:pPr>
              <w:spacing w:after="0" w:line="259" w:lineRule="auto"/>
              <w:ind w:left="0" w:firstLine="0"/>
              <w:jc w:val="right"/>
              <w:rPr>
                <w:b/>
                <w:bCs/>
                <w:sz w:val="14"/>
                <w:szCs w:val="14"/>
              </w:rPr>
            </w:pPr>
            <w:r w:rsidRPr="00A6087D">
              <w:rPr>
                <w:b/>
                <w:bCs/>
                <w:sz w:val="14"/>
                <w:szCs w:val="14"/>
              </w:rPr>
              <w:t>1.237.080</w:t>
            </w:r>
          </w:p>
        </w:tc>
      </w:tr>
      <w:tr w:rsidRPr="002E7673" w:rsidR="00F479A2" w:rsidTr="00803823" w14:paraId="3EDADDC1" w14:textId="77777777">
        <w:trPr>
          <w:trHeight w:val="149"/>
        </w:trPr>
        <w:tc>
          <w:tcPr>
            <w:tcW w:w="1560" w:type="dxa"/>
            <w:tcBorders>
              <w:top w:val="single" w:color="009ED5" w:sz="2" w:space="0"/>
              <w:left w:val="nil"/>
              <w:bottom w:val="single" w:color="009ED5" w:sz="2" w:space="0"/>
              <w:right w:val="nil"/>
            </w:tcBorders>
          </w:tcPr>
          <w:p w:rsidRPr="00A6087D" w:rsidR="00F479A2" w:rsidP="00F479A2" w:rsidRDefault="00F479A2" w14:paraId="031DA478"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233B335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12D365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2E8BB9F9"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416A48A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25729F5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957909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6F51DAD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2459E4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3D710B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5CA847E4" w14:textId="77777777">
            <w:pPr>
              <w:spacing w:after="160" w:line="259" w:lineRule="auto"/>
              <w:ind w:left="0" w:firstLine="0"/>
              <w:jc w:val="right"/>
              <w:rPr>
                <w:b/>
                <w:bCs/>
                <w:sz w:val="14"/>
                <w:szCs w:val="14"/>
              </w:rPr>
            </w:pPr>
          </w:p>
        </w:tc>
      </w:tr>
      <w:tr w:rsidRPr="002E7673" w:rsidR="00F479A2" w:rsidTr="00803823" w14:paraId="219CCF92" w14:textId="77777777">
        <w:trPr>
          <w:trHeight w:val="227"/>
        </w:trPr>
        <w:tc>
          <w:tcPr>
            <w:tcW w:w="1560" w:type="dxa"/>
            <w:tcBorders>
              <w:top w:val="single" w:color="009ED5" w:sz="2" w:space="0"/>
              <w:left w:val="nil"/>
              <w:bottom w:val="single" w:color="009ED5" w:sz="2" w:space="0"/>
              <w:right w:val="nil"/>
            </w:tcBorders>
          </w:tcPr>
          <w:p w:rsidRPr="00A6087D" w:rsidR="00F479A2" w:rsidP="00F479A2" w:rsidRDefault="00F479A2" w14:paraId="6D7A0C7A" w14:textId="5DBE1562">
            <w:pPr>
              <w:spacing w:after="0" w:line="259" w:lineRule="auto"/>
              <w:ind w:left="0" w:firstLine="0"/>
              <w:jc w:val="left"/>
              <w:rPr>
                <w:b/>
                <w:bCs/>
                <w:sz w:val="14"/>
                <w:szCs w:val="14"/>
              </w:rPr>
            </w:pPr>
            <w:r w:rsidRPr="00A6087D">
              <w:rPr>
                <w:b/>
                <w:bCs/>
                <w:sz w:val="14"/>
                <w:szCs w:val="14"/>
              </w:rPr>
              <w:t>Bekostiging</w:t>
            </w:r>
          </w:p>
        </w:tc>
        <w:tc>
          <w:tcPr>
            <w:tcW w:w="836" w:type="dxa"/>
            <w:tcBorders>
              <w:top w:val="single" w:color="009ED5" w:sz="2" w:space="0"/>
              <w:left w:val="nil"/>
              <w:bottom w:val="single" w:color="009ED5" w:sz="2" w:space="0"/>
              <w:right w:val="nil"/>
            </w:tcBorders>
          </w:tcPr>
          <w:p w:rsidRPr="00A6087D" w:rsidR="00F479A2" w:rsidP="00F479A2" w:rsidRDefault="00F479A2" w14:paraId="7E3D9C94" w14:textId="27088DA5">
            <w:pPr>
              <w:spacing w:after="0" w:line="259" w:lineRule="auto"/>
              <w:ind w:left="105" w:firstLine="0"/>
              <w:jc w:val="right"/>
              <w:rPr>
                <w:b/>
                <w:bCs/>
                <w:sz w:val="14"/>
                <w:szCs w:val="14"/>
              </w:rPr>
            </w:pPr>
            <w:r w:rsidRPr="00A6087D">
              <w:rPr>
                <w:b/>
                <w:bCs/>
                <w:sz w:val="14"/>
                <w:szCs w:val="14"/>
              </w:rPr>
              <w:t>1.259.719</w:t>
            </w:r>
          </w:p>
        </w:tc>
        <w:tc>
          <w:tcPr>
            <w:tcW w:w="836" w:type="dxa"/>
            <w:tcBorders>
              <w:top w:val="single" w:color="009ED5" w:sz="2" w:space="0"/>
              <w:left w:val="nil"/>
              <w:bottom w:val="single" w:color="009ED5" w:sz="2" w:space="0"/>
              <w:right w:val="nil"/>
            </w:tcBorders>
          </w:tcPr>
          <w:p w:rsidRPr="00A6087D" w:rsidR="00F479A2" w:rsidP="00F479A2" w:rsidRDefault="00F479A2" w14:paraId="1CACC823" w14:textId="317368DC">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2B86AF9F" w14:textId="6553D55E">
            <w:pPr>
              <w:spacing w:after="0" w:line="259" w:lineRule="auto"/>
              <w:ind w:left="0" w:firstLine="0"/>
              <w:jc w:val="right"/>
              <w:rPr>
                <w:b/>
                <w:bCs/>
                <w:sz w:val="14"/>
                <w:szCs w:val="14"/>
              </w:rPr>
            </w:pPr>
            <w:r w:rsidRPr="00A6087D">
              <w:rPr>
                <w:b/>
                <w:bCs/>
                <w:sz w:val="14"/>
                <w:szCs w:val="14"/>
              </w:rPr>
              <w:t>1.259.719</w:t>
            </w:r>
          </w:p>
        </w:tc>
        <w:tc>
          <w:tcPr>
            <w:tcW w:w="837" w:type="dxa"/>
            <w:tcBorders>
              <w:top w:val="single" w:color="009ED5" w:sz="2" w:space="0"/>
              <w:left w:val="nil"/>
              <w:bottom w:val="single" w:color="009ED5" w:sz="2" w:space="0"/>
              <w:right w:val="nil"/>
            </w:tcBorders>
          </w:tcPr>
          <w:p w:rsidRPr="00A6087D" w:rsidR="00F479A2" w:rsidP="00F479A2" w:rsidRDefault="00F479A2" w14:paraId="690C367C" w14:textId="525AA224">
            <w:pPr>
              <w:spacing w:after="0" w:line="259" w:lineRule="auto"/>
              <w:ind w:left="0" w:firstLine="0"/>
              <w:jc w:val="right"/>
              <w:rPr>
                <w:b/>
                <w:bCs/>
                <w:sz w:val="14"/>
                <w:szCs w:val="14"/>
              </w:rPr>
            </w:pPr>
            <w:r w:rsidRPr="00A6087D">
              <w:rPr>
                <w:b/>
                <w:bCs/>
                <w:sz w:val="14"/>
                <w:szCs w:val="14"/>
              </w:rPr>
              <w:t>24.954</w:t>
            </w:r>
          </w:p>
        </w:tc>
        <w:tc>
          <w:tcPr>
            <w:tcW w:w="836" w:type="dxa"/>
            <w:tcBorders>
              <w:top w:val="single" w:color="009ED5" w:sz="2" w:space="0"/>
              <w:left w:val="nil"/>
              <w:bottom w:val="single" w:color="009ED5" w:sz="2" w:space="0"/>
              <w:right w:val="nil"/>
            </w:tcBorders>
          </w:tcPr>
          <w:p w:rsidRPr="00A6087D" w:rsidR="00F479A2" w:rsidP="00F479A2" w:rsidRDefault="00F479A2" w14:paraId="14931714" w14:textId="179F5759">
            <w:pPr>
              <w:spacing w:after="0" w:line="259" w:lineRule="auto"/>
              <w:ind w:left="0" w:firstLine="0"/>
              <w:jc w:val="right"/>
              <w:rPr>
                <w:b/>
                <w:bCs/>
                <w:sz w:val="14"/>
                <w:szCs w:val="14"/>
              </w:rPr>
            </w:pPr>
            <w:r w:rsidRPr="00A6087D">
              <w:rPr>
                <w:b/>
                <w:bCs/>
                <w:sz w:val="14"/>
                <w:szCs w:val="14"/>
              </w:rPr>
              <w:t>1.284.673</w:t>
            </w:r>
          </w:p>
        </w:tc>
        <w:tc>
          <w:tcPr>
            <w:tcW w:w="836" w:type="dxa"/>
            <w:tcBorders>
              <w:top w:val="single" w:color="009ED5" w:sz="2" w:space="0"/>
              <w:left w:val="nil"/>
              <w:bottom w:val="single" w:color="009ED5" w:sz="2" w:space="0"/>
              <w:right w:val="nil"/>
            </w:tcBorders>
          </w:tcPr>
          <w:p w:rsidRPr="00A6087D" w:rsidR="00F479A2" w:rsidP="00F479A2" w:rsidRDefault="00F479A2" w14:paraId="69E9208C" w14:textId="68EBAF44">
            <w:pPr>
              <w:spacing w:after="0" w:line="259" w:lineRule="auto"/>
              <w:ind w:left="2" w:firstLine="0"/>
              <w:jc w:val="right"/>
              <w:rPr>
                <w:b/>
                <w:bCs/>
                <w:sz w:val="14"/>
                <w:szCs w:val="14"/>
              </w:rPr>
            </w:pPr>
            <w:r w:rsidRPr="00A6087D">
              <w:rPr>
                <w:b/>
                <w:bCs/>
                <w:sz w:val="14"/>
                <w:szCs w:val="14"/>
              </w:rPr>
              <w:t>19.903</w:t>
            </w:r>
          </w:p>
        </w:tc>
        <w:tc>
          <w:tcPr>
            <w:tcW w:w="837" w:type="dxa"/>
            <w:tcBorders>
              <w:top w:val="single" w:color="009ED5" w:sz="2" w:space="0"/>
              <w:left w:val="nil"/>
              <w:bottom w:val="single" w:color="009ED5" w:sz="2" w:space="0"/>
              <w:right w:val="nil"/>
            </w:tcBorders>
          </w:tcPr>
          <w:p w:rsidRPr="00A6087D" w:rsidR="00F479A2" w:rsidP="00F479A2" w:rsidRDefault="00F479A2" w14:paraId="2F92833C" w14:textId="53EA84C0">
            <w:pPr>
              <w:spacing w:after="0" w:line="259" w:lineRule="auto"/>
              <w:ind w:left="2" w:firstLine="0"/>
              <w:jc w:val="right"/>
              <w:rPr>
                <w:b/>
                <w:bCs/>
                <w:sz w:val="14"/>
                <w:szCs w:val="14"/>
              </w:rPr>
            </w:pPr>
            <w:r w:rsidRPr="00A6087D">
              <w:rPr>
                <w:b/>
                <w:bCs/>
                <w:sz w:val="14"/>
                <w:szCs w:val="14"/>
              </w:rPr>
              <w:t>20.645</w:t>
            </w:r>
          </w:p>
        </w:tc>
        <w:tc>
          <w:tcPr>
            <w:tcW w:w="836" w:type="dxa"/>
            <w:tcBorders>
              <w:top w:val="single" w:color="009ED5" w:sz="2" w:space="0"/>
              <w:left w:val="nil"/>
              <w:bottom w:val="single" w:color="009ED5" w:sz="2" w:space="0"/>
              <w:right w:val="nil"/>
            </w:tcBorders>
          </w:tcPr>
          <w:p w:rsidRPr="00A6087D" w:rsidR="00F479A2" w:rsidP="00F479A2" w:rsidRDefault="00F479A2" w14:paraId="22C16F9D" w14:textId="2807A9D3">
            <w:pPr>
              <w:spacing w:after="0" w:line="259" w:lineRule="auto"/>
              <w:ind w:left="2" w:firstLine="0"/>
              <w:jc w:val="right"/>
              <w:rPr>
                <w:b/>
                <w:bCs/>
                <w:sz w:val="14"/>
                <w:szCs w:val="14"/>
              </w:rPr>
            </w:pPr>
            <w:r w:rsidRPr="00A6087D">
              <w:rPr>
                <w:b/>
                <w:bCs/>
                <w:sz w:val="14"/>
                <w:szCs w:val="14"/>
              </w:rPr>
              <w:t>21.196</w:t>
            </w:r>
          </w:p>
        </w:tc>
        <w:tc>
          <w:tcPr>
            <w:tcW w:w="836" w:type="dxa"/>
            <w:tcBorders>
              <w:top w:val="single" w:color="009ED5" w:sz="2" w:space="0"/>
              <w:left w:val="nil"/>
              <w:bottom w:val="single" w:color="009ED5" w:sz="2" w:space="0"/>
              <w:right w:val="nil"/>
            </w:tcBorders>
          </w:tcPr>
          <w:p w:rsidRPr="00A6087D" w:rsidR="00F479A2" w:rsidP="00F479A2" w:rsidRDefault="00F479A2" w14:paraId="71E39334" w14:textId="3E229C00">
            <w:pPr>
              <w:spacing w:after="0" w:line="259" w:lineRule="auto"/>
              <w:ind w:left="2" w:firstLine="0"/>
              <w:jc w:val="right"/>
              <w:rPr>
                <w:b/>
                <w:bCs/>
                <w:sz w:val="14"/>
                <w:szCs w:val="14"/>
              </w:rPr>
            </w:pPr>
            <w:r w:rsidRPr="00A6087D">
              <w:rPr>
                <w:b/>
                <w:bCs/>
                <w:sz w:val="14"/>
                <w:szCs w:val="14"/>
              </w:rPr>
              <w:t>21.761</w:t>
            </w:r>
          </w:p>
        </w:tc>
        <w:tc>
          <w:tcPr>
            <w:tcW w:w="837" w:type="dxa"/>
            <w:tcBorders>
              <w:top w:val="single" w:color="009ED5" w:sz="2" w:space="0"/>
              <w:left w:val="nil"/>
              <w:bottom w:val="single" w:color="009ED5" w:sz="2" w:space="0"/>
              <w:right w:val="nil"/>
            </w:tcBorders>
          </w:tcPr>
          <w:p w:rsidRPr="00A6087D" w:rsidR="00F479A2" w:rsidP="00F479A2" w:rsidRDefault="00F479A2" w14:paraId="4293226F" w14:textId="128B8D97">
            <w:pPr>
              <w:spacing w:after="0" w:line="259" w:lineRule="auto"/>
              <w:ind w:left="0" w:firstLine="0"/>
              <w:jc w:val="right"/>
              <w:rPr>
                <w:b/>
                <w:bCs/>
                <w:sz w:val="14"/>
                <w:szCs w:val="14"/>
              </w:rPr>
            </w:pPr>
            <w:r w:rsidRPr="00A6087D">
              <w:rPr>
                <w:b/>
                <w:bCs/>
                <w:sz w:val="14"/>
                <w:szCs w:val="14"/>
              </w:rPr>
              <w:t>1.210.522</w:t>
            </w:r>
          </w:p>
        </w:tc>
      </w:tr>
      <w:tr w:rsidRPr="002E7673" w:rsidR="00F479A2" w:rsidTr="00803823" w14:paraId="4E8F09AC"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17D3E650" w14:textId="7F3FC57A">
            <w:pPr>
              <w:spacing w:after="0" w:line="259" w:lineRule="auto"/>
              <w:ind w:left="0" w:firstLine="0"/>
              <w:jc w:val="left"/>
              <w:rPr>
                <w:bCs/>
                <w:sz w:val="14"/>
                <w:szCs w:val="14"/>
              </w:rPr>
            </w:pPr>
            <w:r w:rsidRPr="00F479A2">
              <w:rPr>
                <w:sz w:val="14"/>
                <w:szCs w:val="14"/>
              </w:rPr>
              <w:t>Landelijke publieke omroep</w:t>
            </w:r>
          </w:p>
        </w:tc>
        <w:tc>
          <w:tcPr>
            <w:tcW w:w="836" w:type="dxa"/>
            <w:tcBorders>
              <w:top w:val="single" w:color="009ED5" w:sz="2" w:space="0"/>
              <w:left w:val="nil"/>
              <w:bottom w:val="single" w:color="009ED5" w:sz="2" w:space="0"/>
              <w:right w:val="nil"/>
            </w:tcBorders>
          </w:tcPr>
          <w:p w:rsidRPr="00F479A2" w:rsidR="00F479A2" w:rsidP="00F479A2" w:rsidRDefault="00F479A2" w14:paraId="37374F79" w14:textId="143D6995">
            <w:pPr>
              <w:spacing w:after="0" w:line="259" w:lineRule="auto"/>
              <w:ind w:left="105" w:firstLine="0"/>
              <w:jc w:val="right"/>
              <w:rPr>
                <w:bCs/>
                <w:sz w:val="14"/>
                <w:szCs w:val="14"/>
              </w:rPr>
            </w:pPr>
            <w:r w:rsidRPr="00F479A2">
              <w:rPr>
                <w:sz w:val="14"/>
                <w:szCs w:val="14"/>
              </w:rPr>
              <w:t>982.816</w:t>
            </w:r>
          </w:p>
        </w:tc>
        <w:tc>
          <w:tcPr>
            <w:tcW w:w="836" w:type="dxa"/>
            <w:tcBorders>
              <w:top w:val="single" w:color="009ED5" w:sz="2" w:space="0"/>
              <w:left w:val="nil"/>
              <w:bottom w:val="single" w:color="009ED5" w:sz="2" w:space="0"/>
              <w:right w:val="nil"/>
            </w:tcBorders>
          </w:tcPr>
          <w:p w:rsidRPr="00F479A2" w:rsidR="00F479A2" w:rsidP="00F479A2" w:rsidRDefault="00F479A2" w14:paraId="5FF0A893" w14:textId="3DA0D117">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E800484" w14:textId="67B3A684">
            <w:pPr>
              <w:spacing w:after="0" w:line="259" w:lineRule="auto"/>
              <w:ind w:left="0" w:firstLine="0"/>
              <w:jc w:val="right"/>
              <w:rPr>
                <w:bCs/>
                <w:sz w:val="14"/>
                <w:szCs w:val="14"/>
              </w:rPr>
            </w:pPr>
            <w:r w:rsidRPr="00F479A2">
              <w:rPr>
                <w:sz w:val="14"/>
                <w:szCs w:val="14"/>
              </w:rPr>
              <w:t>982.816</w:t>
            </w:r>
          </w:p>
        </w:tc>
        <w:tc>
          <w:tcPr>
            <w:tcW w:w="837" w:type="dxa"/>
            <w:tcBorders>
              <w:top w:val="single" w:color="009ED5" w:sz="2" w:space="0"/>
              <w:left w:val="nil"/>
              <w:bottom w:val="single" w:color="009ED5" w:sz="2" w:space="0"/>
              <w:right w:val="nil"/>
            </w:tcBorders>
          </w:tcPr>
          <w:p w:rsidRPr="00F479A2" w:rsidR="00F479A2" w:rsidP="00F479A2" w:rsidRDefault="00F479A2" w14:paraId="003A1220" w14:textId="37BD56F1">
            <w:pPr>
              <w:spacing w:after="0" w:line="259" w:lineRule="auto"/>
              <w:ind w:left="0" w:firstLine="0"/>
              <w:jc w:val="right"/>
              <w:rPr>
                <w:bCs/>
                <w:sz w:val="14"/>
                <w:szCs w:val="14"/>
              </w:rPr>
            </w:pPr>
            <w:r w:rsidRPr="00F479A2">
              <w:rPr>
                <w:sz w:val="14"/>
                <w:szCs w:val="14"/>
              </w:rPr>
              <w:t>18.839</w:t>
            </w:r>
          </w:p>
        </w:tc>
        <w:tc>
          <w:tcPr>
            <w:tcW w:w="836" w:type="dxa"/>
            <w:tcBorders>
              <w:top w:val="single" w:color="009ED5" w:sz="2" w:space="0"/>
              <w:left w:val="nil"/>
              <w:bottom w:val="single" w:color="009ED5" w:sz="2" w:space="0"/>
              <w:right w:val="nil"/>
            </w:tcBorders>
          </w:tcPr>
          <w:p w:rsidRPr="00F479A2" w:rsidR="00F479A2" w:rsidP="00F479A2" w:rsidRDefault="00F479A2" w14:paraId="4ED604C1" w14:textId="75B91A61">
            <w:pPr>
              <w:spacing w:after="0" w:line="259" w:lineRule="auto"/>
              <w:ind w:left="0" w:firstLine="0"/>
              <w:jc w:val="right"/>
              <w:rPr>
                <w:bCs/>
                <w:sz w:val="14"/>
                <w:szCs w:val="14"/>
              </w:rPr>
            </w:pPr>
            <w:r w:rsidRPr="00F479A2">
              <w:rPr>
                <w:sz w:val="14"/>
                <w:szCs w:val="14"/>
              </w:rPr>
              <w:t>1.001.655</w:t>
            </w:r>
          </w:p>
        </w:tc>
        <w:tc>
          <w:tcPr>
            <w:tcW w:w="836" w:type="dxa"/>
            <w:tcBorders>
              <w:top w:val="single" w:color="009ED5" w:sz="2" w:space="0"/>
              <w:left w:val="nil"/>
              <w:bottom w:val="single" w:color="009ED5" w:sz="2" w:space="0"/>
              <w:right w:val="nil"/>
            </w:tcBorders>
          </w:tcPr>
          <w:p w:rsidRPr="00F479A2" w:rsidR="00F479A2" w:rsidP="00F479A2" w:rsidRDefault="00F479A2" w14:paraId="038143A0" w14:textId="03CB9488">
            <w:pPr>
              <w:spacing w:after="0" w:line="259" w:lineRule="auto"/>
              <w:ind w:left="2" w:firstLine="0"/>
              <w:jc w:val="right"/>
              <w:rPr>
                <w:bCs/>
                <w:sz w:val="14"/>
                <w:szCs w:val="14"/>
              </w:rPr>
            </w:pPr>
            <w:r w:rsidRPr="00F479A2">
              <w:rPr>
                <w:sz w:val="14"/>
                <w:szCs w:val="14"/>
              </w:rPr>
              <w:t>15.303</w:t>
            </w:r>
          </w:p>
        </w:tc>
        <w:tc>
          <w:tcPr>
            <w:tcW w:w="837" w:type="dxa"/>
            <w:tcBorders>
              <w:top w:val="single" w:color="009ED5" w:sz="2" w:space="0"/>
              <w:left w:val="nil"/>
              <w:bottom w:val="single" w:color="009ED5" w:sz="2" w:space="0"/>
              <w:right w:val="nil"/>
            </w:tcBorders>
          </w:tcPr>
          <w:p w:rsidRPr="00F479A2" w:rsidR="00F479A2" w:rsidP="00F479A2" w:rsidRDefault="00F479A2" w14:paraId="110BF505" w14:textId="106BDD1E">
            <w:pPr>
              <w:spacing w:after="0" w:line="259" w:lineRule="auto"/>
              <w:ind w:left="2" w:firstLine="0"/>
              <w:jc w:val="right"/>
              <w:rPr>
                <w:bCs/>
                <w:sz w:val="14"/>
                <w:szCs w:val="14"/>
              </w:rPr>
            </w:pPr>
            <w:r w:rsidRPr="00F479A2">
              <w:rPr>
                <w:sz w:val="14"/>
                <w:szCs w:val="14"/>
              </w:rPr>
              <w:t>15.402</w:t>
            </w:r>
          </w:p>
        </w:tc>
        <w:tc>
          <w:tcPr>
            <w:tcW w:w="836" w:type="dxa"/>
            <w:tcBorders>
              <w:top w:val="single" w:color="009ED5" w:sz="2" w:space="0"/>
              <w:left w:val="nil"/>
              <w:bottom w:val="single" w:color="009ED5" w:sz="2" w:space="0"/>
              <w:right w:val="nil"/>
            </w:tcBorders>
          </w:tcPr>
          <w:p w:rsidRPr="00F479A2" w:rsidR="00F479A2" w:rsidP="00F479A2" w:rsidRDefault="00F479A2" w14:paraId="12C37485" w14:textId="65F9568E">
            <w:pPr>
              <w:spacing w:after="0" w:line="259" w:lineRule="auto"/>
              <w:ind w:left="2" w:firstLine="0"/>
              <w:jc w:val="right"/>
              <w:rPr>
                <w:bCs/>
                <w:sz w:val="14"/>
                <w:szCs w:val="14"/>
              </w:rPr>
            </w:pPr>
            <w:r w:rsidRPr="00F479A2">
              <w:rPr>
                <w:sz w:val="14"/>
                <w:szCs w:val="14"/>
              </w:rPr>
              <w:t>15.729</w:t>
            </w:r>
          </w:p>
        </w:tc>
        <w:tc>
          <w:tcPr>
            <w:tcW w:w="836" w:type="dxa"/>
            <w:tcBorders>
              <w:top w:val="single" w:color="009ED5" w:sz="2" w:space="0"/>
              <w:left w:val="nil"/>
              <w:bottom w:val="single" w:color="009ED5" w:sz="2" w:space="0"/>
              <w:right w:val="nil"/>
            </w:tcBorders>
          </w:tcPr>
          <w:p w:rsidRPr="00F479A2" w:rsidR="00F479A2" w:rsidP="00F479A2" w:rsidRDefault="00F479A2" w14:paraId="6F59D287" w14:textId="5B2696AB">
            <w:pPr>
              <w:spacing w:after="0" w:line="259" w:lineRule="auto"/>
              <w:ind w:left="2" w:firstLine="0"/>
              <w:jc w:val="right"/>
              <w:rPr>
                <w:bCs/>
                <w:sz w:val="14"/>
                <w:szCs w:val="14"/>
              </w:rPr>
            </w:pPr>
            <w:r w:rsidRPr="00F479A2">
              <w:rPr>
                <w:sz w:val="14"/>
                <w:szCs w:val="14"/>
              </w:rPr>
              <w:t>16.163</w:t>
            </w:r>
          </w:p>
        </w:tc>
        <w:tc>
          <w:tcPr>
            <w:tcW w:w="837" w:type="dxa"/>
            <w:tcBorders>
              <w:top w:val="single" w:color="009ED5" w:sz="2" w:space="0"/>
              <w:left w:val="nil"/>
              <w:bottom w:val="single" w:color="009ED5" w:sz="2" w:space="0"/>
              <w:right w:val="nil"/>
            </w:tcBorders>
          </w:tcPr>
          <w:p w:rsidRPr="00F479A2" w:rsidR="00F479A2" w:rsidP="00F479A2" w:rsidRDefault="00F479A2" w14:paraId="63EE786E" w14:textId="26E641A2">
            <w:pPr>
              <w:spacing w:after="0" w:line="259" w:lineRule="auto"/>
              <w:ind w:left="0" w:firstLine="0"/>
              <w:jc w:val="right"/>
              <w:rPr>
                <w:bCs/>
                <w:sz w:val="14"/>
                <w:szCs w:val="14"/>
              </w:rPr>
            </w:pPr>
            <w:r w:rsidRPr="00F479A2">
              <w:rPr>
                <w:sz w:val="14"/>
                <w:szCs w:val="14"/>
              </w:rPr>
              <w:t>886.035</w:t>
            </w:r>
          </w:p>
        </w:tc>
      </w:tr>
      <w:tr w:rsidRPr="002E7673" w:rsidR="00F479A2" w:rsidTr="00803823" w14:paraId="0CBB0525"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6072F309" w14:textId="02358076">
            <w:pPr>
              <w:spacing w:after="0" w:line="259" w:lineRule="auto"/>
              <w:ind w:left="0" w:firstLine="0"/>
              <w:jc w:val="left"/>
              <w:rPr>
                <w:bCs/>
                <w:sz w:val="14"/>
                <w:szCs w:val="14"/>
              </w:rPr>
            </w:pPr>
            <w:r w:rsidRPr="00F479A2">
              <w:rPr>
                <w:sz w:val="14"/>
                <w:szCs w:val="14"/>
              </w:rPr>
              <w:t>Regionale omroep</w:t>
            </w:r>
          </w:p>
        </w:tc>
        <w:tc>
          <w:tcPr>
            <w:tcW w:w="836" w:type="dxa"/>
            <w:tcBorders>
              <w:top w:val="single" w:color="009ED5" w:sz="2" w:space="0"/>
              <w:left w:val="nil"/>
              <w:bottom w:val="single" w:color="009ED5" w:sz="2" w:space="0"/>
              <w:right w:val="nil"/>
            </w:tcBorders>
          </w:tcPr>
          <w:p w:rsidRPr="00F479A2" w:rsidR="00F479A2" w:rsidP="00F479A2" w:rsidRDefault="00F479A2" w14:paraId="34E27B29" w14:textId="30A778DF">
            <w:pPr>
              <w:spacing w:after="0" w:line="259" w:lineRule="auto"/>
              <w:ind w:left="105" w:firstLine="0"/>
              <w:jc w:val="right"/>
              <w:rPr>
                <w:bCs/>
                <w:sz w:val="14"/>
                <w:szCs w:val="14"/>
              </w:rPr>
            </w:pPr>
            <w:r w:rsidRPr="00F479A2">
              <w:rPr>
                <w:sz w:val="14"/>
                <w:szCs w:val="14"/>
              </w:rPr>
              <w:t>197.304</w:t>
            </w:r>
          </w:p>
        </w:tc>
        <w:tc>
          <w:tcPr>
            <w:tcW w:w="836" w:type="dxa"/>
            <w:tcBorders>
              <w:top w:val="single" w:color="009ED5" w:sz="2" w:space="0"/>
              <w:left w:val="nil"/>
              <w:bottom w:val="single" w:color="009ED5" w:sz="2" w:space="0"/>
              <w:right w:val="nil"/>
            </w:tcBorders>
          </w:tcPr>
          <w:p w:rsidRPr="00F479A2" w:rsidR="00F479A2" w:rsidP="00F479A2" w:rsidRDefault="00F479A2" w14:paraId="6F9B9408" w14:textId="376311CB">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3E8AE354" w14:textId="31FC3DDE">
            <w:pPr>
              <w:spacing w:after="0" w:line="259" w:lineRule="auto"/>
              <w:ind w:left="0" w:firstLine="0"/>
              <w:jc w:val="right"/>
              <w:rPr>
                <w:bCs/>
                <w:sz w:val="14"/>
                <w:szCs w:val="14"/>
              </w:rPr>
            </w:pPr>
            <w:r w:rsidRPr="00F479A2">
              <w:rPr>
                <w:sz w:val="14"/>
                <w:szCs w:val="14"/>
              </w:rPr>
              <w:t>197.304</w:t>
            </w:r>
          </w:p>
        </w:tc>
        <w:tc>
          <w:tcPr>
            <w:tcW w:w="837" w:type="dxa"/>
            <w:tcBorders>
              <w:top w:val="single" w:color="009ED5" w:sz="2" w:space="0"/>
              <w:left w:val="nil"/>
              <w:bottom w:val="single" w:color="009ED5" w:sz="2" w:space="0"/>
              <w:right w:val="nil"/>
            </w:tcBorders>
          </w:tcPr>
          <w:p w:rsidRPr="00F479A2" w:rsidR="00F479A2" w:rsidP="00F479A2" w:rsidRDefault="00F479A2" w14:paraId="713FE10F" w14:textId="4E3B5A27">
            <w:pPr>
              <w:spacing w:after="0" w:line="259" w:lineRule="auto"/>
              <w:ind w:left="0" w:firstLine="0"/>
              <w:jc w:val="right"/>
              <w:rPr>
                <w:bCs/>
                <w:sz w:val="14"/>
                <w:szCs w:val="14"/>
              </w:rPr>
            </w:pPr>
            <w:r w:rsidRPr="00F479A2">
              <w:rPr>
                <w:sz w:val="14"/>
                <w:szCs w:val="14"/>
              </w:rPr>
              <w:t>6.098</w:t>
            </w:r>
          </w:p>
        </w:tc>
        <w:tc>
          <w:tcPr>
            <w:tcW w:w="836" w:type="dxa"/>
            <w:tcBorders>
              <w:top w:val="single" w:color="009ED5" w:sz="2" w:space="0"/>
              <w:left w:val="nil"/>
              <w:bottom w:val="single" w:color="009ED5" w:sz="2" w:space="0"/>
              <w:right w:val="nil"/>
            </w:tcBorders>
          </w:tcPr>
          <w:p w:rsidRPr="00F479A2" w:rsidR="00F479A2" w:rsidP="00F479A2" w:rsidRDefault="00F479A2" w14:paraId="3AA9EA98" w14:textId="19A045CD">
            <w:pPr>
              <w:spacing w:after="0" w:line="259" w:lineRule="auto"/>
              <w:ind w:left="0" w:firstLine="0"/>
              <w:jc w:val="right"/>
              <w:rPr>
                <w:bCs/>
                <w:sz w:val="14"/>
                <w:szCs w:val="14"/>
              </w:rPr>
            </w:pPr>
            <w:r w:rsidRPr="00F479A2">
              <w:rPr>
                <w:sz w:val="14"/>
                <w:szCs w:val="14"/>
              </w:rPr>
              <w:t>203.402</w:t>
            </w:r>
          </w:p>
        </w:tc>
        <w:tc>
          <w:tcPr>
            <w:tcW w:w="836" w:type="dxa"/>
            <w:tcBorders>
              <w:top w:val="single" w:color="009ED5" w:sz="2" w:space="0"/>
              <w:left w:val="nil"/>
              <w:bottom w:val="single" w:color="009ED5" w:sz="2" w:space="0"/>
              <w:right w:val="nil"/>
            </w:tcBorders>
          </w:tcPr>
          <w:p w:rsidRPr="00F479A2" w:rsidR="00F479A2" w:rsidP="00F479A2" w:rsidRDefault="00F479A2" w14:paraId="2399A3A9" w14:textId="5935C139">
            <w:pPr>
              <w:spacing w:after="0" w:line="259" w:lineRule="auto"/>
              <w:ind w:left="2" w:firstLine="0"/>
              <w:jc w:val="right"/>
              <w:rPr>
                <w:bCs/>
                <w:sz w:val="14"/>
                <w:szCs w:val="14"/>
              </w:rPr>
            </w:pPr>
            <w:r w:rsidRPr="00F479A2">
              <w:rPr>
                <w:sz w:val="14"/>
                <w:szCs w:val="14"/>
              </w:rPr>
              <w:t>4.543</w:t>
            </w:r>
          </w:p>
        </w:tc>
        <w:tc>
          <w:tcPr>
            <w:tcW w:w="837" w:type="dxa"/>
            <w:tcBorders>
              <w:top w:val="single" w:color="009ED5" w:sz="2" w:space="0"/>
              <w:left w:val="nil"/>
              <w:bottom w:val="single" w:color="009ED5" w:sz="2" w:space="0"/>
              <w:right w:val="nil"/>
            </w:tcBorders>
          </w:tcPr>
          <w:p w:rsidRPr="00F479A2" w:rsidR="00F479A2" w:rsidP="00F479A2" w:rsidRDefault="00F479A2" w14:paraId="58284716" w14:textId="5AC0CEE4">
            <w:pPr>
              <w:spacing w:after="0" w:line="259" w:lineRule="auto"/>
              <w:ind w:left="2" w:firstLine="0"/>
              <w:jc w:val="right"/>
              <w:rPr>
                <w:bCs/>
                <w:sz w:val="14"/>
                <w:szCs w:val="14"/>
              </w:rPr>
            </w:pPr>
            <w:r w:rsidRPr="00F479A2">
              <w:rPr>
                <w:sz w:val="14"/>
                <w:szCs w:val="14"/>
              </w:rPr>
              <w:t>4.540</w:t>
            </w:r>
          </w:p>
        </w:tc>
        <w:tc>
          <w:tcPr>
            <w:tcW w:w="836" w:type="dxa"/>
            <w:tcBorders>
              <w:top w:val="single" w:color="009ED5" w:sz="2" w:space="0"/>
              <w:left w:val="nil"/>
              <w:bottom w:val="single" w:color="009ED5" w:sz="2" w:space="0"/>
              <w:right w:val="nil"/>
            </w:tcBorders>
          </w:tcPr>
          <w:p w:rsidRPr="00F479A2" w:rsidR="00F479A2" w:rsidP="00F479A2" w:rsidRDefault="00F479A2" w14:paraId="1C3BF5C7" w14:textId="407BAD1B">
            <w:pPr>
              <w:spacing w:after="0" w:line="259" w:lineRule="auto"/>
              <w:ind w:left="2" w:firstLine="0"/>
              <w:jc w:val="right"/>
              <w:rPr>
                <w:bCs/>
                <w:sz w:val="14"/>
                <w:szCs w:val="14"/>
              </w:rPr>
            </w:pPr>
            <w:r w:rsidRPr="00F479A2">
              <w:rPr>
                <w:sz w:val="14"/>
                <w:szCs w:val="14"/>
              </w:rPr>
              <w:t>4.557</w:t>
            </w:r>
          </w:p>
        </w:tc>
        <w:tc>
          <w:tcPr>
            <w:tcW w:w="836" w:type="dxa"/>
            <w:tcBorders>
              <w:top w:val="single" w:color="009ED5" w:sz="2" w:space="0"/>
              <w:left w:val="nil"/>
              <w:bottom w:val="single" w:color="009ED5" w:sz="2" w:space="0"/>
              <w:right w:val="nil"/>
            </w:tcBorders>
          </w:tcPr>
          <w:p w:rsidRPr="00F479A2" w:rsidR="00F479A2" w:rsidP="00F479A2" w:rsidRDefault="00F479A2" w14:paraId="4350A484" w14:textId="73828A57">
            <w:pPr>
              <w:spacing w:after="0" w:line="259" w:lineRule="auto"/>
              <w:ind w:left="2" w:firstLine="0"/>
              <w:jc w:val="right"/>
              <w:rPr>
                <w:bCs/>
                <w:sz w:val="14"/>
                <w:szCs w:val="14"/>
              </w:rPr>
            </w:pPr>
            <w:r w:rsidRPr="00F479A2">
              <w:rPr>
                <w:sz w:val="14"/>
                <w:szCs w:val="14"/>
              </w:rPr>
              <w:t>4.660</w:t>
            </w:r>
          </w:p>
        </w:tc>
        <w:tc>
          <w:tcPr>
            <w:tcW w:w="837" w:type="dxa"/>
            <w:tcBorders>
              <w:top w:val="single" w:color="009ED5" w:sz="2" w:space="0"/>
              <w:left w:val="nil"/>
              <w:bottom w:val="single" w:color="009ED5" w:sz="2" w:space="0"/>
              <w:right w:val="nil"/>
            </w:tcBorders>
          </w:tcPr>
          <w:p w:rsidRPr="00F479A2" w:rsidR="00F479A2" w:rsidP="00F479A2" w:rsidRDefault="00F479A2" w14:paraId="07C431E6" w14:textId="53FC2820">
            <w:pPr>
              <w:spacing w:after="0" w:line="259" w:lineRule="auto"/>
              <w:ind w:left="0" w:firstLine="0"/>
              <w:jc w:val="right"/>
              <w:rPr>
                <w:bCs/>
                <w:sz w:val="14"/>
                <w:szCs w:val="14"/>
              </w:rPr>
            </w:pPr>
            <w:r w:rsidRPr="00F479A2">
              <w:rPr>
                <w:sz w:val="14"/>
                <w:szCs w:val="14"/>
              </w:rPr>
              <w:t>211.950</w:t>
            </w:r>
          </w:p>
        </w:tc>
      </w:tr>
      <w:tr w:rsidRPr="002E7673" w:rsidR="00F479A2" w:rsidTr="00803823" w14:paraId="3BF61356"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A6087D" w14:paraId="109A9493" w14:textId="1BCB7F21">
            <w:pPr>
              <w:spacing w:after="0" w:line="259" w:lineRule="auto"/>
              <w:ind w:left="0" w:firstLine="0"/>
              <w:jc w:val="left"/>
              <w:rPr>
                <w:b/>
                <w:bCs/>
                <w:sz w:val="14"/>
                <w:szCs w:val="14"/>
              </w:rPr>
            </w:pPr>
            <w:r>
              <w:rPr>
                <w:sz w:val="14"/>
                <w:szCs w:val="14"/>
              </w:rPr>
              <w:t xml:space="preserve">Stichting </w:t>
            </w:r>
            <w:r w:rsidRPr="00F479A2" w:rsidR="00F479A2">
              <w:rPr>
                <w:sz w:val="14"/>
                <w:szCs w:val="14"/>
              </w:rPr>
              <w:t>Omroep Muziek</w:t>
            </w:r>
          </w:p>
        </w:tc>
        <w:tc>
          <w:tcPr>
            <w:tcW w:w="836" w:type="dxa"/>
            <w:tcBorders>
              <w:top w:val="single" w:color="009ED5" w:sz="2" w:space="0"/>
              <w:left w:val="nil"/>
              <w:bottom w:val="single" w:color="009ED5" w:sz="2" w:space="0"/>
              <w:right w:val="nil"/>
            </w:tcBorders>
          </w:tcPr>
          <w:p w:rsidRPr="00F479A2" w:rsidR="00F479A2" w:rsidP="00F479A2" w:rsidRDefault="00F479A2" w14:paraId="15428181" w14:textId="5D52CE97">
            <w:pPr>
              <w:spacing w:after="0" w:line="259" w:lineRule="auto"/>
              <w:ind w:left="105" w:firstLine="0"/>
              <w:jc w:val="right"/>
              <w:rPr>
                <w:b/>
                <w:bCs/>
                <w:sz w:val="14"/>
                <w:szCs w:val="14"/>
              </w:rPr>
            </w:pPr>
            <w:r w:rsidRPr="00F479A2">
              <w:rPr>
                <w:sz w:val="14"/>
                <w:szCs w:val="14"/>
              </w:rPr>
              <w:t>21.537</w:t>
            </w:r>
          </w:p>
        </w:tc>
        <w:tc>
          <w:tcPr>
            <w:tcW w:w="836" w:type="dxa"/>
            <w:tcBorders>
              <w:top w:val="single" w:color="009ED5" w:sz="2" w:space="0"/>
              <w:left w:val="nil"/>
              <w:bottom w:val="single" w:color="009ED5" w:sz="2" w:space="0"/>
              <w:right w:val="nil"/>
            </w:tcBorders>
          </w:tcPr>
          <w:p w:rsidRPr="00F479A2" w:rsidR="00F479A2" w:rsidP="00F479A2" w:rsidRDefault="00F479A2" w14:paraId="336EEAE3" w14:textId="555D4D0B">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4135C2B5" w14:textId="70E7011A">
            <w:pPr>
              <w:spacing w:after="0" w:line="259" w:lineRule="auto"/>
              <w:ind w:left="0" w:firstLine="0"/>
              <w:jc w:val="right"/>
              <w:rPr>
                <w:b/>
                <w:bCs/>
                <w:sz w:val="14"/>
                <w:szCs w:val="14"/>
              </w:rPr>
            </w:pPr>
            <w:r w:rsidRPr="00F479A2">
              <w:rPr>
                <w:sz w:val="14"/>
                <w:szCs w:val="14"/>
              </w:rPr>
              <w:t>21.537</w:t>
            </w:r>
          </w:p>
        </w:tc>
        <w:tc>
          <w:tcPr>
            <w:tcW w:w="837" w:type="dxa"/>
            <w:tcBorders>
              <w:top w:val="single" w:color="009ED5" w:sz="2" w:space="0"/>
              <w:left w:val="nil"/>
              <w:bottom w:val="single" w:color="009ED5" w:sz="2" w:space="0"/>
              <w:right w:val="nil"/>
            </w:tcBorders>
          </w:tcPr>
          <w:p w:rsidRPr="00F479A2" w:rsidR="00F479A2" w:rsidP="00F479A2" w:rsidRDefault="00F479A2" w14:paraId="467B7517" w14:textId="60C5BEAC">
            <w:pPr>
              <w:spacing w:after="0" w:line="259" w:lineRule="auto"/>
              <w:ind w:left="0" w:firstLine="0"/>
              <w:jc w:val="right"/>
              <w:rPr>
                <w:b/>
                <w:bCs/>
                <w:sz w:val="14"/>
                <w:szCs w:val="14"/>
              </w:rPr>
            </w:pPr>
            <w:r w:rsidRPr="00F479A2">
              <w:rPr>
                <w:sz w:val="14"/>
                <w:szCs w:val="14"/>
              </w:rPr>
              <w:t>489</w:t>
            </w:r>
          </w:p>
        </w:tc>
        <w:tc>
          <w:tcPr>
            <w:tcW w:w="836" w:type="dxa"/>
            <w:tcBorders>
              <w:top w:val="single" w:color="009ED5" w:sz="2" w:space="0"/>
              <w:left w:val="nil"/>
              <w:bottom w:val="single" w:color="009ED5" w:sz="2" w:space="0"/>
              <w:right w:val="nil"/>
            </w:tcBorders>
          </w:tcPr>
          <w:p w:rsidRPr="00F479A2" w:rsidR="00F479A2" w:rsidP="00F479A2" w:rsidRDefault="00F479A2" w14:paraId="0947DD4F" w14:textId="72158588">
            <w:pPr>
              <w:spacing w:after="0" w:line="259" w:lineRule="auto"/>
              <w:ind w:left="0" w:firstLine="0"/>
              <w:jc w:val="right"/>
              <w:rPr>
                <w:b/>
                <w:bCs/>
                <w:sz w:val="14"/>
                <w:szCs w:val="14"/>
              </w:rPr>
            </w:pPr>
            <w:r w:rsidRPr="00F479A2">
              <w:rPr>
                <w:sz w:val="14"/>
                <w:szCs w:val="14"/>
              </w:rPr>
              <w:t>22.026</w:t>
            </w:r>
          </w:p>
        </w:tc>
        <w:tc>
          <w:tcPr>
            <w:tcW w:w="836" w:type="dxa"/>
            <w:tcBorders>
              <w:top w:val="single" w:color="009ED5" w:sz="2" w:space="0"/>
              <w:left w:val="nil"/>
              <w:bottom w:val="single" w:color="009ED5" w:sz="2" w:space="0"/>
              <w:right w:val="nil"/>
            </w:tcBorders>
          </w:tcPr>
          <w:p w:rsidRPr="00F479A2" w:rsidR="00F479A2" w:rsidP="00F479A2" w:rsidRDefault="00F479A2" w14:paraId="2501CD08" w14:textId="1AF4C587">
            <w:pPr>
              <w:spacing w:after="0" w:line="259" w:lineRule="auto"/>
              <w:ind w:left="2" w:firstLine="0"/>
              <w:jc w:val="right"/>
              <w:rPr>
                <w:b/>
                <w:bCs/>
                <w:sz w:val="14"/>
                <w:szCs w:val="14"/>
              </w:rPr>
            </w:pPr>
            <w:r w:rsidRPr="00F479A2">
              <w:rPr>
                <w:sz w:val="14"/>
                <w:szCs w:val="14"/>
              </w:rPr>
              <w:t>489</w:t>
            </w:r>
          </w:p>
        </w:tc>
        <w:tc>
          <w:tcPr>
            <w:tcW w:w="837" w:type="dxa"/>
            <w:tcBorders>
              <w:top w:val="single" w:color="009ED5" w:sz="2" w:space="0"/>
              <w:left w:val="nil"/>
              <w:bottom w:val="single" w:color="009ED5" w:sz="2" w:space="0"/>
              <w:right w:val="nil"/>
            </w:tcBorders>
          </w:tcPr>
          <w:p w:rsidRPr="00F479A2" w:rsidR="00F479A2" w:rsidP="00F479A2" w:rsidRDefault="00F479A2" w14:paraId="512381A0" w14:textId="37945A40">
            <w:pPr>
              <w:spacing w:after="0" w:line="259" w:lineRule="auto"/>
              <w:ind w:left="2" w:firstLine="0"/>
              <w:jc w:val="right"/>
              <w:rPr>
                <w:b/>
                <w:bCs/>
                <w:sz w:val="14"/>
                <w:szCs w:val="14"/>
              </w:rPr>
            </w:pPr>
            <w:r w:rsidRPr="00F479A2">
              <w:rPr>
                <w:sz w:val="14"/>
                <w:szCs w:val="14"/>
              </w:rPr>
              <w:t>489</w:t>
            </w:r>
          </w:p>
        </w:tc>
        <w:tc>
          <w:tcPr>
            <w:tcW w:w="836" w:type="dxa"/>
            <w:tcBorders>
              <w:top w:val="single" w:color="009ED5" w:sz="2" w:space="0"/>
              <w:left w:val="nil"/>
              <w:bottom w:val="single" w:color="009ED5" w:sz="2" w:space="0"/>
              <w:right w:val="nil"/>
            </w:tcBorders>
          </w:tcPr>
          <w:p w:rsidRPr="00F479A2" w:rsidR="00F479A2" w:rsidP="00F479A2" w:rsidRDefault="00F479A2" w14:paraId="5A30A92C" w14:textId="17C75112">
            <w:pPr>
              <w:spacing w:after="0" w:line="259" w:lineRule="auto"/>
              <w:ind w:left="2" w:firstLine="0"/>
              <w:jc w:val="right"/>
              <w:rPr>
                <w:b/>
                <w:bCs/>
                <w:sz w:val="14"/>
                <w:szCs w:val="14"/>
              </w:rPr>
            </w:pPr>
            <w:r w:rsidRPr="00F479A2">
              <w:rPr>
                <w:sz w:val="14"/>
                <w:szCs w:val="14"/>
              </w:rPr>
              <w:t>489</w:t>
            </w:r>
          </w:p>
        </w:tc>
        <w:tc>
          <w:tcPr>
            <w:tcW w:w="836" w:type="dxa"/>
            <w:tcBorders>
              <w:top w:val="single" w:color="009ED5" w:sz="2" w:space="0"/>
              <w:left w:val="nil"/>
              <w:bottom w:val="single" w:color="009ED5" w:sz="2" w:space="0"/>
              <w:right w:val="nil"/>
            </w:tcBorders>
          </w:tcPr>
          <w:p w:rsidRPr="00F479A2" w:rsidR="00F479A2" w:rsidP="00F479A2" w:rsidRDefault="00F479A2" w14:paraId="17D6D2DB" w14:textId="7E3402A9">
            <w:pPr>
              <w:spacing w:after="0" w:line="259" w:lineRule="auto"/>
              <w:ind w:left="2" w:firstLine="0"/>
              <w:jc w:val="right"/>
              <w:rPr>
                <w:b/>
                <w:bCs/>
                <w:sz w:val="14"/>
                <w:szCs w:val="14"/>
              </w:rPr>
            </w:pPr>
            <w:r w:rsidRPr="00F479A2">
              <w:rPr>
                <w:sz w:val="14"/>
                <w:szCs w:val="14"/>
              </w:rPr>
              <w:t>489</w:t>
            </w:r>
          </w:p>
        </w:tc>
        <w:tc>
          <w:tcPr>
            <w:tcW w:w="837" w:type="dxa"/>
            <w:tcBorders>
              <w:top w:val="single" w:color="009ED5" w:sz="2" w:space="0"/>
              <w:left w:val="nil"/>
              <w:bottom w:val="single" w:color="009ED5" w:sz="2" w:space="0"/>
              <w:right w:val="nil"/>
            </w:tcBorders>
          </w:tcPr>
          <w:p w:rsidRPr="00F479A2" w:rsidR="00F479A2" w:rsidP="00F479A2" w:rsidRDefault="00F479A2" w14:paraId="2763D52E" w14:textId="20307519">
            <w:pPr>
              <w:spacing w:after="0" w:line="259" w:lineRule="auto"/>
              <w:ind w:left="0" w:firstLine="0"/>
              <w:jc w:val="right"/>
              <w:rPr>
                <w:b/>
                <w:bCs/>
                <w:sz w:val="14"/>
                <w:szCs w:val="14"/>
              </w:rPr>
            </w:pPr>
            <w:r w:rsidRPr="00F479A2">
              <w:rPr>
                <w:sz w:val="14"/>
                <w:szCs w:val="14"/>
              </w:rPr>
              <w:t>22.026</w:t>
            </w:r>
          </w:p>
        </w:tc>
      </w:tr>
      <w:tr w:rsidRPr="002E7673" w:rsidR="00F479A2" w:rsidTr="00803823" w14:paraId="23490294"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6A50AAF9" w14:textId="38212A5F">
            <w:pPr>
              <w:spacing w:after="0" w:line="259" w:lineRule="auto"/>
              <w:ind w:left="0" w:firstLine="0"/>
              <w:jc w:val="left"/>
              <w:rPr>
                <w:bCs/>
                <w:sz w:val="14"/>
                <w:szCs w:val="14"/>
              </w:rPr>
            </w:pPr>
            <w:r w:rsidRPr="00F479A2">
              <w:rPr>
                <w:sz w:val="14"/>
                <w:szCs w:val="14"/>
              </w:rPr>
              <w:t>Nederlands Instituut voor Beeld en Geluid (NIBG)</w:t>
            </w:r>
          </w:p>
        </w:tc>
        <w:tc>
          <w:tcPr>
            <w:tcW w:w="836" w:type="dxa"/>
            <w:tcBorders>
              <w:top w:val="single" w:color="009ED5" w:sz="2" w:space="0"/>
              <w:left w:val="nil"/>
              <w:bottom w:val="single" w:color="009ED5" w:sz="2" w:space="0"/>
              <w:right w:val="nil"/>
            </w:tcBorders>
          </w:tcPr>
          <w:p w:rsidRPr="00F479A2" w:rsidR="00F479A2" w:rsidP="00F479A2" w:rsidRDefault="00F479A2" w14:paraId="33BBFF67" w14:textId="5DDC7F62">
            <w:pPr>
              <w:spacing w:after="0" w:line="259" w:lineRule="auto"/>
              <w:ind w:left="105" w:firstLine="0"/>
              <w:jc w:val="right"/>
              <w:rPr>
                <w:bCs/>
                <w:sz w:val="14"/>
                <w:szCs w:val="14"/>
              </w:rPr>
            </w:pPr>
            <w:r w:rsidRPr="00F479A2">
              <w:rPr>
                <w:sz w:val="14"/>
                <w:szCs w:val="14"/>
              </w:rPr>
              <w:t>31.756</w:t>
            </w:r>
          </w:p>
        </w:tc>
        <w:tc>
          <w:tcPr>
            <w:tcW w:w="836" w:type="dxa"/>
            <w:tcBorders>
              <w:top w:val="single" w:color="009ED5" w:sz="2" w:space="0"/>
              <w:left w:val="nil"/>
              <w:bottom w:val="single" w:color="009ED5" w:sz="2" w:space="0"/>
              <w:right w:val="nil"/>
            </w:tcBorders>
          </w:tcPr>
          <w:p w:rsidRPr="00F479A2" w:rsidR="00F479A2" w:rsidP="00F479A2" w:rsidRDefault="00F479A2" w14:paraId="4E41F04D" w14:textId="486B304F">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52ACAAAA" w14:textId="69FAB503">
            <w:pPr>
              <w:spacing w:after="0" w:line="259" w:lineRule="auto"/>
              <w:ind w:left="0" w:firstLine="0"/>
              <w:jc w:val="right"/>
              <w:rPr>
                <w:bCs/>
                <w:sz w:val="14"/>
                <w:szCs w:val="14"/>
              </w:rPr>
            </w:pPr>
            <w:r w:rsidRPr="00F479A2">
              <w:rPr>
                <w:sz w:val="14"/>
                <w:szCs w:val="14"/>
              </w:rPr>
              <w:t>31.756</w:t>
            </w:r>
          </w:p>
        </w:tc>
        <w:tc>
          <w:tcPr>
            <w:tcW w:w="837" w:type="dxa"/>
            <w:tcBorders>
              <w:top w:val="single" w:color="009ED5" w:sz="2" w:space="0"/>
              <w:left w:val="nil"/>
              <w:bottom w:val="single" w:color="009ED5" w:sz="2" w:space="0"/>
              <w:right w:val="nil"/>
            </w:tcBorders>
          </w:tcPr>
          <w:p w:rsidRPr="00F479A2" w:rsidR="00F479A2" w:rsidP="00F479A2" w:rsidRDefault="00F479A2" w14:paraId="451C1CCA" w14:textId="44414D0B">
            <w:pPr>
              <w:spacing w:after="0" w:line="259" w:lineRule="auto"/>
              <w:ind w:left="0" w:firstLine="0"/>
              <w:jc w:val="right"/>
              <w:rPr>
                <w:bCs/>
                <w:sz w:val="14"/>
                <w:szCs w:val="14"/>
              </w:rPr>
            </w:pPr>
            <w:r w:rsidRPr="00F479A2">
              <w:rPr>
                <w:sz w:val="14"/>
                <w:szCs w:val="14"/>
              </w:rPr>
              <w:t>1.036</w:t>
            </w:r>
          </w:p>
        </w:tc>
        <w:tc>
          <w:tcPr>
            <w:tcW w:w="836" w:type="dxa"/>
            <w:tcBorders>
              <w:top w:val="single" w:color="009ED5" w:sz="2" w:space="0"/>
              <w:left w:val="nil"/>
              <w:bottom w:val="single" w:color="009ED5" w:sz="2" w:space="0"/>
              <w:right w:val="nil"/>
            </w:tcBorders>
          </w:tcPr>
          <w:p w:rsidRPr="00F479A2" w:rsidR="00F479A2" w:rsidP="00F479A2" w:rsidRDefault="00F479A2" w14:paraId="628953D6" w14:textId="549D901B">
            <w:pPr>
              <w:spacing w:after="0" w:line="259" w:lineRule="auto"/>
              <w:ind w:left="0" w:firstLine="0"/>
              <w:jc w:val="right"/>
              <w:rPr>
                <w:bCs/>
                <w:sz w:val="14"/>
                <w:szCs w:val="14"/>
              </w:rPr>
            </w:pPr>
            <w:r w:rsidRPr="00F479A2">
              <w:rPr>
                <w:sz w:val="14"/>
                <w:szCs w:val="14"/>
              </w:rPr>
              <w:t>32.792</w:t>
            </w:r>
          </w:p>
        </w:tc>
        <w:tc>
          <w:tcPr>
            <w:tcW w:w="836" w:type="dxa"/>
            <w:tcBorders>
              <w:top w:val="single" w:color="009ED5" w:sz="2" w:space="0"/>
              <w:left w:val="nil"/>
              <w:bottom w:val="single" w:color="009ED5" w:sz="2" w:space="0"/>
              <w:right w:val="nil"/>
            </w:tcBorders>
          </w:tcPr>
          <w:p w:rsidRPr="00F479A2" w:rsidR="00F479A2" w:rsidP="00F479A2" w:rsidRDefault="00F479A2" w14:paraId="49622C82" w14:textId="264FA757">
            <w:pPr>
              <w:spacing w:after="0" w:line="259" w:lineRule="auto"/>
              <w:ind w:left="2" w:firstLine="0"/>
              <w:jc w:val="right"/>
              <w:rPr>
                <w:bCs/>
                <w:sz w:val="14"/>
                <w:szCs w:val="14"/>
              </w:rPr>
            </w:pPr>
            <w:r w:rsidRPr="00F479A2">
              <w:rPr>
                <w:sz w:val="14"/>
                <w:szCs w:val="14"/>
              </w:rPr>
              <w:t>706</w:t>
            </w:r>
          </w:p>
        </w:tc>
        <w:tc>
          <w:tcPr>
            <w:tcW w:w="837" w:type="dxa"/>
            <w:tcBorders>
              <w:top w:val="single" w:color="009ED5" w:sz="2" w:space="0"/>
              <w:left w:val="nil"/>
              <w:bottom w:val="single" w:color="009ED5" w:sz="2" w:space="0"/>
              <w:right w:val="nil"/>
            </w:tcBorders>
          </w:tcPr>
          <w:p w:rsidRPr="00F479A2" w:rsidR="00F479A2" w:rsidP="00F479A2" w:rsidRDefault="00F479A2" w14:paraId="5652430E" w14:textId="43242A17">
            <w:pPr>
              <w:spacing w:after="0" w:line="259" w:lineRule="auto"/>
              <w:ind w:left="2" w:firstLine="0"/>
              <w:jc w:val="right"/>
              <w:rPr>
                <w:bCs/>
                <w:sz w:val="14"/>
                <w:szCs w:val="14"/>
              </w:rPr>
            </w:pPr>
            <w:r w:rsidRPr="00F479A2">
              <w:rPr>
                <w:sz w:val="14"/>
                <w:szCs w:val="14"/>
              </w:rPr>
              <w:t>702</w:t>
            </w:r>
          </w:p>
        </w:tc>
        <w:tc>
          <w:tcPr>
            <w:tcW w:w="836" w:type="dxa"/>
            <w:tcBorders>
              <w:top w:val="single" w:color="009ED5" w:sz="2" w:space="0"/>
              <w:left w:val="nil"/>
              <w:bottom w:val="single" w:color="009ED5" w:sz="2" w:space="0"/>
              <w:right w:val="nil"/>
            </w:tcBorders>
          </w:tcPr>
          <w:p w:rsidRPr="00F479A2" w:rsidR="00F479A2" w:rsidP="00F479A2" w:rsidRDefault="00F479A2" w14:paraId="2CE34308" w14:textId="1DD10D44">
            <w:pPr>
              <w:spacing w:after="0" w:line="259" w:lineRule="auto"/>
              <w:ind w:left="2" w:firstLine="0"/>
              <w:jc w:val="right"/>
              <w:rPr>
                <w:bCs/>
                <w:sz w:val="14"/>
                <w:szCs w:val="14"/>
              </w:rPr>
            </w:pPr>
            <w:r w:rsidRPr="00F479A2">
              <w:rPr>
                <w:sz w:val="14"/>
                <w:szCs w:val="14"/>
              </w:rPr>
              <w:t>702</w:t>
            </w:r>
          </w:p>
        </w:tc>
        <w:tc>
          <w:tcPr>
            <w:tcW w:w="836" w:type="dxa"/>
            <w:tcBorders>
              <w:top w:val="single" w:color="009ED5" w:sz="2" w:space="0"/>
              <w:left w:val="nil"/>
              <w:bottom w:val="single" w:color="009ED5" w:sz="2" w:space="0"/>
              <w:right w:val="nil"/>
            </w:tcBorders>
          </w:tcPr>
          <w:p w:rsidRPr="00F479A2" w:rsidR="00F479A2" w:rsidP="00F479A2" w:rsidRDefault="00F479A2" w14:paraId="258F66AB" w14:textId="4E4B991A">
            <w:pPr>
              <w:spacing w:after="0" w:line="259" w:lineRule="auto"/>
              <w:ind w:left="2" w:firstLine="0"/>
              <w:jc w:val="right"/>
              <w:rPr>
                <w:bCs/>
                <w:sz w:val="14"/>
                <w:szCs w:val="14"/>
              </w:rPr>
            </w:pPr>
            <w:r w:rsidRPr="00F479A2">
              <w:rPr>
                <w:sz w:val="14"/>
                <w:szCs w:val="14"/>
              </w:rPr>
              <w:t>702</w:t>
            </w:r>
          </w:p>
        </w:tc>
        <w:tc>
          <w:tcPr>
            <w:tcW w:w="837" w:type="dxa"/>
            <w:tcBorders>
              <w:top w:val="single" w:color="009ED5" w:sz="2" w:space="0"/>
              <w:left w:val="nil"/>
              <w:bottom w:val="single" w:color="009ED5" w:sz="2" w:space="0"/>
              <w:right w:val="nil"/>
            </w:tcBorders>
          </w:tcPr>
          <w:p w:rsidRPr="00F479A2" w:rsidR="00F479A2" w:rsidP="00F479A2" w:rsidRDefault="00F479A2" w14:paraId="09628305" w14:textId="5DF6B942">
            <w:pPr>
              <w:spacing w:after="0" w:line="259" w:lineRule="auto"/>
              <w:ind w:left="0" w:firstLine="0"/>
              <w:jc w:val="right"/>
              <w:rPr>
                <w:bCs/>
                <w:sz w:val="14"/>
                <w:szCs w:val="14"/>
              </w:rPr>
            </w:pPr>
            <w:r w:rsidRPr="00F479A2">
              <w:rPr>
                <w:sz w:val="14"/>
                <w:szCs w:val="14"/>
              </w:rPr>
              <w:t>31.038</w:t>
            </w:r>
          </w:p>
        </w:tc>
      </w:tr>
      <w:tr w:rsidRPr="002E7673" w:rsidR="00F479A2" w:rsidTr="00803823" w14:paraId="3261B201"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42F49E3D" w14:textId="48333D4D">
            <w:pPr>
              <w:spacing w:after="0" w:line="259" w:lineRule="auto"/>
              <w:ind w:left="0" w:firstLine="0"/>
              <w:jc w:val="left"/>
              <w:rPr>
                <w:bCs/>
                <w:sz w:val="14"/>
                <w:szCs w:val="14"/>
              </w:rPr>
            </w:pPr>
            <w:r w:rsidRPr="00F479A2">
              <w:rPr>
                <w:sz w:val="14"/>
                <w:szCs w:val="14"/>
              </w:rPr>
              <w:t>Stimuleringsfonds voor de Journalistiek</w:t>
            </w:r>
          </w:p>
        </w:tc>
        <w:tc>
          <w:tcPr>
            <w:tcW w:w="836" w:type="dxa"/>
            <w:tcBorders>
              <w:top w:val="single" w:color="009ED5" w:sz="2" w:space="0"/>
              <w:left w:val="nil"/>
              <w:bottom w:val="single" w:color="009ED5" w:sz="2" w:space="0"/>
              <w:right w:val="nil"/>
            </w:tcBorders>
          </w:tcPr>
          <w:p w:rsidRPr="00F479A2" w:rsidR="00F479A2" w:rsidP="00F479A2" w:rsidRDefault="00F479A2" w14:paraId="3D676606" w14:textId="1B98BB3C">
            <w:pPr>
              <w:spacing w:after="0" w:line="259" w:lineRule="auto"/>
              <w:ind w:left="105" w:firstLine="0"/>
              <w:jc w:val="right"/>
              <w:rPr>
                <w:bCs/>
                <w:sz w:val="14"/>
                <w:szCs w:val="14"/>
              </w:rPr>
            </w:pPr>
            <w:r w:rsidRPr="00F479A2">
              <w:rPr>
                <w:sz w:val="14"/>
                <w:szCs w:val="14"/>
              </w:rPr>
              <w:t>3.251</w:t>
            </w:r>
          </w:p>
        </w:tc>
        <w:tc>
          <w:tcPr>
            <w:tcW w:w="836" w:type="dxa"/>
            <w:tcBorders>
              <w:top w:val="single" w:color="009ED5" w:sz="2" w:space="0"/>
              <w:left w:val="nil"/>
              <w:bottom w:val="single" w:color="009ED5" w:sz="2" w:space="0"/>
              <w:right w:val="nil"/>
            </w:tcBorders>
          </w:tcPr>
          <w:p w:rsidRPr="00F479A2" w:rsidR="00F479A2" w:rsidP="00F479A2" w:rsidRDefault="00F479A2" w14:paraId="42C1C22E" w14:textId="1C9FEA73">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1E433BED" w14:textId="06735445">
            <w:pPr>
              <w:spacing w:after="0" w:line="259" w:lineRule="auto"/>
              <w:ind w:left="0" w:firstLine="0"/>
              <w:jc w:val="right"/>
              <w:rPr>
                <w:bCs/>
                <w:sz w:val="14"/>
                <w:szCs w:val="14"/>
              </w:rPr>
            </w:pPr>
            <w:r w:rsidRPr="00F479A2">
              <w:rPr>
                <w:sz w:val="14"/>
                <w:szCs w:val="14"/>
              </w:rPr>
              <w:t>3.251</w:t>
            </w:r>
          </w:p>
        </w:tc>
        <w:tc>
          <w:tcPr>
            <w:tcW w:w="837" w:type="dxa"/>
            <w:tcBorders>
              <w:top w:val="single" w:color="009ED5" w:sz="2" w:space="0"/>
              <w:left w:val="nil"/>
              <w:bottom w:val="single" w:color="009ED5" w:sz="2" w:space="0"/>
              <w:right w:val="nil"/>
            </w:tcBorders>
          </w:tcPr>
          <w:p w:rsidRPr="00F479A2" w:rsidR="00F479A2" w:rsidP="00F479A2" w:rsidRDefault="00F479A2" w14:paraId="145EA514" w14:textId="41702671">
            <w:pPr>
              <w:spacing w:after="0" w:line="259" w:lineRule="auto"/>
              <w:ind w:left="0" w:firstLine="0"/>
              <w:jc w:val="right"/>
              <w:rPr>
                <w:bCs/>
                <w:sz w:val="14"/>
                <w:szCs w:val="14"/>
              </w:rPr>
            </w:pPr>
            <w:r w:rsidRPr="00F479A2">
              <w:rPr>
                <w:sz w:val="14"/>
                <w:szCs w:val="14"/>
              </w:rPr>
              <w:t>81</w:t>
            </w:r>
          </w:p>
        </w:tc>
        <w:tc>
          <w:tcPr>
            <w:tcW w:w="836" w:type="dxa"/>
            <w:tcBorders>
              <w:top w:val="single" w:color="009ED5" w:sz="2" w:space="0"/>
              <w:left w:val="nil"/>
              <w:bottom w:val="single" w:color="009ED5" w:sz="2" w:space="0"/>
              <w:right w:val="nil"/>
            </w:tcBorders>
          </w:tcPr>
          <w:p w:rsidRPr="00F479A2" w:rsidR="00F479A2" w:rsidP="00F479A2" w:rsidRDefault="00F479A2" w14:paraId="0DEFA9AA" w14:textId="67763E61">
            <w:pPr>
              <w:spacing w:after="0" w:line="259" w:lineRule="auto"/>
              <w:ind w:left="0" w:firstLine="0"/>
              <w:jc w:val="right"/>
              <w:rPr>
                <w:bCs/>
                <w:sz w:val="14"/>
                <w:szCs w:val="14"/>
              </w:rPr>
            </w:pPr>
            <w:r w:rsidRPr="00F479A2">
              <w:rPr>
                <w:sz w:val="14"/>
                <w:szCs w:val="14"/>
              </w:rPr>
              <w:t>3.332</w:t>
            </w:r>
          </w:p>
        </w:tc>
        <w:tc>
          <w:tcPr>
            <w:tcW w:w="836" w:type="dxa"/>
            <w:tcBorders>
              <w:top w:val="single" w:color="009ED5" w:sz="2" w:space="0"/>
              <w:left w:val="nil"/>
              <w:bottom w:val="single" w:color="009ED5" w:sz="2" w:space="0"/>
              <w:right w:val="nil"/>
            </w:tcBorders>
          </w:tcPr>
          <w:p w:rsidRPr="00F479A2" w:rsidR="00F479A2" w:rsidP="00F479A2" w:rsidRDefault="00F479A2" w14:paraId="3E4C977B" w14:textId="4F87E7F8">
            <w:pPr>
              <w:spacing w:after="0" w:line="259" w:lineRule="auto"/>
              <w:ind w:left="2" w:firstLine="0"/>
              <w:jc w:val="right"/>
              <w:rPr>
                <w:bCs/>
                <w:sz w:val="14"/>
                <w:szCs w:val="14"/>
              </w:rPr>
            </w:pPr>
            <w:r w:rsidRPr="00F479A2">
              <w:rPr>
                <w:rFonts w:ascii="Arial" w:hAnsi="Arial" w:cs="Arial"/>
                <w:sz w:val="14"/>
                <w:szCs w:val="14"/>
              </w:rPr>
              <w:t>‒</w:t>
            </w:r>
            <w:r w:rsidRPr="00F479A2">
              <w:rPr>
                <w:sz w:val="14"/>
                <w:szCs w:val="14"/>
              </w:rPr>
              <w:t xml:space="preserve"> 397</w:t>
            </w:r>
          </w:p>
        </w:tc>
        <w:tc>
          <w:tcPr>
            <w:tcW w:w="837" w:type="dxa"/>
            <w:tcBorders>
              <w:top w:val="single" w:color="009ED5" w:sz="2" w:space="0"/>
              <w:left w:val="nil"/>
              <w:bottom w:val="single" w:color="009ED5" w:sz="2" w:space="0"/>
              <w:right w:val="nil"/>
            </w:tcBorders>
          </w:tcPr>
          <w:p w:rsidRPr="00F479A2" w:rsidR="00F479A2" w:rsidP="00F479A2" w:rsidRDefault="00F479A2" w14:paraId="1B5C106B" w14:textId="0B463EE5">
            <w:pPr>
              <w:spacing w:after="0" w:line="259" w:lineRule="auto"/>
              <w:ind w:left="2" w:firstLine="0"/>
              <w:jc w:val="right"/>
              <w:rPr>
                <w:bCs/>
                <w:sz w:val="14"/>
                <w:szCs w:val="14"/>
              </w:rPr>
            </w:pPr>
            <w:r w:rsidRPr="00F479A2">
              <w:rPr>
                <w:rFonts w:ascii="Arial" w:hAnsi="Arial" w:cs="Arial"/>
                <w:sz w:val="14"/>
                <w:szCs w:val="14"/>
              </w:rPr>
              <w:t>‒</w:t>
            </w:r>
            <w:r w:rsidRPr="00F479A2">
              <w:rPr>
                <w:sz w:val="14"/>
                <w:szCs w:val="14"/>
              </w:rPr>
              <w:t xml:space="preserve"> 168</w:t>
            </w:r>
          </w:p>
        </w:tc>
        <w:tc>
          <w:tcPr>
            <w:tcW w:w="836" w:type="dxa"/>
            <w:tcBorders>
              <w:top w:val="single" w:color="009ED5" w:sz="2" w:space="0"/>
              <w:left w:val="nil"/>
              <w:bottom w:val="single" w:color="009ED5" w:sz="2" w:space="0"/>
              <w:right w:val="nil"/>
            </w:tcBorders>
          </w:tcPr>
          <w:p w:rsidRPr="00F479A2" w:rsidR="00F479A2" w:rsidP="00F479A2" w:rsidRDefault="00F479A2" w14:paraId="35EE9E55" w14:textId="6C21A66A">
            <w:pPr>
              <w:spacing w:after="0" w:line="259" w:lineRule="auto"/>
              <w:ind w:left="2" w:firstLine="0"/>
              <w:jc w:val="right"/>
              <w:rPr>
                <w:bCs/>
                <w:sz w:val="14"/>
                <w:szCs w:val="14"/>
              </w:rPr>
            </w:pPr>
            <w:r w:rsidRPr="00F479A2">
              <w:rPr>
                <w:sz w:val="14"/>
                <w:szCs w:val="14"/>
              </w:rPr>
              <w:t>25</w:t>
            </w:r>
          </w:p>
        </w:tc>
        <w:tc>
          <w:tcPr>
            <w:tcW w:w="836" w:type="dxa"/>
            <w:tcBorders>
              <w:top w:val="single" w:color="009ED5" w:sz="2" w:space="0"/>
              <w:left w:val="nil"/>
              <w:bottom w:val="single" w:color="009ED5" w:sz="2" w:space="0"/>
              <w:right w:val="nil"/>
            </w:tcBorders>
          </w:tcPr>
          <w:p w:rsidRPr="00F479A2" w:rsidR="00F479A2" w:rsidP="00F479A2" w:rsidRDefault="00F479A2" w14:paraId="1E3CE4F8" w14:textId="530C6BD1">
            <w:pPr>
              <w:spacing w:after="0" w:line="259" w:lineRule="auto"/>
              <w:ind w:left="2" w:firstLine="0"/>
              <w:jc w:val="right"/>
              <w:rPr>
                <w:bCs/>
                <w:sz w:val="14"/>
                <w:szCs w:val="14"/>
              </w:rPr>
            </w:pPr>
            <w:r w:rsidRPr="00F479A2">
              <w:rPr>
                <w:sz w:val="14"/>
                <w:szCs w:val="14"/>
              </w:rPr>
              <w:t>26</w:t>
            </w:r>
          </w:p>
        </w:tc>
        <w:tc>
          <w:tcPr>
            <w:tcW w:w="837" w:type="dxa"/>
            <w:tcBorders>
              <w:top w:val="single" w:color="009ED5" w:sz="2" w:space="0"/>
              <w:left w:val="nil"/>
              <w:bottom w:val="single" w:color="009ED5" w:sz="2" w:space="0"/>
              <w:right w:val="nil"/>
            </w:tcBorders>
          </w:tcPr>
          <w:p w:rsidRPr="00F479A2" w:rsidR="00F479A2" w:rsidP="00F479A2" w:rsidRDefault="00F479A2" w14:paraId="2128B984" w14:textId="3D87B0AD">
            <w:pPr>
              <w:spacing w:after="0" w:line="259" w:lineRule="auto"/>
              <w:ind w:left="0" w:firstLine="0"/>
              <w:jc w:val="right"/>
              <w:rPr>
                <w:bCs/>
                <w:sz w:val="14"/>
                <w:szCs w:val="14"/>
              </w:rPr>
            </w:pPr>
            <w:r w:rsidRPr="00F479A2">
              <w:rPr>
                <w:sz w:val="14"/>
                <w:szCs w:val="14"/>
              </w:rPr>
              <w:t>2.931</w:t>
            </w:r>
          </w:p>
        </w:tc>
      </w:tr>
      <w:tr w:rsidRPr="002E7673" w:rsidR="00F479A2" w:rsidTr="00803823" w14:paraId="720E9744"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A6087D" w14:paraId="735BD35C" w14:textId="025F1FB5">
            <w:pPr>
              <w:spacing w:after="0" w:line="259" w:lineRule="auto"/>
              <w:ind w:left="0" w:firstLine="0"/>
              <w:jc w:val="left"/>
              <w:rPr>
                <w:bCs/>
                <w:sz w:val="14"/>
                <w:szCs w:val="14"/>
              </w:rPr>
            </w:pPr>
            <w:proofErr w:type="spellStart"/>
            <w:r>
              <w:rPr>
                <w:sz w:val="14"/>
                <w:szCs w:val="14"/>
              </w:rPr>
              <w:t>Co-productiefonds</w:t>
            </w:r>
            <w:proofErr w:type="spellEnd"/>
            <w:r>
              <w:rPr>
                <w:sz w:val="14"/>
                <w:szCs w:val="14"/>
              </w:rPr>
              <w:t xml:space="preserve"> Binnenlandse </w:t>
            </w:r>
            <w:r w:rsidRPr="00F479A2" w:rsidR="00F479A2">
              <w:rPr>
                <w:sz w:val="14"/>
                <w:szCs w:val="14"/>
              </w:rPr>
              <w:t>Omroep (</w:t>
            </w:r>
            <w:proofErr w:type="spellStart"/>
            <w:r w:rsidRPr="00F479A2" w:rsidR="00F479A2">
              <w:rPr>
                <w:sz w:val="14"/>
                <w:szCs w:val="14"/>
              </w:rPr>
              <w:t>CoBO</w:t>
            </w:r>
            <w:proofErr w:type="spellEnd"/>
            <w:r w:rsidRPr="00F479A2" w:rsidR="00F479A2">
              <w:rPr>
                <w:sz w:val="14"/>
                <w:szCs w:val="14"/>
              </w:rPr>
              <w:t>)</w:t>
            </w:r>
          </w:p>
        </w:tc>
        <w:tc>
          <w:tcPr>
            <w:tcW w:w="836" w:type="dxa"/>
            <w:tcBorders>
              <w:top w:val="single" w:color="009ED5" w:sz="2" w:space="0"/>
              <w:left w:val="nil"/>
              <w:bottom w:val="single" w:color="009ED5" w:sz="2" w:space="0"/>
              <w:right w:val="nil"/>
            </w:tcBorders>
          </w:tcPr>
          <w:p w:rsidRPr="00F479A2" w:rsidR="00F479A2" w:rsidP="00F479A2" w:rsidRDefault="00F479A2" w14:paraId="24C85C3F" w14:textId="5CBBFAA8">
            <w:pPr>
              <w:spacing w:after="0" w:line="259" w:lineRule="auto"/>
              <w:ind w:left="105" w:firstLine="0"/>
              <w:jc w:val="right"/>
              <w:rPr>
                <w:bCs/>
                <w:sz w:val="14"/>
                <w:szCs w:val="14"/>
              </w:rPr>
            </w:pPr>
            <w:r w:rsidRPr="00F479A2">
              <w:rPr>
                <w:sz w:val="14"/>
                <w:szCs w:val="14"/>
              </w:rPr>
              <w:t>5.866</w:t>
            </w:r>
          </w:p>
        </w:tc>
        <w:tc>
          <w:tcPr>
            <w:tcW w:w="836" w:type="dxa"/>
            <w:tcBorders>
              <w:top w:val="single" w:color="009ED5" w:sz="2" w:space="0"/>
              <w:left w:val="nil"/>
              <w:bottom w:val="single" w:color="009ED5" w:sz="2" w:space="0"/>
              <w:right w:val="nil"/>
            </w:tcBorders>
          </w:tcPr>
          <w:p w:rsidRPr="00F479A2" w:rsidR="00F479A2" w:rsidP="00F479A2" w:rsidRDefault="00F479A2" w14:paraId="35879F0D" w14:textId="3B4AC654">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EED781C" w14:textId="363A7677">
            <w:pPr>
              <w:spacing w:after="0" w:line="259" w:lineRule="auto"/>
              <w:ind w:left="0" w:firstLine="0"/>
              <w:jc w:val="right"/>
              <w:rPr>
                <w:bCs/>
                <w:sz w:val="14"/>
                <w:szCs w:val="14"/>
              </w:rPr>
            </w:pPr>
            <w:r w:rsidRPr="00F479A2">
              <w:rPr>
                <w:sz w:val="14"/>
                <w:szCs w:val="14"/>
              </w:rPr>
              <w:t>5.866</w:t>
            </w:r>
          </w:p>
        </w:tc>
        <w:tc>
          <w:tcPr>
            <w:tcW w:w="837" w:type="dxa"/>
            <w:tcBorders>
              <w:top w:val="single" w:color="009ED5" w:sz="2" w:space="0"/>
              <w:left w:val="nil"/>
              <w:bottom w:val="single" w:color="009ED5" w:sz="2" w:space="0"/>
              <w:right w:val="nil"/>
            </w:tcBorders>
          </w:tcPr>
          <w:p w:rsidRPr="00F479A2" w:rsidR="00F479A2" w:rsidP="00F479A2" w:rsidRDefault="00F479A2" w14:paraId="6725A176" w14:textId="47008212">
            <w:pPr>
              <w:spacing w:after="0" w:line="259" w:lineRule="auto"/>
              <w:ind w:left="0" w:firstLine="0"/>
              <w:jc w:val="right"/>
              <w:rPr>
                <w:bCs/>
                <w:sz w:val="14"/>
                <w:szCs w:val="14"/>
              </w:rPr>
            </w:pPr>
            <w:r w:rsidRPr="00F479A2">
              <w:rPr>
                <w:sz w:val="14"/>
                <w:szCs w:val="14"/>
              </w:rPr>
              <w:t>133</w:t>
            </w:r>
          </w:p>
        </w:tc>
        <w:tc>
          <w:tcPr>
            <w:tcW w:w="836" w:type="dxa"/>
            <w:tcBorders>
              <w:top w:val="single" w:color="009ED5" w:sz="2" w:space="0"/>
              <w:left w:val="nil"/>
              <w:bottom w:val="single" w:color="009ED5" w:sz="2" w:space="0"/>
              <w:right w:val="nil"/>
            </w:tcBorders>
          </w:tcPr>
          <w:p w:rsidRPr="00F479A2" w:rsidR="00F479A2" w:rsidP="00F479A2" w:rsidRDefault="00F479A2" w14:paraId="29B01D29" w14:textId="59A4A308">
            <w:pPr>
              <w:spacing w:after="0" w:line="259" w:lineRule="auto"/>
              <w:ind w:left="0" w:firstLine="0"/>
              <w:jc w:val="right"/>
              <w:rPr>
                <w:bCs/>
                <w:sz w:val="14"/>
                <w:szCs w:val="14"/>
              </w:rPr>
            </w:pPr>
            <w:r w:rsidRPr="00F479A2">
              <w:rPr>
                <w:sz w:val="14"/>
                <w:szCs w:val="14"/>
              </w:rPr>
              <w:t>5.999</w:t>
            </w:r>
          </w:p>
        </w:tc>
        <w:tc>
          <w:tcPr>
            <w:tcW w:w="836" w:type="dxa"/>
            <w:tcBorders>
              <w:top w:val="single" w:color="009ED5" w:sz="2" w:space="0"/>
              <w:left w:val="nil"/>
              <w:bottom w:val="single" w:color="009ED5" w:sz="2" w:space="0"/>
              <w:right w:val="nil"/>
            </w:tcBorders>
          </w:tcPr>
          <w:p w:rsidRPr="00F479A2" w:rsidR="00F479A2" w:rsidP="00F479A2" w:rsidRDefault="00F479A2" w14:paraId="645B79F2" w14:textId="149A9A8A">
            <w:pPr>
              <w:spacing w:after="0" w:line="259" w:lineRule="auto"/>
              <w:ind w:left="2" w:firstLine="0"/>
              <w:jc w:val="right"/>
              <w:rPr>
                <w:bCs/>
                <w:sz w:val="14"/>
                <w:szCs w:val="14"/>
              </w:rPr>
            </w:pPr>
            <w:r w:rsidRPr="00F479A2">
              <w:rPr>
                <w:sz w:val="14"/>
                <w:szCs w:val="14"/>
              </w:rPr>
              <w:t>133</w:t>
            </w:r>
          </w:p>
        </w:tc>
        <w:tc>
          <w:tcPr>
            <w:tcW w:w="837" w:type="dxa"/>
            <w:tcBorders>
              <w:top w:val="single" w:color="009ED5" w:sz="2" w:space="0"/>
              <w:left w:val="nil"/>
              <w:bottom w:val="single" w:color="009ED5" w:sz="2" w:space="0"/>
              <w:right w:val="nil"/>
            </w:tcBorders>
          </w:tcPr>
          <w:p w:rsidRPr="00F479A2" w:rsidR="00F479A2" w:rsidP="00F479A2" w:rsidRDefault="00F479A2" w14:paraId="246220C4" w14:textId="22C20DB5">
            <w:pPr>
              <w:spacing w:after="0" w:line="259" w:lineRule="auto"/>
              <w:ind w:left="2" w:firstLine="0"/>
              <w:jc w:val="right"/>
              <w:rPr>
                <w:bCs/>
                <w:sz w:val="14"/>
                <w:szCs w:val="14"/>
              </w:rPr>
            </w:pPr>
            <w:r w:rsidRPr="00F479A2">
              <w:rPr>
                <w:sz w:val="14"/>
                <w:szCs w:val="14"/>
              </w:rPr>
              <w:t>133</w:t>
            </w:r>
          </w:p>
        </w:tc>
        <w:tc>
          <w:tcPr>
            <w:tcW w:w="836" w:type="dxa"/>
            <w:tcBorders>
              <w:top w:val="single" w:color="009ED5" w:sz="2" w:space="0"/>
              <w:left w:val="nil"/>
              <w:bottom w:val="single" w:color="009ED5" w:sz="2" w:space="0"/>
              <w:right w:val="nil"/>
            </w:tcBorders>
          </w:tcPr>
          <w:p w:rsidRPr="00F479A2" w:rsidR="00F479A2" w:rsidP="00F479A2" w:rsidRDefault="00F479A2" w14:paraId="638FCF99" w14:textId="24ABEFE6">
            <w:pPr>
              <w:spacing w:after="0" w:line="259" w:lineRule="auto"/>
              <w:ind w:left="2" w:firstLine="0"/>
              <w:jc w:val="right"/>
              <w:rPr>
                <w:bCs/>
                <w:sz w:val="14"/>
                <w:szCs w:val="14"/>
              </w:rPr>
            </w:pPr>
            <w:r w:rsidRPr="00F479A2">
              <w:rPr>
                <w:sz w:val="14"/>
                <w:szCs w:val="14"/>
              </w:rPr>
              <w:t>133</w:t>
            </w:r>
          </w:p>
        </w:tc>
        <w:tc>
          <w:tcPr>
            <w:tcW w:w="836" w:type="dxa"/>
            <w:tcBorders>
              <w:top w:val="single" w:color="009ED5" w:sz="2" w:space="0"/>
              <w:left w:val="nil"/>
              <w:bottom w:val="single" w:color="009ED5" w:sz="2" w:space="0"/>
              <w:right w:val="nil"/>
            </w:tcBorders>
          </w:tcPr>
          <w:p w:rsidRPr="00F479A2" w:rsidR="00F479A2" w:rsidP="00F479A2" w:rsidRDefault="00F479A2" w14:paraId="1F1C1CF7" w14:textId="09267203">
            <w:pPr>
              <w:spacing w:after="0" w:line="259" w:lineRule="auto"/>
              <w:ind w:left="2" w:firstLine="0"/>
              <w:jc w:val="right"/>
              <w:rPr>
                <w:bCs/>
                <w:sz w:val="14"/>
                <w:szCs w:val="14"/>
              </w:rPr>
            </w:pPr>
            <w:r w:rsidRPr="00F479A2">
              <w:rPr>
                <w:sz w:val="14"/>
                <w:szCs w:val="14"/>
              </w:rPr>
              <w:t>133</w:t>
            </w:r>
          </w:p>
        </w:tc>
        <w:tc>
          <w:tcPr>
            <w:tcW w:w="837" w:type="dxa"/>
            <w:tcBorders>
              <w:top w:val="single" w:color="009ED5" w:sz="2" w:space="0"/>
              <w:left w:val="nil"/>
              <w:bottom w:val="single" w:color="009ED5" w:sz="2" w:space="0"/>
              <w:right w:val="nil"/>
            </w:tcBorders>
          </w:tcPr>
          <w:p w:rsidRPr="00F479A2" w:rsidR="00F479A2" w:rsidP="00F479A2" w:rsidRDefault="00F479A2" w14:paraId="148FF74A" w14:textId="7F79F847">
            <w:pPr>
              <w:spacing w:after="0" w:line="259" w:lineRule="auto"/>
              <w:ind w:left="0" w:firstLine="0"/>
              <w:jc w:val="right"/>
              <w:rPr>
                <w:bCs/>
                <w:sz w:val="14"/>
                <w:szCs w:val="14"/>
              </w:rPr>
            </w:pPr>
            <w:r w:rsidRPr="00F479A2">
              <w:rPr>
                <w:sz w:val="14"/>
                <w:szCs w:val="14"/>
              </w:rPr>
              <w:t>5.999</w:t>
            </w:r>
          </w:p>
        </w:tc>
      </w:tr>
      <w:tr w:rsidRPr="002E7673" w:rsidR="00F479A2" w:rsidTr="00803823" w14:paraId="07154C7B"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A6087D" w14:paraId="76B99A6A" w14:textId="1C0843F7">
            <w:pPr>
              <w:spacing w:after="0" w:line="259" w:lineRule="auto"/>
              <w:ind w:left="0" w:firstLine="0"/>
              <w:jc w:val="left"/>
              <w:rPr>
                <w:b/>
                <w:bCs/>
                <w:sz w:val="14"/>
                <w:szCs w:val="14"/>
              </w:rPr>
            </w:pPr>
            <w:r>
              <w:rPr>
                <w:sz w:val="14"/>
                <w:szCs w:val="14"/>
              </w:rPr>
              <w:t xml:space="preserve">Mediawijsheid Expertisecentrum </w:t>
            </w:r>
            <w:r w:rsidRPr="00F479A2" w:rsidR="00F479A2">
              <w:rPr>
                <w:sz w:val="14"/>
                <w:szCs w:val="14"/>
              </w:rPr>
              <w:t>(Bewust mediagebruik)</w:t>
            </w:r>
          </w:p>
        </w:tc>
        <w:tc>
          <w:tcPr>
            <w:tcW w:w="836" w:type="dxa"/>
            <w:tcBorders>
              <w:top w:val="single" w:color="009ED5" w:sz="2" w:space="0"/>
              <w:left w:val="nil"/>
              <w:bottom w:val="single" w:color="009ED5" w:sz="2" w:space="0"/>
              <w:right w:val="nil"/>
            </w:tcBorders>
          </w:tcPr>
          <w:p w:rsidRPr="00F479A2" w:rsidR="00F479A2" w:rsidP="00F479A2" w:rsidRDefault="00F479A2" w14:paraId="4965DB01" w14:textId="4B6DEDA1">
            <w:pPr>
              <w:spacing w:after="0" w:line="259" w:lineRule="auto"/>
              <w:ind w:left="105" w:firstLine="0"/>
              <w:jc w:val="right"/>
              <w:rPr>
                <w:b/>
                <w:bCs/>
                <w:sz w:val="14"/>
                <w:szCs w:val="14"/>
              </w:rPr>
            </w:pPr>
            <w:r w:rsidRPr="00F479A2">
              <w:rPr>
                <w:sz w:val="14"/>
                <w:szCs w:val="14"/>
              </w:rPr>
              <w:t>1.944</w:t>
            </w:r>
          </w:p>
        </w:tc>
        <w:tc>
          <w:tcPr>
            <w:tcW w:w="836" w:type="dxa"/>
            <w:tcBorders>
              <w:top w:val="single" w:color="009ED5" w:sz="2" w:space="0"/>
              <w:left w:val="nil"/>
              <w:bottom w:val="single" w:color="009ED5" w:sz="2" w:space="0"/>
              <w:right w:val="nil"/>
            </w:tcBorders>
          </w:tcPr>
          <w:p w:rsidRPr="00F479A2" w:rsidR="00F479A2" w:rsidP="00F479A2" w:rsidRDefault="00F479A2" w14:paraId="638F9100" w14:textId="2953CA89">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15BA8C76" w14:textId="6A88838A">
            <w:pPr>
              <w:spacing w:after="0" w:line="259" w:lineRule="auto"/>
              <w:ind w:left="0" w:firstLine="0"/>
              <w:jc w:val="right"/>
              <w:rPr>
                <w:b/>
                <w:bCs/>
                <w:sz w:val="14"/>
                <w:szCs w:val="14"/>
              </w:rPr>
            </w:pPr>
            <w:r w:rsidRPr="00F479A2">
              <w:rPr>
                <w:sz w:val="14"/>
                <w:szCs w:val="14"/>
              </w:rPr>
              <w:t>1.944</w:t>
            </w:r>
          </w:p>
        </w:tc>
        <w:tc>
          <w:tcPr>
            <w:tcW w:w="837" w:type="dxa"/>
            <w:tcBorders>
              <w:top w:val="single" w:color="009ED5" w:sz="2" w:space="0"/>
              <w:left w:val="nil"/>
              <w:bottom w:val="single" w:color="009ED5" w:sz="2" w:space="0"/>
              <w:right w:val="nil"/>
            </w:tcBorders>
          </w:tcPr>
          <w:p w:rsidRPr="00F479A2" w:rsidR="00F479A2" w:rsidP="00F479A2" w:rsidRDefault="00F479A2" w14:paraId="30AB4E14" w14:textId="1D32F268">
            <w:pPr>
              <w:spacing w:after="0" w:line="259" w:lineRule="auto"/>
              <w:ind w:left="0" w:firstLine="0"/>
              <w:jc w:val="right"/>
              <w:rPr>
                <w:b/>
                <w:bCs/>
                <w:sz w:val="14"/>
                <w:szCs w:val="14"/>
              </w:rPr>
            </w:pPr>
            <w:r w:rsidRPr="00F479A2">
              <w:rPr>
                <w:sz w:val="14"/>
                <w:szCs w:val="14"/>
              </w:rPr>
              <w:t>855</w:t>
            </w:r>
          </w:p>
        </w:tc>
        <w:tc>
          <w:tcPr>
            <w:tcW w:w="836" w:type="dxa"/>
            <w:tcBorders>
              <w:top w:val="single" w:color="009ED5" w:sz="2" w:space="0"/>
              <w:left w:val="nil"/>
              <w:bottom w:val="single" w:color="009ED5" w:sz="2" w:space="0"/>
              <w:right w:val="nil"/>
            </w:tcBorders>
          </w:tcPr>
          <w:p w:rsidRPr="00F479A2" w:rsidR="00F479A2" w:rsidP="00F479A2" w:rsidRDefault="00F479A2" w14:paraId="36DF2C7C" w14:textId="3E870087">
            <w:pPr>
              <w:spacing w:after="0" w:line="259" w:lineRule="auto"/>
              <w:ind w:left="0" w:firstLine="0"/>
              <w:jc w:val="right"/>
              <w:rPr>
                <w:b/>
                <w:bCs/>
                <w:sz w:val="14"/>
                <w:szCs w:val="14"/>
              </w:rPr>
            </w:pPr>
            <w:r w:rsidRPr="00F479A2">
              <w:rPr>
                <w:sz w:val="14"/>
                <w:szCs w:val="14"/>
              </w:rPr>
              <w:t>2.799</w:t>
            </w:r>
          </w:p>
        </w:tc>
        <w:tc>
          <w:tcPr>
            <w:tcW w:w="836" w:type="dxa"/>
            <w:tcBorders>
              <w:top w:val="single" w:color="009ED5" w:sz="2" w:space="0"/>
              <w:left w:val="nil"/>
              <w:bottom w:val="single" w:color="009ED5" w:sz="2" w:space="0"/>
              <w:right w:val="nil"/>
            </w:tcBorders>
          </w:tcPr>
          <w:p w:rsidRPr="00F479A2" w:rsidR="00F479A2" w:rsidP="00F479A2" w:rsidRDefault="00F479A2" w14:paraId="2ABA5502" w14:textId="236065CF">
            <w:pPr>
              <w:spacing w:after="0" w:line="259" w:lineRule="auto"/>
              <w:ind w:left="2" w:firstLine="0"/>
              <w:jc w:val="right"/>
              <w:rPr>
                <w:b/>
                <w:bCs/>
                <w:sz w:val="14"/>
                <w:szCs w:val="14"/>
              </w:rPr>
            </w:pPr>
            <w:r w:rsidRPr="00F479A2">
              <w:rPr>
                <w:sz w:val="14"/>
                <w:szCs w:val="14"/>
              </w:rPr>
              <w:t>655</w:t>
            </w:r>
          </w:p>
        </w:tc>
        <w:tc>
          <w:tcPr>
            <w:tcW w:w="837" w:type="dxa"/>
            <w:tcBorders>
              <w:top w:val="single" w:color="009ED5" w:sz="2" w:space="0"/>
              <w:left w:val="nil"/>
              <w:bottom w:val="single" w:color="009ED5" w:sz="2" w:space="0"/>
              <w:right w:val="nil"/>
            </w:tcBorders>
          </w:tcPr>
          <w:p w:rsidRPr="00F479A2" w:rsidR="00F479A2" w:rsidP="00F479A2" w:rsidRDefault="00F479A2" w14:paraId="495BFDE6" w14:textId="45D209EA">
            <w:pPr>
              <w:spacing w:after="0" w:line="259" w:lineRule="auto"/>
              <w:ind w:left="2" w:firstLine="0"/>
              <w:jc w:val="right"/>
              <w:rPr>
                <w:b/>
                <w:bCs/>
                <w:sz w:val="14"/>
                <w:szCs w:val="14"/>
              </w:rPr>
            </w:pPr>
            <w:r w:rsidRPr="00F479A2">
              <w:rPr>
                <w:sz w:val="14"/>
                <w:szCs w:val="14"/>
              </w:rPr>
              <w:t>655</w:t>
            </w:r>
          </w:p>
        </w:tc>
        <w:tc>
          <w:tcPr>
            <w:tcW w:w="836" w:type="dxa"/>
            <w:tcBorders>
              <w:top w:val="single" w:color="009ED5" w:sz="2" w:space="0"/>
              <w:left w:val="nil"/>
              <w:bottom w:val="single" w:color="009ED5" w:sz="2" w:space="0"/>
              <w:right w:val="nil"/>
            </w:tcBorders>
          </w:tcPr>
          <w:p w:rsidRPr="00F479A2" w:rsidR="00F479A2" w:rsidP="00F479A2" w:rsidRDefault="00F479A2" w14:paraId="69284807" w14:textId="30417C21">
            <w:pPr>
              <w:spacing w:after="0" w:line="259" w:lineRule="auto"/>
              <w:ind w:left="2" w:firstLine="0"/>
              <w:jc w:val="right"/>
              <w:rPr>
                <w:b/>
                <w:bCs/>
                <w:sz w:val="14"/>
                <w:szCs w:val="14"/>
              </w:rPr>
            </w:pPr>
            <w:r w:rsidRPr="00F479A2">
              <w:rPr>
                <w:sz w:val="14"/>
                <w:szCs w:val="14"/>
              </w:rPr>
              <w:t>655</w:t>
            </w:r>
          </w:p>
        </w:tc>
        <w:tc>
          <w:tcPr>
            <w:tcW w:w="836" w:type="dxa"/>
            <w:tcBorders>
              <w:top w:val="single" w:color="009ED5" w:sz="2" w:space="0"/>
              <w:left w:val="nil"/>
              <w:bottom w:val="single" w:color="009ED5" w:sz="2" w:space="0"/>
              <w:right w:val="nil"/>
            </w:tcBorders>
          </w:tcPr>
          <w:p w:rsidRPr="00F479A2" w:rsidR="00F479A2" w:rsidP="00F479A2" w:rsidRDefault="00F479A2" w14:paraId="49602ED3" w14:textId="519C95A4">
            <w:pPr>
              <w:spacing w:after="0" w:line="259" w:lineRule="auto"/>
              <w:ind w:left="2" w:firstLine="0"/>
              <w:jc w:val="right"/>
              <w:rPr>
                <w:b/>
                <w:bCs/>
                <w:sz w:val="14"/>
                <w:szCs w:val="14"/>
              </w:rPr>
            </w:pPr>
            <w:r w:rsidRPr="00F479A2">
              <w:rPr>
                <w:sz w:val="14"/>
                <w:szCs w:val="14"/>
              </w:rPr>
              <w:t>655</w:t>
            </w:r>
          </w:p>
        </w:tc>
        <w:tc>
          <w:tcPr>
            <w:tcW w:w="837" w:type="dxa"/>
            <w:tcBorders>
              <w:top w:val="single" w:color="009ED5" w:sz="2" w:space="0"/>
              <w:left w:val="nil"/>
              <w:bottom w:val="single" w:color="009ED5" w:sz="2" w:space="0"/>
              <w:right w:val="nil"/>
            </w:tcBorders>
          </w:tcPr>
          <w:p w:rsidRPr="00F479A2" w:rsidR="00F479A2" w:rsidP="00F479A2" w:rsidRDefault="00F479A2" w14:paraId="09F13F47" w14:textId="5DFAFA5F">
            <w:pPr>
              <w:spacing w:after="0" w:line="259" w:lineRule="auto"/>
              <w:ind w:left="0" w:firstLine="0"/>
              <w:jc w:val="right"/>
              <w:rPr>
                <w:b/>
                <w:bCs/>
                <w:sz w:val="14"/>
                <w:szCs w:val="14"/>
              </w:rPr>
            </w:pPr>
            <w:r w:rsidRPr="00F479A2">
              <w:rPr>
                <w:sz w:val="14"/>
                <w:szCs w:val="14"/>
              </w:rPr>
              <w:t>2.599</w:t>
            </w:r>
          </w:p>
        </w:tc>
      </w:tr>
      <w:tr w:rsidRPr="002E7673" w:rsidR="00F479A2" w:rsidTr="00803823" w14:paraId="164C3862"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A6087D" w14:paraId="0EE15910" w14:textId="5D966AF4">
            <w:pPr>
              <w:spacing w:after="0" w:line="259" w:lineRule="auto"/>
              <w:ind w:left="0" w:firstLine="0"/>
              <w:jc w:val="left"/>
              <w:rPr>
                <w:b/>
                <w:bCs/>
                <w:sz w:val="14"/>
                <w:szCs w:val="14"/>
              </w:rPr>
            </w:pPr>
            <w:r>
              <w:rPr>
                <w:sz w:val="14"/>
                <w:szCs w:val="14"/>
              </w:rPr>
              <w:t xml:space="preserve">Stichting Nederlandse Lokale Publieke </w:t>
            </w:r>
            <w:r w:rsidRPr="00F479A2" w:rsidR="00F479A2">
              <w:rPr>
                <w:sz w:val="14"/>
                <w:szCs w:val="14"/>
              </w:rPr>
              <w:t>Omroepen (NLPO)</w:t>
            </w:r>
          </w:p>
        </w:tc>
        <w:tc>
          <w:tcPr>
            <w:tcW w:w="836" w:type="dxa"/>
            <w:tcBorders>
              <w:top w:val="single" w:color="009ED5" w:sz="2" w:space="0"/>
              <w:left w:val="nil"/>
              <w:bottom w:val="single" w:color="009ED5" w:sz="2" w:space="0"/>
              <w:right w:val="nil"/>
            </w:tcBorders>
          </w:tcPr>
          <w:p w:rsidRPr="00F479A2" w:rsidR="00F479A2" w:rsidP="00F479A2" w:rsidRDefault="00F479A2" w14:paraId="76227CD2" w14:textId="476307E3">
            <w:pPr>
              <w:spacing w:after="0" w:line="259" w:lineRule="auto"/>
              <w:ind w:left="105" w:firstLine="0"/>
              <w:jc w:val="right"/>
              <w:rPr>
                <w:b/>
                <w:bCs/>
                <w:sz w:val="14"/>
                <w:szCs w:val="14"/>
              </w:rPr>
            </w:pPr>
            <w:r w:rsidRPr="00F479A2">
              <w:rPr>
                <w:sz w:val="14"/>
                <w:szCs w:val="14"/>
              </w:rPr>
              <w:t>2.007</w:t>
            </w:r>
          </w:p>
        </w:tc>
        <w:tc>
          <w:tcPr>
            <w:tcW w:w="836" w:type="dxa"/>
            <w:tcBorders>
              <w:top w:val="single" w:color="009ED5" w:sz="2" w:space="0"/>
              <w:left w:val="nil"/>
              <w:bottom w:val="single" w:color="009ED5" w:sz="2" w:space="0"/>
              <w:right w:val="nil"/>
            </w:tcBorders>
          </w:tcPr>
          <w:p w:rsidRPr="00F479A2" w:rsidR="00F479A2" w:rsidP="00F479A2" w:rsidRDefault="00F479A2" w14:paraId="241B8578" w14:textId="5479EA6D">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4EDC05C3" w14:textId="369976F0">
            <w:pPr>
              <w:spacing w:after="0" w:line="259" w:lineRule="auto"/>
              <w:ind w:left="0" w:firstLine="0"/>
              <w:jc w:val="right"/>
              <w:rPr>
                <w:b/>
                <w:bCs/>
                <w:sz w:val="14"/>
                <w:szCs w:val="14"/>
              </w:rPr>
            </w:pPr>
            <w:r w:rsidRPr="00F479A2">
              <w:rPr>
                <w:sz w:val="14"/>
                <w:szCs w:val="14"/>
              </w:rPr>
              <w:t>2.007</w:t>
            </w:r>
          </w:p>
        </w:tc>
        <w:tc>
          <w:tcPr>
            <w:tcW w:w="837" w:type="dxa"/>
            <w:tcBorders>
              <w:top w:val="single" w:color="009ED5" w:sz="2" w:space="0"/>
              <w:left w:val="nil"/>
              <w:bottom w:val="single" w:color="009ED5" w:sz="2" w:space="0"/>
              <w:right w:val="nil"/>
            </w:tcBorders>
          </w:tcPr>
          <w:p w:rsidRPr="00F479A2" w:rsidR="00F479A2" w:rsidP="00F479A2" w:rsidRDefault="00F479A2" w14:paraId="69D5FA61" w14:textId="6BA87C89">
            <w:pPr>
              <w:spacing w:after="0" w:line="259" w:lineRule="auto"/>
              <w:ind w:left="0" w:firstLine="0"/>
              <w:jc w:val="right"/>
              <w:rPr>
                <w:b/>
                <w:bCs/>
                <w:sz w:val="14"/>
                <w:szCs w:val="14"/>
              </w:rPr>
            </w:pPr>
            <w:r w:rsidRPr="00F479A2">
              <w:rPr>
                <w:sz w:val="14"/>
                <w:szCs w:val="14"/>
              </w:rPr>
              <w:t>46</w:t>
            </w:r>
          </w:p>
        </w:tc>
        <w:tc>
          <w:tcPr>
            <w:tcW w:w="836" w:type="dxa"/>
            <w:tcBorders>
              <w:top w:val="single" w:color="009ED5" w:sz="2" w:space="0"/>
              <w:left w:val="nil"/>
              <w:bottom w:val="single" w:color="009ED5" w:sz="2" w:space="0"/>
              <w:right w:val="nil"/>
            </w:tcBorders>
          </w:tcPr>
          <w:p w:rsidRPr="00F479A2" w:rsidR="00F479A2" w:rsidP="00F479A2" w:rsidRDefault="00F479A2" w14:paraId="50F354B2" w14:textId="5F1A2AF5">
            <w:pPr>
              <w:spacing w:after="0" w:line="259" w:lineRule="auto"/>
              <w:ind w:left="0" w:firstLine="0"/>
              <w:jc w:val="right"/>
              <w:rPr>
                <w:b/>
                <w:bCs/>
                <w:sz w:val="14"/>
                <w:szCs w:val="14"/>
              </w:rPr>
            </w:pPr>
            <w:r w:rsidRPr="00F479A2">
              <w:rPr>
                <w:sz w:val="14"/>
                <w:szCs w:val="14"/>
              </w:rPr>
              <w:t>2.053</w:t>
            </w:r>
          </w:p>
        </w:tc>
        <w:tc>
          <w:tcPr>
            <w:tcW w:w="836" w:type="dxa"/>
            <w:tcBorders>
              <w:top w:val="single" w:color="009ED5" w:sz="2" w:space="0"/>
              <w:left w:val="nil"/>
              <w:bottom w:val="single" w:color="009ED5" w:sz="2" w:space="0"/>
              <w:right w:val="nil"/>
            </w:tcBorders>
          </w:tcPr>
          <w:p w:rsidRPr="00F479A2" w:rsidR="00F479A2" w:rsidP="00F479A2" w:rsidRDefault="00F479A2" w14:paraId="22051B5D" w14:textId="2E68689C">
            <w:pPr>
              <w:spacing w:after="0" w:line="259" w:lineRule="auto"/>
              <w:ind w:left="2" w:firstLine="0"/>
              <w:jc w:val="right"/>
              <w:rPr>
                <w:b/>
                <w:bCs/>
                <w:sz w:val="14"/>
                <w:szCs w:val="14"/>
              </w:rPr>
            </w:pPr>
            <w:r w:rsidRPr="00F479A2">
              <w:rPr>
                <w:sz w:val="14"/>
                <w:szCs w:val="14"/>
              </w:rPr>
              <w:t>46</w:t>
            </w:r>
          </w:p>
        </w:tc>
        <w:tc>
          <w:tcPr>
            <w:tcW w:w="837" w:type="dxa"/>
            <w:tcBorders>
              <w:top w:val="single" w:color="009ED5" w:sz="2" w:space="0"/>
              <w:left w:val="nil"/>
              <w:bottom w:val="single" w:color="009ED5" w:sz="2" w:space="0"/>
              <w:right w:val="nil"/>
            </w:tcBorders>
          </w:tcPr>
          <w:p w:rsidRPr="00F479A2" w:rsidR="00F479A2" w:rsidP="00F479A2" w:rsidRDefault="00F479A2" w14:paraId="38F78B70" w14:textId="73C4177A">
            <w:pPr>
              <w:spacing w:after="0" w:line="259" w:lineRule="auto"/>
              <w:ind w:left="2" w:firstLine="0"/>
              <w:jc w:val="right"/>
              <w:rPr>
                <w:b/>
                <w:bCs/>
                <w:sz w:val="14"/>
                <w:szCs w:val="14"/>
              </w:rPr>
            </w:pPr>
            <w:r w:rsidRPr="00F479A2">
              <w:rPr>
                <w:sz w:val="14"/>
                <w:szCs w:val="14"/>
              </w:rPr>
              <w:t>46</w:t>
            </w:r>
          </w:p>
        </w:tc>
        <w:tc>
          <w:tcPr>
            <w:tcW w:w="836" w:type="dxa"/>
            <w:tcBorders>
              <w:top w:val="single" w:color="009ED5" w:sz="2" w:space="0"/>
              <w:left w:val="nil"/>
              <w:bottom w:val="single" w:color="009ED5" w:sz="2" w:space="0"/>
              <w:right w:val="nil"/>
            </w:tcBorders>
          </w:tcPr>
          <w:p w:rsidRPr="00F479A2" w:rsidR="00F479A2" w:rsidP="00F479A2" w:rsidRDefault="00F479A2" w14:paraId="0BAD1A90" w14:textId="6A1CC015">
            <w:pPr>
              <w:spacing w:after="0" w:line="259" w:lineRule="auto"/>
              <w:ind w:left="2" w:firstLine="0"/>
              <w:jc w:val="right"/>
              <w:rPr>
                <w:b/>
                <w:bCs/>
                <w:sz w:val="14"/>
                <w:szCs w:val="14"/>
              </w:rPr>
            </w:pPr>
            <w:r w:rsidRPr="00F479A2">
              <w:rPr>
                <w:sz w:val="14"/>
                <w:szCs w:val="14"/>
              </w:rPr>
              <w:t>46</w:t>
            </w:r>
          </w:p>
        </w:tc>
        <w:tc>
          <w:tcPr>
            <w:tcW w:w="836" w:type="dxa"/>
            <w:tcBorders>
              <w:top w:val="single" w:color="009ED5" w:sz="2" w:space="0"/>
              <w:left w:val="nil"/>
              <w:bottom w:val="single" w:color="009ED5" w:sz="2" w:space="0"/>
              <w:right w:val="nil"/>
            </w:tcBorders>
          </w:tcPr>
          <w:p w:rsidRPr="00F479A2" w:rsidR="00F479A2" w:rsidP="00F479A2" w:rsidRDefault="00F479A2" w14:paraId="0AE0B5BF" w14:textId="1F9E90C5">
            <w:pPr>
              <w:spacing w:after="0" w:line="259" w:lineRule="auto"/>
              <w:ind w:left="2" w:firstLine="0"/>
              <w:jc w:val="right"/>
              <w:rPr>
                <w:b/>
                <w:bCs/>
                <w:sz w:val="14"/>
                <w:szCs w:val="14"/>
              </w:rPr>
            </w:pPr>
            <w:r w:rsidRPr="00F479A2">
              <w:rPr>
                <w:sz w:val="14"/>
                <w:szCs w:val="14"/>
              </w:rPr>
              <w:t>46</w:t>
            </w:r>
          </w:p>
        </w:tc>
        <w:tc>
          <w:tcPr>
            <w:tcW w:w="837" w:type="dxa"/>
            <w:tcBorders>
              <w:top w:val="single" w:color="009ED5" w:sz="2" w:space="0"/>
              <w:left w:val="nil"/>
              <w:bottom w:val="single" w:color="009ED5" w:sz="2" w:space="0"/>
              <w:right w:val="nil"/>
            </w:tcBorders>
          </w:tcPr>
          <w:p w:rsidRPr="00F479A2" w:rsidR="00F479A2" w:rsidP="00F479A2" w:rsidRDefault="00F479A2" w14:paraId="69A91309" w14:textId="13146C60">
            <w:pPr>
              <w:spacing w:after="0" w:line="259" w:lineRule="auto"/>
              <w:ind w:left="0" w:firstLine="0"/>
              <w:jc w:val="right"/>
              <w:rPr>
                <w:b/>
                <w:bCs/>
                <w:sz w:val="14"/>
                <w:szCs w:val="14"/>
              </w:rPr>
            </w:pPr>
            <w:r w:rsidRPr="00F479A2">
              <w:rPr>
                <w:sz w:val="14"/>
                <w:szCs w:val="14"/>
              </w:rPr>
              <w:t>2.053</w:t>
            </w:r>
          </w:p>
        </w:tc>
      </w:tr>
      <w:tr w:rsidRPr="002E7673" w:rsidR="00F479A2" w:rsidTr="00803823" w14:paraId="730CBAEB"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A6087D" w14:paraId="7A701880" w14:textId="4C931218">
            <w:pPr>
              <w:spacing w:after="0" w:line="259" w:lineRule="auto"/>
              <w:ind w:left="0" w:firstLine="0"/>
              <w:jc w:val="left"/>
              <w:rPr>
                <w:b/>
                <w:bCs/>
                <w:sz w:val="14"/>
                <w:szCs w:val="14"/>
              </w:rPr>
            </w:pPr>
            <w:r>
              <w:rPr>
                <w:sz w:val="14"/>
                <w:szCs w:val="14"/>
              </w:rPr>
              <w:t xml:space="preserve">Dotatie/onttrekking Algemene </w:t>
            </w:r>
            <w:r w:rsidRPr="00F479A2" w:rsidR="00F479A2">
              <w:rPr>
                <w:sz w:val="14"/>
                <w:szCs w:val="14"/>
              </w:rPr>
              <w:t>Mediareserve</w:t>
            </w:r>
          </w:p>
        </w:tc>
        <w:tc>
          <w:tcPr>
            <w:tcW w:w="836" w:type="dxa"/>
            <w:tcBorders>
              <w:top w:val="single" w:color="009ED5" w:sz="2" w:space="0"/>
              <w:left w:val="nil"/>
              <w:bottom w:val="single" w:color="009ED5" w:sz="2" w:space="0"/>
              <w:right w:val="nil"/>
            </w:tcBorders>
          </w:tcPr>
          <w:p w:rsidRPr="00F479A2" w:rsidR="00F479A2" w:rsidP="00F479A2" w:rsidRDefault="00F479A2" w14:paraId="3968E55B" w14:textId="2C10EA3F">
            <w:pPr>
              <w:spacing w:after="0" w:line="259" w:lineRule="auto"/>
              <w:ind w:left="105" w:firstLine="0"/>
              <w:jc w:val="right"/>
              <w:rPr>
                <w:b/>
                <w:bCs/>
                <w:sz w:val="14"/>
                <w:szCs w:val="14"/>
              </w:rPr>
            </w:pPr>
            <w:r w:rsidRPr="00F479A2">
              <w:rPr>
                <w:sz w:val="14"/>
                <w:szCs w:val="14"/>
              </w:rPr>
              <w:t>12.869</w:t>
            </w:r>
          </w:p>
        </w:tc>
        <w:tc>
          <w:tcPr>
            <w:tcW w:w="836" w:type="dxa"/>
            <w:tcBorders>
              <w:top w:val="single" w:color="009ED5" w:sz="2" w:space="0"/>
              <w:left w:val="nil"/>
              <w:bottom w:val="single" w:color="009ED5" w:sz="2" w:space="0"/>
              <w:right w:val="nil"/>
            </w:tcBorders>
          </w:tcPr>
          <w:p w:rsidRPr="00F479A2" w:rsidR="00F479A2" w:rsidP="00F479A2" w:rsidRDefault="00F479A2" w14:paraId="08339B78" w14:textId="6A78AD92">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3EE0020B" w14:textId="66BAB88A">
            <w:pPr>
              <w:spacing w:after="0" w:line="259" w:lineRule="auto"/>
              <w:ind w:left="0" w:firstLine="0"/>
              <w:jc w:val="right"/>
              <w:rPr>
                <w:b/>
                <w:bCs/>
                <w:sz w:val="14"/>
                <w:szCs w:val="14"/>
              </w:rPr>
            </w:pPr>
            <w:r w:rsidRPr="00F479A2">
              <w:rPr>
                <w:sz w:val="14"/>
                <w:szCs w:val="14"/>
              </w:rPr>
              <w:t>12.869</w:t>
            </w:r>
          </w:p>
        </w:tc>
        <w:tc>
          <w:tcPr>
            <w:tcW w:w="837" w:type="dxa"/>
            <w:tcBorders>
              <w:top w:val="single" w:color="009ED5" w:sz="2" w:space="0"/>
              <w:left w:val="nil"/>
              <w:bottom w:val="single" w:color="009ED5" w:sz="2" w:space="0"/>
              <w:right w:val="nil"/>
            </w:tcBorders>
          </w:tcPr>
          <w:p w:rsidRPr="00F479A2" w:rsidR="00F479A2" w:rsidP="00F479A2" w:rsidRDefault="00F479A2" w14:paraId="32BB235C" w14:textId="3E353E97">
            <w:pPr>
              <w:spacing w:after="0" w:line="259" w:lineRule="auto"/>
              <w:ind w:left="0" w:firstLine="0"/>
              <w:jc w:val="right"/>
              <w:rPr>
                <w:b/>
                <w:bCs/>
                <w:sz w:val="14"/>
                <w:szCs w:val="14"/>
              </w:rPr>
            </w:pPr>
            <w:r w:rsidRPr="00F479A2">
              <w:rPr>
                <w:rFonts w:ascii="Arial" w:hAnsi="Arial" w:cs="Arial"/>
                <w:sz w:val="14"/>
                <w:szCs w:val="14"/>
              </w:rPr>
              <w:t>‒</w:t>
            </w:r>
            <w:r w:rsidRPr="00F479A2">
              <w:rPr>
                <w:sz w:val="14"/>
                <w:szCs w:val="14"/>
              </w:rPr>
              <w:t xml:space="preserve"> 2.631</w:t>
            </w:r>
          </w:p>
        </w:tc>
        <w:tc>
          <w:tcPr>
            <w:tcW w:w="836" w:type="dxa"/>
            <w:tcBorders>
              <w:top w:val="single" w:color="009ED5" w:sz="2" w:space="0"/>
              <w:left w:val="nil"/>
              <w:bottom w:val="single" w:color="009ED5" w:sz="2" w:space="0"/>
              <w:right w:val="nil"/>
            </w:tcBorders>
          </w:tcPr>
          <w:p w:rsidRPr="00F479A2" w:rsidR="00F479A2" w:rsidP="00F479A2" w:rsidRDefault="00F479A2" w14:paraId="50483F36" w14:textId="2397FFE4">
            <w:pPr>
              <w:spacing w:after="0" w:line="259" w:lineRule="auto"/>
              <w:ind w:left="0" w:firstLine="0"/>
              <w:jc w:val="right"/>
              <w:rPr>
                <w:b/>
                <w:bCs/>
                <w:sz w:val="14"/>
                <w:szCs w:val="14"/>
              </w:rPr>
            </w:pPr>
            <w:r w:rsidRPr="00F479A2">
              <w:rPr>
                <w:sz w:val="14"/>
                <w:szCs w:val="14"/>
              </w:rPr>
              <w:t>10.238</w:t>
            </w:r>
          </w:p>
        </w:tc>
        <w:tc>
          <w:tcPr>
            <w:tcW w:w="836" w:type="dxa"/>
            <w:tcBorders>
              <w:top w:val="single" w:color="009ED5" w:sz="2" w:space="0"/>
              <w:left w:val="nil"/>
              <w:bottom w:val="single" w:color="009ED5" w:sz="2" w:space="0"/>
              <w:right w:val="nil"/>
            </w:tcBorders>
          </w:tcPr>
          <w:p w:rsidRPr="00F479A2" w:rsidR="00F479A2" w:rsidP="00F479A2" w:rsidRDefault="00F479A2" w14:paraId="7EADDCB2" w14:textId="5C458CA4">
            <w:pPr>
              <w:spacing w:after="0" w:line="259" w:lineRule="auto"/>
              <w:ind w:left="2" w:firstLine="0"/>
              <w:jc w:val="right"/>
              <w:rPr>
                <w:b/>
                <w:bCs/>
                <w:sz w:val="14"/>
                <w:szCs w:val="14"/>
              </w:rPr>
            </w:pPr>
            <w:r w:rsidRPr="00F479A2">
              <w:rPr>
                <w:rFonts w:ascii="Arial" w:hAnsi="Arial" w:cs="Arial"/>
                <w:sz w:val="14"/>
                <w:szCs w:val="14"/>
              </w:rPr>
              <w:t>‒</w:t>
            </w:r>
            <w:r w:rsidRPr="00F479A2">
              <w:rPr>
                <w:sz w:val="14"/>
                <w:szCs w:val="14"/>
              </w:rPr>
              <w:t xml:space="preserve"> 1.583</w:t>
            </w:r>
          </w:p>
        </w:tc>
        <w:tc>
          <w:tcPr>
            <w:tcW w:w="837" w:type="dxa"/>
            <w:tcBorders>
              <w:top w:val="single" w:color="009ED5" w:sz="2" w:space="0"/>
              <w:left w:val="nil"/>
              <w:bottom w:val="single" w:color="009ED5" w:sz="2" w:space="0"/>
              <w:right w:val="nil"/>
            </w:tcBorders>
          </w:tcPr>
          <w:p w:rsidRPr="00F479A2" w:rsidR="00F479A2" w:rsidP="00F479A2" w:rsidRDefault="00F479A2" w14:paraId="6EF88FF3" w14:textId="49132EEB">
            <w:pPr>
              <w:spacing w:after="0" w:line="259" w:lineRule="auto"/>
              <w:ind w:left="2" w:firstLine="0"/>
              <w:jc w:val="right"/>
              <w:rPr>
                <w:b/>
                <w:bCs/>
                <w:sz w:val="14"/>
                <w:szCs w:val="14"/>
              </w:rPr>
            </w:pPr>
            <w:r w:rsidRPr="00F479A2">
              <w:rPr>
                <w:rFonts w:ascii="Arial" w:hAnsi="Arial" w:cs="Arial"/>
                <w:sz w:val="14"/>
                <w:szCs w:val="14"/>
              </w:rPr>
              <w:t>‒</w:t>
            </w:r>
            <w:r w:rsidRPr="00F479A2">
              <w:rPr>
                <w:sz w:val="14"/>
                <w:szCs w:val="14"/>
              </w:rPr>
              <w:t xml:space="preserve"> 1.575</w:t>
            </w:r>
          </w:p>
        </w:tc>
        <w:tc>
          <w:tcPr>
            <w:tcW w:w="836" w:type="dxa"/>
            <w:tcBorders>
              <w:top w:val="single" w:color="009ED5" w:sz="2" w:space="0"/>
              <w:left w:val="nil"/>
              <w:bottom w:val="single" w:color="009ED5" w:sz="2" w:space="0"/>
              <w:right w:val="nil"/>
            </w:tcBorders>
          </w:tcPr>
          <w:p w:rsidRPr="00F479A2" w:rsidR="00F479A2" w:rsidP="00F479A2" w:rsidRDefault="00F479A2" w14:paraId="50B73DB6" w14:textId="76CBCEAB">
            <w:pPr>
              <w:spacing w:after="0" w:line="259" w:lineRule="auto"/>
              <w:ind w:left="2" w:firstLine="0"/>
              <w:jc w:val="right"/>
              <w:rPr>
                <w:b/>
                <w:bCs/>
                <w:sz w:val="14"/>
                <w:szCs w:val="14"/>
              </w:rPr>
            </w:pPr>
            <w:r w:rsidRPr="00F479A2">
              <w:rPr>
                <w:rFonts w:ascii="Arial" w:hAnsi="Arial" w:cs="Arial"/>
                <w:sz w:val="14"/>
                <w:szCs w:val="14"/>
              </w:rPr>
              <w:t>‒</w:t>
            </w:r>
            <w:r w:rsidRPr="00F479A2">
              <w:rPr>
                <w:sz w:val="14"/>
                <w:szCs w:val="14"/>
              </w:rPr>
              <w:t xml:space="preserve"> 1.561</w:t>
            </w:r>
          </w:p>
        </w:tc>
        <w:tc>
          <w:tcPr>
            <w:tcW w:w="836" w:type="dxa"/>
            <w:tcBorders>
              <w:top w:val="single" w:color="009ED5" w:sz="2" w:space="0"/>
              <w:left w:val="nil"/>
              <w:bottom w:val="single" w:color="009ED5" w:sz="2" w:space="0"/>
              <w:right w:val="nil"/>
            </w:tcBorders>
          </w:tcPr>
          <w:p w:rsidRPr="00F479A2" w:rsidR="00F479A2" w:rsidP="00F479A2" w:rsidRDefault="00F479A2" w14:paraId="20C74044" w14:textId="2272261C">
            <w:pPr>
              <w:spacing w:after="0" w:line="259" w:lineRule="auto"/>
              <w:ind w:left="2" w:firstLine="0"/>
              <w:jc w:val="right"/>
              <w:rPr>
                <w:b/>
                <w:bCs/>
                <w:sz w:val="14"/>
                <w:szCs w:val="14"/>
              </w:rPr>
            </w:pPr>
            <w:r w:rsidRPr="00F479A2">
              <w:rPr>
                <w:rFonts w:ascii="Arial" w:hAnsi="Arial" w:cs="Arial"/>
                <w:sz w:val="14"/>
                <w:szCs w:val="14"/>
              </w:rPr>
              <w:t>‒</w:t>
            </w:r>
            <w:r w:rsidRPr="00F479A2">
              <w:rPr>
                <w:sz w:val="14"/>
                <w:szCs w:val="14"/>
              </w:rPr>
              <w:t xml:space="preserve"> 1.533</w:t>
            </w:r>
          </w:p>
        </w:tc>
        <w:tc>
          <w:tcPr>
            <w:tcW w:w="837" w:type="dxa"/>
            <w:tcBorders>
              <w:top w:val="single" w:color="009ED5" w:sz="2" w:space="0"/>
              <w:left w:val="nil"/>
              <w:bottom w:val="single" w:color="009ED5" w:sz="2" w:space="0"/>
              <w:right w:val="nil"/>
            </w:tcBorders>
          </w:tcPr>
          <w:p w:rsidRPr="00F479A2" w:rsidR="00F479A2" w:rsidP="00F479A2" w:rsidRDefault="00F479A2" w14:paraId="16F93FAE" w14:textId="1FD4C362">
            <w:pPr>
              <w:spacing w:after="0" w:line="259" w:lineRule="auto"/>
              <w:ind w:left="0" w:firstLine="0"/>
              <w:jc w:val="right"/>
              <w:rPr>
                <w:b/>
                <w:bCs/>
                <w:sz w:val="14"/>
                <w:szCs w:val="14"/>
              </w:rPr>
            </w:pPr>
            <w:r w:rsidRPr="00F479A2">
              <w:rPr>
                <w:sz w:val="14"/>
                <w:szCs w:val="14"/>
              </w:rPr>
              <w:t>26.543</w:t>
            </w:r>
          </w:p>
        </w:tc>
      </w:tr>
      <w:tr w:rsidRPr="002E7673" w:rsidR="00F479A2" w:rsidTr="00803823" w14:paraId="59A018D8"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4A6BB8DD" w14:textId="1400BFB5">
            <w:pPr>
              <w:spacing w:after="0" w:line="259" w:lineRule="auto"/>
              <w:ind w:left="0" w:firstLine="0"/>
              <w:jc w:val="left"/>
              <w:rPr>
                <w:b/>
                <w:bCs/>
                <w:sz w:val="14"/>
                <w:szCs w:val="14"/>
              </w:rPr>
            </w:pPr>
            <w:r w:rsidRPr="00F479A2">
              <w:rPr>
                <w:sz w:val="14"/>
                <w:szCs w:val="14"/>
              </w:rPr>
              <w:t>Lokale journalistiek</w:t>
            </w:r>
          </w:p>
        </w:tc>
        <w:tc>
          <w:tcPr>
            <w:tcW w:w="836" w:type="dxa"/>
            <w:tcBorders>
              <w:top w:val="single" w:color="009ED5" w:sz="2" w:space="0"/>
              <w:left w:val="nil"/>
              <w:bottom w:val="single" w:color="009ED5" w:sz="2" w:space="0"/>
              <w:right w:val="nil"/>
            </w:tcBorders>
          </w:tcPr>
          <w:p w:rsidRPr="00F479A2" w:rsidR="00F479A2" w:rsidP="00F479A2" w:rsidRDefault="00F479A2" w14:paraId="219FDAEB" w14:textId="2635D310">
            <w:pPr>
              <w:spacing w:after="0" w:line="259" w:lineRule="auto"/>
              <w:ind w:left="105"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0C9E1AAD" w14:textId="5947D20D">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8722642" w14:textId="70ED5053">
            <w:pPr>
              <w:spacing w:after="0" w:line="259" w:lineRule="auto"/>
              <w:ind w:left="0" w:firstLine="0"/>
              <w:jc w:val="right"/>
              <w:rPr>
                <w:b/>
                <w:bCs/>
                <w:sz w:val="14"/>
                <w:szCs w:val="14"/>
              </w:rPr>
            </w:pPr>
            <w:r w:rsidRPr="00F479A2">
              <w:rPr>
                <w:sz w:val="14"/>
                <w:szCs w:val="14"/>
              </w:rPr>
              <w:t>0</w:t>
            </w:r>
          </w:p>
        </w:tc>
        <w:tc>
          <w:tcPr>
            <w:tcW w:w="837" w:type="dxa"/>
            <w:tcBorders>
              <w:top w:val="single" w:color="009ED5" w:sz="2" w:space="0"/>
              <w:left w:val="nil"/>
              <w:bottom w:val="single" w:color="009ED5" w:sz="2" w:space="0"/>
              <w:right w:val="nil"/>
            </w:tcBorders>
          </w:tcPr>
          <w:p w:rsidRPr="00F479A2" w:rsidR="00F479A2" w:rsidP="00F479A2" w:rsidRDefault="00F479A2" w14:paraId="3E32696D" w14:textId="4667CB4F">
            <w:pPr>
              <w:spacing w:after="0" w:line="259" w:lineRule="auto"/>
              <w:ind w:left="0"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F033DF6" w14:textId="79CABBFC">
            <w:pPr>
              <w:spacing w:after="0" w:line="259" w:lineRule="auto"/>
              <w:ind w:left="0"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A6CC529" w14:textId="5491FB0C">
            <w:pPr>
              <w:spacing w:after="0" w:line="259" w:lineRule="auto"/>
              <w:ind w:left="2" w:firstLine="0"/>
              <w:jc w:val="right"/>
              <w:rPr>
                <w:b/>
                <w:bCs/>
                <w:sz w:val="14"/>
                <w:szCs w:val="14"/>
              </w:rPr>
            </w:pPr>
            <w:r w:rsidRPr="00F479A2">
              <w:rPr>
                <w:sz w:val="14"/>
                <w:szCs w:val="14"/>
              </w:rPr>
              <w:t>0</w:t>
            </w:r>
          </w:p>
        </w:tc>
        <w:tc>
          <w:tcPr>
            <w:tcW w:w="837" w:type="dxa"/>
            <w:tcBorders>
              <w:top w:val="single" w:color="009ED5" w:sz="2" w:space="0"/>
              <w:left w:val="nil"/>
              <w:bottom w:val="single" w:color="009ED5" w:sz="2" w:space="0"/>
              <w:right w:val="nil"/>
            </w:tcBorders>
          </w:tcPr>
          <w:p w:rsidRPr="00F479A2" w:rsidR="00F479A2" w:rsidP="00F479A2" w:rsidRDefault="00F479A2" w14:paraId="29D4719D" w14:textId="10EEB50F">
            <w:pPr>
              <w:spacing w:after="0" w:line="259" w:lineRule="auto"/>
              <w:ind w:left="2" w:firstLine="0"/>
              <w:jc w:val="right"/>
              <w:rPr>
                <w:b/>
                <w:bCs/>
                <w:sz w:val="14"/>
                <w:szCs w:val="14"/>
              </w:rPr>
            </w:pPr>
            <w:r w:rsidRPr="00F479A2">
              <w:rPr>
                <w:sz w:val="14"/>
                <w:szCs w:val="14"/>
              </w:rPr>
              <w:t>413</w:t>
            </w:r>
          </w:p>
        </w:tc>
        <w:tc>
          <w:tcPr>
            <w:tcW w:w="836" w:type="dxa"/>
            <w:tcBorders>
              <w:top w:val="single" w:color="009ED5" w:sz="2" w:space="0"/>
              <w:left w:val="nil"/>
              <w:bottom w:val="single" w:color="009ED5" w:sz="2" w:space="0"/>
              <w:right w:val="nil"/>
            </w:tcBorders>
          </w:tcPr>
          <w:p w:rsidRPr="00F479A2" w:rsidR="00F479A2" w:rsidP="00F479A2" w:rsidRDefault="00F479A2" w14:paraId="561764F5" w14:textId="3D3AB2DE">
            <w:pPr>
              <w:spacing w:after="0" w:line="259" w:lineRule="auto"/>
              <w:ind w:left="2" w:firstLine="0"/>
              <w:jc w:val="right"/>
              <w:rPr>
                <w:b/>
                <w:bCs/>
                <w:sz w:val="14"/>
                <w:szCs w:val="14"/>
              </w:rPr>
            </w:pPr>
            <w:r w:rsidRPr="00F479A2">
              <w:rPr>
                <w:sz w:val="14"/>
                <w:szCs w:val="14"/>
              </w:rPr>
              <w:t>413</w:t>
            </w:r>
          </w:p>
        </w:tc>
        <w:tc>
          <w:tcPr>
            <w:tcW w:w="836" w:type="dxa"/>
            <w:tcBorders>
              <w:top w:val="single" w:color="009ED5" w:sz="2" w:space="0"/>
              <w:left w:val="nil"/>
              <w:bottom w:val="single" w:color="009ED5" w:sz="2" w:space="0"/>
              <w:right w:val="nil"/>
            </w:tcBorders>
          </w:tcPr>
          <w:p w:rsidRPr="00F479A2" w:rsidR="00F479A2" w:rsidP="00F479A2" w:rsidRDefault="00F479A2" w14:paraId="5A88EB6F" w14:textId="0AE268EE">
            <w:pPr>
              <w:spacing w:after="0" w:line="259" w:lineRule="auto"/>
              <w:ind w:left="2" w:firstLine="0"/>
              <w:jc w:val="right"/>
              <w:rPr>
                <w:b/>
                <w:bCs/>
                <w:sz w:val="14"/>
                <w:szCs w:val="14"/>
              </w:rPr>
            </w:pPr>
            <w:r w:rsidRPr="00F479A2">
              <w:rPr>
                <w:sz w:val="14"/>
                <w:szCs w:val="14"/>
              </w:rPr>
              <w:t>412</w:t>
            </w:r>
          </w:p>
        </w:tc>
        <w:tc>
          <w:tcPr>
            <w:tcW w:w="837" w:type="dxa"/>
            <w:tcBorders>
              <w:top w:val="single" w:color="009ED5" w:sz="2" w:space="0"/>
              <w:left w:val="nil"/>
              <w:bottom w:val="single" w:color="009ED5" w:sz="2" w:space="0"/>
              <w:right w:val="nil"/>
            </w:tcBorders>
          </w:tcPr>
          <w:p w:rsidRPr="00F479A2" w:rsidR="00F479A2" w:rsidP="00F479A2" w:rsidRDefault="00F479A2" w14:paraId="51BCF8C2" w14:textId="737B4119">
            <w:pPr>
              <w:spacing w:after="0" w:line="259" w:lineRule="auto"/>
              <w:ind w:left="0" w:firstLine="0"/>
              <w:jc w:val="right"/>
              <w:rPr>
                <w:b/>
                <w:bCs/>
                <w:sz w:val="14"/>
                <w:szCs w:val="14"/>
              </w:rPr>
            </w:pPr>
            <w:r w:rsidRPr="00F479A2">
              <w:rPr>
                <w:sz w:val="14"/>
                <w:szCs w:val="14"/>
              </w:rPr>
              <w:t>18.971</w:t>
            </w:r>
          </w:p>
        </w:tc>
      </w:tr>
      <w:tr w:rsidRPr="002E7673" w:rsidR="00F479A2" w:rsidTr="00803823" w14:paraId="4CC05D4C"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6DE605A9" w14:textId="164FEE03">
            <w:pPr>
              <w:spacing w:after="0" w:line="259" w:lineRule="auto"/>
              <w:ind w:left="0" w:firstLine="0"/>
              <w:jc w:val="left"/>
              <w:rPr>
                <w:bCs/>
                <w:sz w:val="14"/>
                <w:szCs w:val="14"/>
              </w:rPr>
            </w:pPr>
            <w:r w:rsidRPr="00F479A2">
              <w:rPr>
                <w:sz w:val="14"/>
                <w:szCs w:val="14"/>
              </w:rPr>
              <w:t>Overige bekostiging media</w:t>
            </w:r>
          </w:p>
        </w:tc>
        <w:tc>
          <w:tcPr>
            <w:tcW w:w="836" w:type="dxa"/>
            <w:tcBorders>
              <w:top w:val="single" w:color="009ED5" w:sz="2" w:space="0"/>
              <w:left w:val="nil"/>
              <w:bottom w:val="single" w:color="009ED5" w:sz="2" w:space="0"/>
              <w:right w:val="nil"/>
            </w:tcBorders>
          </w:tcPr>
          <w:p w:rsidRPr="00F479A2" w:rsidR="00F479A2" w:rsidP="00F479A2" w:rsidRDefault="00F479A2" w14:paraId="2C741384" w14:textId="7BC31B52">
            <w:pPr>
              <w:spacing w:after="0" w:line="259" w:lineRule="auto"/>
              <w:ind w:left="105" w:firstLine="0"/>
              <w:jc w:val="right"/>
              <w:rPr>
                <w:bCs/>
                <w:sz w:val="14"/>
                <w:szCs w:val="14"/>
              </w:rPr>
            </w:pPr>
            <w:r w:rsidRPr="00F479A2">
              <w:rPr>
                <w:sz w:val="14"/>
                <w:szCs w:val="14"/>
              </w:rPr>
              <w:t>369</w:t>
            </w:r>
          </w:p>
        </w:tc>
        <w:tc>
          <w:tcPr>
            <w:tcW w:w="836" w:type="dxa"/>
            <w:tcBorders>
              <w:top w:val="single" w:color="009ED5" w:sz="2" w:space="0"/>
              <w:left w:val="nil"/>
              <w:bottom w:val="single" w:color="009ED5" w:sz="2" w:space="0"/>
              <w:right w:val="nil"/>
            </w:tcBorders>
          </w:tcPr>
          <w:p w:rsidRPr="00F479A2" w:rsidR="00F479A2" w:rsidP="00F479A2" w:rsidRDefault="00F479A2" w14:paraId="7C1D70D0" w14:textId="0D3B5DEC">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107DCECE" w14:textId="38F4342D">
            <w:pPr>
              <w:spacing w:after="0" w:line="259" w:lineRule="auto"/>
              <w:ind w:left="0" w:firstLine="0"/>
              <w:jc w:val="right"/>
              <w:rPr>
                <w:bCs/>
                <w:sz w:val="14"/>
                <w:szCs w:val="14"/>
              </w:rPr>
            </w:pPr>
            <w:r w:rsidRPr="00F479A2">
              <w:rPr>
                <w:sz w:val="14"/>
                <w:szCs w:val="14"/>
              </w:rPr>
              <w:t>369</w:t>
            </w:r>
          </w:p>
        </w:tc>
        <w:tc>
          <w:tcPr>
            <w:tcW w:w="837" w:type="dxa"/>
            <w:tcBorders>
              <w:top w:val="single" w:color="009ED5" w:sz="2" w:space="0"/>
              <w:left w:val="nil"/>
              <w:bottom w:val="single" w:color="009ED5" w:sz="2" w:space="0"/>
              <w:right w:val="nil"/>
            </w:tcBorders>
          </w:tcPr>
          <w:p w:rsidRPr="00F479A2" w:rsidR="00F479A2" w:rsidP="00F479A2" w:rsidRDefault="00F479A2" w14:paraId="45737666" w14:textId="2858E9CF">
            <w:pPr>
              <w:spacing w:after="0" w:line="259" w:lineRule="auto"/>
              <w:ind w:left="0" w:firstLine="0"/>
              <w:jc w:val="right"/>
              <w:rPr>
                <w:bCs/>
                <w:sz w:val="14"/>
                <w:szCs w:val="14"/>
              </w:rPr>
            </w:pPr>
            <w:r w:rsidRPr="00F479A2">
              <w:rPr>
                <w:sz w:val="14"/>
                <w:szCs w:val="14"/>
              </w:rPr>
              <w:t>8</w:t>
            </w:r>
          </w:p>
        </w:tc>
        <w:tc>
          <w:tcPr>
            <w:tcW w:w="836" w:type="dxa"/>
            <w:tcBorders>
              <w:top w:val="single" w:color="009ED5" w:sz="2" w:space="0"/>
              <w:left w:val="nil"/>
              <w:bottom w:val="single" w:color="009ED5" w:sz="2" w:space="0"/>
              <w:right w:val="nil"/>
            </w:tcBorders>
          </w:tcPr>
          <w:p w:rsidRPr="00F479A2" w:rsidR="00F479A2" w:rsidP="00F479A2" w:rsidRDefault="00F479A2" w14:paraId="7991FE6B" w14:textId="238800DA">
            <w:pPr>
              <w:spacing w:after="0" w:line="259" w:lineRule="auto"/>
              <w:ind w:left="0" w:firstLine="0"/>
              <w:jc w:val="right"/>
              <w:rPr>
                <w:bCs/>
                <w:sz w:val="14"/>
                <w:szCs w:val="14"/>
              </w:rPr>
            </w:pPr>
            <w:r w:rsidRPr="00F479A2">
              <w:rPr>
                <w:sz w:val="14"/>
                <w:szCs w:val="14"/>
              </w:rPr>
              <w:t>377</w:t>
            </w:r>
          </w:p>
        </w:tc>
        <w:tc>
          <w:tcPr>
            <w:tcW w:w="836" w:type="dxa"/>
            <w:tcBorders>
              <w:top w:val="single" w:color="009ED5" w:sz="2" w:space="0"/>
              <w:left w:val="nil"/>
              <w:bottom w:val="single" w:color="009ED5" w:sz="2" w:space="0"/>
              <w:right w:val="nil"/>
            </w:tcBorders>
          </w:tcPr>
          <w:p w:rsidRPr="00F479A2" w:rsidR="00F479A2" w:rsidP="00F479A2" w:rsidRDefault="00F479A2" w14:paraId="70DA4721" w14:textId="095FC47B">
            <w:pPr>
              <w:spacing w:after="0" w:line="259" w:lineRule="auto"/>
              <w:ind w:left="2" w:firstLine="0"/>
              <w:jc w:val="right"/>
              <w:rPr>
                <w:bCs/>
                <w:sz w:val="14"/>
                <w:szCs w:val="14"/>
              </w:rPr>
            </w:pPr>
            <w:r w:rsidRPr="00F479A2">
              <w:rPr>
                <w:sz w:val="14"/>
                <w:szCs w:val="14"/>
              </w:rPr>
              <w:t>8</w:t>
            </w:r>
          </w:p>
        </w:tc>
        <w:tc>
          <w:tcPr>
            <w:tcW w:w="837" w:type="dxa"/>
            <w:tcBorders>
              <w:top w:val="single" w:color="009ED5" w:sz="2" w:space="0"/>
              <w:left w:val="nil"/>
              <w:bottom w:val="single" w:color="009ED5" w:sz="2" w:space="0"/>
              <w:right w:val="nil"/>
            </w:tcBorders>
          </w:tcPr>
          <w:p w:rsidRPr="00F479A2" w:rsidR="00F479A2" w:rsidP="00F479A2" w:rsidRDefault="00F479A2" w14:paraId="00E7AB5D" w14:textId="60C62F64">
            <w:pPr>
              <w:spacing w:after="0" w:line="259" w:lineRule="auto"/>
              <w:ind w:left="2" w:firstLine="0"/>
              <w:jc w:val="right"/>
              <w:rPr>
                <w:bCs/>
                <w:sz w:val="14"/>
                <w:szCs w:val="14"/>
              </w:rPr>
            </w:pPr>
            <w:r w:rsidRPr="00F479A2">
              <w:rPr>
                <w:sz w:val="14"/>
                <w:szCs w:val="14"/>
              </w:rPr>
              <w:t>8</w:t>
            </w:r>
          </w:p>
        </w:tc>
        <w:tc>
          <w:tcPr>
            <w:tcW w:w="836" w:type="dxa"/>
            <w:tcBorders>
              <w:top w:val="single" w:color="009ED5" w:sz="2" w:space="0"/>
              <w:left w:val="nil"/>
              <w:bottom w:val="single" w:color="009ED5" w:sz="2" w:space="0"/>
              <w:right w:val="nil"/>
            </w:tcBorders>
          </w:tcPr>
          <w:p w:rsidRPr="00F479A2" w:rsidR="00F479A2" w:rsidP="00F479A2" w:rsidRDefault="00F479A2" w14:paraId="52A5B154" w14:textId="773B7A82">
            <w:pPr>
              <w:spacing w:after="0" w:line="259" w:lineRule="auto"/>
              <w:ind w:left="2" w:firstLine="0"/>
              <w:jc w:val="right"/>
              <w:rPr>
                <w:bCs/>
                <w:sz w:val="14"/>
                <w:szCs w:val="14"/>
              </w:rPr>
            </w:pPr>
            <w:r w:rsidRPr="00F479A2">
              <w:rPr>
                <w:sz w:val="14"/>
                <w:szCs w:val="14"/>
              </w:rPr>
              <w:t>8</w:t>
            </w:r>
          </w:p>
        </w:tc>
        <w:tc>
          <w:tcPr>
            <w:tcW w:w="836" w:type="dxa"/>
            <w:tcBorders>
              <w:top w:val="single" w:color="009ED5" w:sz="2" w:space="0"/>
              <w:left w:val="nil"/>
              <w:bottom w:val="single" w:color="009ED5" w:sz="2" w:space="0"/>
              <w:right w:val="nil"/>
            </w:tcBorders>
          </w:tcPr>
          <w:p w:rsidRPr="00F479A2" w:rsidR="00F479A2" w:rsidP="00F479A2" w:rsidRDefault="00F479A2" w14:paraId="3990B33E" w14:textId="54B7494B">
            <w:pPr>
              <w:spacing w:after="0" w:line="259" w:lineRule="auto"/>
              <w:ind w:left="2" w:firstLine="0"/>
              <w:jc w:val="right"/>
              <w:rPr>
                <w:bCs/>
                <w:sz w:val="14"/>
                <w:szCs w:val="14"/>
              </w:rPr>
            </w:pPr>
            <w:r w:rsidRPr="00F479A2">
              <w:rPr>
                <w:sz w:val="14"/>
                <w:szCs w:val="14"/>
              </w:rPr>
              <w:t>8</w:t>
            </w:r>
          </w:p>
        </w:tc>
        <w:tc>
          <w:tcPr>
            <w:tcW w:w="837" w:type="dxa"/>
            <w:tcBorders>
              <w:top w:val="single" w:color="009ED5" w:sz="2" w:space="0"/>
              <w:left w:val="nil"/>
              <w:bottom w:val="single" w:color="009ED5" w:sz="2" w:space="0"/>
              <w:right w:val="nil"/>
            </w:tcBorders>
          </w:tcPr>
          <w:p w:rsidRPr="00F479A2" w:rsidR="00F479A2" w:rsidP="00F479A2" w:rsidRDefault="00F479A2" w14:paraId="7F391AA6" w14:textId="53DC5495">
            <w:pPr>
              <w:spacing w:after="0" w:line="259" w:lineRule="auto"/>
              <w:ind w:left="0" w:firstLine="0"/>
              <w:jc w:val="right"/>
              <w:rPr>
                <w:bCs/>
                <w:sz w:val="14"/>
                <w:szCs w:val="14"/>
              </w:rPr>
            </w:pPr>
            <w:r w:rsidRPr="00F479A2">
              <w:rPr>
                <w:sz w:val="14"/>
                <w:szCs w:val="14"/>
              </w:rPr>
              <w:t>377</w:t>
            </w:r>
          </w:p>
        </w:tc>
      </w:tr>
      <w:tr w:rsidRPr="002E7673" w:rsidR="00F479A2" w:rsidTr="00803823" w14:paraId="1CFDBBE7" w14:textId="77777777">
        <w:trPr>
          <w:trHeight w:val="227"/>
        </w:trPr>
        <w:tc>
          <w:tcPr>
            <w:tcW w:w="1560" w:type="dxa"/>
            <w:tcBorders>
              <w:top w:val="single" w:color="009ED5" w:sz="2" w:space="0"/>
              <w:left w:val="nil"/>
              <w:bottom w:val="single" w:color="009ED5" w:sz="2" w:space="0"/>
              <w:right w:val="nil"/>
            </w:tcBorders>
          </w:tcPr>
          <w:p w:rsidRPr="00A6087D" w:rsidR="00F479A2" w:rsidP="00F479A2" w:rsidRDefault="00F479A2" w14:paraId="0AC8045B" w14:textId="60698914">
            <w:pPr>
              <w:spacing w:after="0" w:line="259" w:lineRule="auto"/>
              <w:ind w:left="0" w:firstLine="0"/>
              <w:jc w:val="left"/>
              <w:rPr>
                <w:b/>
                <w:bCs/>
                <w:sz w:val="14"/>
                <w:szCs w:val="14"/>
              </w:rPr>
            </w:pPr>
            <w:r w:rsidRPr="00A6087D">
              <w:rPr>
                <w:b/>
                <w:bCs/>
                <w:sz w:val="14"/>
                <w:szCs w:val="14"/>
              </w:rPr>
              <w:t>Subsidies (regelingen)</w:t>
            </w:r>
          </w:p>
        </w:tc>
        <w:tc>
          <w:tcPr>
            <w:tcW w:w="836" w:type="dxa"/>
            <w:tcBorders>
              <w:top w:val="single" w:color="009ED5" w:sz="2" w:space="0"/>
              <w:left w:val="nil"/>
              <w:bottom w:val="single" w:color="009ED5" w:sz="2" w:space="0"/>
              <w:right w:val="nil"/>
            </w:tcBorders>
          </w:tcPr>
          <w:p w:rsidRPr="00A6087D" w:rsidR="00F479A2" w:rsidP="00F479A2" w:rsidRDefault="00F479A2" w14:paraId="365BBF12" w14:textId="21E43720">
            <w:pPr>
              <w:spacing w:after="0" w:line="259" w:lineRule="auto"/>
              <w:ind w:left="105" w:firstLine="0"/>
              <w:jc w:val="right"/>
              <w:rPr>
                <w:b/>
                <w:bCs/>
                <w:sz w:val="14"/>
                <w:szCs w:val="14"/>
              </w:rPr>
            </w:pPr>
            <w:r w:rsidRPr="00A6087D">
              <w:rPr>
                <w:b/>
                <w:bCs/>
                <w:sz w:val="14"/>
                <w:szCs w:val="14"/>
              </w:rPr>
              <w:t>35.297</w:t>
            </w:r>
          </w:p>
        </w:tc>
        <w:tc>
          <w:tcPr>
            <w:tcW w:w="836" w:type="dxa"/>
            <w:tcBorders>
              <w:top w:val="single" w:color="009ED5" w:sz="2" w:space="0"/>
              <w:left w:val="nil"/>
              <w:bottom w:val="single" w:color="009ED5" w:sz="2" w:space="0"/>
              <w:right w:val="nil"/>
            </w:tcBorders>
          </w:tcPr>
          <w:p w:rsidRPr="00A6087D" w:rsidR="00F479A2" w:rsidP="00F479A2" w:rsidRDefault="00F479A2" w14:paraId="78BDEF3A" w14:textId="2BE1DFAE">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298F6E2C" w14:textId="5173CCE9">
            <w:pPr>
              <w:spacing w:after="0" w:line="259" w:lineRule="auto"/>
              <w:ind w:left="0" w:firstLine="0"/>
              <w:jc w:val="right"/>
              <w:rPr>
                <w:b/>
                <w:bCs/>
                <w:sz w:val="14"/>
                <w:szCs w:val="14"/>
              </w:rPr>
            </w:pPr>
            <w:r w:rsidRPr="00A6087D">
              <w:rPr>
                <w:b/>
                <w:bCs/>
                <w:sz w:val="14"/>
                <w:szCs w:val="14"/>
              </w:rPr>
              <w:t>35.297</w:t>
            </w:r>
          </w:p>
        </w:tc>
        <w:tc>
          <w:tcPr>
            <w:tcW w:w="837" w:type="dxa"/>
            <w:tcBorders>
              <w:top w:val="single" w:color="009ED5" w:sz="2" w:space="0"/>
              <w:left w:val="nil"/>
              <w:bottom w:val="single" w:color="009ED5" w:sz="2" w:space="0"/>
              <w:right w:val="nil"/>
            </w:tcBorders>
          </w:tcPr>
          <w:p w:rsidRPr="00A6087D" w:rsidR="00F479A2" w:rsidP="00F479A2" w:rsidRDefault="00F479A2" w14:paraId="7E824940" w14:textId="37B42B3F">
            <w:pPr>
              <w:spacing w:after="0" w:line="259" w:lineRule="auto"/>
              <w:ind w:left="0" w:firstLine="0"/>
              <w:jc w:val="right"/>
              <w:rPr>
                <w:b/>
                <w:bCs/>
                <w:sz w:val="14"/>
                <w:szCs w:val="14"/>
              </w:rPr>
            </w:pPr>
            <w:r w:rsidRPr="00A6087D">
              <w:rPr>
                <w:b/>
                <w:bCs/>
                <w:sz w:val="14"/>
                <w:szCs w:val="14"/>
              </w:rPr>
              <w:t>1.295</w:t>
            </w:r>
          </w:p>
        </w:tc>
        <w:tc>
          <w:tcPr>
            <w:tcW w:w="836" w:type="dxa"/>
            <w:tcBorders>
              <w:top w:val="single" w:color="009ED5" w:sz="2" w:space="0"/>
              <w:left w:val="nil"/>
              <w:bottom w:val="single" w:color="009ED5" w:sz="2" w:space="0"/>
              <w:right w:val="nil"/>
            </w:tcBorders>
          </w:tcPr>
          <w:p w:rsidRPr="00A6087D" w:rsidR="00F479A2" w:rsidP="00F479A2" w:rsidRDefault="00F479A2" w14:paraId="67411016" w14:textId="14FF86EE">
            <w:pPr>
              <w:spacing w:after="0" w:line="259" w:lineRule="auto"/>
              <w:ind w:left="0" w:firstLine="0"/>
              <w:jc w:val="right"/>
              <w:rPr>
                <w:b/>
                <w:bCs/>
                <w:sz w:val="14"/>
                <w:szCs w:val="14"/>
              </w:rPr>
            </w:pPr>
            <w:r w:rsidRPr="00A6087D">
              <w:rPr>
                <w:b/>
                <w:bCs/>
                <w:sz w:val="14"/>
                <w:szCs w:val="14"/>
              </w:rPr>
              <w:t>36.592</w:t>
            </w:r>
          </w:p>
        </w:tc>
        <w:tc>
          <w:tcPr>
            <w:tcW w:w="836" w:type="dxa"/>
            <w:tcBorders>
              <w:top w:val="single" w:color="009ED5" w:sz="2" w:space="0"/>
              <w:left w:val="nil"/>
              <w:bottom w:val="single" w:color="009ED5" w:sz="2" w:space="0"/>
              <w:right w:val="nil"/>
            </w:tcBorders>
          </w:tcPr>
          <w:p w:rsidRPr="00A6087D" w:rsidR="00F479A2" w:rsidP="00F479A2" w:rsidRDefault="00F479A2" w14:paraId="4613154D" w14:textId="453BB213">
            <w:pPr>
              <w:spacing w:after="0" w:line="259" w:lineRule="auto"/>
              <w:ind w:left="2" w:firstLine="0"/>
              <w:jc w:val="right"/>
              <w:rPr>
                <w:b/>
                <w:bCs/>
                <w:sz w:val="14"/>
                <w:szCs w:val="14"/>
              </w:rPr>
            </w:pPr>
            <w:r w:rsidRPr="00A6087D">
              <w:rPr>
                <w:b/>
                <w:bCs/>
                <w:sz w:val="14"/>
                <w:szCs w:val="14"/>
              </w:rPr>
              <w:t>807</w:t>
            </w:r>
          </w:p>
        </w:tc>
        <w:tc>
          <w:tcPr>
            <w:tcW w:w="837" w:type="dxa"/>
            <w:tcBorders>
              <w:top w:val="single" w:color="009ED5" w:sz="2" w:space="0"/>
              <w:left w:val="nil"/>
              <w:bottom w:val="single" w:color="009ED5" w:sz="2" w:space="0"/>
              <w:right w:val="nil"/>
            </w:tcBorders>
          </w:tcPr>
          <w:p w:rsidRPr="00A6087D" w:rsidR="00F479A2" w:rsidP="00F479A2" w:rsidRDefault="00F479A2" w14:paraId="652507BB" w14:textId="034C3746">
            <w:pPr>
              <w:spacing w:after="0" w:line="259" w:lineRule="auto"/>
              <w:ind w:left="2" w:firstLine="0"/>
              <w:jc w:val="right"/>
              <w:rPr>
                <w:b/>
                <w:bCs/>
                <w:sz w:val="14"/>
                <w:szCs w:val="14"/>
              </w:rPr>
            </w:pPr>
            <w:r w:rsidRPr="00A6087D">
              <w:rPr>
                <w:b/>
                <w:bCs/>
                <w:sz w:val="14"/>
                <w:szCs w:val="14"/>
              </w:rPr>
              <w:t>32</w:t>
            </w:r>
          </w:p>
        </w:tc>
        <w:tc>
          <w:tcPr>
            <w:tcW w:w="836" w:type="dxa"/>
            <w:tcBorders>
              <w:top w:val="single" w:color="009ED5" w:sz="2" w:space="0"/>
              <w:left w:val="nil"/>
              <w:bottom w:val="single" w:color="009ED5" w:sz="2" w:space="0"/>
              <w:right w:val="nil"/>
            </w:tcBorders>
          </w:tcPr>
          <w:p w:rsidRPr="00A6087D" w:rsidR="00F479A2" w:rsidP="00F479A2" w:rsidRDefault="00F479A2" w14:paraId="58A68C30" w14:textId="47849C96">
            <w:pPr>
              <w:spacing w:after="0" w:line="259" w:lineRule="auto"/>
              <w:ind w:left="2" w:firstLine="0"/>
              <w:jc w:val="right"/>
              <w:rPr>
                <w:b/>
                <w:bCs/>
                <w:sz w:val="14"/>
                <w:szCs w:val="14"/>
              </w:rPr>
            </w:pPr>
            <w:r w:rsidRPr="00A6087D">
              <w:rPr>
                <w:b/>
                <w:bCs/>
                <w:sz w:val="14"/>
                <w:szCs w:val="14"/>
              </w:rPr>
              <w:t>35</w:t>
            </w:r>
          </w:p>
        </w:tc>
        <w:tc>
          <w:tcPr>
            <w:tcW w:w="836" w:type="dxa"/>
            <w:tcBorders>
              <w:top w:val="single" w:color="009ED5" w:sz="2" w:space="0"/>
              <w:left w:val="nil"/>
              <w:bottom w:val="single" w:color="009ED5" w:sz="2" w:space="0"/>
              <w:right w:val="nil"/>
            </w:tcBorders>
          </w:tcPr>
          <w:p w:rsidRPr="00A6087D" w:rsidR="00F479A2" w:rsidP="00F479A2" w:rsidRDefault="00F479A2" w14:paraId="085D05ED" w14:textId="27445378">
            <w:pPr>
              <w:spacing w:after="0" w:line="259" w:lineRule="auto"/>
              <w:ind w:left="2" w:firstLine="0"/>
              <w:jc w:val="right"/>
              <w:rPr>
                <w:b/>
                <w:bCs/>
                <w:sz w:val="14"/>
                <w:szCs w:val="14"/>
              </w:rPr>
            </w:pPr>
            <w:r w:rsidRPr="00A6087D">
              <w:rPr>
                <w:rFonts w:ascii="Arial" w:hAnsi="Arial" w:cs="Arial"/>
                <w:b/>
                <w:bCs/>
                <w:sz w:val="14"/>
                <w:szCs w:val="14"/>
              </w:rPr>
              <w:t>‒</w:t>
            </w:r>
            <w:r w:rsidRPr="00A6087D">
              <w:rPr>
                <w:b/>
                <w:bCs/>
                <w:sz w:val="14"/>
                <w:szCs w:val="14"/>
              </w:rPr>
              <w:t xml:space="preserve"> 6</w:t>
            </w:r>
          </w:p>
        </w:tc>
        <w:tc>
          <w:tcPr>
            <w:tcW w:w="837" w:type="dxa"/>
            <w:tcBorders>
              <w:top w:val="single" w:color="009ED5" w:sz="2" w:space="0"/>
              <w:left w:val="nil"/>
              <w:bottom w:val="single" w:color="009ED5" w:sz="2" w:space="0"/>
              <w:right w:val="nil"/>
            </w:tcBorders>
          </w:tcPr>
          <w:p w:rsidRPr="00A6087D" w:rsidR="00F479A2" w:rsidP="00F479A2" w:rsidRDefault="00F479A2" w14:paraId="73B90B91" w14:textId="3682BD8E">
            <w:pPr>
              <w:spacing w:after="0" w:line="259" w:lineRule="auto"/>
              <w:ind w:left="0" w:firstLine="0"/>
              <w:jc w:val="right"/>
              <w:rPr>
                <w:b/>
                <w:bCs/>
                <w:sz w:val="14"/>
                <w:szCs w:val="14"/>
              </w:rPr>
            </w:pPr>
            <w:r w:rsidRPr="00A6087D">
              <w:rPr>
                <w:b/>
                <w:bCs/>
                <w:sz w:val="14"/>
                <w:szCs w:val="14"/>
              </w:rPr>
              <w:t>13.271</w:t>
            </w:r>
          </w:p>
        </w:tc>
      </w:tr>
      <w:tr w:rsidRPr="002E7673" w:rsidR="00F479A2" w:rsidTr="00803823" w14:paraId="27F925A4"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4D1E5B11" w14:textId="5D4AD841">
            <w:pPr>
              <w:spacing w:after="0" w:line="259" w:lineRule="auto"/>
              <w:ind w:left="0" w:firstLine="0"/>
              <w:jc w:val="left"/>
              <w:rPr>
                <w:b/>
                <w:bCs/>
                <w:sz w:val="14"/>
                <w:szCs w:val="14"/>
              </w:rPr>
            </w:pPr>
            <w:r w:rsidRPr="00F479A2">
              <w:rPr>
                <w:sz w:val="14"/>
                <w:szCs w:val="14"/>
              </w:rPr>
              <w:t>Onderzoeksjournalistiek</w:t>
            </w:r>
          </w:p>
        </w:tc>
        <w:tc>
          <w:tcPr>
            <w:tcW w:w="836" w:type="dxa"/>
            <w:tcBorders>
              <w:top w:val="single" w:color="009ED5" w:sz="2" w:space="0"/>
              <w:left w:val="nil"/>
              <w:bottom w:val="single" w:color="009ED5" w:sz="2" w:space="0"/>
              <w:right w:val="nil"/>
            </w:tcBorders>
          </w:tcPr>
          <w:p w:rsidRPr="00F479A2" w:rsidR="00F479A2" w:rsidP="00F479A2" w:rsidRDefault="00F479A2" w14:paraId="20988653" w14:textId="767FC0BB">
            <w:pPr>
              <w:spacing w:after="0" w:line="259" w:lineRule="auto"/>
              <w:ind w:left="105" w:firstLine="0"/>
              <w:jc w:val="right"/>
              <w:rPr>
                <w:b/>
                <w:bCs/>
                <w:sz w:val="14"/>
                <w:szCs w:val="14"/>
              </w:rPr>
            </w:pPr>
            <w:r w:rsidRPr="00F479A2">
              <w:rPr>
                <w:sz w:val="14"/>
                <w:szCs w:val="14"/>
              </w:rPr>
              <w:t>15.246</w:t>
            </w:r>
          </w:p>
        </w:tc>
        <w:tc>
          <w:tcPr>
            <w:tcW w:w="836" w:type="dxa"/>
            <w:tcBorders>
              <w:top w:val="single" w:color="009ED5" w:sz="2" w:space="0"/>
              <w:left w:val="nil"/>
              <w:bottom w:val="single" w:color="009ED5" w:sz="2" w:space="0"/>
              <w:right w:val="nil"/>
            </w:tcBorders>
          </w:tcPr>
          <w:p w:rsidRPr="00F479A2" w:rsidR="00F479A2" w:rsidP="00F479A2" w:rsidRDefault="00F479A2" w14:paraId="1665EE41" w14:textId="2A91E266">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5F71EDC2" w14:textId="5BECBBFF">
            <w:pPr>
              <w:spacing w:after="0" w:line="259" w:lineRule="auto"/>
              <w:ind w:left="0" w:firstLine="0"/>
              <w:jc w:val="right"/>
              <w:rPr>
                <w:b/>
                <w:bCs/>
                <w:sz w:val="14"/>
                <w:szCs w:val="14"/>
              </w:rPr>
            </w:pPr>
            <w:r w:rsidRPr="00F479A2">
              <w:rPr>
                <w:sz w:val="14"/>
                <w:szCs w:val="14"/>
              </w:rPr>
              <w:t>15.246</w:t>
            </w:r>
          </w:p>
        </w:tc>
        <w:tc>
          <w:tcPr>
            <w:tcW w:w="837" w:type="dxa"/>
            <w:tcBorders>
              <w:top w:val="single" w:color="009ED5" w:sz="2" w:space="0"/>
              <w:left w:val="nil"/>
              <w:bottom w:val="single" w:color="009ED5" w:sz="2" w:space="0"/>
              <w:right w:val="nil"/>
            </w:tcBorders>
          </w:tcPr>
          <w:p w:rsidRPr="00F479A2" w:rsidR="00F479A2" w:rsidP="00F479A2" w:rsidRDefault="00F479A2" w14:paraId="30BB0385" w14:textId="0BB9FD50">
            <w:pPr>
              <w:spacing w:after="0" w:line="259" w:lineRule="auto"/>
              <w:ind w:left="0" w:firstLine="0"/>
              <w:jc w:val="right"/>
              <w:rPr>
                <w:b/>
                <w:bCs/>
                <w:sz w:val="14"/>
                <w:szCs w:val="14"/>
              </w:rPr>
            </w:pPr>
            <w:r w:rsidRPr="00F479A2">
              <w:rPr>
                <w:sz w:val="14"/>
                <w:szCs w:val="14"/>
              </w:rPr>
              <w:t>559</w:t>
            </w:r>
          </w:p>
        </w:tc>
        <w:tc>
          <w:tcPr>
            <w:tcW w:w="836" w:type="dxa"/>
            <w:tcBorders>
              <w:top w:val="single" w:color="009ED5" w:sz="2" w:space="0"/>
              <w:left w:val="nil"/>
              <w:bottom w:val="single" w:color="009ED5" w:sz="2" w:space="0"/>
              <w:right w:val="nil"/>
            </w:tcBorders>
          </w:tcPr>
          <w:p w:rsidRPr="00F479A2" w:rsidR="00F479A2" w:rsidP="00F479A2" w:rsidRDefault="00F479A2" w14:paraId="1182C934" w14:textId="63244AA9">
            <w:pPr>
              <w:spacing w:after="0" w:line="259" w:lineRule="auto"/>
              <w:ind w:left="0" w:firstLine="0"/>
              <w:jc w:val="right"/>
              <w:rPr>
                <w:b/>
                <w:bCs/>
                <w:sz w:val="14"/>
                <w:szCs w:val="14"/>
              </w:rPr>
            </w:pPr>
            <w:r w:rsidRPr="00F479A2">
              <w:rPr>
                <w:sz w:val="14"/>
                <w:szCs w:val="14"/>
              </w:rPr>
              <w:t>15.805</w:t>
            </w:r>
          </w:p>
        </w:tc>
        <w:tc>
          <w:tcPr>
            <w:tcW w:w="836" w:type="dxa"/>
            <w:tcBorders>
              <w:top w:val="single" w:color="009ED5" w:sz="2" w:space="0"/>
              <w:left w:val="nil"/>
              <w:bottom w:val="single" w:color="009ED5" w:sz="2" w:space="0"/>
              <w:right w:val="nil"/>
            </w:tcBorders>
          </w:tcPr>
          <w:p w:rsidRPr="00F479A2" w:rsidR="00F479A2" w:rsidP="00F479A2" w:rsidRDefault="00F479A2" w14:paraId="616D9918" w14:textId="7B96F8E5">
            <w:pPr>
              <w:spacing w:after="0" w:line="259" w:lineRule="auto"/>
              <w:ind w:left="2" w:firstLine="0"/>
              <w:jc w:val="right"/>
              <w:rPr>
                <w:b/>
                <w:bCs/>
                <w:sz w:val="14"/>
                <w:szCs w:val="14"/>
              </w:rPr>
            </w:pPr>
            <w:r w:rsidRPr="00F479A2">
              <w:rPr>
                <w:sz w:val="14"/>
                <w:szCs w:val="14"/>
              </w:rPr>
              <w:t>338</w:t>
            </w:r>
          </w:p>
        </w:tc>
        <w:tc>
          <w:tcPr>
            <w:tcW w:w="837" w:type="dxa"/>
            <w:tcBorders>
              <w:top w:val="single" w:color="009ED5" w:sz="2" w:space="0"/>
              <w:left w:val="nil"/>
              <w:bottom w:val="single" w:color="009ED5" w:sz="2" w:space="0"/>
              <w:right w:val="nil"/>
            </w:tcBorders>
          </w:tcPr>
          <w:p w:rsidRPr="00F479A2" w:rsidR="00F479A2" w:rsidP="00F479A2" w:rsidRDefault="00F479A2" w14:paraId="44971951" w14:textId="082CADC9">
            <w:pPr>
              <w:spacing w:after="0" w:line="259" w:lineRule="auto"/>
              <w:ind w:left="2" w:firstLine="0"/>
              <w:jc w:val="right"/>
              <w:rPr>
                <w:b/>
                <w:bCs/>
                <w:sz w:val="14"/>
                <w:szCs w:val="14"/>
              </w:rPr>
            </w:pPr>
            <w:r w:rsidRPr="00F479A2">
              <w:rPr>
                <w:sz w:val="14"/>
                <w:szCs w:val="14"/>
              </w:rPr>
              <w:t>233</w:t>
            </w:r>
          </w:p>
        </w:tc>
        <w:tc>
          <w:tcPr>
            <w:tcW w:w="836" w:type="dxa"/>
            <w:tcBorders>
              <w:top w:val="single" w:color="009ED5" w:sz="2" w:space="0"/>
              <w:left w:val="nil"/>
              <w:bottom w:val="single" w:color="009ED5" w:sz="2" w:space="0"/>
              <w:right w:val="nil"/>
            </w:tcBorders>
          </w:tcPr>
          <w:p w:rsidRPr="00F479A2" w:rsidR="00F479A2" w:rsidP="00F479A2" w:rsidRDefault="00F479A2" w14:paraId="73B30BF8" w14:textId="4C5F7310">
            <w:pPr>
              <w:spacing w:after="0" w:line="259" w:lineRule="auto"/>
              <w:ind w:left="2" w:firstLine="0"/>
              <w:jc w:val="right"/>
              <w:rPr>
                <w:b/>
                <w:bCs/>
                <w:sz w:val="14"/>
                <w:szCs w:val="14"/>
              </w:rPr>
            </w:pPr>
            <w:r w:rsidRPr="00F479A2">
              <w:rPr>
                <w:sz w:val="14"/>
                <w:szCs w:val="14"/>
              </w:rPr>
              <w:t>235</w:t>
            </w:r>
          </w:p>
        </w:tc>
        <w:tc>
          <w:tcPr>
            <w:tcW w:w="836" w:type="dxa"/>
            <w:tcBorders>
              <w:top w:val="single" w:color="009ED5" w:sz="2" w:space="0"/>
              <w:left w:val="nil"/>
              <w:bottom w:val="single" w:color="009ED5" w:sz="2" w:space="0"/>
              <w:right w:val="nil"/>
            </w:tcBorders>
          </w:tcPr>
          <w:p w:rsidRPr="00F479A2" w:rsidR="00F479A2" w:rsidP="00F479A2" w:rsidRDefault="00F479A2" w14:paraId="36DF173D" w14:textId="6DB433EB">
            <w:pPr>
              <w:spacing w:after="0" w:line="259" w:lineRule="auto"/>
              <w:ind w:left="2" w:firstLine="0"/>
              <w:jc w:val="right"/>
              <w:rPr>
                <w:b/>
                <w:bCs/>
                <w:sz w:val="14"/>
                <w:szCs w:val="14"/>
              </w:rPr>
            </w:pPr>
            <w:r w:rsidRPr="00F479A2">
              <w:rPr>
                <w:sz w:val="14"/>
                <w:szCs w:val="14"/>
              </w:rPr>
              <w:t>194</w:t>
            </w:r>
          </w:p>
        </w:tc>
        <w:tc>
          <w:tcPr>
            <w:tcW w:w="837" w:type="dxa"/>
            <w:tcBorders>
              <w:top w:val="single" w:color="009ED5" w:sz="2" w:space="0"/>
              <w:left w:val="nil"/>
              <w:bottom w:val="single" w:color="009ED5" w:sz="2" w:space="0"/>
              <w:right w:val="nil"/>
            </w:tcBorders>
          </w:tcPr>
          <w:p w:rsidRPr="00F479A2" w:rsidR="00F479A2" w:rsidP="00F479A2" w:rsidRDefault="00F479A2" w14:paraId="278B599A" w14:textId="58BDEF92">
            <w:pPr>
              <w:spacing w:after="0" w:line="259" w:lineRule="auto"/>
              <w:ind w:left="0" w:firstLine="0"/>
              <w:jc w:val="right"/>
              <w:rPr>
                <w:b/>
                <w:bCs/>
                <w:sz w:val="14"/>
                <w:szCs w:val="14"/>
              </w:rPr>
            </w:pPr>
            <w:r w:rsidRPr="00F479A2">
              <w:rPr>
                <w:sz w:val="14"/>
                <w:szCs w:val="14"/>
              </w:rPr>
              <w:t>12.851</w:t>
            </w:r>
          </w:p>
        </w:tc>
      </w:tr>
      <w:tr w:rsidRPr="002E7673" w:rsidR="00F479A2" w:rsidTr="00803823" w14:paraId="75DBC7E4"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1C25BD00" w14:textId="578B506F">
            <w:pPr>
              <w:spacing w:after="0" w:line="259" w:lineRule="auto"/>
              <w:ind w:left="0" w:firstLine="0"/>
              <w:jc w:val="left"/>
              <w:rPr>
                <w:sz w:val="14"/>
                <w:szCs w:val="14"/>
              </w:rPr>
            </w:pPr>
            <w:r w:rsidRPr="00F479A2">
              <w:rPr>
                <w:sz w:val="14"/>
                <w:szCs w:val="14"/>
              </w:rPr>
              <w:t>Lokale journalistiek</w:t>
            </w:r>
          </w:p>
        </w:tc>
        <w:tc>
          <w:tcPr>
            <w:tcW w:w="836" w:type="dxa"/>
            <w:tcBorders>
              <w:top w:val="single" w:color="009ED5" w:sz="2" w:space="0"/>
              <w:left w:val="nil"/>
              <w:bottom w:val="single" w:color="009ED5" w:sz="2" w:space="0"/>
              <w:right w:val="nil"/>
            </w:tcBorders>
          </w:tcPr>
          <w:p w:rsidRPr="00F479A2" w:rsidR="00F479A2" w:rsidP="00F479A2" w:rsidRDefault="00F479A2" w14:paraId="6ED07A38" w14:textId="1BF6552F">
            <w:pPr>
              <w:spacing w:after="0" w:line="259" w:lineRule="auto"/>
              <w:ind w:left="105" w:firstLine="0"/>
              <w:jc w:val="right"/>
              <w:rPr>
                <w:sz w:val="14"/>
                <w:szCs w:val="14"/>
              </w:rPr>
            </w:pPr>
            <w:r w:rsidRPr="00F479A2">
              <w:rPr>
                <w:sz w:val="14"/>
                <w:szCs w:val="14"/>
              </w:rPr>
              <w:t>19.340</w:t>
            </w:r>
          </w:p>
        </w:tc>
        <w:tc>
          <w:tcPr>
            <w:tcW w:w="836" w:type="dxa"/>
            <w:tcBorders>
              <w:top w:val="single" w:color="009ED5" w:sz="2" w:space="0"/>
              <w:left w:val="nil"/>
              <w:bottom w:val="single" w:color="009ED5" w:sz="2" w:space="0"/>
              <w:right w:val="nil"/>
            </w:tcBorders>
          </w:tcPr>
          <w:p w:rsidRPr="00F479A2" w:rsidR="00F479A2" w:rsidP="00F479A2" w:rsidRDefault="00F479A2" w14:paraId="4EEDB2A6" w14:textId="1AF0DE4E">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0FEB7156" w14:textId="2E93242D">
            <w:pPr>
              <w:spacing w:after="0" w:line="259" w:lineRule="auto"/>
              <w:ind w:left="0" w:firstLine="0"/>
              <w:jc w:val="right"/>
              <w:rPr>
                <w:sz w:val="14"/>
                <w:szCs w:val="14"/>
              </w:rPr>
            </w:pPr>
            <w:r w:rsidRPr="00F479A2">
              <w:rPr>
                <w:sz w:val="14"/>
                <w:szCs w:val="14"/>
              </w:rPr>
              <w:t>19.340</w:t>
            </w:r>
          </w:p>
        </w:tc>
        <w:tc>
          <w:tcPr>
            <w:tcW w:w="837" w:type="dxa"/>
            <w:tcBorders>
              <w:top w:val="single" w:color="009ED5" w:sz="2" w:space="0"/>
              <w:left w:val="nil"/>
              <w:bottom w:val="single" w:color="009ED5" w:sz="2" w:space="0"/>
              <w:right w:val="nil"/>
            </w:tcBorders>
          </w:tcPr>
          <w:p w:rsidRPr="00F479A2" w:rsidR="00F479A2" w:rsidP="00F479A2" w:rsidRDefault="00F479A2" w14:paraId="56679A5A" w14:textId="6690399E">
            <w:pPr>
              <w:spacing w:after="0" w:line="259" w:lineRule="auto"/>
              <w:ind w:left="0" w:firstLine="0"/>
              <w:jc w:val="right"/>
              <w:rPr>
                <w:sz w:val="14"/>
                <w:szCs w:val="14"/>
              </w:rPr>
            </w:pPr>
            <w:r w:rsidRPr="00F479A2">
              <w:rPr>
                <w:sz w:val="14"/>
                <w:szCs w:val="14"/>
              </w:rPr>
              <w:t>710</w:t>
            </w:r>
          </w:p>
        </w:tc>
        <w:tc>
          <w:tcPr>
            <w:tcW w:w="836" w:type="dxa"/>
            <w:tcBorders>
              <w:top w:val="single" w:color="009ED5" w:sz="2" w:space="0"/>
              <w:left w:val="nil"/>
              <w:bottom w:val="single" w:color="009ED5" w:sz="2" w:space="0"/>
              <w:right w:val="nil"/>
            </w:tcBorders>
          </w:tcPr>
          <w:p w:rsidRPr="00F479A2" w:rsidR="00F479A2" w:rsidP="00F479A2" w:rsidRDefault="00F479A2" w14:paraId="5F994BAE" w14:textId="7184DEF8">
            <w:pPr>
              <w:spacing w:after="0" w:line="259" w:lineRule="auto"/>
              <w:ind w:left="0" w:firstLine="0"/>
              <w:jc w:val="right"/>
              <w:rPr>
                <w:sz w:val="14"/>
                <w:szCs w:val="14"/>
              </w:rPr>
            </w:pPr>
            <w:r w:rsidRPr="00F479A2">
              <w:rPr>
                <w:sz w:val="14"/>
                <w:szCs w:val="14"/>
              </w:rPr>
              <w:t>20.050</w:t>
            </w:r>
          </w:p>
        </w:tc>
        <w:tc>
          <w:tcPr>
            <w:tcW w:w="836" w:type="dxa"/>
            <w:tcBorders>
              <w:top w:val="single" w:color="009ED5" w:sz="2" w:space="0"/>
              <w:left w:val="nil"/>
              <w:bottom w:val="single" w:color="009ED5" w:sz="2" w:space="0"/>
              <w:right w:val="nil"/>
            </w:tcBorders>
          </w:tcPr>
          <w:p w:rsidRPr="00F479A2" w:rsidR="00F479A2" w:rsidP="00F479A2" w:rsidRDefault="00F479A2" w14:paraId="16F93C03" w14:textId="469E09C6">
            <w:pPr>
              <w:spacing w:after="0" w:line="259" w:lineRule="auto"/>
              <w:ind w:left="2" w:firstLine="0"/>
              <w:jc w:val="right"/>
              <w:rPr>
                <w:sz w:val="14"/>
                <w:szCs w:val="14"/>
              </w:rPr>
            </w:pPr>
            <w:r w:rsidRPr="00F479A2">
              <w:rPr>
                <w:sz w:val="14"/>
                <w:szCs w:val="14"/>
              </w:rPr>
              <w:t>667</w:t>
            </w:r>
          </w:p>
        </w:tc>
        <w:tc>
          <w:tcPr>
            <w:tcW w:w="837" w:type="dxa"/>
            <w:tcBorders>
              <w:top w:val="single" w:color="009ED5" w:sz="2" w:space="0"/>
              <w:left w:val="nil"/>
              <w:bottom w:val="single" w:color="009ED5" w:sz="2" w:space="0"/>
              <w:right w:val="nil"/>
            </w:tcBorders>
          </w:tcPr>
          <w:p w:rsidRPr="00F479A2" w:rsidR="00F479A2" w:rsidP="00F479A2" w:rsidRDefault="00F479A2" w14:paraId="728004D8" w14:textId="1C6B77E4">
            <w:pPr>
              <w:spacing w:after="0" w:line="259" w:lineRule="auto"/>
              <w:ind w:left="2"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3446D6CB" w14:textId="62E0D964">
            <w:pPr>
              <w:spacing w:after="0" w:line="259" w:lineRule="auto"/>
              <w:ind w:left="2"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1CAAFB32" w14:textId="21EF688F">
            <w:pPr>
              <w:spacing w:after="0" w:line="259" w:lineRule="auto"/>
              <w:ind w:left="2" w:firstLine="0"/>
              <w:jc w:val="right"/>
              <w:rPr>
                <w:sz w:val="14"/>
                <w:szCs w:val="14"/>
              </w:rPr>
            </w:pPr>
            <w:r w:rsidRPr="00F479A2">
              <w:rPr>
                <w:sz w:val="14"/>
                <w:szCs w:val="14"/>
              </w:rPr>
              <w:t>0</w:t>
            </w:r>
          </w:p>
        </w:tc>
        <w:tc>
          <w:tcPr>
            <w:tcW w:w="837" w:type="dxa"/>
            <w:tcBorders>
              <w:top w:val="single" w:color="009ED5" w:sz="2" w:space="0"/>
              <w:left w:val="nil"/>
              <w:bottom w:val="single" w:color="009ED5" w:sz="2" w:space="0"/>
              <w:right w:val="nil"/>
            </w:tcBorders>
          </w:tcPr>
          <w:p w:rsidRPr="00F479A2" w:rsidR="00F479A2" w:rsidP="00F479A2" w:rsidRDefault="00F479A2" w14:paraId="667371A6" w14:textId="07AD83CB">
            <w:pPr>
              <w:spacing w:after="0" w:line="259" w:lineRule="auto"/>
              <w:ind w:left="0" w:firstLine="0"/>
              <w:jc w:val="right"/>
              <w:rPr>
                <w:sz w:val="14"/>
                <w:szCs w:val="14"/>
              </w:rPr>
            </w:pPr>
            <w:r w:rsidRPr="00F479A2">
              <w:rPr>
                <w:sz w:val="14"/>
                <w:szCs w:val="14"/>
              </w:rPr>
              <w:t>0</w:t>
            </w:r>
          </w:p>
        </w:tc>
      </w:tr>
      <w:tr w:rsidRPr="002E7673" w:rsidR="00F479A2" w:rsidTr="00803823" w14:paraId="3B9DF108"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0B9066D3" w14:textId="4068E211">
            <w:pPr>
              <w:spacing w:after="0" w:line="259" w:lineRule="auto"/>
              <w:ind w:left="0" w:firstLine="0"/>
              <w:jc w:val="left"/>
              <w:rPr>
                <w:sz w:val="14"/>
                <w:szCs w:val="14"/>
              </w:rPr>
            </w:pPr>
            <w:r w:rsidRPr="00F479A2">
              <w:rPr>
                <w:sz w:val="14"/>
                <w:szCs w:val="14"/>
              </w:rPr>
              <w:t>Overige Subsidies</w:t>
            </w:r>
          </w:p>
        </w:tc>
        <w:tc>
          <w:tcPr>
            <w:tcW w:w="836" w:type="dxa"/>
            <w:tcBorders>
              <w:top w:val="single" w:color="009ED5" w:sz="2" w:space="0"/>
              <w:left w:val="nil"/>
              <w:bottom w:val="single" w:color="009ED5" w:sz="2" w:space="0"/>
              <w:right w:val="nil"/>
            </w:tcBorders>
          </w:tcPr>
          <w:p w:rsidRPr="00F479A2" w:rsidR="00F479A2" w:rsidP="00F479A2" w:rsidRDefault="00F479A2" w14:paraId="3DC55CD5" w14:textId="56CC38D5">
            <w:pPr>
              <w:spacing w:after="0" w:line="259" w:lineRule="auto"/>
              <w:ind w:left="105" w:firstLine="0"/>
              <w:jc w:val="right"/>
              <w:rPr>
                <w:sz w:val="14"/>
                <w:szCs w:val="14"/>
              </w:rPr>
            </w:pPr>
            <w:r w:rsidRPr="00F479A2">
              <w:rPr>
                <w:sz w:val="14"/>
                <w:szCs w:val="14"/>
              </w:rPr>
              <w:t>711</w:t>
            </w:r>
          </w:p>
        </w:tc>
        <w:tc>
          <w:tcPr>
            <w:tcW w:w="836" w:type="dxa"/>
            <w:tcBorders>
              <w:top w:val="single" w:color="009ED5" w:sz="2" w:space="0"/>
              <w:left w:val="nil"/>
              <w:bottom w:val="single" w:color="009ED5" w:sz="2" w:space="0"/>
              <w:right w:val="nil"/>
            </w:tcBorders>
          </w:tcPr>
          <w:p w:rsidRPr="00F479A2" w:rsidR="00F479A2" w:rsidP="00F479A2" w:rsidRDefault="00F479A2" w14:paraId="57872959" w14:textId="556EA62F">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774A3097" w14:textId="05CC745F">
            <w:pPr>
              <w:spacing w:after="0" w:line="259" w:lineRule="auto"/>
              <w:ind w:left="0" w:firstLine="0"/>
              <w:jc w:val="right"/>
              <w:rPr>
                <w:sz w:val="14"/>
                <w:szCs w:val="14"/>
              </w:rPr>
            </w:pPr>
            <w:r w:rsidRPr="00F479A2">
              <w:rPr>
                <w:sz w:val="14"/>
                <w:szCs w:val="14"/>
              </w:rPr>
              <w:t>711</w:t>
            </w:r>
          </w:p>
        </w:tc>
        <w:tc>
          <w:tcPr>
            <w:tcW w:w="837" w:type="dxa"/>
            <w:tcBorders>
              <w:top w:val="single" w:color="009ED5" w:sz="2" w:space="0"/>
              <w:left w:val="nil"/>
              <w:bottom w:val="single" w:color="009ED5" w:sz="2" w:space="0"/>
              <w:right w:val="nil"/>
            </w:tcBorders>
          </w:tcPr>
          <w:p w:rsidRPr="00F479A2" w:rsidR="00F479A2" w:rsidP="00F479A2" w:rsidRDefault="00F479A2" w14:paraId="74371B52" w14:textId="7D6FF04A">
            <w:pPr>
              <w:spacing w:after="0" w:line="259" w:lineRule="auto"/>
              <w:ind w:left="0" w:firstLine="0"/>
              <w:jc w:val="right"/>
              <w:rPr>
                <w:sz w:val="14"/>
                <w:szCs w:val="14"/>
              </w:rPr>
            </w:pPr>
            <w:r w:rsidRPr="00F479A2">
              <w:rPr>
                <w:sz w:val="14"/>
                <w:szCs w:val="14"/>
              </w:rPr>
              <w:t>26</w:t>
            </w:r>
          </w:p>
        </w:tc>
        <w:tc>
          <w:tcPr>
            <w:tcW w:w="836" w:type="dxa"/>
            <w:tcBorders>
              <w:top w:val="single" w:color="009ED5" w:sz="2" w:space="0"/>
              <w:left w:val="nil"/>
              <w:bottom w:val="single" w:color="009ED5" w:sz="2" w:space="0"/>
              <w:right w:val="nil"/>
            </w:tcBorders>
          </w:tcPr>
          <w:p w:rsidRPr="00F479A2" w:rsidR="00F479A2" w:rsidP="00F479A2" w:rsidRDefault="00F479A2" w14:paraId="01200C68" w14:textId="33B61220">
            <w:pPr>
              <w:spacing w:after="0" w:line="259" w:lineRule="auto"/>
              <w:ind w:left="0" w:firstLine="0"/>
              <w:jc w:val="right"/>
              <w:rPr>
                <w:sz w:val="14"/>
                <w:szCs w:val="14"/>
              </w:rPr>
            </w:pPr>
            <w:r w:rsidRPr="00F479A2">
              <w:rPr>
                <w:sz w:val="14"/>
                <w:szCs w:val="14"/>
              </w:rPr>
              <w:t>737</w:t>
            </w:r>
          </w:p>
        </w:tc>
        <w:tc>
          <w:tcPr>
            <w:tcW w:w="836" w:type="dxa"/>
            <w:tcBorders>
              <w:top w:val="single" w:color="009ED5" w:sz="2" w:space="0"/>
              <w:left w:val="nil"/>
              <w:bottom w:val="single" w:color="009ED5" w:sz="2" w:space="0"/>
              <w:right w:val="nil"/>
            </w:tcBorders>
          </w:tcPr>
          <w:p w:rsidRPr="00F479A2" w:rsidR="00F479A2" w:rsidP="00F479A2" w:rsidRDefault="00F479A2" w14:paraId="4588AFBF" w14:textId="7FA5F808">
            <w:pPr>
              <w:spacing w:after="0" w:line="259" w:lineRule="auto"/>
              <w:ind w:left="2" w:firstLine="0"/>
              <w:jc w:val="right"/>
              <w:rPr>
                <w:sz w:val="14"/>
                <w:szCs w:val="14"/>
              </w:rPr>
            </w:pPr>
            <w:r w:rsidRPr="00F479A2">
              <w:rPr>
                <w:rFonts w:ascii="Arial" w:hAnsi="Arial" w:cs="Arial"/>
                <w:sz w:val="14"/>
                <w:szCs w:val="14"/>
              </w:rPr>
              <w:t>‒</w:t>
            </w:r>
            <w:r w:rsidRPr="00F479A2">
              <w:rPr>
                <w:sz w:val="14"/>
                <w:szCs w:val="14"/>
              </w:rPr>
              <w:t xml:space="preserve"> 198</w:t>
            </w:r>
          </w:p>
        </w:tc>
        <w:tc>
          <w:tcPr>
            <w:tcW w:w="837" w:type="dxa"/>
            <w:tcBorders>
              <w:top w:val="single" w:color="009ED5" w:sz="2" w:space="0"/>
              <w:left w:val="nil"/>
              <w:bottom w:val="single" w:color="009ED5" w:sz="2" w:space="0"/>
              <w:right w:val="nil"/>
            </w:tcBorders>
          </w:tcPr>
          <w:p w:rsidRPr="00F479A2" w:rsidR="00F479A2" w:rsidP="00F479A2" w:rsidRDefault="00F479A2" w14:paraId="27CB148C" w14:textId="545001A0">
            <w:pPr>
              <w:spacing w:after="0" w:line="259" w:lineRule="auto"/>
              <w:ind w:left="2" w:firstLine="0"/>
              <w:jc w:val="right"/>
              <w:rPr>
                <w:sz w:val="14"/>
                <w:szCs w:val="14"/>
              </w:rPr>
            </w:pPr>
            <w:r w:rsidRPr="00F479A2">
              <w:rPr>
                <w:rFonts w:ascii="Arial" w:hAnsi="Arial" w:cs="Arial"/>
                <w:sz w:val="14"/>
                <w:szCs w:val="14"/>
              </w:rPr>
              <w:t>‒</w:t>
            </w:r>
            <w:r w:rsidRPr="00F479A2">
              <w:rPr>
                <w:sz w:val="14"/>
                <w:szCs w:val="14"/>
              </w:rPr>
              <w:t xml:space="preserve"> 201</w:t>
            </w:r>
          </w:p>
        </w:tc>
        <w:tc>
          <w:tcPr>
            <w:tcW w:w="836" w:type="dxa"/>
            <w:tcBorders>
              <w:top w:val="single" w:color="009ED5" w:sz="2" w:space="0"/>
              <w:left w:val="nil"/>
              <w:bottom w:val="single" w:color="009ED5" w:sz="2" w:space="0"/>
              <w:right w:val="nil"/>
            </w:tcBorders>
          </w:tcPr>
          <w:p w:rsidRPr="00F479A2" w:rsidR="00F479A2" w:rsidP="00F479A2" w:rsidRDefault="00F479A2" w14:paraId="34DFFBDA" w14:textId="71FF1F10">
            <w:pPr>
              <w:spacing w:after="0" w:line="259" w:lineRule="auto"/>
              <w:ind w:left="2" w:firstLine="0"/>
              <w:jc w:val="right"/>
              <w:rPr>
                <w:sz w:val="14"/>
                <w:szCs w:val="14"/>
              </w:rPr>
            </w:pPr>
            <w:r w:rsidRPr="00F479A2">
              <w:rPr>
                <w:rFonts w:ascii="Arial" w:hAnsi="Arial" w:cs="Arial"/>
                <w:sz w:val="14"/>
                <w:szCs w:val="14"/>
              </w:rPr>
              <w:t>‒</w:t>
            </w:r>
            <w:r w:rsidRPr="00F479A2">
              <w:rPr>
                <w:sz w:val="14"/>
                <w:szCs w:val="14"/>
              </w:rPr>
              <w:t xml:space="preserve"> 200</w:t>
            </w:r>
          </w:p>
        </w:tc>
        <w:tc>
          <w:tcPr>
            <w:tcW w:w="836" w:type="dxa"/>
            <w:tcBorders>
              <w:top w:val="single" w:color="009ED5" w:sz="2" w:space="0"/>
              <w:left w:val="nil"/>
              <w:bottom w:val="single" w:color="009ED5" w:sz="2" w:space="0"/>
              <w:right w:val="nil"/>
            </w:tcBorders>
          </w:tcPr>
          <w:p w:rsidRPr="00F479A2" w:rsidR="00F479A2" w:rsidP="00F479A2" w:rsidRDefault="00F479A2" w14:paraId="0FCDAE7E" w14:textId="33668283">
            <w:pPr>
              <w:spacing w:after="0" w:line="259" w:lineRule="auto"/>
              <w:ind w:left="2" w:firstLine="0"/>
              <w:jc w:val="right"/>
              <w:rPr>
                <w:sz w:val="14"/>
                <w:szCs w:val="14"/>
              </w:rPr>
            </w:pPr>
            <w:r w:rsidRPr="00F479A2">
              <w:rPr>
                <w:rFonts w:ascii="Arial" w:hAnsi="Arial" w:cs="Arial"/>
                <w:sz w:val="14"/>
                <w:szCs w:val="14"/>
              </w:rPr>
              <w:t>‒</w:t>
            </w:r>
            <w:r w:rsidRPr="00F479A2">
              <w:rPr>
                <w:sz w:val="14"/>
                <w:szCs w:val="14"/>
              </w:rPr>
              <w:t xml:space="preserve"> 200</w:t>
            </w:r>
          </w:p>
        </w:tc>
        <w:tc>
          <w:tcPr>
            <w:tcW w:w="837" w:type="dxa"/>
            <w:tcBorders>
              <w:top w:val="single" w:color="009ED5" w:sz="2" w:space="0"/>
              <w:left w:val="nil"/>
              <w:bottom w:val="single" w:color="009ED5" w:sz="2" w:space="0"/>
              <w:right w:val="nil"/>
            </w:tcBorders>
          </w:tcPr>
          <w:p w:rsidRPr="00F479A2" w:rsidR="00F479A2" w:rsidP="00F479A2" w:rsidRDefault="00F479A2" w14:paraId="60ABD883" w14:textId="4CBF4FDE">
            <w:pPr>
              <w:spacing w:after="0" w:line="259" w:lineRule="auto"/>
              <w:ind w:left="0" w:firstLine="0"/>
              <w:jc w:val="right"/>
              <w:rPr>
                <w:sz w:val="14"/>
                <w:szCs w:val="14"/>
              </w:rPr>
            </w:pPr>
            <w:r w:rsidRPr="00F479A2">
              <w:rPr>
                <w:sz w:val="14"/>
                <w:szCs w:val="14"/>
              </w:rPr>
              <w:t>420</w:t>
            </w:r>
          </w:p>
        </w:tc>
      </w:tr>
      <w:tr w:rsidRPr="002E7673" w:rsidR="00F479A2" w:rsidTr="00803823" w14:paraId="7F2C223B" w14:textId="77777777">
        <w:trPr>
          <w:trHeight w:val="227"/>
        </w:trPr>
        <w:tc>
          <w:tcPr>
            <w:tcW w:w="1560" w:type="dxa"/>
            <w:tcBorders>
              <w:top w:val="single" w:color="009ED5" w:sz="2" w:space="0"/>
              <w:left w:val="nil"/>
              <w:bottom w:val="single" w:color="009ED5" w:sz="2" w:space="0"/>
              <w:right w:val="nil"/>
            </w:tcBorders>
          </w:tcPr>
          <w:p w:rsidRPr="00A6087D" w:rsidR="00F479A2" w:rsidP="00F479A2" w:rsidRDefault="00F479A2" w14:paraId="353498C6" w14:textId="474C1282">
            <w:pPr>
              <w:spacing w:after="0" w:line="259" w:lineRule="auto"/>
              <w:ind w:left="0" w:firstLine="0"/>
              <w:jc w:val="left"/>
              <w:rPr>
                <w:b/>
                <w:bCs/>
                <w:sz w:val="14"/>
                <w:szCs w:val="14"/>
              </w:rPr>
            </w:pPr>
            <w:r w:rsidRPr="00A6087D">
              <w:rPr>
                <w:b/>
                <w:bCs/>
                <w:sz w:val="14"/>
                <w:szCs w:val="14"/>
              </w:rPr>
              <w:t>Opdrachten</w:t>
            </w:r>
          </w:p>
        </w:tc>
        <w:tc>
          <w:tcPr>
            <w:tcW w:w="836" w:type="dxa"/>
            <w:tcBorders>
              <w:top w:val="single" w:color="009ED5" w:sz="2" w:space="0"/>
              <w:left w:val="nil"/>
              <w:bottom w:val="single" w:color="009ED5" w:sz="2" w:space="0"/>
              <w:right w:val="nil"/>
            </w:tcBorders>
          </w:tcPr>
          <w:p w:rsidRPr="00A6087D" w:rsidR="00F479A2" w:rsidP="00F479A2" w:rsidRDefault="00F479A2" w14:paraId="3DD5A7BE" w14:textId="551CD916">
            <w:pPr>
              <w:spacing w:after="0" w:line="259" w:lineRule="auto"/>
              <w:ind w:left="105" w:firstLine="0"/>
              <w:jc w:val="right"/>
              <w:rPr>
                <w:b/>
                <w:bCs/>
                <w:sz w:val="14"/>
                <w:szCs w:val="14"/>
              </w:rPr>
            </w:pPr>
            <w:r w:rsidRPr="00A6087D">
              <w:rPr>
                <w:b/>
                <w:bCs/>
                <w:sz w:val="14"/>
                <w:szCs w:val="14"/>
              </w:rPr>
              <w:t>548</w:t>
            </w:r>
          </w:p>
        </w:tc>
        <w:tc>
          <w:tcPr>
            <w:tcW w:w="836" w:type="dxa"/>
            <w:tcBorders>
              <w:top w:val="single" w:color="009ED5" w:sz="2" w:space="0"/>
              <w:left w:val="nil"/>
              <w:bottom w:val="single" w:color="009ED5" w:sz="2" w:space="0"/>
              <w:right w:val="nil"/>
            </w:tcBorders>
          </w:tcPr>
          <w:p w:rsidRPr="00A6087D" w:rsidR="00F479A2" w:rsidP="00F479A2" w:rsidRDefault="00F479A2" w14:paraId="4890E643" w14:textId="5F82AB19">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79DE61B1" w14:textId="7256A220">
            <w:pPr>
              <w:spacing w:after="0" w:line="259" w:lineRule="auto"/>
              <w:ind w:left="0" w:firstLine="0"/>
              <w:jc w:val="right"/>
              <w:rPr>
                <w:b/>
                <w:bCs/>
                <w:sz w:val="14"/>
                <w:szCs w:val="14"/>
              </w:rPr>
            </w:pPr>
            <w:r w:rsidRPr="00A6087D">
              <w:rPr>
                <w:b/>
                <w:bCs/>
                <w:sz w:val="14"/>
                <w:szCs w:val="14"/>
              </w:rPr>
              <w:t>548</w:t>
            </w:r>
          </w:p>
        </w:tc>
        <w:tc>
          <w:tcPr>
            <w:tcW w:w="837" w:type="dxa"/>
            <w:tcBorders>
              <w:top w:val="single" w:color="009ED5" w:sz="2" w:space="0"/>
              <w:left w:val="nil"/>
              <w:bottom w:val="single" w:color="009ED5" w:sz="2" w:space="0"/>
              <w:right w:val="nil"/>
            </w:tcBorders>
          </w:tcPr>
          <w:p w:rsidRPr="00A6087D" w:rsidR="00F479A2" w:rsidP="00F479A2" w:rsidRDefault="00F479A2" w14:paraId="6356BCD5" w14:textId="2F0B4043">
            <w:pPr>
              <w:spacing w:after="0" w:line="259" w:lineRule="auto"/>
              <w:ind w:left="0" w:firstLine="0"/>
              <w:jc w:val="right"/>
              <w:rPr>
                <w:b/>
                <w:bCs/>
                <w:sz w:val="14"/>
                <w:szCs w:val="14"/>
              </w:rPr>
            </w:pPr>
            <w:r w:rsidRPr="00A6087D">
              <w:rPr>
                <w:b/>
                <w:bCs/>
                <w:sz w:val="14"/>
                <w:szCs w:val="14"/>
              </w:rPr>
              <w:t>126</w:t>
            </w:r>
          </w:p>
        </w:tc>
        <w:tc>
          <w:tcPr>
            <w:tcW w:w="836" w:type="dxa"/>
            <w:tcBorders>
              <w:top w:val="single" w:color="009ED5" w:sz="2" w:space="0"/>
              <w:left w:val="nil"/>
              <w:bottom w:val="single" w:color="009ED5" w:sz="2" w:space="0"/>
              <w:right w:val="nil"/>
            </w:tcBorders>
          </w:tcPr>
          <w:p w:rsidRPr="00A6087D" w:rsidR="00F479A2" w:rsidP="00F479A2" w:rsidRDefault="00F479A2" w14:paraId="11972933" w14:textId="55F8B9E4">
            <w:pPr>
              <w:spacing w:after="0" w:line="259" w:lineRule="auto"/>
              <w:ind w:left="0" w:firstLine="0"/>
              <w:jc w:val="right"/>
              <w:rPr>
                <w:b/>
                <w:bCs/>
                <w:sz w:val="14"/>
                <w:szCs w:val="14"/>
              </w:rPr>
            </w:pPr>
            <w:r w:rsidRPr="00A6087D">
              <w:rPr>
                <w:b/>
                <w:bCs/>
                <w:sz w:val="14"/>
                <w:szCs w:val="14"/>
              </w:rPr>
              <w:t>674</w:t>
            </w:r>
          </w:p>
        </w:tc>
        <w:tc>
          <w:tcPr>
            <w:tcW w:w="836" w:type="dxa"/>
            <w:tcBorders>
              <w:top w:val="single" w:color="009ED5" w:sz="2" w:space="0"/>
              <w:left w:val="nil"/>
              <w:bottom w:val="single" w:color="009ED5" w:sz="2" w:space="0"/>
              <w:right w:val="nil"/>
            </w:tcBorders>
          </w:tcPr>
          <w:p w:rsidRPr="00A6087D" w:rsidR="00F479A2" w:rsidP="00F479A2" w:rsidRDefault="00F479A2" w14:paraId="6F1439A1" w14:textId="21B9185E">
            <w:pPr>
              <w:spacing w:after="0" w:line="259" w:lineRule="auto"/>
              <w:ind w:left="2" w:firstLine="0"/>
              <w:jc w:val="right"/>
              <w:rPr>
                <w:b/>
                <w:bCs/>
                <w:sz w:val="14"/>
                <w:szCs w:val="14"/>
              </w:rPr>
            </w:pPr>
            <w:r w:rsidRPr="00A6087D">
              <w:rPr>
                <w:b/>
                <w:bCs/>
                <w:sz w:val="14"/>
                <w:szCs w:val="14"/>
              </w:rPr>
              <w:t>20</w:t>
            </w:r>
          </w:p>
        </w:tc>
        <w:tc>
          <w:tcPr>
            <w:tcW w:w="837" w:type="dxa"/>
            <w:tcBorders>
              <w:top w:val="single" w:color="009ED5" w:sz="2" w:space="0"/>
              <w:left w:val="nil"/>
              <w:bottom w:val="single" w:color="009ED5" w:sz="2" w:space="0"/>
              <w:right w:val="nil"/>
            </w:tcBorders>
          </w:tcPr>
          <w:p w:rsidRPr="00A6087D" w:rsidR="00F479A2" w:rsidP="00F479A2" w:rsidRDefault="00F479A2" w14:paraId="75F3C6DA" w14:textId="79316CBB">
            <w:pPr>
              <w:spacing w:after="0" w:line="259" w:lineRule="auto"/>
              <w:ind w:left="2" w:firstLine="0"/>
              <w:jc w:val="right"/>
              <w:rPr>
                <w:b/>
                <w:bCs/>
                <w:sz w:val="14"/>
                <w:szCs w:val="14"/>
              </w:rPr>
            </w:pPr>
            <w:r w:rsidRPr="00A6087D">
              <w:rPr>
                <w:b/>
                <w:bCs/>
                <w:sz w:val="14"/>
                <w:szCs w:val="14"/>
              </w:rPr>
              <w:t>18</w:t>
            </w:r>
          </w:p>
        </w:tc>
        <w:tc>
          <w:tcPr>
            <w:tcW w:w="836" w:type="dxa"/>
            <w:tcBorders>
              <w:top w:val="single" w:color="009ED5" w:sz="2" w:space="0"/>
              <w:left w:val="nil"/>
              <w:bottom w:val="single" w:color="009ED5" w:sz="2" w:space="0"/>
              <w:right w:val="nil"/>
            </w:tcBorders>
          </w:tcPr>
          <w:p w:rsidRPr="00A6087D" w:rsidR="00F479A2" w:rsidP="00F479A2" w:rsidRDefault="00F479A2" w14:paraId="242092A8" w14:textId="468CBFE0">
            <w:pPr>
              <w:spacing w:after="0" w:line="259" w:lineRule="auto"/>
              <w:ind w:left="2" w:firstLine="0"/>
              <w:jc w:val="right"/>
              <w:rPr>
                <w:b/>
                <w:bCs/>
                <w:sz w:val="14"/>
                <w:szCs w:val="14"/>
              </w:rPr>
            </w:pPr>
            <w:r w:rsidRPr="00A6087D">
              <w:rPr>
                <w:b/>
                <w:bCs/>
                <w:sz w:val="14"/>
                <w:szCs w:val="14"/>
              </w:rPr>
              <w:t>18</w:t>
            </w:r>
          </w:p>
        </w:tc>
        <w:tc>
          <w:tcPr>
            <w:tcW w:w="836" w:type="dxa"/>
            <w:tcBorders>
              <w:top w:val="single" w:color="009ED5" w:sz="2" w:space="0"/>
              <w:left w:val="nil"/>
              <w:bottom w:val="single" w:color="009ED5" w:sz="2" w:space="0"/>
              <w:right w:val="nil"/>
            </w:tcBorders>
          </w:tcPr>
          <w:p w:rsidRPr="00A6087D" w:rsidR="00F479A2" w:rsidP="00F479A2" w:rsidRDefault="00F479A2" w14:paraId="10A6FB72" w14:textId="2DCBE07B">
            <w:pPr>
              <w:spacing w:after="0" w:line="259" w:lineRule="auto"/>
              <w:ind w:left="2" w:firstLine="0"/>
              <w:jc w:val="right"/>
              <w:rPr>
                <w:b/>
                <w:bCs/>
                <w:sz w:val="14"/>
                <w:szCs w:val="14"/>
              </w:rPr>
            </w:pPr>
            <w:r w:rsidRPr="00A6087D">
              <w:rPr>
                <w:b/>
                <w:bCs/>
                <w:sz w:val="14"/>
                <w:szCs w:val="14"/>
              </w:rPr>
              <w:t>18</w:t>
            </w:r>
          </w:p>
        </w:tc>
        <w:tc>
          <w:tcPr>
            <w:tcW w:w="837" w:type="dxa"/>
            <w:tcBorders>
              <w:top w:val="single" w:color="009ED5" w:sz="2" w:space="0"/>
              <w:left w:val="nil"/>
              <w:bottom w:val="single" w:color="009ED5" w:sz="2" w:space="0"/>
              <w:right w:val="nil"/>
            </w:tcBorders>
          </w:tcPr>
          <w:p w:rsidRPr="00A6087D" w:rsidR="00F479A2" w:rsidP="00F479A2" w:rsidRDefault="00F479A2" w14:paraId="7108F1AB" w14:textId="31DAC2C9">
            <w:pPr>
              <w:spacing w:after="0" w:line="259" w:lineRule="auto"/>
              <w:ind w:left="0" w:firstLine="0"/>
              <w:jc w:val="right"/>
              <w:rPr>
                <w:b/>
                <w:bCs/>
                <w:sz w:val="14"/>
                <w:szCs w:val="14"/>
              </w:rPr>
            </w:pPr>
            <w:r w:rsidRPr="00A6087D">
              <w:rPr>
                <w:b/>
                <w:bCs/>
                <w:sz w:val="14"/>
                <w:szCs w:val="14"/>
              </w:rPr>
              <w:t>566</w:t>
            </w:r>
          </w:p>
        </w:tc>
      </w:tr>
      <w:tr w:rsidRPr="002E7673" w:rsidR="00F479A2" w:rsidTr="00803823" w14:paraId="050A4E98"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5B2A2E0A" w14:textId="306F715D">
            <w:pPr>
              <w:spacing w:after="0" w:line="259" w:lineRule="auto"/>
              <w:ind w:left="0" w:firstLine="0"/>
              <w:jc w:val="left"/>
              <w:rPr>
                <w:sz w:val="14"/>
                <w:szCs w:val="14"/>
              </w:rPr>
            </w:pPr>
            <w:r w:rsidRPr="00F479A2">
              <w:rPr>
                <w:sz w:val="14"/>
                <w:szCs w:val="14"/>
              </w:rPr>
              <w:t>Opdrachten</w:t>
            </w:r>
          </w:p>
        </w:tc>
        <w:tc>
          <w:tcPr>
            <w:tcW w:w="836" w:type="dxa"/>
            <w:tcBorders>
              <w:top w:val="single" w:color="009ED5" w:sz="2" w:space="0"/>
              <w:left w:val="nil"/>
              <w:bottom w:val="single" w:color="009ED5" w:sz="2" w:space="0"/>
              <w:right w:val="nil"/>
            </w:tcBorders>
          </w:tcPr>
          <w:p w:rsidRPr="00F479A2" w:rsidR="00F479A2" w:rsidP="00F479A2" w:rsidRDefault="00F479A2" w14:paraId="7C35122A" w14:textId="3E5CC1AF">
            <w:pPr>
              <w:spacing w:after="0" w:line="259" w:lineRule="auto"/>
              <w:ind w:left="105" w:firstLine="0"/>
              <w:jc w:val="right"/>
              <w:rPr>
                <w:sz w:val="14"/>
                <w:szCs w:val="14"/>
              </w:rPr>
            </w:pPr>
            <w:r w:rsidRPr="00F479A2">
              <w:rPr>
                <w:sz w:val="14"/>
                <w:szCs w:val="14"/>
              </w:rPr>
              <w:t>548</w:t>
            </w:r>
          </w:p>
        </w:tc>
        <w:tc>
          <w:tcPr>
            <w:tcW w:w="836" w:type="dxa"/>
            <w:tcBorders>
              <w:top w:val="single" w:color="009ED5" w:sz="2" w:space="0"/>
              <w:left w:val="nil"/>
              <w:bottom w:val="single" w:color="009ED5" w:sz="2" w:space="0"/>
              <w:right w:val="nil"/>
            </w:tcBorders>
          </w:tcPr>
          <w:p w:rsidRPr="00F479A2" w:rsidR="00F479A2" w:rsidP="00F479A2" w:rsidRDefault="00F479A2" w14:paraId="1B06E1FA" w14:textId="077F1DF2">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7217EC17" w14:textId="32AC9419">
            <w:pPr>
              <w:spacing w:after="0" w:line="259" w:lineRule="auto"/>
              <w:ind w:left="0" w:firstLine="0"/>
              <w:jc w:val="right"/>
              <w:rPr>
                <w:sz w:val="14"/>
                <w:szCs w:val="14"/>
              </w:rPr>
            </w:pPr>
            <w:r w:rsidRPr="00F479A2">
              <w:rPr>
                <w:sz w:val="14"/>
                <w:szCs w:val="14"/>
              </w:rPr>
              <w:t>548</w:t>
            </w:r>
          </w:p>
        </w:tc>
        <w:tc>
          <w:tcPr>
            <w:tcW w:w="837" w:type="dxa"/>
            <w:tcBorders>
              <w:top w:val="single" w:color="009ED5" w:sz="2" w:space="0"/>
              <w:left w:val="nil"/>
              <w:bottom w:val="single" w:color="009ED5" w:sz="2" w:space="0"/>
              <w:right w:val="nil"/>
            </w:tcBorders>
          </w:tcPr>
          <w:p w:rsidRPr="00F479A2" w:rsidR="00F479A2" w:rsidP="00F479A2" w:rsidRDefault="00F479A2" w14:paraId="1AC91802" w14:textId="21BA4BFD">
            <w:pPr>
              <w:spacing w:after="0" w:line="259" w:lineRule="auto"/>
              <w:ind w:left="0" w:firstLine="0"/>
              <w:jc w:val="right"/>
              <w:rPr>
                <w:sz w:val="14"/>
                <w:szCs w:val="14"/>
              </w:rPr>
            </w:pPr>
            <w:r w:rsidRPr="00F479A2">
              <w:rPr>
                <w:sz w:val="14"/>
                <w:szCs w:val="14"/>
              </w:rPr>
              <w:t>126</w:t>
            </w:r>
          </w:p>
        </w:tc>
        <w:tc>
          <w:tcPr>
            <w:tcW w:w="836" w:type="dxa"/>
            <w:tcBorders>
              <w:top w:val="single" w:color="009ED5" w:sz="2" w:space="0"/>
              <w:left w:val="nil"/>
              <w:bottom w:val="single" w:color="009ED5" w:sz="2" w:space="0"/>
              <w:right w:val="nil"/>
            </w:tcBorders>
          </w:tcPr>
          <w:p w:rsidRPr="00F479A2" w:rsidR="00F479A2" w:rsidP="00F479A2" w:rsidRDefault="00F479A2" w14:paraId="2FAABCB3" w14:textId="0301F8A3">
            <w:pPr>
              <w:spacing w:after="0" w:line="259" w:lineRule="auto"/>
              <w:ind w:left="0" w:firstLine="0"/>
              <w:jc w:val="right"/>
              <w:rPr>
                <w:sz w:val="14"/>
                <w:szCs w:val="14"/>
              </w:rPr>
            </w:pPr>
            <w:r w:rsidRPr="00F479A2">
              <w:rPr>
                <w:sz w:val="14"/>
                <w:szCs w:val="14"/>
              </w:rPr>
              <w:t>674</w:t>
            </w:r>
          </w:p>
        </w:tc>
        <w:tc>
          <w:tcPr>
            <w:tcW w:w="836" w:type="dxa"/>
            <w:tcBorders>
              <w:top w:val="single" w:color="009ED5" w:sz="2" w:space="0"/>
              <w:left w:val="nil"/>
              <w:bottom w:val="single" w:color="009ED5" w:sz="2" w:space="0"/>
              <w:right w:val="nil"/>
            </w:tcBorders>
          </w:tcPr>
          <w:p w:rsidRPr="00F479A2" w:rsidR="00F479A2" w:rsidP="00F479A2" w:rsidRDefault="00F479A2" w14:paraId="4415ECCE" w14:textId="7DAC42E1">
            <w:pPr>
              <w:spacing w:after="0" w:line="259" w:lineRule="auto"/>
              <w:ind w:left="2" w:firstLine="0"/>
              <w:jc w:val="right"/>
              <w:rPr>
                <w:sz w:val="14"/>
                <w:szCs w:val="14"/>
              </w:rPr>
            </w:pPr>
            <w:r w:rsidRPr="00F479A2">
              <w:rPr>
                <w:sz w:val="14"/>
                <w:szCs w:val="14"/>
              </w:rPr>
              <w:t>20</w:t>
            </w:r>
          </w:p>
        </w:tc>
        <w:tc>
          <w:tcPr>
            <w:tcW w:w="837" w:type="dxa"/>
            <w:tcBorders>
              <w:top w:val="single" w:color="009ED5" w:sz="2" w:space="0"/>
              <w:left w:val="nil"/>
              <w:bottom w:val="single" w:color="009ED5" w:sz="2" w:space="0"/>
              <w:right w:val="nil"/>
            </w:tcBorders>
          </w:tcPr>
          <w:p w:rsidRPr="00F479A2" w:rsidR="00F479A2" w:rsidP="00F479A2" w:rsidRDefault="00F479A2" w14:paraId="182A6325" w14:textId="548E9E63">
            <w:pPr>
              <w:spacing w:after="0" w:line="259" w:lineRule="auto"/>
              <w:ind w:left="2" w:firstLine="0"/>
              <w:jc w:val="right"/>
              <w:rPr>
                <w:sz w:val="14"/>
                <w:szCs w:val="14"/>
              </w:rPr>
            </w:pPr>
            <w:r w:rsidRPr="00F479A2">
              <w:rPr>
                <w:sz w:val="14"/>
                <w:szCs w:val="14"/>
              </w:rPr>
              <w:t>18</w:t>
            </w:r>
          </w:p>
        </w:tc>
        <w:tc>
          <w:tcPr>
            <w:tcW w:w="836" w:type="dxa"/>
            <w:tcBorders>
              <w:top w:val="single" w:color="009ED5" w:sz="2" w:space="0"/>
              <w:left w:val="nil"/>
              <w:bottom w:val="single" w:color="009ED5" w:sz="2" w:space="0"/>
              <w:right w:val="nil"/>
            </w:tcBorders>
          </w:tcPr>
          <w:p w:rsidRPr="00F479A2" w:rsidR="00F479A2" w:rsidP="00F479A2" w:rsidRDefault="00F479A2" w14:paraId="2D2A40C9" w14:textId="7E5F150D">
            <w:pPr>
              <w:spacing w:after="0" w:line="259" w:lineRule="auto"/>
              <w:ind w:left="2" w:firstLine="0"/>
              <w:jc w:val="right"/>
              <w:rPr>
                <w:sz w:val="14"/>
                <w:szCs w:val="14"/>
              </w:rPr>
            </w:pPr>
            <w:r w:rsidRPr="00F479A2">
              <w:rPr>
                <w:sz w:val="14"/>
                <w:szCs w:val="14"/>
              </w:rPr>
              <w:t>18</w:t>
            </w:r>
          </w:p>
        </w:tc>
        <w:tc>
          <w:tcPr>
            <w:tcW w:w="836" w:type="dxa"/>
            <w:tcBorders>
              <w:top w:val="single" w:color="009ED5" w:sz="2" w:space="0"/>
              <w:left w:val="nil"/>
              <w:bottom w:val="single" w:color="009ED5" w:sz="2" w:space="0"/>
              <w:right w:val="nil"/>
            </w:tcBorders>
          </w:tcPr>
          <w:p w:rsidRPr="00F479A2" w:rsidR="00F479A2" w:rsidP="00F479A2" w:rsidRDefault="00F479A2" w14:paraId="4904174A" w14:textId="20B792CE">
            <w:pPr>
              <w:spacing w:after="0" w:line="259" w:lineRule="auto"/>
              <w:ind w:left="2" w:firstLine="0"/>
              <w:jc w:val="right"/>
              <w:rPr>
                <w:sz w:val="14"/>
                <w:szCs w:val="14"/>
              </w:rPr>
            </w:pPr>
            <w:r w:rsidRPr="00F479A2">
              <w:rPr>
                <w:sz w:val="14"/>
                <w:szCs w:val="14"/>
              </w:rPr>
              <w:t>18</w:t>
            </w:r>
          </w:p>
        </w:tc>
        <w:tc>
          <w:tcPr>
            <w:tcW w:w="837" w:type="dxa"/>
            <w:tcBorders>
              <w:top w:val="single" w:color="009ED5" w:sz="2" w:space="0"/>
              <w:left w:val="nil"/>
              <w:bottom w:val="single" w:color="009ED5" w:sz="2" w:space="0"/>
              <w:right w:val="nil"/>
            </w:tcBorders>
          </w:tcPr>
          <w:p w:rsidRPr="00F479A2" w:rsidR="00F479A2" w:rsidP="00F479A2" w:rsidRDefault="00F479A2" w14:paraId="3CFE5B88" w14:textId="3D879EB6">
            <w:pPr>
              <w:spacing w:after="0" w:line="259" w:lineRule="auto"/>
              <w:ind w:left="0" w:firstLine="0"/>
              <w:jc w:val="right"/>
              <w:rPr>
                <w:sz w:val="14"/>
                <w:szCs w:val="14"/>
              </w:rPr>
            </w:pPr>
            <w:r w:rsidRPr="00F479A2">
              <w:rPr>
                <w:sz w:val="14"/>
                <w:szCs w:val="14"/>
              </w:rPr>
              <w:t>566</w:t>
            </w:r>
          </w:p>
        </w:tc>
      </w:tr>
      <w:tr w:rsidRPr="002E7673" w:rsidR="00F479A2" w:rsidTr="00803823" w14:paraId="43BF6EB3" w14:textId="77777777">
        <w:trPr>
          <w:trHeight w:val="44"/>
        </w:trPr>
        <w:tc>
          <w:tcPr>
            <w:tcW w:w="1560" w:type="dxa"/>
            <w:tcBorders>
              <w:top w:val="single" w:color="009ED5" w:sz="2" w:space="0"/>
              <w:left w:val="nil"/>
              <w:bottom w:val="single" w:color="009ED5" w:sz="2" w:space="0"/>
              <w:right w:val="nil"/>
            </w:tcBorders>
          </w:tcPr>
          <w:p w:rsidRPr="00A6087D" w:rsidR="00F479A2" w:rsidP="00F479A2" w:rsidRDefault="00F479A2" w14:paraId="7775DD0E" w14:textId="3C329430">
            <w:pPr>
              <w:spacing w:after="0" w:line="259" w:lineRule="auto"/>
              <w:ind w:left="0" w:firstLine="0"/>
              <w:jc w:val="left"/>
              <w:rPr>
                <w:b/>
                <w:bCs/>
                <w:sz w:val="14"/>
                <w:szCs w:val="14"/>
              </w:rPr>
            </w:pPr>
            <w:r w:rsidRPr="00A6087D">
              <w:rPr>
                <w:b/>
                <w:bCs/>
                <w:sz w:val="14"/>
                <w:szCs w:val="14"/>
              </w:rPr>
              <w:t>Bijdrage aan ZBO's/</w:t>
            </w:r>
            <w:proofErr w:type="spellStart"/>
            <w:r w:rsidRPr="00A6087D">
              <w:rPr>
                <w:b/>
                <w:bCs/>
                <w:sz w:val="14"/>
                <w:szCs w:val="14"/>
              </w:rPr>
              <w:t>RWT's</w:t>
            </w:r>
            <w:proofErr w:type="spellEnd"/>
          </w:p>
        </w:tc>
        <w:tc>
          <w:tcPr>
            <w:tcW w:w="836" w:type="dxa"/>
            <w:tcBorders>
              <w:top w:val="single" w:color="009ED5" w:sz="2" w:space="0"/>
              <w:left w:val="nil"/>
              <w:bottom w:val="single" w:color="009ED5" w:sz="2" w:space="0"/>
              <w:right w:val="nil"/>
            </w:tcBorders>
          </w:tcPr>
          <w:p w:rsidRPr="00A6087D" w:rsidR="00F479A2" w:rsidP="00F479A2" w:rsidRDefault="00F479A2" w14:paraId="7FAE58FE" w14:textId="720A07D1">
            <w:pPr>
              <w:spacing w:after="0" w:line="259" w:lineRule="auto"/>
              <w:ind w:left="105" w:firstLine="0"/>
              <w:jc w:val="right"/>
              <w:rPr>
                <w:b/>
                <w:bCs/>
                <w:sz w:val="14"/>
                <w:szCs w:val="14"/>
              </w:rPr>
            </w:pPr>
            <w:r w:rsidRPr="00A6087D">
              <w:rPr>
                <w:b/>
                <w:bCs/>
                <w:sz w:val="14"/>
                <w:szCs w:val="14"/>
              </w:rPr>
              <w:t>10.966</w:t>
            </w:r>
          </w:p>
        </w:tc>
        <w:tc>
          <w:tcPr>
            <w:tcW w:w="836" w:type="dxa"/>
            <w:tcBorders>
              <w:top w:val="single" w:color="009ED5" w:sz="2" w:space="0"/>
              <w:left w:val="nil"/>
              <w:bottom w:val="single" w:color="009ED5" w:sz="2" w:space="0"/>
              <w:right w:val="nil"/>
            </w:tcBorders>
          </w:tcPr>
          <w:p w:rsidRPr="00A6087D" w:rsidR="00F479A2" w:rsidP="00F479A2" w:rsidRDefault="00F479A2" w14:paraId="5E9912AA" w14:textId="353D30F3">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316DF07B" w14:textId="1137065D">
            <w:pPr>
              <w:spacing w:after="0" w:line="259" w:lineRule="auto"/>
              <w:ind w:left="0" w:firstLine="0"/>
              <w:jc w:val="right"/>
              <w:rPr>
                <w:b/>
                <w:bCs/>
                <w:sz w:val="14"/>
                <w:szCs w:val="14"/>
              </w:rPr>
            </w:pPr>
            <w:r w:rsidRPr="00A6087D">
              <w:rPr>
                <w:b/>
                <w:bCs/>
                <w:sz w:val="14"/>
                <w:szCs w:val="14"/>
              </w:rPr>
              <w:t>10.966</w:t>
            </w:r>
          </w:p>
        </w:tc>
        <w:tc>
          <w:tcPr>
            <w:tcW w:w="837" w:type="dxa"/>
            <w:tcBorders>
              <w:top w:val="single" w:color="009ED5" w:sz="2" w:space="0"/>
              <w:left w:val="nil"/>
              <w:bottom w:val="single" w:color="009ED5" w:sz="2" w:space="0"/>
              <w:right w:val="nil"/>
            </w:tcBorders>
          </w:tcPr>
          <w:p w:rsidRPr="00A6087D" w:rsidR="00F479A2" w:rsidP="00F479A2" w:rsidRDefault="00F479A2" w14:paraId="61AF67A9" w14:textId="07949220">
            <w:pPr>
              <w:spacing w:after="0" w:line="259" w:lineRule="auto"/>
              <w:ind w:left="0" w:firstLine="0"/>
              <w:jc w:val="right"/>
              <w:rPr>
                <w:b/>
                <w:bCs/>
                <w:sz w:val="14"/>
                <w:szCs w:val="14"/>
              </w:rPr>
            </w:pPr>
            <w:r w:rsidRPr="00A6087D">
              <w:rPr>
                <w:b/>
                <w:bCs/>
                <w:sz w:val="14"/>
                <w:szCs w:val="14"/>
              </w:rPr>
              <w:t>2.538</w:t>
            </w:r>
          </w:p>
        </w:tc>
        <w:tc>
          <w:tcPr>
            <w:tcW w:w="836" w:type="dxa"/>
            <w:tcBorders>
              <w:top w:val="single" w:color="009ED5" w:sz="2" w:space="0"/>
              <w:left w:val="nil"/>
              <w:bottom w:val="single" w:color="009ED5" w:sz="2" w:space="0"/>
              <w:right w:val="nil"/>
            </w:tcBorders>
          </w:tcPr>
          <w:p w:rsidRPr="00A6087D" w:rsidR="00F479A2" w:rsidP="00F479A2" w:rsidRDefault="00F479A2" w14:paraId="2128BB74" w14:textId="1A911DCD">
            <w:pPr>
              <w:spacing w:after="0" w:line="259" w:lineRule="auto"/>
              <w:ind w:left="0" w:firstLine="0"/>
              <w:jc w:val="right"/>
              <w:rPr>
                <w:b/>
                <w:bCs/>
                <w:sz w:val="14"/>
                <w:szCs w:val="14"/>
              </w:rPr>
            </w:pPr>
            <w:r w:rsidRPr="00A6087D">
              <w:rPr>
                <w:b/>
                <w:bCs/>
                <w:sz w:val="14"/>
                <w:szCs w:val="14"/>
              </w:rPr>
              <w:t>13.504</w:t>
            </w:r>
          </w:p>
        </w:tc>
        <w:tc>
          <w:tcPr>
            <w:tcW w:w="836" w:type="dxa"/>
            <w:tcBorders>
              <w:top w:val="single" w:color="009ED5" w:sz="2" w:space="0"/>
              <w:left w:val="nil"/>
              <w:bottom w:val="single" w:color="009ED5" w:sz="2" w:space="0"/>
              <w:right w:val="nil"/>
            </w:tcBorders>
          </w:tcPr>
          <w:p w:rsidRPr="00A6087D" w:rsidR="00F479A2" w:rsidP="00F479A2" w:rsidRDefault="00F479A2" w14:paraId="32AC0AB0" w14:textId="0F68267A">
            <w:pPr>
              <w:spacing w:after="0" w:line="259" w:lineRule="auto"/>
              <w:ind w:left="2" w:firstLine="0"/>
              <w:jc w:val="right"/>
              <w:rPr>
                <w:b/>
                <w:bCs/>
                <w:sz w:val="14"/>
                <w:szCs w:val="14"/>
              </w:rPr>
            </w:pPr>
            <w:r w:rsidRPr="00A6087D">
              <w:rPr>
                <w:b/>
                <w:bCs/>
                <w:sz w:val="14"/>
                <w:szCs w:val="14"/>
              </w:rPr>
              <w:t>3.339</w:t>
            </w:r>
          </w:p>
        </w:tc>
        <w:tc>
          <w:tcPr>
            <w:tcW w:w="837" w:type="dxa"/>
            <w:tcBorders>
              <w:top w:val="single" w:color="009ED5" w:sz="2" w:space="0"/>
              <w:left w:val="nil"/>
              <w:bottom w:val="single" w:color="009ED5" w:sz="2" w:space="0"/>
              <w:right w:val="nil"/>
            </w:tcBorders>
          </w:tcPr>
          <w:p w:rsidRPr="00A6087D" w:rsidR="00F479A2" w:rsidP="00F479A2" w:rsidRDefault="00F479A2" w14:paraId="0D22C899" w14:textId="6482944A">
            <w:pPr>
              <w:spacing w:after="0" w:line="259" w:lineRule="auto"/>
              <w:ind w:left="2" w:firstLine="0"/>
              <w:jc w:val="right"/>
              <w:rPr>
                <w:b/>
                <w:bCs/>
                <w:sz w:val="14"/>
                <w:szCs w:val="14"/>
              </w:rPr>
            </w:pPr>
            <w:r w:rsidRPr="00A6087D">
              <w:rPr>
                <w:b/>
                <w:bCs/>
                <w:sz w:val="14"/>
                <w:szCs w:val="14"/>
              </w:rPr>
              <w:t>2.841</w:t>
            </w:r>
          </w:p>
        </w:tc>
        <w:tc>
          <w:tcPr>
            <w:tcW w:w="836" w:type="dxa"/>
            <w:tcBorders>
              <w:top w:val="single" w:color="009ED5" w:sz="2" w:space="0"/>
              <w:left w:val="nil"/>
              <w:bottom w:val="single" w:color="009ED5" w:sz="2" w:space="0"/>
              <w:right w:val="nil"/>
            </w:tcBorders>
          </w:tcPr>
          <w:p w:rsidRPr="00A6087D" w:rsidR="00F479A2" w:rsidP="00F479A2" w:rsidRDefault="00F479A2" w14:paraId="0A765413" w14:textId="416CAA8A">
            <w:pPr>
              <w:spacing w:after="0" w:line="259" w:lineRule="auto"/>
              <w:ind w:left="2" w:firstLine="0"/>
              <w:jc w:val="right"/>
              <w:rPr>
                <w:b/>
                <w:bCs/>
                <w:sz w:val="14"/>
                <w:szCs w:val="14"/>
              </w:rPr>
            </w:pPr>
            <w:r w:rsidRPr="00A6087D">
              <w:rPr>
                <w:b/>
                <w:bCs/>
                <w:sz w:val="14"/>
                <w:szCs w:val="14"/>
              </w:rPr>
              <w:t>2.740</w:t>
            </w:r>
          </w:p>
        </w:tc>
        <w:tc>
          <w:tcPr>
            <w:tcW w:w="836" w:type="dxa"/>
            <w:tcBorders>
              <w:top w:val="single" w:color="009ED5" w:sz="2" w:space="0"/>
              <w:left w:val="nil"/>
              <w:bottom w:val="single" w:color="009ED5" w:sz="2" w:space="0"/>
              <w:right w:val="nil"/>
            </w:tcBorders>
          </w:tcPr>
          <w:p w:rsidRPr="00A6087D" w:rsidR="00F479A2" w:rsidP="00F479A2" w:rsidRDefault="00F479A2" w14:paraId="7884231B" w14:textId="5D1B5FA7">
            <w:pPr>
              <w:spacing w:after="0" w:line="259" w:lineRule="auto"/>
              <w:ind w:left="2" w:firstLine="0"/>
              <w:jc w:val="right"/>
              <w:rPr>
                <w:b/>
                <w:bCs/>
                <w:sz w:val="14"/>
                <w:szCs w:val="14"/>
              </w:rPr>
            </w:pPr>
            <w:r w:rsidRPr="00A6087D">
              <w:rPr>
                <w:b/>
                <w:bCs/>
                <w:sz w:val="14"/>
                <w:szCs w:val="14"/>
              </w:rPr>
              <w:t>2.709</w:t>
            </w:r>
          </w:p>
        </w:tc>
        <w:tc>
          <w:tcPr>
            <w:tcW w:w="837" w:type="dxa"/>
            <w:tcBorders>
              <w:top w:val="single" w:color="009ED5" w:sz="2" w:space="0"/>
              <w:left w:val="nil"/>
              <w:bottom w:val="single" w:color="009ED5" w:sz="2" w:space="0"/>
              <w:right w:val="nil"/>
            </w:tcBorders>
          </w:tcPr>
          <w:p w:rsidRPr="00A6087D" w:rsidR="00F479A2" w:rsidP="00F479A2" w:rsidRDefault="00F479A2" w14:paraId="0043CA95" w14:textId="4B60E5B8">
            <w:pPr>
              <w:spacing w:after="0" w:line="259" w:lineRule="auto"/>
              <w:ind w:left="0" w:firstLine="0"/>
              <w:jc w:val="right"/>
              <w:rPr>
                <w:b/>
                <w:bCs/>
                <w:sz w:val="14"/>
                <w:szCs w:val="14"/>
              </w:rPr>
            </w:pPr>
            <w:r w:rsidRPr="00A6087D">
              <w:rPr>
                <w:b/>
                <w:bCs/>
                <w:sz w:val="14"/>
                <w:szCs w:val="14"/>
              </w:rPr>
              <w:t>12.633</w:t>
            </w:r>
          </w:p>
        </w:tc>
      </w:tr>
      <w:tr w:rsidRPr="002E7673" w:rsidR="00F479A2" w:rsidTr="00803823" w14:paraId="7EF701E8" w14:textId="77777777">
        <w:trPr>
          <w:trHeight w:val="44"/>
        </w:trPr>
        <w:tc>
          <w:tcPr>
            <w:tcW w:w="1560" w:type="dxa"/>
            <w:tcBorders>
              <w:top w:val="single" w:color="009ED5" w:sz="2" w:space="0"/>
              <w:left w:val="nil"/>
              <w:bottom w:val="single" w:color="009ED5" w:sz="2" w:space="0"/>
              <w:right w:val="nil"/>
            </w:tcBorders>
          </w:tcPr>
          <w:p w:rsidRPr="00F479A2" w:rsidR="00F479A2" w:rsidP="00F479A2" w:rsidRDefault="00F479A2" w14:paraId="2D0DB5A1" w14:textId="6B3BAC3E">
            <w:pPr>
              <w:spacing w:after="0" w:line="259" w:lineRule="auto"/>
              <w:ind w:left="0" w:firstLine="0"/>
              <w:jc w:val="left"/>
              <w:rPr>
                <w:sz w:val="14"/>
                <w:szCs w:val="14"/>
              </w:rPr>
            </w:pPr>
            <w:r w:rsidRPr="00F479A2">
              <w:rPr>
                <w:sz w:val="14"/>
                <w:szCs w:val="14"/>
              </w:rPr>
              <w:t>Commissariaat voor de Media</w:t>
            </w:r>
          </w:p>
        </w:tc>
        <w:tc>
          <w:tcPr>
            <w:tcW w:w="836" w:type="dxa"/>
            <w:tcBorders>
              <w:top w:val="single" w:color="009ED5" w:sz="2" w:space="0"/>
              <w:left w:val="nil"/>
              <w:bottom w:val="single" w:color="009ED5" w:sz="2" w:space="0"/>
              <w:right w:val="nil"/>
            </w:tcBorders>
          </w:tcPr>
          <w:p w:rsidRPr="00F479A2" w:rsidR="00F479A2" w:rsidP="00F479A2" w:rsidRDefault="00F479A2" w14:paraId="01FDA4C7" w14:textId="6B4BABE6">
            <w:pPr>
              <w:spacing w:after="0" w:line="259" w:lineRule="auto"/>
              <w:ind w:left="105" w:firstLine="0"/>
              <w:jc w:val="right"/>
              <w:rPr>
                <w:sz w:val="14"/>
                <w:szCs w:val="14"/>
              </w:rPr>
            </w:pPr>
            <w:r w:rsidRPr="00F479A2">
              <w:rPr>
                <w:sz w:val="14"/>
                <w:szCs w:val="14"/>
              </w:rPr>
              <w:t>10.966</w:t>
            </w:r>
          </w:p>
        </w:tc>
        <w:tc>
          <w:tcPr>
            <w:tcW w:w="836" w:type="dxa"/>
            <w:tcBorders>
              <w:top w:val="single" w:color="009ED5" w:sz="2" w:space="0"/>
              <w:left w:val="nil"/>
              <w:bottom w:val="single" w:color="009ED5" w:sz="2" w:space="0"/>
              <w:right w:val="nil"/>
            </w:tcBorders>
          </w:tcPr>
          <w:p w:rsidRPr="00F479A2" w:rsidR="00F479A2" w:rsidP="00F479A2" w:rsidRDefault="00F479A2" w14:paraId="7AA71E1C" w14:textId="510E8D9D">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783B24BD" w14:textId="365BB201">
            <w:pPr>
              <w:spacing w:after="0" w:line="259" w:lineRule="auto"/>
              <w:ind w:left="0" w:firstLine="0"/>
              <w:jc w:val="right"/>
              <w:rPr>
                <w:sz w:val="14"/>
                <w:szCs w:val="14"/>
              </w:rPr>
            </w:pPr>
            <w:r w:rsidRPr="00F479A2">
              <w:rPr>
                <w:sz w:val="14"/>
                <w:szCs w:val="14"/>
              </w:rPr>
              <w:t>10.966</w:t>
            </w:r>
          </w:p>
        </w:tc>
        <w:tc>
          <w:tcPr>
            <w:tcW w:w="837" w:type="dxa"/>
            <w:tcBorders>
              <w:top w:val="single" w:color="009ED5" w:sz="2" w:space="0"/>
              <w:left w:val="nil"/>
              <w:bottom w:val="single" w:color="009ED5" w:sz="2" w:space="0"/>
              <w:right w:val="nil"/>
            </w:tcBorders>
          </w:tcPr>
          <w:p w:rsidRPr="00F479A2" w:rsidR="00F479A2" w:rsidP="00F479A2" w:rsidRDefault="00F479A2" w14:paraId="0FFD4E4A" w14:textId="76C88E67">
            <w:pPr>
              <w:spacing w:after="0" w:line="259" w:lineRule="auto"/>
              <w:ind w:left="0" w:firstLine="0"/>
              <w:jc w:val="right"/>
              <w:rPr>
                <w:sz w:val="14"/>
                <w:szCs w:val="14"/>
              </w:rPr>
            </w:pPr>
            <w:r w:rsidRPr="00F479A2">
              <w:rPr>
                <w:sz w:val="14"/>
                <w:szCs w:val="14"/>
              </w:rPr>
              <w:t>2.538</w:t>
            </w:r>
          </w:p>
        </w:tc>
        <w:tc>
          <w:tcPr>
            <w:tcW w:w="836" w:type="dxa"/>
            <w:tcBorders>
              <w:top w:val="single" w:color="009ED5" w:sz="2" w:space="0"/>
              <w:left w:val="nil"/>
              <w:bottom w:val="single" w:color="009ED5" w:sz="2" w:space="0"/>
              <w:right w:val="nil"/>
            </w:tcBorders>
          </w:tcPr>
          <w:p w:rsidRPr="00F479A2" w:rsidR="00F479A2" w:rsidP="00F479A2" w:rsidRDefault="00F479A2" w14:paraId="03B12874" w14:textId="070BEE8C">
            <w:pPr>
              <w:spacing w:after="0" w:line="259" w:lineRule="auto"/>
              <w:ind w:left="0" w:firstLine="0"/>
              <w:jc w:val="right"/>
              <w:rPr>
                <w:sz w:val="14"/>
                <w:szCs w:val="14"/>
              </w:rPr>
            </w:pPr>
            <w:r w:rsidRPr="00F479A2">
              <w:rPr>
                <w:sz w:val="14"/>
                <w:szCs w:val="14"/>
              </w:rPr>
              <w:t>13.504</w:t>
            </w:r>
          </w:p>
        </w:tc>
        <w:tc>
          <w:tcPr>
            <w:tcW w:w="836" w:type="dxa"/>
            <w:tcBorders>
              <w:top w:val="single" w:color="009ED5" w:sz="2" w:space="0"/>
              <w:left w:val="nil"/>
              <w:bottom w:val="single" w:color="009ED5" w:sz="2" w:space="0"/>
              <w:right w:val="nil"/>
            </w:tcBorders>
          </w:tcPr>
          <w:p w:rsidRPr="00F479A2" w:rsidR="00F479A2" w:rsidP="00F479A2" w:rsidRDefault="00F479A2" w14:paraId="3E69AD20" w14:textId="6FCB1E57">
            <w:pPr>
              <w:spacing w:after="0" w:line="259" w:lineRule="auto"/>
              <w:ind w:left="2" w:firstLine="0"/>
              <w:jc w:val="right"/>
              <w:rPr>
                <w:sz w:val="14"/>
                <w:szCs w:val="14"/>
              </w:rPr>
            </w:pPr>
            <w:r w:rsidRPr="00F479A2">
              <w:rPr>
                <w:sz w:val="14"/>
                <w:szCs w:val="14"/>
              </w:rPr>
              <w:t>3.339</w:t>
            </w:r>
          </w:p>
        </w:tc>
        <w:tc>
          <w:tcPr>
            <w:tcW w:w="837" w:type="dxa"/>
            <w:tcBorders>
              <w:top w:val="single" w:color="009ED5" w:sz="2" w:space="0"/>
              <w:left w:val="nil"/>
              <w:bottom w:val="single" w:color="009ED5" w:sz="2" w:space="0"/>
              <w:right w:val="nil"/>
            </w:tcBorders>
          </w:tcPr>
          <w:p w:rsidRPr="00F479A2" w:rsidR="00F479A2" w:rsidP="00F479A2" w:rsidRDefault="00F479A2" w14:paraId="77238D4C" w14:textId="5E57D342">
            <w:pPr>
              <w:spacing w:after="0" w:line="259" w:lineRule="auto"/>
              <w:ind w:left="2" w:firstLine="0"/>
              <w:jc w:val="right"/>
              <w:rPr>
                <w:sz w:val="14"/>
                <w:szCs w:val="14"/>
              </w:rPr>
            </w:pPr>
            <w:r w:rsidRPr="00F479A2">
              <w:rPr>
                <w:sz w:val="14"/>
                <w:szCs w:val="14"/>
              </w:rPr>
              <w:t>2.841</w:t>
            </w:r>
          </w:p>
        </w:tc>
        <w:tc>
          <w:tcPr>
            <w:tcW w:w="836" w:type="dxa"/>
            <w:tcBorders>
              <w:top w:val="single" w:color="009ED5" w:sz="2" w:space="0"/>
              <w:left w:val="nil"/>
              <w:bottom w:val="single" w:color="009ED5" w:sz="2" w:space="0"/>
              <w:right w:val="nil"/>
            </w:tcBorders>
          </w:tcPr>
          <w:p w:rsidRPr="00F479A2" w:rsidR="00F479A2" w:rsidP="00F479A2" w:rsidRDefault="00F479A2" w14:paraId="29F0934C" w14:textId="6A507B4B">
            <w:pPr>
              <w:spacing w:after="0" w:line="259" w:lineRule="auto"/>
              <w:ind w:left="2" w:firstLine="0"/>
              <w:jc w:val="right"/>
              <w:rPr>
                <w:sz w:val="14"/>
                <w:szCs w:val="14"/>
              </w:rPr>
            </w:pPr>
            <w:r w:rsidRPr="00F479A2">
              <w:rPr>
                <w:sz w:val="14"/>
                <w:szCs w:val="14"/>
              </w:rPr>
              <w:t>2.740</w:t>
            </w:r>
          </w:p>
        </w:tc>
        <w:tc>
          <w:tcPr>
            <w:tcW w:w="836" w:type="dxa"/>
            <w:tcBorders>
              <w:top w:val="single" w:color="009ED5" w:sz="2" w:space="0"/>
              <w:left w:val="nil"/>
              <w:bottom w:val="single" w:color="009ED5" w:sz="2" w:space="0"/>
              <w:right w:val="nil"/>
            </w:tcBorders>
          </w:tcPr>
          <w:p w:rsidRPr="00F479A2" w:rsidR="00F479A2" w:rsidP="00F479A2" w:rsidRDefault="00F479A2" w14:paraId="0D4F99AA" w14:textId="2C96D0CD">
            <w:pPr>
              <w:spacing w:after="0" w:line="259" w:lineRule="auto"/>
              <w:ind w:left="2" w:firstLine="0"/>
              <w:jc w:val="right"/>
              <w:rPr>
                <w:sz w:val="14"/>
                <w:szCs w:val="14"/>
              </w:rPr>
            </w:pPr>
            <w:r w:rsidRPr="00F479A2">
              <w:rPr>
                <w:sz w:val="14"/>
                <w:szCs w:val="14"/>
              </w:rPr>
              <w:t>2.709</w:t>
            </w:r>
          </w:p>
        </w:tc>
        <w:tc>
          <w:tcPr>
            <w:tcW w:w="837" w:type="dxa"/>
            <w:tcBorders>
              <w:top w:val="single" w:color="009ED5" w:sz="2" w:space="0"/>
              <w:left w:val="nil"/>
              <w:bottom w:val="single" w:color="009ED5" w:sz="2" w:space="0"/>
              <w:right w:val="nil"/>
            </w:tcBorders>
          </w:tcPr>
          <w:p w:rsidRPr="00F479A2" w:rsidR="00F479A2" w:rsidP="00F479A2" w:rsidRDefault="00F479A2" w14:paraId="41C6B413" w14:textId="30D5192C">
            <w:pPr>
              <w:spacing w:after="0" w:line="259" w:lineRule="auto"/>
              <w:ind w:left="0" w:firstLine="0"/>
              <w:jc w:val="right"/>
              <w:rPr>
                <w:sz w:val="14"/>
                <w:szCs w:val="14"/>
              </w:rPr>
            </w:pPr>
            <w:r w:rsidRPr="00F479A2">
              <w:rPr>
                <w:sz w:val="14"/>
                <w:szCs w:val="14"/>
              </w:rPr>
              <w:t>12.633</w:t>
            </w:r>
          </w:p>
        </w:tc>
      </w:tr>
      <w:tr w:rsidRPr="002E7673" w:rsidR="00F479A2" w:rsidTr="00803823" w14:paraId="3A7FBC13" w14:textId="77777777">
        <w:trPr>
          <w:trHeight w:val="44"/>
        </w:trPr>
        <w:tc>
          <w:tcPr>
            <w:tcW w:w="1560" w:type="dxa"/>
            <w:tcBorders>
              <w:top w:val="single" w:color="009ED5" w:sz="2" w:space="0"/>
              <w:left w:val="nil"/>
              <w:bottom w:val="single" w:color="009ED5" w:sz="2" w:space="0"/>
              <w:right w:val="nil"/>
            </w:tcBorders>
          </w:tcPr>
          <w:p w:rsidRPr="00A6087D" w:rsidR="00F479A2" w:rsidP="00F479A2" w:rsidRDefault="00F479A2" w14:paraId="56965F78" w14:textId="7A337882">
            <w:pPr>
              <w:spacing w:after="0" w:line="259" w:lineRule="auto"/>
              <w:ind w:left="0" w:firstLine="0"/>
              <w:jc w:val="left"/>
              <w:rPr>
                <w:b/>
                <w:bCs/>
                <w:sz w:val="14"/>
                <w:szCs w:val="14"/>
              </w:rPr>
            </w:pPr>
            <w:r w:rsidRPr="00A6087D">
              <w:rPr>
                <w:b/>
                <w:bCs/>
                <w:sz w:val="14"/>
                <w:szCs w:val="14"/>
              </w:rPr>
              <w:t>Bijdrage aan (</w:t>
            </w:r>
            <w:proofErr w:type="spellStart"/>
            <w:r w:rsidRPr="00A6087D">
              <w:rPr>
                <w:b/>
                <w:bCs/>
                <w:sz w:val="14"/>
                <w:szCs w:val="14"/>
              </w:rPr>
              <w:t>inter</w:t>
            </w:r>
            <w:proofErr w:type="spellEnd"/>
            <w:r w:rsidRPr="00A6087D">
              <w:rPr>
                <w:b/>
                <w:bCs/>
                <w:sz w:val="14"/>
                <w:szCs w:val="14"/>
              </w:rPr>
              <w:t>)nationale organisaties</w:t>
            </w:r>
          </w:p>
        </w:tc>
        <w:tc>
          <w:tcPr>
            <w:tcW w:w="836" w:type="dxa"/>
            <w:tcBorders>
              <w:top w:val="single" w:color="009ED5" w:sz="2" w:space="0"/>
              <w:left w:val="nil"/>
              <w:bottom w:val="single" w:color="009ED5" w:sz="2" w:space="0"/>
              <w:right w:val="nil"/>
            </w:tcBorders>
          </w:tcPr>
          <w:p w:rsidRPr="00A6087D" w:rsidR="00F479A2" w:rsidP="00F479A2" w:rsidRDefault="00F479A2" w14:paraId="61D95762" w14:textId="23A31707">
            <w:pPr>
              <w:spacing w:after="0" w:line="259" w:lineRule="auto"/>
              <w:ind w:left="105" w:firstLine="0"/>
              <w:jc w:val="right"/>
              <w:rPr>
                <w:b/>
                <w:bCs/>
                <w:sz w:val="14"/>
                <w:szCs w:val="14"/>
              </w:rPr>
            </w:pPr>
            <w:r w:rsidRPr="00A6087D">
              <w:rPr>
                <w:b/>
                <w:bCs/>
                <w:sz w:val="14"/>
                <w:szCs w:val="14"/>
              </w:rPr>
              <w:t>86</w:t>
            </w:r>
          </w:p>
        </w:tc>
        <w:tc>
          <w:tcPr>
            <w:tcW w:w="836" w:type="dxa"/>
            <w:tcBorders>
              <w:top w:val="single" w:color="009ED5" w:sz="2" w:space="0"/>
              <w:left w:val="nil"/>
              <w:bottom w:val="single" w:color="009ED5" w:sz="2" w:space="0"/>
              <w:right w:val="nil"/>
            </w:tcBorders>
          </w:tcPr>
          <w:p w:rsidRPr="00A6087D" w:rsidR="00F479A2" w:rsidP="00F479A2" w:rsidRDefault="00F479A2" w14:paraId="69FA2DCE" w14:textId="42B72E80">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3DBC248F" w14:textId="087FBEDE">
            <w:pPr>
              <w:spacing w:after="0" w:line="259" w:lineRule="auto"/>
              <w:ind w:left="0" w:firstLine="0"/>
              <w:jc w:val="right"/>
              <w:rPr>
                <w:b/>
                <w:bCs/>
                <w:sz w:val="14"/>
                <w:szCs w:val="14"/>
              </w:rPr>
            </w:pPr>
            <w:r w:rsidRPr="00A6087D">
              <w:rPr>
                <w:b/>
                <w:bCs/>
                <w:sz w:val="14"/>
                <w:szCs w:val="14"/>
              </w:rPr>
              <w:t>86</w:t>
            </w:r>
          </w:p>
        </w:tc>
        <w:tc>
          <w:tcPr>
            <w:tcW w:w="837" w:type="dxa"/>
            <w:tcBorders>
              <w:top w:val="single" w:color="009ED5" w:sz="2" w:space="0"/>
              <w:left w:val="nil"/>
              <w:bottom w:val="single" w:color="009ED5" w:sz="2" w:space="0"/>
              <w:right w:val="nil"/>
            </w:tcBorders>
          </w:tcPr>
          <w:p w:rsidRPr="00A6087D" w:rsidR="00F479A2" w:rsidP="00F479A2" w:rsidRDefault="00F479A2" w14:paraId="75D34AED" w14:textId="27CA0060">
            <w:pPr>
              <w:spacing w:after="0" w:line="259" w:lineRule="auto"/>
              <w:ind w:left="0" w:firstLine="0"/>
              <w:jc w:val="right"/>
              <w:rPr>
                <w:b/>
                <w:bCs/>
                <w:sz w:val="14"/>
                <w:szCs w:val="14"/>
              </w:rPr>
            </w:pPr>
            <w:r w:rsidRPr="00A6087D">
              <w:rPr>
                <w:b/>
                <w:bCs/>
                <w:sz w:val="14"/>
                <w:szCs w:val="14"/>
              </w:rPr>
              <w:t>3</w:t>
            </w:r>
          </w:p>
        </w:tc>
        <w:tc>
          <w:tcPr>
            <w:tcW w:w="836" w:type="dxa"/>
            <w:tcBorders>
              <w:top w:val="single" w:color="009ED5" w:sz="2" w:space="0"/>
              <w:left w:val="nil"/>
              <w:bottom w:val="single" w:color="009ED5" w:sz="2" w:space="0"/>
              <w:right w:val="nil"/>
            </w:tcBorders>
          </w:tcPr>
          <w:p w:rsidRPr="00A6087D" w:rsidR="00F479A2" w:rsidP="00F479A2" w:rsidRDefault="00F479A2" w14:paraId="45EE6327" w14:textId="0B7D1F6C">
            <w:pPr>
              <w:spacing w:after="0" w:line="259" w:lineRule="auto"/>
              <w:ind w:left="0" w:firstLine="0"/>
              <w:jc w:val="right"/>
              <w:rPr>
                <w:b/>
                <w:bCs/>
                <w:sz w:val="14"/>
                <w:szCs w:val="14"/>
              </w:rPr>
            </w:pPr>
            <w:r w:rsidRPr="00A6087D">
              <w:rPr>
                <w:b/>
                <w:bCs/>
                <w:sz w:val="14"/>
                <w:szCs w:val="14"/>
              </w:rPr>
              <w:t>89</w:t>
            </w:r>
          </w:p>
        </w:tc>
        <w:tc>
          <w:tcPr>
            <w:tcW w:w="836" w:type="dxa"/>
            <w:tcBorders>
              <w:top w:val="single" w:color="009ED5" w:sz="2" w:space="0"/>
              <w:left w:val="nil"/>
              <w:bottom w:val="single" w:color="009ED5" w:sz="2" w:space="0"/>
              <w:right w:val="nil"/>
            </w:tcBorders>
          </w:tcPr>
          <w:p w:rsidRPr="00A6087D" w:rsidR="00F479A2" w:rsidP="00F479A2" w:rsidRDefault="00F479A2" w14:paraId="655EAF26" w14:textId="5A2B1CB8">
            <w:pPr>
              <w:spacing w:after="0" w:line="259" w:lineRule="auto"/>
              <w:ind w:left="2" w:firstLine="0"/>
              <w:jc w:val="right"/>
              <w:rPr>
                <w:b/>
                <w:bCs/>
                <w:sz w:val="14"/>
                <w:szCs w:val="14"/>
              </w:rPr>
            </w:pPr>
            <w:r w:rsidRPr="00A6087D">
              <w:rPr>
                <w:b/>
                <w:bCs/>
                <w:sz w:val="14"/>
                <w:szCs w:val="14"/>
              </w:rPr>
              <w:t>3</w:t>
            </w:r>
          </w:p>
        </w:tc>
        <w:tc>
          <w:tcPr>
            <w:tcW w:w="837" w:type="dxa"/>
            <w:tcBorders>
              <w:top w:val="single" w:color="009ED5" w:sz="2" w:space="0"/>
              <w:left w:val="nil"/>
              <w:bottom w:val="single" w:color="009ED5" w:sz="2" w:space="0"/>
              <w:right w:val="nil"/>
            </w:tcBorders>
          </w:tcPr>
          <w:p w:rsidRPr="00A6087D" w:rsidR="00F479A2" w:rsidP="00F479A2" w:rsidRDefault="00F479A2" w14:paraId="7C7238CA" w14:textId="42F9984F">
            <w:pPr>
              <w:spacing w:after="0" w:line="259" w:lineRule="auto"/>
              <w:ind w:left="2" w:firstLine="0"/>
              <w:jc w:val="right"/>
              <w:rPr>
                <w:b/>
                <w:bCs/>
                <w:sz w:val="14"/>
                <w:szCs w:val="14"/>
              </w:rPr>
            </w:pPr>
            <w:r w:rsidRPr="00A6087D">
              <w:rPr>
                <w:b/>
                <w:bCs/>
                <w:sz w:val="14"/>
                <w:szCs w:val="14"/>
              </w:rPr>
              <w:t>3</w:t>
            </w:r>
          </w:p>
        </w:tc>
        <w:tc>
          <w:tcPr>
            <w:tcW w:w="836" w:type="dxa"/>
            <w:tcBorders>
              <w:top w:val="single" w:color="009ED5" w:sz="2" w:space="0"/>
              <w:left w:val="nil"/>
              <w:bottom w:val="single" w:color="009ED5" w:sz="2" w:space="0"/>
              <w:right w:val="nil"/>
            </w:tcBorders>
          </w:tcPr>
          <w:p w:rsidRPr="00A6087D" w:rsidR="00F479A2" w:rsidP="00F479A2" w:rsidRDefault="00F479A2" w14:paraId="44F9A47B" w14:textId="7C54E3E4">
            <w:pPr>
              <w:spacing w:after="0" w:line="259" w:lineRule="auto"/>
              <w:ind w:left="2" w:firstLine="0"/>
              <w:jc w:val="right"/>
              <w:rPr>
                <w:b/>
                <w:bCs/>
                <w:sz w:val="14"/>
                <w:szCs w:val="14"/>
              </w:rPr>
            </w:pPr>
            <w:r w:rsidRPr="00A6087D">
              <w:rPr>
                <w:b/>
                <w:bCs/>
                <w:sz w:val="14"/>
                <w:szCs w:val="14"/>
              </w:rPr>
              <w:t>3</w:t>
            </w:r>
          </w:p>
        </w:tc>
        <w:tc>
          <w:tcPr>
            <w:tcW w:w="836" w:type="dxa"/>
            <w:tcBorders>
              <w:top w:val="single" w:color="009ED5" w:sz="2" w:space="0"/>
              <w:left w:val="nil"/>
              <w:bottom w:val="single" w:color="009ED5" w:sz="2" w:space="0"/>
              <w:right w:val="nil"/>
            </w:tcBorders>
          </w:tcPr>
          <w:p w:rsidRPr="00A6087D" w:rsidR="00F479A2" w:rsidP="00F479A2" w:rsidRDefault="00F479A2" w14:paraId="3827C957" w14:textId="5FB78FD2">
            <w:pPr>
              <w:spacing w:after="0" w:line="259" w:lineRule="auto"/>
              <w:ind w:left="2" w:firstLine="0"/>
              <w:jc w:val="right"/>
              <w:rPr>
                <w:b/>
                <w:bCs/>
                <w:sz w:val="14"/>
                <w:szCs w:val="14"/>
              </w:rPr>
            </w:pPr>
            <w:r w:rsidRPr="00A6087D">
              <w:rPr>
                <w:b/>
                <w:bCs/>
                <w:sz w:val="14"/>
                <w:szCs w:val="14"/>
              </w:rPr>
              <w:t>3</w:t>
            </w:r>
          </w:p>
        </w:tc>
        <w:tc>
          <w:tcPr>
            <w:tcW w:w="837" w:type="dxa"/>
            <w:tcBorders>
              <w:top w:val="single" w:color="009ED5" w:sz="2" w:space="0"/>
              <w:left w:val="nil"/>
              <w:bottom w:val="single" w:color="009ED5" w:sz="2" w:space="0"/>
              <w:right w:val="nil"/>
            </w:tcBorders>
          </w:tcPr>
          <w:p w:rsidRPr="00A6087D" w:rsidR="00F479A2" w:rsidP="00F479A2" w:rsidRDefault="00F479A2" w14:paraId="6963F375" w14:textId="20155E02">
            <w:pPr>
              <w:spacing w:after="0" w:line="259" w:lineRule="auto"/>
              <w:ind w:left="0" w:firstLine="0"/>
              <w:jc w:val="right"/>
              <w:rPr>
                <w:b/>
                <w:bCs/>
                <w:sz w:val="14"/>
                <w:szCs w:val="14"/>
              </w:rPr>
            </w:pPr>
            <w:r w:rsidRPr="00A6087D">
              <w:rPr>
                <w:b/>
                <w:bCs/>
                <w:sz w:val="14"/>
                <w:szCs w:val="14"/>
              </w:rPr>
              <w:t>88</w:t>
            </w:r>
          </w:p>
        </w:tc>
      </w:tr>
      <w:tr w:rsidRPr="002E7673" w:rsidR="00F479A2" w:rsidTr="00803823" w14:paraId="6637F53E" w14:textId="77777777">
        <w:trPr>
          <w:trHeight w:val="44"/>
        </w:trPr>
        <w:tc>
          <w:tcPr>
            <w:tcW w:w="1560" w:type="dxa"/>
            <w:tcBorders>
              <w:top w:val="single" w:color="009ED5" w:sz="2" w:space="0"/>
              <w:left w:val="nil"/>
              <w:bottom w:val="single" w:color="009ED5" w:sz="2" w:space="0"/>
              <w:right w:val="nil"/>
            </w:tcBorders>
          </w:tcPr>
          <w:p w:rsidRPr="00F479A2" w:rsidR="00F479A2" w:rsidP="00F479A2" w:rsidRDefault="00A6087D" w14:paraId="2FE82332" w14:textId="2FD7CB00">
            <w:pPr>
              <w:spacing w:after="0" w:line="259" w:lineRule="auto"/>
              <w:ind w:left="0" w:firstLine="0"/>
              <w:jc w:val="left"/>
              <w:rPr>
                <w:sz w:val="14"/>
                <w:szCs w:val="14"/>
              </w:rPr>
            </w:pPr>
            <w:r>
              <w:rPr>
                <w:sz w:val="14"/>
                <w:szCs w:val="14"/>
              </w:rPr>
              <w:t xml:space="preserve">European Audiovisual </w:t>
            </w:r>
            <w:proofErr w:type="spellStart"/>
            <w:r w:rsidRPr="00F479A2" w:rsidR="00F479A2">
              <w:rPr>
                <w:sz w:val="14"/>
                <w:szCs w:val="14"/>
              </w:rPr>
              <w:t>Observatory</w:t>
            </w:r>
            <w:proofErr w:type="spellEnd"/>
          </w:p>
        </w:tc>
        <w:tc>
          <w:tcPr>
            <w:tcW w:w="836" w:type="dxa"/>
            <w:tcBorders>
              <w:top w:val="single" w:color="009ED5" w:sz="2" w:space="0"/>
              <w:left w:val="nil"/>
              <w:bottom w:val="single" w:color="009ED5" w:sz="2" w:space="0"/>
              <w:right w:val="nil"/>
            </w:tcBorders>
          </w:tcPr>
          <w:p w:rsidRPr="00F479A2" w:rsidR="00F479A2" w:rsidP="00F479A2" w:rsidRDefault="00F479A2" w14:paraId="779AF2E7" w14:textId="45BC3417">
            <w:pPr>
              <w:spacing w:after="0" w:line="259" w:lineRule="auto"/>
              <w:ind w:left="105" w:firstLine="0"/>
              <w:jc w:val="right"/>
              <w:rPr>
                <w:sz w:val="14"/>
                <w:szCs w:val="14"/>
              </w:rPr>
            </w:pPr>
            <w:r w:rsidRPr="00F479A2">
              <w:rPr>
                <w:sz w:val="14"/>
                <w:szCs w:val="14"/>
              </w:rPr>
              <w:t>86</w:t>
            </w:r>
          </w:p>
        </w:tc>
        <w:tc>
          <w:tcPr>
            <w:tcW w:w="836" w:type="dxa"/>
            <w:tcBorders>
              <w:top w:val="single" w:color="009ED5" w:sz="2" w:space="0"/>
              <w:left w:val="nil"/>
              <w:bottom w:val="single" w:color="009ED5" w:sz="2" w:space="0"/>
              <w:right w:val="nil"/>
            </w:tcBorders>
          </w:tcPr>
          <w:p w:rsidRPr="00F479A2" w:rsidR="00F479A2" w:rsidP="00F479A2" w:rsidRDefault="00F479A2" w14:paraId="0E657B89" w14:textId="60273F41">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6640F4BC" w14:textId="5CB285D7">
            <w:pPr>
              <w:spacing w:after="0" w:line="259" w:lineRule="auto"/>
              <w:ind w:left="0" w:firstLine="0"/>
              <w:jc w:val="right"/>
              <w:rPr>
                <w:sz w:val="14"/>
                <w:szCs w:val="14"/>
              </w:rPr>
            </w:pPr>
            <w:r w:rsidRPr="00F479A2">
              <w:rPr>
                <w:sz w:val="14"/>
                <w:szCs w:val="14"/>
              </w:rPr>
              <w:t>86</w:t>
            </w:r>
          </w:p>
        </w:tc>
        <w:tc>
          <w:tcPr>
            <w:tcW w:w="837" w:type="dxa"/>
            <w:tcBorders>
              <w:top w:val="single" w:color="009ED5" w:sz="2" w:space="0"/>
              <w:left w:val="nil"/>
              <w:bottom w:val="single" w:color="009ED5" w:sz="2" w:space="0"/>
              <w:right w:val="nil"/>
            </w:tcBorders>
          </w:tcPr>
          <w:p w:rsidRPr="00F479A2" w:rsidR="00F479A2" w:rsidP="00F479A2" w:rsidRDefault="00F479A2" w14:paraId="64F9B273" w14:textId="47C57228">
            <w:pPr>
              <w:spacing w:after="0" w:line="259" w:lineRule="auto"/>
              <w:ind w:left="0" w:firstLine="0"/>
              <w:jc w:val="right"/>
              <w:rPr>
                <w:sz w:val="14"/>
                <w:szCs w:val="14"/>
              </w:rPr>
            </w:pPr>
            <w:r w:rsidRPr="00F479A2">
              <w:rPr>
                <w:sz w:val="14"/>
                <w:szCs w:val="14"/>
              </w:rPr>
              <w:t>3</w:t>
            </w:r>
          </w:p>
        </w:tc>
        <w:tc>
          <w:tcPr>
            <w:tcW w:w="836" w:type="dxa"/>
            <w:tcBorders>
              <w:top w:val="single" w:color="009ED5" w:sz="2" w:space="0"/>
              <w:left w:val="nil"/>
              <w:bottom w:val="single" w:color="009ED5" w:sz="2" w:space="0"/>
              <w:right w:val="nil"/>
            </w:tcBorders>
          </w:tcPr>
          <w:p w:rsidRPr="00F479A2" w:rsidR="00F479A2" w:rsidP="00F479A2" w:rsidRDefault="00F479A2" w14:paraId="5A3FE408" w14:textId="7CB93554">
            <w:pPr>
              <w:spacing w:after="0" w:line="259" w:lineRule="auto"/>
              <w:ind w:left="0" w:firstLine="0"/>
              <w:jc w:val="right"/>
              <w:rPr>
                <w:sz w:val="14"/>
                <w:szCs w:val="14"/>
              </w:rPr>
            </w:pPr>
            <w:r w:rsidRPr="00F479A2">
              <w:rPr>
                <w:sz w:val="14"/>
                <w:szCs w:val="14"/>
              </w:rPr>
              <w:t>89</w:t>
            </w:r>
          </w:p>
        </w:tc>
        <w:tc>
          <w:tcPr>
            <w:tcW w:w="836" w:type="dxa"/>
            <w:tcBorders>
              <w:top w:val="single" w:color="009ED5" w:sz="2" w:space="0"/>
              <w:left w:val="nil"/>
              <w:bottom w:val="single" w:color="009ED5" w:sz="2" w:space="0"/>
              <w:right w:val="nil"/>
            </w:tcBorders>
          </w:tcPr>
          <w:p w:rsidRPr="00F479A2" w:rsidR="00F479A2" w:rsidP="00F479A2" w:rsidRDefault="00F479A2" w14:paraId="601BE337" w14:textId="683FDEAF">
            <w:pPr>
              <w:spacing w:after="0" w:line="259" w:lineRule="auto"/>
              <w:ind w:left="2" w:firstLine="0"/>
              <w:jc w:val="right"/>
              <w:rPr>
                <w:sz w:val="14"/>
                <w:szCs w:val="14"/>
              </w:rPr>
            </w:pPr>
            <w:r w:rsidRPr="00F479A2">
              <w:rPr>
                <w:sz w:val="14"/>
                <w:szCs w:val="14"/>
              </w:rPr>
              <w:t>3</w:t>
            </w:r>
          </w:p>
        </w:tc>
        <w:tc>
          <w:tcPr>
            <w:tcW w:w="837" w:type="dxa"/>
            <w:tcBorders>
              <w:top w:val="single" w:color="009ED5" w:sz="2" w:space="0"/>
              <w:left w:val="nil"/>
              <w:bottom w:val="single" w:color="009ED5" w:sz="2" w:space="0"/>
              <w:right w:val="nil"/>
            </w:tcBorders>
          </w:tcPr>
          <w:p w:rsidRPr="00F479A2" w:rsidR="00F479A2" w:rsidP="00F479A2" w:rsidRDefault="00F479A2" w14:paraId="28E8ACCB" w14:textId="754ED37C">
            <w:pPr>
              <w:spacing w:after="0" w:line="259" w:lineRule="auto"/>
              <w:ind w:left="2" w:firstLine="0"/>
              <w:jc w:val="right"/>
              <w:rPr>
                <w:sz w:val="14"/>
                <w:szCs w:val="14"/>
              </w:rPr>
            </w:pPr>
            <w:r w:rsidRPr="00F479A2">
              <w:rPr>
                <w:sz w:val="14"/>
                <w:szCs w:val="14"/>
              </w:rPr>
              <w:t>3</w:t>
            </w:r>
          </w:p>
        </w:tc>
        <w:tc>
          <w:tcPr>
            <w:tcW w:w="836" w:type="dxa"/>
            <w:tcBorders>
              <w:top w:val="single" w:color="009ED5" w:sz="2" w:space="0"/>
              <w:left w:val="nil"/>
              <w:bottom w:val="single" w:color="009ED5" w:sz="2" w:space="0"/>
              <w:right w:val="nil"/>
            </w:tcBorders>
          </w:tcPr>
          <w:p w:rsidRPr="00F479A2" w:rsidR="00F479A2" w:rsidP="00F479A2" w:rsidRDefault="00F479A2" w14:paraId="0139AC3C" w14:textId="6C143C2C">
            <w:pPr>
              <w:spacing w:after="0" w:line="259" w:lineRule="auto"/>
              <w:ind w:left="2" w:firstLine="0"/>
              <w:jc w:val="right"/>
              <w:rPr>
                <w:sz w:val="14"/>
                <w:szCs w:val="14"/>
              </w:rPr>
            </w:pPr>
            <w:r w:rsidRPr="00F479A2">
              <w:rPr>
                <w:sz w:val="14"/>
                <w:szCs w:val="14"/>
              </w:rPr>
              <w:t>3</w:t>
            </w:r>
          </w:p>
        </w:tc>
        <w:tc>
          <w:tcPr>
            <w:tcW w:w="836" w:type="dxa"/>
            <w:tcBorders>
              <w:top w:val="single" w:color="009ED5" w:sz="2" w:space="0"/>
              <w:left w:val="nil"/>
              <w:bottom w:val="single" w:color="009ED5" w:sz="2" w:space="0"/>
              <w:right w:val="nil"/>
            </w:tcBorders>
          </w:tcPr>
          <w:p w:rsidRPr="00F479A2" w:rsidR="00F479A2" w:rsidP="00F479A2" w:rsidRDefault="00F479A2" w14:paraId="1C912E06" w14:textId="5F555533">
            <w:pPr>
              <w:spacing w:after="0" w:line="259" w:lineRule="auto"/>
              <w:ind w:left="2" w:firstLine="0"/>
              <w:jc w:val="right"/>
              <w:rPr>
                <w:sz w:val="14"/>
                <w:szCs w:val="14"/>
              </w:rPr>
            </w:pPr>
            <w:r w:rsidRPr="00F479A2">
              <w:rPr>
                <w:sz w:val="14"/>
                <w:szCs w:val="14"/>
              </w:rPr>
              <w:t>3</w:t>
            </w:r>
          </w:p>
        </w:tc>
        <w:tc>
          <w:tcPr>
            <w:tcW w:w="837" w:type="dxa"/>
            <w:tcBorders>
              <w:top w:val="single" w:color="009ED5" w:sz="2" w:space="0"/>
              <w:left w:val="nil"/>
              <w:bottom w:val="single" w:color="009ED5" w:sz="2" w:space="0"/>
              <w:right w:val="nil"/>
            </w:tcBorders>
          </w:tcPr>
          <w:p w:rsidRPr="00F479A2" w:rsidR="00F479A2" w:rsidP="00F479A2" w:rsidRDefault="00F479A2" w14:paraId="089F66D0" w14:textId="67B2710C">
            <w:pPr>
              <w:spacing w:after="0" w:line="259" w:lineRule="auto"/>
              <w:ind w:left="0" w:firstLine="0"/>
              <w:jc w:val="right"/>
              <w:rPr>
                <w:sz w:val="14"/>
                <w:szCs w:val="14"/>
              </w:rPr>
            </w:pPr>
            <w:r w:rsidRPr="00F479A2">
              <w:rPr>
                <w:sz w:val="14"/>
                <w:szCs w:val="14"/>
              </w:rPr>
              <w:t>88</w:t>
            </w:r>
          </w:p>
        </w:tc>
      </w:tr>
      <w:tr w:rsidRPr="002E7673" w:rsidR="00F479A2" w:rsidTr="00803823" w14:paraId="26090952" w14:textId="77777777">
        <w:trPr>
          <w:trHeight w:val="44"/>
        </w:trPr>
        <w:tc>
          <w:tcPr>
            <w:tcW w:w="1560" w:type="dxa"/>
            <w:tcBorders>
              <w:top w:val="single" w:color="009ED5" w:sz="2" w:space="0"/>
              <w:left w:val="nil"/>
              <w:bottom w:val="single" w:color="009ED5" w:sz="2" w:space="0"/>
              <w:right w:val="nil"/>
            </w:tcBorders>
          </w:tcPr>
          <w:p w:rsidRPr="00F479A2" w:rsidR="00F479A2" w:rsidP="00F479A2" w:rsidRDefault="00F479A2" w14:paraId="0BC82C26" w14:textId="77777777">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195256B8" w14:textId="77777777">
            <w:pPr>
              <w:spacing w:after="0" w:line="259" w:lineRule="auto"/>
              <w:ind w:left="105"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06D58B11" w14:textId="77777777">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4944C3D2" w14:textId="7777777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F479A2" w:rsidR="00F479A2" w:rsidP="00F479A2" w:rsidRDefault="00F479A2" w14:paraId="6E19356A"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58231373"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54AE0B00" w14:textId="77777777">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F479A2" w:rsidR="00F479A2" w:rsidP="00F479A2" w:rsidRDefault="00F479A2" w14:paraId="33E8F23E" w14:textId="77777777">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0AA1F5F0" w14:textId="77777777">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0264C19F" w14:textId="77777777">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F479A2" w:rsidR="00F479A2" w:rsidP="00F479A2" w:rsidRDefault="00F479A2" w14:paraId="6E64A489" w14:textId="77777777">
            <w:pPr>
              <w:spacing w:after="0" w:line="259" w:lineRule="auto"/>
              <w:ind w:left="0" w:firstLine="0"/>
              <w:jc w:val="right"/>
              <w:rPr>
                <w:sz w:val="14"/>
                <w:szCs w:val="14"/>
              </w:rPr>
            </w:pPr>
          </w:p>
        </w:tc>
      </w:tr>
      <w:tr w:rsidRPr="002E7673" w:rsidR="00F479A2" w:rsidTr="00803823" w14:paraId="4AF0DEB6" w14:textId="77777777">
        <w:trPr>
          <w:trHeight w:val="44"/>
        </w:trPr>
        <w:tc>
          <w:tcPr>
            <w:tcW w:w="1560" w:type="dxa"/>
            <w:tcBorders>
              <w:top w:val="single" w:color="009ED5" w:sz="2" w:space="0"/>
              <w:left w:val="nil"/>
              <w:bottom w:val="single" w:color="009ED5" w:sz="2" w:space="0"/>
              <w:right w:val="nil"/>
            </w:tcBorders>
          </w:tcPr>
          <w:p w:rsidRPr="00A6087D" w:rsidR="00F479A2" w:rsidP="00F479A2" w:rsidRDefault="00F479A2" w14:paraId="58FEBF32" w14:textId="43A7CC4D">
            <w:pPr>
              <w:spacing w:after="0" w:line="259" w:lineRule="auto"/>
              <w:ind w:left="0" w:firstLine="0"/>
              <w:jc w:val="left"/>
              <w:rPr>
                <w:b/>
                <w:bCs/>
                <w:sz w:val="14"/>
                <w:szCs w:val="14"/>
              </w:rPr>
            </w:pPr>
            <w:r w:rsidRPr="00A6087D">
              <w:rPr>
                <w:b/>
                <w:bCs/>
                <w:sz w:val="14"/>
                <w:szCs w:val="14"/>
              </w:rPr>
              <w:t>Ontvangsten</w:t>
            </w:r>
          </w:p>
        </w:tc>
        <w:tc>
          <w:tcPr>
            <w:tcW w:w="836" w:type="dxa"/>
            <w:tcBorders>
              <w:top w:val="single" w:color="009ED5" w:sz="2" w:space="0"/>
              <w:left w:val="nil"/>
              <w:bottom w:val="single" w:color="009ED5" w:sz="2" w:space="0"/>
              <w:right w:val="nil"/>
            </w:tcBorders>
          </w:tcPr>
          <w:p w:rsidRPr="00A6087D" w:rsidR="00F479A2" w:rsidP="00F479A2" w:rsidRDefault="00F479A2" w14:paraId="3FF9B60F" w14:textId="175571E1">
            <w:pPr>
              <w:spacing w:after="0" w:line="259" w:lineRule="auto"/>
              <w:ind w:left="105" w:firstLine="0"/>
              <w:jc w:val="right"/>
              <w:rPr>
                <w:b/>
                <w:bCs/>
                <w:sz w:val="14"/>
                <w:szCs w:val="14"/>
              </w:rPr>
            </w:pPr>
            <w:r w:rsidRPr="00A6087D">
              <w:rPr>
                <w:b/>
                <w:bCs/>
                <w:sz w:val="14"/>
                <w:szCs w:val="14"/>
              </w:rPr>
              <w:t>165.500</w:t>
            </w:r>
          </w:p>
        </w:tc>
        <w:tc>
          <w:tcPr>
            <w:tcW w:w="836" w:type="dxa"/>
            <w:tcBorders>
              <w:top w:val="single" w:color="009ED5" w:sz="2" w:space="0"/>
              <w:left w:val="nil"/>
              <w:bottom w:val="single" w:color="009ED5" w:sz="2" w:space="0"/>
              <w:right w:val="nil"/>
            </w:tcBorders>
          </w:tcPr>
          <w:p w:rsidRPr="00A6087D" w:rsidR="00F479A2" w:rsidP="00F479A2" w:rsidRDefault="00F479A2" w14:paraId="69CA2F92" w14:textId="43FE784A">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0C8FD0E1" w14:textId="14598787">
            <w:pPr>
              <w:spacing w:after="0" w:line="259" w:lineRule="auto"/>
              <w:ind w:left="0" w:firstLine="0"/>
              <w:jc w:val="right"/>
              <w:rPr>
                <w:b/>
                <w:bCs/>
                <w:sz w:val="14"/>
                <w:szCs w:val="14"/>
              </w:rPr>
            </w:pPr>
            <w:r w:rsidRPr="00A6087D">
              <w:rPr>
                <w:b/>
                <w:bCs/>
                <w:sz w:val="14"/>
                <w:szCs w:val="14"/>
              </w:rPr>
              <w:t>165.500</w:t>
            </w:r>
          </w:p>
        </w:tc>
        <w:tc>
          <w:tcPr>
            <w:tcW w:w="837" w:type="dxa"/>
            <w:tcBorders>
              <w:top w:val="single" w:color="009ED5" w:sz="2" w:space="0"/>
              <w:left w:val="nil"/>
              <w:bottom w:val="single" w:color="009ED5" w:sz="2" w:space="0"/>
              <w:right w:val="nil"/>
            </w:tcBorders>
          </w:tcPr>
          <w:p w:rsidRPr="00A6087D" w:rsidR="00F479A2" w:rsidP="00F479A2" w:rsidRDefault="00F479A2" w14:paraId="044CFD3E" w14:textId="49B0F4F3">
            <w:pPr>
              <w:spacing w:after="0" w:line="259" w:lineRule="auto"/>
              <w:ind w:left="0" w:firstLine="0"/>
              <w:jc w:val="right"/>
              <w:rPr>
                <w:b/>
                <w:bCs/>
                <w:sz w:val="14"/>
                <w:szCs w:val="14"/>
              </w:rPr>
            </w:pPr>
            <w:r w:rsidRPr="00A6087D">
              <w:rPr>
                <w:b/>
                <w:bCs/>
                <w:sz w:val="14"/>
                <w:szCs w:val="14"/>
              </w:rPr>
              <w:t>700</w:t>
            </w:r>
          </w:p>
        </w:tc>
        <w:tc>
          <w:tcPr>
            <w:tcW w:w="836" w:type="dxa"/>
            <w:tcBorders>
              <w:top w:val="single" w:color="009ED5" w:sz="2" w:space="0"/>
              <w:left w:val="nil"/>
              <w:bottom w:val="single" w:color="009ED5" w:sz="2" w:space="0"/>
              <w:right w:val="nil"/>
            </w:tcBorders>
          </w:tcPr>
          <w:p w:rsidRPr="00A6087D" w:rsidR="00F479A2" w:rsidP="00F479A2" w:rsidRDefault="00F479A2" w14:paraId="189BDB2A" w14:textId="24B1DCE1">
            <w:pPr>
              <w:spacing w:after="0" w:line="259" w:lineRule="auto"/>
              <w:ind w:left="0" w:firstLine="0"/>
              <w:jc w:val="right"/>
              <w:rPr>
                <w:b/>
                <w:bCs/>
                <w:sz w:val="14"/>
                <w:szCs w:val="14"/>
              </w:rPr>
            </w:pPr>
            <w:r w:rsidRPr="00A6087D">
              <w:rPr>
                <w:b/>
                <w:bCs/>
                <w:sz w:val="14"/>
                <w:szCs w:val="14"/>
              </w:rPr>
              <w:t>166.200</w:t>
            </w:r>
          </w:p>
        </w:tc>
        <w:tc>
          <w:tcPr>
            <w:tcW w:w="836" w:type="dxa"/>
            <w:tcBorders>
              <w:top w:val="single" w:color="009ED5" w:sz="2" w:space="0"/>
              <w:left w:val="nil"/>
              <w:bottom w:val="single" w:color="009ED5" w:sz="2" w:space="0"/>
              <w:right w:val="nil"/>
            </w:tcBorders>
          </w:tcPr>
          <w:p w:rsidRPr="00A6087D" w:rsidR="00F479A2" w:rsidP="00F479A2" w:rsidRDefault="00F479A2" w14:paraId="2E33911B" w14:textId="56736BF8">
            <w:pPr>
              <w:spacing w:after="0" w:line="259" w:lineRule="auto"/>
              <w:ind w:left="2" w:firstLine="0"/>
              <w:jc w:val="right"/>
              <w:rPr>
                <w:b/>
                <w:bCs/>
                <w:sz w:val="14"/>
                <w:szCs w:val="14"/>
              </w:rPr>
            </w:pPr>
            <w:r w:rsidRPr="00A6087D">
              <w:rPr>
                <w:b/>
                <w:bCs/>
                <w:sz w:val="14"/>
                <w:szCs w:val="14"/>
              </w:rPr>
              <w:t>0</w:t>
            </w:r>
          </w:p>
        </w:tc>
        <w:tc>
          <w:tcPr>
            <w:tcW w:w="837" w:type="dxa"/>
            <w:tcBorders>
              <w:top w:val="single" w:color="009ED5" w:sz="2" w:space="0"/>
              <w:left w:val="nil"/>
              <w:bottom w:val="single" w:color="009ED5" w:sz="2" w:space="0"/>
              <w:right w:val="nil"/>
            </w:tcBorders>
          </w:tcPr>
          <w:p w:rsidRPr="00A6087D" w:rsidR="00F479A2" w:rsidP="00F479A2" w:rsidRDefault="00F479A2" w14:paraId="0B529127" w14:textId="2501E6D5">
            <w:pPr>
              <w:spacing w:after="0" w:line="259" w:lineRule="auto"/>
              <w:ind w:left="2"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79973E8F" w14:textId="550135C5">
            <w:pPr>
              <w:spacing w:after="0" w:line="259" w:lineRule="auto"/>
              <w:ind w:left="2"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3A47F966" w14:textId="2A78AFD8">
            <w:pPr>
              <w:spacing w:after="0" w:line="259" w:lineRule="auto"/>
              <w:ind w:left="2" w:firstLine="0"/>
              <w:jc w:val="right"/>
              <w:rPr>
                <w:b/>
                <w:bCs/>
                <w:sz w:val="14"/>
                <w:szCs w:val="14"/>
              </w:rPr>
            </w:pPr>
            <w:r w:rsidRPr="00A6087D">
              <w:rPr>
                <w:b/>
                <w:bCs/>
                <w:sz w:val="14"/>
                <w:szCs w:val="14"/>
              </w:rPr>
              <w:t>0</w:t>
            </w:r>
          </w:p>
        </w:tc>
        <w:tc>
          <w:tcPr>
            <w:tcW w:w="837" w:type="dxa"/>
            <w:tcBorders>
              <w:top w:val="single" w:color="009ED5" w:sz="2" w:space="0"/>
              <w:left w:val="nil"/>
              <w:bottom w:val="single" w:color="009ED5" w:sz="2" w:space="0"/>
              <w:right w:val="nil"/>
            </w:tcBorders>
          </w:tcPr>
          <w:p w:rsidRPr="00A6087D" w:rsidR="00F479A2" w:rsidP="00F479A2" w:rsidRDefault="00F479A2" w14:paraId="763784DC" w14:textId="72FEACCF">
            <w:pPr>
              <w:spacing w:after="0" w:line="259" w:lineRule="auto"/>
              <w:ind w:left="0" w:firstLine="0"/>
              <w:jc w:val="right"/>
              <w:rPr>
                <w:b/>
                <w:bCs/>
                <w:sz w:val="14"/>
                <w:szCs w:val="14"/>
              </w:rPr>
            </w:pPr>
            <w:r w:rsidRPr="00A6087D">
              <w:rPr>
                <w:b/>
                <w:bCs/>
                <w:sz w:val="14"/>
                <w:szCs w:val="14"/>
              </w:rPr>
              <w:t>165.500</w:t>
            </w:r>
          </w:p>
        </w:tc>
      </w:tr>
      <w:tr w:rsidRPr="002E7673" w:rsidR="00F479A2" w:rsidTr="00803823" w14:paraId="00FAC742" w14:textId="77777777">
        <w:trPr>
          <w:trHeight w:val="44"/>
        </w:trPr>
        <w:tc>
          <w:tcPr>
            <w:tcW w:w="1560" w:type="dxa"/>
            <w:tcBorders>
              <w:top w:val="single" w:color="009ED5" w:sz="2" w:space="0"/>
              <w:left w:val="nil"/>
              <w:bottom w:val="single" w:color="009ED5" w:sz="2" w:space="0"/>
              <w:right w:val="nil"/>
            </w:tcBorders>
          </w:tcPr>
          <w:p w:rsidRPr="00F479A2" w:rsidR="00F479A2" w:rsidP="00F479A2" w:rsidRDefault="00F479A2" w14:paraId="159CD073" w14:textId="2F387C02">
            <w:pPr>
              <w:spacing w:after="0" w:line="259" w:lineRule="auto"/>
              <w:ind w:left="0" w:firstLine="0"/>
              <w:jc w:val="left"/>
              <w:rPr>
                <w:sz w:val="14"/>
                <w:szCs w:val="14"/>
              </w:rPr>
            </w:pPr>
            <w:r w:rsidRPr="00F479A2">
              <w:rPr>
                <w:sz w:val="14"/>
                <w:szCs w:val="14"/>
              </w:rPr>
              <w:t>Reclame ontvangsten</w:t>
            </w:r>
          </w:p>
        </w:tc>
        <w:tc>
          <w:tcPr>
            <w:tcW w:w="836" w:type="dxa"/>
            <w:tcBorders>
              <w:top w:val="single" w:color="009ED5" w:sz="2" w:space="0"/>
              <w:left w:val="nil"/>
              <w:bottom w:val="single" w:color="009ED5" w:sz="2" w:space="0"/>
              <w:right w:val="nil"/>
            </w:tcBorders>
          </w:tcPr>
          <w:p w:rsidRPr="00F479A2" w:rsidR="00F479A2" w:rsidP="00F479A2" w:rsidRDefault="00F479A2" w14:paraId="3BF58792" w14:textId="24FA277A">
            <w:pPr>
              <w:spacing w:after="0" w:line="259" w:lineRule="auto"/>
              <w:ind w:left="105" w:firstLine="0"/>
              <w:jc w:val="right"/>
              <w:rPr>
                <w:sz w:val="14"/>
                <w:szCs w:val="14"/>
              </w:rPr>
            </w:pPr>
            <w:r w:rsidRPr="00F479A2">
              <w:rPr>
                <w:sz w:val="14"/>
                <w:szCs w:val="14"/>
              </w:rPr>
              <w:t>165.500</w:t>
            </w:r>
          </w:p>
        </w:tc>
        <w:tc>
          <w:tcPr>
            <w:tcW w:w="836" w:type="dxa"/>
            <w:tcBorders>
              <w:top w:val="single" w:color="009ED5" w:sz="2" w:space="0"/>
              <w:left w:val="nil"/>
              <w:bottom w:val="single" w:color="009ED5" w:sz="2" w:space="0"/>
              <w:right w:val="nil"/>
            </w:tcBorders>
          </w:tcPr>
          <w:p w:rsidRPr="00F479A2" w:rsidR="00F479A2" w:rsidP="00F479A2" w:rsidRDefault="00F479A2" w14:paraId="555EC3EE" w14:textId="2BC9497D">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F8F5DC6" w14:textId="641515E7">
            <w:pPr>
              <w:spacing w:after="0" w:line="259" w:lineRule="auto"/>
              <w:ind w:left="0" w:firstLine="0"/>
              <w:jc w:val="right"/>
              <w:rPr>
                <w:sz w:val="14"/>
                <w:szCs w:val="14"/>
              </w:rPr>
            </w:pPr>
            <w:r w:rsidRPr="00F479A2">
              <w:rPr>
                <w:sz w:val="14"/>
                <w:szCs w:val="14"/>
              </w:rPr>
              <w:t>165.500</w:t>
            </w:r>
          </w:p>
        </w:tc>
        <w:tc>
          <w:tcPr>
            <w:tcW w:w="837" w:type="dxa"/>
            <w:tcBorders>
              <w:top w:val="single" w:color="009ED5" w:sz="2" w:space="0"/>
              <w:left w:val="nil"/>
              <w:bottom w:val="single" w:color="009ED5" w:sz="2" w:space="0"/>
              <w:right w:val="nil"/>
            </w:tcBorders>
          </w:tcPr>
          <w:p w:rsidRPr="00F479A2" w:rsidR="00F479A2" w:rsidP="00F479A2" w:rsidRDefault="00F479A2" w14:paraId="2A0D4661" w14:textId="17F6226D">
            <w:pPr>
              <w:spacing w:after="0" w:line="259" w:lineRule="auto"/>
              <w:ind w:left="0" w:firstLine="0"/>
              <w:jc w:val="right"/>
              <w:rPr>
                <w:sz w:val="14"/>
                <w:szCs w:val="14"/>
              </w:rPr>
            </w:pPr>
            <w:r w:rsidRPr="00F479A2">
              <w:rPr>
                <w:sz w:val="14"/>
                <w:szCs w:val="14"/>
              </w:rPr>
              <w:t>700</w:t>
            </w:r>
          </w:p>
        </w:tc>
        <w:tc>
          <w:tcPr>
            <w:tcW w:w="836" w:type="dxa"/>
            <w:tcBorders>
              <w:top w:val="single" w:color="009ED5" w:sz="2" w:space="0"/>
              <w:left w:val="nil"/>
              <w:bottom w:val="single" w:color="009ED5" w:sz="2" w:space="0"/>
              <w:right w:val="nil"/>
            </w:tcBorders>
          </w:tcPr>
          <w:p w:rsidRPr="00F479A2" w:rsidR="00F479A2" w:rsidP="00F479A2" w:rsidRDefault="00F479A2" w14:paraId="5A51BBB9" w14:textId="58936B77">
            <w:pPr>
              <w:spacing w:after="0" w:line="259" w:lineRule="auto"/>
              <w:ind w:left="0" w:firstLine="0"/>
              <w:jc w:val="right"/>
              <w:rPr>
                <w:sz w:val="14"/>
                <w:szCs w:val="14"/>
              </w:rPr>
            </w:pPr>
            <w:r w:rsidRPr="00F479A2">
              <w:rPr>
                <w:sz w:val="14"/>
                <w:szCs w:val="14"/>
              </w:rPr>
              <w:t>166.200</w:t>
            </w:r>
          </w:p>
        </w:tc>
        <w:tc>
          <w:tcPr>
            <w:tcW w:w="836" w:type="dxa"/>
            <w:tcBorders>
              <w:top w:val="single" w:color="009ED5" w:sz="2" w:space="0"/>
              <w:left w:val="nil"/>
              <w:bottom w:val="single" w:color="009ED5" w:sz="2" w:space="0"/>
              <w:right w:val="nil"/>
            </w:tcBorders>
          </w:tcPr>
          <w:p w:rsidRPr="00F479A2" w:rsidR="00F479A2" w:rsidP="00F479A2" w:rsidRDefault="00F479A2" w14:paraId="0C9B82CC" w14:textId="2A8E9317">
            <w:pPr>
              <w:spacing w:after="0" w:line="259" w:lineRule="auto"/>
              <w:ind w:left="2" w:firstLine="0"/>
              <w:jc w:val="right"/>
              <w:rPr>
                <w:sz w:val="14"/>
                <w:szCs w:val="14"/>
              </w:rPr>
            </w:pPr>
            <w:r w:rsidRPr="00F479A2">
              <w:rPr>
                <w:sz w:val="14"/>
                <w:szCs w:val="14"/>
              </w:rPr>
              <w:t>0</w:t>
            </w:r>
          </w:p>
        </w:tc>
        <w:tc>
          <w:tcPr>
            <w:tcW w:w="837" w:type="dxa"/>
            <w:tcBorders>
              <w:top w:val="single" w:color="009ED5" w:sz="2" w:space="0"/>
              <w:left w:val="nil"/>
              <w:bottom w:val="single" w:color="009ED5" w:sz="2" w:space="0"/>
              <w:right w:val="nil"/>
            </w:tcBorders>
          </w:tcPr>
          <w:p w:rsidRPr="00F479A2" w:rsidR="00F479A2" w:rsidP="00F479A2" w:rsidRDefault="00F479A2" w14:paraId="44F596BD" w14:textId="3AADB18C">
            <w:pPr>
              <w:spacing w:after="0" w:line="259" w:lineRule="auto"/>
              <w:ind w:left="2"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1CA4A734" w14:textId="348119AF">
            <w:pPr>
              <w:spacing w:after="0" w:line="259" w:lineRule="auto"/>
              <w:ind w:left="2"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73AF47DC" w14:textId="57C30F89">
            <w:pPr>
              <w:spacing w:after="0" w:line="259" w:lineRule="auto"/>
              <w:ind w:left="2" w:firstLine="0"/>
              <w:jc w:val="right"/>
              <w:rPr>
                <w:sz w:val="14"/>
                <w:szCs w:val="14"/>
              </w:rPr>
            </w:pPr>
            <w:r w:rsidRPr="00F479A2">
              <w:rPr>
                <w:sz w:val="14"/>
                <w:szCs w:val="14"/>
              </w:rPr>
              <w:t>0</w:t>
            </w:r>
          </w:p>
        </w:tc>
        <w:tc>
          <w:tcPr>
            <w:tcW w:w="837" w:type="dxa"/>
            <w:tcBorders>
              <w:top w:val="single" w:color="009ED5" w:sz="2" w:space="0"/>
              <w:left w:val="nil"/>
              <w:bottom w:val="single" w:color="009ED5" w:sz="2" w:space="0"/>
              <w:right w:val="nil"/>
            </w:tcBorders>
          </w:tcPr>
          <w:p w:rsidRPr="00F479A2" w:rsidR="00F479A2" w:rsidP="00F479A2" w:rsidRDefault="00F479A2" w14:paraId="2664B830" w14:textId="7137E71D">
            <w:pPr>
              <w:spacing w:after="0" w:line="259" w:lineRule="auto"/>
              <w:ind w:left="0" w:firstLine="0"/>
              <w:jc w:val="right"/>
              <w:rPr>
                <w:sz w:val="14"/>
                <w:szCs w:val="14"/>
              </w:rPr>
            </w:pPr>
            <w:r w:rsidRPr="00F479A2">
              <w:rPr>
                <w:sz w:val="14"/>
                <w:szCs w:val="14"/>
              </w:rPr>
              <w:t>165.500</w:t>
            </w:r>
          </w:p>
        </w:tc>
      </w:tr>
    </w:tbl>
    <w:p w:rsidR="00007579" w:rsidP="00482B09" w:rsidRDefault="00007579" w14:paraId="7553E420" w14:textId="77777777">
      <w:pPr>
        <w:spacing w:after="4"/>
        <w:ind w:left="0" w:right="11" w:firstLine="0"/>
        <w:jc w:val="left"/>
      </w:pPr>
    </w:p>
    <w:p w:rsidR="00C833D9" w:rsidRDefault="001221E3" w14:paraId="49AA0E9D" w14:textId="783DC8F9">
      <w:pPr>
        <w:spacing w:after="4"/>
        <w:ind w:left="3312" w:right="11"/>
        <w:jc w:val="left"/>
      </w:pPr>
      <w:r>
        <w:lastRenderedPageBreak/>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66CD3D36" w14:textId="77777777">
      <w:pPr>
        <w:spacing w:after="4"/>
        <w:ind w:left="3312" w:right="11"/>
        <w:jc w:val="left"/>
      </w:pPr>
    </w:p>
    <w:tbl>
      <w:tblPr>
        <w:tblStyle w:val="TableGrid"/>
        <w:tblW w:w="6378" w:type="dxa"/>
        <w:tblInd w:w="3317" w:type="dxa"/>
        <w:tblCellMar>
          <w:top w:w="31" w:type="dxa"/>
        </w:tblCellMar>
        <w:tblLook w:val="04A0" w:firstRow="1" w:lastRow="0" w:firstColumn="1" w:lastColumn="0" w:noHBand="0" w:noVBand="1"/>
      </w:tblPr>
      <w:tblGrid>
        <w:gridCol w:w="5823"/>
        <w:gridCol w:w="555"/>
      </w:tblGrid>
      <w:tr w:rsidR="00C833D9" w14:paraId="3E9D0C1A" w14:textId="77777777">
        <w:trPr>
          <w:trHeight w:val="313"/>
        </w:trPr>
        <w:tc>
          <w:tcPr>
            <w:tcW w:w="5823" w:type="dxa"/>
            <w:tcBorders>
              <w:top w:val="single" w:color="181717" w:sz="4" w:space="0"/>
              <w:left w:val="nil"/>
              <w:bottom w:val="single" w:color="009ED5" w:sz="2" w:space="0"/>
              <w:right w:val="nil"/>
            </w:tcBorders>
            <w:shd w:val="clear" w:color="auto" w:fill="009ED5"/>
          </w:tcPr>
          <w:p w:rsidR="00C833D9" w:rsidRDefault="001221E3" w14:paraId="1BFF699D" w14:textId="49980173">
            <w:pPr>
              <w:spacing w:after="0" w:line="259" w:lineRule="auto"/>
              <w:ind w:left="113" w:firstLine="0"/>
              <w:jc w:val="left"/>
            </w:pPr>
            <w:r>
              <w:rPr>
                <w:color w:val="FFFEFD"/>
              </w:rPr>
              <w:t>Tabel 37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308377F0" w14:textId="77777777">
            <w:pPr>
              <w:spacing w:after="160" w:line="259" w:lineRule="auto"/>
              <w:ind w:left="0" w:firstLine="0"/>
              <w:jc w:val="left"/>
            </w:pPr>
          </w:p>
        </w:tc>
      </w:tr>
      <w:tr w:rsidR="00C833D9" w14:paraId="01B53FF2" w14:textId="77777777">
        <w:trPr>
          <w:trHeight w:val="227"/>
        </w:trPr>
        <w:tc>
          <w:tcPr>
            <w:tcW w:w="5823" w:type="dxa"/>
            <w:tcBorders>
              <w:top w:val="single" w:color="009ED5" w:sz="2" w:space="0"/>
              <w:left w:val="nil"/>
              <w:bottom w:val="single" w:color="009ED5" w:sz="2" w:space="0"/>
              <w:right w:val="nil"/>
            </w:tcBorders>
          </w:tcPr>
          <w:p w:rsidR="00C833D9" w:rsidRDefault="00C833D9" w14:paraId="29E61A16"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7B839342" w14:textId="77777777">
            <w:pPr>
              <w:spacing w:after="0" w:line="259" w:lineRule="auto"/>
              <w:ind w:left="0" w:firstLine="0"/>
              <w:jc w:val="right"/>
            </w:pPr>
            <w:r>
              <w:rPr>
                <w:sz w:val="14"/>
              </w:rPr>
              <w:t>2026</w:t>
            </w:r>
          </w:p>
        </w:tc>
      </w:tr>
      <w:tr w:rsidR="00C833D9" w14:paraId="1FED25FB" w14:textId="77777777">
        <w:trPr>
          <w:trHeight w:val="227"/>
        </w:trPr>
        <w:tc>
          <w:tcPr>
            <w:tcW w:w="5823" w:type="dxa"/>
            <w:tcBorders>
              <w:top w:val="single" w:color="009ED5" w:sz="2" w:space="0"/>
              <w:left w:val="nil"/>
              <w:bottom w:val="single" w:color="009ED5" w:sz="2" w:space="0"/>
              <w:right w:val="nil"/>
            </w:tcBorders>
          </w:tcPr>
          <w:p w:rsidR="00C833D9" w:rsidRDefault="001221E3" w14:paraId="2162C8DC" w14:textId="77777777">
            <w:pPr>
              <w:spacing w:after="0" w:line="259" w:lineRule="auto"/>
              <w:ind w:left="0"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65C05E43" w14:textId="77777777">
            <w:pPr>
              <w:spacing w:after="0" w:line="259" w:lineRule="auto"/>
              <w:ind w:left="84" w:firstLine="0"/>
              <w:jc w:val="right"/>
            </w:pPr>
            <w:r>
              <w:rPr>
                <w:sz w:val="14"/>
              </w:rPr>
              <w:t>98,72%</w:t>
            </w:r>
          </w:p>
        </w:tc>
      </w:tr>
      <w:tr w:rsidR="00C833D9" w14:paraId="794499B9" w14:textId="77777777">
        <w:trPr>
          <w:trHeight w:val="227"/>
        </w:trPr>
        <w:tc>
          <w:tcPr>
            <w:tcW w:w="5823" w:type="dxa"/>
            <w:tcBorders>
              <w:top w:val="single" w:color="009ED5" w:sz="2" w:space="0"/>
              <w:left w:val="nil"/>
              <w:bottom w:val="single" w:color="009ED5" w:sz="2" w:space="0"/>
              <w:right w:val="nil"/>
            </w:tcBorders>
          </w:tcPr>
          <w:p w:rsidR="00C833D9" w:rsidRDefault="001221E3" w14:paraId="67D6C867" w14:textId="77777777">
            <w:pPr>
              <w:spacing w:after="0" w:line="259" w:lineRule="auto"/>
              <w:ind w:left="0"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35D2F66E" w14:textId="77777777">
            <w:pPr>
              <w:spacing w:after="0" w:line="259" w:lineRule="auto"/>
              <w:ind w:left="155" w:firstLine="0"/>
              <w:jc w:val="right"/>
            </w:pPr>
            <w:r>
              <w:rPr>
                <w:sz w:val="14"/>
              </w:rPr>
              <w:t>0,00%</w:t>
            </w:r>
          </w:p>
        </w:tc>
      </w:tr>
      <w:tr w:rsidR="00C833D9" w14:paraId="333C9FC9" w14:textId="77777777">
        <w:trPr>
          <w:trHeight w:val="227"/>
        </w:trPr>
        <w:tc>
          <w:tcPr>
            <w:tcW w:w="5823" w:type="dxa"/>
            <w:tcBorders>
              <w:top w:val="single" w:color="009ED5" w:sz="2" w:space="0"/>
              <w:left w:val="nil"/>
              <w:bottom w:val="single" w:color="009ED5" w:sz="2" w:space="0"/>
              <w:right w:val="nil"/>
            </w:tcBorders>
          </w:tcPr>
          <w:p w:rsidR="00C833D9" w:rsidRDefault="001221E3" w14:paraId="57CA3E26" w14:textId="77777777">
            <w:pPr>
              <w:spacing w:after="0" w:line="259" w:lineRule="auto"/>
              <w:ind w:left="0"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04BF2009" w14:textId="77777777">
            <w:pPr>
              <w:spacing w:after="0" w:line="259" w:lineRule="auto"/>
              <w:ind w:left="0" w:firstLine="0"/>
              <w:jc w:val="right"/>
            </w:pPr>
            <w:r>
              <w:rPr>
                <w:sz w:val="14"/>
              </w:rPr>
              <w:t>1,23%</w:t>
            </w:r>
          </w:p>
        </w:tc>
      </w:tr>
      <w:tr w:rsidR="00C833D9" w14:paraId="582CA040" w14:textId="77777777">
        <w:trPr>
          <w:trHeight w:val="227"/>
        </w:trPr>
        <w:tc>
          <w:tcPr>
            <w:tcW w:w="5823" w:type="dxa"/>
            <w:tcBorders>
              <w:top w:val="single" w:color="009ED5" w:sz="2" w:space="0"/>
              <w:left w:val="nil"/>
              <w:bottom w:val="single" w:color="009ED5" w:sz="2" w:space="0"/>
              <w:right w:val="nil"/>
            </w:tcBorders>
          </w:tcPr>
          <w:p w:rsidR="00C833D9" w:rsidRDefault="001221E3" w14:paraId="37CAA36F" w14:textId="77777777">
            <w:pPr>
              <w:spacing w:after="0" w:line="259" w:lineRule="auto"/>
              <w:ind w:left="0"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73ECA2C0" w14:textId="77777777">
            <w:pPr>
              <w:spacing w:after="0" w:line="259" w:lineRule="auto"/>
              <w:ind w:left="0" w:firstLine="0"/>
              <w:jc w:val="right"/>
            </w:pPr>
            <w:r>
              <w:rPr>
                <w:sz w:val="14"/>
              </w:rPr>
              <w:t>0,05%</w:t>
            </w:r>
          </w:p>
        </w:tc>
      </w:tr>
    </w:tbl>
    <w:p w:rsidRPr="003C7140" w:rsidR="00C500D4" w:rsidP="006775B9" w:rsidRDefault="00C500D4" w14:paraId="153302C8"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w:t>
      </w:r>
      <w:proofErr w:type="gramStart"/>
      <w:r w:rsidRPr="003C7140">
        <w:rPr>
          <w:i/>
          <w:iCs/>
          <w:sz w:val="16"/>
          <w:szCs w:val="16"/>
        </w:rPr>
        <w:t>conform</w:t>
      </w:r>
      <w:proofErr w:type="gramEnd"/>
      <w:r w:rsidRPr="003C7140">
        <w:rPr>
          <w:i/>
          <w:iCs/>
          <w:sz w:val="16"/>
          <w:szCs w:val="16"/>
        </w:rPr>
        <w:t xml:space="preserve"> gebruikelijk werkwijze. </w:t>
      </w:r>
    </w:p>
    <w:p w:rsidR="00C833D9" w:rsidRDefault="001221E3" w14:paraId="430CA4DF" w14:textId="77777777">
      <w:pPr>
        <w:spacing w:after="218"/>
        <w:ind w:left="3312" w:right="551"/>
      </w:pPr>
      <w:r>
        <w:t>Van het totale budget voor artikel 15 is in 2026 98,7 procent juridisch verplicht.</w:t>
      </w:r>
    </w:p>
    <w:p w:rsidR="00007579" w:rsidRDefault="001221E3" w14:paraId="6895710C" w14:textId="77777777">
      <w:pPr>
        <w:pStyle w:val="Kop2"/>
        <w:ind w:left="3312"/>
      </w:pPr>
      <w:r>
        <w:t xml:space="preserve">Toelichting </w:t>
      </w:r>
    </w:p>
    <w:p w:rsidR="00007579" w:rsidRDefault="00007579" w14:paraId="6740867F" w14:textId="77777777">
      <w:pPr>
        <w:pStyle w:val="Kop2"/>
        <w:ind w:left="3312"/>
      </w:pPr>
    </w:p>
    <w:p w:rsidR="00C833D9" w:rsidRDefault="001221E3" w14:paraId="571DCEE2" w14:textId="6596DA45">
      <w:pPr>
        <w:pStyle w:val="Kop2"/>
        <w:ind w:left="3312"/>
      </w:pPr>
      <w:r>
        <w:t>Verplichtingen</w:t>
      </w:r>
    </w:p>
    <w:p w:rsidR="00C833D9" w:rsidP="006775B9" w:rsidRDefault="001221E3" w14:paraId="2D96A612" w14:textId="77777777">
      <w:pPr>
        <w:spacing w:after="218"/>
        <w:ind w:left="3312" w:right="5"/>
        <w:jc w:val="left"/>
      </w:pPr>
      <w:r>
        <w:t>De verplichtingen worden met € 28,9 miljoen verhoogd. Deze verhoging wordt veroorzaakt door de hieronder toegelichte uitgavenmutaties (€ 28,9 miljoen). Daarnaast wordt de verplichtingenstand aangesloten op de voorgenomen uitgaven uit de mediabegrotingsbrief.</w:t>
      </w:r>
    </w:p>
    <w:p w:rsidR="00C833D9" w:rsidRDefault="001221E3" w14:paraId="076DBE95" w14:textId="77777777">
      <w:pPr>
        <w:pStyle w:val="Kop2"/>
        <w:ind w:left="3312"/>
      </w:pPr>
      <w:r>
        <w:t>Uitgaven</w:t>
      </w:r>
    </w:p>
    <w:p w:rsidR="00C833D9" w:rsidRDefault="001221E3" w14:paraId="18351CE5" w14:textId="77777777">
      <w:pPr>
        <w:spacing w:after="211"/>
        <w:ind w:left="3312" w:right="5"/>
      </w:pPr>
      <w:r>
        <w:t>De uitgaven worden met € 28,9 miljoen verhoogd.</w:t>
      </w:r>
    </w:p>
    <w:p w:rsidR="00C833D9" w:rsidRDefault="001221E3" w14:paraId="48A22A99" w14:textId="77777777">
      <w:pPr>
        <w:spacing w:after="6"/>
        <w:ind w:left="3312"/>
        <w:jc w:val="left"/>
        <w:rPr>
          <w:i/>
        </w:rPr>
      </w:pPr>
      <w:r>
        <w:rPr>
          <w:i/>
        </w:rPr>
        <w:t>Toelichting per instrument:</w:t>
      </w:r>
    </w:p>
    <w:p w:rsidR="00007579" w:rsidRDefault="00007579" w14:paraId="6B02F633" w14:textId="77777777">
      <w:pPr>
        <w:spacing w:after="6"/>
        <w:ind w:left="3312"/>
        <w:jc w:val="left"/>
      </w:pPr>
    </w:p>
    <w:p w:rsidR="00C833D9" w:rsidRDefault="001221E3" w14:paraId="10490C46" w14:textId="77777777">
      <w:pPr>
        <w:pStyle w:val="Kop2"/>
        <w:ind w:left="3312"/>
      </w:pPr>
      <w:r>
        <w:t>Bekostiging</w:t>
      </w:r>
    </w:p>
    <w:p w:rsidR="00C833D9" w:rsidRDefault="001221E3" w14:paraId="5D6880FE" w14:textId="77777777">
      <w:pPr>
        <w:ind w:left="3312" w:right="5"/>
      </w:pPr>
      <w:r>
        <w:t xml:space="preserve">Het budget voor bekostiging wordt per saldo met € 25,0 miljoen verhoogd. </w:t>
      </w:r>
    </w:p>
    <w:p w:rsidR="00C833D9" w:rsidRDefault="001221E3" w14:paraId="0D296685" w14:textId="77777777">
      <w:pPr>
        <w:ind w:left="3312" w:right="5"/>
      </w:pPr>
      <w:r>
        <w:t>De verhoging wordt onder andere veroorzaakt door:</w:t>
      </w:r>
    </w:p>
    <w:p w:rsidR="00C833D9" w:rsidRDefault="001221E3" w14:paraId="084EB26B" w14:textId="77777777">
      <w:pPr>
        <w:numPr>
          <w:ilvl w:val="0"/>
          <w:numId w:val="24"/>
        </w:numPr>
        <w:ind w:left="3586" w:right="5" w:hanging="284"/>
      </w:pPr>
      <w:proofErr w:type="gramStart"/>
      <w:r>
        <w:t>toevoeging</w:t>
      </w:r>
      <w:proofErr w:type="gramEnd"/>
      <w:r>
        <w:t xml:space="preserve"> van de loon- en prijsbijstelling tranche 2026 (€ 25,0 miljoen);</w:t>
      </w:r>
    </w:p>
    <w:p w:rsidR="00C833D9" w:rsidRDefault="001221E3" w14:paraId="4E1F6BE4" w14:textId="77777777">
      <w:pPr>
        <w:numPr>
          <w:ilvl w:val="0"/>
          <w:numId w:val="24"/>
        </w:numPr>
        <w:ind w:left="3586" w:right="5" w:hanging="284"/>
      </w:pPr>
      <w:proofErr w:type="gramStart"/>
      <w:r>
        <w:t>een</w:t>
      </w:r>
      <w:proofErr w:type="gramEnd"/>
      <w:r>
        <w:t xml:space="preserve"> verhoging van de dotatie aan de Algemene Mediareserve (</w:t>
      </w:r>
      <w:proofErr w:type="spellStart"/>
      <w:r>
        <w:t>AMr</w:t>
      </w:r>
      <w:proofErr w:type="spellEnd"/>
      <w:r>
        <w:t xml:space="preserve">) als gevolg van de geactualiseerde raming van de reclameopbrengsten voor </w:t>
      </w:r>
    </w:p>
    <w:p w:rsidR="00C833D9" w:rsidRDefault="001221E3" w14:paraId="267AEC70" w14:textId="77777777">
      <w:pPr>
        <w:ind w:left="3610" w:right="5"/>
      </w:pPr>
      <w:r>
        <w:t>2026 in de mediabegrotingsbrief 2026 (€ 0,7 miljoen);</w:t>
      </w:r>
    </w:p>
    <w:p w:rsidR="00C833D9" w:rsidRDefault="001221E3" w14:paraId="54CD39A9" w14:textId="77777777">
      <w:pPr>
        <w:numPr>
          <w:ilvl w:val="0"/>
          <w:numId w:val="24"/>
        </w:numPr>
        <w:spacing w:after="218"/>
        <w:ind w:left="3586" w:right="5" w:hanging="284"/>
      </w:pPr>
      <w:proofErr w:type="gramStart"/>
      <w:r>
        <w:t>een</w:t>
      </w:r>
      <w:proofErr w:type="gramEnd"/>
      <w:r>
        <w:t xml:space="preserve"> overboeking van het instrument bekostiging van de post dotatie/ onttrekking </w:t>
      </w:r>
      <w:proofErr w:type="spellStart"/>
      <w:r>
        <w:t>AMr</w:t>
      </w:r>
      <w:proofErr w:type="spellEnd"/>
      <w:r>
        <w:t xml:space="preserve"> naar het Commissariaat voor de Media (CvdM) in verband met de financiering van de uitbreiding van de (wettelijke) taken van het CvdM (- € 1,0 miljoen).</w:t>
      </w:r>
    </w:p>
    <w:p w:rsidR="00C833D9" w:rsidRDefault="001221E3" w14:paraId="6029F257" w14:textId="77777777">
      <w:pPr>
        <w:pStyle w:val="Kop2"/>
        <w:ind w:left="3312"/>
      </w:pPr>
      <w:r>
        <w:t>Subsidies</w:t>
      </w:r>
    </w:p>
    <w:p w:rsidR="00C833D9" w:rsidRDefault="001221E3" w14:paraId="4442EDAA" w14:textId="77777777">
      <w:pPr>
        <w:spacing w:after="218"/>
        <w:ind w:left="3312" w:right="11"/>
        <w:jc w:val="left"/>
      </w:pPr>
      <w:r>
        <w:t>Het budget voor subsidies wordt per saldo met € 1,3 miljoen verhoogd als gevolg van de loon- en prijsbijstelling tranche 2026. De subsidietaakstelling is deels structureel in mindering gebracht op het budget voor overige subsidies (- € 0,2 miljoen) dat bestemd is voor diverse tijdelijke projectsubsidies. Hierdoor blijft door de subsidietaakstelling weinig ruimte over voor beleidsinitiatieven. Het overige deel is in mindering gebracht op het beschikbare budget voor onderzoeksjournalistiek (- € 0,2 miljoen). Deze verlaging wordt door de loon- en prijsbijstelling opgevangen.</w:t>
      </w:r>
    </w:p>
    <w:p w:rsidR="00C833D9" w:rsidRDefault="001221E3" w14:paraId="56A4687A" w14:textId="495FEE96">
      <w:pPr>
        <w:pStyle w:val="Kop2"/>
        <w:ind w:left="3312"/>
      </w:pPr>
      <w:r>
        <w:t>Bijdragen aan ZBO's/</w:t>
      </w:r>
      <w:proofErr w:type="spellStart"/>
      <w:r>
        <w:t>RWT's</w:t>
      </w:r>
      <w:proofErr w:type="spellEnd"/>
    </w:p>
    <w:p w:rsidR="00C833D9" w:rsidP="006775B9" w:rsidRDefault="001221E3" w14:paraId="7C48E25D" w14:textId="65340412">
      <w:pPr>
        <w:ind w:left="3312" w:right="5"/>
        <w:jc w:val="left"/>
      </w:pPr>
      <w:r>
        <w:t>Het budget voor bijdragen aan ZBO's/</w:t>
      </w:r>
      <w:proofErr w:type="spellStart"/>
      <w:r>
        <w:t>RWT's</w:t>
      </w:r>
      <w:proofErr w:type="spellEnd"/>
      <w:r>
        <w:t xml:space="preserve"> wordt per saldo met € 2,5 miljoen verhoogd. De verhoging wordt onder andere veroorzaakt door: – toevoeging van de loon- en prijsbijstelling tranche 2026 (€ 0,3 miljoen);</w:t>
      </w:r>
    </w:p>
    <w:p w:rsidR="00C833D9" w:rsidP="00527842" w:rsidRDefault="001221E3" w14:paraId="13210605" w14:textId="04EB4BCF">
      <w:pPr>
        <w:numPr>
          <w:ilvl w:val="0"/>
          <w:numId w:val="25"/>
        </w:numPr>
        <w:ind w:right="11" w:hanging="283"/>
        <w:jc w:val="left"/>
      </w:pPr>
      <w:r>
        <w:lastRenderedPageBreak/>
        <w:t xml:space="preserve">Kasschuif </w:t>
      </w:r>
      <w:proofErr w:type="spellStart"/>
      <w:r>
        <w:t>WaU</w:t>
      </w:r>
      <w:proofErr w:type="spellEnd"/>
      <w:r>
        <w:t xml:space="preserve">-middelen van het CvdM naar latere jaren (- € 0,3 miljoen) als onderdeel van de OCW-brede herijking van de kasritmes voor de </w:t>
      </w:r>
      <w:proofErr w:type="spellStart"/>
      <w:r>
        <w:t>WaU</w:t>
      </w:r>
      <w:proofErr w:type="spellEnd"/>
      <w:r>
        <w:t xml:space="preserve">-middelen tot en met 2031. </w:t>
      </w:r>
    </w:p>
    <w:p w:rsidR="00C833D9" w:rsidP="00527842" w:rsidRDefault="001221E3" w14:paraId="74F0A795" w14:textId="77777777">
      <w:pPr>
        <w:numPr>
          <w:ilvl w:val="0"/>
          <w:numId w:val="25"/>
        </w:numPr>
        <w:spacing w:after="4"/>
        <w:ind w:right="11" w:hanging="283"/>
        <w:jc w:val="left"/>
      </w:pPr>
      <w:proofErr w:type="gramStart"/>
      <w:r>
        <w:t>een</w:t>
      </w:r>
      <w:proofErr w:type="gramEnd"/>
      <w:r>
        <w:t xml:space="preserve"> overboeking van het instrument bekostiging van de post dotatie/ onttrekking </w:t>
      </w:r>
      <w:proofErr w:type="spellStart"/>
      <w:r>
        <w:t>AMr</w:t>
      </w:r>
      <w:proofErr w:type="spellEnd"/>
      <w:r>
        <w:t xml:space="preserve"> naar het CvdM in verband met de financiering van de uitbreiding van de (wettelijke) taken van het CvdM (€ 1,0 miljoen);</w:t>
      </w:r>
    </w:p>
    <w:p w:rsidR="00C833D9" w:rsidP="00527842" w:rsidRDefault="001221E3" w14:paraId="4F5A010E" w14:textId="77777777">
      <w:pPr>
        <w:numPr>
          <w:ilvl w:val="0"/>
          <w:numId w:val="25"/>
        </w:numPr>
        <w:spacing w:after="218"/>
        <w:ind w:right="11" w:hanging="283"/>
        <w:jc w:val="left"/>
      </w:pPr>
      <w:proofErr w:type="gramStart"/>
      <w:r>
        <w:t>de</w:t>
      </w:r>
      <w:proofErr w:type="gramEnd"/>
      <w:r>
        <w:t xml:space="preserve"> uitvoering van de taken die volgen uit de Europese verordening </w:t>
      </w:r>
      <w:proofErr w:type="gramStart"/>
      <w:r>
        <w:t>inzake</w:t>
      </w:r>
      <w:proofErr w:type="gramEnd"/>
      <w:r>
        <w:t xml:space="preserve"> transparantie en gerichte politieke reclame wordt belegd bij het CvdM. De middelen (structureel € 1,6 miljoen per jaar) hiervoor zijn overgeboekt van de begroting van het Ministerie van BZK naar de OCW-begroting, zodat het Ministerie van OCW kan zorgdragen voor de bekostiging aan het CvdM.</w:t>
      </w:r>
    </w:p>
    <w:p w:rsidR="00C833D9" w:rsidRDefault="001221E3" w14:paraId="4AE74EBA" w14:textId="77777777">
      <w:pPr>
        <w:pStyle w:val="Kop2"/>
        <w:ind w:left="3312"/>
      </w:pPr>
      <w:r>
        <w:t>Ontvangsten</w:t>
      </w:r>
    </w:p>
    <w:p w:rsidR="00C833D9" w:rsidRDefault="001221E3" w14:paraId="26C40AD7" w14:textId="77777777">
      <w:pPr>
        <w:spacing w:after="214"/>
        <w:ind w:left="3312" w:right="11"/>
        <w:jc w:val="left"/>
      </w:pPr>
      <w:r>
        <w:t>Het ontvangstenbudget wordt met € 0,7 miljoen verlaagd. Hiermee wordt de raming aangepast aan de raming van de reclameopbrengsten in de mediabegrotingsbrief 2026.</w:t>
      </w:r>
    </w:p>
    <w:p w:rsidR="00C833D9" w:rsidRDefault="001221E3" w14:paraId="49E0A8B4" w14:textId="77777777">
      <w:pPr>
        <w:spacing w:after="6"/>
        <w:ind w:left="3312"/>
        <w:jc w:val="left"/>
      </w:pPr>
      <w:r>
        <w:rPr>
          <w:i/>
        </w:rPr>
        <w:t>Dotatie Algemene Mediareserve (</w:t>
      </w:r>
      <w:proofErr w:type="spellStart"/>
      <w:r>
        <w:rPr>
          <w:i/>
        </w:rPr>
        <w:t>AMr</w:t>
      </w:r>
      <w:proofErr w:type="spellEnd"/>
      <w:r>
        <w:rPr>
          <w:i/>
        </w:rPr>
        <w:t>)</w:t>
      </w:r>
    </w:p>
    <w:p w:rsidR="00C833D9" w:rsidRDefault="001221E3" w14:paraId="4AB4EFFC" w14:textId="77777777">
      <w:pPr>
        <w:ind w:left="3312" w:right="815"/>
      </w:pPr>
      <w:r>
        <w:t xml:space="preserve">Aan de </w:t>
      </w:r>
      <w:proofErr w:type="spellStart"/>
      <w:r>
        <w:t>AMr</w:t>
      </w:r>
      <w:proofErr w:type="spellEnd"/>
      <w:r>
        <w:t xml:space="preserve"> wordt op basis van de huidige ramingen eind 2026 € 10,2 miljoen toegevoegd.</w:t>
      </w:r>
    </w:p>
    <w:p w:rsidR="00007579" w:rsidRDefault="00007579" w14:paraId="3D2D91A5" w14:textId="77777777">
      <w:pPr>
        <w:ind w:left="3312" w:right="815"/>
      </w:pPr>
    </w:p>
    <w:tbl>
      <w:tblPr>
        <w:tblStyle w:val="TableGrid"/>
        <w:tblW w:w="6380" w:type="dxa"/>
        <w:tblInd w:w="3314" w:type="dxa"/>
        <w:tblCellMar>
          <w:top w:w="31" w:type="dxa"/>
        </w:tblCellMar>
        <w:tblLook w:val="04A0" w:firstRow="1" w:lastRow="0" w:firstColumn="1" w:lastColumn="0" w:noHBand="0" w:noVBand="1"/>
      </w:tblPr>
      <w:tblGrid>
        <w:gridCol w:w="5904"/>
        <w:gridCol w:w="476"/>
      </w:tblGrid>
      <w:tr w:rsidR="00C833D9" w14:paraId="1E2F63EC" w14:textId="77777777">
        <w:trPr>
          <w:trHeight w:val="313"/>
        </w:trPr>
        <w:tc>
          <w:tcPr>
            <w:tcW w:w="5905" w:type="dxa"/>
            <w:tcBorders>
              <w:top w:val="single" w:color="181717" w:sz="4" w:space="0"/>
              <w:left w:val="nil"/>
              <w:bottom w:val="single" w:color="009ED5" w:sz="2" w:space="0"/>
              <w:right w:val="nil"/>
            </w:tcBorders>
            <w:shd w:val="clear" w:color="auto" w:fill="009ED5"/>
          </w:tcPr>
          <w:p w:rsidR="00C833D9" w:rsidRDefault="001221E3" w14:paraId="1A677449" w14:textId="77777777">
            <w:pPr>
              <w:spacing w:after="0" w:line="259" w:lineRule="auto"/>
              <w:ind w:left="116" w:firstLine="0"/>
              <w:jc w:val="left"/>
            </w:pPr>
            <w:r>
              <w:rPr>
                <w:color w:val="FFFEFD"/>
              </w:rPr>
              <w:t xml:space="preserve">Tabel 38 Raming ontwikkeling liquiditeit </w:t>
            </w:r>
            <w:proofErr w:type="spellStart"/>
            <w:r>
              <w:rPr>
                <w:color w:val="FFFEFD"/>
              </w:rPr>
              <w:t>AMr</w:t>
            </w:r>
            <w:proofErr w:type="spellEnd"/>
            <w:r>
              <w:rPr>
                <w:color w:val="FFFEFD"/>
              </w:rPr>
              <w:t xml:space="preserve"> (bedragen x € 1.000)</w:t>
            </w:r>
          </w:p>
        </w:tc>
        <w:tc>
          <w:tcPr>
            <w:tcW w:w="476" w:type="dxa"/>
            <w:tcBorders>
              <w:top w:val="single" w:color="181717" w:sz="4" w:space="0"/>
              <w:left w:val="nil"/>
              <w:bottom w:val="single" w:color="009ED5" w:sz="2" w:space="0"/>
              <w:right w:val="nil"/>
            </w:tcBorders>
            <w:shd w:val="clear" w:color="auto" w:fill="009ED5"/>
          </w:tcPr>
          <w:p w:rsidR="00C833D9" w:rsidRDefault="00C833D9" w14:paraId="0DE4D0EA" w14:textId="77777777">
            <w:pPr>
              <w:spacing w:after="160" w:line="259" w:lineRule="auto"/>
              <w:ind w:left="0" w:firstLine="0"/>
              <w:jc w:val="left"/>
            </w:pPr>
          </w:p>
        </w:tc>
      </w:tr>
      <w:tr w:rsidR="00C833D9" w14:paraId="00B74BCC" w14:textId="77777777">
        <w:trPr>
          <w:trHeight w:val="227"/>
        </w:trPr>
        <w:tc>
          <w:tcPr>
            <w:tcW w:w="5905" w:type="dxa"/>
            <w:tcBorders>
              <w:top w:val="single" w:color="009ED5" w:sz="2" w:space="0"/>
              <w:left w:val="nil"/>
              <w:bottom w:val="single" w:color="009ED5" w:sz="2" w:space="0"/>
              <w:right w:val="nil"/>
            </w:tcBorders>
          </w:tcPr>
          <w:p w:rsidR="00C833D9" w:rsidRDefault="001221E3" w14:paraId="1B191015" w14:textId="77777777">
            <w:pPr>
              <w:spacing w:after="0" w:line="259" w:lineRule="auto"/>
              <w:ind w:left="3" w:firstLine="0"/>
              <w:jc w:val="left"/>
            </w:pPr>
            <w:r>
              <w:rPr>
                <w:sz w:val="14"/>
              </w:rPr>
              <w:t xml:space="preserve">Saldo </w:t>
            </w:r>
            <w:proofErr w:type="spellStart"/>
            <w:r>
              <w:rPr>
                <w:sz w:val="14"/>
              </w:rPr>
              <w:t>AMr</w:t>
            </w:r>
            <w:proofErr w:type="spellEnd"/>
            <w:r>
              <w:rPr>
                <w:sz w:val="14"/>
              </w:rPr>
              <w:t xml:space="preserve"> per 01-01-2026</w:t>
            </w:r>
          </w:p>
        </w:tc>
        <w:tc>
          <w:tcPr>
            <w:tcW w:w="476" w:type="dxa"/>
            <w:tcBorders>
              <w:top w:val="single" w:color="009ED5" w:sz="2" w:space="0"/>
              <w:left w:val="nil"/>
              <w:bottom w:val="single" w:color="009ED5" w:sz="2" w:space="0"/>
              <w:right w:val="nil"/>
            </w:tcBorders>
          </w:tcPr>
          <w:p w:rsidR="00C833D9" w:rsidRDefault="001221E3" w14:paraId="2B8AA3B6" w14:textId="77777777">
            <w:pPr>
              <w:spacing w:after="0" w:line="259" w:lineRule="auto"/>
              <w:ind w:left="0" w:firstLine="0"/>
            </w:pPr>
            <w:r>
              <w:rPr>
                <w:sz w:val="14"/>
              </w:rPr>
              <w:t>247.264</w:t>
            </w:r>
          </w:p>
        </w:tc>
      </w:tr>
      <w:tr w:rsidR="00C833D9" w14:paraId="5235B3AC" w14:textId="77777777">
        <w:trPr>
          <w:trHeight w:val="227"/>
        </w:trPr>
        <w:tc>
          <w:tcPr>
            <w:tcW w:w="5905" w:type="dxa"/>
            <w:tcBorders>
              <w:top w:val="single" w:color="009ED5" w:sz="2" w:space="0"/>
              <w:left w:val="nil"/>
              <w:bottom w:val="single" w:color="009ED5" w:sz="2" w:space="0"/>
              <w:right w:val="nil"/>
            </w:tcBorders>
          </w:tcPr>
          <w:p w:rsidR="00C833D9" w:rsidRDefault="001221E3" w14:paraId="12E379F3" w14:textId="77777777">
            <w:pPr>
              <w:spacing w:after="0" w:line="259" w:lineRule="auto"/>
              <w:ind w:left="3" w:firstLine="0"/>
              <w:jc w:val="left"/>
            </w:pPr>
            <w:r>
              <w:rPr>
                <w:sz w:val="14"/>
              </w:rPr>
              <w:t xml:space="preserve">Directe mutaties </w:t>
            </w:r>
            <w:proofErr w:type="spellStart"/>
            <w:r>
              <w:rPr>
                <w:sz w:val="14"/>
              </w:rPr>
              <w:t>AMr</w:t>
            </w:r>
            <w:proofErr w:type="spellEnd"/>
          </w:p>
        </w:tc>
        <w:tc>
          <w:tcPr>
            <w:tcW w:w="476" w:type="dxa"/>
            <w:tcBorders>
              <w:top w:val="single" w:color="009ED5" w:sz="2" w:space="0"/>
              <w:left w:val="nil"/>
              <w:bottom w:val="single" w:color="009ED5" w:sz="2" w:space="0"/>
              <w:right w:val="nil"/>
            </w:tcBorders>
          </w:tcPr>
          <w:p w:rsidR="00C833D9" w:rsidRDefault="001221E3" w14:paraId="3BCA1288" w14:textId="77777777">
            <w:pPr>
              <w:spacing w:after="0" w:line="259" w:lineRule="auto"/>
              <w:ind w:left="0" w:firstLine="0"/>
              <w:jc w:val="right"/>
            </w:pPr>
            <w:r>
              <w:rPr>
                <w:sz w:val="14"/>
              </w:rPr>
              <w:t>-</w:t>
            </w:r>
          </w:p>
        </w:tc>
      </w:tr>
      <w:tr w:rsidR="00C833D9" w14:paraId="6BFC0B4D" w14:textId="77777777">
        <w:trPr>
          <w:trHeight w:val="227"/>
        </w:trPr>
        <w:tc>
          <w:tcPr>
            <w:tcW w:w="5905" w:type="dxa"/>
            <w:tcBorders>
              <w:top w:val="single" w:color="009ED5" w:sz="2" w:space="0"/>
              <w:left w:val="nil"/>
              <w:bottom w:val="single" w:color="009ED5" w:sz="2" w:space="0"/>
              <w:right w:val="nil"/>
            </w:tcBorders>
          </w:tcPr>
          <w:p w:rsidR="00C833D9" w:rsidRDefault="001221E3" w14:paraId="713AC1EC" w14:textId="77777777">
            <w:pPr>
              <w:spacing w:after="0" w:line="259" w:lineRule="auto"/>
              <w:ind w:left="3" w:firstLine="0"/>
              <w:jc w:val="left"/>
            </w:pPr>
            <w:r>
              <w:rPr>
                <w:sz w:val="14"/>
              </w:rPr>
              <w:t xml:space="preserve">Mutaties </w:t>
            </w:r>
            <w:proofErr w:type="spellStart"/>
            <w:r>
              <w:rPr>
                <w:sz w:val="14"/>
              </w:rPr>
              <w:t>AMr</w:t>
            </w:r>
            <w:proofErr w:type="spellEnd"/>
            <w:r>
              <w:rPr>
                <w:sz w:val="14"/>
              </w:rPr>
              <w:t xml:space="preserve"> via begroting</w:t>
            </w:r>
          </w:p>
        </w:tc>
        <w:tc>
          <w:tcPr>
            <w:tcW w:w="476" w:type="dxa"/>
            <w:tcBorders>
              <w:top w:val="single" w:color="009ED5" w:sz="2" w:space="0"/>
              <w:left w:val="nil"/>
              <w:bottom w:val="single" w:color="009ED5" w:sz="2" w:space="0"/>
              <w:right w:val="nil"/>
            </w:tcBorders>
          </w:tcPr>
          <w:p w:rsidR="00C833D9" w:rsidRDefault="001221E3" w14:paraId="762E5EE9" w14:textId="77777777">
            <w:pPr>
              <w:spacing w:after="0" w:line="259" w:lineRule="auto"/>
              <w:ind w:left="58" w:firstLine="0"/>
            </w:pPr>
            <w:r>
              <w:rPr>
                <w:sz w:val="14"/>
              </w:rPr>
              <w:t>10.238</w:t>
            </w:r>
          </w:p>
        </w:tc>
      </w:tr>
      <w:tr w:rsidR="00C833D9" w14:paraId="68583298" w14:textId="77777777">
        <w:trPr>
          <w:trHeight w:val="227"/>
        </w:trPr>
        <w:tc>
          <w:tcPr>
            <w:tcW w:w="5905" w:type="dxa"/>
            <w:tcBorders>
              <w:top w:val="single" w:color="009ED5" w:sz="2" w:space="0"/>
              <w:left w:val="nil"/>
              <w:bottom w:val="single" w:color="009ED5" w:sz="2" w:space="0"/>
              <w:right w:val="nil"/>
            </w:tcBorders>
          </w:tcPr>
          <w:p w:rsidR="00C833D9" w:rsidRDefault="001221E3" w14:paraId="3F4A7026" w14:textId="77777777">
            <w:pPr>
              <w:spacing w:after="0" w:line="259" w:lineRule="auto"/>
              <w:ind w:left="3" w:firstLine="0"/>
              <w:jc w:val="left"/>
            </w:pPr>
            <w:r>
              <w:rPr>
                <w:sz w:val="14"/>
              </w:rPr>
              <w:t xml:space="preserve">Verwacht saldo </w:t>
            </w:r>
            <w:proofErr w:type="spellStart"/>
            <w:r>
              <w:rPr>
                <w:sz w:val="14"/>
              </w:rPr>
              <w:t>AMr</w:t>
            </w:r>
            <w:proofErr w:type="spellEnd"/>
            <w:r>
              <w:rPr>
                <w:sz w:val="14"/>
              </w:rPr>
              <w:t xml:space="preserve"> per 31-12-2026</w:t>
            </w:r>
          </w:p>
        </w:tc>
        <w:tc>
          <w:tcPr>
            <w:tcW w:w="476" w:type="dxa"/>
            <w:tcBorders>
              <w:top w:val="single" w:color="009ED5" w:sz="2" w:space="0"/>
              <w:left w:val="nil"/>
              <w:bottom w:val="single" w:color="009ED5" w:sz="2" w:space="0"/>
              <w:right w:val="nil"/>
            </w:tcBorders>
          </w:tcPr>
          <w:p w:rsidR="00C833D9" w:rsidRDefault="001221E3" w14:paraId="25BD404B" w14:textId="0607B96C">
            <w:pPr>
              <w:spacing w:after="0" w:line="259" w:lineRule="auto"/>
              <w:ind w:left="0" w:firstLine="0"/>
            </w:pPr>
            <w:r>
              <w:rPr>
                <w:sz w:val="14"/>
              </w:rPr>
              <w:t>2</w:t>
            </w:r>
            <w:r w:rsidR="008D5E85">
              <w:rPr>
                <w:sz w:val="14"/>
              </w:rPr>
              <w:t>5</w:t>
            </w:r>
            <w:r>
              <w:rPr>
                <w:sz w:val="14"/>
              </w:rPr>
              <w:t>7.502</w:t>
            </w:r>
          </w:p>
        </w:tc>
      </w:tr>
    </w:tbl>
    <w:p w:rsidR="00C833D9" w:rsidRDefault="001221E3" w14:paraId="1A99D7A6" w14:textId="77777777">
      <w:r>
        <w:br w:type="page"/>
      </w:r>
    </w:p>
    <w:p w:rsidR="00C833D9" w:rsidRDefault="00007579" w14:paraId="1AF2BA66" w14:textId="1CD97584">
      <w:pPr>
        <w:spacing w:after="229" w:line="259" w:lineRule="auto"/>
        <w:ind w:left="3312"/>
        <w:jc w:val="left"/>
      </w:pPr>
      <w:r>
        <w:rPr>
          <w:b/>
          <w:color w:val="009ED5"/>
        </w:rPr>
        <w:lastRenderedPageBreak/>
        <w:t xml:space="preserve">     </w:t>
      </w:r>
      <w:r w:rsidR="001221E3">
        <w:rPr>
          <w:b/>
          <w:color w:val="009ED5"/>
        </w:rPr>
        <w:t>3.13 Beleidsartikel 16. Onderzoek en wetenschapsbeleid</w:t>
      </w:r>
    </w:p>
    <w:p w:rsidR="00C833D9" w:rsidRDefault="001221E3" w14:paraId="6CE58C48" w14:textId="77777777">
      <w:pPr>
        <w:pStyle w:val="Kop2"/>
        <w:spacing w:after="12" w:line="259" w:lineRule="auto"/>
        <w:ind w:left="10" w:right="306"/>
        <w:jc w:val="center"/>
      </w:pPr>
      <w:r>
        <w:t>Budgettaire gevolgen van beleid</w:t>
      </w:r>
    </w:p>
    <w:p w:rsidR="0076177F" w:rsidP="0076177F" w:rsidRDefault="0076177F" w14:paraId="0C64F961"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76177F" w:rsidTr="00803823" w14:paraId="60013036"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76177F" w:rsidP="00803823" w:rsidRDefault="0076177F" w14:paraId="0AD9C903" w14:textId="19889FBD">
            <w:pPr>
              <w:spacing w:after="0" w:line="259" w:lineRule="auto"/>
              <w:ind w:left="113" w:firstLine="0"/>
              <w:jc w:val="left"/>
            </w:pPr>
            <w:r>
              <w:rPr>
                <w:color w:val="FFFEFD"/>
              </w:rPr>
              <w:t>Tabel 39 Budgettaire gevolgen van beleid art. 16 (Eerste Suppletoire Begroting) (bedragen x € 1.000)</w:t>
            </w:r>
          </w:p>
        </w:tc>
      </w:tr>
      <w:tr w:rsidR="0076177F" w:rsidTr="00803823" w14:paraId="2050A0E4" w14:textId="77777777">
        <w:trPr>
          <w:trHeight w:val="227"/>
        </w:trPr>
        <w:tc>
          <w:tcPr>
            <w:tcW w:w="1560" w:type="dxa"/>
            <w:tcBorders>
              <w:top w:val="single" w:color="009ED5" w:sz="2" w:space="0"/>
              <w:left w:val="nil"/>
              <w:bottom w:val="single" w:color="009ED5" w:sz="2" w:space="0"/>
              <w:right w:val="nil"/>
            </w:tcBorders>
          </w:tcPr>
          <w:p w:rsidR="0076177F" w:rsidP="00803823" w:rsidRDefault="0076177F" w14:paraId="28A36355"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76177F" w:rsidP="00803823" w:rsidRDefault="0076177F" w14:paraId="1F2673F2"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76177F" w:rsidP="00803823" w:rsidRDefault="0076177F" w14:paraId="213ACA02"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76177F" w:rsidP="00803823" w:rsidRDefault="0076177F" w14:paraId="67645FF4"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76177F" w:rsidP="00803823" w:rsidRDefault="0076177F" w14:paraId="10C1FA72"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76177F" w:rsidP="00803823" w:rsidRDefault="0076177F" w14:paraId="7CB1A2FB" w14:textId="23FEF6F1">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w:t>
            </w:r>
            <w:proofErr w:type="gramStart"/>
            <w:r w:rsidRPr="00D429CE">
              <w:rPr>
                <w:bCs/>
                <w:sz w:val="13"/>
                <w:szCs w:val="13"/>
              </w:rPr>
              <w:t>suppletoire  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76177F" w:rsidP="00803823" w:rsidRDefault="0076177F" w14:paraId="45C66088" w14:textId="77777777">
            <w:pPr>
              <w:spacing w:after="0" w:line="259" w:lineRule="auto"/>
              <w:ind w:left="2" w:firstLine="0"/>
              <w:jc w:val="right"/>
              <w:rPr>
                <w:bCs/>
                <w:sz w:val="13"/>
                <w:szCs w:val="13"/>
              </w:rPr>
            </w:pPr>
            <w:r w:rsidRPr="00D429CE">
              <w:rPr>
                <w:bCs/>
                <w:sz w:val="13"/>
                <w:szCs w:val="13"/>
              </w:rPr>
              <w:t>Mutatie</w:t>
            </w:r>
          </w:p>
          <w:p w:rsidRPr="00D429CE" w:rsidR="0076177F" w:rsidP="00803823" w:rsidRDefault="0076177F" w14:paraId="66722A3B"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76177F" w:rsidP="00803823" w:rsidRDefault="0076177F" w14:paraId="44CAF7B2" w14:textId="77777777">
            <w:pPr>
              <w:spacing w:after="0" w:line="259" w:lineRule="auto"/>
              <w:ind w:left="2" w:firstLine="0"/>
              <w:jc w:val="right"/>
              <w:rPr>
                <w:bCs/>
                <w:sz w:val="13"/>
                <w:szCs w:val="13"/>
              </w:rPr>
            </w:pPr>
            <w:r w:rsidRPr="00D429CE">
              <w:rPr>
                <w:bCs/>
                <w:sz w:val="13"/>
                <w:szCs w:val="13"/>
              </w:rPr>
              <w:t>Mutatie</w:t>
            </w:r>
          </w:p>
          <w:p w:rsidRPr="00D429CE" w:rsidR="0076177F" w:rsidP="00803823" w:rsidRDefault="0076177F" w14:paraId="398D2E79"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76177F" w:rsidP="00803823" w:rsidRDefault="0076177F" w14:paraId="783CA461" w14:textId="77777777">
            <w:pPr>
              <w:spacing w:after="0" w:line="259" w:lineRule="auto"/>
              <w:ind w:left="0" w:firstLine="0"/>
              <w:jc w:val="right"/>
              <w:rPr>
                <w:bCs/>
                <w:sz w:val="13"/>
                <w:szCs w:val="13"/>
              </w:rPr>
            </w:pPr>
            <w:r w:rsidRPr="00D429CE">
              <w:rPr>
                <w:bCs/>
                <w:sz w:val="13"/>
                <w:szCs w:val="13"/>
              </w:rPr>
              <w:t>Mutatie</w:t>
            </w:r>
          </w:p>
          <w:p w:rsidRPr="00D429CE" w:rsidR="0076177F" w:rsidP="00803823" w:rsidRDefault="0076177F" w14:paraId="497B27EE"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76177F" w:rsidP="00803823" w:rsidRDefault="0076177F" w14:paraId="14B7B7B2" w14:textId="77777777">
            <w:pPr>
              <w:spacing w:after="0" w:line="259" w:lineRule="auto"/>
              <w:ind w:left="2" w:firstLine="0"/>
              <w:jc w:val="right"/>
              <w:rPr>
                <w:bCs/>
                <w:sz w:val="13"/>
                <w:szCs w:val="13"/>
              </w:rPr>
            </w:pPr>
            <w:r w:rsidRPr="00D429CE">
              <w:rPr>
                <w:bCs/>
                <w:sz w:val="13"/>
                <w:szCs w:val="13"/>
              </w:rPr>
              <w:t>Mutatie</w:t>
            </w:r>
          </w:p>
          <w:p w:rsidRPr="00D429CE" w:rsidR="0076177F" w:rsidP="00803823" w:rsidRDefault="0076177F" w14:paraId="670EE028"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76177F" w:rsidP="00803823" w:rsidRDefault="0076177F" w14:paraId="40BA5D16" w14:textId="77777777">
            <w:pPr>
              <w:spacing w:after="0" w:line="259" w:lineRule="auto"/>
              <w:ind w:left="0" w:firstLine="0"/>
              <w:jc w:val="right"/>
              <w:rPr>
                <w:bCs/>
                <w:sz w:val="13"/>
                <w:szCs w:val="13"/>
              </w:rPr>
            </w:pPr>
            <w:r w:rsidRPr="00D429CE">
              <w:rPr>
                <w:bCs/>
                <w:sz w:val="13"/>
                <w:szCs w:val="13"/>
              </w:rPr>
              <w:t>Mutatie</w:t>
            </w:r>
          </w:p>
          <w:p w:rsidRPr="00D429CE" w:rsidR="0076177F" w:rsidP="00803823" w:rsidRDefault="0076177F" w14:paraId="4891E6D0" w14:textId="77777777">
            <w:pPr>
              <w:spacing w:after="0" w:line="259" w:lineRule="auto"/>
              <w:ind w:left="0" w:firstLine="0"/>
              <w:jc w:val="right"/>
              <w:rPr>
                <w:b/>
                <w:sz w:val="13"/>
                <w:szCs w:val="13"/>
              </w:rPr>
            </w:pPr>
            <w:r w:rsidRPr="00D429CE">
              <w:rPr>
                <w:bCs/>
                <w:sz w:val="13"/>
                <w:szCs w:val="13"/>
              </w:rPr>
              <w:t>2031</w:t>
            </w:r>
          </w:p>
        </w:tc>
      </w:tr>
      <w:tr w:rsidR="00EA4353" w:rsidTr="00803823" w14:paraId="42B5B3FD"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03910CF" w14:textId="64742DB6">
            <w:pPr>
              <w:spacing w:after="0" w:line="259" w:lineRule="auto"/>
              <w:ind w:left="0" w:firstLine="0"/>
              <w:jc w:val="left"/>
              <w:rPr>
                <w:b/>
                <w:bCs/>
                <w:sz w:val="14"/>
                <w:szCs w:val="14"/>
              </w:rPr>
            </w:pPr>
            <w:r w:rsidRPr="00EA4353">
              <w:rPr>
                <w:b/>
                <w:bCs/>
                <w:sz w:val="14"/>
                <w:szCs w:val="14"/>
              </w:rPr>
              <w:t>Verplichtingen</w:t>
            </w:r>
          </w:p>
        </w:tc>
        <w:tc>
          <w:tcPr>
            <w:tcW w:w="836" w:type="dxa"/>
            <w:tcBorders>
              <w:top w:val="single" w:color="009ED5" w:sz="2" w:space="0"/>
              <w:left w:val="nil"/>
              <w:bottom w:val="single" w:color="009ED5" w:sz="2" w:space="0"/>
              <w:right w:val="nil"/>
            </w:tcBorders>
          </w:tcPr>
          <w:p w:rsidRPr="00EA4353" w:rsidR="00EA4353" w:rsidP="00EA4353" w:rsidRDefault="00EA4353" w14:paraId="3846C811" w14:textId="284FF854">
            <w:pPr>
              <w:spacing w:after="0" w:line="259" w:lineRule="auto"/>
              <w:ind w:left="105" w:firstLine="0"/>
              <w:jc w:val="right"/>
              <w:rPr>
                <w:b/>
                <w:bCs/>
                <w:sz w:val="14"/>
                <w:szCs w:val="14"/>
              </w:rPr>
            </w:pPr>
            <w:r w:rsidRPr="00EA4353">
              <w:rPr>
                <w:b/>
                <w:bCs/>
                <w:sz w:val="14"/>
                <w:szCs w:val="14"/>
              </w:rPr>
              <w:t>1.778.176</w:t>
            </w:r>
          </w:p>
        </w:tc>
        <w:tc>
          <w:tcPr>
            <w:tcW w:w="836" w:type="dxa"/>
            <w:tcBorders>
              <w:top w:val="single" w:color="009ED5" w:sz="2" w:space="0"/>
              <w:left w:val="nil"/>
              <w:bottom w:val="single" w:color="009ED5" w:sz="2" w:space="0"/>
              <w:right w:val="nil"/>
            </w:tcBorders>
          </w:tcPr>
          <w:p w:rsidRPr="00EA4353" w:rsidR="00EA4353" w:rsidP="00EA4353" w:rsidRDefault="00EA4353" w14:paraId="0E75F91D" w14:textId="6FD1BFA5">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5EE28535" w14:textId="380966B5">
            <w:pPr>
              <w:spacing w:after="0" w:line="259" w:lineRule="auto"/>
              <w:ind w:left="0" w:firstLine="0"/>
              <w:jc w:val="right"/>
              <w:rPr>
                <w:b/>
                <w:bCs/>
                <w:sz w:val="14"/>
                <w:szCs w:val="14"/>
              </w:rPr>
            </w:pPr>
            <w:r w:rsidRPr="00EA4353">
              <w:rPr>
                <w:b/>
                <w:bCs/>
                <w:sz w:val="14"/>
                <w:szCs w:val="14"/>
              </w:rPr>
              <w:t>1.778.176</w:t>
            </w:r>
          </w:p>
        </w:tc>
        <w:tc>
          <w:tcPr>
            <w:tcW w:w="837" w:type="dxa"/>
            <w:tcBorders>
              <w:top w:val="single" w:color="009ED5" w:sz="2" w:space="0"/>
              <w:left w:val="nil"/>
              <w:bottom w:val="single" w:color="009ED5" w:sz="2" w:space="0"/>
              <w:right w:val="nil"/>
            </w:tcBorders>
          </w:tcPr>
          <w:p w:rsidRPr="00EA4353" w:rsidR="00EA4353" w:rsidP="00EA4353" w:rsidRDefault="00EA4353" w14:paraId="331D1A85" w14:textId="6F00DE66">
            <w:pPr>
              <w:spacing w:after="0" w:line="259" w:lineRule="auto"/>
              <w:ind w:left="0" w:firstLine="0"/>
              <w:jc w:val="right"/>
              <w:rPr>
                <w:b/>
                <w:bCs/>
                <w:sz w:val="14"/>
                <w:szCs w:val="14"/>
              </w:rPr>
            </w:pPr>
            <w:r w:rsidRPr="00EA4353">
              <w:rPr>
                <w:b/>
                <w:bCs/>
                <w:sz w:val="14"/>
                <w:szCs w:val="14"/>
              </w:rPr>
              <w:t>70.881</w:t>
            </w:r>
          </w:p>
        </w:tc>
        <w:tc>
          <w:tcPr>
            <w:tcW w:w="836" w:type="dxa"/>
            <w:tcBorders>
              <w:top w:val="single" w:color="009ED5" w:sz="2" w:space="0"/>
              <w:left w:val="nil"/>
              <w:bottom w:val="single" w:color="009ED5" w:sz="2" w:space="0"/>
              <w:right w:val="nil"/>
            </w:tcBorders>
          </w:tcPr>
          <w:p w:rsidRPr="00EA4353" w:rsidR="00EA4353" w:rsidP="00EA4353" w:rsidRDefault="00EA4353" w14:paraId="7E8F391A" w14:textId="14D5E801">
            <w:pPr>
              <w:spacing w:after="0" w:line="259" w:lineRule="auto"/>
              <w:ind w:left="0" w:firstLine="0"/>
              <w:jc w:val="right"/>
              <w:rPr>
                <w:b/>
                <w:bCs/>
                <w:sz w:val="14"/>
                <w:szCs w:val="14"/>
              </w:rPr>
            </w:pPr>
            <w:r w:rsidRPr="00EA4353">
              <w:rPr>
                <w:b/>
                <w:bCs/>
                <w:sz w:val="14"/>
                <w:szCs w:val="14"/>
              </w:rPr>
              <w:t>1.849.057</w:t>
            </w:r>
          </w:p>
        </w:tc>
        <w:tc>
          <w:tcPr>
            <w:tcW w:w="836" w:type="dxa"/>
            <w:tcBorders>
              <w:top w:val="single" w:color="009ED5" w:sz="2" w:space="0"/>
              <w:left w:val="nil"/>
              <w:bottom w:val="single" w:color="009ED5" w:sz="2" w:space="0"/>
              <w:right w:val="nil"/>
            </w:tcBorders>
          </w:tcPr>
          <w:p w:rsidRPr="00EA4353" w:rsidR="00EA4353" w:rsidP="00EA4353" w:rsidRDefault="00EA4353" w14:paraId="578EA403" w14:textId="39E108E7">
            <w:pPr>
              <w:spacing w:after="0" w:line="259" w:lineRule="auto"/>
              <w:ind w:left="2" w:firstLine="0"/>
              <w:jc w:val="right"/>
              <w:rPr>
                <w:b/>
                <w:bCs/>
                <w:sz w:val="14"/>
                <w:szCs w:val="14"/>
              </w:rPr>
            </w:pPr>
            <w:r w:rsidRPr="00EA4353">
              <w:rPr>
                <w:b/>
                <w:bCs/>
                <w:sz w:val="14"/>
                <w:szCs w:val="14"/>
              </w:rPr>
              <w:t>73.749</w:t>
            </w:r>
          </w:p>
        </w:tc>
        <w:tc>
          <w:tcPr>
            <w:tcW w:w="837" w:type="dxa"/>
            <w:tcBorders>
              <w:top w:val="single" w:color="009ED5" w:sz="2" w:space="0"/>
              <w:left w:val="nil"/>
              <w:bottom w:val="single" w:color="009ED5" w:sz="2" w:space="0"/>
              <w:right w:val="nil"/>
            </w:tcBorders>
          </w:tcPr>
          <w:p w:rsidRPr="00EA4353" w:rsidR="00EA4353" w:rsidP="00EA4353" w:rsidRDefault="00EA4353" w14:paraId="1636F3D0" w14:textId="14AC1B83">
            <w:pPr>
              <w:spacing w:after="0" w:line="259" w:lineRule="auto"/>
              <w:ind w:left="2" w:firstLine="0"/>
              <w:jc w:val="right"/>
              <w:rPr>
                <w:b/>
                <w:bCs/>
                <w:sz w:val="14"/>
                <w:szCs w:val="14"/>
              </w:rPr>
            </w:pPr>
            <w:r w:rsidRPr="00EA4353">
              <w:rPr>
                <w:b/>
                <w:bCs/>
                <w:sz w:val="14"/>
                <w:szCs w:val="14"/>
              </w:rPr>
              <w:t>81.255</w:t>
            </w:r>
          </w:p>
        </w:tc>
        <w:tc>
          <w:tcPr>
            <w:tcW w:w="836" w:type="dxa"/>
            <w:tcBorders>
              <w:top w:val="single" w:color="009ED5" w:sz="2" w:space="0"/>
              <w:left w:val="nil"/>
              <w:bottom w:val="single" w:color="009ED5" w:sz="2" w:space="0"/>
              <w:right w:val="nil"/>
            </w:tcBorders>
          </w:tcPr>
          <w:p w:rsidRPr="00EA4353" w:rsidR="00EA4353" w:rsidP="00EA4353" w:rsidRDefault="00EA4353" w14:paraId="55343B8B" w14:textId="3453DCA4">
            <w:pPr>
              <w:spacing w:after="0" w:line="259" w:lineRule="auto"/>
              <w:ind w:left="2" w:firstLine="0"/>
              <w:jc w:val="right"/>
              <w:rPr>
                <w:b/>
                <w:bCs/>
                <w:sz w:val="14"/>
                <w:szCs w:val="14"/>
              </w:rPr>
            </w:pPr>
            <w:r w:rsidRPr="00EA4353">
              <w:rPr>
                <w:b/>
                <w:bCs/>
                <w:sz w:val="14"/>
                <w:szCs w:val="14"/>
              </w:rPr>
              <w:t>96.937</w:t>
            </w:r>
          </w:p>
        </w:tc>
        <w:tc>
          <w:tcPr>
            <w:tcW w:w="836" w:type="dxa"/>
            <w:tcBorders>
              <w:top w:val="single" w:color="009ED5" w:sz="2" w:space="0"/>
              <w:left w:val="nil"/>
              <w:bottom w:val="single" w:color="009ED5" w:sz="2" w:space="0"/>
              <w:right w:val="nil"/>
            </w:tcBorders>
          </w:tcPr>
          <w:p w:rsidRPr="00EA4353" w:rsidR="00EA4353" w:rsidP="00EA4353" w:rsidRDefault="00EA4353" w14:paraId="4FDD1A30" w14:textId="25899930">
            <w:pPr>
              <w:spacing w:after="0" w:line="259" w:lineRule="auto"/>
              <w:ind w:left="2" w:firstLine="0"/>
              <w:jc w:val="right"/>
              <w:rPr>
                <w:b/>
                <w:bCs/>
                <w:sz w:val="14"/>
                <w:szCs w:val="14"/>
              </w:rPr>
            </w:pPr>
            <w:r w:rsidRPr="00EA4353">
              <w:rPr>
                <w:b/>
                <w:bCs/>
                <w:sz w:val="14"/>
                <w:szCs w:val="14"/>
              </w:rPr>
              <w:t>94.530</w:t>
            </w:r>
          </w:p>
        </w:tc>
        <w:tc>
          <w:tcPr>
            <w:tcW w:w="837" w:type="dxa"/>
            <w:tcBorders>
              <w:top w:val="single" w:color="009ED5" w:sz="2" w:space="0"/>
              <w:left w:val="nil"/>
              <w:bottom w:val="single" w:color="009ED5" w:sz="2" w:space="0"/>
              <w:right w:val="nil"/>
            </w:tcBorders>
          </w:tcPr>
          <w:p w:rsidRPr="00EA4353" w:rsidR="00EA4353" w:rsidP="00EA4353" w:rsidRDefault="00EA4353" w14:paraId="70428358" w14:textId="1E92B167">
            <w:pPr>
              <w:spacing w:after="0" w:line="259" w:lineRule="auto"/>
              <w:ind w:left="0" w:firstLine="0"/>
              <w:jc w:val="right"/>
              <w:rPr>
                <w:b/>
                <w:bCs/>
                <w:sz w:val="14"/>
                <w:szCs w:val="14"/>
              </w:rPr>
            </w:pPr>
            <w:r w:rsidRPr="00EA4353">
              <w:rPr>
                <w:b/>
                <w:bCs/>
                <w:sz w:val="14"/>
                <w:szCs w:val="14"/>
              </w:rPr>
              <w:t>1.681.867</w:t>
            </w:r>
          </w:p>
        </w:tc>
      </w:tr>
      <w:tr w:rsidR="00EA4353" w:rsidTr="00803823" w14:paraId="24165FDE" w14:textId="77777777">
        <w:trPr>
          <w:trHeight w:val="139"/>
        </w:trPr>
        <w:tc>
          <w:tcPr>
            <w:tcW w:w="1560" w:type="dxa"/>
            <w:tcBorders>
              <w:top w:val="single" w:color="009ED5" w:sz="2" w:space="0"/>
              <w:left w:val="nil"/>
              <w:bottom w:val="single" w:color="009ED5" w:sz="2" w:space="0"/>
              <w:right w:val="nil"/>
            </w:tcBorders>
          </w:tcPr>
          <w:p w:rsidRPr="00EA4353" w:rsidR="00EA4353" w:rsidP="00EA4353" w:rsidRDefault="00EA4353" w14:paraId="4FC6D5D7"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A06664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028EB57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37D38F5C"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4A2F981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EE96DE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7C2A642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0151043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C1B4F9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5EC8B0F0"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5438DA2A" w14:textId="77777777">
            <w:pPr>
              <w:spacing w:after="160" w:line="259" w:lineRule="auto"/>
              <w:ind w:left="0" w:firstLine="0"/>
              <w:jc w:val="right"/>
              <w:rPr>
                <w:b/>
                <w:bCs/>
                <w:sz w:val="14"/>
                <w:szCs w:val="14"/>
              </w:rPr>
            </w:pPr>
          </w:p>
        </w:tc>
      </w:tr>
      <w:tr w:rsidR="00EA4353" w:rsidTr="00803823" w14:paraId="32955952"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09687CA0" w14:textId="7F672930">
            <w:pPr>
              <w:spacing w:after="0" w:line="259" w:lineRule="auto"/>
              <w:ind w:left="0" w:firstLine="0"/>
              <w:jc w:val="left"/>
              <w:rPr>
                <w:b/>
                <w:bCs/>
                <w:sz w:val="14"/>
                <w:szCs w:val="14"/>
              </w:rPr>
            </w:pPr>
            <w:r w:rsidRPr="00EA4353">
              <w:rPr>
                <w:b/>
                <w:bCs/>
                <w:sz w:val="14"/>
                <w:szCs w:val="14"/>
              </w:rPr>
              <w:t>Uitgaven</w:t>
            </w:r>
          </w:p>
        </w:tc>
        <w:tc>
          <w:tcPr>
            <w:tcW w:w="836" w:type="dxa"/>
            <w:tcBorders>
              <w:top w:val="single" w:color="009ED5" w:sz="2" w:space="0"/>
              <w:left w:val="nil"/>
              <w:bottom w:val="single" w:color="009ED5" w:sz="2" w:space="0"/>
              <w:right w:val="nil"/>
            </w:tcBorders>
          </w:tcPr>
          <w:p w:rsidRPr="00EA4353" w:rsidR="00EA4353" w:rsidP="00EA4353" w:rsidRDefault="00EA4353" w14:paraId="0881C9B7" w14:textId="35EC0705">
            <w:pPr>
              <w:spacing w:after="0" w:line="259" w:lineRule="auto"/>
              <w:ind w:left="105" w:firstLine="0"/>
              <w:jc w:val="right"/>
              <w:rPr>
                <w:b/>
                <w:bCs/>
                <w:sz w:val="14"/>
                <w:szCs w:val="14"/>
              </w:rPr>
            </w:pPr>
            <w:r w:rsidRPr="00EA4353">
              <w:rPr>
                <w:b/>
                <w:bCs/>
                <w:sz w:val="14"/>
                <w:szCs w:val="14"/>
              </w:rPr>
              <w:t>1.779.385</w:t>
            </w:r>
          </w:p>
        </w:tc>
        <w:tc>
          <w:tcPr>
            <w:tcW w:w="836" w:type="dxa"/>
            <w:tcBorders>
              <w:top w:val="single" w:color="009ED5" w:sz="2" w:space="0"/>
              <w:left w:val="nil"/>
              <w:bottom w:val="single" w:color="009ED5" w:sz="2" w:space="0"/>
              <w:right w:val="nil"/>
            </w:tcBorders>
          </w:tcPr>
          <w:p w:rsidRPr="00EA4353" w:rsidR="00EA4353" w:rsidP="00EA4353" w:rsidRDefault="00EA4353" w14:paraId="76241ECF" w14:textId="433DBEBB">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2BEE747" w14:textId="2CBE1007">
            <w:pPr>
              <w:spacing w:after="0" w:line="259" w:lineRule="auto"/>
              <w:ind w:left="0" w:firstLine="0"/>
              <w:jc w:val="right"/>
              <w:rPr>
                <w:b/>
                <w:bCs/>
                <w:sz w:val="14"/>
                <w:szCs w:val="14"/>
              </w:rPr>
            </w:pPr>
            <w:r w:rsidRPr="00EA4353">
              <w:rPr>
                <w:b/>
                <w:bCs/>
                <w:sz w:val="14"/>
                <w:szCs w:val="14"/>
              </w:rPr>
              <w:t>1.779.385</w:t>
            </w:r>
          </w:p>
        </w:tc>
        <w:tc>
          <w:tcPr>
            <w:tcW w:w="837" w:type="dxa"/>
            <w:tcBorders>
              <w:top w:val="single" w:color="009ED5" w:sz="2" w:space="0"/>
              <w:left w:val="nil"/>
              <w:bottom w:val="single" w:color="009ED5" w:sz="2" w:space="0"/>
              <w:right w:val="nil"/>
            </w:tcBorders>
          </w:tcPr>
          <w:p w:rsidRPr="00EA4353" w:rsidR="00EA4353" w:rsidP="00EA4353" w:rsidRDefault="00EA4353" w14:paraId="50BB8734" w14:textId="5D90F63C">
            <w:pPr>
              <w:spacing w:after="0" w:line="259" w:lineRule="auto"/>
              <w:ind w:left="0" w:firstLine="0"/>
              <w:jc w:val="right"/>
              <w:rPr>
                <w:b/>
                <w:bCs/>
                <w:sz w:val="14"/>
                <w:szCs w:val="14"/>
              </w:rPr>
            </w:pPr>
            <w:r w:rsidRPr="00EA4353">
              <w:rPr>
                <w:b/>
                <w:bCs/>
                <w:sz w:val="14"/>
                <w:szCs w:val="14"/>
              </w:rPr>
              <w:t>70.881</w:t>
            </w:r>
          </w:p>
        </w:tc>
        <w:tc>
          <w:tcPr>
            <w:tcW w:w="836" w:type="dxa"/>
            <w:tcBorders>
              <w:top w:val="single" w:color="009ED5" w:sz="2" w:space="0"/>
              <w:left w:val="nil"/>
              <w:bottom w:val="single" w:color="009ED5" w:sz="2" w:space="0"/>
              <w:right w:val="nil"/>
            </w:tcBorders>
          </w:tcPr>
          <w:p w:rsidRPr="00EA4353" w:rsidR="00EA4353" w:rsidP="00EA4353" w:rsidRDefault="00EA4353" w14:paraId="453EABC2" w14:textId="3A1F3557">
            <w:pPr>
              <w:spacing w:after="0" w:line="259" w:lineRule="auto"/>
              <w:ind w:left="0" w:firstLine="0"/>
              <w:jc w:val="right"/>
              <w:rPr>
                <w:b/>
                <w:bCs/>
                <w:sz w:val="14"/>
                <w:szCs w:val="14"/>
              </w:rPr>
            </w:pPr>
            <w:r w:rsidRPr="00EA4353">
              <w:rPr>
                <w:b/>
                <w:bCs/>
                <w:sz w:val="14"/>
                <w:szCs w:val="14"/>
              </w:rPr>
              <w:t>1.850.266</w:t>
            </w:r>
          </w:p>
        </w:tc>
        <w:tc>
          <w:tcPr>
            <w:tcW w:w="836" w:type="dxa"/>
            <w:tcBorders>
              <w:top w:val="single" w:color="009ED5" w:sz="2" w:space="0"/>
              <w:left w:val="nil"/>
              <w:bottom w:val="single" w:color="009ED5" w:sz="2" w:space="0"/>
              <w:right w:val="nil"/>
            </w:tcBorders>
          </w:tcPr>
          <w:p w:rsidRPr="00EA4353" w:rsidR="00EA4353" w:rsidP="00EA4353" w:rsidRDefault="00EA4353" w14:paraId="10501177" w14:textId="00D0B280">
            <w:pPr>
              <w:spacing w:after="0" w:line="259" w:lineRule="auto"/>
              <w:ind w:left="2" w:firstLine="0"/>
              <w:jc w:val="right"/>
              <w:rPr>
                <w:b/>
                <w:bCs/>
                <w:sz w:val="14"/>
                <w:szCs w:val="14"/>
              </w:rPr>
            </w:pPr>
            <w:r w:rsidRPr="00EA4353">
              <w:rPr>
                <w:b/>
                <w:bCs/>
                <w:sz w:val="14"/>
                <w:szCs w:val="14"/>
              </w:rPr>
              <w:t>73.749</w:t>
            </w:r>
          </w:p>
        </w:tc>
        <w:tc>
          <w:tcPr>
            <w:tcW w:w="837" w:type="dxa"/>
            <w:tcBorders>
              <w:top w:val="single" w:color="009ED5" w:sz="2" w:space="0"/>
              <w:left w:val="nil"/>
              <w:bottom w:val="single" w:color="009ED5" w:sz="2" w:space="0"/>
              <w:right w:val="nil"/>
            </w:tcBorders>
          </w:tcPr>
          <w:p w:rsidRPr="00EA4353" w:rsidR="00EA4353" w:rsidP="00EA4353" w:rsidRDefault="00EA4353" w14:paraId="6ABAA97E" w14:textId="332E4D21">
            <w:pPr>
              <w:spacing w:after="0" w:line="259" w:lineRule="auto"/>
              <w:ind w:left="2" w:firstLine="0"/>
              <w:jc w:val="right"/>
              <w:rPr>
                <w:b/>
                <w:bCs/>
                <w:sz w:val="14"/>
                <w:szCs w:val="14"/>
              </w:rPr>
            </w:pPr>
            <w:r w:rsidRPr="00EA4353">
              <w:rPr>
                <w:b/>
                <w:bCs/>
                <w:sz w:val="14"/>
                <w:szCs w:val="14"/>
              </w:rPr>
              <w:t>81.255</w:t>
            </w:r>
          </w:p>
        </w:tc>
        <w:tc>
          <w:tcPr>
            <w:tcW w:w="836" w:type="dxa"/>
            <w:tcBorders>
              <w:top w:val="single" w:color="009ED5" w:sz="2" w:space="0"/>
              <w:left w:val="nil"/>
              <w:bottom w:val="single" w:color="009ED5" w:sz="2" w:space="0"/>
              <w:right w:val="nil"/>
            </w:tcBorders>
          </w:tcPr>
          <w:p w:rsidRPr="00EA4353" w:rsidR="00EA4353" w:rsidP="00EA4353" w:rsidRDefault="00EA4353" w14:paraId="16052782" w14:textId="635DE8B0">
            <w:pPr>
              <w:spacing w:after="0" w:line="259" w:lineRule="auto"/>
              <w:ind w:left="2" w:firstLine="0"/>
              <w:jc w:val="right"/>
              <w:rPr>
                <w:b/>
                <w:bCs/>
                <w:sz w:val="14"/>
                <w:szCs w:val="14"/>
              </w:rPr>
            </w:pPr>
            <w:r w:rsidRPr="00EA4353">
              <w:rPr>
                <w:b/>
                <w:bCs/>
                <w:sz w:val="14"/>
                <w:szCs w:val="14"/>
              </w:rPr>
              <w:t>96.937</w:t>
            </w:r>
          </w:p>
        </w:tc>
        <w:tc>
          <w:tcPr>
            <w:tcW w:w="836" w:type="dxa"/>
            <w:tcBorders>
              <w:top w:val="single" w:color="009ED5" w:sz="2" w:space="0"/>
              <w:left w:val="nil"/>
              <w:bottom w:val="single" w:color="009ED5" w:sz="2" w:space="0"/>
              <w:right w:val="nil"/>
            </w:tcBorders>
          </w:tcPr>
          <w:p w:rsidRPr="00EA4353" w:rsidR="00EA4353" w:rsidP="00EA4353" w:rsidRDefault="00EA4353" w14:paraId="5EC96CCF" w14:textId="411F04B3">
            <w:pPr>
              <w:spacing w:after="0" w:line="259" w:lineRule="auto"/>
              <w:ind w:left="2" w:firstLine="0"/>
              <w:jc w:val="right"/>
              <w:rPr>
                <w:b/>
                <w:bCs/>
                <w:sz w:val="14"/>
                <w:szCs w:val="14"/>
              </w:rPr>
            </w:pPr>
            <w:r w:rsidRPr="00EA4353">
              <w:rPr>
                <w:b/>
                <w:bCs/>
                <w:sz w:val="14"/>
                <w:szCs w:val="14"/>
              </w:rPr>
              <w:t>94.530</w:t>
            </w:r>
          </w:p>
        </w:tc>
        <w:tc>
          <w:tcPr>
            <w:tcW w:w="837" w:type="dxa"/>
            <w:tcBorders>
              <w:top w:val="single" w:color="009ED5" w:sz="2" w:space="0"/>
              <w:left w:val="nil"/>
              <w:bottom w:val="single" w:color="009ED5" w:sz="2" w:space="0"/>
              <w:right w:val="nil"/>
            </w:tcBorders>
          </w:tcPr>
          <w:p w:rsidRPr="00EA4353" w:rsidR="00EA4353" w:rsidP="00EA4353" w:rsidRDefault="00EA4353" w14:paraId="70601F15" w14:textId="5F063AF9">
            <w:pPr>
              <w:spacing w:after="0" w:line="259" w:lineRule="auto"/>
              <w:ind w:left="0" w:firstLine="0"/>
              <w:jc w:val="right"/>
              <w:rPr>
                <w:b/>
                <w:bCs/>
                <w:sz w:val="14"/>
                <w:szCs w:val="14"/>
              </w:rPr>
            </w:pPr>
            <w:r w:rsidRPr="00EA4353">
              <w:rPr>
                <w:b/>
                <w:bCs/>
                <w:sz w:val="14"/>
                <w:szCs w:val="14"/>
              </w:rPr>
              <w:t>1.682.692</w:t>
            </w:r>
          </w:p>
        </w:tc>
      </w:tr>
      <w:tr w:rsidR="00EA4353" w:rsidTr="00803823" w14:paraId="1CCEA415" w14:textId="77777777">
        <w:trPr>
          <w:trHeight w:val="149"/>
        </w:trPr>
        <w:tc>
          <w:tcPr>
            <w:tcW w:w="1560" w:type="dxa"/>
            <w:tcBorders>
              <w:top w:val="single" w:color="009ED5" w:sz="2" w:space="0"/>
              <w:left w:val="nil"/>
              <w:bottom w:val="single" w:color="009ED5" w:sz="2" w:space="0"/>
              <w:right w:val="nil"/>
            </w:tcBorders>
          </w:tcPr>
          <w:p w:rsidRPr="00EA4353" w:rsidR="00EA4353" w:rsidP="00EA4353" w:rsidRDefault="00EA4353" w14:paraId="26907FD3"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0847DC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45D8D5C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2A8E723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35C0549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2E78F51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715EAECB"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58649A3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267DA64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3D6080EE"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3A3EF876" w14:textId="77777777">
            <w:pPr>
              <w:spacing w:after="160" w:line="259" w:lineRule="auto"/>
              <w:ind w:left="0" w:firstLine="0"/>
              <w:jc w:val="right"/>
              <w:rPr>
                <w:b/>
                <w:bCs/>
                <w:sz w:val="14"/>
                <w:szCs w:val="14"/>
              </w:rPr>
            </w:pPr>
          </w:p>
        </w:tc>
      </w:tr>
      <w:tr w:rsidR="00EA4353" w:rsidTr="00803823" w14:paraId="3F0ED8AC"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3E796B9B" w14:textId="6E2E08A2">
            <w:pPr>
              <w:spacing w:after="0" w:line="259" w:lineRule="auto"/>
              <w:ind w:left="0" w:firstLine="0"/>
              <w:jc w:val="left"/>
              <w:rPr>
                <w:b/>
                <w:bCs/>
                <w:sz w:val="14"/>
                <w:szCs w:val="14"/>
              </w:rPr>
            </w:pPr>
            <w:r w:rsidRPr="00EA4353">
              <w:rPr>
                <w:b/>
                <w:bCs/>
                <w:sz w:val="14"/>
                <w:szCs w:val="14"/>
              </w:rPr>
              <w:t>Bekostiging</w:t>
            </w:r>
          </w:p>
        </w:tc>
        <w:tc>
          <w:tcPr>
            <w:tcW w:w="836" w:type="dxa"/>
            <w:tcBorders>
              <w:top w:val="single" w:color="009ED5" w:sz="2" w:space="0"/>
              <w:left w:val="nil"/>
              <w:bottom w:val="single" w:color="009ED5" w:sz="2" w:space="0"/>
              <w:right w:val="nil"/>
            </w:tcBorders>
          </w:tcPr>
          <w:p w:rsidRPr="00EA4353" w:rsidR="00EA4353" w:rsidP="00EA4353" w:rsidRDefault="00EA4353" w14:paraId="5321F911" w14:textId="75D401F8">
            <w:pPr>
              <w:spacing w:after="0" w:line="259" w:lineRule="auto"/>
              <w:ind w:left="105" w:firstLine="0"/>
              <w:jc w:val="right"/>
              <w:rPr>
                <w:b/>
                <w:bCs/>
                <w:sz w:val="14"/>
                <w:szCs w:val="14"/>
              </w:rPr>
            </w:pPr>
            <w:r w:rsidRPr="00EA4353">
              <w:rPr>
                <w:b/>
                <w:bCs/>
                <w:sz w:val="14"/>
                <w:szCs w:val="14"/>
              </w:rPr>
              <w:t>1.460.382</w:t>
            </w:r>
          </w:p>
        </w:tc>
        <w:tc>
          <w:tcPr>
            <w:tcW w:w="836" w:type="dxa"/>
            <w:tcBorders>
              <w:top w:val="single" w:color="009ED5" w:sz="2" w:space="0"/>
              <w:left w:val="nil"/>
              <w:bottom w:val="single" w:color="009ED5" w:sz="2" w:space="0"/>
              <w:right w:val="nil"/>
            </w:tcBorders>
          </w:tcPr>
          <w:p w:rsidRPr="00EA4353" w:rsidR="00EA4353" w:rsidP="00EA4353" w:rsidRDefault="00EA4353" w14:paraId="595CE042" w14:textId="33805A39">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5B143112" w14:textId="74FB016B">
            <w:pPr>
              <w:spacing w:after="0" w:line="259" w:lineRule="auto"/>
              <w:ind w:left="0" w:firstLine="0"/>
              <w:jc w:val="right"/>
              <w:rPr>
                <w:b/>
                <w:bCs/>
                <w:sz w:val="14"/>
                <w:szCs w:val="14"/>
              </w:rPr>
            </w:pPr>
            <w:r w:rsidRPr="00EA4353">
              <w:rPr>
                <w:b/>
                <w:bCs/>
                <w:sz w:val="14"/>
                <w:szCs w:val="14"/>
              </w:rPr>
              <w:t>1.460.382</w:t>
            </w:r>
          </w:p>
        </w:tc>
        <w:tc>
          <w:tcPr>
            <w:tcW w:w="837" w:type="dxa"/>
            <w:tcBorders>
              <w:top w:val="single" w:color="009ED5" w:sz="2" w:space="0"/>
              <w:left w:val="nil"/>
              <w:bottom w:val="single" w:color="009ED5" w:sz="2" w:space="0"/>
              <w:right w:val="nil"/>
            </w:tcBorders>
          </w:tcPr>
          <w:p w:rsidRPr="00EA4353" w:rsidR="00EA4353" w:rsidP="00EA4353" w:rsidRDefault="00EA4353" w14:paraId="30AB6B5D" w14:textId="2BC59872">
            <w:pPr>
              <w:spacing w:after="0" w:line="259" w:lineRule="auto"/>
              <w:ind w:left="0" w:firstLine="0"/>
              <w:jc w:val="right"/>
              <w:rPr>
                <w:b/>
                <w:bCs/>
                <w:sz w:val="14"/>
                <w:szCs w:val="14"/>
              </w:rPr>
            </w:pPr>
            <w:r w:rsidRPr="00EA4353">
              <w:rPr>
                <w:b/>
                <w:bCs/>
                <w:sz w:val="14"/>
                <w:szCs w:val="14"/>
              </w:rPr>
              <w:t>62.777</w:t>
            </w:r>
          </w:p>
        </w:tc>
        <w:tc>
          <w:tcPr>
            <w:tcW w:w="836" w:type="dxa"/>
            <w:tcBorders>
              <w:top w:val="single" w:color="009ED5" w:sz="2" w:space="0"/>
              <w:left w:val="nil"/>
              <w:bottom w:val="single" w:color="009ED5" w:sz="2" w:space="0"/>
              <w:right w:val="nil"/>
            </w:tcBorders>
          </w:tcPr>
          <w:p w:rsidRPr="00EA4353" w:rsidR="00EA4353" w:rsidP="00EA4353" w:rsidRDefault="00EA4353" w14:paraId="3B4290DF" w14:textId="0D1D622D">
            <w:pPr>
              <w:spacing w:after="0" w:line="259" w:lineRule="auto"/>
              <w:ind w:left="0" w:firstLine="0"/>
              <w:jc w:val="right"/>
              <w:rPr>
                <w:b/>
                <w:bCs/>
                <w:sz w:val="14"/>
                <w:szCs w:val="14"/>
              </w:rPr>
            </w:pPr>
            <w:r w:rsidRPr="00EA4353">
              <w:rPr>
                <w:b/>
                <w:bCs/>
                <w:sz w:val="14"/>
                <w:szCs w:val="14"/>
              </w:rPr>
              <w:t>1.523.159</w:t>
            </w:r>
          </w:p>
        </w:tc>
        <w:tc>
          <w:tcPr>
            <w:tcW w:w="836" w:type="dxa"/>
            <w:tcBorders>
              <w:top w:val="single" w:color="009ED5" w:sz="2" w:space="0"/>
              <w:left w:val="nil"/>
              <w:bottom w:val="single" w:color="009ED5" w:sz="2" w:space="0"/>
              <w:right w:val="nil"/>
            </w:tcBorders>
          </w:tcPr>
          <w:p w:rsidRPr="00EA4353" w:rsidR="00EA4353" w:rsidP="00EA4353" w:rsidRDefault="00EA4353" w14:paraId="03BC9CCC" w14:textId="728AAB80">
            <w:pPr>
              <w:spacing w:after="0" w:line="259" w:lineRule="auto"/>
              <w:ind w:left="2" w:firstLine="0"/>
              <w:jc w:val="right"/>
              <w:rPr>
                <w:b/>
                <w:bCs/>
                <w:sz w:val="14"/>
                <w:szCs w:val="14"/>
              </w:rPr>
            </w:pPr>
            <w:r w:rsidRPr="00EA4353">
              <w:rPr>
                <w:b/>
                <w:bCs/>
                <w:sz w:val="14"/>
                <w:szCs w:val="14"/>
              </w:rPr>
              <w:t>71.362</w:t>
            </w:r>
          </w:p>
        </w:tc>
        <w:tc>
          <w:tcPr>
            <w:tcW w:w="837" w:type="dxa"/>
            <w:tcBorders>
              <w:top w:val="single" w:color="009ED5" w:sz="2" w:space="0"/>
              <w:left w:val="nil"/>
              <w:bottom w:val="single" w:color="009ED5" w:sz="2" w:space="0"/>
              <w:right w:val="nil"/>
            </w:tcBorders>
          </w:tcPr>
          <w:p w:rsidRPr="00EA4353" w:rsidR="00EA4353" w:rsidP="00EA4353" w:rsidRDefault="00EA4353" w14:paraId="75D7F328" w14:textId="1C62170A">
            <w:pPr>
              <w:spacing w:after="0" w:line="259" w:lineRule="auto"/>
              <w:ind w:left="2" w:firstLine="0"/>
              <w:jc w:val="right"/>
              <w:rPr>
                <w:b/>
                <w:bCs/>
                <w:sz w:val="14"/>
                <w:szCs w:val="14"/>
              </w:rPr>
            </w:pPr>
            <w:r w:rsidRPr="00EA4353">
              <w:rPr>
                <w:b/>
                <w:bCs/>
                <w:sz w:val="14"/>
                <w:szCs w:val="14"/>
              </w:rPr>
              <w:t>68.269</w:t>
            </w:r>
          </w:p>
        </w:tc>
        <w:tc>
          <w:tcPr>
            <w:tcW w:w="836" w:type="dxa"/>
            <w:tcBorders>
              <w:top w:val="single" w:color="009ED5" w:sz="2" w:space="0"/>
              <w:left w:val="nil"/>
              <w:bottom w:val="single" w:color="009ED5" w:sz="2" w:space="0"/>
              <w:right w:val="nil"/>
            </w:tcBorders>
          </w:tcPr>
          <w:p w:rsidRPr="00EA4353" w:rsidR="00EA4353" w:rsidP="00EA4353" w:rsidRDefault="00EA4353" w14:paraId="78983672" w14:textId="6B0F1435">
            <w:pPr>
              <w:spacing w:after="0" w:line="259" w:lineRule="auto"/>
              <w:ind w:left="2" w:firstLine="0"/>
              <w:jc w:val="right"/>
              <w:rPr>
                <w:b/>
                <w:bCs/>
                <w:sz w:val="14"/>
                <w:szCs w:val="14"/>
              </w:rPr>
            </w:pPr>
            <w:r w:rsidRPr="00EA4353">
              <w:rPr>
                <w:b/>
                <w:bCs/>
                <w:sz w:val="14"/>
                <w:szCs w:val="14"/>
              </w:rPr>
              <w:t>85.076</w:t>
            </w:r>
          </w:p>
        </w:tc>
        <w:tc>
          <w:tcPr>
            <w:tcW w:w="836" w:type="dxa"/>
            <w:tcBorders>
              <w:top w:val="single" w:color="009ED5" w:sz="2" w:space="0"/>
              <w:left w:val="nil"/>
              <w:bottom w:val="single" w:color="009ED5" w:sz="2" w:space="0"/>
              <w:right w:val="nil"/>
            </w:tcBorders>
          </w:tcPr>
          <w:p w:rsidRPr="00EA4353" w:rsidR="00EA4353" w:rsidP="00EA4353" w:rsidRDefault="00EA4353" w14:paraId="026DA96E" w14:textId="288DED19">
            <w:pPr>
              <w:spacing w:after="0" w:line="259" w:lineRule="auto"/>
              <w:ind w:left="2" w:firstLine="0"/>
              <w:jc w:val="right"/>
              <w:rPr>
                <w:b/>
                <w:bCs/>
                <w:sz w:val="14"/>
                <w:szCs w:val="14"/>
              </w:rPr>
            </w:pPr>
            <w:r w:rsidRPr="00EA4353">
              <w:rPr>
                <w:b/>
                <w:bCs/>
                <w:sz w:val="14"/>
                <w:szCs w:val="14"/>
              </w:rPr>
              <w:t>84.387</w:t>
            </w:r>
          </w:p>
        </w:tc>
        <w:tc>
          <w:tcPr>
            <w:tcW w:w="837" w:type="dxa"/>
            <w:tcBorders>
              <w:top w:val="single" w:color="009ED5" w:sz="2" w:space="0"/>
              <w:left w:val="nil"/>
              <w:bottom w:val="single" w:color="009ED5" w:sz="2" w:space="0"/>
              <w:right w:val="nil"/>
            </w:tcBorders>
          </w:tcPr>
          <w:p w:rsidRPr="00EA4353" w:rsidR="00EA4353" w:rsidP="00EA4353" w:rsidRDefault="00EA4353" w14:paraId="440997BC" w14:textId="5926DCCB">
            <w:pPr>
              <w:spacing w:after="0" w:line="259" w:lineRule="auto"/>
              <w:ind w:left="0" w:firstLine="0"/>
              <w:jc w:val="right"/>
              <w:rPr>
                <w:b/>
                <w:bCs/>
                <w:sz w:val="14"/>
                <w:szCs w:val="14"/>
              </w:rPr>
            </w:pPr>
            <w:r w:rsidRPr="00EA4353">
              <w:rPr>
                <w:b/>
                <w:bCs/>
                <w:sz w:val="14"/>
                <w:szCs w:val="14"/>
              </w:rPr>
              <w:t>1.452.162</w:t>
            </w:r>
          </w:p>
        </w:tc>
      </w:tr>
      <w:tr w:rsidR="00EA4353" w:rsidTr="00803823" w14:paraId="147119D4"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379B1301" w14:textId="3BD1249A">
            <w:pPr>
              <w:spacing w:after="0" w:line="259" w:lineRule="auto"/>
              <w:ind w:left="0" w:firstLine="0"/>
              <w:jc w:val="left"/>
              <w:rPr>
                <w:bCs/>
                <w:sz w:val="14"/>
                <w:szCs w:val="14"/>
              </w:rPr>
            </w:pPr>
            <w:r w:rsidRPr="00EA4353">
              <w:rPr>
                <w:sz w:val="14"/>
                <w:szCs w:val="14"/>
              </w:rPr>
              <w:t>NWO</w:t>
            </w:r>
          </w:p>
        </w:tc>
        <w:tc>
          <w:tcPr>
            <w:tcW w:w="836" w:type="dxa"/>
            <w:tcBorders>
              <w:top w:val="single" w:color="009ED5" w:sz="2" w:space="0"/>
              <w:left w:val="nil"/>
              <w:bottom w:val="single" w:color="009ED5" w:sz="2" w:space="0"/>
              <w:right w:val="nil"/>
            </w:tcBorders>
          </w:tcPr>
          <w:p w:rsidRPr="00EA4353" w:rsidR="00EA4353" w:rsidP="00EA4353" w:rsidRDefault="00EA4353" w14:paraId="5334E301" w14:textId="06A833C6">
            <w:pPr>
              <w:spacing w:after="0" w:line="259" w:lineRule="auto"/>
              <w:ind w:left="105" w:firstLine="0"/>
              <w:jc w:val="right"/>
              <w:rPr>
                <w:bCs/>
                <w:sz w:val="14"/>
                <w:szCs w:val="14"/>
              </w:rPr>
            </w:pPr>
            <w:r w:rsidRPr="00EA4353">
              <w:rPr>
                <w:sz w:val="14"/>
                <w:szCs w:val="14"/>
              </w:rPr>
              <w:t>659.820</w:t>
            </w:r>
          </w:p>
        </w:tc>
        <w:tc>
          <w:tcPr>
            <w:tcW w:w="836" w:type="dxa"/>
            <w:tcBorders>
              <w:top w:val="single" w:color="009ED5" w:sz="2" w:space="0"/>
              <w:left w:val="nil"/>
              <w:bottom w:val="single" w:color="009ED5" w:sz="2" w:space="0"/>
              <w:right w:val="nil"/>
            </w:tcBorders>
          </w:tcPr>
          <w:p w:rsidRPr="00EA4353" w:rsidR="00EA4353" w:rsidP="00EA4353" w:rsidRDefault="00EA4353" w14:paraId="2EF58ECE" w14:textId="388892FF">
            <w:pPr>
              <w:spacing w:after="0" w:line="259" w:lineRule="auto"/>
              <w:ind w:left="223" w:firstLine="0"/>
              <w:jc w:val="right"/>
              <w:rPr>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D744ED4" w14:textId="35C5CF5B">
            <w:pPr>
              <w:spacing w:after="0" w:line="259" w:lineRule="auto"/>
              <w:ind w:left="0" w:firstLine="0"/>
              <w:jc w:val="right"/>
              <w:rPr>
                <w:bCs/>
                <w:sz w:val="14"/>
                <w:szCs w:val="14"/>
              </w:rPr>
            </w:pPr>
            <w:r w:rsidRPr="00EA4353">
              <w:rPr>
                <w:sz w:val="14"/>
                <w:szCs w:val="14"/>
              </w:rPr>
              <w:t>659.820</w:t>
            </w:r>
          </w:p>
        </w:tc>
        <w:tc>
          <w:tcPr>
            <w:tcW w:w="837" w:type="dxa"/>
            <w:tcBorders>
              <w:top w:val="single" w:color="009ED5" w:sz="2" w:space="0"/>
              <w:left w:val="nil"/>
              <w:bottom w:val="single" w:color="009ED5" w:sz="2" w:space="0"/>
              <w:right w:val="nil"/>
            </w:tcBorders>
          </w:tcPr>
          <w:p w:rsidRPr="00EA4353" w:rsidR="00EA4353" w:rsidP="00EA4353" w:rsidRDefault="00EA4353" w14:paraId="1200D444" w14:textId="1416EAB7">
            <w:pPr>
              <w:spacing w:after="0" w:line="259" w:lineRule="auto"/>
              <w:ind w:left="0" w:firstLine="0"/>
              <w:jc w:val="right"/>
              <w:rPr>
                <w:bCs/>
                <w:sz w:val="14"/>
                <w:szCs w:val="14"/>
              </w:rPr>
            </w:pPr>
            <w:r w:rsidRPr="00EA4353">
              <w:rPr>
                <w:sz w:val="14"/>
                <w:szCs w:val="14"/>
              </w:rPr>
              <w:t>33.946</w:t>
            </w:r>
          </w:p>
        </w:tc>
        <w:tc>
          <w:tcPr>
            <w:tcW w:w="836" w:type="dxa"/>
            <w:tcBorders>
              <w:top w:val="single" w:color="009ED5" w:sz="2" w:space="0"/>
              <w:left w:val="nil"/>
              <w:bottom w:val="single" w:color="009ED5" w:sz="2" w:space="0"/>
              <w:right w:val="nil"/>
            </w:tcBorders>
          </w:tcPr>
          <w:p w:rsidRPr="00EA4353" w:rsidR="00EA4353" w:rsidP="00EA4353" w:rsidRDefault="00EA4353" w14:paraId="44DBDF7D" w14:textId="343B4FE3">
            <w:pPr>
              <w:spacing w:after="0" w:line="259" w:lineRule="auto"/>
              <w:ind w:left="0" w:firstLine="0"/>
              <w:jc w:val="right"/>
              <w:rPr>
                <w:bCs/>
                <w:sz w:val="14"/>
                <w:szCs w:val="14"/>
              </w:rPr>
            </w:pPr>
            <w:r w:rsidRPr="00EA4353">
              <w:rPr>
                <w:sz w:val="14"/>
                <w:szCs w:val="14"/>
              </w:rPr>
              <w:t>693.766</w:t>
            </w:r>
          </w:p>
        </w:tc>
        <w:tc>
          <w:tcPr>
            <w:tcW w:w="836" w:type="dxa"/>
            <w:tcBorders>
              <w:top w:val="single" w:color="009ED5" w:sz="2" w:space="0"/>
              <w:left w:val="nil"/>
              <w:bottom w:val="single" w:color="009ED5" w:sz="2" w:space="0"/>
              <w:right w:val="nil"/>
            </w:tcBorders>
          </w:tcPr>
          <w:p w:rsidRPr="00EA4353" w:rsidR="00EA4353" w:rsidP="00EA4353" w:rsidRDefault="00EA4353" w14:paraId="42198D63" w14:textId="28E97DB2">
            <w:pPr>
              <w:spacing w:after="0" w:line="259" w:lineRule="auto"/>
              <w:ind w:left="2" w:firstLine="0"/>
              <w:jc w:val="right"/>
              <w:rPr>
                <w:bCs/>
                <w:sz w:val="14"/>
                <w:szCs w:val="14"/>
              </w:rPr>
            </w:pPr>
            <w:r w:rsidRPr="00EA4353">
              <w:rPr>
                <w:sz w:val="14"/>
                <w:szCs w:val="14"/>
              </w:rPr>
              <w:t>48.021</w:t>
            </w:r>
          </w:p>
        </w:tc>
        <w:tc>
          <w:tcPr>
            <w:tcW w:w="837" w:type="dxa"/>
            <w:tcBorders>
              <w:top w:val="single" w:color="009ED5" w:sz="2" w:space="0"/>
              <w:left w:val="nil"/>
              <w:bottom w:val="single" w:color="009ED5" w:sz="2" w:space="0"/>
              <w:right w:val="nil"/>
            </w:tcBorders>
          </w:tcPr>
          <w:p w:rsidRPr="00EA4353" w:rsidR="00EA4353" w:rsidP="00EA4353" w:rsidRDefault="00EA4353" w14:paraId="6951D3AC" w14:textId="18A5E8ED">
            <w:pPr>
              <w:spacing w:after="0" w:line="259" w:lineRule="auto"/>
              <w:ind w:left="2" w:firstLine="0"/>
              <w:jc w:val="right"/>
              <w:rPr>
                <w:bCs/>
                <w:sz w:val="14"/>
                <w:szCs w:val="14"/>
              </w:rPr>
            </w:pPr>
            <w:r w:rsidRPr="00EA4353">
              <w:rPr>
                <w:sz w:val="14"/>
                <w:szCs w:val="14"/>
              </w:rPr>
              <w:t>47.333</w:t>
            </w:r>
          </w:p>
        </w:tc>
        <w:tc>
          <w:tcPr>
            <w:tcW w:w="836" w:type="dxa"/>
            <w:tcBorders>
              <w:top w:val="single" w:color="009ED5" w:sz="2" w:space="0"/>
              <w:left w:val="nil"/>
              <w:bottom w:val="single" w:color="009ED5" w:sz="2" w:space="0"/>
              <w:right w:val="nil"/>
            </w:tcBorders>
          </w:tcPr>
          <w:p w:rsidRPr="00EA4353" w:rsidR="00EA4353" w:rsidP="00EA4353" w:rsidRDefault="00EA4353" w14:paraId="03325CFB" w14:textId="16CB68FE">
            <w:pPr>
              <w:spacing w:after="0" w:line="259" w:lineRule="auto"/>
              <w:ind w:left="2" w:firstLine="0"/>
              <w:jc w:val="right"/>
              <w:rPr>
                <w:bCs/>
                <w:sz w:val="14"/>
                <w:szCs w:val="14"/>
              </w:rPr>
            </w:pPr>
            <w:r w:rsidRPr="00EA4353">
              <w:rPr>
                <w:sz w:val="14"/>
                <w:szCs w:val="14"/>
              </w:rPr>
              <w:t>65.206</w:t>
            </w:r>
          </w:p>
        </w:tc>
        <w:tc>
          <w:tcPr>
            <w:tcW w:w="836" w:type="dxa"/>
            <w:tcBorders>
              <w:top w:val="single" w:color="009ED5" w:sz="2" w:space="0"/>
              <w:left w:val="nil"/>
              <w:bottom w:val="single" w:color="009ED5" w:sz="2" w:space="0"/>
              <w:right w:val="nil"/>
            </w:tcBorders>
          </w:tcPr>
          <w:p w:rsidRPr="00EA4353" w:rsidR="00EA4353" w:rsidP="00EA4353" w:rsidRDefault="00EA4353" w14:paraId="3E25C773" w14:textId="323C5191">
            <w:pPr>
              <w:spacing w:after="0" w:line="259" w:lineRule="auto"/>
              <w:ind w:left="2" w:firstLine="0"/>
              <w:jc w:val="right"/>
              <w:rPr>
                <w:bCs/>
                <w:sz w:val="14"/>
                <w:szCs w:val="14"/>
              </w:rPr>
            </w:pPr>
            <w:r w:rsidRPr="00EA4353">
              <w:rPr>
                <w:sz w:val="14"/>
                <w:szCs w:val="14"/>
              </w:rPr>
              <w:t>78.719</w:t>
            </w:r>
          </w:p>
        </w:tc>
        <w:tc>
          <w:tcPr>
            <w:tcW w:w="837" w:type="dxa"/>
            <w:tcBorders>
              <w:top w:val="single" w:color="009ED5" w:sz="2" w:space="0"/>
              <w:left w:val="nil"/>
              <w:bottom w:val="single" w:color="009ED5" w:sz="2" w:space="0"/>
              <w:right w:val="nil"/>
            </w:tcBorders>
          </w:tcPr>
          <w:p w:rsidRPr="00EA4353" w:rsidR="00EA4353" w:rsidP="00EA4353" w:rsidRDefault="00EA4353" w14:paraId="4A615E72" w14:textId="7D364023">
            <w:pPr>
              <w:spacing w:after="0" w:line="259" w:lineRule="auto"/>
              <w:ind w:left="0" w:firstLine="0"/>
              <w:jc w:val="right"/>
              <w:rPr>
                <w:bCs/>
                <w:sz w:val="14"/>
                <w:szCs w:val="14"/>
              </w:rPr>
            </w:pPr>
            <w:r w:rsidRPr="00EA4353">
              <w:rPr>
                <w:sz w:val="14"/>
                <w:szCs w:val="14"/>
              </w:rPr>
              <w:t>647.972</w:t>
            </w:r>
          </w:p>
        </w:tc>
      </w:tr>
      <w:tr w:rsidR="00EA4353" w:rsidTr="00803823" w14:paraId="2CD126F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1F88865" w14:textId="3FD1D217">
            <w:pPr>
              <w:spacing w:after="0" w:line="259" w:lineRule="auto"/>
              <w:ind w:left="0" w:firstLine="0"/>
              <w:jc w:val="left"/>
              <w:rPr>
                <w:bCs/>
                <w:sz w:val="14"/>
                <w:szCs w:val="14"/>
              </w:rPr>
            </w:pPr>
            <w:r w:rsidRPr="00EA4353">
              <w:rPr>
                <w:sz w:val="14"/>
                <w:szCs w:val="14"/>
              </w:rPr>
              <w:t>KNAW</w:t>
            </w:r>
          </w:p>
        </w:tc>
        <w:tc>
          <w:tcPr>
            <w:tcW w:w="836" w:type="dxa"/>
            <w:tcBorders>
              <w:top w:val="single" w:color="009ED5" w:sz="2" w:space="0"/>
              <w:left w:val="nil"/>
              <w:bottom w:val="single" w:color="009ED5" w:sz="2" w:space="0"/>
              <w:right w:val="nil"/>
            </w:tcBorders>
          </w:tcPr>
          <w:p w:rsidRPr="00EA4353" w:rsidR="00EA4353" w:rsidP="00EA4353" w:rsidRDefault="00EA4353" w14:paraId="4695753D" w14:textId="0DA2673E">
            <w:pPr>
              <w:spacing w:after="0" w:line="259" w:lineRule="auto"/>
              <w:ind w:left="105" w:firstLine="0"/>
              <w:jc w:val="right"/>
              <w:rPr>
                <w:bCs/>
                <w:sz w:val="14"/>
                <w:szCs w:val="14"/>
              </w:rPr>
            </w:pPr>
            <w:r w:rsidRPr="00EA4353">
              <w:rPr>
                <w:sz w:val="14"/>
                <w:szCs w:val="14"/>
              </w:rPr>
              <w:t>115.152</w:t>
            </w:r>
          </w:p>
        </w:tc>
        <w:tc>
          <w:tcPr>
            <w:tcW w:w="836" w:type="dxa"/>
            <w:tcBorders>
              <w:top w:val="single" w:color="009ED5" w:sz="2" w:space="0"/>
              <w:left w:val="nil"/>
              <w:bottom w:val="single" w:color="009ED5" w:sz="2" w:space="0"/>
              <w:right w:val="nil"/>
            </w:tcBorders>
          </w:tcPr>
          <w:p w:rsidRPr="00EA4353" w:rsidR="00EA4353" w:rsidP="00EA4353" w:rsidRDefault="00EA4353" w14:paraId="6EBF8A3C" w14:textId="2C3D14CA">
            <w:pPr>
              <w:spacing w:after="0" w:line="259" w:lineRule="auto"/>
              <w:ind w:left="223" w:firstLine="0"/>
              <w:jc w:val="right"/>
              <w:rPr>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5272146" w14:textId="1F2C5DBA">
            <w:pPr>
              <w:spacing w:after="0" w:line="259" w:lineRule="auto"/>
              <w:ind w:left="0" w:firstLine="0"/>
              <w:jc w:val="right"/>
              <w:rPr>
                <w:bCs/>
                <w:sz w:val="14"/>
                <w:szCs w:val="14"/>
              </w:rPr>
            </w:pPr>
            <w:r w:rsidRPr="00EA4353">
              <w:rPr>
                <w:sz w:val="14"/>
                <w:szCs w:val="14"/>
              </w:rPr>
              <w:t>115.152</w:t>
            </w:r>
          </w:p>
        </w:tc>
        <w:tc>
          <w:tcPr>
            <w:tcW w:w="837" w:type="dxa"/>
            <w:tcBorders>
              <w:top w:val="single" w:color="009ED5" w:sz="2" w:space="0"/>
              <w:left w:val="nil"/>
              <w:bottom w:val="single" w:color="009ED5" w:sz="2" w:space="0"/>
              <w:right w:val="nil"/>
            </w:tcBorders>
          </w:tcPr>
          <w:p w:rsidRPr="00EA4353" w:rsidR="00EA4353" w:rsidP="00EA4353" w:rsidRDefault="00EA4353" w14:paraId="09344F7A" w14:textId="1F74A37F">
            <w:pPr>
              <w:spacing w:after="0" w:line="259" w:lineRule="auto"/>
              <w:ind w:left="0" w:firstLine="0"/>
              <w:jc w:val="right"/>
              <w:rPr>
                <w:bCs/>
                <w:sz w:val="14"/>
                <w:szCs w:val="14"/>
              </w:rPr>
            </w:pPr>
            <w:r w:rsidRPr="00EA4353">
              <w:rPr>
                <w:sz w:val="14"/>
                <w:szCs w:val="14"/>
              </w:rPr>
              <w:t>5.135</w:t>
            </w:r>
          </w:p>
        </w:tc>
        <w:tc>
          <w:tcPr>
            <w:tcW w:w="836" w:type="dxa"/>
            <w:tcBorders>
              <w:top w:val="single" w:color="009ED5" w:sz="2" w:space="0"/>
              <w:left w:val="nil"/>
              <w:bottom w:val="single" w:color="009ED5" w:sz="2" w:space="0"/>
              <w:right w:val="nil"/>
            </w:tcBorders>
          </w:tcPr>
          <w:p w:rsidRPr="00EA4353" w:rsidR="00EA4353" w:rsidP="00EA4353" w:rsidRDefault="00EA4353" w14:paraId="36D9B504" w14:textId="1735C443">
            <w:pPr>
              <w:spacing w:after="0" w:line="259" w:lineRule="auto"/>
              <w:ind w:left="0" w:firstLine="0"/>
              <w:jc w:val="right"/>
              <w:rPr>
                <w:bCs/>
                <w:sz w:val="14"/>
                <w:szCs w:val="14"/>
              </w:rPr>
            </w:pPr>
            <w:r w:rsidRPr="00EA4353">
              <w:rPr>
                <w:sz w:val="14"/>
                <w:szCs w:val="14"/>
              </w:rPr>
              <w:t>120.287</w:t>
            </w:r>
          </w:p>
        </w:tc>
        <w:tc>
          <w:tcPr>
            <w:tcW w:w="836" w:type="dxa"/>
            <w:tcBorders>
              <w:top w:val="single" w:color="009ED5" w:sz="2" w:space="0"/>
              <w:left w:val="nil"/>
              <w:bottom w:val="single" w:color="009ED5" w:sz="2" w:space="0"/>
              <w:right w:val="nil"/>
            </w:tcBorders>
          </w:tcPr>
          <w:p w:rsidRPr="00EA4353" w:rsidR="00EA4353" w:rsidP="00EA4353" w:rsidRDefault="00EA4353" w14:paraId="59022F0C" w14:textId="7AFFDE3B">
            <w:pPr>
              <w:spacing w:after="0" w:line="259" w:lineRule="auto"/>
              <w:ind w:left="2" w:firstLine="0"/>
              <w:jc w:val="right"/>
              <w:rPr>
                <w:bCs/>
                <w:sz w:val="14"/>
                <w:szCs w:val="14"/>
              </w:rPr>
            </w:pPr>
            <w:r w:rsidRPr="00EA4353">
              <w:rPr>
                <w:sz w:val="14"/>
                <w:szCs w:val="14"/>
              </w:rPr>
              <w:t>4.113</w:t>
            </w:r>
          </w:p>
        </w:tc>
        <w:tc>
          <w:tcPr>
            <w:tcW w:w="837" w:type="dxa"/>
            <w:tcBorders>
              <w:top w:val="single" w:color="009ED5" w:sz="2" w:space="0"/>
              <w:left w:val="nil"/>
              <w:bottom w:val="single" w:color="009ED5" w:sz="2" w:space="0"/>
              <w:right w:val="nil"/>
            </w:tcBorders>
          </w:tcPr>
          <w:p w:rsidRPr="00EA4353" w:rsidR="00EA4353" w:rsidP="00EA4353" w:rsidRDefault="00EA4353" w14:paraId="43D3BBF9" w14:textId="4A42B98D">
            <w:pPr>
              <w:spacing w:after="0" w:line="259" w:lineRule="auto"/>
              <w:ind w:left="2" w:firstLine="0"/>
              <w:jc w:val="right"/>
              <w:rPr>
                <w:bCs/>
                <w:sz w:val="14"/>
                <w:szCs w:val="14"/>
              </w:rPr>
            </w:pPr>
            <w:r w:rsidRPr="00EA4353">
              <w:rPr>
                <w:sz w:val="14"/>
                <w:szCs w:val="14"/>
              </w:rPr>
              <w:t>3.821</w:t>
            </w:r>
          </w:p>
        </w:tc>
        <w:tc>
          <w:tcPr>
            <w:tcW w:w="836" w:type="dxa"/>
            <w:tcBorders>
              <w:top w:val="single" w:color="009ED5" w:sz="2" w:space="0"/>
              <w:left w:val="nil"/>
              <w:bottom w:val="single" w:color="009ED5" w:sz="2" w:space="0"/>
              <w:right w:val="nil"/>
            </w:tcBorders>
          </w:tcPr>
          <w:p w:rsidRPr="00EA4353" w:rsidR="00EA4353" w:rsidP="00EA4353" w:rsidRDefault="00EA4353" w14:paraId="2CDF066A" w14:textId="185CD61A">
            <w:pPr>
              <w:spacing w:after="0" w:line="259" w:lineRule="auto"/>
              <w:ind w:left="2" w:firstLine="0"/>
              <w:jc w:val="right"/>
              <w:rPr>
                <w:bCs/>
                <w:sz w:val="14"/>
                <w:szCs w:val="14"/>
              </w:rPr>
            </w:pPr>
            <w:r w:rsidRPr="00EA4353">
              <w:rPr>
                <w:sz w:val="14"/>
                <w:szCs w:val="14"/>
              </w:rPr>
              <w:t>3.722</w:t>
            </w:r>
          </w:p>
        </w:tc>
        <w:tc>
          <w:tcPr>
            <w:tcW w:w="836" w:type="dxa"/>
            <w:tcBorders>
              <w:top w:val="single" w:color="009ED5" w:sz="2" w:space="0"/>
              <w:left w:val="nil"/>
              <w:bottom w:val="single" w:color="009ED5" w:sz="2" w:space="0"/>
              <w:right w:val="nil"/>
            </w:tcBorders>
          </w:tcPr>
          <w:p w:rsidRPr="00EA4353" w:rsidR="00EA4353" w:rsidP="00EA4353" w:rsidRDefault="00EA4353" w14:paraId="0305EAE0" w14:textId="3C6724DF">
            <w:pPr>
              <w:spacing w:after="0" w:line="259" w:lineRule="auto"/>
              <w:ind w:left="2" w:firstLine="0"/>
              <w:jc w:val="right"/>
              <w:rPr>
                <w:bCs/>
                <w:sz w:val="14"/>
                <w:szCs w:val="14"/>
              </w:rPr>
            </w:pPr>
            <w:r w:rsidRPr="00EA4353">
              <w:rPr>
                <w:sz w:val="14"/>
                <w:szCs w:val="14"/>
              </w:rPr>
              <w:t>3.631</w:t>
            </w:r>
          </w:p>
        </w:tc>
        <w:tc>
          <w:tcPr>
            <w:tcW w:w="837" w:type="dxa"/>
            <w:tcBorders>
              <w:top w:val="single" w:color="009ED5" w:sz="2" w:space="0"/>
              <w:left w:val="nil"/>
              <w:bottom w:val="single" w:color="009ED5" w:sz="2" w:space="0"/>
              <w:right w:val="nil"/>
            </w:tcBorders>
          </w:tcPr>
          <w:p w:rsidRPr="00EA4353" w:rsidR="00EA4353" w:rsidP="00EA4353" w:rsidRDefault="00EA4353" w14:paraId="1510491A" w14:textId="470DFB98">
            <w:pPr>
              <w:spacing w:after="0" w:line="259" w:lineRule="auto"/>
              <w:ind w:left="0" w:firstLine="0"/>
              <w:jc w:val="right"/>
              <w:rPr>
                <w:bCs/>
                <w:sz w:val="14"/>
                <w:szCs w:val="14"/>
              </w:rPr>
            </w:pPr>
            <w:r w:rsidRPr="00EA4353">
              <w:rPr>
                <w:sz w:val="14"/>
                <w:szCs w:val="14"/>
              </w:rPr>
              <w:t>118.062</w:t>
            </w:r>
          </w:p>
        </w:tc>
      </w:tr>
      <w:tr w:rsidR="00EA4353" w:rsidTr="00803823" w14:paraId="61464BDF"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ED19FC2" w14:textId="1FBCFD51">
            <w:pPr>
              <w:spacing w:after="0" w:line="259" w:lineRule="auto"/>
              <w:ind w:left="0" w:firstLine="0"/>
              <w:jc w:val="left"/>
              <w:rPr>
                <w:bCs/>
                <w:sz w:val="14"/>
                <w:szCs w:val="14"/>
              </w:rPr>
            </w:pPr>
            <w:r w:rsidRPr="00EA4353">
              <w:rPr>
                <w:sz w:val="14"/>
                <w:szCs w:val="14"/>
              </w:rPr>
              <w:t>KB</w:t>
            </w:r>
          </w:p>
        </w:tc>
        <w:tc>
          <w:tcPr>
            <w:tcW w:w="836" w:type="dxa"/>
            <w:tcBorders>
              <w:top w:val="single" w:color="009ED5" w:sz="2" w:space="0"/>
              <w:left w:val="nil"/>
              <w:bottom w:val="single" w:color="009ED5" w:sz="2" w:space="0"/>
              <w:right w:val="nil"/>
            </w:tcBorders>
          </w:tcPr>
          <w:p w:rsidRPr="00EA4353" w:rsidR="00EA4353" w:rsidP="00EA4353" w:rsidRDefault="00EA4353" w14:paraId="7AEACC3C" w14:textId="5A7AB7B0">
            <w:pPr>
              <w:spacing w:after="0" w:line="259" w:lineRule="auto"/>
              <w:ind w:left="105" w:firstLine="0"/>
              <w:jc w:val="right"/>
              <w:rPr>
                <w:bCs/>
                <w:sz w:val="14"/>
                <w:szCs w:val="14"/>
              </w:rPr>
            </w:pPr>
            <w:r w:rsidRPr="00EA4353">
              <w:rPr>
                <w:sz w:val="14"/>
                <w:szCs w:val="14"/>
              </w:rPr>
              <w:t>70.454</w:t>
            </w:r>
          </w:p>
        </w:tc>
        <w:tc>
          <w:tcPr>
            <w:tcW w:w="836" w:type="dxa"/>
            <w:tcBorders>
              <w:top w:val="single" w:color="009ED5" w:sz="2" w:space="0"/>
              <w:left w:val="nil"/>
              <w:bottom w:val="single" w:color="009ED5" w:sz="2" w:space="0"/>
              <w:right w:val="nil"/>
            </w:tcBorders>
          </w:tcPr>
          <w:p w:rsidRPr="00EA4353" w:rsidR="00EA4353" w:rsidP="00EA4353" w:rsidRDefault="00EA4353" w14:paraId="1CAA1641" w14:textId="7B099D49">
            <w:pPr>
              <w:spacing w:after="0" w:line="259" w:lineRule="auto"/>
              <w:ind w:left="223" w:firstLine="0"/>
              <w:jc w:val="right"/>
              <w:rPr>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4248A37" w14:textId="54499E79">
            <w:pPr>
              <w:spacing w:after="0" w:line="259" w:lineRule="auto"/>
              <w:ind w:left="0" w:firstLine="0"/>
              <w:jc w:val="right"/>
              <w:rPr>
                <w:bCs/>
                <w:sz w:val="14"/>
                <w:szCs w:val="14"/>
              </w:rPr>
            </w:pPr>
            <w:r w:rsidRPr="00EA4353">
              <w:rPr>
                <w:sz w:val="14"/>
                <w:szCs w:val="14"/>
              </w:rPr>
              <w:t>70.454</w:t>
            </w:r>
          </w:p>
        </w:tc>
        <w:tc>
          <w:tcPr>
            <w:tcW w:w="837" w:type="dxa"/>
            <w:tcBorders>
              <w:top w:val="single" w:color="009ED5" w:sz="2" w:space="0"/>
              <w:left w:val="nil"/>
              <w:bottom w:val="single" w:color="009ED5" w:sz="2" w:space="0"/>
              <w:right w:val="nil"/>
            </w:tcBorders>
          </w:tcPr>
          <w:p w:rsidRPr="00EA4353" w:rsidR="00EA4353" w:rsidP="00EA4353" w:rsidRDefault="00EA4353" w14:paraId="48D72836" w14:textId="7B211E3F">
            <w:pPr>
              <w:spacing w:after="0" w:line="259" w:lineRule="auto"/>
              <w:ind w:left="0" w:firstLine="0"/>
              <w:jc w:val="right"/>
              <w:rPr>
                <w:bCs/>
                <w:sz w:val="14"/>
                <w:szCs w:val="14"/>
              </w:rPr>
            </w:pPr>
            <w:r w:rsidRPr="00EA4353">
              <w:rPr>
                <w:sz w:val="14"/>
                <w:szCs w:val="14"/>
              </w:rPr>
              <w:t>2.530</w:t>
            </w:r>
          </w:p>
        </w:tc>
        <w:tc>
          <w:tcPr>
            <w:tcW w:w="836" w:type="dxa"/>
            <w:tcBorders>
              <w:top w:val="single" w:color="009ED5" w:sz="2" w:space="0"/>
              <w:left w:val="nil"/>
              <w:bottom w:val="single" w:color="009ED5" w:sz="2" w:space="0"/>
              <w:right w:val="nil"/>
            </w:tcBorders>
          </w:tcPr>
          <w:p w:rsidRPr="00EA4353" w:rsidR="00EA4353" w:rsidP="00EA4353" w:rsidRDefault="00EA4353" w14:paraId="012E7D5B" w14:textId="4AE72AB9">
            <w:pPr>
              <w:spacing w:after="0" w:line="259" w:lineRule="auto"/>
              <w:ind w:left="0" w:firstLine="0"/>
              <w:jc w:val="right"/>
              <w:rPr>
                <w:bCs/>
                <w:sz w:val="14"/>
                <w:szCs w:val="14"/>
              </w:rPr>
            </w:pPr>
            <w:r w:rsidRPr="00EA4353">
              <w:rPr>
                <w:sz w:val="14"/>
                <w:szCs w:val="14"/>
              </w:rPr>
              <w:t>72.984</w:t>
            </w:r>
          </w:p>
        </w:tc>
        <w:tc>
          <w:tcPr>
            <w:tcW w:w="836" w:type="dxa"/>
            <w:tcBorders>
              <w:top w:val="single" w:color="009ED5" w:sz="2" w:space="0"/>
              <w:left w:val="nil"/>
              <w:bottom w:val="single" w:color="009ED5" w:sz="2" w:space="0"/>
              <w:right w:val="nil"/>
            </w:tcBorders>
          </w:tcPr>
          <w:p w:rsidRPr="00EA4353" w:rsidR="00EA4353" w:rsidP="00EA4353" w:rsidRDefault="00EA4353" w14:paraId="6F8BC873" w14:textId="4ED516E2">
            <w:pPr>
              <w:spacing w:after="0" w:line="259" w:lineRule="auto"/>
              <w:ind w:left="2" w:firstLine="0"/>
              <w:jc w:val="right"/>
              <w:rPr>
                <w:bCs/>
                <w:sz w:val="14"/>
                <w:szCs w:val="14"/>
              </w:rPr>
            </w:pPr>
            <w:r w:rsidRPr="00EA4353">
              <w:rPr>
                <w:sz w:val="14"/>
                <w:szCs w:val="14"/>
              </w:rPr>
              <w:t>2.447</w:t>
            </w:r>
          </w:p>
        </w:tc>
        <w:tc>
          <w:tcPr>
            <w:tcW w:w="837" w:type="dxa"/>
            <w:tcBorders>
              <w:top w:val="single" w:color="009ED5" w:sz="2" w:space="0"/>
              <w:left w:val="nil"/>
              <w:bottom w:val="single" w:color="009ED5" w:sz="2" w:space="0"/>
              <w:right w:val="nil"/>
            </w:tcBorders>
          </w:tcPr>
          <w:p w:rsidRPr="00EA4353" w:rsidR="00EA4353" w:rsidP="00EA4353" w:rsidRDefault="00EA4353" w14:paraId="6095CD0D" w14:textId="0C24819D">
            <w:pPr>
              <w:spacing w:after="0" w:line="259" w:lineRule="auto"/>
              <w:ind w:left="2" w:firstLine="0"/>
              <w:jc w:val="right"/>
              <w:rPr>
                <w:bCs/>
                <w:sz w:val="14"/>
                <w:szCs w:val="14"/>
              </w:rPr>
            </w:pPr>
            <w:r w:rsidRPr="00EA4353">
              <w:rPr>
                <w:sz w:val="14"/>
                <w:szCs w:val="14"/>
              </w:rPr>
              <w:t>2.168</w:t>
            </w:r>
          </w:p>
        </w:tc>
        <w:tc>
          <w:tcPr>
            <w:tcW w:w="836" w:type="dxa"/>
            <w:tcBorders>
              <w:top w:val="single" w:color="009ED5" w:sz="2" w:space="0"/>
              <w:left w:val="nil"/>
              <w:bottom w:val="single" w:color="009ED5" w:sz="2" w:space="0"/>
              <w:right w:val="nil"/>
            </w:tcBorders>
          </w:tcPr>
          <w:p w:rsidRPr="00EA4353" w:rsidR="00EA4353" w:rsidP="00EA4353" w:rsidRDefault="00EA4353" w14:paraId="6DE8590A" w14:textId="11EE7839">
            <w:pPr>
              <w:spacing w:after="0" w:line="259" w:lineRule="auto"/>
              <w:ind w:left="2" w:firstLine="0"/>
              <w:jc w:val="right"/>
              <w:rPr>
                <w:bCs/>
                <w:sz w:val="14"/>
                <w:szCs w:val="14"/>
              </w:rPr>
            </w:pPr>
            <w:r w:rsidRPr="00EA4353">
              <w:rPr>
                <w:sz w:val="14"/>
                <w:szCs w:val="14"/>
              </w:rPr>
              <w:t>2.216</w:t>
            </w:r>
          </w:p>
        </w:tc>
        <w:tc>
          <w:tcPr>
            <w:tcW w:w="836" w:type="dxa"/>
            <w:tcBorders>
              <w:top w:val="single" w:color="009ED5" w:sz="2" w:space="0"/>
              <w:left w:val="nil"/>
              <w:bottom w:val="single" w:color="009ED5" w:sz="2" w:space="0"/>
              <w:right w:val="nil"/>
            </w:tcBorders>
          </w:tcPr>
          <w:p w:rsidRPr="00EA4353" w:rsidR="00EA4353" w:rsidP="00EA4353" w:rsidRDefault="00EA4353" w14:paraId="05ACD55D" w14:textId="4554C96B">
            <w:pPr>
              <w:spacing w:after="0" w:line="259" w:lineRule="auto"/>
              <w:ind w:left="2" w:firstLine="0"/>
              <w:jc w:val="right"/>
              <w:rPr>
                <w:bCs/>
                <w:sz w:val="14"/>
                <w:szCs w:val="14"/>
              </w:rPr>
            </w:pPr>
            <w:r w:rsidRPr="00EA4353">
              <w:rPr>
                <w:sz w:val="14"/>
                <w:szCs w:val="14"/>
              </w:rPr>
              <w:t>2.233</w:t>
            </w:r>
          </w:p>
        </w:tc>
        <w:tc>
          <w:tcPr>
            <w:tcW w:w="837" w:type="dxa"/>
            <w:tcBorders>
              <w:top w:val="single" w:color="009ED5" w:sz="2" w:space="0"/>
              <w:left w:val="nil"/>
              <w:bottom w:val="single" w:color="009ED5" w:sz="2" w:space="0"/>
              <w:right w:val="nil"/>
            </w:tcBorders>
          </w:tcPr>
          <w:p w:rsidRPr="00EA4353" w:rsidR="00EA4353" w:rsidP="00EA4353" w:rsidRDefault="00EA4353" w14:paraId="528206A8" w14:textId="3AD31DB0">
            <w:pPr>
              <w:spacing w:after="0" w:line="259" w:lineRule="auto"/>
              <w:ind w:left="0" w:firstLine="0"/>
              <w:jc w:val="right"/>
              <w:rPr>
                <w:bCs/>
                <w:sz w:val="14"/>
                <w:szCs w:val="14"/>
              </w:rPr>
            </w:pPr>
            <w:r w:rsidRPr="00EA4353">
              <w:rPr>
                <w:sz w:val="14"/>
                <w:szCs w:val="14"/>
              </w:rPr>
              <w:t>71.971</w:t>
            </w:r>
          </w:p>
        </w:tc>
      </w:tr>
      <w:tr w:rsidR="00EA4353" w:rsidTr="00803823" w14:paraId="444D0E59"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0D998FB" w14:textId="7BF3C7FA">
            <w:pPr>
              <w:spacing w:after="0" w:line="259" w:lineRule="auto"/>
              <w:ind w:left="0" w:firstLine="0"/>
              <w:jc w:val="left"/>
              <w:rPr>
                <w:b/>
                <w:bCs/>
                <w:sz w:val="14"/>
                <w:szCs w:val="14"/>
              </w:rPr>
            </w:pPr>
            <w:r w:rsidRPr="00EA4353">
              <w:rPr>
                <w:sz w:val="14"/>
                <w:szCs w:val="14"/>
              </w:rPr>
              <w:t>NWO Talentontwikkeling</w:t>
            </w:r>
          </w:p>
        </w:tc>
        <w:tc>
          <w:tcPr>
            <w:tcW w:w="836" w:type="dxa"/>
            <w:tcBorders>
              <w:top w:val="single" w:color="009ED5" w:sz="2" w:space="0"/>
              <w:left w:val="nil"/>
              <w:bottom w:val="single" w:color="009ED5" w:sz="2" w:space="0"/>
              <w:right w:val="nil"/>
            </w:tcBorders>
          </w:tcPr>
          <w:p w:rsidRPr="00EA4353" w:rsidR="00EA4353" w:rsidP="00EA4353" w:rsidRDefault="00EA4353" w14:paraId="16CEAF66" w14:textId="3DCCC408">
            <w:pPr>
              <w:spacing w:after="0" w:line="259" w:lineRule="auto"/>
              <w:ind w:left="105" w:firstLine="0"/>
              <w:jc w:val="right"/>
              <w:rPr>
                <w:b/>
                <w:bCs/>
                <w:sz w:val="14"/>
                <w:szCs w:val="14"/>
              </w:rPr>
            </w:pPr>
            <w:r w:rsidRPr="00EA4353">
              <w:rPr>
                <w:sz w:val="14"/>
                <w:szCs w:val="14"/>
              </w:rPr>
              <w:t>165.885</w:t>
            </w:r>
          </w:p>
        </w:tc>
        <w:tc>
          <w:tcPr>
            <w:tcW w:w="836" w:type="dxa"/>
            <w:tcBorders>
              <w:top w:val="single" w:color="009ED5" w:sz="2" w:space="0"/>
              <w:left w:val="nil"/>
              <w:bottom w:val="single" w:color="009ED5" w:sz="2" w:space="0"/>
              <w:right w:val="nil"/>
            </w:tcBorders>
          </w:tcPr>
          <w:p w:rsidRPr="00EA4353" w:rsidR="00EA4353" w:rsidP="00EA4353" w:rsidRDefault="00EA4353" w14:paraId="122BAA35" w14:textId="6AB6E7A6">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02D780A" w14:textId="0A170120">
            <w:pPr>
              <w:spacing w:after="0" w:line="259" w:lineRule="auto"/>
              <w:ind w:left="0" w:firstLine="0"/>
              <w:jc w:val="right"/>
              <w:rPr>
                <w:b/>
                <w:bCs/>
                <w:sz w:val="14"/>
                <w:szCs w:val="14"/>
              </w:rPr>
            </w:pPr>
            <w:r w:rsidRPr="00EA4353">
              <w:rPr>
                <w:sz w:val="14"/>
                <w:szCs w:val="14"/>
              </w:rPr>
              <w:t>165.885</w:t>
            </w:r>
          </w:p>
        </w:tc>
        <w:tc>
          <w:tcPr>
            <w:tcW w:w="837" w:type="dxa"/>
            <w:tcBorders>
              <w:top w:val="single" w:color="009ED5" w:sz="2" w:space="0"/>
              <w:left w:val="nil"/>
              <w:bottom w:val="single" w:color="009ED5" w:sz="2" w:space="0"/>
              <w:right w:val="nil"/>
            </w:tcBorders>
          </w:tcPr>
          <w:p w:rsidRPr="00EA4353" w:rsidR="00EA4353" w:rsidP="00EA4353" w:rsidRDefault="00EA4353" w14:paraId="5B62E7BB" w14:textId="2F92E146">
            <w:pPr>
              <w:spacing w:after="0" w:line="259" w:lineRule="auto"/>
              <w:ind w:left="0" w:firstLine="0"/>
              <w:jc w:val="right"/>
              <w:rPr>
                <w:b/>
                <w:bCs/>
                <w:sz w:val="14"/>
                <w:szCs w:val="14"/>
              </w:rPr>
            </w:pPr>
            <w:r w:rsidRPr="00EA4353">
              <w:rPr>
                <w:sz w:val="14"/>
                <w:szCs w:val="14"/>
              </w:rPr>
              <w:t>4.624</w:t>
            </w:r>
          </w:p>
        </w:tc>
        <w:tc>
          <w:tcPr>
            <w:tcW w:w="836" w:type="dxa"/>
            <w:tcBorders>
              <w:top w:val="single" w:color="009ED5" w:sz="2" w:space="0"/>
              <w:left w:val="nil"/>
              <w:bottom w:val="single" w:color="009ED5" w:sz="2" w:space="0"/>
              <w:right w:val="nil"/>
            </w:tcBorders>
          </w:tcPr>
          <w:p w:rsidRPr="00EA4353" w:rsidR="00EA4353" w:rsidP="00EA4353" w:rsidRDefault="00EA4353" w14:paraId="7C60D170" w14:textId="30D8FA32">
            <w:pPr>
              <w:spacing w:after="0" w:line="259" w:lineRule="auto"/>
              <w:ind w:left="0" w:firstLine="0"/>
              <w:jc w:val="right"/>
              <w:rPr>
                <w:b/>
                <w:bCs/>
                <w:sz w:val="14"/>
                <w:szCs w:val="14"/>
              </w:rPr>
            </w:pPr>
            <w:r w:rsidRPr="00EA4353">
              <w:rPr>
                <w:sz w:val="14"/>
                <w:szCs w:val="14"/>
              </w:rPr>
              <w:t>170.509</w:t>
            </w:r>
          </w:p>
        </w:tc>
        <w:tc>
          <w:tcPr>
            <w:tcW w:w="836" w:type="dxa"/>
            <w:tcBorders>
              <w:top w:val="single" w:color="009ED5" w:sz="2" w:space="0"/>
              <w:left w:val="nil"/>
              <w:bottom w:val="single" w:color="009ED5" w:sz="2" w:space="0"/>
              <w:right w:val="nil"/>
            </w:tcBorders>
          </w:tcPr>
          <w:p w:rsidRPr="00EA4353" w:rsidR="00EA4353" w:rsidP="00EA4353" w:rsidRDefault="00EA4353" w14:paraId="294FB418" w14:textId="0F0319BF">
            <w:pPr>
              <w:spacing w:after="0" w:line="259" w:lineRule="auto"/>
              <w:ind w:left="2" w:firstLine="0"/>
              <w:jc w:val="right"/>
              <w:rPr>
                <w:b/>
                <w:bCs/>
                <w:sz w:val="14"/>
                <w:szCs w:val="14"/>
              </w:rPr>
            </w:pPr>
            <w:r w:rsidRPr="00EA4353">
              <w:rPr>
                <w:sz w:val="14"/>
                <w:szCs w:val="14"/>
              </w:rPr>
              <w:t>4.624</w:t>
            </w:r>
          </w:p>
        </w:tc>
        <w:tc>
          <w:tcPr>
            <w:tcW w:w="837" w:type="dxa"/>
            <w:tcBorders>
              <w:top w:val="single" w:color="009ED5" w:sz="2" w:space="0"/>
              <w:left w:val="nil"/>
              <w:bottom w:val="single" w:color="009ED5" w:sz="2" w:space="0"/>
              <w:right w:val="nil"/>
            </w:tcBorders>
          </w:tcPr>
          <w:p w:rsidRPr="00EA4353" w:rsidR="00EA4353" w:rsidP="00EA4353" w:rsidRDefault="00EA4353" w14:paraId="71BCC0AD" w14:textId="04FF761A">
            <w:pPr>
              <w:spacing w:after="0" w:line="259" w:lineRule="auto"/>
              <w:ind w:left="2" w:firstLine="0"/>
              <w:jc w:val="right"/>
              <w:rPr>
                <w:b/>
                <w:bCs/>
                <w:sz w:val="14"/>
                <w:szCs w:val="14"/>
              </w:rPr>
            </w:pPr>
            <w:r w:rsidRPr="00EA4353">
              <w:rPr>
                <w:sz w:val="14"/>
                <w:szCs w:val="14"/>
              </w:rPr>
              <w:t>4.624</w:t>
            </w:r>
          </w:p>
        </w:tc>
        <w:tc>
          <w:tcPr>
            <w:tcW w:w="836" w:type="dxa"/>
            <w:tcBorders>
              <w:top w:val="single" w:color="009ED5" w:sz="2" w:space="0"/>
              <w:left w:val="nil"/>
              <w:bottom w:val="single" w:color="009ED5" w:sz="2" w:space="0"/>
              <w:right w:val="nil"/>
            </w:tcBorders>
          </w:tcPr>
          <w:p w:rsidRPr="00EA4353" w:rsidR="00EA4353" w:rsidP="00EA4353" w:rsidRDefault="00EA4353" w14:paraId="7138A362" w14:textId="57628262">
            <w:pPr>
              <w:spacing w:after="0" w:line="259" w:lineRule="auto"/>
              <w:ind w:left="2" w:firstLine="0"/>
              <w:jc w:val="right"/>
              <w:rPr>
                <w:b/>
                <w:bCs/>
                <w:sz w:val="14"/>
                <w:szCs w:val="14"/>
              </w:rPr>
            </w:pPr>
            <w:r w:rsidRPr="00EA4353">
              <w:rPr>
                <w:sz w:val="14"/>
                <w:szCs w:val="14"/>
              </w:rPr>
              <w:t>4.624</w:t>
            </w:r>
          </w:p>
        </w:tc>
        <w:tc>
          <w:tcPr>
            <w:tcW w:w="836" w:type="dxa"/>
            <w:tcBorders>
              <w:top w:val="single" w:color="009ED5" w:sz="2" w:space="0"/>
              <w:left w:val="nil"/>
              <w:bottom w:val="single" w:color="009ED5" w:sz="2" w:space="0"/>
              <w:right w:val="nil"/>
            </w:tcBorders>
          </w:tcPr>
          <w:p w:rsidRPr="00EA4353" w:rsidR="00EA4353" w:rsidP="00EA4353" w:rsidRDefault="00EA4353" w14:paraId="24E0CE3B" w14:textId="7930D99E">
            <w:pPr>
              <w:spacing w:after="0" w:line="259" w:lineRule="auto"/>
              <w:ind w:left="2" w:firstLine="0"/>
              <w:jc w:val="right"/>
              <w:rPr>
                <w:b/>
                <w:bCs/>
                <w:sz w:val="14"/>
                <w:szCs w:val="14"/>
              </w:rPr>
            </w:pPr>
            <w:r w:rsidRPr="00EA4353">
              <w:rPr>
                <w:rFonts w:ascii="Arial" w:hAnsi="Arial" w:cs="Arial"/>
                <w:sz w:val="14"/>
                <w:szCs w:val="14"/>
              </w:rPr>
              <w:t>‒</w:t>
            </w:r>
            <w:r w:rsidRPr="00EA4353">
              <w:rPr>
                <w:sz w:val="14"/>
                <w:szCs w:val="14"/>
              </w:rPr>
              <w:t xml:space="preserve"> 3.496</w:t>
            </w:r>
          </w:p>
        </w:tc>
        <w:tc>
          <w:tcPr>
            <w:tcW w:w="837" w:type="dxa"/>
            <w:tcBorders>
              <w:top w:val="single" w:color="009ED5" w:sz="2" w:space="0"/>
              <w:left w:val="nil"/>
              <w:bottom w:val="single" w:color="009ED5" w:sz="2" w:space="0"/>
              <w:right w:val="nil"/>
            </w:tcBorders>
          </w:tcPr>
          <w:p w:rsidRPr="00EA4353" w:rsidR="00EA4353" w:rsidP="00EA4353" w:rsidRDefault="00EA4353" w14:paraId="5F546900" w14:textId="62197171">
            <w:pPr>
              <w:spacing w:after="0" w:line="259" w:lineRule="auto"/>
              <w:ind w:left="0" w:firstLine="0"/>
              <w:jc w:val="right"/>
              <w:rPr>
                <w:b/>
                <w:bCs/>
                <w:sz w:val="14"/>
                <w:szCs w:val="14"/>
              </w:rPr>
            </w:pPr>
            <w:r w:rsidRPr="00EA4353">
              <w:rPr>
                <w:sz w:val="14"/>
                <w:szCs w:val="14"/>
              </w:rPr>
              <w:t>170.509</w:t>
            </w:r>
          </w:p>
        </w:tc>
      </w:tr>
      <w:tr w:rsidR="00EA4353" w:rsidTr="00803823" w14:paraId="1AD4BCCC"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B178704" w14:textId="517C8188">
            <w:pPr>
              <w:spacing w:after="0" w:line="259" w:lineRule="auto"/>
              <w:ind w:left="0" w:firstLine="0"/>
              <w:jc w:val="left"/>
              <w:rPr>
                <w:bCs/>
                <w:sz w:val="14"/>
                <w:szCs w:val="14"/>
              </w:rPr>
            </w:pPr>
            <w:r w:rsidRPr="00EA4353">
              <w:rPr>
                <w:sz w:val="14"/>
                <w:szCs w:val="14"/>
              </w:rPr>
              <w:t>NWO TTW</w:t>
            </w:r>
          </w:p>
        </w:tc>
        <w:tc>
          <w:tcPr>
            <w:tcW w:w="836" w:type="dxa"/>
            <w:tcBorders>
              <w:top w:val="single" w:color="009ED5" w:sz="2" w:space="0"/>
              <w:left w:val="nil"/>
              <w:bottom w:val="single" w:color="009ED5" w:sz="2" w:space="0"/>
              <w:right w:val="nil"/>
            </w:tcBorders>
          </w:tcPr>
          <w:p w:rsidRPr="00EA4353" w:rsidR="00EA4353" w:rsidP="00EA4353" w:rsidRDefault="00EA4353" w14:paraId="40A3747A" w14:textId="0CDFD86C">
            <w:pPr>
              <w:spacing w:after="0" w:line="259" w:lineRule="auto"/>
              <w:ind w:left="105" w:firstLine="0"/>
              <w:jc w:val="right"/>
              <w:rPr>
                <w:bCs/>
                <w:sz w:val="14"/>
                <w:szCs w:val="14"/>
              </w:rPr>
            </w:pPr>
            <w:r w:rsidRPr="00EA4353">
              <w:rPr>
                <w:sz w:val="14"/>
                <w:szCs w:val="14"/>
              </w:rPr>
              <w:t xml:space="preserve">                                                  8.000                                </w:t>
            </w:r>
          </w:p>
        </w:tc>
        <w:tc>
          <w:tcPr>
            <w:tcW w:w="836" w:type="dxa"/>
            <w:tcBorders>
              <w:top w:val="single" w:color="009ED5" w:sz="2" w:space="0"/>
              <w:left w:val="nil"/>
              <w:bottom w:val="single" w:color="009ED5" w:sz="2" w:space="0"/>
              <w:right w:val="nil"/>
            </w:tcBorders>
          </w:tcPr>
          <w:p w:rsidRPr="00EA4353" w:rsidR="00EA4353" w:rsidP="00EA4353" w:rsidRDefault="00EA4353" w14:paraId="59B845DC" w14:textId="4248A25C">
            <w:pPr>
              <w:spacing w:after="0" w:line="259" w:lineRule="auto"/>
              <w:ind w:left="223" w:firstLine="0"/>
              <w:jc w:val="right"/>
              <w:rPr>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D5CE516" w14:textId="72E1C1A1">
            <w:pPr>
              <w:spacing w:after="0" w:line="259" w:lineRule="auto"/>
              <w:ind w:left="0" w:firstLine="0"/>
              <w:jc w:val="right"/>
              <w:rPr>
                <w:bCs/>
                <w:sz w:val="14"/>
                <w:szCs w:val="14"/>
              </w:rPr>
            </w:pPr>
            <w:r w:rsidRPr="00EA4353">
              <w:rPr>
                <w:sz w:val="14"/>
                <w:szCs w:val="14"/>
              </w:rPr>
              <w:t>8.000</w:t>
            </w:r>
          </w:p>
        </w:tc>
        <w:tc>
          <w:tcPr>
            <w:tcW w:w="837" w:type="dxa"/>
            <w:tcBorders>
              <w:top w:val="single" w:color="009ED5" w:sz="2" w:space="0"/>
              <w:left w:val="nil"/>
              <w:bottom w:val="single" w:color="009ED5" w:sz="2" w:space="0"/>
              <w:right w:val="nil"/>
            </w:tcBorders>
          </w:tcPr>
          <w:p w:rsidRPr="00EA4353" w:rsidR="00EA4353" w:rsidP="00EA4353" w:rsidRDefault="00EA4353" w14:paraId="3FCD4081" w14:textId="5735CBA7">
            <w:pPr>
              <w:spacing w:after="0" w:line="259" w:lineRule="auto"/>
              <w:ind w:left="0" w:firstLine="0"/>
              <w:jc w:val="right"/>
              <w:rPr>
                <w:bCs/>
                <w:sz w:val="14"/>
                <w:szCs w:val="14"/>
              </w:rPr>
            </w:pPr>
            <w:r w:rsidRPr="00EA4353">
              <w:rPr>
                <w:sz w:val="14"/>
                <w:szCs w:val="14"/>
              </w:rPr>
              <w:t>223</w:t>
            </w:r>
          </w:p>
        </w:tc>
        <w:tc>
          <w:tcPr>
            <w:tcW w:w="836" w:type="dxa"/>
            <w:tcBorders>
              <w:top w:val="single" w:color="009ED5" w:sz="2" w:space="0"/>
              <w:left w:val="nil"/>
              <w:bottom w:val="single" w:color="009ED5" w:sz="2" w:space="0"/>
              <w:right w:val="nil"/>
            </w:tcBorders>
          </w:tcPr>
          <w:p w:rsidRPr="00EA4353" w:rsidR="00EA4353" w:rsidP="00EA4353" w:rsidRDefault="00EA4353" w14:paraId="40306197" w14:textId="3C1E7152">
            <w:pPr>
              <w:spacing w:after="0" w:line="259" w:lineRule="auto"/>
              <w:ind w:left="0" w:firstLine="0"/>
              <w:jc w:val="right"/>
              <w:rPr>
                <w:bCs/>
                <w:sz w:val="14"/>
                <w:szCs w:val="14"/>
              </w:rPr>
            </w:pPr>
            <w:r w:rsidRPr="00EA4353">
              <w:rPr>
                <w:sz w:val="14"/>
                <w:szCs w:val="14"/>
              </w:rPr>
              <w:t>8.223</w:t>
            </w:r>
          </w:p>
        </w:tc>
        <w:tc>
          <w:tcPr>
            <w:tcW w:w="836" w:type="dxa"/>
            <w:tcBorders>
              <w:top w:val="single" w:color="009ED5" w:sz="2" w:space="0"/>
              <w:left w:val="nil"/>
              <w:bottom w:val="single" w:color="009ED5" w:sz="2" w:space="0"/>
              <w:right w:val="nil"/>
            </w:tcBorders>
          </w:tcPr>
          <w:p w:rsidRPr="00EA4353" w:rsidR="00EA4353" w:rsidP="00EA4353" w:rsidRDefault="00EA4353" w14:paraId="1B1CB7B2" w14:textId="2BC676E9">
            <w:pPr>
              <w:spacing w:after="0" w:line="259" w:lineRule="auto"/>
              <w:ind w:left="2" w:firstLine="0"/>
              <w:jc w:val="right"/>
              <w:rPr>
                <w:bCs/>
                <w:sz w:val="14"/>
                <w:szCs w:val="14"/>
              </w:rPr>
            </w:pPr>
            <w:r w:rsidRPr="00EA4353">
              <w:rPr>
                <w:sz w:val="14"/>
                <w:szCs w:val="14"/>
              </w:rPr>
              <w:t>223</w:t>
            </w:r>
          </w:p>
        </w:tc>
        <w:tc>
          <w:tcPr>
            <w:tcW w:w="837" w:type="dxa"/>
            <w:tcBorders>
              <w:top w:val="single" w:color="009ED5" w:sz="2" w:space="0"/>
              <w:left w:val="nil"/>
              <w:bottom w:val="single" w:color="009ED5" w:sz="2" w:space="0"/>
              <w:right w:val="nil"/>
            </w:tcBorders>
          </w:tcPr>
          <w:p w:rsidRPr="00EA4353" w:rsidR="00EA4353" w:rsidP="00EA4353" w:rsidRDefault="00EA4353" w14:paraId="37BFF956" w14:textId="7E771841">
            <w:pPr>
              <w:spacing w:after="0" w:line="259" w:lineRule="auto"/>
              <w:ind w:left="2" w:firstLine="0"/>
              <w:jc w:val="right"/>
              <w:rPr>
                <w:bCs/>
                <w:sz w:val="14"/>
                <w:szCs w:val="14"/>
              </w:rPr>
            </w:pPr>
            <w:r w:rsidRPr="00EA4353">
              <w:rPr>
                <w:sz w:val="14"/>
                <w:szCs w:val="14"/>
              </w:rPr>
              <w:t>223</w:t>
            </w:r>
          </w:p>
        </w:tc>
        <w:tc>
          <w:tcPr>
            <w:tcW w:w="836" w:type="dxa"/>
            <w:tcBorders>
              <w:top w:val="single" w:color="009ED5" w:sz="2" w:space="0"/>
              <w:left w:val="nil"/>
              <w:bottom w:val="single" w:color="009ED5" w:sz="2" w:space="0"/>
              <w:right w:val="nil"/>
            </w:tcBorders>
          </w:tcPr>
          <w:p w:rsidRPr="00EA4353" w:rsidR="00EA4353" w:rsidP="00EA4353" w:rsidRDefault="00EA4353" w14:paraId="5ACD31A1" w14:textId="70104331">
            <w:pPr>
              <w:spacing w:after="0" w:line="259" w:lineRule="auto"/>
              <w:ind w:left="2" w:firstLine="0"/>
              <w:jc w:val="right"/>
              <w:rPr>
                <w:bCs/>
                <w:sz w:val="14"/>
                <w:szCs w:val="14"/>
              </w:rPr>
            </w:pPr>
            <w:r w:rsidRPr="00EA4353">
              <w:rPr>
                <w:sz w:val="14"/>
                <w:szCs w:val="14"/>
              </w:rPr>
              <w:t>223</w:t>
            </w:r>
          </w:p>
        </w:tc>
        <w:tc>
          <w:tcPr>
            <w:tcW w:w="836" w:type="dxa"/>
            <w:tcBorders>
              <w:top w:val="single" w:color="009ED5" w:sz="2" w:space="0"/>
              <w:left w:val="nil"/>
              <w:bottom w:val="single" w:color="009ED5" w:sz="2" w:space="0"/>
              <w:right w:val="nil"/>
            </w:tcBorders>
          </w:tcPr>
          <w:p w:rsidRPr="00EA4353" w:rsidR="00EA4353" w:rsidP="00EA4353" w:rsidRDefault="00EA4353" w14:paraId="0CF5E215" w14:textId="6EFC4ADE">
            <w:pPr>
              <w:spacing w:after="0" w:line="259" w:lineRule="auto"/>
              <w:ind w:left="2" w:firstLine="0"/>
              <w:jc w:val="right"/>
              <w:rPr>
                <w:bCs/>
                <w:sz w:val="14"/>
                <w:szCs w:val="14"/>
              </w:rPr>
            </w:pPr>
            <w:r w:rsidRPr="00EA4353">
              <w:rPr>
                <w:sz w:val="14"/>
                <w:szCs w:val="14"/>
              </w:rPr>
              <w:t>223</w:t>
            </w:r>
          </w:p>
        </w:tc>
        <w:tc>
          <w:tcPr>
            <w:tcW w:w="837" w:type="dxa"/>
            <w:tcBorders>
              <w:top w:val="single" w:color="009ED5" w:sz="2" w:space="0"/>
              <w:left w:val="nil"/>
              <w:bottom w:val="single" w:color="009ED5" w:sz="2" w:space="0"/>
              <w:right w:val="nil"/>
            </w:tcBorders>
          </w:tcPr>
          <w:p w:rsidRPr="00EA4353" w:rsidR="00EA4353" w:rsidP="00EA4353" w:rsidRDefault="00EA4353" w14:paraId="4FEEE504" w14:textId="73E680DF">
            <w:pPr>
              <w:spacing w:after="0" w:line="259" w:lineRule="auto"/>
              <w:ind w:left="0" w:firstLine="0"/>
              <w:jc w:val="right"/>
              <w:rPr>
                <w:bCs/>
                <w:sz w:val="14"/>
                <w:szCs w:val="14"/>
              </w:rPr>
            </w:pPr>
            <w:r w:rsidRPr="00EA4353">
              <w:rPr>
                <w:sz w:val="14"/>
                <w:szCs w:val="14"/>
              </w:rPr>
              <w:t>8.223</w:t>
            </w:r>
          </w:p>
        </w:tc>
      </w:tr>
      <w:tr w:rsidR="00EA4353" w:rsidTr="00803823" w14:paraId="1D12FBE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E5B98A0" w14:textId="7F36D090">
            <w:pPr>
              <w:spacing w:after="0" w:line="259" w:lineRule="auto"/>
              <w:ind w:left="0" w:firstLine="0"/>
              <w:jc w:val="left"/>
              <w:rPr>
                <w:bCs/>
                <w:sz w:val="14"/>
                <w:szCs w:val="14"/>
              </w:rPr>
            </w:pPr>
            <w:r w:rsidRPr="00EA4353">
              <w:rPr>
                <w:sz w:val="14"/>
                <w:szCs w:val="14"/>
              </w:rPr>
              <w:t>NWO Grootschalige Researchinfrastructuur</w:t>
            </w:r>
          </w:p>
        </w:tc>
        <w:tc>
          <w:tcPr>
            <w:tcW w:w="836" w:type="dxa"/>
            <w:tcBorders>
              <w:top w:val="single" w:color="009ED5" w:sz="2" w:space="0"/>
              <w:left w:val="nil"/>
              <w:bottom w:val="single" w:color="009ED5" w:sz="2" w:space="0"/>
              <w:right w:val="nil"/>
            </w:tcBorders>
          </w:tcPr>
          <w:p w:rsidRPr="00EA4353" w:rsidR="00EA4353" w:rsidP="00EA4353" w:rsidRDefault="00EA4353" w14:paraId="4AFB2D02" w14:textId="0B003C08">
            <w:pPr>
              <w:spacing w:after="0" w:line="259" w:lineRule="auto"/>
              <w:ind w:left="105" w:firstLine="0"/>
              <w:jc w:val="right"/>
              <w:rPr>
                <w:bCs/>
                <w:sz w:val="14"/>
                <w:szCs w:val="14"/>
              </w:rPr>
            </w:pPr>
            <w:r w:rsidRPr="00EA4353">
              <w:rPr>
                <w:sz w:val="14"/>
                <w:szCs w:val="14"/>
              </w:rPr>
              <w:t xml:space="preserve">                           55.380        </w:t>
            </w:r>
          </w:p>
        </w:tc>
        <w:tc>
          <w:tcPr>
            <w:tcW w:w="836" w:type="dxa"/>
            <w:tcBorders>
              <w:top w:val="single" w:color="009ED5" w:sz="2" w:space="0"/>
              <w:left w:val="nil"/>
              <w:bottom w:val="single" w:color="009ED5" w:sz="2" w:space="0"/>
              <w:right w:val="nil"/>
            </w:tcBorders>
          </w:tcPr>
          <w:p w:rsidRPr="00EA4353" w:rsidR="00EA4353" w:rsidP="00EA4353" w:rsidRDefault="00EA4353" w14:paraId="20FA7B5F" w14:textId="72524EAF">
            <w:pPr>
              <w:spacing w:after="0" w:line="259" w:lineRule="auto"/>
              <w:ind w:left="223" w:firstLine="0"/>
              <w:jc w:val="right"/>
              <w:rPr>
                <w:bCs/>
                <w:sz w:val="14"/>
                <w:szCs w:val="14"/>
              </w:rPr>
            </w:pPr>
            <w:r w:rsidRPr="00EA4353">
              <w:rPr>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45BB697" w14:textId="611EB27B">
            <w:pPr>
              <w:spacing w:after="0" w:line="259" w:lineRule="auto"/>
              <w:ind w:left="0" w:firstLine="0"/>
              <w:jc w:val="right"/>
              <w:rPr>
                <w:bCs/>
                <w:sz w:val="14"/>
                <w:szCs w:val="14"/>
              </w:rPr>
            </w:pPr>
            <w:r w:rsidRPr="00EA4353">
              <w:rPr>
                <w:sz w:val="14"/>
                <w:szCs w:val="14"/>
              </w:rPr>
              <w:t>55.380</w:t>
            </w:r>
          </w:p>
        </w:tc>
        <w:tc>
          <w:tcPr>
            <w:tcW w:w="837" w:type="dxa"/>
            <w:tcBorders>
              <w:top w:val="single" w:color="009ED5" w:sz="2" w:space="0"/>
              <w:left w:val="nil"/>
              <w:bottom w:val="single" w:color="009ED5" w:sz="2" w:space="0"/>
              <w:right w:val="nil"/>
            </w:tcBorders>
          </w:tcPr>
          <w:p w:rsidRPr="00EA4353" w:rsidR="00EA4353" w:rsidP="00EA4353" w:rsidRDefault="00EA4353" w14:paraId="0D7898D9" w14:textId="71B1F9F0">
            <w:pPr>
              <w:spacing w:after="0" w:line="259" w:lineRule="auto"/>
              <w:ind w:left="0" w:firstLine="0"/>
              <w:jc w:val="right"/>
              <w:rPr>
                <w:bCs/>
                <w:sz w:val="14"/>
                <w:szCs w:val="14"/>
              </w:rPr>
            </w:pPr>
            <w:r w:rsidRPr="00EA4353">
              <w:rPr>
                <w:sz w:val="14"/>
                <w:szCs w:val="14"/>
              </w:rPr>
              <w:t>1.544</w:t>
            </w:r>
          </w:p>
        </w:tc>
        <w:tc>
          <w:tcPr>
            <w:tcW w:w="836" w:type="dxa"/>
            <w:tcBorders>
              <w:top w:val="single" w:color="009ED5" w:sz="2" w:space="0"/>
              <w:left w:val="nil"/>
              <w:bottom w:val="single" w:color="009ED5" w:sz="2" w:space="0"/>
              <w:right w:val="nil"/>
            </w:tcBorders>
          </w:tcPr>
          <w:p w:rsidRPr="00EA4353" w:rsidR="00EA4353" w:rsidP="00EA4353" w:rsidRDefault="00EA4353" w14:paraId="668C7613" w14:textId="53CE638C">
            <w:pPr>
              <w:spacing w:after="0" w:line="259" w:lineRule="auto"/>
              <w:ind w:left="0" w:firstLine="0"/>
              <w:jc w:val="right"/>
              <w:rPr>
                <w:bCs/>
                <w:sz w:val="14"/>
                <w:szCs w:val="14"/>
              </w:rPr>
            </w:pPr>
            <w:r w:rsidRPr="00EA4353">
              <w:rPr>
                <w:sz w:val="14"/>
                <w:szCs w:val="14"/>
              </w:rPr>
              <w:t>56.924</w:t>
            </w:r>
          </w:p>
        </w:tc>
        <w:tc>
          <w:tcPr>
            <w:tcW w:w="836" w:type="dxa"/>
            <w:tcBorders>
              <w:top w:val="single" w:color="009ED5" w:sz="2" w:space="0"/>
              <w:left w:val="nil"/>
              <w:bottom w:val="single" w:color="009ED5" w:sz="2" w:space="0"/>
              <w:right w:val="nil"/>
            </w:tcBorders>
          </w:tcPr>
          <w:p w:rsidRPr="00EA4353" w:rsidR="00EA4353" w:rsidP="00EA4353" w:rsidRDefault="00EA4353" w14:paraId="359AAE6A" w14:textId="2FCDD956">
            <w:pPr>
              <w:spacing w:after="0" w:line="259" w:lineRule="auto"/>
              <w:ind w:left="2" w:firstLine="0"/>
              <w:jc w:val="right"/>
              <w:rPr>
                <w:bCs/>
                <w:sz w:val="14"/>
                <w:szCs w:val="14"/>
              </w:rPr>
            </w:pPr>
            <w:r w:rsidRPr="00EA4353">
              <w:rPr>
                <w:sz w:val="14"/>
                <w:szCs w:val="14"/>
              </w:rPr>
              <w:t>1.544</w:t>
            </w:r>
          </w:p>
        </w:tc>
        <w:tc>
          <w:tcPr>
            <w:tcW w:w="837" w:type="dxa"/>
            <w:tcBorders>
              <w:top w:val="single" w:color="009ED5" w:sz="2" w:space="0"/>
              <w:left w:val="nil"/>
              <w:bottom w:val="single" w:color="009ED5" w:sz="2" w:space="0"/>
              <w:right w:val="nil"/>
            </w:tcBorders>
          </w:tcPr>
          <w:p w:rsidRPr="00EA4353" w:rsidR="00EA4353" w:rsidP="00EA4353" w:rsidRDefault="00EA4353" w14:paraId="0A21E77C" w14:textId="07178C2A">
            <w:pPr>
              <w:spacing w:after="0" w:line="259" w:lineRule="auto"/>
              <w:ind w:left="2" w:firstLine="0"/>
              <w:jc w:val="right"/>
              <w:rPr>
                <w:bCs/>
                <w:sz w:val="14"/>
                <w:szCs w:val="14"/>
              </w:rPr>
            </w:pPr>
            <w:r w:rsidRPr="00EA4353">
              <w:rPr>
                <w:sz w:val="14"/>
                <w:szCs w:val="14"/>
              </w:rPr>
              <w:t>1.544</w:t>
            </w:r>
          </w:p>
        </w:tc>
        <w:tc>
          <w:tcPr>
            <w:tcW w:w="836" w:type="dxa"/>
            <w:tcBorders>
              <w:top w:val="single" w:color="009ED5" w:sz="2" w:space="0"/>
              <w:left w:val="nil"/>
              <w:bottom w:val="single" w:color="009ED5" w:sz="2" w:space="0"/>
              <w:right w:val="nil"/>
            </w:tcBorders>
          </w:tcPr>
          <w:p w:rsidRPr="00EA4353" w:rsidR="00EA4353" w:rsidP="00EA4353" w:rsidRDefault="00EA4353" w14:paraId="51BA44C1" w14:textId="2D68EB85">
            <w:pPr>
              <w:spacing w:after="0" w:line="259" w:lineRule="auto"/>
              <w:ind w:left="2" w:firstLine="0"/>
              <w:jc w:val="right"/>
              <w:rPr>
                <w:bCs/>
                <w:sz w:val="14"/>
                <w:szCs w:val="14"/>
              </w:rPr>
            </w:pPr>
            <w:r w:rsidRPr="00EA4353">
              <w:rPr>
                <w:sz w:val="14"/>
                <w:szCs w:val="14"/>
              </w:rPr>
              <w:t>1.544</w:t>
            </w:r>
          </w:p>
        </w:tc>
        <w:tc>
          <w:tcPr>
            <w:tcW w:w="836" w:type="dxa"/>
            <w:tcBorders>
              <w:top w:val="single" w:color="009ED5" w:sz="2" w:space="0"/>
              <w:left w:val="nil"/>
              <w:bottom w:val="single" w:color="009ED5" w:sz="2" w:space="0"/>
              <w:right w:val="nil"/>
            </w:tcBorders>
          </w:tcPr>
          <w:p w:rsidRPr="00EA4353" w:rsidR="00EA4353" w:rsidP="00EA4353" w:rsidRDefault="00EA4353" w14:paraId="71EC8F9B" w14:textId="2D201300">
            <w:pPr>
              <w:spacing w:after="0" w:line="259" w:lineRule="auto"/>
              <w:ind w:left="2" w:firstLine="0"/>
              <w:jc w:val="right"/>
              <w:rPr>
                <w:bCs/>
                <w:sz w:val="14"/>
                <w:szCs w:val="14"/>
              </w:rPr>
            </w:pPr>
            <w:r w:rsidRPr="00EA4353">
              <w:rPr>
                <w:sz w:val="14"/>
                <w:szCs w:val="14"/>
              </w:rPr>
              <w:t>1.251</w:t>
            </w:r>
          </w:p>
        </w:tc>
        <w:tc>
          <w:tcPr>
            <w:tcW w:w="837" w:type="dxa"/>
            <w:tcBorders>
              <w:top w:val="single" w:color="009ED5" w:sz="2" w:space="0"/>
              <w:left w:val="nil"/>
              <w:bottom w:val="single" w:color="009ED5" w:sz="2" w:space="0"/>
              <w:right w:val="nil"/>
            </w:tcBorders>
          </w:tcPr>
          <w:p w:rsidRPr="00EA4353" w:rsidR="00EA4353" w:rsidP="00EA4353" w:rsidRDefault="00EA4353" w14:paraId="1B4E11F1" w14:textId="4285BDFE">
            <w:pPr>
              <w:spacing w:after="0" w:line="259" w:lineRule="auto"/>
              <w:ind w:left="0" w:firstLine="0"/>
              <w:jc w:val="right"/>
              <w:rPr>
                <w:bCs/>
                <w:sz w:val="14"/>
                <w:szCs w:val="14"/>
              </w:rPr>
            </w:pPr>
            <w:r w:rsidRPr="00EA4353">
              <w:rPr>
                <w:sz w:val="14"/>
                <w:szCs w:val="14"/>
              </w:rPr>
              <w:t>56.924</w:t>
            </w:r>
          </w:p>
        </w:tc>
      </w:tr>
      <w:tr w:rsidR="00EA4353" w:rsidTr="00803823" w14:paraId="3B05B4E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E198FDB" w14:textId="1BFA1230">
            <w:pPr>
              <w:spacing w:after="0" w:line="259" w:lineRule="auto"/>
              <w:ind w:left="0" w:firstLine="0"/>
              <w:jc w:val="left"/>
              <w:rPr>
                <w:b/>
                <w:bCs/>
                <w:sz w:val="14"/>
                <w:szCs w:val="14"/>
              </w:rPr>
            </w:pPr>
            <w:r>
              <w:rPr>
                <w:sz w:val="14"/>
                <w:szCs w:val="14"/>
              </w:rPr>
              <w:t xml:space="preserve">NWO Praktijkgericht </w:t>
            </w:r>
            <w:r w:rsidRPr="00EA4353">
              <w:rPr>
                <w:sz w:val="14"/>
                <w:szCs w:val="14"/>
              </w:rPr>
              <w:t>Onderzoek</w:t>
            </w:r>
          </w:p>
        </w:tc>
        <w:tc>
          <w:tcPr>
            <w:tcW w:w="836" w:type="dxa"/>
            <w:tcBorders>
              <w:top w:val="single" w:color="009ED5" w:sz="2" w:space="0"/>
              <w:left w:val="nil"/>
              <w:bottom w:val="single" w:color="009ED5" w:sz="2" w:space="0"/>
              <w:right w:val="nil"/>
            </w:tcBorders>
          </w:tcPr>
          <w:p w:rsidRPr="00EA4353" w:rsidR="00EA4353" w:rsidP="00EA4353" w:rsidRDefault="00EA4353" w14:paraId="65B0B420" w14:textId="56C57CF6">
            <w:pPr>
              <w:spacing w:after="0" w:line="259" w:lineRule="auto"/>
              <w:ind w:left="105" w:firstLine="0"/>
              <w:jc w:val="right"/>
              <w:rPr>
                <w:b/>
                <w:bCs/>
                <w:sz w:val="14"/>
                <w:szCs w:val="14"/>
              </w:rPr>
            </w:pPr>
            <w:r w:rsidRPr="00EA4353">
              <w:rPr>
                <w:sz w:val="14"/>
                <w:szCs w:val="14"/>
              </w:rPr>
              <w:t>62.990</w:t>
            </w:r>
          </w:p>
        </w:tc>
        <w:tc>
          <w:tcPr>
            <w:tcW w:w="836" w:type="dxa"/>
            <w:tcBorders>
              <w:top w:val="single" w:color="009ED5" w:sz="2" w:space="0"/>
              <w:left w:val="nil"/>
              <w:bottom w:val="single" w:color="009ED5" w:sz="2" w:space="0"/>
              <w:right w:val="nil"/>
            </w:tcBorders>
          </w:tcPr>
          <w:p w:rsidRPr="00EA4353" w:rsidR="00EA4353" w:rsidP="00EA4353" w:rsidRDefault="00EA4353" w14:paraId="46FB1B4C" w14:textId="4EF1398A">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2A530D20" w14:textId="07FC441E">
            <w:pPr>
              <w:spacing w:after="0" w:line="259" w:lineRule="auto"/>
              <w:ind w:left="0" w:firstLine="0"/>
              <w:jc w:val="right"/>
              <w:rPr>
                <w:b/>
                <w:bCs/>
                <w:sz w:val="14"/>
                <w:szCs w:val="14"/>
              </w:rPr>
            </w:pPr>
            <w:r w:rsidRPr="00EA4353">
              <w:rPr>
                <w:sz w:val="14"/>
                <w:szCs w:val="14"/>
              </w:rPr>
              <w:t>62.990</w:t>
            </w:r>
          </w:p>
        </w:tc>
        <w:tc>
          <w:tcPr>
            <w:tcW w:w="837" w:type="dxa"/>
            <w:tcBorders>
              <w:top w:val="single" w:color="009ED5" w:sz="2" w:space="0"/>
              <w:left w:val="nil"/>
              <w:bottom w:val="single" w:color="009ED5" w:sz="2" w:space="0"/>
              <w:right w:val="nil"/>
            </w:tcBorders>
          </w:tcPr>
          <w:p w:rsidRPr="00EA4353" w:rsidR="00EA4353" w:rsidP="00EA4353" w:rsidRDefault="00EA4353" w14:paraId="4F2B4849" w14:textId="3E7BB1FE">
            <w:pPr>
              <w:spacing w:after="0" w:line="259" w:lineRule="auto"/>
              <w:ind w:left="0" w:firstLine="0"/>
              <w:jc w:val="right"/>
              <w:rPr>
                <w:b/>
                <w:bCs/>
                <w:sz w:val="14"/>
                <w:szCs w:val="14"/>
              </w:rPr>
            </w:pPr>
            <w:r w:rsidRPr="00EA4353">
              <w:rPr>
                <w:sz w:val="14"/>
                <w:szCs w:val="14"/>
              </w:rPr>
              <w:t>2.662</w:t>
            </w:r>
          </w:p>
        </w:tc>
        <w:tc>
          <w:tcPr>
            <w:tcW w:w="836" w:type="dxa"/>
            <w:tcBorders>
              <w:top w:val="single" w:color="009ED5" w:sz="2" w:space="0"/>
              <w:left w:val="nil"/>
              <w:bottom w:val="single" w:color="009ED5" w:sz="2" w:space="0"/>
              <w:right w:val="nil"/>
            </w:tcBorders>
          </w:tcPr>
          <w:p w:rsidRPr="00EA4353" w:rsidR="00EA4353" w:rsidP="00EA4353" w:rsidRDefault="00EA4353" w14:paraId="4A80F32F" w14:textId="7C7B952B">
            <w:pPr>
              <w:spacing w:after="0" w:line="259" w:lineRule="auto"/>
              <w:ind w:left="0" w:firstLine="0"/>
              <w:jc w:val="right"/>
              <w:rPr>
                <w:b/>
                <w:bCs/>
                <w:sz w:val="14"/>
                <w:szCs w:val="14"/>
              </w:rPr>
            </w:pPr>
            <w:r w:rsidRPr="00EA4353">
              <w:rPr>
                <w:sz w:val="14"/>
                <w:szCs w:val="14"/>
              </w:rPr>
              <w:t>65.652</w:t>
            </w:r>
          </w:p>
        </w:tc>
        <w:tc>
          <w:tcPr>
            <w:tcW w:w="836" w:type="dxa"/>
            <w:tcBorders>
              <w:top w:val="single" w:color="009ED5" w:sz="2" w:space="0"/>
              <w:left w:val="nil"/>
              <w:bottom w:val="single" w:color="009ED5" w:sz="2" w:space="0"/>
              <w:right w:val="nil"/>
            </w:tcBorders>
          </w:tcPr>
          <w:p w:rsidRPr="00EA4353" w:rsidR="00EA4353" w:rsidP="00EA4353" w:rsidRDefault="00EA4353" w14:paraId="4FFE23AC" w14:textId="7722D062">
            <w:pPr>
              <w:spacing w:after="0" w:line="259" w:lineRule="auto"/>
              <w:ind w:left="2" w:firstLine="0"/>
              <w:jc w:val="right"/>
              <w:rPr>
                <w:b/>
                <w:bCs/>
                <w:sz w:val="14"/>
                <w:szCs w:val="14"/>
              </w:rPr>
            </w:pPr>
            <w:r w:rsidRPr="00EA4353">
              <w:rPr>
                <w:sz w:val="14"/>
                <w:szCs w:val="14"/>
              </w:rPr>
              <w:t>2.262</w:t>
            </w:r>
          </w:p>
        </w:tc>
        <w:tc>
          <w:tcPr>
            <w:tcW w:w="837" w:type="dxa"/>
            <w:tcBorders>
              <w:top w:val="single" w:color="009ED5" w:sz="2" w:space="0"/>
              <w:left w:val="nil"/>
              <w:bottom w:val="single" w:color="009ED5" w:sz="2" w:space="0"/>
              <w:right w:val="nil"/>
            </w:tcBorders>
          </w:tcPr>
          <w:p w:rsidRPr="00EA4353" w:rsidR="00EA4353" w:rsidP="00EA4353" w:rsidRDefault="00EA4353" w14:paraId="63AB4FE7" w14:textId="7AD51923">
            <w:pPr>
              <w:spacing w:after="0" w:line="259" w:lineRule="auto"/>
              <w:ind w:left="2" w:firstLine="0"/>
              <w:jc w:val="right"/>
              <w:rPr>
                <w:b/>
                <w:bCs/>
                <w:sz w:val="14"/>
                <w:szCs w:val="14"/>
              </w:rPr>
            </w:pPr>
            <w:r w:rsidRPr="00EA4353">
              <w:rPr>
                <w:sz w:val="14"/>
                <w:szCs w:val="14"/>
              </w:rPr>
              <w:t>2.027</w:t>
            </w:r>
          </w:p>
        </w:tc>
        <w:tc>
          <w:tcPr>
            <w:tcW w:w="836" w:type="dxa"/>
            <w:tcBorders>
              <w:top w:val="single" w:color="009ED5" w:sz="2" w:space="0"/>
              <w:left w:val="nil"/>
              <w:bottom w:val="single" w:color="009ED5" w:sz="2" w:space="0"/>
              <w:right w:val="nil"/>
            </w:tcBorders>
          </w:tcPr>
          <w:p w:rsidRPr="00EA4353" w:rsidR="00EA4353" w:rsidP="00EA4353" w:rsidRDefault="00EA4353" w14:paraId="3E2549A1" w14:textId="13373FC5">
            <w:pPr>
              <w:spacing w:after="0" w:line="259" w:lineRule="auto"/>
              <w:ind w:left="2" w:firstLine="0"/>
              <w:jc w:val="right"/>
              <w:rPr>
                <w:b/>
                <w:bCs/>
                <w:sz w:val="14"/>
                <w:szCs w:val="14"/>
              </w:rPr>
            </w:pPr>
            <w:r w:rsidRPr="00EA4353">
              <w:rPr>
                <w:sz w:val="14"/>
                <w:szCs w:val="14"/>
              </w:rPr>
              <w:t>2.026</w:t>
            </w:r>
          </w:p>
        </w:tc>
        <w:tc>
          <w:tcPr>
            <w:tcW w:w="836" w:type="dxa"/>
            <w:tcBorders>
              <w:top w:val="single" w:color="009ED5" w:sz="2" w:space="0"/>
              <w:left w:val="nil"/>
              <w:bottom w:val="single" w:color="009ED5" w:sz="2" w:space="0"/>
              <w:right w:val="nil"/>
            </w:tcBorders>
          </w:tcPr>
          <w:p w:rsidRPr="00EA4353" w:rsidR="00EA4353" w:rsidP="00EA4353" w:rsidRDefault="00EA4353" w14:paraId="378670DE" w14:textId="22D214BA">
            <w:pPr>
              <w:spacing w:after="0" w:line="259" w:lineRule="auto"/>
              <w:ind w:left="2" w:firstLine="0"/>
              <w:jc w:val="right"/>
              <w:rPr>
                <w:b/>
                <w:bCs/>
                <w:sz w:val="14"/>
                <w:szCs w:val="14"/>
              </w:rPr>
            </w:pPr>
            <w:r w:rsidRPr="00EA4353">
              <w:rPr>
                <w:sz w:val="14"/>
                <w:szCs w:val="14"/>
              </w:rPr>
              <w:t>2.024</w:t>
            </w:r>
          </w:p>
        </w:tc>
        <w:tc>
          <w:tcPr>
            <w:tcW w:w="837" w:type="dxa"/>
            <w:tcBorders>
              <w:top w:val="single" w:color="009ED5" w:sz="2" w:space="0"/>
              <w:left w:val="nil"/>
              <w:bottom w:val="single" w:color="009ED5" w:sz="2" w:space="0"/>
              <w:right w:val="nil"/>
            </w:tcBorders>
          </w:tcPr>
          <w:p w:rsidRPr="00EA4353" w:rsidR="00EA4353" w:rsidP="00EA4353" w:rsidRDefault="00EA4353" w14:paraId="3BA4C426" w14:textId="5A4B196B">
            <w:pPr>
              <w:spacing w:after="0" w:line="259" w:lineRule="auto"/>
              <w:ind w:left="0" w:firstLine="0"/>
              <w:jc w:val="right"/>
              <w:rPr>
                <w:b/>
                <w:bCs/>
                <w:sz w:val="14"/>
                <w:szCs w:val="14"/>
              </w:rPr>
            </w:pPr>
            <w:r w:rsidRPr="00EA4353">
              <w:rPr>
                <w:sz w:val="14"/>
                <w:szCs w:val="14"/>
              </w:rPr>
              <w:t>65.238</w:t>
            </w:r>
          </w:p>
        </w:tc>
      </w:tr>
      <w:tr w:rsidR="00EA4353" w:rsidTr="00803823" w14:paraId="10BAC688"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3747CCC0" w14:textId="45BB2189">
            <w:pPr>
              <w:spacing w:after="0" w:line="259" w:lineRule="auto"/>
              <w:ind w:left="0" w:firstLine="0"/>
              <w:jc w:val="left"/>
              <w:rPr>
                <w:b/>
                <w:bCs/>
                <w:sz w:val="14"/>
                <w:szCs w:val="14"/>
              </w:rPr>
            </w:pPr>
            <w:r>
              <w:rPr>
                <w:sz w:val="14"/>
                <w:szCs w:val="14"/>
              </w:rPr>
              <w:t xml:space="preserve">Nationaal Regieorgaan </w:t>
            </w:r>
            <w:r w:rsidRPr="00EA4353">
              <w:rPr>
                <w:sz w:val="14"/>
                <w:szCs w:val="14"/>
              </w:rPr>
              <w:t xml:space="preserve">Onderwijsonderzoek </w:t>
            </w:r>
            <w:r>
              <w:rPr>
                <w:sz w:val="14"/>
                <w:szCs w:val="14"/>
              </w:rPr>
              <w:t>(NRO)</w:t>
            </w:r>
          </w:p>
        </w:tc>
        <w:tc>
          <w:tcPr>
            <w:tcW w:w="836" w:type="dxa"/>
            <w:tcBorders>
              <w:top w:val="single" w:color="009ED5" w:sz="2" w:space="0"/>
              <w:left w:val="nil"/>
              <w:bottom w:val="single" w:color="009ED5" w:sz="2" w:space="0"/>
              <w:right w:val="nil"/>
            </w:tcBorders>
          </w:tcPr>
          <w:p w:rsidRPr="00EA4353" w:rsidR="00EA4353" w:rsidP="00EA4353" w:rsidRDefault="00EA4353" w14:paraId="5886B4D8" w14:textId="2E415E44">
            <w:pPr>
              <w:spacing w:after="0" w:line="259" w:lineRule="auto"/>
              <w:ind w:left="105" w:firstLine="0"/>
              <w:jc w:val="right"/>
              <w:rPr>
                <w:b/>
                <w:bCs/>
                <w:sz w:val="14"/>
                <w:szCs w:val="14"/>
              </w:rPr>
            </w:pPr>
            <w:r w:rsidRPr="00EA4353">
              <w:rPr>
                <w:sz w:val="14"/>
                <w:szCs w:val="14"/>
              </w:rPr>
              <w:t>31.611</w:t>
            </w:r>
          </w:p>
        </w:tc>
        <w:tc>
          <w:tcPr>
            <w:tcW w:w="836" w:type="dxa"/>
            <w:tcBorders>
              <w:top w:val="single" w:color="009ED5" w:sz="2" w:space="0"/>
              <w:left w:val="nil"/>
              <w:bottom w:val="single" w:color="009ED5" w:sz="2" w:space="0"/>
              <w:right w:val="nil"/>
            </w:tcBorders>
          </w:tcPr>
          <w:p w:rsidRPr="00EA4353" w:rsidR="00EA4353" w:rsidP="00EA4353" w:rsidRDefault="00EA4353" w14:paraId="42D4AD2B" w14:textId="1CCA2575">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4041745" w14:textId="120BA950">
            <w:pPr>
              <w:spacing w:after="0" w:line="259" w:lineRule="auto"/>
              <w:ind w:left="0" w:firstLine="0"/>
              <w:jc w:val="right"/>
              <w:rPr>
                <w:b/>
                <w:bCs/>
                <w:sz w:val="14"/>
                <w:szCs w:val="14"/>
              </w:rPr>
            </w:pPr>
            <w:r w:rsidRPr="00EA4353">
              <w:rPr>
                <w:sz w:val="14"/>
                <w:szCs w:val="14"/>
              </w:rPr>
              <w:t>31.611</w:t>
            </w:r>
          </w:p>
        </w:tc>
        <w:tc>
          <w:tcPr>
            <w:tcW w:w="837" w:type="dxa"/>
            <w:tcBorders>
              <w:top w:val="single" w:color="009ED5" w:sz="2" w:space="0"/>
              <w:left w:val="nil"/>
              <w:bottom w:val="single" w:color="009ED5" w:sz="2" w:space="0"/>
              <w:right w:val="nil"/>
            </w:tcBorders>
          </w:tcPr>
          <w:p w:rsidRPr="00EA4353" w:rsidR="00EA4353" w:rsidP="00EA4353" w:rsidRDefault="00EA4353" w14:paraId="5BFDAB4D" w14:textId="646B1131">
            <w:pPr>
              <w:spacing w:after="0" w:line="259" w:lineRule="auto"/>
              <w:ind w:left="0" w:firstLine="0"/>
              <w:jc w:val="right"/>
              <w:rPr>
                <w:b/>
                <w:bCs/>
                <w:sz w:val="14"/>
                <w:szCs w:val="14"/>
              </w:rPr>
            </w:pPr>
            <w:r w:rsidRPr="00EA4353">
              <w:rPr>
                <w:sz w:val="14"/>
                <w:szCs w:val="14"/>
              </w:rPr>
              <w:t>2.514</w:t>
            </w:r>
          </w:p>
        </w:tc>
        <w:tc>
          <w:tcPr>
            <w:tcW w:w="836" w:type="dxa"/>
            <w:tcBorders>
              <w:top w:val="single" w:color="009ED5" w:sz="2" w:space="0"/>
              <w:left w:val="nil"/>
              <w:bottom w:val="single" w:color="009ED5" w:sz="2" w:space="0"/>
              <w:right w:val="nil"/>
            </w:tcBorders>
          </w:tcPr>
          <w:p w:rsidRPr="00EA4353" w:rsidR="00EA4353" w:rsidP="00EA4353" w:rsidRDefault="00EA4353" w14:paraId="2DA17EEB" w14:textId="7A7F684D">
            <w:pPr>
              <w:spacing w:after="0" w:line="259" w:lineRule="auto"/>
              <w:ind w:left="0" w:firstLine="0"/>
              <w:jc w:val="right"/>
              <w:rPr>
                <w:b/>
                <w:bCs/>
                <w:sz w:val="14"/>
                <w:szCs w:val="14"/>
              </w:rPr>
            </w:pPr>
            <w:r w:rsidRPr="00EA4353">
              <w:rPr>
                <w:sz w:val="14"/>
                <w:szCs w:val="14"/>
              </w:rPr>
              <w:t>34.125</w:t>
            </w:r>
          </w:p>
        </w:tc>
        <w:tc>
          <w:tcPr>
            <w:tcW w:w="836" w:type="dxa"/>
            <w:tcBorders>
              <w:top w:val="single" w:color="009ED5" w:sz="2" w:space="0"/>
              <w:left w:val="nil"/>
              <w:bottom w:val="single" w:color="009ED5" w:sz="2" w:space="0"/>
              <w:right w:val="nil"/>
            </w:tcBorders>
          </w:tcPr>
          <w:p w:rsidRPr="00EA4353" w:rsidR="00EA4353" w:rsidP="00EA4353" w:rsidRDefault="00EA4353" w14:paraId="278EBDF6" w14:textId="04D15A92">
            <w:pPr>
              <w:spacing w:after="0" w:line="259" w:lineRule="auto"/>
              <w:ind w:left="2" w:firstLine="0"/>
              <w:jc w:val="right"/>
              <w:rPr>
                <w:b/>
                <w:bCs/>
                <w:sz w:val="14"/>
                <w:szCs w:val="14"/>
              </w:rPr>
            </w:pPr>
            <w:r w:rsidRPr="00EA4353">
              <w:rPr>
                <w:sz w:val="14"/>
                <w:szCs w:val="14"/>
              </w:rPr>
              <w:t>716</w:t>
            </w:r>
          </w:p>
        </w:tc>
        <w:tc>
          <w:tcPr>
            <w:tcW w:w="837" w:type="dxa"/>
            <w:tcBorders>
              <w:top w:val="single" w:color="009ED5" w:sz="2" w:space="0"/>
              <w:left w:val="nil"/>
              <w:bottom w:val="single" w:color="009ED5" w:sz="2" w:space="0"/>
              <w:right w:val="nil"/>
            </w:tcBorders>
          </w:tcPr>
          <w:p w:rsidRPr="00EA4353" w:rsidR="00EA4353" w:rsidP="00EA4353" w:rsidRDefault="00EA4353" w14:paraId="2A1A4FE0" w14:textId="6E8C4B9B">
            <w:pPr>
              <w:spacing w:after="0" w:line="259" w:lineRule="auto"/>
              <w:ind w:left="2" w:firstLine="0"/>
              <w:jc w:val="right"/>
              <w:rPr>
                <w:b/>
                <w:bCs/>
                <w:sz w:val="14"/>
                <w:szCs w:val="14"/>
              </w:rPr>
            </w:pPr>
            <w:r w:rsidRPr="00EA4353">
              <w:rPr>
                <w:sz w:val="14"/>
                <w:szCs w:val="14"/>
              </w:rPr>
              <w:t>526</w:t>
            </w:r>
          </w:p>
        </w:tc>
        <w:tc>
          <w:tcPr>
            <w:tcW w:w="836" w:type="dxa"/>
            <w:tcBorders>
              <w:top w:val="single" w:color="009ED5" w:sz="2" w:space="0"/>
              <w:left w:val="nil"/>
              <w:bottom w:val="single" w:color="009ED5" w:sz="2" w:space="0"/>
              <w:right w:val="nil"/>
            </w:tcBorders>
          </w:tcPr>
          <w:p w:rsidRPr="00EA4353" w:rsidR="00EA4353" w:rsidP="00EA4353" w:rsidRDefault="00EA4353" w14:paraId="4E76FF1E" w14:textId="173D7ED5">
            <w:pPr>
              <w:spacing w:after="0" w:line="259" w:lineRule="auto"/>
              <w:ind w:left="2" w:firstLine="0"/>
              <w:jc w:val="right"/>
              <w:rPr>
                <w:b/>
                <w:bCs/>
                <w:sz w:val="14"/>
                <w:szCs w:val="14"/>
              </w:rPr>
            </w:pPr>
            <w:r w:rsidRPr="00EA4353">
              <w:rPr>
                <w:sz w:val="14"/>
                <w:szCs w:val="14"/>
              </w:rPr>
              <w:t>378</w:t>
            </w:r>
          </w:p>
        </w:tc>
        <w:tc>
          <w:tcPr>
            <w:tcW w:w="836" w:type="dxa"/>
            <w:tcBorders>
              <w:top w:val="single" w:color="009ED5" w:sz="2" w:space="0"/>
              <w:left w:val="nil"/>
              <w:bottom w:val="single" w:color="009ED5" w:sz="2" w:space="0"/>
              <w:right w:val="nil"/>
            </w:tcBorders>
          </w:tcPr>
          <w:p w:rsidRPr="00EA4353" w:rsidR="00EA4353" w:rsidP="00EA4353" w:rsidRDefault="00EA4353" w14:paraId="46260B53" w14:textId="2D377F3B">
            <w:pPr>
              <w:spacing w:after="0" w:line="259" w:lineRule="auto"/>
              <w:ind w:left="2" w:firstLine="0"/>
              <w:jc w:val="right"/>
              <w:rPr>
                <w:b/>
                <w:bCs/>
                <w:sz w:val="14"/>
                <w:szCs w:val="14"/>
              </w:rPr>
            </w:pPr>
            <w:r w:rsidRPr="00EA4353">
              <w:rPr>
                <w:sz w:val="14"/>
                <w:szCs w:val="14"/>
              </w:rPr>
              <w:t>363</w:t>
            </w:r>
          </w:p>
        </w:tc>
        <w:tc>
          <w:tcPr>
            <w:tcW w:w="837" w:type="dxa"/>
            <w:tcBorders>
              <w:top w:val="single" w:color="009ED5" w:sz="2" w:space="0"/>
              <w:left w:val="nil"/>
              <w:bottom w:val="single" w:color="009ED5" w:sz="2" w:space="0"/>
              <w:right w:val="nil"/>
            </w:tcBorders>
          </w:tcPr>
          <w:p w:rsidRPr="00EA4353" w:rsidR="00EA4353" w:rsidP="00EA4353" w:rsidRDefault="00EA4353" w14:paraId="3C8D386F" w14:textId="4518C9B5">
            <w:pPr>
              <w:spacing w:after="0" w:line="259" w:lineRule="auto"/>
              <w:ind w:left="0" w:firstLine="0"/>
              <w:jc w:val="right"/>
              <w:rPr>
                <w:b/>
                <w:bCs/>
                <w:sz w:val="14"/>
                <w:szCs w:val="14"/>
              </w:rPr>
            </w:pPr>
            <w:r w:rsidRPr="00EA4353">
              <w:rPr>
                <w:sz w:val="14"/>
                <w:szCs w:val="14"/>
              </w:rPr>
              <w:t>16.998</w:t>
            </w:r>
          </w:p>
        </w:tc>
      </w:tr>
      <w:tr w:rsidR="00EA4353" w:rsidTr="00803823" w14:paraId="1FF47BA2"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24C3AAC" w14:textId="554CEF84">
            <w:pPr>
              <w:spacing w:after="0" w:line="259" w:lineRule="auto"/>
              <w:ind w:left="0" w:firstLine="0"/>
              <w:jc w:val="left"/>
              <w:rPr>
                <w:b/>
                <w:bCs/>
                <w:sz w:val="14"/>
                <w:szCs w:val="14"/>
              </w:rPr>
            </w:pPr>
            <w:r w:rsidRPr="00EA4353">
              <w:rPr>
                <w:sz w:val="14"/>
                <w:szCs w:val="14"/>
              </w:rPr>
              <w:t>Poolonderzoek</w:t>
            </w:r>
          </w:p>
        </w:tc>
        <w:tc>
          <w:tcPr>
            <w:tcW w:w="836" w:type="dxa"/>
            <w:tcBorders>
              <w:top w:val="single" w:color="009ED5" w:sz="2" w:space="0"/>
              <w:left w:val="nil"/>
              <w:bottom w:val="single" w:color="009ED5" w:sz="2" w:space="0"/>
              <w:right w:val="nil"/>
            </w:tcBorders>
          </w:tcPr>
          <w:p w:rsidRPr="00EA4353" w:rsidR="00EA4353" w:rsidP="00EA4353" w:rsidRDefault="00EA4353" w14:paraId="2173BB18" w14:textId="672D85BD">
            <w:pPr>
              <w:spacing w:after="0" w:line="259" w:lineRule="auto"/>
              <w:ind w:left="105" w:firstLine="0"/>
              <w:jc w:val="right"/>
              <w:rPr>
                <w:b/>
                <w:bCs/>
                <w:sz w:val="14"/>
                <w:szCs w:val="14"/>
              </w:rPr>
            </w:pPr>
            <w:r w:rsidRPr="00EA4353">
              <w:rPr>
                <w:sz w:val="14"/>
                <w:szCs w:val="14"/>
              </w:rPr>
              <w:t>3.147</w:t>
            </w:r>
          </w:p>
        </w:tc>
        <w:tc>
          <w:tcPr>
            <w:tcW w:w="836" w:type="dxa"/>
            <w:tcBorders>
              <w:top w:val="single" w:color="009ED5" w:sz="2" w:space="0"/>
              <w:left w:val="nil"/>
              <w:bottom w:val="single" w:color="009ED5" w:sz="2" w:space="0"/>
              <w:right w:val="nil"/>
            </w:tcBorders>
          </w:tcPr>
          <w:p w:rsidRPr="00EA4353" w:rsidR="00EA4353" w:rsidP="00EA4353" w:rsidRDefault="00EA4353" w14:paraId="6FDD3CB1" w14:textId="744B26F4">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56E3C41" w14:textId="7B8C16FD">
            <w:pPr>
              <w:spacing w:after="0" w:line="259" w:lineRule="auto"/>
              <w:ind w:left="0" w:firstLine="0"/>
              <w:jc w:val="right"/>
              <w:rPr>
                <w:b/>
                <w:bCs/>
                <w:sz w:val="14"/>
                <w:szCs w:val="14"/>
              </w:rPr>
            </w:pPr>
            <w:r w:rsidRPr="00EA4353">
              <w:rPr>
                <w:sz w:val="14"/>
                <w:szCs w:val="14"/>
              </w:rPr>
              <w:t>3.147</w:t>
            </w:r>
          </w:p>
        </w:tc>
        <w:tc>
          <w:tcPr>
            <w:tcW w:w="837" w:type="dxa"/>
            <w:tcBorders>
              <w:top w:val="single" w:color="009ED5" w:sz="2" w:space="0"/>
              <w:left w:val="nil"/>
              <w:bottom w:val="single" w:color="009ED5" w:sz="2" w:space="0"/>
              <w:right w:val="nil"/>
            </w:tcBorders>
          </w:tcPr>
          <w:p w:rsidRPr="00EA4353" w:rsidR="00EA4353" w:rsidP="00EA4353" w:rsidRDefault="00EA4353" w14:paraId="410A3718" w14:textId="61767592">
            <w:pPr>
              <w:spacing w:after="0" w:line="259" w:lineRule="auto"/>
              <w:ind w:left="0" w:firstLine="0"/>
              <w:jc w:val="right"/>
              <w:rPr>
                <w:b/>
                <w:bCs/>
                <w:sz w:val="14"/>
                <w:szCs w:val="14"/>
              </w:rPr>
            </w:pPr>
            <w:r w:rsidRPr="00EA4353">
              <w:rPr>
                <w:sz w:val="14"/>
                <w:szCs w:val="14"/>
              </w:rPr>
              <w:t>89</w:t>
            </w:r>
          </w:p>
        </w:tc>
        <w:tc>
          <w:tcPr>
            <w:tcW w:w="836" w:type="dxa"/>
            <w:tcBorders>
              <w:top w:val="single" w:color="009ED5" w:sz="2" w:space="0"/>
              <w:left w:val="nil"/>
              <w:bottom w:val="single" w:color="009ED5" w:sz="2" w:space="0"/>
              <w:right w:val="nil"/>
            </w:tcBorders>
          </w:tcPr>
          <w:p w:rsidRPr="00EA4353" w:rsidR="00EA4353" w:rsidP="00EA4353" w:rsidRDefault="00EA4353" w14:paraId="3FF07760" w14:textId="64970F3A">
            <w:pPr>
              <w:spacing w:after="0" w:line="259" w:lineRule="auto"/>
              <w:ind w:left="0" w:firstLine="0"/>
              <w:jc w:val="right"/>
              <w:rPr>
                <w:b/>
                <w:bCs/>
                <w:sz w:val="14"/>
                <w:szCs w:val="14"/>
              </w:rPr>
            </w:pPr>
            <w:r w:rsidRPr="00EA4353">
              <w:rPr>
                <w:sz w:val="14"/>
                <w:szCs w:val="14"/>
              </w:rPr>
              <w:t>3.236</w:t>
            </w:r>
          </w:p>
        </w:tc>
        <w:tc>
          <w:tcPr>
            <w:tcW w:w="836" w:type="dxa"/>
            <w:tcBorders>
              <w:top w:val="single" w:color="009ED5" w:sz="2" w:space="0"/>
              <w:left w:val="nil"/>
              <w:bottom w:val="single" w:color="009ED5" w:sz="2" w:space="0"/>
              <w:right w:val="nil"/>
            </w:tcBorders>
          </w:tcPr>
          <w:p w:rsidRPr="00EA4353" w:rsidR="00EA4353" w:rsidP="00EA4353" w:rsidRDefault="00EA4353" w14:paraId="072067AF" w14:textId="58406D64">
            <w:pPr>
              <w:spacing w:after="0" w:line="259" w:lineRule="auto"/>
              <w:ind w:left="2" w:firstLine="0"/>
              <w:jc w:val="right"/>
              <w:rPr>
                <w:b/>
                <w:bCs/>
                <w:sz w:val="14"/>
                <w:szCs w:val="14"/>
              </w:rPr>
            </w:pPr>
            <w:r w:rsidRPr="00EA4353">
              <w:rPr>
                <w:sz w:val="14"/>
                <w:szCs w:val="14"/>
              </w:rPr>
              <w:t>42</w:t>
            </w:r>
          </w:p>
        </w:tc>
        <w:tc>
          <w:tcPr>
            <w:tcW w:w="837" w:type="dxa"/>
            <w:tcBorders>
              <w:top w:val="single" w:color="009ED5" w:sz="2" w:space="0"/>
              <w:left w:val="nil"/>
              <w:bottom w:val="single" w:color="009ED5" w:sz="2" w:space="0"/>
              <w:right w:val="nil"/>
            </w:tcBorders>
          </w:tcPr>
          <w:p w:rsidRPr="00EA4353" w:rsidR="00EA4353" w:rsidP="00EA4353" w:rsidRDefault="00EA4353" w14:paraId="013654D5" w14:textId="44AC2EAA">
            <w:pPr>
              <w:spacing w:after="0" w:line="259" w:lineRule="auto"/>
              <w:ind w:left="2" w:firstLine="0"/>
              <w:jc w:val="right"/>
              <w:rPr>
                <w:b/>
                <w:bCs/>
                <w:sz w:val="14"/>
                <w:szCs w:val="14"/>
              </w:rPr>
            </w:pPr>
            <w:r w:rsidRPr="00EA4353">
              <w:rPr>
                <w:sz w:val="14"/>
                <w:szCs w:val="14"/>
              </w:rPr>
              <w:t>42</w:t>
            </w:r>
          </w:p>
        </w:tc>
        <w:tc>
          <w:tcPr>
            <w:tcW w:w="836" w:type="dxa"/>
            <w:tcBorders>
              <w:top w:val="single" w:color="009ED5" w:sz="2" w:space="0"/>
              <w:left w:val="nil"/>
              <w:bottom w:val="single" w:color="009ED5" w:sz="2" w:space="0"/>
              <w:right w:val="nil"/>
            </w:tcBorders>
          </w:tcPr>
          <w:p w:rsidRPr="00EA4353" w:rsidR="00EA4353" w:rsidP="00EA4353" w:rsidRDefault="00EA4353" w14:paraId="1C6121F5" w14:textId="01857B68">
            <w:pPr>
              <w:spacing w:after="0" w:line="259" w:lineRule="auto"/>
              <w:ind w:left="2" w:firstLine="0"/>
              <w:jc w:val="right"/>
              <w:rPr>
                <w:b/>
                <w:bCs/>
                <w:sz w:val="14"/>
                <w:szCs w:val="14"/>
              </w:rPr>
            </w:pPr>
            <w:r w:rsidRPr="00EA4353">
              <w:rPr>
                <w:sz w:val="14"/>
                <w:szCs w:val="14"/>
              </w:rPr>
              <w:t>42</w:t>
            </w:r>
          </w:p>
        </w:tc>
        <w:tc>
          <w:tcPr>
            <w:tcW w:w="836" w:type="dxa"/>
            <w:tcBorders>
              <w:top w:val="single" w:color="009ED5" w:sz="2" w:space="0"/>
              <w:left w:val="nil"/>
              <w:bottom w:val="single" w:color="009ED5" w:sz="2" w:space="0"/>
              <w:right w:val="nil"/>
            </w:tcBorders>
          </w:tcPr>
          <w:p w:rsidRPr="00EA4353" w:rsidR="00EA4353" w:rsidP="00EA4353" w:rsidRDefault="00EA4353" w14:paraId="55607EC8" w14:textId="2B0EDF4C">
            <w:pPr>
              <w:spacing w:after="0" w:line="259" w:lineRule="auto"/>
              <w:ind w:left="2" w:firstLine="0"/>
              <w:jc w:val="right"/>
              <w:rPr>
                <w:b/>
                <w:bCs/>
                <w:sz w:val="14"/>
                <w:szCs w:val="14"/>
              </w:rPr>
            </w:pPr>
            <w:r w:rsidRPr="00EA4353">
              <w:rPr>
                <w:sz w:val="14"/>
                <w:szCs w:val="14"/>
              </w:rPr>
              <w:t>42</w:t>
            </w:r>
          </w:p>
        </w:tc>
        <w:tc>
          <w:tcPr>
            <w:tcW w:w="837" w:type="dxa"/>
            <w:tcBorders>
              <w:top w:val="single" w:color="009ED5" w:sz="2" w:space="0"/>
              <w:left w:val="nil"/>
              <w:bottom w:val="single" w:color="009ED5" w:sz="2" w:space="0"/>
              <w:right w:val="nil"/>
            </w:tcBorders>
          </w:tcPr>
          <w:p w:rsidRPr="00EA4353" w:rsidR="00EA4353" w:rsidP="00EA4353" w:rsidRDefault="00EA4353" w14:paraId="71ECAEA2" w14:textId="32A6F75A">
            <w:pPr>
              <w:spacing w:after="0" w:line="259" w:lineRule="auto"/>
              <w:ind w:left="0" w:firstLine="0"/>
              <w:jc w:val="right"/>
              <w:rPr>
                <w:b/>
                <w:bCs/>
                <w:sz w:val="14"/>
                <w:szCs w:val="14"/>
              </w:rPr>
            </w:pPr>
            <w:r w:rsidRPr="00EA4353">
              <w:rPr>
                <w:sz w:val="14"/>
                <w:szCs w:val="14"/>
              </w:rPr>
              <w:t>1.542</w:t>
            </w:r>
          </w:p>
        </w:tc>
      </w:tr>
      <w:tr w:rsidR="00EA4353" w:rsidTr="00803823" w14:paraId="475CEF0D"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0137B638" w14:textId="2DBE93E5">
            <w:pPr>
              <w:spacing w:after="0" w:line="259" w:lineRule="auto"/>
              <w:ind w:left="0" w:firstLine="0"/>
              <w:jc w:val="left"/>
              <w:rPr>
                <w:bCs/>
                <w:sz w:val="14"/>
                <w:szCs w:val="14"/>
              </w:rPr>
            </w:pPr>
            <w:r w:rsidRPr="00EA4353">
              <w:rPr>
                <w:sz w:val="14"/>
                <w:szCs w:val="14"/>
              </w:rPr>
              <w:t>Caribisch Nederland</w:t>
            </w:r>
          </w:p>
        </w:tc>
        <w:tc>
          <w:tcPr>
            <w:tcW w:w="836" w:type="dxa"/>
            <w:tcBorders>
              <w:top w:val="single" w:color="009ED5" w:sz="2" w:space="0"/>
              <w:left w:val="nil"/>
              <w:bottom w:val="single" w:color="009ED5" w:sz="2" w:space="0"/>
              <w:right w:val="nil"/>
            </w:tcBorders>
          </w:tcPr>
          <w:p w:rsidRPr="00EA4353" w:rsidR="00EA4353" w:rsidP="00EA4353" w:rsidRDefault="00EA4353" w14:paraId="515636F1" w14:textId="40E70630">
            <w:pPr>
              <w:spacing w:after="0" w:line="259" w:lineRule="auto"/>
              <w:ind w:left="105" w:firstLine="0"/>
              <w:jc w:val="right"/>
              <w:rPr>
                <w:bCs/>
                <w:sz w:val="14"/>
                <w:szCs w:val="14"/>
              </w:rPr>
            </w:pPr>
            <w:r w:rsidRPr="00EA4353">
              <w:rPr>
                <w:sz w:val="14"/>
                <w:szCs w:val="14"/>
              </w:rPr>
              <w:t>2.500</w:t>
            </w:r>
          </w:p>
        </w:tc>
        <w:tc>
          <w:tcPr>
            <w:tcW w:w="836" w:type="dxa"/>
            <w:tcBorders>
              <w:top w:val="single" w:color="009ED5" w:sz="2" w:space="0"/>
              <w:left w:val="nil"/>
              <w:bottom w:val="single" w:color="009ED5" w:sz="2" w:space="0"/>
              <w:right w:val="nil"/>
            </w:tcBorders>
          </w:tcPr>
          <w:p w:rsidRPr="00EA4353" w:rsidR="00EA4353" w:rsidP="00EA4353" w:rsidRDefault="00EA4353" w14:paraId="7386A905" w14:textId="6ADBB591">
            <w:pPr>
              <w:spacing w:after="0" w:line="259" w:lineRule="auto"/>
              <w:ind w:left="223" w:firstLine="0"/>
              <w:jc w:val="right"/>
              <w:rPr>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00F1895" w14:textId="43CC8105">
            <w:pPr>
              <w:spacing w:after="0" w:line="259" w:lineRule="auto"/>
              <w:ind w:left="0" w:firstLine="0"/>
              <w:jc w:val="right"/>
              <w:rPr>
                <w:bCs/>
                <w:sz w:val="14"/>
                <w:szCs w:val="14"/>
              </w:rPr>
            </w:pPr>
            <w:r w:rsidRPr="00EA4353">
              <w:rPr>
                <w:sz w:val="14"/>
                <w:szCs w:val="14"/>
              </w:rPr>
              <w:t>2.500</w:t>
            </w:r>
          </w:p>
        </w:tc>
        <w:tc>
          <w:tcPr>
            <w:tcW w:w="837" w:type="dxa"/>
            <w:tcBorders>
              <w:top w:val="single" w:color="009ED5" w:sz="2" w:space="0"/>
              <w:left w:val="nil"/>
              <w:bottom w:val="single" w:color="009ED5" w:sz="2" w:space="0"/>
              <w:right w:val="nil"/>
            </w:tcBorders>
          </w:tcPr>
          <w:p w:rsidRPr="00EA4353" w:rsidR="00EA4353" w:rsidP="00EA4353" w:rsidRDefault="00EA4353" w14:paraId="2E2ED808" w14:textId="6B192B80">
            <w:pPr>
              <w:spacing w:after="0" w:line="259" w:lineRule="auto"/>
              <w:ind w:left="0" w:firstLine="0"/>
              <w:jc w:val="right"/>
              <w:rPr>
                <w:bCs/>
                <w:sz w:val="14"/>
                <w:szCs w:val="14"/>
              </w:rPr>
            </w:pPr>
            <w:r w:rsidRPr="00EA4353">
              <w:rPr>
                <w:sz w:val="14"/>
                <w:szCs w:val="14"/>
              </w:rPr>
              <w:t>70</w:t>
            </w:r>
          </w:p>
        </w:tc>
        <w:tc>
          <w:tcPr>
            <w:tcW w:w="836" w:type="dxa"/>
            <w:tcBorders>
              <w:top w:val="single" w:color="009ED5" w:sz="2" w:space="0"/>
              <w:left w:val="nil"/>
              <w:bottom w:val="single" w:color="009ED5" w:sz="2" w:space="0"/>
              <w:right w:val="nil"/>
            </w:tcBorders>
          </w:tcPr>
          <w:p w:rsidRPr="00EA4353" w:rsidR="00EA4353" w:rsidP="00EA4353" w:rsidRDefault="00EA4353" w14:paraId="562284D2" w14:textId="7B7677FF">
            <w:pPr>
              <w:spacing w:after="0" w:line="259" w:lineRule="auto"/>
              <w:ind w:left="0" w:firstLine="0"/>
              <w:jc w:val="right"/>
              <w:rPr>
                <w:bCs/>
                <w:sz w:val="14"/>
                <w:szCs w:val="14"/>
              </w:rPr>
            </w:pPr>
            <w:r w:rsidRPr="00EA4353">
              <w:rPr>
                <w:sz w:val="14"/>
                <w:szCs w:val="14"/>
              </w:rPr>
              <w:t>2.570</w:t>
            </w:r>
          </w:p>
        </w:tc>
        <w:tc>
          <w:tcPr>
            <w:tcW w:w="836" w:type="dxa"/>
            <w:tcBorders>
              <w:top w:val="single" w:color="009ED5" w:sz="2" w:space="0"/>
              <w:left w:val="nil"/>
              <w:bottom w:val="single" w:color="009ED5" w:sz="2" w:space="0"/>
              <w:right w:val="nil"/>
            </w:tcBorders>
          </w:tcPr>
          <w:p w:rsidRPr="00EA4353" w:rsidR="00EA4353" w:rsidP="00EA4353" w:rsidRDefault="00EA4353" w14:paraId="054E44EF" w14:textId="4470C506">
            <w:pPr>
              <w:spacing w:after="0" w:line="259" w:lineRule="auto"/>
              <w:ind w:left="2" w:firstLine="0"/>
              <w:jc w:val="right"/>
              <w:rPr>
                <w:bCs/>
                <w:sz w:val="14"/>
                <w:szCs w:val="14"/>
              </w:rPr>
            </w:pPr>
            <w:r w:rsidRPr="00EA4353">
              <w:rPr>
                <w:sz w:val="14"/>
                <w:szCs w:val="14"/>
              </w:rPr>
              <w:t>70</w:t>
            </w:r>
          </w:p>
        </w:tc>
        <w:tc>
          <w:tcPr>
            <w:tcW w:w="837" w:type="dxa"/>
            <w:tcBorders>
              <w:top w:val="single" w:color="009ED5" w:sz="2" w:space="0"/>
              <w:left w:val="nil"/>
              <w:bottom w:val="single" w:color="009ED5" w:sz="2" w:space="0"/>
              <w:right w:val="nil"/>
            </w:tcBorders>
          </w:tcPr>
          <w:p w:rsidRPr="00EA4353" w:rsidR="00EA4353" w:rsidP="00EA4353" w:rsidRDefault="00EA4353" w14:paraId="26B733BB" w14:textId="72E11A7A">
            <w:pPr>
              <w:spacing w:after="0" w:line="259" w:lineRule="auto"/>
              <w:ind w:left="2" w:firstLine="0"/>
              <w:jc w:val="right"/>
              <w:rPr>
                <w:bCs/>
                <w:sz w:val="14"/>
                <w:szCs w:val="14"/>
              </w:rPr>
            </w:pPr>
            <w:r w:rsidRPr="00EA4353">
              <w:rPr>
                <w:sz w:val="14"/>
                <w:szCs w:val="14"/>
              </w:rPr>
              <w:t>70</w:t>
            </w:r>
          </w:p>
        </w:tc>
        <w:tc>
          <w:tcPr>
            <w:tcW w:w="836" w:type="dxa"/>
            <w:tcBorders>
              <w:top w:val="single" w:color="009ED5" w:sz="2" w:space="0"/>
              <w:left w:val="nil"/>
              <w:bottom w:val="single" w:color="009ED5" w:sz="2" w:space="0"/>
              <w:right w:val="nil"/>
            </w:tcBorders>
          </w:tcPr>
          <w:p w:rsidRPr="00EA4353" w:rsidR="00EA4353" w:rsidP="00EA4353" w:rsidRDefault="00EA4353" w14:paraId="5D485B88" w14:textId="61266EFB">
            <w:pPr>
              <w:spacing w:after="0" w:line="259" w:lineRule="auto"/>
              <w:ind w:left="2" w:firstLine="0"/>
              <w:jc w:val="right"/>
              <w:rPr>
                <w:bCs/>
                <w:sz w:val="14"/>
                <w:szCs w:val="14"/>
              </w:rPr>
            </w:pPr>
            <w:r w:rsidRPr="00EA4353">
              <w:rPr>
                <w:sz w:val="14"/>
                <w:szCs w:val="14"/>
              </w:rPr>
              <w:t>70</w:t>
            </w:r>
          </w:p>
        </w:tc>
        <w:tc>
          <w:tcPr>
            <w:tcW w:w="836" w:type="dxa"/>
            <w:tcBorders>
              <w:top w:val="single" w:color="009ED5" w:sz="2" w:space="0"/>
              <w:left w:val="nil"/>
              <w:bottom w:val="single" w:color="009ED5" w:sz="2" w:space="0"/>
              <w:right w:val="nil"/>
            </w:tcBorders>
          </w:tcPr>
          <w:p w:rsidRPr="00EA4353" w:rsidR="00EA4353" w:rsidP="00EA4353" w:rsidRDefault="00EA4353" w14:paraId="3BEC5F00" w14:textId="36F5BCBC">
            <w:pPr>
              <w:spacing w:after="0" w:line="259" w:lineRule="auto"/>
              <w:ind w:left="2" w:firstLine="0"/>
              <w:jc w:val="right"/>
              <w:rPr>
                <w:bCs/>
                <w:sz w:val="14"/>
                <w:szCs w:val="14"/>
              </w:rPr>
            </w:pPr>
            <w:r w:rsidRPr="00EA4353">
              <w:rPr>
                <w:sz w:val="14"/>
                <w:szCs w:val="14"/>
              </w:rPr>
              <w:t>70</w:t>
            </w:r>
          </w:p>
        </w:tc>
        <w:tc>
          <w:tcPr>
            <w:tcW w:w="837" w:type="dxa"/>
            <w:tcBorders>
              <w:top w:val="single" w:color="009ED5" w:sz="2" w:space="0"/>
              <w:left w:val="nil"/>
              <w:bottom w:val="single" w:color="009ED5" w:sz="2" w:space="0"/>
              <w:right w:val="nil"/>
            </w:tcBorders>
          </w:tcPr>
          <w:p w:rsidRPr="00EA4353" w:rsidR="00EA4353" w:rsidP="00EA4353" w:rsidRDefault="00EA4353" w14:paraId="760560BB" w14:textId="64DC4E6E">
            <w:pPr>
              <w:spacing w:after="0" w:line="259" w:lineRule="auto"/>
              <w:ind w:left="0" w:firstLine="0"/>
              <w:jc w:val="right"/>
              <w:rPr>
                <w:bCs/>
                <w:sz w:val="14"/>
                <w:szCs w:val="14"/>
              </w:rPr>
            </w:pPr>
            <w:r w:rsidRPr="00EA4353">
              <w:rPr>
                <w:sz w:val="14"/>
                <w:szCs w:val="14"/>
              </w:rPr>
              <w:t>2.570</w:t>
            </w:r>
          </w:p>
        </w:tc>
      </w:tr>
      <w:tr w:rsidR="00EA4353" w:rsidTr="00803823" w14:paraId="2D826550"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34BAF25" w14:textId="5BAC9EDB">
            <w:pPr>
              <w:spacing w:after="0" w:line="259" w:lineRule="auto"/>
              <w:ind w:left="0" w:firstLine="0"/>
              <w:jc w:val="left"/>
              <w:rPr>
                <w:b/>
                <w:bCs/>
                <w:sz w:val="14"/>
                <w:szCs w:val="14"/>
              </w:rPr>
            </w:pPr>
            <w:r w:rsidRPr="00EA4353">
              <w:rPr>
                <w:sz w:val="14"/>
                <w:szCs w:val="14"/>
              </w:rPr>
              <w:t>NWO NWA</w:t>
            </w:r>
          </w:p>
        </w:tc>
        <w:tc>
          <w:tcPr>
            <w:tcW w:w="836" w:type="dxa"/>
            <w:tcBorders>
              <w:top w:val="single" w:color="009ED5" w:sz="2" w:space="0"/>
              <w:left w:val="nil"/>
              <w:bottom w:val="single" w:color="009ED5" w:sz="2" w:space="0"/>
              <w:right w:val="nil"/>
            </w:tcBorders>
          </w:tcPr>
          <w:p w:rsidRPr="00EA4353" w:rsidR="00EA4353" w:rsidP="00EA4353" w:rsidRDefault="00EA4353" w14:paraId="198B0E16" w14:textId="0E7A10C8">
            <w:pPr>
              <w:spacing w:after="0" w:line="259" w:lineRule="auto"/>
              <w:ind w:left="105" w:firstLine="0"/>
              <w:jc w:val="right"/>
              <w:rPr>
                <w:b/>
                <w:bCs/>
                <w:sz w:val="14"/>
                <w:szCs w:val="14"/>
              </w:rPr>
            </w:pPr>
            <w:r w:rsidRPr="00EA4353">
              <w:rPr>
                <w:sz w:val="14"/>
                <w:szCs w:val="14"/>
              </w:rPr>
              <w:t>131.970</w:t>
            </w:r>
          </w:p>
        </w:tc>
        <w:tc>
          <w:tcPr>
            <w:tcW w:w="836" w:type="dxa"/>
            <w:tcBorders>
              <w:top w:val="single" w:color="009ED5" w:sz="2" w:space="0"/>
              <w:left w:val="nil"/>
              <w:bottom w:val="single" w:color="009ED5" w:sz="2" w:space="0"/>
              <w:right w:val="nil"/>
            </w:tcBorders>
          </w:tcPr>
          <w:p w:rsidRPr="00EA4353" w:rsidR="00EA4353" w:rsidP="00EA4353" w:rsidRDefault="00EA4353" w14:paraId="06A82E33" w14:textId="3DAC5466">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D010396" w14:textId="74216CB9">
            <w:pPr>
              <w:spacing w:after="0" w:line="259" w:lineRule="auto"/>
              <w:ind w:left="0" w:firstLine="0"/>
              <w:jc w:val="right"/>
              <w:rPr>
                <w:b/>
                <w:bCs/>
                <w:sz w:val="14"/>
                <w:szCs w:val="14"/>
              </w:rPr>
            </w:pPr>
            <w:r w:rsidRPr="00EA4353">
              <w:rPr>
                <w:sz w:val="14"/>
                <w:szCs w:val="14"/>
              </w:rPr>
              <w:t>131.970</w:t>
            </w:r>
          </w:p>
        </w:tc>
        <w:tc>
          <w:tcPr>
            <w:tcW w:w="837" w:type="dxa"/>
            <w:tcBorders>
              <w:top w:val="single" w:color="009ED5" w:sz="2" w:space="0"/>
              <w:left w:val="nil"/>
              <w:bottom w:val="single" w:color="009ED5" w:sz="2" w:space="0"/>
              <w:right w:val="nil"/>
            </w:tcBorders>
          </w:tcPr>
          <w:p w:rsidRPr="00EA4353" w:rsidR="00EA4353" w:rsidP="00EA4353" w:rsidRDefault="00EA4353" w14:paraId="2AF38003" w14:textId="70C26CA2">
            <w:pPr>
              <w:spacing w:after="0" w:line="259" w:lineRule="auto"/>
              <w:ind w:left="0" w:firstLine="0"/>
              <w:jc w:val="right"/>
              <w:rPr>
                <w:b/>
                <w:bCs/>
                <w:sz w:val="14"/>
                <w:szCs w:val="14"/>
              </w:rPr>
            </w:pPr>
            <w:r w:rsidRPr="00EA4353">
              <w:rPr>
                <w:sz w:val="14"/>
                <w:szCs w:val="14"/>
              </w:rPr>
              <w:t>3.679</w:t>
            </w:r>
          </w:p>
        </w:tc>
        <w:tc>
          <w:tcPr>
            <w:tcW w:w="836" w:type="dxa"/>
            <w:tcBorders>
              <w:top w:val="single" w:color="009ED5" w:sz="2" w:space="0"/>
              <w:left w:val="nil"/>
              <w:bottom w:val="single" w:color="009ED5" w:sz="2" w:space="0"/>
              <w:right w:val="nil"/>
            </w:tcBorders>
          </w:tcPr>
          <w:p w:rsidRPr="00EA4353" w:rsidR="00EA4353" w:rsidP="00EA4353" w:rsidRDefault="00EA4353" w14:paraId="5A82C9EE" w14:textId="25D169E8">
            <w:pPr>
              <w:spacing w:after="0" w:line="259" w:lineRule="auto"/>
              <w:ind w:left="0" w:firstLine="0"/>
              <w:jc w:val="right"/>
              <w:rPr>
                <w:b/>
                <w:bCs/>
                <w:sz w:val="14"/>
                <w:szCs w:val="14"/>
              </w:rPr>
            </w:pPr>
            <w:r w:rsidRPr="00EA4353">
              <w:rPr>
                <w:sz w:val="14"/>
                <w:szCs w:val="14"/>
              </w:rPr>
              <w:t>135.649</w:t>
            </w:r>
          </w:p>
        </w:tc>
        <w:tc>
          <w:tcPr>
            <w:tcW w:w="836" w:type="dxa"/>
            <w:tcBorders>
              <w:top w:val="single" w:color="009ED5" w:sz="2" w:space="0"/>
              <w:left w:val="nil"/>
              <w:bottom w:val="single" w:color="009ED5" w:sz="2" w:space="0"/>
              <w:right w:val="nil"/>
            </w:tcBorders>
          </w:tcPr>
          <w:p w:rsidRPr="00EA4353" w:rsidR="00EA4353" w:rsidP="00EA4353" w:rsidRDefault="00EA4353" w14:paraId="66899D4E" w14:textId="2E5DDDF9">
            <w:pPr>
              <w:spacing w:after="0" w:line="259" w:lineRule="auto"/>
              <w:ind w:left="2" w:firstLine="0"/>
              <w:jc w:val="right"/>
              <w:rPr>
                <w:b/>
                <w:bCs/>
                <w:sz w:val="14"/>
                <w:szCs w:val="14"/>
              </w:rPr>
            </w:pPr>
            <w:r w:rsidRPr="00EA4353">
              <w:rPr>
                <w:sz w:val="14"/>
                <w:szCs w:val="14"/>
              </w:rPr>
              <w:t>1.539</w:t>
            </w:r>
          </w:p>
        </w:tc>
        <w:tc>
          <w:tcPr>
            <w:tcW w:w="837" w:type="dxa"/>
            <w:tcBorders>
              <w:top w:val="single" w:color="009ED5" w:sz="2" w:space="0"/>
              <w:left w:val="nil"/>
              <w:bottom w:val="single" w:color="009ED5" w:sz="2" w:space="0"/>
              <w:right w:val="nil"/>
            </w:tcBorders>
          </w:tcPr>
          <w:p w:rsidRPr="00EA4353" w:rsidR="00EA4353" w:rsidP="00EA4353" w:rsidRDefault="00EA4353" w14:paraId="48649E1D" w14:textId="017529CF">
            <w:pPr>
              <w:spacing w:after="0" w:line="259" w:lineRule="auto"/>
              <w:ind w:left="2" w:firstLine="0"/>
              <w:jc w:val="right"/>
              <w:rPr>
                <w:b/>
                <w:bCs/>
                <w:sz w:val="14"/>
                <w:szCs w:val="14"/>
              </w:rPr>
            </w:pPr>
            <w:r w:rsidRPr="00EA4353">
              <w:rPr>
                <w:sz w:val="14"/>
                <w:szCs w:val="14"/>
              </w:rPr>
              <w:t>700</w:t>
            </w:r>
          </w:p>
        </w:tc>
        <w:tc>
          <w:tcPr>
            <w:tcW w:w="836" w:type="dxa"/>
            <w:tcBorders>
              <w:top w:val="single" w:color="009ED5" w:sz="2" w:space="0"/>
              <w:left w:val="nil"/>
              <w:bottom w:val="single" w:color="009ED5" w:sz="2" w:space="0"/>
              <w:right w:val="nil"/>
            </w:tcBorders>
          </w:tcPr>
          <w:p w:rsidRPr="00EA4353" w:rsidR="00EA4353" w:rsidP="00EA4353" w:rsidRDefault="00EA4353" w14:paraId="5712A423" w14:textId="317594B7">
            <w:pPr>
              <w:spacing w:after="0" w:line="259" w:lineRule="auto"/>
              <w:ind w:left="2" w:firstLine="0"/>
              <w:jc w:val="right"/>
              <w:rPr>
                <w:b/>
                <w:bCs/>
                <w:sz w:val="14"/>
                <w:szCs w:val="14"/>
              </w:rPr>
            </w:pPr>
            <w:r w:rsidRPr="00EA4353">
              <w:rPr>
                <w:rFonts w:ascii="Arial" w:hAnsi="Arial" w:cs="Arial"/>
                <w:sz w:val="14"/>
                <w:szCs w:val="14"/>
              </w:rPr>
              <w:t>‒</w:t>
            </w:r>
            <w:r w:rsidRPr="00EA4353">
              <w:rPr>
                <w:sz w:val="14"/>
                <w:szCs w:val="14"/>
              </w:rPr>
              <w:t xml:space="preserve"> 140</w:t>
            </w:r>
          </w:p>
        </w:tc>
        <w:tc>
          <w:tcPr>
            <w:tcW w:w="836" w:type="dxa"/>
            <w:tcBorders>
              <w:top w:val="single" w:color="009ED5" w:sz="2" w:space="0"/>
              <w:left w:val="nil"/>
              <w:bottom w:val="single" w:color="009ED5" w:sz="2" w:space="0"/>
              <w:right w:val="nil"/>
            </w:tcBorders>
          </w:tcPr>
          <w:p w:rsidRPr="00EA4353" w:rsidR="00EA4353" w:rsidP="00EA4353" w:rsidRDefault="00EA4353" w14:paraId="012FB83F" w14:textId="7E5CBF71">
            <w:pPr>
              <w:spacing w:after="0" w:line="259" w:lineRule="auto"/>
              <w:ind w:left="2" w:firstLine="0"/>
              <w:jc w:val="right"/>
              <w:rPr>
                <w:b/>
                <w:bCs/>
                <w:sz w:val="14"/>
                <w:szCs w:val="14"/>
              </w:rPr>
            </w:pPr>
            <w:r w:rsidRPr="00EA4353">
              <w:rPr>
                <w:rFonts w:ascii="Arial" w:hAnsi="Arial" w:cs="Arial"/>
                <w:sz w:val="14"/>
                <w:szCs w:val="14"/>
              </w:rPr>
              <w:t>‒</w:t>
            </w:r>
            <w:r w:rsidRPr="00EA4353">
              <w:rPr>
                <w:sz w:val="14"/>
                <w:szCs w:val="14"/>
              </w:rPr>
              <w:t xml:space="preserve"> 5.836</w:t>
            </w:r>
          </w:p>
        </w:tc>
        <w:tc>
          <w:tcPr>
            <w:tcW w:w="837" w:type="dxa"/>
            <w:tcBorders>
              <w:top w:val="single" w:color="009ED5" w:sz="2" w:space="0"/>
              <w:left w:val="nil"/>
              <w:bottom w:val="single" w:color="009ED5" w:sz="2" w:space="0"/>
              <w:right w:val="nil"/>
            </w:tcBorders>
          </w:tcPr>
          <w:p w:rsidRPr="00EA4353" w:rsidR="00EA4353" w:rsidP="00EA4353" w:rsidRDefault="00EA4353" w14:paraId="1EBC0116" w14:textId="174F68F3">
            <w:pPr>
              <w:spacing w:after="0" w:line="259" w:lineRule="auto"/>
              <w:ind w:left="0" w:firstLine="0"/>
              <w:jc w:val="right"/>
              <w:rPr>
                <w:b/>
                <w:bCs/>
                <w:sz w:val="14"/>
                <w:szCs w:val="14"/>
              </w:rPr>
            </w:pPr>
            <w:r w:rsidRPr="00EA4353">
              <w:rPr>
                <w:sz w:val="14"/>
                <w:szCs w:val="14"/>
              </w:rPr>
              <w:t>133.624</w:t>
            </w:r>
          </w:p>
        </w:tc>
      </w:tr>
      <w:tr w:rsidR="00EA4353" w:rsidTr="00803823" w14:paraId="6F5BC9CD"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7E757581" w14:textId="4AC6566A">
            <w:pPr>
              <w:spacing w:after="0" w:line="259" w:lineRule="auto"/>
              <w:ind w:left="0" w:firstLine="0"/>
              <w:jc w:val="left"/>
              <w:rPr>
                <w:b/>
                <w:bCs/>
                <w:sz w:val="14"/>
                <w:szCs w:val="14"/>
              </w:rPr>
            </w:pPr>
            <w:r w:rsidRPr="00EA4353">
              <w:rPr>
                <w:sz w:val="14"/>
                <w:szCs w:val="14"/>
              </w:rPr>
              <w:t>NWO Fonds onderzoek en wetenschap</w:t>
            </w:r>
          </w:p>
        </w:tc>
        <w:tc>
          <w:tcPr>
            <w:tcW w:w="836" w:type="dxa"/>
            <w:tcBorders>
              <w:top w:val="single" w:color="009ED5" w:sz="2" w:space="0"/>
              <w:left w:val="nil"/>
              <w:bottom w:val="single" w:color="009ED5" w:sz="2" w:space="0"/>
              <w:right w:val="nil"/>
            </w:tcBorders>
          </w:tcPr>
          <w:p w:rsidRPr="00EA4353" w:rsidR="00EA4353" w:rsidP="00EA4353" w:rsidRDefault="00EA4353" w14:paraId="7B29CA56" w14:textId="078A0469">
            <w:pPr>
              <w:spacing w:after="0" w:line="259" w:lineRule="auto"/>
              <w:ind w:left="105" w:firstLine="0"/>
              <w:jc w:val="right"/>
              <w:rPr>
                <w:b/>
                <w:bCs/>
                <w:sz w:val="14"/>
                <w:szCs w:val="14"/>
              </w:rPr>
            </w:pPr>
            <w:r w:rsidRPr="00EA4353">
              <w:rPr>
                <w:sz w:val="14"/>
                <w:szCs w:val="14"/>
              </w:rPr>
              <w:t>137.047</w:t>
            </w:r>
          </w:p>
        </w:tc>
        <w:tc>
          <w:tcPr>
            <w:tcW w:w="836" w:type="dxa"/>
            <w:tcBorders>
              <w:top w:val="single" w:color="009ED5" w:sz="2" w:space="0"/>
              <w:left w:val="nil"/>
              <w:bottom w:val="single" w:color="009ED5" w:sz="2" w:space="0"/>
              <w:right w:val="nil"/>
            </w:tcBorders>
          </w:tcPr>
          <w:p w:rsidRPr="00EA4353" w:rsidR="00EA4353" w:rsidP="00EA4353" w:rsidRDefault="00EA4353" w14:paraId="0D444034" w14:textId="798BF932">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E5FC138" w14:textId="0AB9BAEE">
            <w:pPr>
              <w:spacing w:after="0" w:line="259" w:lineRule="auto"/>
              <w:ind w:left="0" w:firstLine="0"/>
              <w:jc w:val="right"/>
              <w:rPr>
                <w:b/>
                <w:bCs/>
                <w:sz w:val="14"/>
                <w:szCs w:val="14"/>
              </w:rPr>
            </w:pPr>
            <w:r w:rsidRPr="00EA4353">
              <w:rPr>
                <w:sz w:val="14"/>
                <w:szCs w:val="14"/>
              </w:rPr>
              <w:t>137.047</w:t>
            </w:r>
          </w:p>
        </w:tc>
        <w:tc>
          <w:tcPr>
            <w:tcW w:w="837" w:type="dxa"/>
            <w:tcBorders>
              <w:top w:val="single" w:color="009ED5" w:sz="2" w:space="0"/>
              <w:left w:val="nil"/>
              <w:bottom w:val="single" w:color="009ED5" w:sz="2" w:space="0"/>
              <w:right w:val="nil"/>
            </w:tcBorders>
          </w:tcPr>
          <w:p w:rsidRPr="00EA4353" w:rsidR="00EA4353" w:rsidP="00EA4353" w:rsidRDefault="00EA4353" w14:paraId="0A8428E9" w14:textId="77FDCFA5">
            <w:pPr>
              <w:spacing w:after="0" w:line="259" w:lineRule="auto"/>
              <w:ind w:left="0" w:firstLine="0"/>
              <w:jc w:val="right"/>
              <w:rPr>
                <w:b/>
                <w:bCs/>
                <w:sz w:val="14"/>
                <w:szCs w:val="14"/>
              </w:rPr>
            </w:pPr>
            <w:r w:rsidRPr="00EA4353">
              <w:rPr>
                <w:sz w:val="14"/>
                <w:szCs w:val="14"/>
              </w:rPr>
              <w:t>5.171</w:t>
            </w:r>
          </w:p>
        </w:tc>
        <w:tc>
          <w:tcPr>
            <w:tcW w:w="836" w:type="dxa"/>
            <w:tcBorders>
              <w:top w:val="single" w:color="009ED5" w:sz="2" w:space="0"/>
              <w:left w:val="nil"/>
              <w:bottom w:val="single" w:color="009ED5" w:sz="2" w:space="0"/>
              <w:right w:val="nil"/>
            </w:tcBorders>
          </w:tcPr>
          <w:p w:rsidRPr="00EA4353" w:rsidR="00EA4353" w:rsidP="00EA4353" w:rsidRDefault="00EA4353" w14:paraId="0B222287" w14:textId="172D7C44">
            <w:pPr>
              <w:spacing w:after="0" w:line="259" w:lineRule="auto"/>
              <w:ind w:left="0" w:firstLine="0"/>
              <w:jc w:val="right"/>
              <w:rPr>
                <w:b/>
                <w:bCs/>
                <w:sz w:val="14"/>
                <w:szCs w:val="14"/>
              </w:rPr>
            </w:pPr>
            <w:r w:rsidRPr="00EA4353">
              <w:rPr>
                <w:sz w:val="14"/>
                <w:szCs w:val="14"/>
              </w:rPr>
              <w:t>142.218</w:t>
            </w:r>
          </w:p>
        </w:tc>
        <w:tc>
          <w:tcPr>
            <w:tcW w:w="836" w:type="dxa"/>
            <w:tcBorders>
              <w:top w:val="single" w:color="009ED5" w:sz="2" w:space="0"/>
              <w:left w:val="nil"/>
              <w:bottom w:val="single" w:color="009ED5" w:sz="2" w:space="0"/>
              <w:right w:val="nil"/>
            </w:tcBorders>
          </w:tcPr>
          <w:p w:rsidRPr="00EA4353" w:rsidR="00EA4353" w:rsidP="00EA4353" w:rsidRDefault="00EA4353" w14:paraId="37934B24" w14:textId="27645982">
            <w:pPr>
              <w:spacing w:after="0" w:line="259" w:lineRule="auto"/>
              <w:ind w:left="2" w:firstLine="0"/>
              <w:jc w:val="right"/>
              <w:rPr>
                <w:b/>
                <w:bCs/>
                <w:sz w:val="14"/>
                <w:szCs w:val="14"/>
              </w:rPr>
            </w:pPr>
            <w:r w:rsidRPr="00EA4353">
              <w:rPr>
                <w:sz w:val="14"/>
                <w:szCs w:val="14"/>
              </w:rPr>
              <w:t>5.171</w:t>
            </w:r>
          </w:p>
        </w:tc>
        <w:tc>
          <w:tcPr>
            <w:tcW w:w="837" w:type="dxa"/>
            <w:tcBorders>
              <w:top w:val="single" w:color="009ED5" w:sz="2" w:space="0"/>
              <w:left w:val="nil"/>
              <w:bottom w:val="single" w:color="009ED5" w:sz="2" w:space="0"/>
              <w:right w:val="nil"/>
            </w:tcBorders>
          </w:tcPr>
          <w:p w:rsidRPr="00EA4353" w:rsidR="00EA4353" w:rsidP="00EA4353" w:rsidRDefault="00EA4353" w14:paraId="28B68377" w14:textId="2B4492DC">
            <w:pPr>
              <w:spacing w:after="0" w:line="259" w:lineRule="auto"/>
              <w:ind w:left="2" w:firstLine="0"/>
              <w:jc w:val="right"/>
              <w:rPr>
                <w:b/>
                <w:bCs/>
                <w:sz w:val="14"/>
                <w:szCs w:val="14"/>
              </w:rPr>
            </w:pPr>
            <w:r w:rsidRPr="00EA4353">
              <w:rPr>
                <w:sz w:val="14"/>
                <w:szCs w:val="14"/>
              </w:rPr>
              <w:t>4.662</w:t>
            </w:r>
          </w:p>
        </w:tc>
        <w:tc>
          <w:tcPr>
            <w:tcW w:w="836" w:type="dxa"/>
            <w:tcBorders>
              <w:top w:val="single" w:color="009ED5" w:sz="2" w:space="0"/>
              <w:left w:val="nil"/>
              <w:bottom w:val="single" w:color="009ED5" w:sz="2" w:space="0"/>
              <w:right w:val="nil"/>
            </w:tcBorders>
          </w:tcPr>
          <w:p w:rsidRPr="00EA4353" w:rsidR="00EA4353" w:rsidP="00EA4353" w:rsidRDefault="00EA4353" w14:paraId="7CDE2878" w14:textId="4D30C820">
            <w:pPr>
              <w:spacing w:after="0" w:line="259" w:lineRule="auto"/>
              <w:ind w:left="2" w:firstLine="0"/>
              <w:jc w:val="right"/>
              <w:rPr>
                <w:b/>
                <w:bCs/>
                <w:sz w:val="14"/>
                <w:szCs w:val="14"/>
              </w:rPr>
            </w:pPr>
            <w:r w:rsidRPr="00EA4353">
              <w:rPr>
                <w:sz w:val="14"/>
                <w:szCs w:val="14"/>
              </w:rPr>
              <w:t>4.639</w:t>
            </w:r>
          </w:p>
        </w:tc>
        <w:tc>
          <w:tcPr>
            <w:tcW w:w="836" w:type="dxa"/>
            <w:tcBorders>
              <w:top w:val="single" w:color="009ED5" w:sz="2" w:space="0"/>
              <w:left w:val="nil"/>
              <w:bottom w:val="single" w:color="009ED5" w:sz="2" w:space="0"/>
              <w:right w:val="nil"/>
            </w:tcBorders>
          </w:tcPr>
          <w:p w:rsidRPr="00EA4353" w:rsidR="00EA4353" w:rsidP="00EA4353" w:rsidRDefault="00EA4353" w14:paraId="71C3854B" w14:textId="66B582F5">
            <w:pPr>
              <w:spacing w:after="0" w:line="259" w:lineRule="auto"/>
              <w:ind w:left="2" w:firstLine="0"/>
              <w:jc w:val="right"/>
              <w:rPr>
                <w:b/>
                <w:bCs/>
                <w:sz w:val="14"/>
                <w:szCs w:val="14"/>
              </w:rPr>
            </w:pPr>
            <w:r w:rsidRPr="00EA4353">
              <w:rPr>
                <w:sz w:val="14"/>
                <w:szCs w:val="14"/>
              </w:rPr>
              <w:t>4.637</w:t>
            </w:r>
          </w:p>
        </w:tc>
        <w:tc>
          <w:tcPr>
            <w:tcW w:w="837" w:type="dxa"/>
            <w:tcBorders>
              <w:top w:val="single" w:color="009ED5" w:sz="2" w:space="0"/>
              <w:left w:val="nil"/>
              <w:bottom w:val="single" w:color="009ED5" w:sz="2" w:space="0"/>
              <w:right w:val="nil"/>
            </w:tcBorders>
          </w:tcPr>
          <w:p w:rsidRPr="00EA4353" w:rsidR="00EA4353" w:rsidP="00EA4353" w:rsidRDefault="00EA4353" w14:paraId="74DD7844" w14:textId="7FA05D5F">
            <w:pPr>
              <w:spacing w:after="0" w:line="259" w:lineRule="auto"/>
              <w:ind w:left="0" w:firstLine="0"/>
              <w:jc w:val="right"/>
              <w:rPr>
                <w:b/>
                <w:bCs/>
                <w:sz w:val="14"/>
                <w:szCs w:val="14"/>
              </w:rPr>
            </w:pPr>
            <w:r w:rsidRPr="00EA4353">
              <w:rPr>
                <w:sz w:val="14"/>
                <w:szCs w:val="14"/>
              </w:rPr>
              <w:t>141.589</w:t>
            </w:r>
          </w:p>
        </w:tc>
      </w:tr>
      <w:tr w:rsidR="00EA4353" w:rsidTr="00803823" w14:paraId="1B923706"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F59BC7A" w14:textId="7C72C49F">
            <w:pPr>
              <w:spacing w:after="0" w:line="259" w:lineRule="auto"/>
              <w:ind w:left="0" w:firstLine="0"/>
              <w:jc w:val="left"/>
              <w:rPr>
                <w:b/>
                <w:bCs/>
                <w:sz w:val="14"/>
                <w:szCs w:val="14"/>
              </w:rPr>
            </w:pPr>
            <w:r w:rsidRPr="00EA4353">
              <w:rPr>
                <w:sz w:val="14"/>
                <w:szCs w:val="14"/>
              </w:rPr>
              <w:t xml:space="preserve">NWO </w:t>
            </w:r>
            <w:proofErr w:type="gramStart"/>
            <w:r w:rsidRPr="00EA4353">
              <w:rPr>
                <w:sz w:val="14"/>
                <w:szCs w:val="14"/>
              </w:rPr>
              <w:t>Praktijk onderzoek</w:t>
            </w:r>
            <w:proofErr w:type="gramEnd"/>
            <w:r w:rsidRPr="00EA4353">
              <w:rPr>
                <w:sz w:val="14"/>
                <w:szCs w:val="14"/>
              </w:rPr>
              <w:t xml:space="preserve"> en wetenschap</w:t>
            </w:r>
          </w:p>
        </w:tc>
        <w:tc>
          <w:tcPr>
            <w:tcW w:w="836" w:type="dxa"/>
            <w:tcBorders>
              <w:top w:val="single" w:color="009ED5" w:sz="2" w:space="0"/>
              <w:left w:val="nil"/>
              <w:bottom w:val="single" w:color="009ED5" w:sz="2" w:space="0"/>
              <w:right w:val="nil"/>
            </w:tcBorders>
          </w:tcPr>
          <w:p w:rsidRPr="00EA4353" w:rsidR="00EA4353" w:rsidP="00EA4353" w:rsidRDefault="00EA4353" w14:paraId="20A069AA" w14:textId="18086AB2">
            <w:pPr>
              <w:spacing w:after="0" w:line="259" w:lineRule="auto"/>
              <w:ind w:left="105" w:firstLine="0"/>
              <w:jc w:val="right"/>
              <w:rPr>
                <w:b/>
                <w:bCs/>
                <w:sz w:val="14"/>
                <w:szCs w:val="14"/>
              </w:rPr>
            </w:pPr>
            <w:r w:rsidRPr="00EA4353">
              <w:rPr>
                <w:sz w:val="14"/>
                <w:szCs w:val="14"/>
              </w:rPr>
              <w:t>16.426</w:t>
            </w:r>
          </w:p>
        </w:tc>
        <w:tc>
          <w:tcPr>
            <w:tcW w:w="836" w:type="dxa"/>
            <w:tcBorders>
              <w:top w:val="single" w:color="009ED5" w:sz="2" w:space="0"/>
              <w:left w:val="nil"/>
              <w:bottom w:val="single" w:color="009ED5" w:sz="2" w:space="0"/>
              <w:right w:val="nil"/>
            </w:tcBorders>
          </w:tcPr>
          <w:p w:rsidRPr="00EA4353" w:rsidR="00EA4353" w:rsidP="00EA4353" w:rsidRDefault="00EA4353" w14:paraId="45027453" w14:textId="7C26E91E">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A357EA1" w14:textId="12D54245">
            <w:pPr>
              <w:spacing w:after="0" w:line="259" w:lineRule="auto"/>
              <w:ind w:left="0" w:firstLine="0"/>
              <w:jc w:val="right"/>
              <w:rPr>
                <w:b/>
                <w:bCs/>
                <w:sz w:val="14"/>
                <w:szCs w:val="14"/>
              </w:rPr>
            </w:pPr>
            <w:r w:rsidRPr="00EA4353">
              <w:rPr>
                <w:sz w:val="14"/>
                <w:szCs w:val="14"/>
              </w:rPr>
              <w:t>16.426</w:t>
            </w:r>
          </w:p>
        </w:tc>
        <w:tc>
          <w:tcPr>
            <w:tcW w:w="837" w:type="dxa"/>
            <w:tcBorders>
              <w:top w:val="single" w:color="009ED5" w:sz="2" w:space="0"/>
              <w:left w:val="nil"/>
              <w:bottom w:val="single" w:color="009ED5" w:sz="2" w:space="0"/>
              <w:right w:val="nil"/>
            </w:tcBorders>
          </w:tcPr>
          <w:p w:rsidRPr="00EA4353" w:rsidR="00EA4353" w:rsidP="00EA4353" w:rsidRDefault="00EA4353" w14:paraId="41479E3C" w14:textId="58690BAF">
            <w:pPr>
              <w:spacing w:after="0" w:line="259" w:lineRule="auto"/>
              <w:ind w:left="0" w:firstLine="0"/>
              <w:jc w:val="right"/>
              <w:rPr>
                <w:b/>
                <w:bCs/>
                <w:sz w:val="14"/>
                <w:szCs w:val="14"/>
              </w:rPr>
            </w:pPr>
            <w:r w:rsidRPr="00EA4353">
              <w:rPr>
                <w:sz w:val="14"/>
                <w:szCs w:val="14"/>
              </w:rPr>
              <w:t>590</w:t>
            </w:r>
          </w:p>
        </w:tc>
        <w:tc>
          <w:tcPr>
            <w:tcW w:w="836" w:type="dxa"/>
            <w:tcBorders>
              <w:top w:val="single" w:color="009ED5" w:sz="2" w:space="0"/>
              <w:left w:val="nil"/>
              <w:bottom w:val="single" w:color="009ED5" w:sz="2" w:space="0"/>
              <w:right w:val="nil"/>
            </w:tcBorders>
          </w:tcPr>
          <w:p w:rsidRPr="00EA4353" w:rsidR="00EA4353" w:rsidP="00EA4353" w:rsidRDefault="00EA4353" w14:paraId="738E4307" w14:textId="717A0106">
            <w:pPr>
              <w:spacing w:after="0" w:line="259" w:lineRule="auto"/>
              <w:ind w:left="0" w:firstLine="0"/>
              <w:jc w:val="right"/>
              <w:rPr>
                <w:b/>
                <w:bCs/>
                <w:sz w:val="14"/>
                <w:szCs w:val="14"/>
              </w:rPr>
            </w:pPr>
            <w:r w:rsidRPr="00EA4353">
              <w:rPr>
                <w:sz w:val="14"/>
                <w:szCs w:val="14"/>
              </w:rPr>
              <w:t>17.016</w:t>
            </w:r>
          </w:p>
        </w:tc>
        <w:tc>
          <w:tcPr>
            <w:tcW w:w="836" w:type="dxa"/>
            <w:tcBorders>
              <w:top w:val="single" w:color="009ED5" w:sz="2" w:space="0"/>
              <w:left w:val="nil"/>
              <w:bottom w:val="single" w:color="009ED5" w:sz="2" w:space="0"/>
              <w:right w:val="nil"/>
            </w:tcBorders>
          </w:tcPr>
          <w:p w:rsidRPr="00EA4353" w:rsidR="00EA4353" w:rsidP="00EA4353" w:rsidRDefault="00EA4353" w14:paraId="33AE5E94" w14:textId="66198348">
            <w:pPr>
              <w:spacing w:after="0" w:line="259" w:lineRule="auto"/>
              <w:ind w:left="2" w:firstLine="0"/>
              <w:jc w:val="right"/>
              <w:rPr>
                <w:b/>
                <w:bCs/>
                <w:sz w:val="14"/>
                <w:szCs w:val="14"/>
              </w:rPr>
            </w:pPr>
            <w:r w:rsidRPr="00EA4353">
              <w:rPr>
                <w:sz w:val="14"/>
                <w:szCs w:val="14"/>
              </w:rPr>
              <w:t>590</w:t>
            </w:r>
          </w:p>
        </w:tc>
        <w:tc>
          <w:tcPr>
            <w:tcW w:w="837" w:type="dxa"/>
            <w:tcBorders>
              <w:top w:val="single" w:color="009ED5" w:sz="2" w:space="0"/>
              <w:left w:val="nil"/>
              <w:bottom w:val="single" w:color="009ED5" w:sz="2" w:space="0"/>
              <w:right w:val="nil"/>
            </w:tcBorders>
          </w:tcPr>
          <w:p w:rsidRPr="00EA4353" w:rsidR="00EA4353" w:rsidP="00EA4353" w:rsidRDefault="00EA4353" w14:paraId="436F1122" w14:textId="368862F5">
            <w:pPr>
              <w:spacing w:after="0" w:line="259" w:lineRule="auto"/>
              <w:ind w:left="2" w:firstLine="0"/>
              <w:jc w:val="right"/>
              <w:rPr>
                <w:b/>
                <w:bCs/>
                <w:sz w:val="14"/>
                <w:szCs w:val="14"/>
              </w:rPr>
            </w:pPr>
            <w:r w:rsidRPr="00EA4353">
              <w:rPr>
                <w:sz w:val="14"/>
                <w:szCs w:val="14"/>
              </w:rPr>
              <w:t>529</w:t>
            </w:r>
          </w:p>
        </w:tc>
        <w:tc>
          <w:tcPr>
            <w:tcW w:w="836" w:type="dxa"/>
            <w:tcBorders>
              <w:top w:val="single" w:color="009ED5" w:sz="2" w:space="0"/>
              <w:left w:val="nil"/>
              <w:bottom w:val="single" w:color="009ED5" w:sz="2" w:space="0"/>
              <w:right w:val="nil"/>
            </w:tcBorders>
          </w:tcPr>
          <w:p w:rsidRPr="00EA4353" w:rsidR="00EA4353" w:rsidP="00EA4353" w:rsidRDefault="00EA4353" w14:paraId="16F11621" w14:textId="7714711A">
            <w:pPr>
              <w:spacing w:after="0" w:line="259" w:lineRule="auto"/>
              <w:ind w:left="2" w:firstLine="0"/>
              <w:jc w:val="right"/>
              <w:rPr>
                <w:b/>
                <w:bCs/>
                <w:sz w:val="14"/>
                <w:szCs w:val="14"/>
              </w:rPr>
            </w:pPr>
            <w:r w:rsidRPr="00EA4353">
              <w:rPr>
                <w:sz w:val="14"/>
                <w:szCs w:val="14"/>
              </w:rPr>
              <w:t>526</w:t>
            </w:r>
          </w:p>
        </w:tc>
        <w:tc>
          <w:tcPr>
            <w:tcW w:w="836" w:type="dxa"/>
            <w:tcBorders>
              <w:top w:val="single" w:color="009ED5" w:sz="2" w:space="0"/>
              <w:left w:val="nil"/>
              <w:bottom w:val="single" w:color="009ED5" w:sz="2" w:space="0"/>
              <w:right w:val="nil"/>
            </w:tcBorders>
          </w:tcPr>
          <w:p w:rsidRPr="00EA4353" w:rsidR="00EA4353" w:rsidP="00EA4353" w:rsidRDefault="00EA4353" w14:paraId="39EA9C1F" w14:textId="587E5384">
            <w:pPr>
              <w:spacing w:after="0" w:line="259" w:lineRule="auto"/>
              <w:ind w:left="2" w:firstLine="0"/>
              <w:jc w:val="right"/>
              <w:rPr>
                <w:b/>
                <w:bCs/>
                <w:sz w:val="14"/>
                <w:szCs w:val="14"/>
              </w:rPr>
            </w:pPr>
            <w:r w:rsidRPr="00EA4353">
              <w:rPr>
                <w:sz w:val="14"/>
                <w:szCs w:val="14"/>
              </w:rPr>
              <w:t>526</w:t>
            </w:r>
          </w:p>
        </w:tc>
        <w:tc>
          <w:tcPr>
            <w:tcW w:w="837" w:type="dxa"/>
            <w:tcBorders>
              <w:top w:val="single" w:color="009ED5" w:sz="2" w:space="0"/>
              <w:left w:val="nil"/>
              <w:bottom w:val="single" w:color="009ED5" w:sz="2" w:space="0"/>
              <w:right w:val="nil"/>
            </w:tcBorders>
          </w:tcPr>
          <w:p w:rsidRPr="00EA4353" w:rsidR="00EA4353" w:rsidP="00EA4353" w:rsidRDefault="00EA4353" w14:paraId="78742A93" w14:textId="79D7C01D">
            <w:pPr>
              <w:spacing w:after="0" w:line="259" w:lineRule="auto"/>
              <w:ind w:left="0" w:firstLine="0"/>
              <w:jc w:val="right"/>
              <w:rPr>
                <w:b/>
                <w:bCs/>
                <w:sz w:val="14"/>
                <w:szCs w:val="14"/>
              </w:rPr>
            </w:pPr>
            <w:r w:rsidRPr="00EA4353">
              <w:rPr>
                <w:sz w:val="14"/>
                <w:szCs w:val="14"/>
              </w:rPr>
              <w:t>16.940</w:t>
            </w:r>
          </w:p>
        </w:tc>
      </w:tr>
      <w:tr w:rsidR="00EA4353" w:rsidTr="00803823" w14:paraId="314AFC32"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355B121" w14:textId="3447A36B">
            <w:pPr>
              <w:spacing w:after="0" w:line="259" w:lineRule="auto"/>
              <w:ind w:left="0" w:firstLine="0"/>
              <w:jc w:val="left"/>
              <w:rPr>
                <w:b/>
                <w:bCs/>
                <w:sz w:val="14"/>
                <w:szCs w:val="14"/>
              </w:rPr>
            </w:pPr>
            <w:r w:rsidRPr="00EA4353">
              <w:rPr>
                <w:b/>
                <w:bCs/>
                <w:sz w:val="14"/>
                <w:szCs w:val="14"/>
              </w:rPr>
              <w:t>Subsidies (regelingen)</w:t>
            </w:r>
          </w:p>
        </w:tc>
        <w:tc>
          <w:tcPr>
            <w:tcW w:w="836" w:type="dxa"/>
            <w:tcBorders>
              <w:top w:val="single" w:color="009ED5" w:sz="2" w:space="0"/>
              <w:left w:val="nil"/>
              <w:bottom w:val="single" w:color="009ED5" w:sz="2" w:space="0"/>
              <w:right w:val="nil"/>
            </w:tcBorders>
          </w:tcPr>
          <w:p w:rsidRPr="00EA4353" w:rsidR="00EA4353" w:rsidP="00EA4353" w:rsidRDefault="00EA4353" w14:paraId="19791190" w14:textId="49DF5744">
            <w:pPr>
              <w:spacing w:after="0" w:line="259" w:lineRule="auto"/>
              <w:ind w:left="105" w:firstLine="0"/>
              <w:jc w:val="right"/>
              <w:rPr>
                <w:b/>
                <w:bCs/>
                <w:sz w:val="14"/>
                <w:szCs w:val="14"/>
              </w:rPr>
            </w:pPr>
            <w:r w:rsidRPr="00EA4353">
              <w:rPr>
                <w:b/>
                <w:bCs/>
                <w:sz w:val="14"/>
                <w:szCs w:val="14"/>
              </w:rPr>
              <w:t>173.645</w:t>
            </w:r>
          </w:p>
        </w:tc>
        <w:tc>
          <w:tcPr>
            <w:tcW w:w="836" w:type="dxa"/>
            <w:tcBorders>
              <w:top w:val="single" w:color="009ED5" w:sz="2" w:space="0"/>
              <w:left w:val="nil"/>
              <w:bottom w:val="single" w:color="009ED5" w:sz="2" w:space="0"/>
              <w:right w:val="nil"/>
            </w:tcBorders>
          </w:tcPr>
          <w:p w:rsidRPr="00EA4353" w:rsidR="00EA4353" w:rsidP="00EA4353" w:rsidRDefault="00EA4353" w14:paraId="54A37B3B" w14:textId="28C98BBC">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EBB6FEF" w14:textId="115F3F14">
            <w:pPr>
              <w:spacing w:after="0" w:line="259" w:lineRule="auto"/>
              <w:ind w:left="0" w:firstLine="0"/>
              <w:jc w:val="right"/>
              <w:rPr>
                <w:b/>
                <w:bCs/>
                <w:sz w:val="14"/>
                <w:szCs w:val="14"/>
              </w:rPr>
            </w:pPr>
            <w:r w:rsidRPr="00EA4353">
              <w:rPr>
                <w:b/>
                <w:bCs/>
                <w:sz w:val="14"/>
                <w:szCs w:val="14"/>
              </w:rPr>
              <w:t>173.645</w:t>
            </w:r>
          </w:p>
        </w:tc>
        <w:tc>
          <w:tcPr>
            <w:tcW w:w="837" w:type="dxa"/>
            <w:tcBorders>
              <w:top w:val="single" w:color="009ED5" w:sz="2" w:space="0"/>
              <w:left w:val="nil"/>
              <w:bottom w:val="single" w:color="009ED5" w:sz="2" w:space="0"/>
              <w:right w:val="nil"/>
            </w:tcBorders>
          </w:tcPr>
          <w:p w:rsidRPr="00EA4353" w:rsidR="00EA4353" w:rsidP="00EA4353" w:rsidRDefault="00EA4353" w14:paraId="17C1F413" w14:textId="3BE4BC91">
            <w:pPr>
              <w:spacing w:after="0" w:line="259" w:lineRule="auto"/>
              <w:ind w:left="0" w:firstLine="0"/>
              <w:jc w:val="right"/>
              <w:rPr>
                <w:b/>
                <w:bCs/>
                <w:sz w:val="14"/>
                <w:szCs w:val="14"/>
              </w:rPr>
            </w:pPr>
            <w:r w:rsidRPr="00EA4353">
              <w:rPr>
                <w:b/>
                <w:bCs/>
                <w:sz w:val="14"/>
                <w:szCs w:val="14"/>
              </w:rPr>
              <w:t>7.322</w:t>
            </w:r>
          </w:p>
        </w:tc>
        <w:tc>
          <w:tcPr>
            <w:tcW w:w="836" w:type="dxa"/>
            <w:tcBorders>
              <w:top w:val="single" w:color="009ED5" w:sz="2" w:space="0"/>
              <w:left w:val="nil"/>
              <w:bottom w:val="single" w:color="009ED5" w:sz="2" w:space="0"/>
              <w:right w:val="nil"/>
            </w:tcBorders>
          </w:tcPr>
          <w:p w:rsidRPr="00EA4353" w:rsidR="00EA4353" w:rsidP="00EA4353" w:rsidRDefault="00EA4353" w14:paraId="06BD44FD" w14:textId="3EB64009">
            <w:pPr>
              <w:spacing w:after="0" w:line="259" w:lineRule="auto"/>
              <w:ind w:left="0" w:firstLine="0"/>
              <w:jc w:val="right"/>
              <w:rPr>
                <w:b/>
                <w:bCs/>
                <w:sz w:val="14"/>
                <w:szCs w:val="14"/>
              </w:rPr>
            </w:pPr>
            <w:r w:rsidRPr="00EA4353">
              <w:rPr>
                <w:b/>
                <w:bCs/>
                <w:sz w:val="14"/>
                <w:szCs w:val="14"/>
              </w:rPr>
              <w:t>180.967</w:t>
            </w:r>
          </w:p>
        </w:tc>
        <w:tc>
          <w:tcPr>
            <w:tcW w:w="836" w:type="dxa"/>
            <w:tcBorders>
              <w:top w:val="single" w:color="009ED5" w:sz="2" w:space="0"/>
              <w:left w:val="nil"/>
              <w:bottom w:val="single" w:color="009ED5" w:sz="2" w:space="0"/>
              <w:right w:val="nil"/>
            </w:tcBorders>
          </w:tcPr>
          <w:p w:rsidRPr="00EA4353" w:rsidR="00EA4353" w:rsidP="00EA4353" w:rsidRDefault="00EA4353" w14:paraId="260C4759" w14:textId="1485B1F6">
            <w:pPr>
              <w:spacing w:after="0" w:line="259" w:lineRule="auto"/>
              <w:ind w:left="2" w:firstLine="0"/>
              <w:jc w:val="right"/>
              <w:rPr>
                <w:b/>
                <w:bCs/>
                <w:sz w:val="14"/>
                <w:szCs w:val="14"/>
              </w:rPr>
            </w:pPr>
            <w:r w:rsidRPr="00EA4353">
              <w:rPr>
                <w:b/>
                <w:bCs/>
                <w:sz w:val="14"/>
                <w:szCs w:val="14"/>
              </w:rPr>
              <w:t>4.081</w:t>
            </w:r>
          </w:p>
        </w:tc>
        <w:tc>
          <w:tcPr>
            <w:tcW w:w="837" w:type="dxa"/>
            <w:tcBorders>
              <w:top w:val="single" w:color="009ED5" w:sz="2" w:space="0"/>
              <w:left w:val="nil"/>
              <w:bottom w:val="single" w:color="009ED5" w:sz="2" w:space="0"/>
              <w:right w:val="nil"/>
            </w:tcBorders>
          </w:tcPr>
          <w:p w:rsidRPr="00EA4353" w:rsidR="00EA4353" w:rsidP="00EA4353" w:rsidRDefault="00EA4353" w14:paraId="4019E5F7" w14:textId="369DFFDE">
            <w:pPr>
              <w:spacing w:after="0" w:line="259" w:lineRule="auto"/>
              <w:ind w:left="2" w:firstLine="0"/>
              <w:jc w:val="right"/>
              <w:rPr>
                <w:b/>
                <w:bCs/>
                <w:sz w:val="14"/>
                <w:szCs w:val="14"/>
              </w:rPr>
            </w:pPr>
            <w:r w:rsidRPr="00EA4353">
              <w:rPr>
                <w:b/>
                <w:bCs/>
                <w:sz w:val="14"/>
                <w:szCs w:val="14"/>
              </w:rPr>
              <w:t>3.267</w:t>
            </w:r>
          </w:p>
        </w:tc>
        <w:tc>
          <w:tcPr>
            <w:tcW w:w="836" w:type="dxa"/>
            <w:tcBorders>
              <w:top w:val="single" w:color="009ED5" w:sz="2" w:space="0"/>
              <w:left w:val="nil"/>
              <w:bottom w:val="single" w:color="009ED5" w:sz="2" w:space="0"/>
              <w:right w:val="nil"/>
            </w:tcBorders>
          </w:tcPr>
          <w:p w:rsidRPr="00EA4353" w:rsidR="00EA4353" w:rsidP="00EA4353" w:rsidRDefault="00EA4353" w14:paraId="3C981D42" w14:textId="19320647">
            <w:pPr>
              <w:spacing w:after="0" w:line="259" w:lineRule="auto"/>
              <w:ind w:left="2" w:firstLine="0"/>
              <w:jc w:val="right"/>
              <w:rPr>
                <w:b/>
                <w:bCs/>
                <w:sz w:val="14"/>
                <w:szCs w:val="14"/>
              </w:rPr>
            </w:pPr>
            <w:r w:rsidRPr="00EA4353">
              <w:rPr>
                <w:b/>
                <w:bCs/>
                <w:sz w:val="14"/>
                <w:szCs w:val="14"/>
              </w:rPr>
              <w:t>2.917</w:t>
            </w:r>
          </w:p>
        </w:tc>
        <w:tc>
          <w:tcPr>
            <w:tcW w:w="836" w:type="dxa"/>
            <w:tcBorders>
              <w:top w:val="single" w:color="009ED5" w:sz="2" w:space="0"/>
              <w:left w:val="nil"/>
              <w:bottom w:val="single" w:color="009ED5" w:sz="2" w:space="0"/>
              <w:right w:val="nil"/>
            </w:tcBorders>
          </w:tcPr>
          <w:p w:rsidRPr="00EA4353" w:rsidR="00EA4353" w:rsidP="00EA4353" w:rsidRDefault="00EA4353" w14:paraId="32A72F5D" w14:textId="1C865ED7">
            <w:pPr>
              <w:spacing w:after="0" w:line="259" w:lineRule="auto"/>
              <w:ind w:left="2" w:firstLine="0"/>
              <w:jc w:val="right"/>
              <w:rPr>
                <w:b/>
                <w:bCs/>
                <w:sz w:val="14"/>
                <w:szCs w:val="14"/>
              </w:rPr>
            </w:pPr>
            <w:r w:rsidRPr="00EA4353">
              <w:rPr>
                <w:b/>
                <w:bCs/>
                <w:sz w:val="14"/>
                <w:szCs w:val="14"/>
              </w:rPr>
              <w:t>6.587</w:t>
            </w:r>
          </w:p>
        </w:tc>
        <w:tc>
          <w:tcPr>
            <w:tcW w:w="837" w:type="dxa"/>
            <w:tcBorders>
              <w:top w:val="single" w:color="009ED5" w:sz="2" w:space="0"/>
              <w:left w:val="nil"/>
              <w:bottom w:val="single" w:color="009ED5" w:sz="2" w:space="0"/>
              <w:right w:val="nil"/>
            </w:tcBorders>
          </w:tcPr>
          <w:p w:rsidRPr="00EA4353" w:rsidR="00EA4353" w:rsidP="00EA4353" w:rsidRDefault="00EA4353" w14:paraId="52D0DA13" w14:textId="63F0E81F">
            <w:pPr>
              <w:spacing w:after="0" w:line="259" w:lineRule="auto"/>
              <w:ind w:left="0" w:firstLine="0"/>
              <w:jc w:val="right"/>
              <w:rPr>
                <w:b/>
                <w:bCs/>
                <w:sz w:val="14"/>
                <w:szCs w:val="14"/>
              </w:rPr>
            </w:pPr>
            <w:r w:rsidRPr="00EA4353">
              <w:rPr>
                <w:b/>
                <w:bCs/>
                <w:sz w:val="14"/>
                <w:szCs w:val="14"/>
              </w:rPr>
              <w:t>73.208</w:t>
            </w:r>
          </w:p>
        </w:tc>
      </w:tr>
      <w:tr w:rsidR="00EA4353" w:rsidTr="00803823" w14:paraId="19BCC20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4B9D638" w14:textId="77CD5E6C">
            <w:pPr>
              <w:spacing w:after="0" w:line="259" w:lineRule="auto"/>
              <w:ind w:left="0" w:firstLine="0"/>
              <w:jc w:val="left"/>
              <w:rPr>
                <w:b/>
                <w:bCs/>
                <w:sz w:val="14"/>
                <w:szCs w:val="14"/>
              </w:rPr>
            </w:pPr>
            <w:r w:rsidRPr="00EA4353">
              <w:rPr>
                <w:sz w:val="14"/>
                <w:szCs w:val="14"/>
              </w:rPr>
              <w:t>VSC</w:t>
            </w:r>
          </w:p>
        </w:tc>
        <w:tc>
          <w:tcPr>
            <w:tcW w:w="836" w:type="dxa"/>
            <w:tcBorders>
              <w:top w:val="single" w:color="009ED5" w:sz="2" w:space="0"/>
              <w:left w:val="nil"/>
              <w:bottom w:val="single" w:color="009ED5" w:sz="2" w:space="0"/>
              <w:right w:val="nil"/>
            </w:tcBorders>
          </w:tcPr>
          <w:p w:rsidRPr="00EA4353" w:rsidR="00EA4353" w:rsidP="00EA4353" w:rsidRDefault="00EA4353" w14:paraId="085BE3D6" w14:textId="168AE726">
            <w:pPr>
              <w:spacing w:after="0" w:line="259" w:lineRule="auto"/>
              <w:ind w:left="105" w:firstLine="0"/>
              <w:jc w:val="right"/>
              <w:rPr>
                <w:b/>
                <w:bCs/>
                <w:sz w:val="14"/>
                <w:szCs w:val="14"/>
              </w:rPr>
            </w:pPr>
            <w:r w:rsidRPr="00EA4353">
              <w:rPr>
                <w:sz w:val="14"/>
                <w:szCs w:val="14"/>
              </w:rPr>
              <w:t>321</w:t>
            </w:r>
          </w:p>
        </w:tc>
        <w:tc>
          <w:tcPr>
            <w:tcW w:w="836" w:type="dxa"/>
            <w:tcBorders>
              <w:top w:val="single" w:color="009ED5" w:sz="2" w:space="0"/>
              <w:left w:val="nil"/>
              <w:bottom w:val="single" w:color="009ED5" w:sz="2" w:space="0"/>
              <w:right w:val="nil"/>
            </w:tcBorders>
          </w:tcPr>
          <w:p w:rsidRPr="00EA4353" w:rsidR="00EA4353" w:rsidP="00EA4353" w:rsidRDefault="00EA4353" w14:paraId="484032C7" w14:textId="471EEC25">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1E8D24F" w14:textId="6961CEAF">
            <w:pPr>
              <w:spacing w:after="0" w:line="259" w:lineRule="auto"/>
              <w:ind w:left="0" w:firstLine="0"/>
              <w:jc w:val="right"/>
              <w:rPr>
                <w:b/>
                <w:bCs/>
                <w:sz w:val="14"/>
                <w:szCs w:val="14"/>
              </w:rPr>
            </w:pPr>
            <w:r w:rsidRPr="00EA4353">
              <w:rPr>
                <w:sz w:val="14"/>
                <w:szCs w:val="14"/>
              </w:rPr>
              <w:t>321</w:t>
            </w:r>
          </w:p>
        </w:tc>
        <w:tc>
          <w:tcPr>
            <w:tcW w:w="837" w:type="dxa"/>
            <w:tcBorders>
              <w:top w:val="single" w:color="009ED5" w:sz="2" w:space="0"/>
              <w:left w:val="nil"/>
              <w:bottom w:val="single" w:color="009ED5" w:sz="2" w:space="0"/>
              <w:right w:val="nil"/>
            </w:tcBorders>
          </w:tcPr>
          <w:p w:rsidRPr="00EA4353" w:rsidR="00EA4353" w:rsidP="00EA4353" w:rsidRDefault="00EA4353" w14:paraId="3BD90E9F" w14:textId="6AD32FBD">
            <w:pPr>
              <w:spacing w:after="0" w:line="259" w:lineRule="auto"/>
              <w:ind w:left="0" w:firstLine="0"/>
              <w:jc w:val="right"/>
              <w:rPr>
                <w:b/>
                <w:bCs/>
                <w:sz w:val="14"/>
                <w:szCs w:val="14"/>
              </w:rPr>
            </w:pPr>
            <w:r w:rsidRPr="00EA4353">
              <w:rPr>
                <w:sz w:val="14"/>
                <w:szCs w:val="14"/>
              </w:rPr>
              <w:t>11</w:t>
            </w:r>
          </w:p>
        </w:tc>
        <w:tc>
          <w:tcPr>
            <w:tcW w:w="836" w:type="dxa"/>
            <w:tcBorders>
              <w:top w:val="single" w:color="009ED5" w:sz="2" w:space="0"/>
              <w:left w:val="nil"/>
              <w:bottom w:val="single" w:color="009ED5" w:sz="2" w:space="0"/>
              <w:right w:val="nil"/>
            </w:tcBorders>
          </w:tcPr>
          <w:p w:rsidRPr="00EA4353" w:rsidR="00EA4353" w:rsidP="00EA4353" w:rsidRDefault="00EA4353" w14:paraId="1112AF26" w14:textId="70F7799F">
            <w:pPr>
              <w:spacing w:after="0" w:line="259" w:lineRule="auto"/>
              <w:ind w:left="0" w:firstLine="0"/>
              <w:jc w:val="right"/>
              <w:rPr>
                <w:b/>
                <w:bCs/>
                <w:sz w:val="14"/>
                <w:szCs w:val="14"/>
              </w:rPr>
            </w:pPr>
            <w:r w:rsidRPr="00EA4353">
              <w:rPr>
                <w:sz w:val="14"/>
                <w:szCs w:val="14"/>
              </w:rPr>
              <w:t>332</w:t>
            </w:r>
          </w:p>
        </w:tc>
        <w:tc>
          <w:tcPr>
            <w:tcW w:w="836" w:type="dxa"/>
            <w:tcBorders>
              <w:top w:val="single" w:color="009ED5" w:sz="2" w:space="0"/>
              <w:left w:val="nil"/>
              <w:bottom w:val="single" w:color="009ED5" w:sz="2" w:space="0"/>
              <w:right w:val="nil"/>
            </w:tcBorders>
          </w:tcPr>
          <w:p w:rsidRPr="00EA4353" w:rsidR="00EA4353" w:rsidP="00EA4353" w:rsidRDefault="00EA4353" w14:paraId="14D5FFED" w14:textId="1879CC3E">
            <w:pPr>
              <w:spacing w:after="0" w:line="259" w:lineRule="auto"/>
              <w:ind w:left="2" w:firstLine="0"/>
              <w:jc w:val="right"/>
              <w:rPr>
                <w:b/>
                <w:bCs/>
                <w:sz w:val="14"/>
                <w:szCs w:val="14"/>
              </w:rPr>
            </w:pPr>
            <w:r w:rsidRPr="00EA4353">
              <w:rPr>
                <w:sz w:val="14"/>
                <w:szCs w:val="14"/>
              </w:rPr>
              <w:t>4</w:t>
            </w:r>
          </w:p>
        </w:tc>
        <w:tc>
          <w:tcPr>
            <w:tcW w:w="837" w:type="dxa"/>
            <w:tcBorders>
              <w:top w:val="single" w:color="009ED5" w:sz="2" w:space="0"/>
              <w:left w:val="nil"/>
              <w:bottom w:val="single" w:color="009ED5" w:sz="2" w:space="0"/>
              <w:right w:val="nil"/>
            </w:tcBorders>
          </w:tcPr>
          <w:p w:rsidRPr="00EA4353" w:rsidR="00EA4353" w:rsidP="00EA4353" w:rsidRDefault="00EA4353" w14:paraId="70C7E6A2" w14:textId="0DBBDB03">
            <w:pPr>
              <w:spacing w:after="0" w:line="259" w:lineRule="auto"/>
              <w:ind w:left="2" w:firstLine="0"/>
              <w:jc w:val="right"/>
              <w:rPr>
                <w:b/>
                <w:bCs/>
                <w:sz w:val="14"/>
                <w:szCs w:val="14"/>
              </w:rPr>
            </w:pPr>
            <w:r w:rsidRPr="00EA4353">
              <w:rPr>
                <w:sz w:val="14"/>
                <w:szCs w:val="14"/>
              </w:rPr>
              <w:t>3</w:t>
            </w:r>
          </w:p>
        </w:tc>
        <w:tc>
          <w:tcPr>
            <w:tcW w:w="836" w:type="dxa"/>
            <w:tcBorders>
              <w:top w:val="single" w:color="009ED5" w:sz="2" w:space="0"/>
              <w:left w:val="nil"/>
              <w:bottom w:val="single" w:color="009ED5" w:sz="2" w:space="0"/>
              <w:right w:val="nil"/>
            </w:tcBorders>
          </w:tcPr>
          <w:p w:rsidRPr="00EA4353" w:rsidR="00EA4353" w:rsidP="00EA4353" w:rsidRDefault="00EA4353" w14:paraId="3FE7D641" w14:textId="3F87BB30">
            <w:pPr>
              <w:spacing w:after="0" w:line="259" w:lineRule="auto"/>
              <w:ind w:left="2" w:firstLine="0"/>
              <w:jc w:val="right"/>
              <w:rPr>
                <w:b/>
                <w:bCs/>
                <w:sz w:val="14"/>
                <w:szCs w:val="14"/>
              </w:rPr>
            </w:pPr>
            <w:r w:rsidRPr="00EA4353">
              <w:rPr>
                <w:rFonts w:ascii="Arial" w:hAnsi="Arial" w:cs="Arial"/>
                <w:sz w:val="14"/>
                <w:szCs w:val="14"/>
              </w:rPr>
              <w:t>‒</w:t>
            </w:r>
            <w:r w:rsidRPr="00EA4353">
              <w:rPr>
                <w:sz w:val="14"/>
                <w:szCs w:val="14"/>
              </w:rPr>
              <w:t xml:space="preserve"> 313</w:t>
            </w:r>
          </w:p>
        </w:tc>
        <w:tc>
          <w:tcPr>
            <w:tcW w:w="836" w:type="dxa"/>
            <w:tcBorders>
              <w:top w:val="single" w:color="009ED5" w:sz="2" w:space="0"/>
              <w:left w:val="nil"/>
              <w:bottom w:val="single" w:color="009ED5" w:sz="2" w:space="0"/>
              <w:right w:val="nil"/>
            </w:tcBorders>
          </w:tcPr>
          <w:p w:rsidRPr="00EA4353" w:rsidR="00EA4353" w:rsidP="00EA4353" w:rsidRDefault="00EA4353" w14:paraId="3C1349C4" w14:textId="03AB699C">
            <w:pPr>
              <w:spacing w:after="0" w:line="259" w:lineRule="auto"/>
              <w:ind w:left="2" w:firstLine="0"/>
              <w:jc w:val="right"/>
              <w:rPr>
                <w:b/>
                <w:bCs/>
                <w:sz w:val="14"/>
                <w:szCs w:val="14"/>
              </w:rPr>
            </w:pPr>
            <w:r w:rsidRPr="00EA4353">
              <w:rPr>
                <w:rFonts w:ascii="Arial" w:hAnsi="Arial" w:cs="Arial"/>
                <w:sz w:val="14"/>
                <w:szCs w:val="14"/>
              </w:rPr>
              <w:t>‒</w:t>
            </w:r>
            <w:r w:rsidRPr="00EA4353">
              <w:rPr>
                <w:sz w:val="14"/>
                <w:szCs w:val="14"/>
              </w:rPr>
              <w:t xml:space="preserve"> 313</w:t>
            </w:r>
          </w:p>
        </w:tc>
        <w:tc>
          <w:tcPr>
            <w:tcW w:w="837" w:type="dxa"/>
            <w:tcBorders>
              <w:top w:val="single" w:color="009ED5" w:sz="2" w:space="0"/>
              <w:left w:val="nil"/>
              <w:bottom w:val="single" w:color="009ED5" w:sz="2" w:space="0"/>
              <w:right w:val="nil"/>
            </w:tcBorders>
          </w:tcPr>
          <w:p w:rsidRPr="00EA4353" w:rsidR="00EA4353" w:rsidP="00EA4353" w:rsidRDefault="00EA4353" w14:paraId="4B01A8FD" w14:textId="193FE176">
            <w:pPr>
              <w:spacing w:after="0" w:line="259" w:lineRule="auto"/>
              <w:ind w:left="0" w:firstLine="0"/>
              <w:jc w:val="right"/>
              <w:rPr>
                <w:b/>
                <w:bCs/>
                <w:sz w:val="14"/>
                <w:szCs w:val="14"/>
              </w:rPr>
            </w:pPr>
            <w:r w:rsidRPr="00EA4353">
              <w:rPr>
                <w:sz w:val="14"/>
                <w:szCs w:val="14"/>
              </w:rPr>
              <w:t>9</w:t>
            </w:r>
          </w:p>
        </w:tc>
      </w:tr>
      <w:tr w:rsidR="00EA4353" w:rsidTr="00803823" w14:paraId="57757AB6"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BCD041A" w14:textId="6C7C9340">
            <w:pPr>
              <w:spacing w:after="0" w:line="259" w:lineRule="auto"/>
              <w:ind w:left="0" w:firstLine="0"/>
              <w:jc w:val="left"/>
              <w:rPr>
                <w:sz w:val="14"/>
                <w:szCs w:val="14"/>
              </w:rPr>
            </w:pPr>
            <w:r w:rsidRPr="00EA4353">
              <w:rPr>
                <w:sz w:val="14"/>
                <w:szCs w:val="14"/>
              </w:rPr>
              <w:t xml:space="preserve">Naturalis </w:t>
            </w:r>
            <w:proofErr w:type="spellStart"/>
            <w:r w:rsidRPr="00EA4353">
              <w:rPr>
                <w:sz w:val="14"/>
                <w:szCs w:val="14"/>
              </w:rPr>
              <w:t>Biodiversity</w:t>
            </w:r>
            <w:proofErr w:type="spellEnd"/>
            <w:r w:rsidRPr="00EA4353">
              <w:rPr>
                <w:sz w:val="14"/>
                <w:szCs w:val="14"/>
              </w:rPr>
              <w:t xml:space="preserve"> Center</w:t>
            </w:r>
          </w:p>
        </w:tc>
        <w:tc>
          <w:tcPr>
            <w:tcW w:w="836" w:type="dxa"/>
            <w:tcBorders>
              <w:top w:val="single" w:color="009ED5" w:sz="2" w:space="0"/>
              <w:left w:val="nil"/>
              <w:bottom w:val="single" w:color="009ED5" w:sz="2" w:space="0"/>
              <w:right w:val="nil"/>
            </w:tcBorders>
          </w:tcPr>
          <w:p w:rsidRPr="00EA4353" w:rsidR="00EA4353" w:rsidP="00EA4353" w:rsidRDefault="00EA4353" w14:paraId="2323110B" w14:textId="7A4A916D">
            <w:pPr>
              <w:spacing w:after="0" w:line="259" w:lineRule="auto"/>
              <w:ind w:left="105" w:firstLine="0"/>
              <w:jc w:val="right"/>
              <w:rPr>
                <w:sz w:val="14"/>
                <w:szCs w:val="14"/>
              </w:rPr>
            </w:pPr>
            <w:r w:rsidRPr="00EA4353">
              <w:rPr>
                <w:sz w:val="14"/>
                <w:szCs w:val="14"/>
              </w:rPr>
              <w:t>13.796</w:t>
            </w:r>
          </w:p>
        </w:tc>
        <w:tc>
          <w:tcPr>
            <w:tcW w:w="836" w:type="dxa"/>
            <w:tcBorders>
              <w:top w:val="single" w:color="009ED5" w:sz="2" w:space="0"/>
              <w:left w:val="nil"/>
              <w:bottom w:val="single" w:color="009ED5" w:sz="2" w:space="0"/>
              <w:right w:val="nil"/>
            </w:tcBorders>
          </w:tcPr>
          <w:p w:rsidRPr="00EA4353" w:rsidR="00EA4353" w:rsidP="00EA4353" w:rsidRDefault="00EA4353" w14:paraId="1351A44C" w14:textId="0C920C42">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E18AE28" w14:textId="756676BA">
            <w:pPr>
              <w:spacing w:after="0" w:line="259" w:lineRule="auto"/>
              <w:ind w:left="0" w:firstLine="0"/>
              <w:jc w:val="right"/>
              <w:rPr>
                <w:sz w:val="14"/>
                <w:szCs w:val="14"/>
              </w:rPr>
            </w:pPr>
            <w:r w:rsidRPr="00EA4353">
              <w:rPr>
                <w:sz w:val="14"/>
                <w:szCs w:val="14"/>
              </w:rPr>
              <w:t>13.796</w:t>
            </w:r>
          </w:p>
        </w:tc>
        <w:tc>
          <w:tcPr>
            <w:tcW w:w="837" w:type="dxa"/>
            <w:tcBorders>
              <w:top w:val="single" w:color="009ED5" w:sz="2" w:space="0"/>
              <w:left w:val="nil"/>
              <w:bottom w:val="single" w:color="009ED5" w:sz="2" w:space="0"/>
              <w:right w:val="nil"/>
            </w:tcBorders>
          </w:tcPr>
          <w:p w:rsidRPr="00EA4353" w:rsidR="00EA4353" w:rsidP="00EA4353" w:rsidRDefault="00EA4353" w14:paraId="53DE175C" w14:textId="66C80570">
            <w:pPr>
              <w:spacing w:after="0" w:line="259" w:lineRule="auto"/>
              <w:ind w:left="0" w:firstLine="0"/>
              <w:jc w:val="right"/>
              <w:rPr>
                <w:sz w:val="14"/>
                <w:szCs w:val="14"/>
              </w:rPr>
            </w:pPr>
            <w:r w:rsidRPr="00EA4353">
              <w:rPr>
                <w:sz w:val="14"/>
                <w:szCs w:val="14"/>
              </w:rPr>
              <w:t>484</w:t>
            </w:r>
          </w:p>
        </w:tc>
        <w:tc>
          <w:tcPr>
            <w:tcW w:w="836" w:type="dxa"/>
            <w:tcBorders>
              <w:top w:val="single" w:color="009ED5" w:sz="2" w:space="0"/>
              <w:left w:val="nil"/>
              <w:bottom w:val="single" w:color="009ED5" w:sz="2" w:space="0"/>
              <w:right w:val="nil"/>
            </w:tcBorders>
          </w:tcPr>
          <w:p w:rsidRPr="00EA4353" w:rsidR="00EA4353" w:rsidP="00EA4353" w:rsidRDefault="00EA4353" w14:paraId="0A3314AB" w14:textId="74D05229">
            <w:pPr>
              <w:spacing w:after="0" w:line="259" w:lineRule="auto"/>
              <w:ind w:left="0" w:firstLine="0"/>
              <w:jc w:val="right"/>
              <w:rPr>
                <w:sz w:val="14"/>
                <w:szCs w:val="14"/>
              </w:rPr>
            </w:pPr>
            <w:r w:rsidRPr="00EA4353">
              <w:rPr>
                <w:sz w:val="14"/>
                <w:szCs w:val="14"/>
              </w:rPr>
              <w:t>14.280</w:t>
            </w:r>
          </w:p>
        </w:tc>
        <w:tc>
          <w:tcPr>
            <w:tcW w:w="836" w:type="dxa"/>
            <w:tcBorders>
              <w:top w:val="single" w:color="009ED5" w:sz="2" w:space="0"/>
              <w:left w:val="nil"/>
              <w:bottom w:val="single" w:color="009ED5" w:sz="2" w:space="0"/>
              <w:right w:val="nil"/>
            </w:tcBorders>
          </w:tcPr>
          <w:p w:rsidRPr="00EA4353" w:rsidR="00EA4353" w:rsidP="00EA4353" w:rsidRDefault="00EA4353" w14:paraId="64AC9B57" w14:textId="78E2B7BE">
            <w:pPr>
              <w:spacing w:after="0" w:line="259" w:lineRule="auto"/>
              <w:ind w:left="2" w:firstLine="0"/>
              <w:jc w:val="right"/>
              <w:rPr>
                <w:sz w:val="14"/>
                <w:szCs w:val="14"/>
              </w:rPr>
            </w:pPr>
            <w:r w:rsidRPr="00EA4353">
              <w:rPr>
                <w:sz w:val="14"/>
                <w:szCs w:val="14"/>
              </w:rPr>
              <w:t>268</w:t>
            </w:r>
          </w:p>
        </w:tc>
        <w:tc>
          <w:tcPr>
            <w:tcW w:w="837" w:type="dxa"/>
            <w:tcBorders>
              <w:top w:val="single" w:color="009ED5" w:sz="2" w:space="0"/>
              <w:left w:val="nil"/>
              <w:bottom w:val="single" w:color="009ED5" w:sz="2" w:space="0"/>
              <w:right w:val="nil"/>
            </w:tcBorders>
          </w:tcPr>
          <w:p w:rsidRPr="00EA4353" w:rsidR="00EA4353" w:rsidP="00EA4353" w:rsidRDefault="00EA4353" w14:paraId="4CD053CA" w14:textId="739579B2">
            <w:pPr>
              <w:spacing w:after="0" w:line="259" w:lineRule="auto"/>
              <w:ind w:left="2" w:firstLine="0"/>
              <w:jc w:val="right"/>
              <w:rPr>
                <w:sz w:val="14"/>
                <w:szCs w:val="14"/>
              </w:rPr>
            </w:pPr>
            <w:r w:rsidRPr="00EA4353">
              <w:rPr>
                <w:sz w:val="14"/>
                <w:szCs w:val="14"/>
              </w:rPr>
              <w:t>170</w:t>
            </w:r>
          </w:p>
        </w:tc>
        <w:tc>
          <w:tcPr>
            <w:tcW w:w="836" w:type="dxa"/>
            <w:tcBorders>
              <w:top w:val="single" w:color="009ED5" w:sz="2" w:space="0"/>
              <w:left w:val="nil"/>
              <w:bottom w:val="single" w:color="009ED5" w:sz="2" w:space="0"/>
              <w:right w:val="nil"/>
            </w:tcBorders>
          </w:tcPr>
          <w:p w:rsidRPr="00EA4353" w:rsidR="00EA4353" w:rsidP="00EA4353" w:rsidRDefault="00EA4353" w14:paraId="6F2B3789" w14:textId="3CF8FD05">
            <w:pPr>
              <w:spacing w:after="0" w:line="259" w:lineRule="auto"/>
              <w:ind w:left="2" w:firstLine="0"/>
              <w:jc w:val="right"/>
              <w:rPr>
                <w:sz w:val="14"/>
                <w:szCs w:val="14"/>
              </w:rPr>
            </w:pPr>
            <w:r w:rsidRPr="00EA4353">
              <w:rPr>
                <w:sz w:val="14"/>
                <w:szCs w:val="14"/>
              </w:rPr>
              <w:t>92</w:t>
            </w:r>
          </w:p>
        </w:tc>
        <w:tc>
          <w:tcPr>
            <w:tcW w:w="836" w:type="dxa"/>
            <w:tcBorders>
              <w:top w:val="single" w:color="009ED5" w:sz="2" w:space="0"/>
              <w:left w:val="nil"/>
              <w:bottom w:val="single" w:color="009ED5" w:sz="2" w:space="0"/>
              <w:right w:val="nil"/>
            </w:tcBorders>
          </w:tcPr>
          <w:p w:rsidRPr="00EA4353" w:rsidR="00EA4353" w:rsidP="00EA4353" w:rsidRDefault="00EA4353" w14:paraId="67FE63BA" w14:textId="695655BA">
            <w:pPr>
              <w:spacing w:after="0" w:line="259" w:lineRule="auto"/>
              <w:ind w:left="2" w:firstLine="0"/>
              <w:jc w:val="right"/>
              <w:rPr>
                <w:sz w:val="14"/>
                <w:szCs w:val="14"/>
              </w:rPr>
            </w:pPr>
            <w:r w:rsidRPr="00EA4353">
              <w:rPr>
                <w:sz w:val="14"/>
                <w:szCs w:val="14"/>
              </w:rPr>
              <w:t>92</w:t>
            </w:r>
          </w:p>
        </w:tc>
        <w:tc>
          <w:tcPr>
            <w:tcW w:w="837" w:type="dxa"/>
            <w:tcBorders>
              <w:top w:val="single" w:color="009ED5" w:sz="2" w:space="0"/>
              <w:left w:val="nil"/>
              <w:bottom w:val="single" w:color="009ED5" w:sz="2" w:space="0"/>
              <w:right w:val="nil"/>
            </w:tcBorders>
          </w:tcPr>
          <w:p w:rsidRPr="00EA4353" w:rsidR="00EA4353" w:rsidP="00EA4353" w:rsidRDefault="00EA4353" w14:paraId="2544B236" w14:textId="63E13D8B">
            <w:pPr>
              <w:spacing w:after="0" w:line="259" w:lineRule="auto"/>
              <w:ind w:left="0" w:firstLine="0"/>
              <w:jc w:val="right"/>
              <w:rPr>
                <w:sz w:val="14"/>
                <w:szCs w:val="14"/>
              </w:rPr>
            </w:pPr>
            <w:r w:rsidRPr="00EA4353">
              <w:rPr>
                <w:sz w:val="14"/>
                <w:szCs w:val="14"/>
              </w:rPr>
              <w:t>10.737</w:t>
            </w:r>
          </w:p>
        </w:tc>
      </w:tr>
      <w:tr w:rsidR="00EA4353" w:rsidTr="00803823" w14:paraId="0ED15F64"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0F181B1" w14:textId="320B4D63">
            <w:pPr>
              <w:spacing w:after="0" w:line="259" w:lineRule="auto"/>
              <w:ind w:left="0" w:firstLine="0"/>
              <w:jc w:val="left"/>
              <w:rPr>
                <w:sz w:val="14"/>
                <w:szCs w:val="14"/>
              </w:rPr>
            </w:pPr>
            <w:r w:rsidRPr="00EA4353">
              <w:rPr>
                <w:sz w:val="14"/>
                <w:szCs w:val="14"/>
              </w:rPr>
              <w:t>BPRC</w:t>
            </w:r>
          </w:p>
        </w:tc>
        <w:tc>
          <w:tcPr>
            <w:tcW w:w="836" w:type="dxa"/>
            <w:tcBorders>
              <w:top w:val="single" w:color="009ED5" w:sz="2" w:space="0"/>
              <w:left w:val="nil"/>
              <w:bottom w:val="single" w:color="009ED5" w:sz="2" w:space="0"/>
              <w:right w:val="nil"/>
            </w:tcBorders>
          </w:tcPr>
          <w:p w:rsidRPr="00EA4353" w:rsidR="00EA4353" w:rsidP="00EA4353" w:rsidRDefault="00EA4353" w14:paraId="5C093A84" w14:textId="21F0466C">
            <w:pPr>
              <w:spacing w:after="0" w:line="259" w:lineRule="auto"/>
              <w:ind w:left="105" w:firstLine="0"/>
              <w:jc w:val="right"/>
              <w:rPr>
                <w:sz w:val="14"/>
                <w:szCs w:val="14"/>
              </w:rPr>
            </w:pPr>
            <w:r w:rsidRPr="00EA4353">
              <w:rPr>
                <w:sz w:val="14"/>
                <w:szCs w:val="14"/>
              </w:rPr>
              <w:t>13.056</w:t>
            </w:r>
          </w:p>
        </w:tc>
        <w:tc>
          <w:tcPr>
            <w:tcW w:w="836" w:type="dxa"/>
            <w:tcBorders>
              <w:top w:val="single" w:color="009ED5" w:sz="2" w:space="0"/>
              <w:left w:val="nil"/>
              <w:bottom w:val="single" w:color="009ED5" w:sz="2" w:space="0"/>
              <w:right w:val="nil"/>
            </w:tcBorders>
          </w:tcPr>
          <w:p w:rsidRPr="00EA4353" w:rsidR="00EA4353" w:rsidP="00EA4353" w:rsidRDefault="00EA4353" w14:paraId="6916C446" w14:textId="023F1F84">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2974A7F8" w14:textId="47450C22">
            <w:pPr>
              <w:spacing w:after="0" w:line="259" w:lineRule="auto"/>
              <w:ind w:left="0" w:firstLine="0"/>
              <w:jc w:val="right"/>
              <w:rPr>
                <w:sz w:val="14"/>
                <w:szCs w:val="14"/>
              </w:rPr>
            </w:pPr>
            <w:r w:rsidRPr="00EA4353">
              <w:rPr>
                <w:sz w:val="14"/>
                <w:szCs w:val="14"/>
              </w:rPr>
              <w:t>13.056</w:t>
            </w:r>
          </w:p>
        </w:tc>
        <w:tc>
          <w:tcPr>
            <w:tcW w:w="837" w:type="dxa"/>
            <w:tcBorders>
              <w:top w:val="single" w:color="009ED5" w:sz="2" w:space="0"/>
              <w:left w:val="nil"/>
              <w:bottom w:val="single" w:color="009ED5" w:sz="2" w:space="0"/>
              <w:right w:val="nil"/>
            </w:tcBorders>
          </w:tcPr>
          <w:p w:rsidRPr="00EA4353" w:rsidR="00EA4353" w:rsidP="00EA4353" w:rsidRDefault="00EA4353" w14:paraId="7B5C9634" w14:textId="7FA587CD">
            <w:pPr>
              <w:spacing w:after="0" w:line="259" w:lineRule="auto"/>
              <w:ind w:left="0" w:firstLine="0"/>
              <w:jc w:val="right"/>
              <w:rPr>
                <w:sz w:val="14"/>
                <w:szCs w:val="14"/>
              </w:rPr>
            </w:pPr>
            <w:r w:rsidRPr="00EA4353">
              <w:rPr>
                <w:sz w:val="14"/>
                <w:szCs w:val="14"/>
              </w:rPr>
              <w:t>457</w:t>
            </w:r>
          </w:p>
        </w:tc>
        <w:tc>
          <w:tcPr>
            <w:tcW w:w="836" w:type="dxa"/>
            <w:tcBorders>
              <w:top w:val="single" w:color="009ED5" w:sz="2" w:space="0"/>
              <w:left w:val="nil"/>
              <w:bottom w:val="single" w:color="009ED5" w:sz="2" w:space="0"/>
              <w:right w:val="nil"/>
            </w:tcBorders>
          </w:tcPr>
          <w:p w:rsidRPr="00EA4353" w:rsidR="00EA4353" w:rsidP="00EA4353" w:rsidRDefault="00EA4353" w14:paraId="29FB432D" w14:textId="1FE05FAA">
            <w:pPr>
              <w:spacing w:after="0" w:line="259" w:lineRule="auto"/>
              <w:ind w:left="0" w:firstLine="0"/>
              <w:jc w:val="right"/>
              <w:rPr>
                <w:sz w:val="14"/>
                <w:szCs w:val="14"/>
              </w:rPr>
            </w:pPr>
            <w:r w:rsidRPr="00EA4353">
              <w:rPr>
                <w:sz w:val="14"/>
                <w:szCs w:val="14"/>
              </w:rPr>
              <w:t>13.513</w:t>
            </w:r>
          </w:p>
        </w:tc>
        <w:tc>
          <w:tcPr>
            <w:tcW w:w="836" w:type="dxa"/>
            <w:tcBorders>
              <w:top w:val="single" w:color="009ED5" w:sz="2" w:space="0"/>
              <w:left w:val="nil"/>
              <w:bottom w:val="single" w:color="009ED5" w:sz="2" w:space="0"/>
              <w:right w:val="nil"/>
            </w:tcBorders>
          </w:tcPr>
          <w:p w:rsidRPr="00EA4353" w:rsidR="00EA4353" w:rsidP="00EA4353" w:rsidRDefault="00EA4353" w14:paraId="274CD99C" w14:textId="35BB283F">
            <w:pPr>
              <w:spacing w:after="0" w:line="259" w:lineRule="auto"/>
              <w:ind w:left="2" w:firstLine="0"/>
              <w:jc w:val="right"/>
              <w:rPr>
                <w:sz w:val="14"/>
                <w:szCs w:val="14"/>
              </w:rPr>
            </w:pPr>
            <w:r w:rsidRPr="00EA4353">
              <w:rPr>
                <w:sz w:val="14"/>
                <w:szCs w:val="14"/>
              </w:rPr>
              <w:t>185</w:t>
            </w:r>
          </w:p>
        </w:tc>
        <w:tc>
          <w:tcPr>
            <w:tcW w:w="837" w:type="dxa"/>
            <w:tcBorders>
              <w:top w:val="single" w:color="009ED5" w:sz="2" w:space="0"/>
              <w:left w:val="nil"/>
              <w:bottom w:val="single" w:color="009ED5" w:sz="2" w:space="0"/>
              <w:right w:val="nil"/>
            </w:tcBorders>
          </w:tcPr>
          <w:p w:rsidRPr="00EA4353" w:rsidR="00EA4353" w:rsidP="00EA4353" w:rsidRDefault="00EA4353" w14:paraId="4A44FB5B" w14:textId="766A3339">
            <w:pPr>
              <w:spacing w:after="0" w:line="259" w:lineRule="auto"/>
              <w:ind w:left="2" w:firstLine="0"/>
              <w:jc w:val="right"/>
              <w:rPr>
                <w:sz w:val="14"/>
                <w:szCs w:val="14"/>
              </w:rPr>
            </w:pPr>
            <w:r w:rsidRPr="00EA4353">
              <w:rPr>
                <w:sz w:val="14"/>
                <w:szCs w:val="14"/>
              </w:rPr>
              <w:t>123</w:t>
            </w:r>
          </w:p>
        </w:tc>
        <w:tc>
          <w:tcPr>
            <w:tcW w:w="836" w:type="dxa"/>
            <w:tcBorders>
              <w:top w:val="single" w:color="009ED5" w:sz="2" w:space="0"/>
              <w:left w:val="nil"/>
              <w:bottom w:val="single" w:color="009ED5" w:sz="2" w:space="0"/>
              <w:right w:val="nil"/>
            </w:tcBorders>
          </w:tcPr>
          <w:p w:rsidRPr="00EA4353" w:rsidR="00EA4353" w:rsidP="00EA4353" w:rsidRDefault="00EA4353" w14:paraId="536BA90D" w14:textId="0EAB15E2">
            <w:pPr>
              <w:spacing w:after="0" w:line="259" w:lineRule="auto"/>
              <w:ind w:left="2" w:firstLine="0"/>
              <w:jc w:val="right"/>
              <w:rPr>
                <w:sz w:val="14"/>
                <w:szCs w:val="14"/>
              </w:rPr>
            </w:pPr>
            <w:r w:rsidRPr="00EA4353">
              <w:rPr>
                <w:sz w:val="14"/>
                <w:szCs w:val="14"/>
              </w:rPr>
              <w:t>121</w:t>
            </w:r>
          </w:p>
        </w:tc>
        <w:tc>
          <w:tcPr>
            <w:tcW w:w="836" w:type="dxa"/>
            <w:tcBorders>
              <w:top w:val="single" w:color="009ED5" w:sz="2" w:space="0"/>
              <w:left w:val="nil"/>
              <w:bottom w:val="single" w:color="009ED5" w:sz="2" w:space="0"/>
              <w:right w:val="nil"/>
            </w:tcBorders>
          </w:tcPr>
          <w:p w:rsidRPr="00EA4353" w:rsidR="00EA4353" w:rsidP="00EA4353" w:rsidRDefault="00EA4353" w14:paraId="64412D24" w14:textId="631D414A">
            <w:pPr>
              <w:spacing w:after="0" w:line="259" w:lineRule="auto"/>
              <w:ind w:left="2" w:firstLine="0"/>
              <w:jc w:val="right"/>
              <w:rPr>
                <w:sz w:val="14"/>
                <w:szCs w:val="14"/>
              </w:rPr>
            </w:pPr>
            <w:r w:rsidRPr="00EA4353">
              <w:rPr>
                <w:sz w:val="14"/>
                <w:szCs w:val="14"/>
              </w:rPr>
              <w:t>120</w:t>
            </w:r>
          </w:p>
        </w:tc>
        <w:tc>
          <w:tcPr>
            <w:tcW w:w="837" w:type="dxa"/>
            <w:tcBorders>
              <w:top w:val="single" w:color="009ED5" w:sz="2" w:space="0"/>
              <w:left w:val="nil"/>
              <w:bottom w:val="single" w:color="009ED5" w:sz="2" w:space="0"/>
              <w:right w:val="nil"/>
            </w:tcBorders>
          </w:tcPr>
          <w:p w:rsidRPr="00EA4353" w:rsidR="00EA4353" w:rsidP="00EA4353" w:rsidRDefault="00EA4353" w14:paraId="336D9A9E" w14:textId="6BB49543">
            <w:pPr>
              <w:spacing w:after="0" w:line="259" w:lineRule="auto"/>
              <w:ind w:left="0" w:firstLine="0"/>
              <w:jc w:val="right"/>
              <w:rPr>
                <w:sz w:val="14"/>
                <w:szCs w:val="14"/>
              </w:rPr>
            </w:pPr>
            <w:r w:rsidRPr="00EA4353">
              <w:rPr>
                <w:sz w:val="14"/>
                <w:szCs w:val="14"/>
              </w:rPr>
              <w:t>13.223</w:t>
            </w:r>
          </w:p>
        </w:tc>
      </w:tr>
      <w:tr w:rsidR="00EA4353" w:rsidTr="00803823" w14:paraId="3991673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1453774" w14:textId="6AEBCF12">
            <w:pPr>
              <w:spacing w:after="0" w:line="259" w:lineRule="auto"/>
              <w:ind w:left="0" w:firstLine="0"/>
              <w:jc w:val="left"/>
              <w:rPr>
                <w:sz w:val="14"/>
                <w:szCs w:val="14"/>
              </w:rPr>
            </w:pPr>
            <w:r w:rsidRPr="00EA4353">
              <w:rPr>
                <w:sz w:val="14"/>
                <w:szCs w:val="14"/>
              </w:rPr>
              <w:t xml:space="preserve">NEMO </w:t>
            </w:r>
          </w:p>
        </w:tc>
        <w:tc>
          <w:tcPr>
            <w:tcW w:w="836" w:type="dxa"/>
            <w:tcBorders>
              <w:top w:val="single" w:color="009ED5" w:sz="2" w:space="0"/>
              <w:left w:val="nil"/>
              <w:bottom w:val="single" w:color="009ED5" w:sz="2" w:space="0"/>
              <w:right w:val="nil"/>
            </w:tcBorders>
          </w:tcPr>
          <w:p w:rsidRPr="00EA4353" w:rsidR="00EA4353" w:rsidP="00EA4353" w:rsidRDefault="00EA4353" w14:paraId="276D127E" w14:textId="7373CC30">
            <w:pPr>
              <w:spacing w:after="0" w:line="259" w:lineRule="auto"/>
              <w:ind w:left="105"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E6B2BD7" w14:textId="3C6D47F2">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07D9633" w14:textId="476DE82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3CF7D3C1" w14:textId="5E7006D1">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0A8379EB" w14:textId="0AC27A4A">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70E8E7F0" w14:textId="61DA0DBF">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3216CB8A" w14:textId="054E4051">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2F8B2F98" w14:textId="2606146E">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09ADB87B" w14:textId="524A91DB">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688B0D7D" w14:textId="11CA6CDB">
            <w:pPr>
              <w:spacing w:after="0" w:line="259" w:lineRule="auto"/>
              <w:ind w:left="0" w:firstLine="0"/>
              <w:jc w:val="right"/>
              <w:rPr>
                <w:sz w:val="14"/>
                <w:szCs w:val="14"/>
              </w:rPr>
            </w:pPr>
          </w:p>
        </w:tc>
      </w:tr>
      <w:tr w:rsidR="00EA4353" w:rsidTr="00803823" w14:paraId="73354692"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A30F3DC" w14:textId="3C282F1D">
            <w:pPr>
              <w:spacing w:after="0" w:line="259" w:lineRule="auto"/>
              <w:ind w:left="0" w:firstLine="0"/>
              <w:jc w:val="left"/>
              <w:rPr>
                <w:sz w:val="14"/>
                <w:szCs w:val="14"/>
              </w:rPr>
            </w:pPr>
            <w:proofErr w:type="spellStart"/>
            <w:r w:rsidRPr="00EA4353">
              <w:rPr>
                <w:sz w:val="14"/>
                <w:szCs w:val="14"/>
              </w:rPr>
              <w:t>Science</w:t>
            </w:r>
            <w:proofErr w:type="spellEnd"/>
            <w:r w:rsidRPr="00EA4353">
              <w:rPr>
                <w:sz w:val="14"/>
                <w:szCs w:val="14"/>
              </w:rPr>
              <w:t xml:space="preserve"> Museum</w:t>
            </w:r>
          </w:p>
        </w:tc>
        <w:tc>
          <w:tcPr>
            <w:tcW w:w="836" w:type="dxa"/>
            <w:tcBorders>
              <w:top w:val="single" w:color="009ED5" w:sz="2" w:space="0"/>
              <w:left w:val="nil"/>
              <w:bottom w:val="single" w:color="009ED5" w:sz="2" w:space="0"/>
              <w:right w:val="nil"/>
            </w:tcBorders>
          </w:tcPr>
          <w:p w:rsidRPr="00EA4353" w:rsidR="00EA4353" w:rsidP="00EA4353" w:rsidRDefault="00EA4353" w14:paraId="6307FAB6" w14:textId="715D2FB4">
            <w:pPr>
              <w:spacing w:after="0" w:line="259" w:lineRule="auto"/>
              <w:ind w:left="105" w:firstLine="0"/>
              <w:jc w:val="right"/>
              <w:rPr>
                <w:sz w:val="14"/>
                <w:szCs w:val="14"/>
              </w:rPr>
            </w:pPr>
            <w:r w:rsidRPr="00EA4353">
              <w:rPr>
                <w:sz w:val="14"/>
                <w:szCs w:val="14"/>
              </w:rPr>
              <w:t>4.231</w:t>
            </w:r>
          </w:p>
        </w:tc>
        <w:tc>
          <w:tcPr>
            <w:tcW w:w="836" w:type="dxa"/>
            <w:tcBorders>
              <w:top w:val="single" w:color="009ED5" w:sz="2" w:space="0"/>
              <w:left w:val="nil"/>
              <w:bottom w:val="single" w:color="009ED5" w:sz="2" w:space="0"/>
              <w:right w:val="nil"/>
            </w:tcBorders>
          </w:tcPr>
          <w:p w:rsidRPr="00EA4353" w:rsidR="00EA4353" w:rsidP="00EA4353" w:rsidRDefault="00EA4353" w14:paraId="442A165F" w14:textId="46877473">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DA916D3" w14:textId="57AFE545">
            <w:pPr>
              <w:spacing w:after="0" w:line="259" w:lineRule="auto"/>
              <w:ind w:left="0" w:firstLine="0"/>
              <w:jc w:val="right"/>
              <w:rPr>
                <w:sz w:val="14"/>
                <w:szCs w:val="14"/>
              </w:rPr>
            </w:pPr>
            <w:r w:rsidRPr="00EA4353">
              <w:rPr>
                <w:sz w:val="14"/>
                <w:szCs w:val="14"/>
              </w:rPr>
              <w:t>4.231</w:t>
            </w:r>
          </w:p>
        </w:tc>
        <w:tc>
          <w:tcPr>
            <w:tcW w:w="837" w:type="dxa"/>
            <w:tcBorders>
              <w:top w:val="single" w:color="009ED5" w:sz="2" w:space="0"/>
              <w:left w:val="nil"/>
              <w:bottom w:val="single" w:color="009ED5" w:sz="2" w:space="0"/>
              <w:right w:val="nil"/>
            </w:tcBorders>
          </w:tcPr>
          <w:p w:rsidRPr="00EA4353" w:rsidR="00EA4353" w:rsidP="00EA4353" w:rsidRDefault="00EA4353" w14:paraId="7ADD6E19" w14:textId="757D20B7">
            <w:pPr>
              <w:spacing w:after="0" w:line="259" w:lineRule="auto"/>
              <w:ind w:left="0" w:firstLine="0"/>
              <w:jc w:val="right"/>
              <w:rPr>
                <w:sz w:val="14"/>
                <w:szCs w:val="14"/>
              </w:rPr>
            </w:pPr>
            <w:r w:rsidRPr="00EA4353">
              <w:rPr>
                <w:sz w:val="14"/>
                <w:szCs w:val="14"/>
              </w:rPr>
              <w:t>148</w:t>
            </w:r>
          </w:p>
        </w:tc>
        <w:tc>
          <w:tcPr>
            <w:tcW w:w="836" w:type="dxa"/>
            <w:tcBorders>
              <w:top w:val="single" w:color="009ED5" w:sz="2" w:space="0"/>
              <w:left w:val="nil"/>
              <w:bottom w:val="single" w:color="009ED5" w:sz="2" w:space="0"/>
              <w:right w:val="nil"/>
            </w:tcBorders>
          </w:tcPr>
          <w:p w:rsidRPr="00EA4353" w:rsidR="00EA4353" w:rsidP="00EA4353" w:rsidRDefault="00EA4353" w14:paraId="1BD59FEF" w14:textId="77D391DE">
            <w:pPr>
              <w:spacing w:after="0" w:line="259" w:lineRule="auto"/>
              <w:ind w:left="0" w:firstLine="0"/>
              <w:jc w:val="right"/>
              <w:rPr>
                <w:sz w:val="14"/>
                <w:szCs w:val="14"/>
              </w:rPr>
            </w:pPr>
            <w:r w:rsidRPr="00EA4353">
              <w:rPr>
                <w:sz w:val="14"/>
                <w:szCs w:val="14"/>
              </w:rPr>
              <w:t>4.379</w:t>
            </w:r>
          </w:p>
        </w:tc>
        <w:tc>
          <w:tcPr>
            <w:tcW w:w="836" w:type="dxa"/>
            <w:tcBorders>
              <w:top w:val="single" w:color="009ED5" w:sz="2" w:space="0"/>
              <w:left w:val="nil"/>
              <w:bottom w:val="single" w:color="009ED5" w:sz="2" w:space="0"/>
              <w:right w:val="nil"/>
            </w:tcBorders>
          </w:tcPr>
          <w:p w:rsidRPr="00EA4353" w:rsidR="00EA4353" w:rsidP="00EA4353" w:rsidRDefault="00EA4353" w14:paraId="6D654832" w14:textId="4F8BA686">
            <w:pPr>
              <w:spacing w:after="0" w:line="259" w:lineRule="auto"/>
              <w:ind w:left="2" w:firstLine="0"/>
              <w:jc w:val="right"/>
              <w:rPr>
                <w:sz w:val="14"/>
                <w:szCs w:val="14"/>
              </w:rPr>
            </w:pPr>
            <w:r w:rsidRPr="00EA4353">
              <w:rPr>
                <w:sz w:val="14"/>
                <w:szCs w:val="14"/>
              </w:rPr>
              <w:t>59</w:t>
            </w:r>
          </w:p>
        </w:tc>
        <w:tc>
          <w:tcPr>
            <w:tcW w:w="837" w:type="dxa"/>
            <w:tcBorders>
              <w:top w:val="single" w:color="009ED5" w:sz="2" w:space="0"/>
              <w:left w:val="nil"/>
              <w:bottom w:val="single" w:color="009ED5" w:sz="2" w:space="0"/>
              <w:right w:val="nil"/>
            </w:tcBorders>
          </w:tcPr>
          <w:p w:rsidRPr="00EA4353" w:rsidR="00EA4353" w:rsidP="00EA4353" w:rsidRDefault="00EA4353" w14:paraId="618FA517" w14:textId="44368E1D">
            <w:pPr>
              <w:spacing w:after="0" w:line="259" w:lineRule="auto"/>
              <w:ind w:left="2" w:firstLine="0"/>
              <w:jc w:val="right"/>
              <w:rPr>
                <w:sz w:val="14"/>
                <w:szCs w:val="14"/>
              </w:rPr>
            </w:pPr>
            <w:r w:rsidRPr="00EA4353">
              <w:rPr>
                <w:sz w:val="14"/>
                <w:szCs w:val="14"/>
              </w:rPr>
              <w:t>39</w:t>
            </w:r>
          </w:p>
        </w:tc>
        <w:tc>
          <w:tcPr>
            <w:tcW w:w="836" w:type="dxa"/>
            <w:tcBorders>
              <w:top w:val="single" w:color="009ED5" w:sz="2" w:space="0"/>
              <w:left w:val="nil"/>
              <w:bottom w:val="single" w:color="009ED5" w:sz="2" w:space="0"/>
              <w:right w:val="nil"/>
            </w:tcBorders>
          </w:tcPr>
          <w:p w:rsidRPr="00EA4353" w:rsidR="00EA4353" w:rsidP="00EA4353" w:rsidRDefault="00EA4353" w14:paraId="5EBD582B" w14:textId="4671B109">
            <w:pPr>
              <w:spacing w:after="0" w:line="259" w:lineRule="auto"/>
              <w:ind w:left="2" w:firstLine="0"/>
              <w:jc w:val="right"/>
              <w:rPr>
                <w:sz w:val="14"/>
                <w:szCs w:val="14"/>
              </w:rPr>
            </w:pPr>
            <w:r w:rsidRPr="00EA4353">
              <w:rPr>
                <w:sz w:val="14"/>
                <w:szCs w:val="14"/>
              </w:rPr>
              <w:t>39</w:t>
            </w:r>
          </w:p>
        </w:tc>
        <w:tc>
          <w:tcPr>
            <w:tcW w:w="836" w:type="dxa"/>
            <w:tcBorders>
              <w:top w:val="single" w:color="009ED5" w:sz="2" w:space="0"/>
              <w:left w:val="nil"/>
              <w:bottom w:val="single" w:color="009ED5" w:sz="2" w:space="0"/>
              <w:right w:val="nil"/>
            </w:tcBorders>
          </w:tcPr>
          <w:p w:rsidRPr="00EA4353" w:rsidR="00EA4353" w:rsidP="00EA4353" w:rsidRDefault="00EA4353" w14:paraId="20EC4A48" w14:textId="5B34E764">
            <w:pPr>
              <w:spacing w:after="0" w:line="259" w:lineRule="auto"/>
              <w:ind w:left="2" w:firstLine="0"/>
              <w:jc w:val="right"/>
              <w:rPr>
                <w:sz w:val="14"/>
                <w:szCs w:val="14"/>
              </w:rPr>
            </w:pPr>
            <w:r w:rsidRPr="00EA4353">
              <w:rPr>
                <w:sz w:val="14"/>
                <w:szCs w:val="14"/>
              </w:rPr>
              <w:t>38</w:t>
            </w:r>
          </w:p>
        </w:tc>
        <w:tc>
          <w:tcPr>
            <w:tcW w:w="837" w:type="dxa"/>
            <w:tcBorders>
              <w:top w:val="single" w:color="009ED5" w:sz="2" w:space="0"/>
              <w:left w:val="nil"/>
              <w:bottom w:val="single" w:color="009ED5" w:sz="2" w:space="0"/>
              <w:right w:val="nil"/>
            </w:tcBorders>
          </w:tcPr>
          <w:p w:rsidRPr="00EA4353" w:rsidR="00EA4353" w:rsidP="00EA4353" w:rsidRDefault="00EA4353" w14:paraId="23EA6BC6" w14:textId="1C1388C2">
            <w:pPr>
              <w:spacing w:after="0" w:line="259" w:lineRule="auto"/>
              <w:ind w:left="0" w:firstLine="0"/>
              <w:jc w:val="right"/>
              <w:rPr>
                <w:sz w:val="14"/>
                <w:szCs w:val="14"/>
              </w:rPr>
            </w:pPr>
            <w:r w:rsidRPr="00EA4353">
              <w:rPr>
                <w:sz w:val="14"/>
                <w:szCs w:val="14"/>
              </w:rPr>
              <w:t>4.285</w:t>
            </w:r>
          </w:p>
        </w:tc>
      </w:tr>
      <w:tr w:rsidR="00EA4353" w:rsidTr="00803823" w14:paraId="41CC030F"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DE13F5B" w14:textId="1DDD9E59">
            <w:pPr>
              <w:spacing w:after="0" w:line="259" w:lineRule="auto"/>
              <w:ind w:left="0" w:firstLine="0"/>
              <w:jc w:val="left"/>
              <w:rPr>
                <w:sz w:val="14"/>
                <w:szCs w:val="14"/>
              </w:rPr>
            </w:pPr>
            <w:r w:rsidRPr="00EA4353">
              <w:rPr>
                <w:sz w:val="14"/>
                <w:szCs w:val="14"/>
              </w:rPr>
              <w:t>STT</w:t>
            </w:r>
          </w:p>
        </w:tc>
        <w:tc>
          <w:tcPr>
            <w:tcW w:w="836" w:type="dxa"/>
            <w:tcBorders>
              <w:top w:val="single" w:color="009ED5" w:sz="2" w:space="0"/>
              <w:left w:val="nil"/>
              <w:bottom w:val="single" w:color="009ED5" w:sz="2" w:space="0"/>
              <w:right w:val="nil"/>
            </w:tcBorders>
          </w:tcPr>
          <w:p w:rsidRPr="00EA4353" w:rsidR="00EA4353" w:rsidP="00EA4353" w:rsidRDefault="00EA4353" w14:paraId="25486AB0" w14:textId="4330EEC9">
            <w:pPr>
              <w:spacing w:after="0" w:line="259" w:lineRule="auto"/>
              <w:ind w:left="105" w:firstLine="0"/>
              <w:jc w:val="right"/>
              <w:rPr>
                <w:sz w:val="14"/>
                <w:szCs w:val="14"/>
              </w:rPr>
            </w:pPr>
            <w:r w:rsidRPr="00EA4353">
              <w:rPr>
                <w:sz w:val="14"/>
                <w:szCs w:val="14"/>
              </w:rPr>
              <w:t>277</w:t>
            </w:r>
          </w:p>
        </w:tc>
        <w:tc>
          <w:tcPr>
            <w:tcW w:w="836" w:type="dxa"/>
            <w:tcBorders>
              <w:top w:val="single" w:color="009ED5" w:sz="2" w:space="0"/>
              <w:left w:val="nil"/>
              <w:bottom w:val="single" w:color="009ED5" w:sz="2" w:space="0"/>
              <w:right w:val="nil"/>
            </w:tcBorders>
          </w:tcPr>
          <w:p w:rsidRPr="00EA4353" w:rsidR="00EA4353" w:rsidP="00EA4353" w:rsidRDefault="00EA4353" w14:paraId="6631B99A" w14:textId="4E223AF0">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CAA36B8" w14:textId="1F338D33">
            <w:pPr>
              <w:spacing w:after="0" w:line="259" w:lineRule="auto"/>
              <w:ind w:left="0" w:firstLine="0"/>
              <w:jc w:val="right"/>
              <w:rPr>
                <w:sz w:val="14"/>
                <w:szCs w:val="14"/>
              </w:rPr>
            </w:pPr>
            <w:r w:rsidRPr="00EA4353">
              <w:rPr>
                <w:sz w:val="14"/>
                <w:szCs w:val="14"/>
              </w:rPr>
              <w:t>277</w:t>
            </w:r>
          </w:p>
        </w:tc>
        <w:tc>
          <w:tcPr>
            <w:tcW w:w="837" w:type="dxa"/>
            <w:tcBorders>
              <w:top w:val="single" w:color="009ED5" w:sz="2" w:space="0"/>
              <w:left w:val="nil"/>
              <w:bottom w:val="single" w:color="009ED5" w:sz="2" w:space="0"/>
              <w:right w:val="nil"/>
            </w:tcBorders>
          </w:tcPr>
          <w:p w:rsidRPr="00EA4353" w:rsidR="00EA4353" w:rsidP="00EA4353" w:rsidRDefault="00EA4353" w14:paraId="4901E84A" w14:textId="39F68F4F">
            <w:pPr>
              <w:spacing w:after="0" w:line="259" w:lineRule="auto"/>
              <w:ind w:left="0" w:firstLine="0"/>
              <w:jc w:val="right"/>
              <w:rPr>
                <w:sz w:val="14"/>
                <w:szCs w:val="14"/>
              </w:rPr>
            </w:pPr>
            <w:r w:rsidRPr="00EA4353">
              <w:rPr>
                <w:sz w:val="14"/>
                <w:szCs w:val="14"/>
              </w:rPr>
              <w:t>9</w:t>
            </w:r>
          </w:p>
        </w:tc>
        <w:tc>
          <w:tcPr>
            <w:tcW w:w="836" w:type="dxa"/>
            <w:tcBorders>
              <w:top w:val="single" w:color="009ED5" w:sz="2" w:space="0"/>
              <w:left w:val="nil"/>
              <w:bottom w:val="single" w:color="009ED5" w:sz="2" w:space="0"/>
              <w:right w:val="nil"/>
            </w:tcBorders>
          </w:tcPr>
          <w:p w:rsidRPr="00EA4353" w:rsidR="00EA4353" w:rsidP="00EA4353" w:rsidRDefault="00EA4353" w14:paraId="6939489B" w14:textId="580C7AAF">
            <w:pPr>
              <w:spacing w:after="0" w:line="259" w:lineRule="auto"/>
              <w:ind w:left="0" w:firstLine="0"/>
              <w:jc w:val="right"/>
              <w:rPr>
                <w:sz w:val="14"/>
                <w:szCs w:val="14"/>
              </w:rPr>
            </w:pPr>
            <w:r w:rsidRPr="00EA4353">
              <w:rPr>
                <w:sz w:val="14"/>
                <w:szCs w:val="14"/>
              </w:rPr>
              <w:t>286</w:t>
            </w:r>
          </w:p>
        </w:tc>
        <w:tc>
          <w:tcPr>
            <w:tcW w:w="836" w:type="dxa"/>
            <w:tcBorders>
              <w:top w:val="single" w:color="009ED5" w:sz="2" w:space="0"/>
              <w:left w:val="nil"/>
              <w:bottom w:val="single" w:color="009ED5" w:sz="2" w:space="0"/>
              <w:right w:val="nil"/>
            </w:tcBorders>
          </w:tcPr>
          <w:p w:rsidRPr="00EA4353" w:rsidR="00EA4353" w:rsidP="00EA4353" w:rsidRDefault="00EA4353" w14:paraId="55A34776" w14:textId="2434D737">
            <w:pPr>
              <w:spacing w:after="0" w:line="259" w:lineRule="auto"/>
              <w:ind w:left="2" w:firstLine="0"/>
              <w:jc w:val="right"/>
              <w:rPr>
                <w:sz w:val="14"/>
                <w:szCs w:val="14"/>
              </w:rPr>
            </w:pPr>
            <w:r w:rsidRPr="00EA4353">
              <w:rPr>
                <w:sz w:val="14"/>
                <w:szCs w:val="14"/>
              </w:rPr>
              <w:t>3</w:t>
            </w:r>
          </w:p>
        </w:tc>
        <w:tc>
          <w:tcPr>
            <w:tcW w:w="837" w:type="dxa"/>
            <w:tcBorders>
              <w:top w:val="single" w:color="009ED5" w:sz="2" w:space="0"/>
              <w:left w:val="nil"/>
              <w:bottom w:val="single" w:color="009ED5" w:sz="2" w:space="0"/>
              <w:right w:val="nil"/>
            </w:tcBorders>
          </w:tcPr>
          <w:p w:rsidRPr="00EA4353" w:rsidR="00EA4353" w:rsidP="00EA4353" w:rsidRDefault="00EA4353" w14:paraId="73F95BF2" w14:textId="68F69C4F">
            <w:pPr>
              <w:spacing w:after="0" w:line="259" w:lineRule="auto"/>
              <w:ind w:left="2" w:firstLine="0"/>
              <w:jc w:val="right"/>
              <w:rPr>
                <w:sz w:val="14"/>
                <w:szCs w:val="14"/>
              </w:rPr>
            </w:pPr>
            <w:r w:rsidRPr="00EA4353">
              <w:rPr>
                <w:sz w:val="14"/>
                <w:szCs w:val="14"/>
              </w:rPr>
              <w:t>2</w:t>
            </w:r>
          </w:p>
        </w:tc>
        <w:tc>
          <w:tcPr>
            <w:tcW w:w="836" w:type="dxa"/>
            <w:tcBorders>
              <w:top w:val="single" w:color="009ED5" w:sz="2" w:space="0"/>
              <w:left w:val="nil"/>
              <w:bottom w:val="single" w:color="009ED5" w:sz="2" w:space="0"/>
              <w:right w:val="nil"/>
            </w:tcBorders>
          </w:tcPr>
          <w:p w:rsidRPr="00EA4353" w:rsidR="00EA4353" w:rsidP="00EA4353" w:rsidRDefault="00EA4353" w14:paraId="40494A33" w14:textId="7EEB8A6F">
            <w:pPr>
              <w:spacing w:after="0" w:line="259" w:lineRule="auto"/>
              <w:ind w:left="2" w:firstLine="0"/>
              <w:jc w:val="right"/>
              <w:rPr>
                <w:sz w:val="14"/>
                <w:szCs w:val="14"/>
              </w:rPr>
            </w:pPr>
            <w:r w:rsidRPr="00EA4353">
              <w:rPr>
                <w:rFonts w:ascii="Arial" w:hAnsi="Arial" w:cs="Arial"/>
                <w:sz w:val="14"/>
                <w:szCs w:val="14"/>
              </w:rPr>
              <w:t>‒</w:t>
            </w:r>
            <w:r w:rsidRPr="00EA4353">
              <w:rPr>
                <w:sz w:val="14"/>
                <w:szCs w:val="14"/>
              </w:rPr>
              <w:t xml:space="preserve"> 271</w:t>
            </w:r>
          </w:p>
        </w:tc>
        <w:tc>
          <w:tcPr>
            <w:tcW w:w="836" w:type="dxa"/>
            <w:tcBorders>
              <w:top w:val="single" w:color="009ED5" w:sz="2" w:space="0"/>
              <w:left w:val="nil"/>
              <w:bottom w:val="single" w:color="009ED5" w:sz="2" w:space="0"/>
              <w:right w:val="nil"/>
            </w:tcBorders>
          </w:tcPr>
          <w:p w:rsidRPr="00EA4353" w:rsidR="00EA4353" w:rsidP="00EA4353" w:rsidRDefault="00EA4353" w14:paraId="56B066F6" w14:textId="5E54AEAF">
            <w:pPr>
              <w:spacing w:after="0" w:line="259" w:lineRule="auto"/>
              <w:ind w:left="2" w:firstLine="0"/>
              <w:jc w:val="right"/>
              <w:rPr>
                <w:sz w:val="14"/>
                <w:szCs w:val="14"/>
              </w:rPr>
            </w:pPr>
            <w:r w:rsidRPr="00EA4353">
              <w:rPr>
                <w:rFonts w:ascii="Arial" w:hAnsi="Arial" w:cs="Arial"/>
                <w:sz w:val="14"/>
                <w:szCs w:val="14"/>
              </w:rPr>
              <w:t>‒</w:t>
            </w:r>
            <w:r w:rsidRPr="00EA4353">
              <w:rPr>
                <w:sz w:val="14"/>
                <w:szCs w:val="14"/>
              </w:rPr>
              <w:t xml:space="preserve"> 271</w:t>
            </w:r>
          </w:p>
        </w:tc>
        <w:tc>
          <w:tcPr>
            <w:tcW w:w="837" w:type="dxa"/>
            <w:tcBorders>
              <w:top w:val="single" w:color="009ED5" w:sz="2" w:space="0"/>
              <w:left w:val="nil"/>
              <w:bottom w:val="single" w:color="009ED5" w:sz="2" w:space="0"/>
              <w:right w:val="nil"/>
            </w:tcBorders>
          </w:tcPr>
          <w:p w:rsidRPr="00EA4353" w:rsidR="00EA4353" w:rsidP="00EA4353" w:rsidRDefault="00EA4353" w14:paraId="486ABC70" w14:textId="2CD3D084">
            <w:pPr>
              <w:spacing w:after="0" w:line="259" w:lineRule="auto"/>
              <w:ind w:left="0" w:firstLine="0"/>
              <w:jc w:val="right"/>
              <w:rPr>
                <w:sz w:val="14"/>
                <w:szCs w:val="14"/>
              </w:rPr>
            </w:pPr>
            <w:r w:rsidRPr="00EA4353">
              <w:rPr>
                <w:sz w:val="14"/>
                <w:szCs w:val="14"/>
              </w:rPr>
              <w:t>7</w:t>
            </w:r>
          </w:p>
        </w:tc>
      </w:tr>
      <w:tr w:rsidR="00EA4353" w:rsidTr="00803823" w14:paraId="224B13EF"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4A9E1F47" w14:textId="0F995821">
            <w:pPr>
              <w:spacing w:after="0" w:line="259" w:lineRule="auto"/>
              <w:ind w:left="0" w:firstLine="0"/>
              <w:jc w:val="left"/>
              <w:rPr>
                <w:b/>
                <w:bCs/>
                <w:sz w:val="14"/>
                <w:szCs w:val="14"/>
              </w:rPr>
            </w:pPr>
            <w:r w:rsidRPr="00EA4353">
              <w:rPr>
                <w:sz w:val="14"/>
                <w:szCs w:val="14"/>
              </w:rPr>
              <w:t>Stichting AAP</w:t>
            </w:r>
          </w:p>
        </w:tc>
        <w:tc>
          <w:tcPr>
            <w:tcW w:w="836" w:type="dxa"/>
            <w:tcBorders>
              <w:top w:val="single" w:color="009ED5" w:sz="2" w:space="0"/>
              <w:left w:val="nil"/>
              <w:bottom w:val="single" w:color="009ED5" w:sz="2" w:space="0"/>
              <w:right w:val="nil"/>
            </w:tcBorders>
          </w:tcPr>
          <w:p w:rsidRPr="00EA4353" w:rsidR="00EA4353" w:rsidP="00EA4353" w:rsidRDefault="00EA4353" w14:paraId="2F22D5EA" w14:textId="2E8B9713">
            <w:pPr>
              <w:spacing w:after="0" w:line="259" w:lineRule="auto"/>
              <w:ind w:left="105" w:firstLine="0"/>
              <w:jc w:val="right"/>
              <w:rPr>
                <w:b/>
                <w:bCs/>
                <w:sz w:val="14"/>
                <w:szCs w:val="14"/>
              </w:rPr>
            </w:pPr>
            <w:r w:rsidRPr="00EA4353">
              <w:rPr>
                <w:sz w:val="14"/>
                <w:szCs w:val="14"/>
              </w:rPr>
              <w:t>1.299</w:t>
            </w:r>
          </w:p>
        </w:tc>
        <w:tc>
          <w:tcPr>
            <w:tcW w:w="836" w:type="dxa"/>
            <w:tcBorders>
              <w:top w:val="single" w:color="009ED5" w:sz="2" w:space="0"/>
              <w:left w:val="nil"/>
              <w:bottom w:val="single" w:color="009ED5" w:sz="2" w:space="0"/>
              <w:right w:val="nil"/>
            </w:tcBorders>
          </w:tcPr>
          <w:p w:rsidRPr="00EA4353" w:rsidR="00EA4353" w:rsidP="00EA4353" w:rsidRDefault="00EA4353" w14:paraId="667533CB" w14:textId="03B46DDC">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950DF05" w14:textId="32434E36">
            <w:pPr>
              <w:spacing w:after="0" w:line="259" w:lineRule="auto"/>
              <w:ind w:left="0" w:firstLine="0"/>
              <w:jc w:val="right"/>
              <w:rPr>
                <w:b/>
                <w:bCs/>
                <w:sz w:val="14"/>
                <w:szCs w:val="14"/>
              </w:rPr>
            </w:pPr>
            <w:r w:rsidRPr="00EA4353">
              <w:rPr>
                <w:sz w:val="14"/>
                <w:szCs w:val="14"/>
              </w:rPr>
              <w:t>1.299</w:t>
            </w:r>
          </w:p>
        </w:tc>
        <w:tc>
          <w:tcPr>
            <w:tcW w:w="837" w:type="dxa"/>
            <w:tcBorders>
              <w:top w:val="single" w:color="009ED5" w:sz="2" w:space="0"/>
              <w:left w:val="nil"/>
              <w:bottom w:val="single" w:color="009ED5" w:sz="2" w:space="0"/>
              <w:right w:val="nil"/>
            </w:tcBorders>
          </w:tcPr>
          <w:p w:rsidRPr="00EA4353" w:rsidR="00EA4353" w:rsidP="00EA4353" w:rsidRDefault="00EA4353" w14:paraId="6E888859" w14:textId="64648267">
            <w:pPr>
              <w:spacing w:after="0" w:line="259" w:lineRule="auto"/>
              <w:ind w:left="0" w:firstLine="0"/>
              <w:jc w:val="right"/>
              <w:rPr>
                <w:b/>
                <w:bCs/>
                <w:sz w:val="14"/>
                <w:szCs w:val="14"/>
              </w:rPr>
            </w:pPr>
            <w:r w:rsidRPr="00EA4353">
              <w:rPr>
                <w:sz w:val="14"/>
                <w:szCs w:val="14"/>
              </w:rPr>
              <w:t>45</w:t>
            </w:r>
          </w:p>
        </w:tc>
        <w:tc>
          <w:tcPr>
            <w:tcW w:w="836" w:type="dxa"/>
            <w:tcBorders>
              <w:top w:val="single" w:color="009ED5" w:sz="2" w:space="0"/>
              <w:left w:val="nil"/>
              <w:bottom w:val="single" w:color="009ED5" w:sz="2" w:space="0"/>
              <w:right w:val="nil"/>
            </w:tcBorders>
          </w:tcPr>
          <w:p w:rsidRPr="00EA4353" w:rsidR="00EA4353" w:rsidP="00EA4353" w:rsidRDefault="00EA4353" w14:paraId="06E3ADC1" w14:textId="2D9E3B10">
            <w:pPr>
              <w:spacing w:after="0" w:line="259" w:lineRule="auto"/>
              <w:ind w:left="0" w:firstLine="0"/>
              <w:jc w:val="right"/>
              <w:rPr>
                <w:b/>
                <w:bCs/>
                <w:sz w:val="14"/>
                <w:szCs w:val="14"/>
              </w:rPr>
            </w:pPr>
            <w:r w:rsidRPr="00EA4353">
              <w:rPr>
                <w:sz w:val="14"/>
                <w:szCs w:val="14"/>
              </w:rPr>
              <w:t>1.344</w:t>
            </w:r>
          </w:p>
        </w:tc>
        <w:tc>
          <w:tcPr>
            <w:tcW w:w="836" w:type="dxa"/>
            <w:tcBorders>
              <w:top w:val="single" w:color="009ED5" w:sz="2" w:space="0"/>
              <w:left w:val="nil"/>
              <w:bottom w:val="single" w:color="009ED5" w:sz="2" w:space="0"/>
              <w:right w:val="nil"/>
            </w:tcBorders>
          </w:tcPr>
          <w:p w:rsidRPr="00EA4353" w:rsidR="00EA4353" w:rsidP="00EA4353" w:rsidRDefault="00EA4353" w14:paraId="678D7C7C" w14:textId="5748B735">
            <w:pPr>
              <w:spacing w:after="0" w:line="259" w:lineRule="auto"/>
              <w:ind w:left="2" w:firstLine="0"/>
              <w:jc w:val="right"/>
              <w:rPr>
                <w:b/>
                <w:bCs/>
                <w:sz w:val="14"/>
                <w:szCs w:val="14"/>
              </w:rPr>
            </w:pPr>
            <w:r w:rsidRPr="00EA4353">
              <w:rPr>
                <w:sz w:val="14"/>
                <w:szCs w:val="14"/>
              </w:rPr>
              <w:t>18</w:t>
            </w:r>
          </w:p>
        </w:tc>
        <w:tc>
          <w:tcPr>
            <w:tcW w:w="837" w:type="dxa"/>
            <w:tcBorders>
              <w:top w:val="single" w:color="009ED5" w:sz="2" w:space="0"/>
              <w:left w:val="nil"/>
              <w:bottom w:val="single" w:color="009ED5" w:sz="2" w:space="0"/>
              <w:right w:val="nil"/>
            </w:tcBorders>
          </w:tcPr>
          <w:p w:rsidRPr="00EA4353" w:rsidR="00EA4353" w:rsidP="00EA4353" w:rsidRDefault="00EA4353" w14:paraId="39ED83CE" w14:textId="47911CCA">
            <w:pPr>
              <w:spacing w:after="0" w:line="259" w:lineRule="auto"/>
              <w:ind w:left="2" w:firstLine="0"/>
              <w:jc w:val="right"/>
              <w:rPr>
                <w:b/>
                <w:bCs/>
                <w:sz w:val="14"/>
                <w:szCs w:val="14"/>
              </w:rPr>
            </w:pPr>
            <w:r w:rsidRPr="00EA4353">
              <w:rPr>
                <w:sz w:val="14"/>
                <w:szCs w:val="14"/>
              </w:rPr>
              <w:t>12</w:t>
            </w:r>
          </w:p>
        </w:tc>
        <w:tc>
          <w:tcPr>
            <w:tcW w:w="836" w:type="dxa"/>
            <w:tcBorders>
              <w:top w:val="single" w:color="009ED5" w:sz="2" w:space="0"/>
              <w:left w:val="nil"/>
              <w:bottom w:val="single" w:color="009ED5" w:sz="2" w:space="0"/>
              <w:right w:val="nil"/>
            </w:tcBorders>
          </w:tcPr>
          <w:p w:rsidRPr="00EA4353" w:rsidR="00EA4353" w:rsidP="00EA4353" w:rsidRDefault="00EA4353" w14:paraId="67E638BF" w14:textId="14E3B32E">
            <w:pPr>
              <w:spacing w:after="0" w:line="259" w:lineRule="auto"/>
              <w:ind w:left="2" w:firstLine="0"/>
              <w:jc w:val="right"/>
              <w:rPr>
                <w:b/>
                <w:bCs/>
                <w:sz w:val="14"/>
                <w:szCs w:val="14"/>
              </w:rPr>
            </w:pPr>
            <w:r w:rsidRPr="00EA4353">
              <w:rPr>
                <w:sz w:val="14"/>
                <w:szCs w:val="14"/>
              </w:rPr>
              <w:t>12</w:t>
            </w:r>
          </w:p>
        </w:tc>
        <w:tc>
          <w:tcPr>
            <w:tcW w:w="836" w:type="dxa"/>
            <w:tcBorders>
              <w:top w:val="single" w:color="009ED5" w:sz="2" w:space="0"/>
              <w:left w:val="nil"/>
              <w:bottom w:val="single" w:color="009ED5" w:sz="2" w:space="0"/>
              <w:right w:val="nil"/>
            </w:tcBorders>
          </w:tcPr>
          <w:p w:rsidRPr="00EA4353" w:rsidR="00EA4353" w:rsidP="00EA4353" w:rsidRDefault="00EA4353" w14:paraId="061BD919" w14:textId="67469667">
            <w:pPr>
              <w:spacing w:after="0" w:line="259" w:lineRule="auto"/>
              <w:ind w:left="2" w:firstLine="0"/>
              <w:jc w:val="right"/>
              <w:rPr>
                <w:b/>
                <w:bCs/>
                <w:sz w:val="14"/>
                <w:szCs w:val="14"/>
              </w:rPr>
            </w:pPr>
            <w:r w:rsidRPr="00EA4353">
              <w:rPr>
                <w:sz w:val="14"/>
                <w:szCs w:val="14"/>
              </w:rPr>
              <w:t>12</w:t>
            </w:r>
          </w:p>
        </w:tc>
        <w:tc>
          <w:tcPr>
            <w:tcW w:w="837" w:type="dxa"/>
            <w:tcBorders>
              <w:top w:val="single" w:color="009ED5" w:sz="2" w:space="0"/>
              <w:left w:val="nil"/>
              <w:bottom w:val="single" w:color="009ED5" w:sz="2" w:space="0"/>
              <w:right w:val="nil"/>
            </w:tcBorders>
          </w:tcPr>
          <w:p w:rsidRPr="00EA4353" w:rsidR="00EA4353" w:rsidP="00EA4353" w:rsidRDefault="00EA4353" w14:paraId="75644229" w14:textId="475F5DFD">
            <w:pPr>
              <w:spacing w:after="0" w:line="259" w:lineRule="auto"/>
              <w:ind w:left="0" w:firstLine="0"/>
              <w:jc w:val="right"/>
              <w:rPr>
                <w:b/>
                <w:bCs/>
                <w:sz w:val="14"/>
                <w:szCs w:val="14"/>
              </w:rPr>
            </w:pPr>
            <w:r w:rsidRPr="00EA4353">
              <w:rPr>
                <w:sz w:val="14"/>
                <w:szCs w:val="14"/>
              </w:rPr>
              <w:t>1.316</w:t>
            </w:r>
          </w:p>
        </w:tc>
      </w:tr>
      <w:tr w:rsidR="00EA4353" w:rsidTr="00803823" w14:paraId="47B56681"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3548872D" w14:textId="5B3AA63B">
            <w:pPr>
              <w:spacing w:after="0" w:line="259" w:lineRule="auto"/>
              <w:ind w:left="0" w:firstLine="0"/>
              <w:jc w:val="left"/>
              <w:rPr>
                <w:sz w:val="14"/>
                <w:szCs w:val="14"/>
              </w:rPr>
            </w:pPr>
            <w:r w:rsidRPr="00EA4353">
              <w:rPr>
                <w:sz w:val="14"/>
                <w:szCs w:val="14"/>
              </w:rPr>
              <w:t>Nationale Coördinatie</w:t>
            </w:r>
          </w:p>
        </w:tc>
        <w:tc>
          <w:tcPr>
            <w:tcW w:w="836" w:type="dxa"/>
            <w:tcBorders>
              <w:top w:val="single" w:color="009ED5" w:sz="2" w:space="0"/>
              <w:left w:val="nil"/>
              <w:bottom w:val="single" w:color="009ED5" w:sz="2" w:space="0"/>
              <w:right w:val="nil"/>
            </w:tcBorders>
          </w:tcPr>
          <w:p w:rsidRPr="00EA4353" w:rsidR="00EA4353" w:rsidP="00EA4353" w:rsidRDefault="00EA4353" w14:paraId="3A768A89" w14:textId="7206F008">
            <w:pPr>
              <w:spacing w:after="0" w:line="259" w:lineRule="auto"/>
              <w:ind w:left="105" w:firstLine="0"/>
              <w:jc w:val="right"/>
              <w:rPr>
                <w:sz w:val="14"/>
                <w:szCs w:val="14"/>
              </w:rPr>
            </w:pPr>
            <w:r w:rsidRPr="00EA4353">
              <w:rPr>
                <w:sz w:val="14"/>
                <w:szCs w:val="14"/>
              </w:rPr>
              <w:t>7.027</w:t>
            </w:r>
          </w:p>
        </w:tc>
        <w:tc>
          <w:tcPr>
            <w:tcW w:w="836" w:type="dxa"/>
            <w:tcBorders>
              <w:top w:val="single" w:color="009ED5" w:sz="2" w:space="0"/>
              <w:left w:val="nil"/>
              <w:bottom w:val="single" w:color="009ED5" w:sz="2" w:space="0"/>
              <w:right w:val="nil"/>
            </w:tcBorders>
          </w:tcPr>
          <w:p w:rsidRPr="00EA4353" w:rsidR="00EA4353" w:rsidP="00EA4353" w:rsidRDefault="00EA4353" w14:paraId="70AD84A8" w14:textId="3D40AB07">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BC70788" w14:textId="6B11E99B">
            <w:pPr>
              <w:spacing w:after="0" w:line="259" w:lineRule="auto"/>
              <w:ind w:left="0" w:firstLine="0"/>
              <w:jc w:val="right"/>
              <w:rPr>
                <w:sz w:val="14"/>
                <w:szCs w:val="14"/>
              </w:rPr>
            </w:pPr>
            <w:r w:rsidRPr="00EA4353">
              <w:rPr>
                <w:sz w:val="14"/>
                <w:szCs w:val="14"/>
              </w:rPr>
              <w:t>7.027</w:t>
            </w:r>
          </w:p>
        </w:tc>
        <w:tc>
          <w:tcPr>
            <w:tcW w:w="837" w:type="dxa"/>
            <w:tcBorders>
              <w:top w:val="single" w:color="009ED5" w:sz="2" w:space="0"/>
              <w:left w:val="nil"/>
              <w:bottom w:val="single" w:color="009ED5" w:sz="2" w:space="0"/>
              <w:right w:val="nil"/>
            </w:tcBorders>
          </w:tcPr>
          <w:p w:rsidRPr="00EA4353" w:rsidR="00EA4353" w:rsidP="00EA4353" w:rsidRDefault="00EA4353" w14:paraId="2D78D8D4" w14:textId="77C9C40B">
            <w:pPr>
              <w:spacing w:after="0" w:line="259" w:lineRule="auto"/>
              <w:ind w:left="0" w:firstLine="0"/>
              <w:jc w:val="right"/>
              <w:rPr>
                <w:sz w:val="14"/>
                <w:szCs w:val="14"/>
              </w:rPr>
            </w:pPr>
            <w:r w:rsidRPr="00EA4353">
              <w:rPr>
                <w:sz w:val="14"/>
                <w:szCs w:val="14"/>
              </w:rPr>
              <w:t>1.598</w:t>
            </w:r>
          </w:p>
        </w:tc>
        <w:tc>
          <w:tcPr>
            <w:tcW w:w="836" w:type="dxa"/>
            <w:tcBorders>
              <w:top w:val="single" w:color="009ED5" w:sz="2" w:space="0"/>
              <w:left w:val="nil"/>
              <w:bottom w:val="single" w:color="009ED5" w:sz="2" w:space="0"/>
              <w:right w:val="nil"/>
            </w:tcBorders>
          </w:tcPr>
          <w:p w:rsidRPr="00EA4353" w:rsidR="00EA4353" w:rsidP="00EA4353" w:rsidRDefault="00EA4353" w14:paraId="1023107D" w14:textId="589D258E">
            <w:pPr>
              <w:spacing w:after="0" w:line="259" w:lineRule="auto"/>
              <w:ind w:left="0" w:firstLine="0"/>
              <w:jc w:val="right"/>
              <w:rPr>
                <w:sz w:val="14"/>
                <w:szCs w:val="14"/>
              </w:rPr>
            </w:pPr>
            <w:r w:rsidRPr="00EA4353">
              <w:rPr>
                <w:sz w:val="14"/>
                <w:szCs w:val="14"/>
              </w:rPr>
              <w:t>8.625</w:t>
            </w:r>
          </w:p>
        </w:tc>
        <w:tc>
          <w:tcPr>
            <w:tcW w:w="836" w:type="dxa"/>
            <w:tcBorders>
              <w:top w:val="single" w:color="009ED5" w:sz="2" w:space="0"/>
              <w:left w:val="nil"/>
              <w:bottom w:val="single" w:color="009ED5" w:sz="2" w:space="0"/>
              <w:right w:val="nil"/>
            </w:tcBorders>
          </w:tcPr>
          <w:p w:rsidRPr="00EA4353" w:rsidR="00EA4353" w:rsidP="00EA4353" w:rsidRDefault="00EA4353" w14:paraId="2C3C4C3A" w14:textId="3C413892">
            <w:pPr>
              <w:spacing w:after="0" w:line="259" w:lineRule="auto"/>
              <w:ind w:left="2" w:firstLine="0"/>
              <w:jc w:val="right"/>
              <w:rPr>
                <w:sz w:val="14"/>
                <w:szCs w:val="14"/>
              </w:rPr>
            </w:pPr>
            <w:r w:rsidRPr="00EA4353">
              <w:rPr>
                <w:sz w:val="14"/>
                <w:szCs w:val="14"/>
              </w:rPr>
              <w:t>209</w:t>
            </w:r>
          </w:p>
        </w:tc>
        <w:tc>
          <w:tcPr>
            <w:tcW w:w="837" w:type="dxa"/>
            <w:tcBorders>
              <w:top w:val="single" w:color="009ED5" w:sz="2" w:space="0"/>
              <w:left w:val="nil"/>
              <w:bottom w:val="single" w:color="009ED5" w:sz="2" w:space="0"/>
              <w:right w:val="nil"/>
            </w:tcBorders>
          </w:tcPr>
          <w:p w:rsidRPr="00EA4353" w:rsidR="00EA4353" w:rsidP="00EA4353" w:rsidRDefault="00EA4353" w14:paraId="2045051E" w14:textId="58EA1675">
            <w:pPr>
              <w:spacing w:after="0" w:line="259" w:lineRule="auto"/>
              <w:ind w:left="2" w:firstLine="0"/>
              <w:jc w:val="right"/>
              <w:rPr>
                <w:sz w:val="14"/>
                <w:szCs w:val="14"/>
              </w:rPr>
            </w:pPr>
            <w:r w:rsidRPr="00EA4353">
              <w:rPr>
                <w:sz w:val="14"/>
                <w:szCs w:val="14"/>
              </w:rPr>
              <w:t>81</w:t>
            </w:r>
          </w:p>
        </w:tc>
        <w:tc>
          <w:tcPr>
            <w:tcW w:w="836" w:type="dxa"/>
            <w:tcBorders>
              <w:top w:val="single" w:color="009ED5" w:sz="2" w:space="0"/>
              <w:left w:val="nil"/>
              <w:bottom w:val="single" w:color="009ED5" w:sz="2" w:space="0"/>
              <w:right w:val="nil"/>
            </w:tcBorders>
          </w:tcPr>
          <w:p w:rsidRPr="00EA4353" w:rsidR="00EA4353" w:rsidP="00EA4353" w:rsidRDefault="00EA4353" w14:paraId="12E224A5" w14:textId="044B7B0D">
            <w:pPr>
              <w:spacing w:after="0" w:line="259" w:lineRule="auto"/>
              <w:ind w:left="2" w:firstLine="0"/>
              <w:jc w:val="right"/>
              <w:rPr>
                <w:sz w:val="14"/>
                <w:szCs w:val="14"/>
              </w:rPr>
            </w:pPr>
            <w:r w:rsidRPr="00EA4353">
              <w:rPr>
                <w:sz w:val="14"/>
                <w:szCs w:val="14"/>
              </w:rPr>
              <w:t>69</w:t>
            </w:r>
          </w:p>
        </w:tc>
        <w:tc>
          <w:tcPr>
            <w:tcW w:w="836" w:type="dxa"/>
            <w:tcBorders>
              <w:top w:val="single" w:color="009ED5" w:sz="2" w:space="0"/>
              <w:left w:val="nil"/>
              <w:bottom w:val="single" w:color="009ED5" w:sz="2" w:space="0"/>
              <w:right w:val="nil"/>
            </w:tcBorders>
          </w:tcPr>
          <w:p w:rsidRPr="00EA4353" w:rsidR="00EA4353" w:rsidP="00EA4353" w:rsidRDefault="00EA4353" w14:paraId="08A49221" w14:textId="774BD7A8">
            <w:pPr>
              <w:spacing w:after="0" w:line="259" w:lineRule="auto"/>
              <w:ind w:left="2" w:firstLine="0"/>
              <w:jc w:val="right"/>
              <w:rPr>
                <w:sz w:val="14"/>
                <w:szCs w:val="14"/>
              </w:rPr>
            </w:pPr>
            <w:r w:rsidRPr="00EA4353">
              <w:rPr>
                <w:sz w:val="14"/>
                <w:szCs w:val="14"/>
              </w:rPr>
              <w:t>86</w:t>
            </w:r>
          </w:p>
        </w:tc>
        <w:tc>
          <w:tcPr>
            <w:tcW w:w="837" w:type="dxa"/>
            <w:tcBorders>
              <w:top w:val="single" w:color="009ED5" w:sz="2" w:space="0"/>
              <w:left w:val="nil"/>
              <w:bottom w:val="single" w:color="009ED5" w:sz="2" w:space="0"/>
              <w:right w:val="nil"/>
            </w:tcBorders>
          </w:tcPr>
          <w:p w:rsidRPr="00EA4353" w:rsidR="00EA4353" w:rsidP="00EA4353" w:rsidRDefault="00EA4353" w14:paraId="2C86BAB4" w14:textId="33A11ADA">
            <w:pPr>
              <w:spacing w:after="0" w:line="259" w:lineRule="auto"/>
              <w:ind w:left="0" w:firstLine="0"/>
              <w:jc w:val="right"/>
              <w:rPr>
                <w:sz w:val="14"/>
                <w:szCs w:val="14"/>
              </w:rPr>
            </w:pPr>
            <w:r w:rsidRPr="00EA4353">
              <w:rPr>
                <w:sz w:val="14"/>
                <w:szCs w:val="14"/>
              </w:rPr>
              <w:t>3.574</w:t>
            </w:r>
          </w:p>
        </w:tc>
      </w:tr>
      <w:tr w:rsidR="00EA4353" w:rsidTr="00803823" w14:paraId="430F6110"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52A37E9" w14:textId="1C3B837D">
            <w:pPr>
              <w:spacing w:after="0" w:line="259" w:lineRule="auto"/>
              <w:ind w:left="0" w:firstLine="0"/>
              <w:jc w:val="left"/>
              <w:rPr>
                <w:sz w:val="14"/>
                <w:szCs w:val="14"/>
              </w:rPr>
            </w:pPr>
            <w:r w:rsidRPr="00EA4353">
              <w:rPr>
                <w:sz w:val="14"/>
                <w:szCs w:val="14"/>
              </w:rPr>
              <w:t>Subsidie Fonds onderzoek en wetenschap</w:t>
            </w:r>
          </w:p>
        </w:tc>
        <w:tc>
          <w:tcPr>
            <w:tcW w:w="836" w:type="dxa"/>
            <w:tcBorders>
              <w:top w:val="single" w:color="009ED5" w:sz="2" w:space="0"/>
              <w:left w:val="nil"/>
              <w:bottom w:val="single" w:color="009ED5" w:sz="2" w:space="0"/>
              <w:right w:val="nil"/>
            </w:tcBorders>
          </w:tcPr>
          <w:p w:rsidRPr="00EA4353" w:rsidR="00EA4353" w:rsidP="00EA4353" w:rsidRDefault="00EA4353" w14:paraId="0FAF9F58" w14:textId="77110AA0">
            <w:pPr>
              <w:spacing w:after="0" w:line="259" w:lineRule="auto"/>
              <w:ind w:left="105" w:firstLine="0"/>
              <w:jc w:val="right"/>
              <w:rPr>
                <w:sz w:val="14"/>
                <w:szCs w:val="14"/>
              </w:rPr>
            </w:pPr>
            <w:r w:rsidRPr="00EA4353">
              <w:rPr>
                <w:sz w:val="14"/>
                <w:szCs w:val="14"/>
              </w:rPr>
              <w:t>84.429</w:t>
            </w:r>
          </w:p>
        </w:tc>
        <w:tc>
          <w:tcPr>
            <w:tcW w:w="836" w:type="dxa"/>
            <w:tcBorders>
              <w:top w:val="single" w:color="009ED5" w:sz="2" w:space="0"/>
              <w:left w:val="nil"/>
              <w:bottom w:val="single" w:color="009ED5" w:sz="2" w:space="0"/>
              <w:right w:val="nil"/>
            </w:tcBorders>
          </w:tcPr>
          <w:p w:rsidRPr="00EA4353" w:rsidR="00EA4353" w:rsidP="00EA4353" w:rsidRDefault="00EA4353" w14:paraId="5F80A133" w14:textId="7AC33BB5">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4B4FE23" w14:textId="7531E19D">
            <w:pPr>
              <w:spacing w:after="0" w:line="259" w:lineRule="auto"/>
              <w:ind w:left="0" w:firstLine="0"/>
              <w:jc w:val="right"/>
              <w:rPr>
                <w:sz w:val="14"/>
                <w:szCs w:val="14"/>
              </w:rPr>
            </w:pPr>
            <w:r w:rsidRPr="00EA4353">
              <w:rPr>
                <w:sz w:val="14"/>
                <w:szCs w:val="14"/>
              </w:rPr>
              <w:t>84.429</w:t>
            </w:r>
          </w:p>
        </w:tc>
        <w:tc>
          <w:tcPr>
            <w:tcW w:w="837" w:type="dxa"/>
            <w:tcBorders>
              <w:top w:val="single" w:color="009ED5" w:sz="2" w:space="0"/>
              <w:left w:val="nil"/>
              <w:bottom w:val="single" w:color="009ED5" w:sz="2" w:space="0"/>
              <w:right w:val="nil"/>
            </w:tcBorders>
          </w:tcPr>
          <w:p w:rsidRPr="00EA4353" w:rsidR="00EA4353" w:rsidP="00EA4353" w:rsidRDefault="00EA4353" w14:paraId="0E86720A" w14:textId="1558FBC6">
            <w:pPr>
              <w:spacing w:after="0" w:line="259" w:lineRule="auto"/>
              <w:ind w:left="0" w:firstLine="0"/>
              <w:jc w:val="right"/>
              <w:rPr>
                <w:sz w:val="14"/>
                <w:szCs w:val="14"/>
              </w:rPr>
            </w:pPr>
            <w:r w:rsidRPr="00EA4353">
              <w:rPr>
                <w:sz w:val="14"/>
                <w:szCs w:val="14"/>
              </w:rPr>
              <w:t>2.955</w:t>
            </w:r>
          </w:p>
        </w:tc>
        <w:tc>
          <w:tcPr>
            <w:tcW w:w="836" w:type="dxa"/>
            <w:tcBorders>
              <w:top w:val="single" w:color="009ED5" w:sz="2" w:space="0"/>
              <w:left w:val="nil"/>
              <w:bottom w:val="single" w:color="009ED5" w:sz="2" w:space="0"/>
              <w:right w:val="nil"/>
            </w:tcBorders>
          </w:tcPr>
          <w:p w:rsidRPr="00EA4353" w:rsidR="00EA4353" w:rsidP="00EA4353" w:rsidRDefault="00EA4353" w14:paraId="56D19DA2" w14:textId="00DA6E83">
            <w:pPr>
              <w:spacing w:after="0" w:line="259" w:lineRule="auto"/>
              <w:ind w:left="0" w:firstLine="0"/>
              <w:jc w:val="right"/>
              <w:rPr>
                <w:sz w:val="14"/>
                <w:szCs w:val="14"/>
              </w:rPr>
            </w:pPr>
            <w:r w:rsidRPr="00EA4353">
              <w:rPr>
                <w:sz w:val="14"/>
                <w:szCs w:val="14"/>
              </w:rPr>
              <w:t>87.384</w:t>
            </w:r>
          </w:p>
        </w:tc>
        <w:tc>
          <w:tcPr>
            <w:tcW w:w="836" w:type="dxa"/>
            <w:tcBorders>
              <w:top w:val="single" w:color="009ED5" w:sz="2" w:space="0"/>
              <w:left w:val="nil"/>
              <w:bottom w:val="single" w:color="009ED5" w:sz="2" w:space="0"/>
              <w:right w:val="nil"/>
            </w:tcBorders>
          </w:tcPr>
          <w:p w:rsidRPr="00EA4353" w:rsidR="00EA4353" w:rsidP="00EA4353" w:rsidRDefault="00EA4353" w14:paraId="42992BF0" w14:textId="4319FD3D">
            <w:pPr>
              <w:spacing w:after="0" w:line="259" w:lineRule="auto"/>
              <w:ind w:left="2" w:firstLine="0"/>
              <w:jc w:val="right"/>
              <w:rPr>
                <w:sz w:val="14"/>
                <w:szCs w:val="14"/>
              </w:rPr>
            </w:pPr>
            <w:r w:rsidRPr="00EA4353">
              <w:rPr>
                <w:sz w:val="14"/>
                <w:szCs w:val="14"/>
              </w:rPr>
              <w:t>2.923</w:t>
            </w:r>
          </w:p>
        </w:tc>
        <w:tc>
          <w:tcPr>
            <w:tcW w:w="837" w:type="dxa"/>
            <w:tcBorders>
              <w:top w:val="single" w:color="009ED5" w:sz="2" w:space="0"/>
              <w:left w:val="nil"/>
              <w:bottom w:val="single" w:color="009ED5" w:sz="2" w:space="0"/>
              <w:right w:val="nil"/>
            </w:tcBorders>
          </w:tcPr>
          <w:p w:rsidRPr="00EA4353" w:rsidR="00EA4353" w:rsidP="00EA4353" w:rsidRDefault="00EA4353" w14:paraId="09377919" w14:textId="55AFD689">
            <w:pPr>
              <w:spacing w:after="0" w:line="259" w:lineRule="auto"/>
              <w:ind w:left="2" w:firstLine="0"/>
              <w:jc w:val="right"/>
              <w:rPr>
                <w:sz w:val="14"/>
                <w:szCs w:val="14"/>
              </w:rPr>
            </w:pPr>
            <w:r w:rsidRPr="00EA4353">
              <w:rPr>
                <w:sz w:val="14"/>
                <w:szCs w:val="14"/>
              </w:rPr>
              <w:t>2.518</w:t>
            </w:r>
          </w:p>
        </w:tc>
        <w:tc>
          <w:tcPr>
            <w:tcW w:w="836" w:type="dxa"/>
            <w:tcBorders>
              <w:top w:val="single" w:color="009ED5" w:sz="2" w:space="0"/>
              <w:left w:val="nil"/>
              <w:bottom w:val="single" w:color="009ED5" w:sz="2" w:space="0"/>
              <w:right w:val="nil"/>
            </w:tcBorders>
          </w:tcPr>
          <w:p w:rsidRPr="00EA4353" w:rsidR="00EA4353" w:rsidP="00EA4353" w:rsidRDefault="00EA4353" w14:paraId="302D5E91" w14:textId="2F6F160C">
            <w:pPr>
              <w:spacing w:after="0" w:line="259" w:lineRule="auto"/>
              <w:ind w:left="2" w:firstLine="0"/>
              <w:jc w:val="right"/>
              <w:rPr>
                <w:sz w:val="14"/>
                <w:szCs w:val="14"/>
              </w:rPr>
            </w:pPr>
            <w:r w:rsidRPr="00EA4353">
              <w:rPr>
                <w:sz w:val="14"/>
                <w:szCs w:val="14"/>
              </w:rPr>
              <w:t>2.502</w:t>
            </w:r>
          </w:p>
        </w:tc>
        <w:tc>
          <w:tcPr>
            <w:tcW w:w="836" w:type="dxa"/>
            <w:tcBorders>
              <w:top w:val="single" w:color="009ED5" w:sz="2" w:space="0"/>
              <w:left w:val="nil"/>
              <w:bottom w:val="single" w:color="009ED5" w:sz="2" w:space="0"/>
              <w:right w:val="nil"/>
            </w:tcBorders>
          </w:tcPr>
          <w:p w:rsidRPr="00EA4353" w:rsidR="00EA4353" w:rsidP="00EA4353" w:rsidRDefault="00EA4353" w14:paraId="5791BA24" w14:textId="47758AB7">
            <w:pPr>
              <w:spacing w:after="0" w:line="259" w:lineRule="auto"/>
              <w:ind w:left="2" w:firstLine="0"/>
              <w:jc w:val="right"/>
              <w:rPr>
                <w:sz w:val="14"/>
                <w:szCs w:val="14"/>
              </w:rPr>
            </w:pPr>
            <w:r w:rsidRPr="00EA4353">
              <w:rPr>
                <w:sz w:val="14"/>
                <w:szCs w:val="14"/>
              </w:rPr>
              <w:t>6.474</w:t>
            </w:r>
          </w:p>
        </w:tc>
        <w:tc>
          <w:tcPr>
            <w:tcW w:w="837" w:type="dxa"/>
            <w:tcBorders>
              <w:top w:val="single" w:color="009ED5" w:sz="2" w:space="0"/>
              <w:left w:val="nil"/>
              <w:bottom w:val="single" w:color="009ED5" w:sz="2" w:space="0"/>
              <w:right w:val="nil"/>
            </w:tcBorders>
          </w:tcPr>
          <w:p w:rsidRPr="00EA4353" w:rsidR="00EA4353" w:rsidP="00EA4353" w:rsidRDefault="00EA4353" w14:paraId="0C9ECC46" w14:textId="4DB107C9">
            <w:pPr>
              <w:spacing w:after="0" w:line="259" w:lineRule="auto"/>
              <w:ind w:left="0" w:firstLine="0"/>
              <w:jc w:val="right"/>
              <w:rPr>
                <w:sz w:val="14"/>
                <w:szCs w:val="14"/>
              </w:rPr>
            </w:pPr>
            <w:r w:rsidRPr="00EA4353">
              <w:rPr>
                <w:sz w:val="14"/>
                <w:szCs w:val="14"/>
              </w:rPr>
              <w:t>1.173</w:t>
            </w:r>
          </w:p>
        </w:tc>
      </w:tr>
      <w:tr w:rsidR="00EA4353" w:rsidTr="00803823" w14:paraId="08561EC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97DF864" w14:textId="29982954">
            <w:pPr>
              <w:spacing w:after="0" w:line="259" w:lineRule="auto"/>
              <w:ind w:left="0" w:firstLine="0"/>
              <w:jc w:val="left"/>
              <w:rPr>
                <w:sz w:val="14"/>
                <w:szCs w:val="14"/>
              </w:rPr>
            </w:pPr>
            <w:r w:rsidRPr="00EA4353">
              <w:rPr>
                <w:sz w:val="14"/>
                <w:szCs w:val="14"/>
              </w:rPr>
              <w:t xml:space="preserve">Delta </w:t>
            </w:r>
            <w:proofErr w:type="spellStart"/>
            <w:r w:rsidRPr="00EA4353">
              <w:rPr>
                <w:sz w:val="14"/>
                <w:szCs w:val="14"/>
              </w:rPr>
              <w:t>Climate</w:t>
            </w:r>
            <w:proofErr w:type="spellEnd"/>
            <w:r w:rsidRPr="00EA4353">
              <w:rPr>
                <w:sz w:val="14"/>
                <w:szCs w:val="14"/>
              </w:rPr>
              <w:t xml:space="preserve"> Center</w:t>
            </w:r>
          </w:p>
        </w:tc>
        <w:tc>
          <w:tcPr>
            <w:tcW w:w="836" w:type="dxa"/>
            <w:tcBorders>
              <w:top w:val="single" w:color="009ED5" w:sz="2" w:space="0"/>
              <w:left w:val="nil"/>
              <w:bottom w:val="single" w:color="009ED5" w:sz="2" w:space="0"/>
              <w:right w:val="nil"/>
            </w:tcBorders>
          </w:tcPr>
          <w:p w:rsidRPr="00EA4353" w:rsidR="00EA4353" w:rsidP="00EA4353" w:rsidRDefault="00EA4353" w14:paraId="60AECD0C" w14:textId="161ADF25">
            <w:pPr>
              <w:spacing w:after="0" w:line="259" w:lineRule="auto"/>
              <w:ind w:left="112" w:firstLine="0"/>
              <w:jc w:val="right"/>
              <w:rPr>
                <w:sz w:val="14"/>
                <w:szCs w:val="14"/>
              </w:rPr>
            </w:pPr>
            <w:r w:rsidRPr="00EA4353">
              <w:rPr>
                <w:sz w:val="14"/>
                <w:szCs w:val="14"/>
              </w:rPr>
              <w:t>10.581</w:t>
            </w:r>
          </w:p>
        </w:tc>
        <w:tc>
          <w:tcPr>
            <w:tcW w:w="836" w:type="dxa"/>
            <w:tcBorders>
              <w:top w:val="single" w:color="009ED5" w:sz="2" w:space="0"/>
              <w:left w:val="nil"/>
              <w:bottom w:val="single" w:color="009ED5" w:sz="2" w:space="0"/>
              <w:right w:val="nil"/>
            </w:tcBorders>
          </w:tcPr>
          <w:p w:rsidRPr="00EA4353" w:rsidR="00EA4353" w:rsidP="00EA4353" w:rsidRDefault="00EA4353" w14:paraId="2CFD3275" w14:textId="3CC8979E">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88577F7" w14:textId="5A0E95FB">
            <w:pPr>
              <w:spacing w:after="0" w:line="259" w:lineRule="auto"/>
              <w:ind w:left="7" w:firstLine="0"/>
              <w:jc w:val="right"/>
              <w:rPr>
                <w:sz w:val="14"/>
                <w:szCs w:val="14"/>
              </w:rPr>
            </w:pPr>
            <w:r w:rsidRPr="00EA4353">
              <w:rPr>
                <w:sz w:val="14"/>
                <w:szCs w:val="14"/>
              </w:rPr>
              <w:t>10.581</w:t>
            </w:r>
          </w:p>
        </w:tc>
        <w:tc>
          <w:tcPr>
            <w:tcW w:w="837" w:type="dxa"/>
            <w:tcBorders>
              <w:top w:val="single" w:color="009ED5" w:sz="2" w:space="0"/>
              <w:left w:val="nil"/>
              <w:bottom w:val="single" w:color="009ED5" w:sz="2" w:space="0"/>
              <w:right w:val="nil"/>
            </w:tcBorders>
          </w:tcPr>
          <w:p w:rsidRPr="00EA4353" w:rsidR="00EA4353" w:rsidP="00EA4353" w:rsidRDefault="00EA4353" w14:paraId="035800D2" w14:textId="226942D9">
            <w:pPr>
              <w:spacing w:after="0" w:line="259" w:lineRule="auto"/>
              <w:ind w:left="6" w:firstLine="0"/>
              <w:jc w:val="right"/>
              <w:rPr>
                <w:sz w:val="14"/>
                <w:szCs w:val="14"/>
              </w:rPr>
            </w:pPr>
            <w:r w:rsidRPr="00EA4353">
              <w:rPr>
                <w:sz w:val="14"/>
                <w:szCs w:val="14"/>
              </w:rPr>
              <w:t>371</w:t>
            </w:r>
          </w:p>
        </w:tc>
        <w:tc>
          <w:tcPr>
            <w:tcW w:w="836" w:type="dxa"/>
            <w:tcBorders>
              <w:top w:val="single" w:color="009ED5" w:sz="2" w:space="0"/>
              <w:left w:val="nil"/>
              <w:bottom w:val="single" w:color="009ED5" w:sz="2" w:space="0"/>
              <w:right w:val="nil"/>
            </w:tcBorders>
          </w:tcPr>
          <w:p w:rsidRPr="00EA4353" w:rsidR="00EA4353" w:rsidP="00EA4353" w:rsidRDefault="00EA4353" w14:paraId="622433B5" w14:textId="2CB5AA06">
            <w:pPr>
              <w:spacing w:after="0" w:line="259" w:lineRule="auto"/>
              <w:ind w:left="7" w:firstLine="0"/>
              <w:jc w:val="right"/>
              <w:rPr>
                <w:sz w:val="14"/>
                <w:szCs w:val="14"/>
              </w:rPr>
            </w:pPr>
            <w:r w:rsidRPr="00EA4353">
              <w:rPr>
                <w:sz w:val="14"/>
                <w:szCs w:val="14"/>
              </w:rPr>
              <w:t>10.952</w:t>
            </w:r>
          </w:p>
        </w:tc>
        <w:tc>
          <w:tcPr>
            <w:tcW w:w="836" w:type="dxa"/>
            <w:tcBorders>
              <w:top w:val="single" w:color="009ED5" w:sz="2" w:space="0"/>
              <w:left w:val="nil"/>
              <w:bottom w:val="single" w:color="009ED5" w:sz="2" w:space="0"/>
              <w:right w:val="nil"/>
            </w:tcBorders>
          </w:tcPr>
          <w:p w:rsidRPr="00EA4353" w:rsidR="00EA4353" w:rsidP="00EA4353" w:rsidRDefault="00EA4353" w14:paraId="21E0822B" w14:textId="05A8AE69">
            <w:pPr>
              <w:spacing w:after="0" w:line="259" w:lineRule="auto"/>
              <w:ind w:left="0" w:firstLine="0"/>
              <w:jc w:val="right"/>
              <w:rPr>
                <w:sz w:val="14"/>
                <w:szCs w:val="14"/>
              </w:rPr>
            </w:pPr>
            <w:r w:rsidRPr="00EA4353">
              <w:rPr>
                <w:sz w:val="14"/>
                <w:szCs w:val="14"/>
              </w:rPr>
              <w:t>403</w:t>
            </w:r>
          </w:p>
        </w:tc>
        <w:tc>
          <w:tcPr>
            <w:tcW w:w="837" w:type="dxa"/>
            <w:tcBorders>
              <w:top w:val="single" w:color="009ED5" w:sz="2" w:space="0"/>
              <w:left w:val="nil"/>
              <w:bottom w:val="single" w:color="009ED5" w:sz="2" w:space="0"/>
              <w:right w:val="nil"/>
            </w:tcBorders>
          </w:tcPr>
          <w:p w:rsidRPr="00EA4353" w:rsidR="00EA4353" w:rsidP="00EA4353" w:rsidRDefault="00EA4353" w14:paraId="3CEE762D" w14:textId="78CE16F3">
            <w:pPr>
              <w:spacing w:after="0" w:line="259" w:lineRule="auto"/>
              <w:ind w:left="0" w:firstLine="0"/>
              <w:jc w:val="right"/>
              <w:rPr>
                <w:sz w:val="14"/>
                <w:szCs w:val="14"/>
              </w:rPr>
            </w:pPr>
            <w:r w:rsidRPr="00EA4353">
              <w:rPr>
                <w:sz w:val="14"/>
                <w:szCs w:val="14"/>
              </w:rPr>
              <w:t>313</w:t>
            </w:r>
          </w:p>
        </w:tc>
        <w:tc>
          <w:tcPr>
            <w:tcW w:w="836" w:type="dxa"/>
            <w:tcBorders>
              <w:top w:val="single" w:color="009ED5" w:sz="2" w:space="0"/>
              <w:left w:val="nil"/>
              <w:bottom w:val="single" w:color="009ED5" w:sz="2" w:space="0"/>
              <w:right w:val="nil"/>
            </w:tcBorders>
          </w:tcPr>
          <w:p w:rsidRPr="00EA4353" w:rsidR="00EA4353" w:rsidP="00EA4353" w:rsidRDefault="00EA4353" w14:paraId="23386BEC" w14:textId="38836EF8">
            <w:pPr>
              <w:spacing w:after="0" w:line="259" w:lineRule="auto"/>
              <w:ind w:left="0" w:firstLine="0"/>
              <w:jc w:val="right"/>
              <w:rPr>
                <w:sz w:val="14"/>
                <w:szCs w:val="14"/>
              </w:rPr>
            </w:pPr>
            <w:r w:rsidRPr="00EA4353">
              <w:rPr>
                <w:sz w:val="14"/>
                <w:szCs w:val="14"/>
              </w:rPr>
              <w:t>276</w:t>
            </w:r>
          </w:p>
        </w:tc>
        <w:tc>
          <w:tcPr>
            <w:tcW w:w="836" w:type="dxa"/>
            <w:tcBorders>
              <w:top w:val="single" w:color="009ED5" w:sz="2" w:space="0"/>
              <w:left w:val="nil"/>
              <w:bottom w:val="single" w:color="009ED5" w:sz="2" w:space="0"/>
              <w:right w:val="nil"/>
            </w:tcBorders>
          </w:tcPr>
          <w:p w:rsidRPr="00EA4353" w:rsidR="00EA4353" w:rsidP="00EA4353" w:rsidRDefault="00EA4353" w14:paraId="469112D4" w14:textId="63406B78">
            <w:pPr>
              <w:spacing w:after="0" w:line="259" w:lineRule="auto"/>
              <w:ind w:left="0" w:firstLine="0"/>
              <w:jc w:val="right"/>
              <w:rPr>
                <w:sz w:val="14"/>
                <w:szCs w:val="14"/>
              </w:rPr>
            </w:pPr>
            <w:r w:rsidRPr="00EA4353">
              <w:rPr>
                <w:sz w:val="14"/>
                <w:szCs w:val="14"/>
              </w:rPr>
              <w:t>343</w:t>
            </w:r>
          </w:p>
        </w:tc>
        <w:tc>
          <w:tcPr>
            <w:tcW w:w="837" w:type="dxa"/>
            <w:tcBorders>
              <w:top w:val="single" w:color="009ED5" w:sz="2" w:space="0"/>
              <w:left w:val="nil"/>
              <w:bottom w:val="single" w:color="009ED5" w:sz="2" w:space="0"/>
              <w:right w:val="nil"/>
            </w:tcBorders>
          </w:tcPr>
          <w:p w:rsidRPr="00EA4353" w:rsidR="00EA4353" w:rsidP="00EA4353" w:rsidRDefault="00EA4353" w14:paraId="468C1D8A" w14:textId="5A7EF820">
            <w:pPr>
              <w:spacing w:after="0" w:line="259" w:lineRule="auto"/>
              <w:ind w:left="7" w:firstLine="0"/>
              <w:jc w:val="right"/>
              <w:rPr>
                <w:sz w:val="14"/>
                <w:szCs w:val="14"/>
              </w:rPr>
            </w:pPr>
            <w:r w:rsidRPr="00EA4353">
              <w:rPr>
                <w:sz w:val="14"/>
                <w:szCs w:val="14"/>
              </w:rPr>
              <w:t>2.007</w:t>
            </w:r>
          </w:p>
        </w:tc>
      </w:tr>
      <w:tr w:rsidRPr="00767E07" w:rsidR="00EA4353" w:rsidTr="00803823" w14:paraId="424502A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20C2972" w14:textId="625B2990">
            <w:pPr>
              <w:spacing w:after="0" w:line="259" w:lineRule="auto"/>
              <w:ind w:left="0" w:firstLine="0"/>
              <w:jc w:val="left"/>
              <w:rPr>
                <w:b/>
                <w:bCs/>
                <w:sz w:val="14"/>
                <w:szCs w:val="14"/>
              </w:rPr>
            </w:pPr>
            <w:r w:rsidRPr="00EA4353">
              <w:rPr>
                <w:sz w:val="14"/>
                <w:szCs w:val="14"/>
              </w:rPr>
              <w:t>Netherlands Academy of Engineering</w:t>
            </w:r>
          </w:p>
        </w:tc>
        <w:tc>
          <w:tcPr>
            <w:tcW w:w="836" w:type="dxa"/>
            <w:tcBorders>
              <w:top w:val="single" w:color="009ED5" w:sz="2" w:space="0"/>
              <w:left w:val="nil"/>
              <w:bottom w:val="single" w:color="009ED5" w:sz="2" w:space="0"/>
              <w:right w:val="nil"/>
            </w:tcBorders>
          </w:tcPr>
          <w:p w:rsidRPr="00EA4353" w:rsidR="00EA4353" w:rsidP="00EA4353" w:rsidRDefault="00EA4353" w14:paraId="779EB052" w14:textId="34EB40DC">
            <w:pPr>
              <w:spacing w:after="0" w:line="259" w:lineRule="auto"/>
              <w:ind w:left="112" w:firstLine="0"/>
              <w:jc w:val="right"/>
              <w:rPr>
                <w:b/>
                <w:bCs/>
                <w:sz w:val="14"/>
                <w:szCs w:val="14"/>
              </w:rPr>
            </w:pPr>
            <w:r w:rsidRPr="00EA4353">
              <w:rPr>
                <w:sz w:val="14"/>
                <w:szCs w:val="14"/>
              </w:rPr>
              <w:t>544</w:t>
            </w:r>
          </w:p>
        </w:tc>
        <w:tc>
          <w:tcPr>
            <w:tcW w:w="836" w:type="dxa"/>
            <w:tcBorders>
              <w:top w:val="single" w:color="009ED5" w:sz="2" w:space="0"/>
              <w:left w:val="nil"/>
              <w:bottom w:val="single" w:color="009ED5" w:sz="2" w:space="0"/>
              <w:right w:val="nil"/>
            </w:tcBorders>
          </w:tcPr>
          <w:p w:rsidRPr="00EA4353" w:rsidR="00EA4353" w:rsidP="00EA4353" w:rsidRDefault="00EA4353" w14:paraId="1DDF414D" w14:textId="43908E97">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8D8DA73" w14:textId="700C8A66">
            <w:pPr>
              <w:spacing w:after="0" w:line="259" w:lineRule="auto"/>
              <w:ind w:left="7" w:firstLine="0"/>
              <w:jc w:val="right"/>
              <w:rPr>
                <w:b/>
                <w:bCs/>
                <w:sz w:val="14"/>
                <w:szCs w:val="14"/>
              </w:rPr>
            </w:pPr>
            <w:r w:rsidRPr="00EA4353">
              <w:rPr>
                <w:sz w:val="14"/>
                <w:szCs w:val="14"/>
              </w:rPr>
              <w:t>544</w:t>
            </w:r>
          </w:p>
        </w:tc>
        <w:tc>
          <w:tcPr>
            <w:tcW w:w="837" w:type="dxa"/>
            <w:tcBorders>
              <w:top w:val="single" w:color="009ED5" w:sz="2" w:space="0"/>
              <w:left w:val="nil"/>
              <w:bottom w:val="single" w:color="009ED5" w:sz="2" w:space="0"/>
              <w:right w:val="nil"/>
            </w:tcBorders>
          </w:tcPr>
          <w:p w:rsidRPr="00EA4353" w:rsidR="00EA4353" w:rsidP="00EA4353" w:rsidRDefault="00EA4353" w14:paraId="52413F73" w14:textId="54E5A313">
            <w:pPr>
              <w:spacing w:after="0" w:line="259" w:lineRule="auto"/>
              <w:ind w:left="6" w:firstLine="0"/>
              <w:jc w:val="right"/>
              <w:rPr>
                <w:b/>
                <w:bCs/>
                <w:sz w:val="14"/>
                <w:szCs w:val="14"/>
              </w:rPr>
            </w:pPr>
            <w:r w:rsidRPr="00EA4353">
              <w:rPr>
                <w:sz w:val="14"/>
                <w:szCs w:val="14"/>
              </w:rPr>
              <w:t>20</w:t>
            </w:r>
          </w:p>
        </w:tc>
        <w:tc>
          <w:tcPr>
            <w:tcW w:w="836" w:type="dxa"/>
            <w:tcBorders>
              <w:top w:val="single" w:color="009ED5" w:sz="2" w:space="0"/>
              <w:left w:val="nil"/>
              <w:bottom w:val="single" w:color="009ED5" w:sz="2" w:space="0"/>
              <w:right w:val="nil"/>
            </w:tcBorders>
          </w:tcPr>
          <w:p w:rsidRPr="00EA4353" w:rsidR="00EA4353" w:rsidP="00EA4353" w:rsidRDefault="00EA4353" w14:paraId="2C2BF82B" w14:textId="161A6B19">
            <w:pPr>
              <w:spacing w:after="0" w:line="259" w:lineRule="auto"/>
              <w:ind w:left="7" w:firstLine="0"/>
              <w:jc w:val="right"/>
              <w:rPr>
                <w:b/>
                <w:bCs/>
                <w:sz w:val="14"/>
                <w:szCs w:val="14"/>
              </w:rPr>
            </w:pPr>
            <w:r w:rsidRPr="00EA4353">
              <w:rPr>
                <w:sz w:val="14"/>
                <w:szCs w:val="14"/>
              </w:rPr>
              <w:t>564</w:t>
            </w:r>
          </w:p>
        </w:tc>
        <w:tc>
          <w:tcPr>
            <w:tcW w:w="836" w:type="dxa"/>
            <w:tcBorders>
              <w:top w:val="single" w:color="009ED5" w:sz="2" w:space="0"/>
              <w:left w:val="nil"/>
              <w:bottom w:val="single" w:color="009ED5" w:sz="2" w:space="0"/>
              <w:right w:val="nil"/>
            </w:tcBorders>
          </w:tcPr>
          <w:p w:rsidRPr="00EA4353" w:rsidR="00EA4353" w:rsidP="00EA4353" w:rsidRDefault="00EA4353" w14:paraId="2DDC57D9" w14:textId="1525E5B2">
            <w:pPr>
              <w:spacing w:after="0" w:line="259" w:lineRule="auto"/>
              <w:ind w:left="0" w:firstLine="0"/>
              <w:jc w:val="right"/>
              <w:rPr>
                <w:b/>
                <w:bCs/>
                <w:sz w:val="14"/>
                <w:szCs w:val="14"/>
              </w:rPr>
            </w:pPr>
            <w:r w:rsidRPr="00EA4353">
              <w:rPr>
                <w:sz w:val="14"/>
                <w:szCs w:val="14"/>
              </w:rPr>
              <w:t>9</w:t>
            </w:r>
          </w:p>
        </w:tc>
        <w:tc>
          <w:tcPr>
            <w:tcW w:w="837" w:type="dxa"/>
            <w:tcBorders>
              <w:top w:val="single" w:color="009ED5" w:sz="2" w:space="0"/>
              <w:left w:val="nil"/>
              <w:bottom w:val="single" w:color="009ED5" w:sz="2" w:space="0"/>
              <w:right w:val="nil"/>
            </w:tcBorders>
          </w:tcPr>
          <w:p w:rsidRPr="00EA4353" w:rsidR="00EA4353" w:rsidP="00EA4353" w:rsidRDefault="00EA4353" w14:paraId="7922EB95" w14:textId="4434D86D">
            <w:pPr>
              <w:spacing w:after="0" w:line="259" w:lineRule="auto"/>
              <w:ind w:left="0" w:firstLine="0"/>
              <w:jc w:val="right"/>
              <w:rPr>
                <w:b/>
                <w:bCs/>
                <w:sz w:val="14"/>
                <w:szCs w:val="14"/>
              </w:rPr>
            </w:pPr>
            <w:r w:rsidRPr="00EA4353">
              <w:rPr>
                <w:sz w:val="14"/>
                <w:szCs w:val="14"/>
              </w:rPr>
              <w:t>6</w:t>
            </w:r>
          </w:p>
        </w:tc>
        <w:tc>
          <w:tcPr>
            <w:tcW w:w="836" w:type="dxa"/>
            <w:tcBorders>
              <w:top w:val="single" w:color="009ED5" w:sz="2" w:space="0"/>
              <w:left w:val="nil"/>
              <w:bottom w:val="single" w:color="009ED5" w:sz="2" w:space="0"/>
              <w:right w:val="nil"/>
            </w:tcBorders>
          </w:tcPr>
          <w:p w:rsidRPr="00EA4353" w:rsidR="00EA4353" w:rsidP="00EA4353" w:rsidRDefault="00EA4353" w14:paraId="4BB4A578" w14:textId="02AA253C">
            <w:pPr>
              <w:spacing w:after="0" w:line="259" w:lineRule="auto"/>
              <w:ind w:left="0" w:firstLine="0"/>
              <w:jc w:val="right"/>
              <w:rPr>
                <w:b/>
                <w:bCs/>
                <w:sz w:val="14"/>
                <w:szCs w:val="14"/>
              </w:rPr>
            </w:pPr>
            <w:r w:rsidRPr="00EA4353">
              <w:rPr>
                <w:sz w:val="14"/>
                <w:szCs w:val="14"/>
              </w:rPr>
              <w:t>6</w:t>
            </w:r>
          </w:p>
        </w:tc>
        <w:tc>
          <w:tcPr>
            <w:tcW w:w="836" w:type="dxa"/>
            <w:tcBorders>
              <w:top w:val="single" w:color="009ED5" w:sz="2" w:space="0"/>
              <w:left w:val="nil"/>
              <w:bottom w:val="single" w:color="009ED5" w:sz="2" w:space="0"/>
              <w:right w:val="nil"/>
            </w:tcBorders>
          </w:tcPr>
          <w:p w:rsidRPr="00EA4353" w:rsidR="00EA4353" w:rsidP="00EA4353" w:rsidRDefault="00EA4353" w14:paraId="6C3CCDA0" w14:textId="797750FD">
            <w:pPr>
              <w:spacing w:after="0" w:line="259" w:lineRule="auto"/>
              <w:ind w:left="0" w:firstLine="0"/>
              <w:jc w:val="right"/>
              <w:rPr>
                <w:b/>
                <w:bCs/>
                <w:sz w:val="14"/>
                <w:szCs w:val="14"/>
              </w:rPr>
            </w:pPr>
            <w:r w:rsidRPr="00EA4353">
              <w:rPr>
                <w:sz w:val="14"/>
                <w:szCs w:val="14"/>
              </w:rPr>
              <w:t>6</w:t>
            </w:r>
          </w:p>
        </w:tc>
        <w:tc>
          <w:tcPr>
            <w:tcW w:w="837" w:type="dxa"/>
            <w:tcBorders>
              <w:top w:val="single" w:color="009ED5" w:sz="2" w:space="0"/>
              <w:left w:val="nil"/>
              <w:bottom w:val="single" w:color="009ED5" w:sz="2" w:space="0"/>
              <w:right w:val="nil"/>
            </w:tcBorders>
          </w:tcPr>
          <w:p w:rsidRPr="00EA4353" w:rsidR="00EA4353" w:rsidP="00EA4353" w:rsidRDefault="00EA4353" w14:paraId="73A95594" w14:textId="30D8F2F9">
            <w:pPr>
              <w:spacing w:after="0" w:line="259" w:lineRule="auto"/>
              <w:ind w:left="7" w:firstLine="0"/>
              <w:jc w:val="right"/>
              <w:rPr>
                <w:b/>
                <w:bCs/>
                <w:sz w:val="14"/>
                <w:szCs w:val="14"/>
              </w:rPr>
            </w:pPr>
            <w:r w:rsidRPr="00EA4353">
              <w:rPr>
                <w:sz w:val="14"/>
                <w:szCs w:val="14"/>
              </w:rPr>
              <w:t>16</w:t>
            </w:r>
          </w:p>
        </w:tc>
      </w:tr>
      <w:tr w:rsidRPr="00767E07" w:rsidR="00EA4353" w:rsidTr="00803823" w14:paraId="78874FDD"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11210E9" w14:textId="49A3753C">
            <w:pPr>
              <w:spacing w:after="0" w:line="259" w:lineRule="auto"/>
              <w:ind w:left="0" w:firstLine="0"/>
              <w:jc w:val="left"/>
              <w:rPr>
                <w:sz w:val="14"/>
                <w:szCs w:val="14"/>
              </w:rPr>
            </w:pPr>
            <w:proofErr w:type="spellStart"/>
            <w:r w:rsidRPr="00EA4353">
              <w:rPr>
                <w:sz w:val="14"/>
                <w:szCs w:val="14"/>
              </w:rPr>
              <w:t>Biotech</w:t>
            </w:r>
            <w:proofErr w:type="spellEnd"/>
            <w:r w:rsidRPr="00EA4353">
              <w:rPr>
                <w:sz w:val="14"/>
                <w:szCs w:val="14"/>
              </w:rPr>
              <w:t xml:space="preserve"> Booster</w:t>
            </w:r>
          </w:p>
        </w:tc>
        <w:tc>
          <w:tcPr>
            <w:tcW w:w="836" w:type="dxa"/>
            <w:tcBorders>
              <w:top w:val="single" w:color="009ED5" w:sz="2" w:space="0"/>
              <w:left w:val="nil"/>
              <w:bottom w:val="single" w:color="009ED5" w:sz="2" w:space="0"/>
              <w:right w:val="nil"/>
            </w:tcBorders>
          </w:tcPr>
          <w:p w:rsidRPr="00EA4353" w:rsidR="00EA4353" w:rsidP="00EA4353" w:rsidRDefault="00EA4353" w14:paraId="3D1F8D84" w14:textId="1ED554E4">
            <w:pPr>
              <w:spacing w:after="0" w:line="259" w:lineRule="auto"/>
              <w:ind w:left="112" w:firstLine="0"/>
              <w:jc w:val="right"/>
              <w:rPr>
                <w:sz w:val="14"/>
                <w:szCs w:val="14"/>
              </w:rPr>
            </w:pPr>
            <w:r w:rsidRPr="00EA4353">
              <w:rPr>
                <w:sz w:val="14"/>
                <w:szCs w:val="14"/>
              </w:rPr>
              <w:t>22.885</w:t>
            </w:r>
          </w:p>
        </w:tc>
        <w:tc>
          <w:tcPr>
            <w:tcW w:w="836" w:type="dxa"/>
            <w:tcBorders>
              <w:top w:val="single" w:color="009ED5" w:sz="2" w:space="0"/>
              <w:left w:val="nil"/>
              <w:bottom w:val="single" w:color="009ED5" w:sz="2" w:space="0"/>
              <w:right w:val="nil"/>
            </w:tcBorders>
          </w:tcPr>
          <w:p w:rsidRPr="00EA4353" w:rsidR="00EA4353" w:rsidP="00EA4353" w:rsidRDefault="00EA4353" w14:paraId="7E84D6BE" w14:textId="79267D5A">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92F3667" w14:textId="54A3CD52">
            <w:pPr>
              <w:spacing w:after="0" w:line="259" w:lineRule="auto"/>
              <w:ind w:left="7" w:firstLine="0"/>
              <w:jc w:val="right"/>
              <w:rPr>
                <w:sz w:val="14"/>
                <w:szCs w:val="14"/>
              </w:rPr>
            </w:pPr>
            <w:r w:rsidRPr="00EA4353">
              <w:rPr>
                <w:sz w:val="14"/>
                <w:szCs w:val="14"/>
              </w:rPr>
              <w:t>22.885</w:t>
            </w:r>
          </w:p>
        </w:tc>
        <w:tc>
          <w:tcPr>
            <w:tcW w:w="837" w:type="dxa"/>
            <w:tcBorders>
              <w:top w:val="single" w:color="009ED5" w:sz="2" w:space="0"/>
              <w:left w:val="nil"/>
              <w:bottom w:val="single" w:color="009ED5" w:sz="2" w:space="0"/>
              <w:right w:val="nil"/>
            </w:tcBorders>
          </w:tcPr>
          <w:p w:rsidRPr="00EA4353" w:rsidR="00EA4353" w:rsidP="00EA4353" w:rsidRDefault="00EA4353" w14:paraId="3346DF2A" w14:textId="2B08A4B9">
            <w:pPr>
              <w:spacing w:after="0" w:line="259" w:lineRule="auto"/>
              <w:ind w:left="6" w:firstLine="0"/>
              <w:jc w:val="right"/>
              <w:rPr>
                <w:sz w:val="14"/>
                <w:szCs w:val="14"/>
              </w:rPr>
            </w:pPr>
            <w:r w:rsidRPr="00EA4353">
              <w:rPr>
                <w:sz w:val="14"/>
                <w:szCs w:val="14"/>
              </w:rPr>
              <w:t>125</w:t>
            </w:r>
          </w:p>
        </w:tc>
        <w:tc>
          <w:tcPr>
            <w:tcW w:w="836" w:type="dxa"/>
            <w:tcBorders>
              <w:top w:val="single" w:color="009ED5" w:sz="2" w:space="0"/>
              <w:left w:val="nil"/>
              <w:bottom w:val="single" w:color="009ED5" w:sz="2" w:space="0"/>
              <w:right w:val="nil"/>
            </w:tcBorders>
          </w:tcPr>
          <w:p w:rsidRPr="00EA4353" w:rsidR="00EA4353" w:rsidP="00EA4353" w:rsidRDefault="00EA4353" w14:paraId="40EC2E9E" w14:textId="05A41032">
            <w:pPr>
              <w:spacing w:after="0" w:line="259" w:lineRule="auto"/>
              <w:ind w:left="7" w:firstLine="0"/>
              <w:jc w:val="right"/>
              <w:rPr>
                <w:sz w:val="14"/>
                <w:szCs w:val="14"/>
              </w:rPr>
            </w:pPr>
            <w:r w:rsidRPr="00EA4353">
              <w:rPr>
                <w:sz w:val="14"/>
                <w:szCs w:val="14"/>
              </w:rPr>
              <w:t>23.010</w:t>
            </w:r>
          </w:p>
        </w:tc>
        <w:tc>
          <w:tcPr>
            <w:tcW w:w="836" w:type="dxa"/>
            <w:tcBorders>
              <w:top w:val="single" w:color="009ED5" w:sz="2" w:space="0"/>
              <w:left w:val="nil"/>
              <w:bottom w:val="single" w:color="009ED5" w:sz="2" w:space="0"/>
              <w:right w:val="nil"/>
            </w:tcBorders>
          </w:tcPr>
          <w:p w:rsidRPr="00EA4353" w:rsidR="00EA4353" w:rsidP="00EA4353" w:rsidRDefault="00EA4353" w14:paraId="3FC52D81" w14:textId="020E107B">
            <w:pPr>
              <w:spacing w:after="0" w:line="259" w:lineRule="auto"/>
              <w:ind w:left="0" w:firstLine="0"/>
              <w:jc w:val="right"/>
              <w:rPr>
                <w:sz w:val="14"/>
                <w:szCs w:val="14"/>
              </w:rPr>
            </w:pPr>
            <w:r w:rsidRPr="00EA4353">
              <w:rPr>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0A6F79FE" w14:textId="709AE8A4">
            <w:pPr>
              <w:spacing w:after="0" w:line="259" w:lineRule="auto"/>
              <w:ind w:left="0"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1A7CDBA" w14:textId="01DBD0FF">
            <w:pPr>
              <w:spacing w:after="0" w:line="259" w:lineRule="auto"/>
              <w:ind w:left="0" w:firstLine="0"/>
              <w:jc w:val="right"/>
              <w:rPr>
                <w:sz w:val="14"/>
                <w:szCs w:val="14"/>
              </w:rPr>
            </w:pPr>
            <w:r w:rsidRPr="00EA4353">
              <w:rPr>
                <w:sz w:val="14"/>
                <w:szCs w:val="14"/>
              </w:rPr>
              <w:t>384</w:t>
            </w:r>
          </w:p>
        </w:tc>
        <w:tc>
          <w:tcPr>
            <w:tcW w:w="836" w:type="dxa"/>
            <w:tcBorders>
              <w:top w:val="single" w:color="009ED5" w:sz="2" w:space="0"/>
              <w:left w:val="nil"/>
              <w:bottom w:val="single" w:color="009ED5" w:sz="2" w:space="0"/>
              <w:right w:val="nil"/>
            </w:tcBorders>
          </w:tcPr>
          <w:p w:rsidRPr="00EA4353" w:rsidR="00EA4353" w:rsidP="00EA4353" w:rsidRDefault="00EA4353" w14:paraId="4D8C4B36" w14:textId="68ED82F4">
            <w:pPr>
              <w:spacing w:after="0" w:line="259" w:lineRule="auto"/>
              <w:ind w:left="0" w:firstLine="0"/>
              <w:jc w:val="right"/>
              <w:rPr>
                <w:sz w:val="14"/>
                <w:szCs w:val="14"/>
              </w:rPr>
            </w:pPr>
            <w:r w:rsidRPr="00EA4353">
              <w:rPr>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1A2E2D29" w14:textId="7AC5ACF2">
            <w:pPr>
              <w:spacing w:after="0" w:line="259" w:lineRule="auto"/>
              <w:ind w:left="7" w:firstLine="0"/>
              <w:jc w:val="right"/>
              <w:rPr>
                <w:sz w:val="14"/>
                <w:szCs w:val="14"/>
              </w:rPr>
            </w:pPr>
            <w:r w:rsidRPr="00EA4353">
              <w:rPr>
                <w:sz w:val="14"/>
                <w:szCs w:val="14"/>
              </w:rPr>
              <w:t>36.861</w:t>
            </w:r>
          </w:p>
        </w:tc>
      </w:tr>
      <w:tr w:rsidRPr="00767E07" w:rsidR="00EA4353" w:rsidTr="00803823" w14:paraId="3D24FB4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74437971" w14:textId="0C88BCC0">
            <w:pPr>
              <w:spacing w:after="0" w:line="259" w:lineRule="auto"/>
              <w:ind w:left="0" w:firstLine="0"/>
              <w:jc w:val="left"/>
              <w:rPr>
                <w:sz w:val="14"/>
                <w:szCs w:val="14"/>
              </w:rPr>
            </w:pPr>
            <w:r w:rsidRPr="00EA4353">
              <w:rPr>
                <w:sz w:val="14"/>
                <w:szCs w:val="14"/>
              </w:rPr>
              <w:t>Big Chemistry</w:t>
            </w:r>
          </w:p>
        </w:tc>
        <w:tc>
          <w:tcPr>
            <w:tcW w:w="836" w:type="dxa"/>
            <w:tcBorders>
              <w:top w:val="single" w:color="009ED5" w:sz="2" w:space="0"/>
              <w:left w:val="nil"/>
              <w:bottom w:val="single" w:color="009ED5" w:sz="2" w:space="0"/>
              <w:right w:val="nil"/>
            </w:tcBorders>
          </w:tcPr>
          <w:p w:rsidRPr="00EA4353" w:rsidR="00EA4353" w:rsidP="00EA4353" w:rsidRDefault="00EA4353" w14:paraId="5B96CEBF" w14:textId="74BDB689">
            <w:pPr>
              <w:spacing w:after="0" w:line="259" w:lineRule="auto"/>
              <w:ind w:left="112" w:firstLine="0"/>
              <w:jc w:val="right"/>
              <w:rPr>
                <w:sz w:val="14"/>
                <w:szCs w:val="14"/>
              </w:rPr>
            </w:pPr>
            <w:r w:rsidRPr="00EA4353">
              <w:rPr>
                <w:sz w:val="14"/>
                <w:szCs w:val="14"/>
              </w:rPr>
              <w:t>15.199</w:t>
            </w:r>
          </w:p>
        </w:tc>
        <w:tc>
          <w:tcPr>
            <w:tcW w:w="836" w:type="dxa"/>
            <w:tcBorders>
              <w:top w:val="single" w:color="009ED5" w:sz="2" w:space="0"/>
              <w:left w:val="nil"/>
              <w:bottom w:val="single" w:color="009ED5" w:sz="2" w:space="0"/>
              <w:right w:val="nil"/>
            </w:tcBorders>
          </w:tcPr>
          <w:p w:rsidRPr="00EA4353" w:rsidR="00EA4353" w:rsidP="00EA4353" w:rsidRDefault="00EA4353" w14:paraId="43866867" w14:textId="2D10AD17">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6600A4B" w14:textId="73CD26FD">
            <w:pPr>
              <w:spacing w:after="0" w:line="259" w:lineRule="auto"/>
              <w:ind w:left="7" w:firstLine="0"/>
              <w:jc w:val="right"/>
              <w:rPr>
                <w:sz w:val="14"/>
                <w:szCs w:val="14"/>
              </w:rPr>
            </w:pPr>
            <w:r w:rsidRPr="00EA4353">
              <w:rPr>
                <w:sz w:val="14"/>
                <w:szCs w:val="14"/>
              </w:rPr>
              <w:t>15.199</w:t>
            </w:r>
          </w:p>
        </w:tc>
        <w:tc>
          <w:tcPr>
            <w:tcW w:w="837" w:type="dxa"/>
            <w:tcBorders>
              <w:top w:val="single" w:color="009ED5" w:sz="2" w:space="0"/>
              <w:left w:val="nil"/>
              <w:bottom w:val="single" w:color="009ED5" w:sz="2" w:space="0"/>
              <w:right w:val="nil"/>
            </w:tcBorders>
          </w:tcPr>
          <w:p w:rsidRPr="00EA4353" w:rsidR="00EA4353" w:rsidP="00EA4353" w:rsidRDefault="00EA4353" w14:paraId="7D778EAC" w14:textId="205DBDBC">
            <w:pPr>
              <w:spacing w:after="0" w:line="259" w:lineRule="auto"/>
              <w:ind w:left="6" w:firstLine="0"/>
              <w:jc w:val="right"/>
              <w:rPr>
                <w:sz w:val="14"/>
                <w:szCs w:val="14"/>
              </w:rPr>
            </w:pPr>
            <w:r w:rsidRPr="00EA4353">
              <w:rPr>
                <w:sz w:val="14"/>
                <w:szCs w:val="14"/>
              </w:rPr>
              <w:t>1.099</w:t>
            </w:r>
          </w:p>
        </w:tc>
        <w:tc>
          <w:tcPr>
            <w:tcW w:w="836" w:type="dxa"/>
            <w:tcBorders>
              <w:top w:val="single" w:color="009ED5" w:sz="2" w:space="0"/>
              <w:left w:val="nil"/>
              <w:bottom w:val="single" w:color="009ED5" w:sz="2" w:space="0"/>
              <w:right w:val="nil"/>
            </w:tcBorders>
          </w:tcPr>
          <w:p w:rsidRPr="00EA4353" w:rsidR="00EA4353" w:rsidP="00EA4353" w:rsidRDefault="00EA4353" w14:paraId="6EA95BDC" w14:textId="474498A8">
            <w:pPr>
              <w:spacing w:after="0" w:line="259" w:lineRule="auto"/>
              <w:ind w:left="7" w:firstLine="0"/>
              <w:jc w:val="right"/>
              <w:rPr>
                <w:sz w:val="14"/>
                <w:szCs w:val="14"/>
              </w:rPr>
            </w:pPr>
            <w:r w:rsidRPr="00EA4353">
              <w:rPr>
                <w:sz w:val="14"/>
                <w:szCs w:val="14"/>
              </w:rPr>
              <w:t>16.298</w:t>
            </w:r>
          </w:p>
        </w:tc>
        <w:tc>
          <w:tcPr>
            <w:tcW w:w="836" w:type="dxa"/>
            <w:tcBorders>
              <w:top w:val="single" w:color="009ED5" w:sz="2" w:space="0"/>
              <w:left w:val="nil"/>
              <w:bottom w:val="single" w:color="009ED5" w:sz="2" w:space="0"/>
              <w:right w:val="nil"/>
            </w:tcBorders>
          </w:tcPr>
          <w:p w:rsidRPr="00EA4353" w:rsidR="00EA4353" w:rsidP="00EA4353" w:rsidRDefault="00EA4353" w14:paraId="7235FF07" w14:textId="2DA14A30">
            <w:pPr>
              <w:spacing w:after="0" w:line="259" w:lineRule="auto"/>
              <w:ind w:left="0" w:firstLine="0"/>
              <w:jc w:val="right"/>
              <w:rPr>
                <w:sz w:val="14"/>
                <w:szCs w:val="14"/>
              </w:rPr>
            </w:pPr>
            <w:r w:rsidRPr="00EA4353">
              <w:rPr>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1C85B657" w14:textId="1FA7CF28">
            <w:pPr>
              <w:spacing w:after="0" w:line="259" w:lineRule="auto"/>
              <w:ind w:left="0"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50B0F8C1" w14:textId="03C30275">
            <w:pPr>
              <w:spacing w:after="0" w:line="259" w:lineRule="auto"/>
              <w:ind w:left="0"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043D317" w14:textId="6B41FC92">
            <w:pPr>
              <w:spacing w:after="0" w:line="259" w:lineRule="auto"/>
              <w:ind w:left="0" w:firstLine="0"/>
              <w:jc w:val="right"/>
              <w:rPr>
                <w:sz w:val="14"/>
                <w:szCs w:val="14"/>
              </w:rPr>
            </w:pPr>
            <w:r w:rsidRPr="00EA4353">
              <w:rPr>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3505DE11" w14:textId="5D836479">
            <w:pPr>
              <w:spacing w:after="0" w:line="259" w:lineRule="auto"/>
              <w:ind w:left="7" w:firstLine="0"/>
              <w:jc w:val="right"/>
              <w:rPr>
                <w:sz w:val="14"/>
                <w:szCs w:val="14"/>
              </w:rPr>
            </w:pPr>
            <w:r w:rsidRPr="00EA4353">
              <w:rPr>
                <w:sz w:val="14"/>
                <w:szCs w:val="14"/>
              </w:rPr>
              <w:t>0</w:t>
            </w:r>
          </w:p>
        </w:tc>
      </w:tr>
      <w:tr w:rsidRPr="00767E07" w:rsidR="00EA4353" w:rsidTr="00803823" w14:paraId="12A2DAA5"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325AB2E9" w14:textId="14B2647B">
            <w:pPr>
              <w:spacing w:after="0" w:line="259" w:lineRule="auto"/>
              <w:ind w:left="0" w:firstLine="0"/>
              <w:jc w:val="left"/>
              <w:rPr>
                <w:b/>
                <w:bCs/>
                <w:sz w:val="14"/>
                <w:szCs w:val="14"/>
              </w:rPr>
            </w:pPr>
            <w:r w:rsidRPr="00EA4353">
              <w:rPr>
                <w:b/>
                <w:bCs/>
                <w:sz w:val="14"/>
                <w:szCs w:val="14"/>
              </w:rPr>
              <w:t>Opdrachten</w:t>
            </w:r>
          </w:p>
        </w:tc>
        <w:tc>
          <w:tcPr>
            <w:tcW w:w="836" w:type="dxa"/>
            <w:tcBorders>
              <w:top w:val="single" w:color="009ED5" w:sz="2" w:space="0"/>
              <w:left w:val="nil"/>
              <w:bottom w:val="single" w:color="009ED5" w:sz="2" w:space="0"/>
              <w:right w:val="nil"/>
            </w:tcBorders>
          </w:tcPr>
          <w:p w:rsidRPr="00EA4353" w:rsidR="00EA4353" w:rsidP="00EA4353" w:rsidRDefault="00EA4353" w14:paraId="5C8E6F28" w14:textId="1AC57317">
            <w:pPr>
              <w:spacing w:after="0" w:line="259" w:lineRule="auto"/>
              <w:ind w:left="112" w:firstLine="0"/>
              <w:jc w:val="right"/>
              <w:rPr>
                <w:b/>
                <w:bCs/>
                <w:sz w:val="14"/>
                <w:szCs w:val="14"/>
              </w:rPr>
            </w:pPr>
            <w:r w:rsidRPr="00EA4353">
              <w:rPr>
                <w:b/>
                <w:bCs/>
                <w:sz w:val="14"/>
                <w:szCs w:val="14"/>
              </w:rPr>
              <w:t>8.148</w:t>
            </w:r>
          </w:p>
        </w:tc>
        <w:tc>
          <w:tcPr>
            <w:tcW w:w="836" w:type="dxa"/>
            <w:tcBorders>
              <w:top w:val="single" w:color="009ED5" w:sz="2" w:space="0"/>
              <w:left w:val="nil"/>
              <w:bottom w:val="single" w:color="009ED5" w:sz="2" w:space="0"/>
              <w:right w:val="nil"/>
            </w:tcBorders>
          </w:tcPr>
          <w:p w:rsidRPr="00EA4353" w:rsidR="00EA4353" w:rsidP="00EA4353" w:rsidRDefault="00EA4353" w14:paraId="5F4B3B8E" w14:textId="23DCF9DF">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438913F" w14:textId="6F6AA28C">
            <w:pPr>
              <w:spacing w:after="0" w:line="259" w:lineRule="auto"/>
              <w:ind w:left="7" w:firstLine="0"/>
              <w:jc w:val="right"/>
              <w:rPr>
                <w:b/>
                <w:bCs/>
                <w:sz w:val="14"/>
                <w:szCs w:val="14"/>
              </w:rPr>
            </w:pPr>
            <w:r w:rsidRPr="00EA4353">
              <w:rPr>
                <w:b/>
                <w:bCs/>
                <w:sz w:val="14"/>
                <w:szCs w:val="14"/>
              </w:rPr>
              <w:t>8.148</w:t>
            </w:r>
          </w:p>
        </w:tc>
        <w:tc>
          <w:tcPr>
            <w:tcW w:w="837" w:type="dxa"/>
            <w:tcBorders>
              <w:top w:val="single" w:color="009ED5" w:sz="2" w:space="0"/>
              <w:left w:val="nil"/>
              <w:bottom w:val="single" w:color="009ED5" w:sz="2" w:space="0"/>
              <w:right w:val="nil"/>
            </w:tcBorders>
          </w:tcPr>
          <w:p w:rsidRPr="00EA4353" w:rsidR="00EA4353" w:rsidP="00EA4353" w:rsidRDefault="00EA4353" w14:paraId="692915D8" w14:textId="68EABA16">
            <w:pPr>
              <w:spacing w:after="0" w:line="259" w:lineRule="auto"/>
              <w:ind w:left="6" w:firstLine="0"/>
              <w:jc w:val="right"/>
              <w:rPr>
                <w:b/>
                <w:bCs/>
                <w:sz w:val="14"/>
                <w:szCs w:val="14"/>
              </w:rPr>
            </w:pPr>
            <w:r w:rsidRPr="00EA4353">
              <w:rPr>
                <w:rFonts w:ascii="Arial" w:hAnsi="Arial" w:cs="Arial"/>
                <w:b/>
                <w:bCs/>
                <w:sz w:val="14"/>
                <w:szCs w:val="14"/>
              </w:rPr>
              <w:t>‒</w:t>
            </w:r>
            <w:r w:rsidRPr="00EA4353">
              <w:rPr>
                <w:b/>
                <w:bCs/>
                <w:sz w:val="14"/>
                <w:szCs w:val="14"/>
              </w:rPr>
              <w:t xml:space="preserve"> 3.152</w:t>
            </w:r>
          </w:p>
        </w:tc>
        <w:tc>
          <w:tcPr>
            <w:tcW w:w="836" w:type="dxa"/>
            <w:tcBorders>
              <w:top w:val="single" w:color="009ED5" w:sz="2" w:space="0"/>
              <w:left w:val="nil"/>
              <w:bottom w:val="single" w:color="009ED5" w:sz="2" w:space="0"/>
              <w:right w:val="nil"/>
            </w:tcBorders>
          </w:tcPr>
          <w:p w:rsidRPr="00EA4353" w:rsidR="00EA4353" w:rsidP="00EA4353" w:rsidRDefault="00EA4353" w14:paraId="6837F840" w14:textId="0FF1C71F">
            <w:pPr>
              <w:spacing w:after="0" w:line="259" w:lineRule="auto"/>
              <w:ind w:left="7" w:firstLine="0"/>
              <w:jc w:val="right"/>
              <w:rPr>
                <w:b/>
                <w:bCs/>
                <w:sz w:val="14"/>
                <w:szCs w:val="14"/>
              </w:rPr>
            </w:pPr>
            <w:r w:rsidRPr="00EA4353">
              <w:rPr>
                <w:b/>
                <w:bCs/>
                <w:sz w:val="14"/>
                <w:szCs w:val="14"/>
              </w:rPr>
              <w:t>4.996</w:t>
            </w:r>
          </w:p>
        </w:tc>
        <w:tc>
          <w:tcPr>
            <w:tcW w:w="836" w:type="dxa"/>
            <w:tcBorders>
              <w:top w:val="single" w:color="009ED5" w:sz="2" w:space="0"/>
              <w:left w:val="nil"/>
              <w:bottom w:val="single" w:color="009ED5" w:sz="2" w:space="0"/>
              <w:right w:val="nil"/>
            </w:tcBorders>
          </w:tcPr>
          <w:p w:rsidRPr="00EA4353" w:rsidR="00EA4353" w:rsidP="00EA4353" w:rsidRDefault="00EA4353" w14:paraId="463BA7F6" w14:textId="49709DAB">
            <w:pPr>
              <w:spacing w:after="0" w:line="259" w:lineRule="auto"/>
              <w:ind w:left="0" w:firstLine="0"/>
              <w:jc w:val="right"/>
              <w:rPr>
                <w:b/>
                <w:bCs/>
                <w:sz w:val="14"/>
                <w:szCs w:val="14"/>
              </w:rPr>
            </w:pPr>
            <w:r w:rsidRPr="00EA4353">
              <w:rPr>
                <w:rFonts w:ascii="Arial" w:hAnsi="Arial" w:cs="Arial"/>
                <w:b/>
                <w:bCs/>
                <w:sz w:val="14"/>
                <w:szCs w:val="14"/>
              </w:rPr>
              <w:t>‒</w:t>
            </w:r>
            <w:r w:rsidRPr="00EA4353">
              <w:rPr>
                <w:b/>
                <w:bCs/>
                <w:sz w:val="14"/>
                <w:szCs w:val="14"/>
              </w:rPr>
              <w:t xml:space="preserve"> 4.436</w:t>
            </w:r>
          </w:p>
        </w:tc>
        <w:tc>
          <w:tcPr>
            <w:tcW w:w="837" w:type="dxa"/>
            <w:tcBorders>
              <w:top w:val="single" w:color="009ED5" w:sz="2" w:space="0"/>
              <w:left w:val="nil"/>
              <w:bottom w:val="single" w:color="009ED5" w:sz="2" w:space="0"/>
              <w:right w:val="nil"/>
            </w:tcBorders>
          </w:tcPr>
          <w:p w:rsidRPr="00EA4353" w:rsidR="00EA4353" w:rsidP="00EA4353" w:rsidRDefault="00EA4353" w14:paraId="79A753BE" w14:textId="005D85D0">
            <w:pPr>
              <w:spacing w:after="0" w:line="259" w:lineRule="auto"/>
              <w:ind w:left="0" w:firstLine="0"/>
              <w:jc w:val="right"/>
              <w:rPr>
                <w:b/>
                <w:bCs/>
                <w:sz w:val="14"/>
                <w:szCs w:val="14"/>
              </w:rPr>
            </w:pPr>
            <w:r w:rsidRPr="00EA4353">
              <w:rPr>
                <w:rFonts w:ascii="Arial" w:hAnsi="Arial" w:cs="Arial"/>
                <w:b/>
                <w:bCs/>
                <w:sz w:val="14"/>
                <w:szCs w:val="14"/>
              </w:rPr>
              <w:t>‒</w:t>
            </w:r>
            <w:r w:rsidRPr="00EA4353">
              <w:rPr>
                <w:b/>
                <w:bCs/>
                <w:sz w:val="14"/>
                <w:szCs w:val="14"/>
              </w:rPr>
              <w:t xml:space="preserve"> 3.487</w:t>
            </w:r>
          </w:p>
        </w:tc>
        <w:tc>
          <w:tcPr>
            <w:tcW w:w="836" w:type="dxa"/>
            <w:tcBorders>
              <w:top w:val="single" w:color="009ED5" w:sz="2" w:space="0"/>
              <w:left w:val="nil"/>
              <w:bottom w:val="single" w:color="009ED5" w:sz="2" w:space="0"/>
              <w:right w:val="nil"/>
            </w:tcBorders>
          </w:tcPr>
          <w:p w:rsidRPr="00EA4353" w:rsidR="00EA4353" w:rsidP="00EA4353" w:rsidRDefault="00EA4353" w14:paraId="234495E3" w14:textId="1EE32421">
            <w:pPr>
              <w:spacing w:after="0" w:line="259" w:lineRule="auto"/>
              <w:ind w:left="0" w:firstLine="0"/>
              <w:jc w:val="right"/>
              <w:rPr>
                <w:b/>
                <w:bCs/>
                <w:sz w:val="14"/>
                <w:szCs w:val="14"/>
              </w:rPr>
            </w:pPr>
            <w:r w:rsidRPr="00EA4353">
              <w:rPr>
                <w:rFonts w:ascii="Arial" w:hAnsi="Arial" w:cs="Arial"/>
                <w:b/>
                <w:bCs/>
                <w:sz w:val="14"/>
                <w:szCs w:val="14"/>
              </w:rPr>
              <w:t>‒</w:t>
            </w:r>
            <w:r w:rsidRPr="00EA4353">
              <w:rPr>
                <w:b/>
                <w:bCs/>
                <w:sz w:val="14"/>
                <w:szCs w:val="14"/>
              </w:rPr>
              <w:t xml:space="preserve"> 1.350</w:t>
            </w:r>
          </w:p>
        </w:tc>
        <w:tc>
          <w:tcPr>
            <w:tcW w:w="836" w:type="dxa"/>
            <w:tcBorders>
              <w:top w:val="single" w:color="009ED5" w:sz="2" w:space="0"/>
              <w:left w:val="nil"/>
              <w:bottom w:val="single" w:color="009ED5" w:sz="2" w:space="0"/>
              <w:right w:val="nil"/>
            </w:tcBorders>
          </w:tcPr>
          <w:p w:rsidRPr="00EA4353" w:rsidR="00EA4353" w:rsidP="00EA4353" w:rsidRDefault="00EA4353" w14:paraId="1936F4AB" w14:textId="0AEDB5DF">
            <w:pPr>
              <w:spacing w:after="0" w:line="259" w:lineRule="auto"/>
              <w:ind w:left="0" w:firstLine="0"/>
              <w:jc w:val="right"/>
              <w:rPr>
                <w:b/>
                <w:bCs/>
                <w:sz w:val="14"/>
                <w:szCs w:val="14"/>
              </w:rPr>
            </w:pPr>
            <w:r w:rsidRPr="00EA4353">
              <w:rPr>
                <w:rFonts w:ascii="Arial" w:hAnsi="Arial" w:cs="Arial"/>
                <w:b/>
                <w:bCs/>
                <w:sz w:val="14"/>
                <w:szCs w:val="14"/>
              </w:rPr>
              <w:t>‒</w:t>
            </w:r>
            <w:r w:rsidRPr="00EA4353">
              <w:rPr>
                <w:b/>
                <w:bCs/>
                <w:sz w:val="14"/>
                <w:szCs w:val="14"/>
              </w:rPr>
              <w:t xml:space="preserve"> 1.322</w:t>
            </w:r>
          </w:p>
        </w:tc>
        <w:tc>
          <w:tcPr>
            <w:tcW w:w="837" w:type="dxa"/>
            <w:tcBorders>
              <w:top w:val="single" w:color="009ED5" w:sz="2" w:space="0"/>
              <w:left w:val="nil"/>
              <w:bottom w:val="single" w:color="009ED5" w:sz="2" w:space="0"/>
              <w:right w:val="nil"/>
            </w:tcBorders>
          </w:tcPr>
          <w:p w:rsidRPr="00EA4353" w:rsidR="00EA4353" w:rsidP="00EA4353" w:rsidRDefault="00EA4353" w14:paraId="6C54F75F" w14:textId="5C66F07F">
            <w:pPr>
              <w:spacing w:after="0" w:line="259" w:lineRule="auto"/>
              <w:ind w:left="7" w:firstLine="0"/>
              <w:jc w:val="right"/>
              <w:rPr>
                <w:b/>
                <w:bCs/>
                <w:sz w:val="14"/>
                <w:szCs w:val="14"/>
              </w:rPr>
            </w:pPr>
            <w:r w:rsidRPr="00EA4353">
              <w:rPr>
                <w:b/>
                <w:bCs/>
                <w:sz w:val="14"/>
                <w:szCs w:val="14"/>
              </w:rPr>
              <w:t>7.084</w:t>
            </w:r>
          </w:p>
        </w:tc>
      </w:tr>
      <w:tr w:rsidRPr="00767E07" w:rsidR="00EA4353" w:rsidTr="00803823" w14:paraId="69AF7764"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0CAAAB69" w14:textId="742512B9">
            <w:pPr>
              <w:spacing w:after="0" w:line="259" w:lineRule="auto"/>
              <w:ind w:left="0" w:firstLine="0"/>
              <w:jc w:val="left"/>
              <w:rPr>
                <w:sz w:val="14"/>
                <w:szCs w:val="14"/>
              </w:rPr>
            </w:pPr>
            <w:r w:rsidRPr="00EA4353">
              <w:rPr>
                <w:sz w:val="14"/>
                <w:szCs w:val="14"/>
              </w:rPr>
              <w:t>Opdrachten</w:t>
            </w:r>
          </w:p>
        </w:tc>
        <w:tc>
          <w:tcPr>
            <w:tcW w:w="836" w:type="dxa"/>
            <w:tcBorders>
              <w:top w:val="single" w:color="009ED5" w:sz="2" w:space="0"/>
              <w:left w:val="nil"/>
              <w:bottom w:val="single" w:color="009ED5" w:sz="2" w:space="0"/>
              <w:right w:val="nil"/>
            </w:tcBorders>
          </w:tcPr>
          <w:p w:rsidRPr="00EA4353" w:rsidR="00EA4353" w:rsidP="00EA4353" w:rsidRDefault="00EA4353" w14:paraId="0A7E88DB" w14:textId="4D4C3433">
            <w:pPr>
              <w:spacing w:after="0" w:line="259" w:lineRule="auto"/>
              <w:ind w:left="112" w:firstLine="0"/>
              <w:jc w:val="right"/>
              <w:rPr>
                <w:sz w:val="14"/>
                <w:szCs w:val="14"/>
              </w:rPr>
            </w:pPr>
            <w:r w:rsidRPr="00EA4353">
              <w:rPr>
                <w:sz w:val="14"/>
                <w:szCs w:val="14"/>
              </w:rPr>
              <w:t>5.240</w:t>
            </w:r>
          </w:p>
        </w:tc>
        <w:tc>
          <w:tcPr>
            <w:tcW w:w="836" w:type="dxa"/>
            <w:tcBorders>
              <w:top w:val="single" w:color="009ED5" w:sz="2" w:space="0"/>
              <w:left w:val="nil"/>
              <w:bottom w:val="single" w:color="009ED5" w:sz="2" w:space="0"/>
              <w:right w:val="nil"/>
            </w:tcBorders>
          </w:tcPr>
          <w:p w:rsidRPr="00EA4353" w:rsidR="00EA4353" w:rsidP="00EA4353" w:rsidRDefault="00EA4353" w14:paraId="3354E565" w14:textId="7F7B5F11">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5AF11122" w14:textId="3AFB0783">
            <w:pPr>
              <w:spacing w:after="0" w:line="259" w:lineRule="auto"/>
              <w:ind w:left="7" w:firstLine="0"/>
              <w:jc w:val="right"/>
              <w:rPr>
                <w:sz w:val="14"/>
                <w:szCs w:val="14"/>
              </w:rPr>
            </w:pPr>
            <w:r w:rsidRPr="00EA4353">
              <w:rPr>
                <w:sz w:val="14"/>
                <w:szCs w:val="14"/>
              </w:rPr>
              <w:t>5.240</w:t>
            </w:r>
          </w:p>
        </w:tc>
        <w:tc>
          <w:tcPr>
            <w:tcW w:w="837" w:type="dxa"/>
            <w:tcBorders>
              <w:top w:val="single" w:color="009ED5" w:sz="2" w:space="0"/>
              <w:left w:val="nil"/>
              <w:bottom w:val="single" w:color="009ED5" w:sz="2" w:space="0"/>
              <w:right w:val="nil"/>
            </w:tcBorders>
          </w:tcPr>
          <w:p w:rsidRPr="00EA4353" w:rsidR="00EA4353" w:rsidP="00EA4353" w:rsidRDefault="00EA4353" w14:paraId="6D2B1D17" w14:textId="4B5BFBA4">
            <w:pPr>
              <w:spacing w:after="0" w:line="259" w:lineRule="auto"/>
              <w:ind w:left="6" w:firstLine="0"/>
              <w:jc w:val="right"/>
              <w:rPr>
                <w:sz w:val="14"/>
                <w:szCs w:val="14"/>
              </w:rPr>
            </w:pPr>
            <w:r w:rsidRPr="00EA4353">
              <w:rPr>
                <w:rFonts w:ascii="Arial" w:hAnsi="Arial" w:cs="Arial"/>
                <w:sz w:val="14"/>
                <w:szCs w:val="14"/>
              </w:rPr>
              <w:t>‒</w:t>
            </w:r>
            <w:r w:rsidRPr="00EA4353">
              <w:rPr>
                <w:sz w:val="14"/>
                <w:szCs w:val="14"/>
              </w:rPr>
              <w:t xml:space="preserve"> 2.200</w:t>
            </w:r>
          </w:p>
        </w:tc>
        <w:tc>
          <w:tcPr>
            <w:tcW w:w="836" w:type="dxa"/>
            <w:tcBorders>
              <w:top w:val="single" w:color="009ED5" w:sz="2" w:space="0"/>
              <w:left w:val="nil"/>
              <w:bottom w:val="single" w:color="009ED5" w:sz="2" w:space="0"/>
              <w:right w:val="nil"/>
            </w:tcBorders>
          </w:tcPr>
          <w:p w:rsidRPr="00EA4353" w:rsidR="00EA4353" w:rsidP="00EA4353" w:rsidRDefault="00EA4353" w14:paraId="2A07F018" w14:textId="22D18E42">
            <w:pPr>
              <w:spacing w:after="0" w:line="259" w:lineRule="auto"/>
              <w:ind w:left="7" w:firstLine="0"/>
              <w:jc w:val="right"/>
              <w:rPr>
                <w:sz w:val="14"/>
                <w:szCs w:val="14"/>
              </w:rPr>
            </w:pPr>
            <w:r w:rsidRPr="00EA4353">
              <w:rPr>
                <w:sz w:val="14"/>
                <w:szCs w:val="14"/>
              </w:rPr>
              <w:t>3.040</w:t>
            </w:r>
          </w:p>
        </w:tc>
        <w:tc>
          <w:tcPr>
            <w:tcW w:w="836" w:type="dxa"/>
            <w:tcBorders>
              <w:top w:val="single" w:color="009ED5" w:sz="2" w:space="0"/>
              <w:left w:val="nil"/>
              <w:bottom w:val="single" w:color="009ED5" w:sz="2" w:space="0"/>
              <w:right w:val="nil"/>
            </w:tcBorders>
          </w:tcPr>
          <w:p w:rsidRPr="00EA4353" w:rsidR="00EA4353" w:rsidP="00EA4353" w:rsidRDefault="00EA4353" w14:paraId="0D92A290" w14:textId="5C4B3EFC">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4.234</w:t>
            </w:r>
          </w:p>
        </w:tc>
        <w:tc>
          <w:tcPr>
            <w:tcW w:w="837" w:type="dxa"/>
            <w:tcBorders>
              <w:top w:val="single" w:color="009ED5" w:sz="2" w:space="0"/>
              <w:left w:val="nil"/>
              <w:bottom w:val="single" w:color="009ED5" w:sz="2" w:space="0"/>
              <w:right w:val="nil"/>
            </w:tcBorders>
          </w:tcPr>
          <w:p w:rsidRPr="00EA4353" w:rsidR="00EA4353" w:rsidP="00EA4353" w:rsidRDefault="00EA4353" w14:paraId="4D73199F" w14:textId="4DBC2E8D">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3.234</w:t>
            </w:r>
          </w:p>
        </w:tc>
        <w:tc>
          <w:tcPr>
            <w:tcW w:w="836" w:type="dxa"/>
            <w:tcBorders>
              <w:top w:val="single" w:color="009ED5" w:sz="2" w:space="0"/>
              <w:left w:val="nil"/>
              <w:bottom w:val="single" w:color="009ED5" w:sz="2" w:space="0"/>
              <w:right w:val="nil"/>
            </w:tcBorders>
          </w:tcPr>
          <w:p w:rsidRPr="00EA4353" w:rsidR="00EA4353" w:rsidP="00EA4353" w:rsidRDefault="00EA4353" w14:paraId="53AAC226" w14:textId="4752AB5E">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1.100</w:t>
            </w:r>
          </w:p>
        </w:tc>
        <w:tc>
          <w:tcPr>
            <w:tcW w:w="836" w:type="dxa"/>
            <w:tcBorders>
              <w:top w:val="single" w:color="009ED5" w:sz="2" w:space="0"/>
              <w:left w:val="nil"/>
              <w:bottom w:val="single" w:color="009ED5" w:sz="2" w:space="0"/>
              <w:right w:val="nil"/>
            </w:tcBorders>
          </w:tcPr>
          <w:p w:rsidRPr="00EA4353" w:rsidR="00EA4353" w:rsidP="00EA4353" w:rsidRDefault="00EA4353" w14:paraId="58E72064" w14:textId="49850E50">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1.080</w:t>
            </w:r>
          </w:p>
        </w:tc>
        <w:tc>
          <w:tcPr>
            <w:tcW w:w="837" w:type="dxa"/>
            <w:tcBorders>
              <w:top w:val="single" w:color="009ED5" w:sz="2" w:space="0"/>
              <w:left w:val="nil"/>
              <w:bottom w:val="single" w:color="009ED5" w:sz="2" w:space="0"/>
              <w:right w:val="nil"/>
            </w:tcBorders>
          </w:tcPr>
          <w:p w:rsidRPr="00EA4353" w:rsidR="00EA4353" w:rsidP="00EA4353" w:rsidRDefault="00EA4353" w14:paraId="35D28E72" w14:textId="1082F2C0">
            <w:pPr>
              <w:spacing w:after="0" w:line="259" w:lineRule="auto"/>
              <w:ind w:left="7" w:firstLine="0"/>
              <w:jc w:val="right"/>
              <w:rPr>
                <w:sz w:val="14"/>
                <w:szCs w:val="14"/>
              </w:rPr>
            </w:pPr>
            <w:r w:rsidRPr="00EA4353">
              <w:rPr>
                <w:sz w:val="14"/>
                <w:szCs w:val="14"/>
              </w:rPr>
              <w:t>2.965</w:t>
            </w:r>
          </w:p>
        </w:tc>
      </w:tr>
      <w:tr w:rsidRPr="00767E07" w:rsidR="00EA4353" w:rsidTr="00803823" w14:paraId="387BA85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79ECBCB" w14:textId="0AA76182">
            <w:pPr>
              <w:spacing w:after="0" w:line="259" w:lineRule="auto"/>
              <w:ind w:left="0" w:firstLine="0"/>
              <w:jc w:val="left"/>
              <w:rPr>
                <w:sz w:val="14"/>
                <w:szCs w:val="14"/>
              </w:rPr>
            </w:pPr>
            <w:r w:rsidRPr="00EA4353">
              <w:rPr>
                <w:sz w:val="14"/>
                <w:szCs w:val="14"/>
              </w:rPr>
              <w:lastRenderedPageBreak/>
              <w:t>Opdrachten Fonds onderzoek en wetenschap</w:t>
            </w:r>
          </w:p>
        </w:tc>
        <w:tc>
          <w:tcPr>
            <w:tcW w:w="836" w:type="dxa"/>
            <w:tcBorders>
              <w:top w:val="single" w:color="009ED5" w:sz="2" w:space="0"/>
              <w:left w:val="nil"/>
              <w:bottom w:val="single" w:color="009ED5" w:sz="2" w:space="0"/>
              <w:right w:val="nil"/>
            </w:tcBorders>
          </w:tcPr>
          <w:p w:rsidRPr="00EA4353" w:rsidR="00EA4353" w:rsidP="00EA4353" w:rsidRDefault="00EA4353" w14:paraId="51FD1179" w14:textId="52545CB7">
            <w:pPr>
              <w:spacing w:after="0" w:line="259" w:lineRule="auto"/>
              <w:ind w:left="112" w:firstLine="0"/>
              <w:jc w:val="right"/>
              <w:rPr>
                <w:sz w:val="14"/>
                <w:szCs w:val="14"/>
              </w:rPr>
            </w:pPr>
            <w:r w:rsidRPr="00EA4353">
              <w:rPr>
                <w:sz w:val="14"/>
                <w:szCs w:val="14"/>
              </w:rPr>
              <w:t>2.908</w:t>
            </w:r>
          </w:p>
        </w:tc>
        <w:tc>
          <w:tcPr>
            <w:tcW w:w="836" w:type="dxa"/>
            <w:tcBorders>
              <w:top w:val="single" w:color="009ED5" w:sz="2" w:space="0"/>
              <w:left w:val="nil"/>
              <w:bottom w:val="single" w:color="009ED5" w:sz="2" w:space="0"/>
              <w:right w:val="nil"/>
            </w:tcBorders>
          </w:tcPr>
          <w:p w:rsidRPr="00EA4353" w:rsidR="00EA4353" w:rsidP="00EA4353" w:rsidRDefault="00EA4353" w14:paraId="749429EB" w14:textId="0975C3EE">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31909D7" w14:textId="05EA4713">
            <w:pPr>
              <w:spacing w:after="0" w:line="259" w:lineRule="auto"/>
              <w:ind w:left="7" w:firstLine="0"/>
              <w:jc w:val="right"/>
              <w:rPr>
                <w:sz w:val="14"/>
                <w:szCs w:val="14"/>
              </w:rPr>
            </w:pPr>
            <w:r w:rsidRPr="00EA4353">
              <w:rPr>
                <w:sz w:val="14"/>
                <w:szCs w:val="14"/>
              </w:rPr>
              <w:t>2.908</w:t>
            </w:r>
          </w:p>
        </w:tc>
        <w:tc>
          <w:tcPr>
            <w:tcW w:w="837" w:type="dxa"/>
            <w:tcBorders>
              <w:top w:val="single" w:color="009ED5" w:sz="2" w:space="0"/>
              <w:left w:val="nil"/>
              <w:bottom w:val="single" w:color="009ED5" w:sz="2" w:space="0"/>
              <w:right w:val="nil"/>
            </w:tcBorders>
          </w:tcPr>
          <w:p w:rsidRPr="00EA4353" w:rsidR="00EA4353" w:rsidP="00EA4353" w:rsidRDefault="00EA4353" w14:paraId="229B657C" w14:textId="07B54D91">
            <w:pPr>
              <w:spacing w:after="0" w:line="259" w:lineRule="auto"/>
              <w:ind w:left="6" w:firstLine="0"/>
              <w:jc w:val="right"/>
              <w:rPr>
                <w:sz w:val="14"/>
                <w:szCs w:val="14"/>
              </w:rPr>
            </w:pPr>
            <w:r w:rsidRPr="00EA4353">
              <w:rPr>
                <w:rFonts w:ascii="Arial" w:hAnsi="Arial" w:cs="Arial"/>
                <w:sz w:val="14"/>
                <w:szCs w:val="14"/>
              </w:rPr>
              <w:t>‒</w:t>
            </w:r>
            <w:r w:rsidRPr="00EA4353">
              <w:rPr>
                <w:sz w:val="14"/>
                <w:szCs w:val="14"/>
              </w:rPr>
              <w:t xml:space="preserve"> 952</w:t>
            </w:r>
          </w:p>
        </w:tc>
        <w:tc>
          <w:tcPr>
            <w:tcW w:w="836" w:type="dxa"/>
            <w:tcBorders>
              <w:top w:val="single" w:color="009ED5" w:sz="2" w:space="0"/>
              <w:left w:val="nil"/>
              <w:bottom w:val="single" w:color="009ED5" w:sz="2" w:space="0"/>
              <w:right w:val="nil"/>
            </w:tcBorders>
          </w:tcPr>
          <w:p w:rsidRPr="00EA4353" w:rsidR="00EA4353" w:rsidP="00EA4353" w:rsidRDefault="00EA4353" w14:paraId="3E90FA92" w14:textId="516D66DA">
            <w:pPr>
              <w:spacing w:after="0" w:line="259" w:lineRule="auto"/>
              <w:ind w:left="7" w:firstLine="0"/>
              <w:jc w:val="right"/>
              <w:rPr>
                <w:sz w:val="14"/>
                <w:szCs w:val="14"/>
              </w:rPr>
            </w:pPr>
            <w:r w:rsidRPr="00EA4353">
              <w:rPr>
                <w:sz w:val="14"/>
                <w:szCs w:val="14"/>
              </w:rPr>
              <w:t>1.956</w:t>
            </w:r>
          </w:p>
        </w:tc>
        <w:tc>
          <w:tcPr>
            <w:tcW w:w="836" w:type="dxa"/>
            <w:tcBorders>
              <w:top w:val="single" w:color="009ED5" w:sz="2" w:space="0"/>
              <w:left w:val="nil"/>
              <w:bottom w:val="single" w:color="009ED5" w:sz="2" w:space="0"/>
              <w:right w:val="nil"/>
            </w:tcBorders>
          </w:tcPr>
          <w:p w:rsidRPr="00EA4353" w:rsidR="00EA4353" w:rsidP="00EA4353" w:rsidRDefault="00EA4353" w14:paraId="5AE9998A" w14:textId="6D0F955B">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202</w:t>
            </w:r>
          </w:p>
        </w:tc>
        <w:tc>
          <w:tcPr>
            <w:tcW w:w="837" w:type="dxa"/>
            <w:tcBorders>
              <w:top w:val="single" w:color="009ED5" w:sz="2" w:space="0"/>
              <w:left w:val="nil"/>
              <w:bottom w:val="single" w:color="009ED5" w:sz="2" w:space="0"/>
              <w:right w:val="nil"/>
            </w:tcBorders>
          </w:tcPr>
          <w:p w:rsidRPr="00EA4353" w:rsidR="00EA4353" w:rsidP="00EA4353" w:rsidRDefault="00EA4353" w14:paraId="4EB42F8E" w14:textId="09E1ADF0">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253</w:t>
            </w:r>
          </w:p>
        </w:tc>
        <w:tc>
          <w:tcPr>
            <w:tcW w:w="836" w:type="dxa"/>
            <w:tcBorders>
              <w:top w:val="single" w:color="009ED5" w:sz="2" w:space="0"/>
              <w:left w:val="nil"/>
              <w:bottom w:val="single" w:color="009ED5" w:sz="2" w:space="0"/>
              <w:right w:val="nil"/>
            </w:tcBorders>
          </w:tcPr>
          <w:p w:rsidRPr="00EA4353" w:rsidR="00EA4353" w:rsidP="00EA4353" w:rsidRDefault="00EA4353" w14:paraId="71912E0E" w14:textId="31DA76A0">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250</w:t>
            </w:r>
          </w:p>
        </w:tc>
        <w:tc>
          <w:tcPr>
            <w:tcW w:w="836" w:type="dxa"/>
            <w:tcBorders>
              <w:top w:val="single" w:color="009ED5" w:sz="2" w:space="0"/>
              <w:left w:val="nil"/>
              <w:bottom w:val="single" w:color="009ED5" w:sz="2" w:space="0"/>
              <w:right w:val="nil"/>
            </w:tcBorders>
          </w:tcPr>
          <w:p w:rsidRPr="00EA4353" w:rsidR="00EA4353" w:rsidP="00EA4353" w:rsidRDefault="00EA4353" w14:paraId="69A0B643" w14:textId="2505B8EF">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242</w:t>
            </w:r>
          </w:p>
        </w:tc>
        <w:tc>
          <w:tcPr>
            <w:tcW w:w="837" w:type="dxa"/>
            <w:tcBorders>
              <w:top w:val="single" w:color="009ED5" w:sz="2" w:space="0"/>
              <w:left w:val="nil"/>
              <w:bottom w:val="single" w:color="009ED5" w:sz="2" w:space="0"/>
              <w:right w:val="nil"/>
            </w:tcBorders>
          </w:tcPr>
          <w:p w:rsidRPr="00EA4353" w:rsidR="00EA4353" w:rsidP="00EA4353" w:rsidRDefault="00EA4353" w14:paraId="557D06D3" w14:textId="6794765F">
            <w:pPr>
              <w:spacing w:after="0" w:line="259" w:lineRule="auto"/>
              <w:ind w:left="7" w:firstLine="0"/>
              <w:jc w:val="right"/>
              <w:rPr>
                <w:sz w:val="14"/>
                <w:szCs w:val="14"/>
              </w:rPr>
            </w:pPr>
            <w:r w:rsidRPr="00EA4353">
              <w:rPr>
                <w:sz w:val="14"/>
                <w:szCs w:val="14"/>
              </w:rPr>
              <w:t>4.119</w:t>
            </w:r>
          </w:p>
        </w:tc>
      </w:tr>
      <w:tr w:rsidRPr="00767E07" w:rsidR="00EA4353" w:rsidTr="00803823" w14:paraId="2FACF048"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7AF6DE35" w14:textId="458E1AA4">
            <w:pPr>
              <w:spacing w:after="0" w:line="259" w:lineRule="auto"/>
              <w:ind w:left="0" w:firstLine="0"/>
              <w:jc w:val="left"/>
              <w:rPr>
                <w:b/>
                <w:bCs/>
                <w:sz w:val="14"/>
                <w:szCs w:val="14"/>
              </w:rPr>
            </w:pPr>
            <w:r w:rsidRPr="00EA4353">
              <w:rPr>
                <w:b/>
                <w:bCs/>
                <w:sz w:val="14"/>
                <w:szCs w:val="14"/>
              </w:rPr>
              <w:t>Bijdrage aan agentschappen</w:t>
            </w:r>
          </w:p>
        </w:tc>
        <w:tc>
          <w:tcPr>
            <w:tcW w:w="836" w:type="dxa"/>
            <w:tcBorders>
              <w:top w:val="single" w:color="009ED5" w:sz="2" w:space="0"/>
              <w:left w:val="nil"/>
              <w:bottom w:val="single" w:color="009ED5" w:sz="2" w:space="0"/>
              <w:right w:val="nil"/>
            </w:tcBorders>
          </w:tcPr>
          <w:p w:rsidRPr="00EA4353" w:rsidR="00EA4353" w:rsidP="00EA4353" w:rsidRDefault="00EA4353" w14:paraId="6BB7A311" w14:textId="77A0D047">
            <w:pPr>
              <w:spacing w:after="0" w:line="259" w:lineRule="auto"/>
              <w:ind w:left="112" w:firstLine="0"/>
              <w:jc w:val="right"/>
              <w:rPr>
                <w:b/>
                <w:bCs/>
                <w:sz w:val="14"/>
                <w:szCs w:val="14"/>
              </w:rPr>
            </w:pPr>
            <w:r w:rsidRPr="00EA4353">
              <w:rPr>
                <w:b/>
                <w:bCs/>
                <w:sz w:val="14"/>
                <w:szCs w:val="14"/>
              </w:rPr>
              <w:t>8.785</w:t>
            </w:r>
          </w:p>
        </w:tc>
        <w:tc>
          <w:tcPr>
            <w:tcW w:w="836" w:type="dxa"/>
            <w:tcBorders>
              <w:top w:val="single" w:color="009ED5" w:sz="2" w:space="0"/>
              <w:left w:val="nil"/>
              <w:bottom w:val="single" w:color="009ED5" w:sz="2" w:space="0"/>
              <w:right w:val="nil"/>
            </w:tcBorders>
          </w:tcPr>
          <w:p w:rsidRPr="00EA4353" w:rsidR="00EA4353" w:rsidP="00EA4353" w:rsidRDefault="00EA4353" w14:paraId="7EF7C147" w14:textId="6F6337AA">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1BEB59C" w14:textId="4C5B68F9">
            <w:pPr>
              <w:spacing w:after="0" w:line="259" w:lineRule="auto"/>
              <w:ind w:left="7" w:firstLine="0"/>
              <w:jc w:val="right"/>
              <w:rPr>
                <w:b/>
                <w:bCs/>
                <w:sz w:val="14"/>
                <w:szCs w:val="14"/>
              </w:rPr>
            </w:pPr>
            <w:r w:rsidRPr="00EA4353">
              <w:rPr>
                <w:b/>
                <w:bCs/>
                <w:sz w:val="14"/>
                <w:szCs w:val="14"/>
              </w:rPr>
              <w:t>8.785</w:t>
            </w:r>
          </w:p>
        </w:tc>
        <w:tc>
          <w:tcPr>
            <w:tcW w:w="837" w:type="dxa"/>
            <w:tcBorders>
              <w:top w:val="single" w:color="009ED5" w:sz="2" w:space="0"/>
              <w:left w:val="nil"/>
              <w:bottom w:val="single" w:color="009ED5" w:sz="2" w:space="0"/>
              <w:right w:val="nil"/>
            </w:tcBorders>
          </w:tcPr>
          <w:p w:rsidRPr="00EA4353" w:rsidR="00EA4353" w:rsidP="00EA4353" w:rsidRDefault="00EA4353" w14:paraId="0C49DC0B" w14:textId="69D6E7CE">
            <w:pPr>
              <w:spacing w:after="0" w:line="259" w:lineRule="auto"/>
              <w:ind w:left="6" w:firstLine="0"/>
              <w:jc w:val="right"/>
              <w:rPr>
                <w:b/>
                <w:bCs/>
                <w:sz w:val="14"/>
                <w:szCs w:val="14"/>
              </w:rPr>
            </w:pPr>
            <w:r w:rsidRPr="00EA4353">
              <w:rPr>
                <w:rFonts w:ascii="Arial" w:hAnsi="Arial" w:cs="Arial"/>
                <w:b/>
                <w:bCs/>
                <w:sz w:val="14"/>
                <w:szCs w:val="14"/>
              </w:rPr>
              <w:t>‒</w:t>
            </w:r>
            <w:r w:rsidRPr="00EA4353">
              <w:rPr>
                <w:b/>
                <w:bCs/>
                <w:sz w:val="14"/>
                <w:szCs w:val="14"/>
              </w:rPr>
              <w:t xml:space="preserve"> 2.860</w:t>
            </w:r>
          </w:p>
        </w:tc>
        <w:tc>
          <w:tcPr>
            <w:tcW w:w="836" w:type="dxa"/>
            <w:tcBorders>
              <w:top w:val="single" w:color="009ED5" w:sz="2" w:space="0"/>
              <w:left w:val="nil"/>
              <w:bottom w:val="single" w:color="009ED5" w:sz="2" w:space="0"/>
              <w:right w:val="nil"/>
            </w:tcBorders>
          </w:tcPr>
          <w:p w:rsidRPr="00EA4353" w:rsidR="00EA4353" w:rsidP="00EA4353" w:rsidRDefault="00EA4353" w14:paraId="088B5896" w14:textId="7487B162">
            <w:pPr>
              <w:spacing w:after="0" w:line="259" w:lineRule="auto"/>
              <w:ind w:left="7" w:firstLine="0"/>
              <w:jc w:val="right"/>
              <w:rPr>
                <w:b/>
                <w:bCs/>
                <w:sz w:val="14"/>
                <w:szCs w:val="14"/>
              </w:rPr>
            </w:pPr>
            <w:r w:rsidRPr="00EA4353">
              <w:rPr>
                <w:b/>
                <w:bCs/>
                <w:sz w:val="14"/>
                <w:szCs w:val="14"/>
              </w:rPr>
              <w:t>5.925</w:t>
            </w:r>
          </w:p>
        </w:tc>
        <w:tc>
          <w:tcPr>
            <w:tcW w:w="836" w:type="dxa"/>
            <w:tcBorders>
              <w:top w:val="single" w:color="009ED5" w:sz="2" w:space="0"/>
              <w:left w:val="nil"/>
              <w:bottom w:val="single" w:color="009ED5" w:sz="2" w:space="0"/>
              <w:right w:val="nil"/>
            </w:tcBorders>
          </w:tcPr>
          <w:p w:rsidRPr="00EA4353" w:rsidR="00EA4353" w:rsidP="00EA4353" w:rsidRDefault="00EA4353" w14:paraId="64D21AA4" w14:textId="14ACFDDB">
            <w:pPr>
              <w:spacing w:after="0" w:line="259" w:lineRule="auto"/>
              <w:ind w:left="0" w:firstLine="0"/>
              <w:jc w:val="right"/>
              <w:rPr>
                <w:b/>
                <w:bCs/>
                <w:sz w:val="14"/>
                <w:szCs w:val="14"/>
              </w:rPr>
            </w:pPr>
            <w:r w:rsidRPr="00EA4353">
              <w:rPr>
                <w:rFonts w:ascii="Arial" w:hAnsi="Arial" w:cs="Arial"/>
                <w:b/>
                <w:bCs/>
                <w:sz w:val="14"/>
                <w:szCs w:val="14"/>
              </w:rPr>
              <w:t>‒</w:t>
            </w:r>
            <w:r w:rsidRPr="00EA4353">
              <w:rPr>
                <w:b/>
                <w:bCs/>
                <w:sz w:val="14"/>
                <w:szCs w:val="14"/>
              </w:rPr>
              <w:t xml:space="preserve"> 3.106</w:t>
            </w:r>
          </w:p>
        </w:tc>
        <w:tc>
          <w:tcPr>
            <w:tcW w:w="837" w:type="dxa"/>
            <w:tcBorders>
              <w:top w:val="single" w:color="009ED5" w:sz="2" w:space="0"/>
              <w:left w:val="nil"/>
              <w:bottom w:val="single" w:color="009ED5" w:sz="2" w:space="0"/>
              <w:right w:val="nil"/>
            </w:tcBorders>
          </w:tcPr>
          <w:p w:rsidRPr="00EA4353" w:rsidR="00EA4353" w:rsidP="00EA4353" w:rsidRDefault="00EA4353" w14:paraId="6B55044F" w14:textId="4B937AC6">
            <w:pPr>
              <w:spacing w:after="0" w:line="259" w:lineRule="auto"/>
              <w:ind w:left="0" w:firstLine="0"/>
              <w:jc w:val="right"/>
              <w:rPr>
                <w:b/>
                <w:bCs/>
                <w:sz w:val="14"/>
                <w:szCs w:val="14"/>
              </w:rPr>
            </w:pPr>
            <w:r w:rsidRPr="00EA4353">
              <w:rPr>
                <w:b/>
                <w:bCs/>
                <w:sz w:val="14"/>
                <w:szCs w:val="14"/>
              </w:rPr>
              <w:t>8.863</w:t>
            </w:r>
          </w:p>
        </w:tc>
        <w:tc>
          <w:tcPr>
            <w:tcW w:w="836" w:type="dxa"/>
            <w:tcBorders>
              <w:top w:val="single" w:color="009ED5" w:sz="2" w:space="0"/>
              <w:left w:val="nil"/>
              <w:bottom w:val="single" w:color="009ED5" w:sz="2" w:space="0"/>
              <w:right w:val="nil"/>
            </w:tcBorders>
          </w:tcPr>
          <w:p w:rsidRPr="00EA4353" w:rsidR="00EA4353" w:rsidP="00EA4353" w:rsidRDefault="00EA4353" w14:paraId="379331E0" w14:textId="73D9CAF4">
            <w:pPr>
              <w:spacing w:after="0" w:line="259" w:lineRule="auto"/>
              <w:ind w:left="0" w:firstLine="0"/>
              <w:jc w:val="right"/>
              <w:rPr>
                <w:b/>
                <w:bCs/>
                <w:sz w:val="14"/>
                <w:szCs w:val="14"/>
              </w:rPr>
            </w:pPr>
            <w:r w:rsidRPr="00EA4353">
              <w:rPr>
                <w:b/>
                <w:bCs/>
                <w:sz w:val="14"/>
                <w:szCs w:val="14"/>
              </w:rPr>
              <w:t>6.604</w:t>
            </w:r>
          </w:p>
        </w:tc>
        <w:tc>
          <w:tcPr>
            <w:tcW w:w="836" w:type="dxa"/>
            <w:tcBorders>
              <w:top w:val="single" w:color="009ED5" w:sz="2" w:space="0"/>
              <w:left w:val="nil"/>
              <w:bottom w:val="single" w:color="009ED5" w:sz="2" w:space="0"/>
              <w:right w:val="nil"/>
            </w:tcBorders>
          </w:tcPr>
          <w:p w:rsidRPr="00EA4353" w:rsidR="00EA4353" w:rsidP="00EA4353" w:rsidRDefault="00EA4353" w14:paraId="24ED3CDD" w14:textId="054BE85B">
            <w:pPr>
              <w:spacing w:after="0" w:line="259" w:lineRule="auto"/>
              <w:ind w:left="0" w:firstLine="0"/>
              <w:jc w:val="right"/>
              <w:rPr>
                <w:b/>
                <w:bCs/>
                <w:sz w:val="14"/>
                <w:szCs w:val="14"/>
              </w:rPr>
            </w:pPr>
            <w:r w:rsidRPr="00EA4353">
              <w:rPr>
                <w:b/>
                <w:bCs/>
                <w:sz w:val="14"/>
                <w:szCs w:val="14"/>
              </w:rPr>
              <w:t>1.174</w:t>
            </w:r>
          </w:p>
        </w:tc>
        <w:tc>
          <w:tcPr>
            <w:tcW w:w="837" w:type="dxa"/>
            <w:tcBorders>
              <w:top w:val="single" w:color="009ED5" w:sz="2" w:space="0"/>
              <w:left w:val="nil"/>
              <w:bottom w:val="single" w:color="009ED5" w:sz="2" w:space="0"/>
              <w:right w:val="nil"/>
            </w:tcBorders>
          </w:tcPr>
          <w:p w:rsidRPr="00EA4353" w:rsidR="00EA4353" w:rsidP="00EA4353" w:rsidRDefault="00EA4353" w14:paraId="3C449FA2" w14:textId="4C1DAC52">
            <w:pPr>
              <w:spacing w:after="0" w:line="259" w:lineRule="auto"/>
              <w:ind w:left="7" w:firstLine="0"/>
              <w:jc w:val="right"/>
              <w:rPr>
                <w:b/>
                <w:bCs/>
                <w:sz w:val="14"/>
                <w:szCs w:val="14"/>
              </w:rPr>
            </w:pPr>
            <w:r w:rsidRPr="00EA4353">
              <w:rPr>
                <w:b/>
                <w:bCs/>
                <w:sz w:val="14"/>
                <w:szCs w:val="14"/>
              </w:rPr>
              <w:t>16.897</w:t>
            </w:r>
          </w:p>
        </w:tc>
      </w:tr>
      <w:tr w:rsidRPr="00767E07" w:rsidR="00EA4353" w:rsidTr="00803823" w14:paraId="618936AC"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49B5584" w14:textId="6F477659">
            <w:pPr>
              <w:spacing w:after="0" w:line="259" w:lineRule="auto"/>
              <w:ind w:left="0" w:firstLine="0"/>
              <w:jc w:val="left"/>
              <w:rPr>
                <w:sz w:val="14"/>
                <w:szCs w:val="14"/>
              </w:rPr>
            </w:pPr>
            <w:r w:rsidRPr="00EA4353">
              <w:rPr>
                <w:sz w:val="14"/>
                <w:szCs w:val="14"/>
              </w:rPr>
              <w:t>Rijksdienst voor Ondernemend Nederland</w:t>
            </w:r>
          </w:p>
        </w:tc>
        <w:tc>
          <w:tcPr>
            <w:tcW w:w="836" w:type="dxa"/>
            <w:tcBorders>
              <w:top w:val="single" w:color="009ED5" w:sz="2" w:space="0"/>
              <w:left w:val="nil"/>
              <w:bottom w:val="single" w:color="009ED5" w:sz="2" w:space="0"/>
              <w:right w:val="nil"/>
            </w:tcBorders>
          </w:tcPr>
          <w:p w:rsidRPr="00EA4353" w:rsidR="00EA4353" w:rsidP="00EA4353" w:rsidRDefault="00EA4353" w14:paraId="762C6BB6" w14:textId="6C610195">
            <w:pPr>
              <w:spacing w:after="0" w:line="259" w:lineRule="auto"/>
              <w:ind w:left="112" w:firstLine="0"/>
              <w:jc w:val="right"/>
              <w:rPr>
                <w:sz w:val="14"/>
                <w:szCs w:val="14"/>
              </w:rPr>
            </w:pPr>
            <w:r w:rsidRPr="00EA4353">
              <w:rPr>
                <w:sz w:val="14"/>
                <w:szCs w:val="14"/>
              </w:rPr>
              <w:t>6.611</w:t>
            </w:r>
          </w:p>
        </w:tc>
        <w:tc>
          <w:tcPr>
            <w:tcW w:w="836" w:type="dxa"/>
            <w:tcBorders>
              <w:top w:val="single" w:color="009ED5" w:sz="2" w:space="0"/>
              <w:left w:val="nil"/>
              <w:bottom w:val="single" w:color="009ED5" w:sz="2" w:space="0"/>
              <w:right w:val="nil"/>
            </w:tcBorders>
          </w:tcPr>
          <w:p w:rsidRPr="00EA4353" w:rsidR="00EA4353" w:rsidP="00EA4353" w:rsidRDefault="00EA4353" w14:paraId="212D1F41" w14:textId="6086A770">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5B14B716" w14:textId="28D26CB3">
            <w:pPr>
              <w:spacing w:after="0" w:line="259" w:lineRule="auto"/>
              <w:ind w:left="7" w:firstLine="0"/>
              <w:jc w:val="right"/>
              <w:rPr>
                <w:sz w:val="14"/>
                <w:szCs w:val="14"/>
              </w:rPr>
            </w:pPr>
            <w:r w:rsidRPr="00EA4353">
              <w:rPr>
                <w:sz w:val="14"/>
                <w:szCs w:val="14"/>
              </w:rPr>
              <w:t>6.611</w:t>
            </w:r>
          </w:p>
        </w:tc>
        <w:tc>
          <w:tcPr>
            <w:tcW w:w="837" w:type="dxa"/>
            <w:tcBorders>
              <w:top w:val="single" w:color="009ED5" w:sz="2" w:space="0"/>
              <w:left w:val="nil"/>
              <w:bottom w:val="single" w:color="009ED5" w:sz="2" w:space="0"/>
              <w:right w:val="nil"/>
            </w:tcBorders>
          </w:tcPr>
          <w:p w:rsidRPr="00EA4353" w:rsidR="00EA4353" w:rsidP="00EA4353" w:rsidRDefault="00EA4353" w14:paraId="44C0A2DB" w14:textId="2BA0CFEB">
            <w:pPr>
              <w:spacing w:after="0" w:line="259" w:lineRule="auto"/>
              <w:ind w:left="6" w:firstLine="0"/>
              <w:jc w:val="right"/>
              <w:rPr>
                <w:sz w:val="14"/>
                <w:szCs w:val="14"/>
              </w:rPr>
            </w:pPr>
            <w:r w:rsidRPr="00EA4353">
              <w:rPr>
                <w:rFonts w:ascii="Arial" w:hAnsi="Arial" w:cs="Arial"/>
                <w:sz w:val="14"/>
                <w:szCs w:val="14"/>
              </w:rPr>
              <w:t>‒</w:t>
            </w:r>
            <w:r w:rsidRPr="00EA4353">
              <w:rPr>
                <w:sz w:val="14"/>
                <w:szCs w:val="14"/>
              </w:rPr>
              <w:t xml:space="preserve"> 2.935</w:t>
            </w:r>
          </w:p>
        </w:tc>
        <w:tc>
          <w:tcPr>
            <w:tcW w:w="836" w:type="dxa"/>
            <w:tcBorders>
              <w:top w:val="single" w:color="009ED5" w:sz="2" w:space="0"/>
              <w:left w:val="nil"/>
              <w:bottom w:val="single" w:color="009ED5" w:sz="2" w:space="0"/>
              <w:right w:val="nil"/>
            </w:tcBorders>
          </w:tcPr>
          <w:p w:rsidRPr="00EA4353" w:rsidR="00EA4353" w:rsidP="00EA4353" w:rsidRDefault="00EA4353" w14:paraId="2D34798F" w14:textId="53552963">
            <w:pPr>
              <w:spacing w:after="0" w:line="259" w:lineRule="auto"/>
              <w:ind w:left="7" w:firstLine="0"/>
              <w:jc w:val="right"/>
              <w:rPr>
                <w:sz w:val="14"/>
                <w:szCs w:val="14"/>
              </w:rPr>
            </w:pPr>
            <w:r w:rsidRPr="00EA4353">
              <w:rPr>
                <w:sz w:val="14"/>
                <w:szCs w:val="14"/>
              </w:rPr>
              <w:t>3.676</w:t>
            </w:r>
          </w:p>
        </w:tc>
        <w:tc>
          <w:tcPr>
            <w:tcW w:w="836" w:type="dxa"/>
            <w:tcBorders>
              <w:top w:val="single" w:color="009ED5" w:sz="2" w:space="0"/>
              <w:left w:val="nil"/>
              <w:bottom w:val="single" w:color="009ED5" w:sz="2" w:space="0"/>
              <w:right w:val="nil"/>
            </w:tcBorders>
          </w:tcPr>
          <w:p w:rsidRPr="00EA4353" w:rsidR="00EA4353" w:rsidP="00EA4353" w:rsidRDefault="00EA4353" w14:paraId="51284029" w14:textId="05218B97">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3.181</w:t>
            </w:r>
          </w:p>
        </w:tc>
        <w:tc>
          <w:tcPr>
            <w:tcW w:w="837" w:type="dxa"/>
            <w:tcBorders>
              <w:top w:val="single" w:color="009ED5" w:sz="2" w:space="0"/>
              <w:left w:val="nil"/>
              <w:bottom w:val="single" w:color="009ED5" w:sz="2" w:space="0"/>
              <w:right w:val="nil"/>
            </w:tcBorders>
          </w:tcPr>
          <w:p w:rsidRPr="00EA4353" w:rsidR="00EA4353" w:rsidP="00EA4353" w:rsidRDefault="00EA4353" w14:paraId="10323D3D" w14:textId="72F4E469">
            <w:pPr>
              <w:spacing w:after="0" w:line="259" w:lineRule="auto"/>
              <w:ind w:left="0" w:firstLine="0"/>
              <w:jc w:val="right"/>
              <w:rPr>
                <w:sz w:val="14"/>
                <w:szCs w:val="14"/>
              </w:rPr>
            </w:pPr>
            <w:r w:rsidRPr="00EA4353">
              <w:rPr>
                <w:sz w:val="14"/>
                <w:szCs w:val="14"/>
              </w:rPr>
              <w:t>8.800</w:t>
            </w:r>
          </w:p>
        </w:tc>
        <w:tc>
          <w:tcPr>
            <w:tcW w:w="836" w:type="dxa"/>
            <w:tcBorders>
              <w:top w:val="single" w:color="009ED5" w:sz="2" w:space="0"/>
              <w:left w:val="nil"/>
              <w:bottom w:val="single" w:color="009ED5" w:sz="2" w:space="0"/>
              <w:right w:val="nil"/>
            </w:tcBorders>
          </w:tcPr>
          <w:p w:rsidRPr="00EA4353" w:rsidR="00EA4353" w:rsidP="00EA4353" w:rsidRDefault="00EA4353" w14:paraId="7264068D" w14:textId="37EB9811">
            <w:pPr>
              <w:spacing w:after="0" w:line="259" w:lineRule="auto"/>
              <w:ind w:left="0" w:firstLine="0"/>
              <w:jc w:val="right"/>
              <w:rPr>
                <w:sz w:val="14"/>
                <w:szCs w:val="14"/>
              </w:rPr>
            </w:pPr>
            <w:r w:rsidRPr="00EA4353">
              <w:rPr>
                <w:sz w:val="14"/>
                <w:szCs w:val="14"/>
              </w:rPr>
              <w:t>6.541</w:t>
            </w:r>
          </w:p>
        </w:tc>
        <w:tc>
          <w:tcPr>
            <w:tcW w:w="836" w:type="dxa"/>
            <w:tcBorders>
              <w:top w:val="single" w:color="009ED5" w:sz="2" w:space="0"/>
              <w:left w:val="nil"/>
              <w:bottom w:val="single" w:color="009ED5" w:sz="2" w:space="0"/>
              <w:right w:val="nil"/>
            </w:tcBorders>
          </w:tcPr>
          <w:p w:rsidRPr="00EA4353" w:rsidR="00EA4353" w:rsidP="00EA4353" w:rsidRDefault="00EA4353" w14:paraId="025C54AD" w14:textId="64358AD5">
            <w:pPr>
              <w:spacing w:after="0" w:line="259" w:lineRule="auto"/>
              <w:ind w:left="0" w:firstLine="0"/>
              <w:jc w:val="right"/>
              <w:rPr>
                <w:sz w:val="14"/>
                <w:szCs w:val="14"/>
              </w:rPr>
            </w:pPr>
            <w:r w:rsidRPr="00EA4353">
              <w:rPr>
                <w:sz w:val="14"/>
                <w:szCs w:val="14"/>
              </w:rPr>
              <w:t>1.113</w:t>
            </w:r>
          </w:p>
        </w:tc>
        <w:tc>
          <w:tcPr>
            <w:tcW w:w="837" w:type="dxa"/>
            <w:tcBorders>
              <w:top w:val="single" w:color="009ED5" w:sz="2" w:space="0"/>
              <w:left w:val="nil"/>
              <w:bottom w:val="single" w:color="009ED5" w:sz="2" w:space="0"/>
              <w:right w:val="nil"/>
            </w:tcBorders>
          </w:tcPr>
          <w:p w:rsidRPr="00EA4353" w:rsidR="00EA4353" w:rsidP="00EA4353" w:rsidRDefault="00EA4353" w14:paraId="2B29114B" w14:textId="751BF23B">
            <w:pPr>
              <w:spacing w:after="0" w:line="259" w:lineRule="auto"/>
              <w:ind w:left="7" w:firstLine="0"/>
              <w:jc w:val="right"/>
              <w:rPr>
                <w:sz w:val="14"/>
                <w:szCs w:val="14"/>
              </w:rPr>
            </w:pPr>
            <w:r w:rsidRPr="00EA4353">
              <w:rPr>
                <w:sz w:val="14"/>
                <w:szCs w:val="14"/>
              </w:rPr>
              <w:t>15.015</w:t>
            </w:r>
          </w:p>
        </w:tc>
      </w:tr>
      <w:tr w:rsidRPr="00767E07" w:rsidR="00EA4353" w:rsidTr="00803823" w14:paraId="12745415"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66E0BA1" w14:textId="4C28AE01">
            <w:pPr>
              <w:spacing w:after="0" w:line="259" w:lineRule="auto"/>
              <w:ind w:left="0" w:firstLine="0"/>
              <w:jc w:val="left"/>
              <w:rPr>
                <w:sz w:val="14"/>
                <w:szCs w:val="14"/>
              </w:rPr>
            </w:pPr>
            <w:r w:rsidRPr="00EA4353">
              <w:rPr>
                <w:sz w:val="14"/>
                <w:szCs w:val="14"/>
              </w:rPr>
              <w:t>RVO Fonds onderzoek en wetenschap</w:t>
            </w:r>
          </w:p>
        </w:tc>
        <w:tc>
          <w:tcPr>
            <w:tcW w:w="836" w:type="dxa"/>
            <w:tcBorders>
              <w:top w:val="single" w:color="009ED5" w:sz="2" w:space="0"/>
              <w:left w:val="nil"/>
              <w:bottom w:val="single" w:color="009ED5" w:sz="2" w:space="0"/>
              <w:right w:val="nil"/>
            </w:tcBorders>
          </w:tcPr>
          <w:p w:rsidRPr="00EA4353" w:rsidR="00EA4353" w:rsidP="00EA4353" w:rsidRDefault="00EA4353" w14:paraId="16C0CE2C" w14:textId="4FA83DD8">
            <w:pPr>
              <w:spacing w:after="0" w:line="259" w:lineRule="auto"/>
              <w:ind w:left="112" w:firstLine="0"/>
              <w:jc w:val="right"/>
              <w:rPr>
                <w:sz w:val="14"/>
                <w:szCs w:val="14"/>
              </w:rPr>
            </w:pPr>
            <w:r w:rsidRPr="00EA4353">
              <w:rPr>
                <w:sz w:val="14"/>
                <w:szCs w:val="14"/>
              </w:rPr>
              <w:t>2.174</w:t>
            </w:r>
          </w:p>
        </w:tc>
        <w:tc>
          <w:tcPr>
            <w:tcW w:w="836" w:type="dxa"/>
            <w:tcBorders>
              <w:top w:val="single" w:color="009ED5" w:sz="2" w:space="0"/>
              <w:left w:val="nil"/>
              <w:bottom w:val="single" w:color="009ED5" w:sz="2" w:space="0"/>
              <w:right w:val="nil"/>
            </w:tcBorders>
          </w:tcPr>
          <w:p w:rsidRPr="00EA4353" w:rsidR="00EA4353" w:rsidP="00EA4353" w:rsidRDefault="00EA4353" w14:paraId="7DB227AD" w14:textId="04596D60">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6A912CE" w14:textId="75C5B08C">
            <w:pPr>
              <w:spacing w:after="0" w:line="259" w:lineRule="auto"/>
              <w:ind w:left="7" w:firstLine="0"/>
              <w:jc w:val="right"/>
              <w:rPr>
                <w:sz w:val="14"/>
                <w:szCs w:val="14"/>
              </w:rPr>
            </w:pPr>
            <w:r w:rsidRPr="00EA4353">
              <w:rPr>
                <w:sz w:val="14"/>
                <w:szCs w:val="14"/>
              </w:rPr>
              <w:t>2.174</w:t>
            </w:r>
          </w:p>
        </w:tc>
        <w:tc>
          <w:tcPr>
            <w:tcW w:w="837" w:type="dxa"/>
            <w:tcBorders>
              <w:top w:val="single" w:color="009ED5" w:sz="2" w:space="0"/>
              <w:left w:val="nil"/>
              <w:bottom w:val="single" w:color="009ED5" w:sz="2" w:space="0"/>
              <w:right w:val="nil"/>
            </w:tcBorders>
          </w:tcPr>
          <w:p w:rsidRPr="00EA4353" w:rsidR="00EA4353" w:rsidP="00EA4353" w:rsidRDefault="00EA4353" w14:paraId="0F434587" w14:textId="3C12DF4C">
            <w:pPr>
              <w:spacing w:after="0" w:line="259" w:lineRule="auto"/>
              <w:ind w:left="6" w:firstLine="0"/>
              <w:jc w:val="right"/>
              <w:rPr>
                <w:sz w:val="14"/>
                <w:szCs w:val="14"/>
              </w:rPr>
            </w:pPr>
            <w:r w:rsidRPr="00EA4353">
              <w:rPr>
                <w:sz w:val="14"/>
                <w:szCs w:val="14"/>
              </w:rPr>
              <w:t>75</w:t>
            </w:r>
          </w:p>
        </w:tc>
        <w:tc>
          <w:tcPr>
            <w:tcW w:w="836" w:type="dxa"/>
            <w:tcBorders>
              <w:top w:val="single" w:color="009ED5" w:sz="2" w:space="0"/>
              <w:left w:val="nil"/>
              <w:bottom w:val="single" w:color="009ED5" w:sz="2" w:space="0"/>
              <w:right w:val="nil"/>
            </w:tcBorders>
          </w:tcPr>
          <w:p w:rsidRPr="00EA4353" w:rsidR="00EA4353" w:rsidP="00EA4353" w:rsidRDefault="00EA4353" w14:paraId="22CEF39B" w14:textId="3B0D4AF0">
            <w:pPr>
              <w:spacing w:after="0" w:line="259" w:lineRule="auto"/>
              <w:ind w:left="7" w:firstLine="0"/>
              <w:jc w:val="right"/>
              <w:rPr>
                <w:sz w:val="14"/>
                <w:szCs w:val="14"/>
              </w:rPr>
            </w:pPr>
            <w:r w:rsidRPr="00EA4353">
              <w:rPr>
                <w:sz w:val="14"/>
                <w:szCs w:val="14"/>
              </w:rPr>
              <w:t>2.249</w:t>
            </w:r>
          </w:p>
        </w:tc>
        <w:tc>
          <w:tcPr>
            <w:tcW w:w="836" w:type="dxa"/>
            <w:tcBorders>
              <w:top w:val="single" w:color="009ED5" w:sz="2" w:space="0"/>
              <w:left w:val="nil"/>
              <w:bottom w:val="single" w:color="009ED5" w:sz="2" w:space="0"/>
              <w:right w:val="nil"/>
            </w:tcBorders>
          </w:tcPr>
          <w:p w:rsidRPr="00EA4353" w:rsidR="00EA4353" w:rsidP="00EA4353" w:rsidRDefault="00EA4353" w14:paraId="7864578C" w14:textId="0800BB59">
            <w:pPr>
              <w:spacing w:after="0" w:line="259" w:lineRule="auto"/>
              <w:ind w:left="0" w:firstLine="0"/>
              <w:jc w:val="right"/>
              <w:rPr>
                <w:sz w:val="14"/>
                <w:szCs w:val="14"/>
              </w:rPr>
            </w:pPr>
            <w:r w:rsidRPr="00EA4353">
              <w:rPr>
                <w:sz w:val="14"/>
                <w:szCs w:val="14"/>
              </w:rPr>
              <w:t>75</w:t>
            </w:r>
          </w:p>
        </w:tc>
        <w:tc>
          <w:tcPr>
            <w:tcW w:w="837" w:type="dxa"/>
            <w:tcBorders>
              <w:top w:val="single" w:color="009ED5" w:sz="2" w:space="0"/>
              <w:left w:val="nil"/>
              <w:bottom w:val="single" w:color="009ED5" w:sz="2" w:space="0"/>
              <w:right w:val="nil"/>
            </w:tcBorders>
          </w:tcPr>
          <w:p w:rsidRPr="00EA4353" w:rsidR="00EA4353" w:rsidP="00EA4353" w:rsidRDefault="00EA4353" w14:paraId="3C7F98AF" w14:textId="1F1FF6DD">
            <w:pPr>
              <w:spacing w:after="0" w:line="259" w:lineRule="auto"/>
              <w:ind w:left="0" w:firstLine="0"/>
              <w:jc w:val="right"/>
              <w:rPr>
                <w:sz w:val="14"/>
                <w:szCs w:val="14"/>
              </w:rPr>
            </w:pPr>
            <w:r w:rsidRPr="00EA4353">
              <w:rPr>
                <w:sz w:val="14"/>
                <w:szCs w:val="14"/>
              </w:rPr>
              <w:t>63</w:t>
            </w:r>
          </w:p>
        </w:tc>
        <w:tc>
          <w:tcPr>
            <w:tcW w:w="836" w:type="dxa"/>
            <w:tcBorders>
              <w:top w:val="single" w:color="009ED5" w:sz="2" w:space="0"/>
              <w:left w:val="nil"/>
              <w:bottom w:val="single" w:color="009ED5" w:sz="2" w:space="0"/>
              <w:right w:val="nil"/>
            </w:tcBorders>
          </w:tcPr>
          <w:p w:rsidRPr="00EA4353" w:rsidR="00EA4353" w:rsidP="00EA4353" w:rsidRDefault="00EA4353" w14:paraId="0611511D" w14:textId="284E323C">
            <w:pPr>
              <w:spacing w:after="0" w:line="259" w:lineRule="auto"/>
              <w:ind w:left="0" w:firstLine="0"/>
              <w:jc w:val="right"/>
              <w:rPr>
                <w:sz w:val="14"/>
                <w:szCs w:val="14"/>
              </w:rPr>
            </w:pPr>
            <w:r w:rsidRPr="00EA4353">
              <w:rPr>
                <w:sz w:val="14"/>
                <w:szCs w:val="14"/>
              </w:rPr>
              <w:t>63</w:t>
            </w:r>
          </w:p>
        </w:tc>
        <w:tc>
          <w:tcPr>
            <w:tcW w:w="836" w:type="dxa"/>
            <w:tcBorders>
              <w:top w:val="single" w:color="009ED5" w:sz="2" w:space="0"/>
              <w:left w:val="nil"/>
              <w:bottom w:val="single" w:color="009ED5" w:sz="2" w:space="0"/>
              <w:right w:val="nil"/>
            </w:tcBorders>
          </w:tcPr>
          <w:p w:rsidRPr="00EA4353" w:rsidR="00EA4353" w:rsidP="00EA4353" w:rsidRDefault="00EA4353" w14:paraId="61616959" w14:textId="5AE9F93E">
            <w:pPr>
              <w:spacing w:after="0" w:line="259" w:lineRule="auto"/>
              <w:ind w:left="0" w:firstLine="0"/>
              <w:jc w:val="right"/>
              <w:rPr>
                <w:sz w:val="14"/>
                <w:szCs w:val="14"/>
              </w:rPr>
            </w:pPr>
            <w:r w:rsidRPr="00EA4353">
              <w:rPr>
                <w:sz w:val="14"/>
                <w:szCs w:val="14"/>
              </w:rPr>
              <w:t>61</w:t>
            </w:r>
          </w:p>
        </w:tc>
        <w:tc>
          <w:tcPr>
            <w:tcW w:w="837" w:type="dxa"/>
            <w:tcBorders>
              <w:top w:val="single" w:color="009ED5" w:sz="2" w:space="0"/>
              <w:left w:val="nil"/>
              <w:bottom w:val="single" w:color="009ED5" w:sz="2" w:space="0"/>
              <w:right w:val="nil"/>
            </w:tcBorders>
          </w:tcPr>
          <w:p w:rsidRPr="00EA4353" w:rsidR="00EA4353" w:rsidP="00EA4353" w:rsidRDefault="00EA4353" w14:paraId="711374CA" w14:textId="5D0BAA5F">
            <w:pPr>
              <w:spacing w:after="0" w:line="259" w:lineRule="auto"/>
              <w:ind w:left="7" w:firstLine="0"/>
              <w:jc w:val="right"/>
              <w:rPr>
                <w:sz w:val="14"/>
                <w:szCs w:val="14"/>
              </w:rPr>
            </w:pPr>
            <w:r w:rsidRPr="00EA4353">
              <w:rPr>
                <w:sz w:val="14"/>
                <w:szCs w:val="14"/>
              </w:rPr>
              <w:t>1.882</w:t>
            </w:r>
          </w:p>
        </w:tc>
      </w:tr>
      <w:tr w:rsidRPr="00767E07" w:rsidR="00EA4353" w:rsidTr="00803823" w14:paraId="64DE6894"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3CA7649" w14:textId="2393D91A">
            <w:pPr>
              <w:spacing w:after="0" w:line="259" w:lineRule="auto"/>
              <w:ind w:left="0" w:firstLine="0"/>
              <w:jc w:val="left"/>
              <w:rPr>
                <w:b/>
                <w:bCs/>
                <w:sz w:val="14"/>
                <w:szCs w:val="14"/>
              </w:rPr>
            </w:pPr>
            <w:r w:rsidRPr="00EA4353">
              <w:rPr>
                <w:b/>
                <w:bCs/>
                <w:sz w:val="14"/>
                <w:szCs w:val="14"/>
              </w:rPr>
              <w:t>Bijdrage aan (</w:t>
            </w:r>
            <w:proofErr w:type="spellStart"/>
            <w:r w:rsidRPr="00EA4353">
              <w:rPr>
                <w:b/>
                <w:bCs/>
                <w:sz w:val="14"/>
                <w:szCs w:val="14"/>
              </w:rPr>
              <w:t>inter</w:t>
            </w:r>
            <w:proofErr w:type="spellEnd"/>
            <w:r w:rsidRPr="00EA4353">
              <w:rPr>
                <w:b/>
                <w:bCs/>
                <w:sz w:val="14"/>
                <w:szCs w:val="14"/>
              </w:rPr>
              <w:t>)nationale organisaties</w:t>
            </w:r>
          </w:p>
        </w:tc>
        <w:tc>
          <w:tcPr>
            <w:tcW w:w="836" w:type="dxa"/>
            <w:tcBorders>
              <w:top w:val="single" w:color="009ED5" w:sz="2" w:space="0"/>
              <w:left w:val="nil"/>
              <w:bottom w:val="single" w:color="009ED5" w:sz="2" w:space="0"/>
              <w:right w:val="nil"/>
            </w:tcBorders>
          </w:tcPr>
          <w:p w:rsidRPr="00EA4353" w:rsidR="00EA4353" w:rsidP="00EA4353" w:rsidRDefault="00EA4353" w14:paraId="59287B07" w14:textId="79FC8512">
            <w:pPr>
              <w:spacing w:after="0" w:line="259" w:lineRule="auto"/>
              <w:ind w:left="112" w:firstLine="0"/>
              <w:jc w:val="right"/>
              <w:rPr>
                <w:b/>
                <w:bCs/>
                <w:sz w:val="14"/>
                <w:szCs w:val="14"/>
              </w:rPr>
            </w:pPr>
            <w:r w:rsidRPr="00EA4353">
              <w:rPr>
                <w:b/>
                <w:bCs/>
                <w:sz w:val="14"/>
                <w:szCs w:val="14"/>
              </w:rPr>
              <w:t>128.425</w:t>
            </w:r>
          </w:p>
        </w:tc>
        <w:tc>
          <w:tcPr>
            <w:tcW w:w="836" w:type="dxa"/>
            <w:tcBorders>
              <w:top w:val="single" w:color="009ED5" w:sz="2" w:space="0"/>
              <w:left w:val="nil"/>
              <w:bottom w:val="single" w:color="009ED5" w:sz="2" w:space="0"/>
              <w:right w:val="nil"/>
            </w:tcBorders>
          </w:tcPr>
          <w:p w:rsidRPr="00EA4353" w:rsidR="00EA4353" w:rsidP="00EA4353" w:rsidRDefault="00EA4353" w14:paraId="01049157" w14:textId="678A0071">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27486942" w14:textId="343FE776">
            <w:pPr>
              <w:spacing w:after="0" w:line="259" w:lineRule="auto"/>
              <w:ind w:left="7" w:firstLine="0"/>
              <w:jc w:val="right"/>
              <w:rPr>
                <w:b/>
                <w:bCs/>
                <w:sz w:val="14"/>
                <w:szCs w:val="14"/>
              </w:rPr>
            </w:pPr>
            <w:r w:rsidRPr="00EA4353">
              <w:rPr>
                <w:b/>
                <w:bCs/>
                <w:sz w:val="14"/>
                <w:szCs w:val="14"/>
              </w:rPr>
              <w:t>128.425</w:t>
            </w:r>
          </w:p>
        </w:tc>
        <w:tc>
          <w:tcPr>
            <w:tcW w:w="837" w:type="dxa"/>
            <w:tcBorders>
              <w:top w:val="single" w:color="009ED5" w:sz="2" w:space="0"/>
              <w:left w:val="nil"/>
              <w:bottom w:val="single" w:color="009ED5" w:sz="2" w:space="0"/>
              <w:right w:val="nil"/>
            </w:tcBorders>
          </w:tcPr>
          <w:p w:rsidRPr="00EA4353" w:rsidR="00EA4353" w:rsidP="00EA4353" w:rsidRDefault="00EA4353" w14:paraId="1FFADABA" w14:textId="129F6FBD">
            <w:pPr>
              <w:spacing w:after="0" w:line="259" w:lineRule="auto"/>
              <w:ind w:left="6" w:firstLine="0"/>
              <w:jc w:val="right"/>
              <w:rPr>
                <w:b/>
                <w:bCs/>
                <w:sz w:val="14"/>
                <w:szCs w:val="14"/>
              </w:rPr>
            </w:pPr>
            <w:r w:rsidRPr="00EA4353">
              <w:rPr>
                <w:b/>
                <w:bCs/>
                <w:sz w:val="14"/>
                <w:szCs w:val="14"/>
              </w:rPr>
              <w:t>6.794</w:t>
            </w:r>
          </w:p>
        </w:tc>
        <w:tc>
          <w:tcPr>
            <w:tcW w:w="836" w:type="dxa"/>
            <w:tcBorders>
              <w:top w:val="single" w:color="009ED5" w:sz="2" w:space="0"/>
              <w:left w:val="nil"/>
              <w:bottom w:val="single" w:color="009ED5" w:sz="2" w:space="0"/>
              <w:right w:val="nil"/>
            </w:tcBorders>
          </w:tcPr>
          <w:p w:rsidRPr="00EA4353" w:rsidR="00EA4353" w:rsidP="00EA4353" w:rsidRDefault="00EA4353" w14:paraId="75A5D710" w14:textId="098E5F49">
            <w:pPr>
              <w:spacing w:after="0" w:line="259" w:lineRule="auto"/>
              <w:ind w:left="7" w:firstLine="0"/>
              <w:jc w:val="right"/>
              <w:rPr>
                <w:b/>
                <w:bCs/>
                <w:sz w:val="14"/>
                <w:szCs w:val="14"/>
              </w:rPr>
            </w:pPr>
            <w:r w:rsidRPr="00EA4353">
              <w:rPr>
                <w:b/>
                <w:bCs/>
                <w:sz w:val="14"/>
                <w:szCs w:val="14"/>
              </w:rPr>
              <w:t>135.219</w:t>
            </w:r>
          </w:p>
        </w:tc>
        <w:tc>
          <w:tcPr>
            <w:tcW w:w="836" w:type="dxa"/>
            <w:tcBorders>
              <w:top w:val="single" w:color="009ED5" w:sz="2" w:space="0"/>
              <w:left w:val="nil"/>
              <w:bottom w:val="single" w:color="009ED5" w:sz="2" w:space="0"/>
              <w:right w:val="nil"/>
            </w:tcBorders>
          </w:tcPr>
          <w:p w:rsidRPr="00EA4353" w:rsidR="00EA4353" w:rsidP="00EA4353" w:rsidRDefault="00EA4353" w14:paraId="76387FED" w14:textId="35EA1AC8">
            <w:pPr>
              <w:spacing w:after="0" w:line="259" w:lineRule="auto"/>
              <w:ind w:left="0" w:firstLine="0"/>
              <w:jc w:val="right"/>
              <w:rPr>
                <w:b/>
                <w:bCs/>
                <w:sz w:val="14"/>
                <w:szCs w:val="14"/>
              </w:rPr>
            </w:pPr>
            <w:r w:rsidRPr="00EA4353">
              <w:rPr>
                <w:b/>
                <w:bCs/>
                <w:sz w:val="14"/>
                <w:szCs w:val="14"/>
              </w:rPr>
              <w:t>5.848</w:t>
            </w:r>
          </w:p>
        </w:tc>
        <w:tc>
          <w:tcPr>
            <w:tcW w:w="837" w:type="dxa"/>
            <w:tcBorders>
              <w:top w:val="single" w:color="009ED5" w:sz="2" w:space="0"/>
              <w:left w:val="nil"/>
              <w:bottom w:val="single" w:color="009ED5" w:sz="2" w:space="0"/>
              <w:right w:val="nil"/>
            </w:tcBorders>
          </w:tcPr>
          <w:p w:rsidRPr="00EA4353" w:rsidR="00EA4353" w:rsidP="00EA4353" w:rsidRDefault="00EA4353" w14:paraId="70909A1C" w14:textId="71124B63">
            <w:pPr>
              <w:spacing w:after="0" w:line="259" w:lineRule="auto"/>
              <w:ind w:left="0" w:firstLine="0"/>
              <w:jc w:val="right"/>
              <w:rPr>
                <w:b/>
                <w:bCs/>
                <w:sz w:val="14"/>
                <w:szCs w:val="14"/>
              </w:rPr>
            </w:pPr>
            <w:r w:rsidRPr="00EA4353">
              <w:rPr>
                <w:b/>
                <w:bCs/>
                <w:sz w:val="14"/>
                <w:szCs w:val="14"/>
              </w:rPr>
              <w:t>4.343</w:t>
            </w:r>
          </w:p>
        </w:tc>
        <w:tc>
          <w:tcPr>
            <w:tcW w:w="836" w:type="dxa"/>
            <w:tcBorders>
              <w:top w:val="single" w:color="009ED5" w:sz="2" w:space="0"/>
              <w:left w:val="nil"/>
              <w:bottom w:val="single" w:color="009ED5" w:sz="2" w:space="0"/>
              <w:right w:val="nil"/>
            </w:tcBorders>
          </w:tcPr>
          <w:p w:rsidRPr="00EA4353" w:rsidR="00EA4353" w:rsidP="00EA4353" w:rsidRDefault="00EA4353" w14:paraId="76751D7A" w14:textId="65E301E9">
            <w:pPr>
              <w:spacing w:after="0" w:line="259" w:lineRule="auto"/>
              <w:ind w:left="0" w:firstLine="0"/>
              <w:jc w:val="right"/>
              <w:rPr>
                <w:b/>
                <w:bCs/>
                <w:sz w:val="14"/>
                <w:szCs w:val="14"/>
              </w:rPr>
            </w:pPr>
            <w:r w:rsidRPr="00EA4353">
              <w:rPr>
                <w:b/>
                <w:bCs/>
                <w:sz w:val="14"/>
                <w:szCs w:val="14"/>
              </w:rPr>
              <w:t>3.690</w:t>
            </w:r>
          </w:p>
        </w:tc>
        <w:tc>
          <w:tcPr>
            <w:tcW w:w="836" w:type="dxa"/>
            <w:tcBorders>
              <w:top w:val="single" w:color="009ED5" w:sz="2" w:space="0"/>
              <w:left w:val="nil"/>
              <w:bottom w:val="single" w:color="009ED5" w:sz="2" w:space="0"/>
              <w:right w:val="nil"/>
            </w:tcBorders>
          </w:tcPr>
          <w:p w:rsidRPr="00EA4353" w:rsidR="00EA4353" w:rsidP="00EA4353" w:rsidRDefault="00EA4353" w14:paraId="05F8D486" w14:textId="50CD25AE">
            <w:pPr>
              <w:spacing w:after="0" w:line="259" w:lineRule="auto"/>
              <w:ind w:left="0" w:firstLine="0"/>
              <w:jc w:val="right"/>
              <w:rPr>
                <w:b/>
                <w:bCs/>
                <w:sz w:val="14"/>
                <w:szCs w:val="14"/>
              </w:rPr>
            </w:pPr>
            <w:r w:rsidRPr="00EA4353">
              <w:rPr>
                <w:b/>
                <w:bCs/>
                <w:sz w:val="14"/>
                <w:szCs w:val="14"/>
              </w:rPr>
              <w:t>3.704</w:t>
            </w:r>
          </w:p>
        </w:tc>
        <w:tc>
          <w:tcPr>
            <w:tcW w:w="837" w:type="dxa"/>
            <w:tcBorders>
              <w:top w:val="single" w:color="009ED5" w:sz="2" w:space="0"/>
              <w:left w:val="nil"/>
              <w:bottom w:val="single" w:color="009ED5" w:sz="2" w:space="0"/>
              <w:right w:val="nil"/>
            </w:tcBorders>
          </w:tcPr>
          <w:p w:rsidRPr="00EA4353" w:rsidR="00EA4353" w:rsidP="00EA4353" w:rsidRDefault="00EA4353" w14:paraId="35FDCE41" w14:textId="692B5C79">
            <w:pPr>
              <w:spacing w:after="0" w:line="259" w:lineRule="auto"/>
              <w:ind w:left="7" w:firstLine="0"/>
              <w:jc w:val="right"/>
              <w:rPr>
                <w:b/>
                <w:bCs/>
                <w:sz w:val="14"/>
                <w:szCs w:val="14"/>
              </w:rPr>
            </w:pPr>
            <w:r w:rsidRPr="00EA4353">
              <w:rPr>
                <w:b/>
                <w:bCs/>
                <w:sz w:val="14"/>
                <w:szCs w:val="14"/>
              </w:rPr>
              <w:t>133.341</w:t>
            </w:r>
          </w:p>
        </w:tc>
      </w:tr>
      <w:tr w:rsidRPr="00767E07" w:rsidR="00EA4353" w:rsidTr="00803823" w14:paraId="4D4F9774"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435EF538" w14:textId="3F878D1C">
            <w:pPr>
              <w:spacing w:after="0" w:line="259" w:lineRule="auto"/>
              <w:ind w:left="0" w:firstLine="0"/>
              <w:jc w:val="left"/>
              <w:rPr>
                <w:sz w:val="14"/>
                <w:szCs w:val="14"/>
              </w:rPr>
            </w:pPr>
            <w:r w:rsidRPr="00EA4353">
              <w:rPr>
                <w:sz w:val="14"/>
                <w:szCs w:val="14"/>
              </w:rPr>
              <w:t>EMBC</w:t>
            </w:r>
          </w:p>
        </w:tc>
        <w:tc>
          <w:tcPr>
            <w:tcW w:w="836" w:type="dxa"/>
            <w:tcBorders>
              <w:top w:val="single" w:color="009ED5" w:sz="2" w:space="0"/>
              <w:left w:val="nil"/>
              <w:bottom w:val="single" w:color="009ED5" w:sz="2" w:space="0"/>
              <w:right w:val="nil"/>
            </w:tcBorders>
          </w:tcPr>
          <w:p w:rsidRPr="00EA4353" w:rsidR="00EA4353" w:rsidP="00EA4353" w:rsidRDefault="00EA4353" w14:paraId="2CF23E0F" w14:textId="4E3D4E60">
            <w:pPr>
              <w:spacing w:after="0" w:line="259" w:lineRule="auto"/>
              <w:ind w:left="112" w:firstLine="0"/>
              <w:jc w:val="right"/>
              <w:rPr>
                <w:sz w:val="14"/>
                <w:szCs w:val="14"/>
              </w:rPr>
            </w:pPr>
            <w:r w:rsidRPr="00EA4353">
              <w:rPr>
                <w:sz w:val="14"/>
                <w:szCs w:val="14"/>
              </w:rPr>
              <w:t>1.460</w:t>
            </w:r>
          </w:p>
        </w:tc>
        <w:tc>
          <w:tcPr>
            <w:tcW w:w="836" w:type="dxa"/>
            <w:tcBorders>
              <w:top w:val="single" w:color="009ED5" w:sz="2" w:space="0"/>
              <w:left w:val="nil"/>
              <w:bottom w:val="single" w:color="009ED5" w:sz="2" w:space="0"/>
              <w:right w:val="nil"/>
            </w:tcBorders>
          </w:tcPr>
          <w:p w:rsidRPr="00EA4353" w:rsidR="00EA4353" w:rsidP="00EA4353" w:rsidRDefault="00EA4353" w14:paraId="6443A1AF" w14:textId="20F4A599">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19EA76B" w14:textId="6481A78F">
            <w:pPr>
              <w:spacing w:after="0" w:line="259" w:lineRule="auto"/>
              <w:ind w:left="7" w:firstLine="0"/>
              <w:jc w:val="right"/>
              <w:rPr>
                <w:sz w:val="14"/>
                <w:szCs w:val="14"/>
              </w:rPr>
            </w:pPr>
            <w:r w:rsidRPr="00EA4353">
              <w:rPr>
                <w:sz w:val="14"/>
                <w:szCs w:val="14"/>
              </w:rPr>
              <w:t>1.460</w:t>
            </w:r>
          </w:p>
        </w:tc>
        <w:tc>
          <w:tcPr>
            <w:tcW w:w="837" w:type="dxa"/>
            <w:tcBorders>
              <w:top w:val="single" w:color="009ED5" w:sz="2" w:space="0"/>
              <w:left w:val="nil"/>
              <w:bottom w:val="single" w:color="009ED5" w:sz="2" w:space="0"/>
              <w:right w:val="nil"/>
            </w:tcBorders>
          </w:tcPr>
          <w:p w:rsidRPr="00EA4353" w:rsidR="00EA4353" w:rsidP="00EA4353" w:rsidRDefault="00EA4353" w14:paraId="0E897C7B" w14:textId="5D061601">
            <w:pPr>
              <w:spacing w:after="0" w:line="259" w:lineRule="auto"/>
              <w:ind w:left="6"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B792E89" w14:textId="4D870445">
            <w:pPr>
              <w:spacing w:after="0" w:line="259" w:lineRule="auto"/>
              <w:ind w:left="7" w:firstLine="0"/>
              <w:jc w:val="right"/>
              <w:rPr>
                <w:sz w:val="14"/>
                <w:szCs w:val="14"/>
              </w:rPr>
            </w:pPr>
            <w:r w:rsidRPr="00EA4353">
              <w:rPr>
                <w:sz w:val="14"/>
                <w:szCs w:val="14"/>
              </w:rPr>
              <w:t>1.460</w:t>
            </w:r>
          </w:p>
        </w:tc>
        <w:tc>
          <w:tcPr>
            <w:tcW w:w="836" w:type="dxa"/>
            <w:tcBorders>
              <w:top w:val="single" w:color="009ED5" w:sz="2" w:space="0"/>
              <w:left w:val="nil"/>
              <w:bottom w:val="single" w:color="009ED5" w:sz="2" w:space="0"/>
              <w:right w:val="nil"/>
            </w:tcBorders>
          </w:tcPr>
          <w:p w:rsidRPr="00EA4353" w:rsidR="00EA4353" w:rsidP="00EA4353" w:rsidRDefault="00EA4353" w14:paraId="02FB0BEC" w14:textId="4FBBB816">
            <w:pPr>
              <w:spacing w:after="0" w:line="259" w:lineRule="auto"/>
              <w:ind w:left="0" w:firstLine="0"/>
              <w:jc w:val="right"/>
              <w:rPr>
                <w:sz w:val="14"/>
                <w:szCs w:val="14"/>
              </w:rPr>
            </w:pPr>
            <w:r w:rsidRPr="00EA4353">
              <w:rPr>
                <w:sz w:val="14"/>
                <w:szCs w:val="14"/>
              </w:rPr>
              <w:t>71</w:t>
            </w:r>
          </w:p>
        </w:tc>
        <w:tc>
          <w:tcPr>
            <w:tcW w:w="837" w:type="dxa"/>
            <w:tcBorders>
              <w:top w:val="single" w:color="009ED5" w:sz="2" w:space="0"/>
              <w:left w:val="nil"/>
              <w:bottom w:val="single" w:color="009ED5" w:sz="2" w:space="0"/>
              <w:right w:val="nil"/>
            </w:tcBorders>
          </w:tcPr>
          <w:p w:rsidRPr="00EA4353" w:rsidR="00EA4353" w:rsidP="00EA4353" w:rsidRDefault="00EA4353" w14:paraId="74052184" w14:textId="6F9208D8">
            <w:pPr>
              <w:spacing w:after="0" w:line="259" w:lineRule="auto"/>
              <w:ind w:left="0" w:firstLine="0"/>
              <w:jc w:val="right"/>
              <w:rPr>
                <w:sz w:val="14"/>
                <w:szCs w:val="14"/>
              </w:rPr>
            </w:pPr>
            <w:r w:rsidRPr="00EA4353">
              <w:rPr>
                <w:sz w:val="14"/>
                <w:szCs w:val="14"/>
              </w:rPr>
              <w:t>55</w:t>
            </w:r>
          </w:p>
        </w:tc>
        <w:tc>
          <w:tcPr>
            <w:tcW w:w="836" w:type="dxa"/>
            <w:tcBorders>
              <w:top w:val="single" w:color="009ED5" w:sz="2" w:space="0"/>
              <w:left w:val="nil"/>
              <w:bottom w:val="single" w:color="009ED5" w:sz="2" w:space="0"/>
              <w:right w:val="nil"/>
            </w:tcBorders>
          </w:tcPr>
          <w:p w:rsidRPr="00EA4353" w:rsidR="00EA4353" w:rsidP="00EA4353" w:rsidRDefault="00EA4353" w14:paraId="03E3BB6C" w14:textId="506A330A">
            <w:pPr>
              <w:spacing w:after="0" w:line="259" w:lineRule="auto"/>
              <w:ind w:left="0" w:firstLine="0"/>
              <w:jc w:val="right"/>
              <w:rPr>
                <w:sz w:val="14"/>
                <w:szCs w:val="14"/>
              </w:rPr>
            </w:pPr>
            <w:r w:rsidRPr="00EA4353">
              <w:rPr>
                <w:sz w:val="14"/>
                <w:szCs w:val="14"/>
              </w:rPr>
              <w:t>56</w:t>
            </w:r>
          </w:p>
        </w:tc>
        <w:tc>
          <w:tcPr>
            <w:tcW w:w="836" w:type="dxa"/>
            <w:tcBorders>
              <w:top w:val="single" w:color="009ED5" w:sz="2" w:space="0"/>
              <w:left w:val="nil"/>
              <w:bottom w:val="single" w:color="009ED5" w:sz="2" w:space="0"/>
              <w:right w:val="nil"/>
            </w:tcBorders>
          </w:tcPr>
          <w:p w:rsidRPr="00EA4353" w:rsidR="00EA4353" w:rsidP="00EA4353" w:rsidRDefault="00EA4353" w14:paraId="5299C905" w14:textId="1534E81E">
            <w:pPr>
              <w:spacing w:after="0" w:line="259" w:lineRule="auto"/>
              <w:ind w:left="0" w:firstLine="0"/>
              <w:jc w:val="right"/>
              <w:rPr>
                <w:sz w:val="14"/>
                <w:szCs w:val="14"/>
              </w:rPr>
            </w:pPr>
            <w:r w:rsidRPr="00EA4353">
              <w:rPr>
                <w:sz w:val="14"/>
                <w:szCs w:val="14"/>
              </w:rPr>
              <w:t>56</w:t>
            </w:r>
          </w:p>
        </w:tc>
        <w:tc>
          <w:tcPr>
            <w:tcW w:w="837" w:type="dxa"/>
            <w:tcBorders>
              <w:top w:val="single" w:color="009ED5" w:sz="2" w:space="0"/>
              <w:left w:val="nil"/>
              <w:bottom w:val="single" w:color="009ED5" w:sz="2" w:space="0"/>
              <w:right w:val="nil"/>
            </w:tcBorders>
          </w:tcPr>
          <w:p w:rsidRPr="00EA4353" w:rsidR="00EA4353" w:rsidP="00EA4353" w:rsidRDefault="00EA4353" w14:paraId="70C193CA" w14:textId="29B98670">
            <w:pPr>
              <w:spacing w:after="0" w:line="259" w:lineRule="auto"/>
              <w:ind w:left="7" w:firstLine="0"/>
              <w:jc w:val="right"/>
              <w:rPr>
                <w:sz w:val="14"/>
                <w:szCs w:val="14"/>
              </w:rPr>
            </w:pPr>
            <w:r w:rsidRPr="00EA4353">
              <w:rPr>
                <w:sz w:val="14"/>
                <w:szCs w:val="14"/>
              </w:rPr>
              <w:t>1.606</w:t>
            </w:r>
          </w:p>
        </w:tc>
      </w:tr>
      <w:tr w:rsidRPr="00767E07" w:rsidR="00EA4353" w:rsidTr="00803823" w14:paraId="1C564D9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01722CB7" w14:textId="4D6751BA">
            <w:pPr>
              <w:spacing w:after="0" w:line="259" w:lineRule="auto"/>
              <w:ind w:left="0" w:firstLine="0"/>
              <w:jc w:val="left"/>
              <w:rPr>
                <w:sz w:val="14"/>
                <w:szCs w:val="14"/>
              </w:rPr>
            </w:pPr>
            <w:r w:rsidRPr="00EA4353">
              <w:rPr>
                <w:sz w:val="14"/>
                <w:szCs w:val="14"/>
              </w:rPr>
              <w:t>EMBL</w:t>
            </w:r>
          </w:p>
        </w:tc>
        <w:tc>
          <w:tcPr>
            <w:tcW w:w="836" w:type="dxa"/>
            <w:tcBorders>
              <w:top w:val="single" w:color="009ED5" w:sz="2" w:space="0"/>
              <w:left w:val="nil"/>
              <w:bottom w:val="single" w:color="009ED5" w:sz="2" w:space="0"/>
              <w:right w:val="nil"/>
            </w:tcBorders>
          </w:tcPr>
          <w:p w:rsidRPr="00EA4353" w:rsidR="00EA4353" w:rsidP="00EA4353" w:rsidRDefault="00EA4353" w14:paraId="142A075B" w14:textId="0FB71AA6">
            <w:pPr>
              <w:spacing w:after="0" w:line="259" w:lineRule="auto"/>
              <w:ind w:left="112" w:firstLine="0"/>
              <w:jc w:val="right"/>
              <w:rPr>
                <w:sz w:val="14"/>
                <w:szCs w:val="14"/>
              </w:rPr>
            </w:pPr>
            <w:r w:rsidRPr="00EA4353">
              <w:rPr>
                <w:sz w:val="14"/>
                <w:szCs w:val="14"/>
              </w:rPr>
              <w:t>9.183</w:t>
            </w:r>
          </w:p>
        </w:tc>
        <w:tc>
          <w:tcPr>
            <w:tcW w:w="836" w:type="dxa"/>
            <w:tcBorders>
              <w:top w:val="single" w:color="009ED5" w:sz="2" w:space="0"/>
              <w:left w:val="nil"/>
              <w:bottom w:val="single" w:color="009ED5" w:sz="2" w:space="0"/>
              <w:right w:val="nil"/>
            </w:tcBorders>
          </w:tcPr>
          <w:p w:rsidRPr="00EA4353" w:rsidR="00EA4353" w:rsidP="00EA4353" w:rsidRDefault="00EA4353" w14:paraId="2B68DB3E" w14:textId="7E86101E">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0AFACCE" w14:textId="7825497A">
            <w:pPr>
              <w:spacing w:after="0" w:line="259" w:lineRule="auto"/>
              <w:ind w:left="7" w:firstLine="0"/>
              <w:jc w:val="right"/>
              <w:rPr>
                <w:sz w:val="14"/>
                <w:szCs w:val="14"/>
              </w:rPr>
            </w:pPr>
            <w:r w:rsidRPr="00EA4353">
              <w:rPr>
                <w:sz w:val="14"/>
                <w:szCs w:val="14"/>
              </w:rPr>
              <w:t>9.183</w:t>
            </w:r>
          </w:p>
        </w:tc>
        <w:tc>
          <w:tcPr>
            <w:tcW w:w="837" w:type="dxa"/>
            <w:tcBorders>
              <w:top w:val="single" w:color="009ED5" w:sz="2" w:space="0"/>
              <w:left w:val="nil"/>
              <w:bottom w:val="single" w:color="009ED5" w:sz="2" w:space="0"/>
              <w:right w:val="nil"/>
            </w:tcBorders>
          </w:tcPr>
          <w:p w:rsidRPr="00EA4353" w:rsidR="00EA4353" w:rsidP="00EA4353" w:rsidRDefault="00EA4353" w14:paraId="1E8543C6" w14:textId="4980D3D1">
            <w:pPr>
              <w:spacing w:after="0" w:line="259" w:lineRule="auto"/>
              <w:ind w:left="6"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985D892" w14:textId="6E4AD490">
            <w:pPr>
              <w:spacing w:after="0" w:line="259" w:lineRule="auto"/>
              <w:ind w:left="7" w:firstLine="0"/>
              <w:jc w:val="right"/>
              <w:rPr>
                <w:sz w:val="14"/>
                <w:szCs w:val="14"/>
              </w:rPr>
            </w:pPr>
            <w:r w:rsidRPr="00EA4353">
              <w:rPr>
                <w:sz w:val="14"/>
                <w:szCs w:val="14"/>
              </w:rPr>
              <w:t>9.183</w:t>
            </w:r>
          </w:p>
        </w:tc>
        <w:tc>
          <w:tcPr>
            <w:tcW w:w="836" w:type="dxa"/>
            <w:tcBorders>
              <w:top w:val="single" w:color="009ED5" w:sz="2" w:space="0"/>
              <w:left w:val="nil"/>
              <w:bottom w:val="single" w:color="009ED5" w:sz="2" w:space="0"/>
              <w:right w:val="nil"/>
            </w:tcBorders>
          </w:tcPr>
          <w:p w:rsidRPr="00EA4353" w:rsidR="00EA4353" w:rsidP="00EA4353" w:rsidRDefault="00EA4353" w14:paraId="1ED24A7C" w14:textId="47C977C5">
            <w:pPr>
              <w:spacing w:after="0" w:line="259" w:lineRule="auto"/>
              <w:ind w:left="0" w:firstLine="0"/>
              <w:jc w:val="right"/>
              <w:rPr>
                <w:sz w:val="14"/>
                <w:szCs w:val="14"/>
              </w:rPr>
            </w:pPr>
            <w:r w:rsidRPr="00EA4353">
              <w:rPr>
                <w:sz w:val="14"/>
                <w:szCs w:val="14"/>
              </w:rPr>
              <w:t>453</w:t>
            </w:r>
          </w:p>
        </w:tc>
        <w:tc>
          <w:tcPr>
            <w:tcW w:w="837" w:type="dxa"/>
            <w:tcBorders>
              <w:top w:val="single" w:color="009ED5" w:sz="2" w:space="0"/>
              <w:left w:val="nil"/>
              <w:bottom w:val="single" w:color="009ED5" w:sz="2" w:space="0"/>
              <w:right w:val="nil"/>
            </w:tcBorders>
          </w:tcPr>
          <w:p w:rsidRPr="00EA4353" w:rsidR="00EA4353" w:rsidP="00EA4353" w:rsidRDefault="00EA4353" w14:paraId="04802AD4" w14:textId="1704AA4B">
            <w:pPr>
              <w:spacing w:after="0" w:line="259" w:lineRule="auto"/>
              <w:ind w:left="0" w:firstLine="0"/>
              <w:jc w:val="right"/>
              <w:rPr>
                <w:sz w:val="14"/>
                <w:szCs w:val="14"/>
              </w:rPr>
            </w:pPr>
            <w:r w:rsidRPr="00EA4353">
              <w:rPr>
                <w:sz w:val="14"/>
                <w:szCs w:val="14"/>
              </w:rPr>
              <w:t>340</w:t>
            </w:r>
          </w:p>
        </w:tc>
        <w:tc>
          <w:tcPr>
            <w:tcW w:w="836" w:type="dxa"/>
            <w:tcBorders>
              <w:top w:val="single" w:color="009ED5" w:sz="2" w:space="0"/>
              <w:left w:val="nil"/>
              <w:bottom w:val="single" w:color="009ED5" w:sz="2" w:space="0"/>
              <w:right w:val="nil"/>
            </w:tcBorders>
          </w:tcPr>
          <w:p w:rsidRPr="00EA4353" w:rsidR="00EA4353" w:rsidP="00EA4353" w:rsidRDefault="00EA4353" w14:paraId="43F7A7D6" w14:textId="2905BE0A">
            <w:pPr>
              <w:spacing w:after="0" w:line="259" w:lineRule="auto"/>
              <w:ind w:left="0" w:firstLine="0"/>
              <w:jc w:val="right"/>
              <w:rPr>
                <w:sz w:val="14"/>
                <w:szCs w:val="14"/>
              </w:rPr>
            </w:pPr>
            <w:r w:rsidRPr="00EA4353">
              <w:rPr>
                <w:sz w:val="14"/>
                <w:szCs w:val="14"/>
              </w:rPr>
              <w:t>336</w:t>
            </w:r>
          </w:p>
        </w:tc>
        <w:tc>
          <w:tcPr>
            <w:tcW w:w="836" w:type="dxa"/>
            <w:tcBorders>
              <w:top w:val="single" w:color="009ED5" w:sz="2" w:space="0"/>
              <w:left w:val="nil"/>
              <w:bottom w:val="single" w:color="009ED5" w:sz="2" w:space="0"/>
              <w:right w:val="nil"/>
            </w:tcBorders>
          </w:tcPr>
          <w:p w:rsidRPr="00EA4353" w:rsidR="00EA4353" w:rsidP="00EA4353" w:rsidRDefault="00EA4353" w14:paraId="0EEE85A7" w14:textId="5C584159">
            <w:pPr>
              <w:spacing w:after="0" w:line="259" w:lineRule="auto"/>
              <w:ind w:left="0" w:firstLine="0"/>
              <w:jc w:val="right"/>
              <w:rPr>
                <w:sz w:val="14"/>
                <w:szCs w:val="14"/>
              </w:rPr>
            </w:pPr>
            <w:r w:rsidRPr="00EA4353">
              <w:rPr>
                <w:sz w:val="14"/>
                <w:szCs w:val="14"/>
              </w:rPr>
              <w:t>337</w:t>
            </w:r>
          </w:p>
        </w:tc>
        <w:tc>
          <w:tcPr>
            <w:tcW w:w="837" w:type="dxa"/>
            <w:tcBorders>
              <w:top w:val="single" w:color="009ED5" w:sz="2" w:space="0"/>
              <w:left w:val="nil"/>
              <w:bottom w:val="single" w:color="009ED5" w:sz="2" w:space="0"/>
              <w:right w:val="nil"/>
            </w:tcBorders>
          </w:tcPr>
          <w:p w:rsidRPr="00EA4353" w:rsidR="00EA4353" w:rsidP="00EA4353" w:rsidRDefault="00EA4353" w14:paraId="6F8A0107" w14:textId="40CFEA9E">
            <w:pPr>
              <w:spacing w:after="0" w:line="259" w:lineRule="auto"/>
              <w:ind w:left="7" w:firstLine="0"/>
              <w:jc w:val="right"/>
              <w:rPr>
                <w:sz w:val="14"/>
                <w:szCs w:val="14"/>
              </w:rPr>
            </w:pPr>
            <w:r w:rsidRPr="00EA4353">
              <w:rPr>
                <w:sz w:val="14"/>
                <w:szCs w:val="14"/>
              </w:rPr>
              <w:t>9.760</w:t>
            </w:r>
          </w:p>
        </w:tc>
      </w:tr>
      <w:tr w:rsidRPr="00767E07" w:rsidR="00EA4353" w:rsidTr="00803823" w14:paraId="28EC0846"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D0F81D3" w14:textId="03688FD6">
            <w:pPr>
              <w:spacing w:after="0" w:line="259" w:lineRule="auto"/>
              <w:ind w:left="0" w:firstLine="0"/>
              <w:jc w:val="left"/>
              <w:rPr>
                <w:sz w:val="14"/>
                <w:szCs w:val="14"/>
              </w:rPr>
            </w:pPr>
            <w:r w:rsidRPr="00EA4353">
              <w:rPr>
                <w:sz w:val="14"/>
                <w:szCs w:val="14"/>
              </w:rPr>
              <w:t>ESA</w:t>
            </w:r>
          </w:p>
        </w:tc>
        <w:tc>
          <w:tcPr>
            <w:tcW w:w="836" w:type="dxa"/>
            <w:tcBorders>
              <w:top w:val="single" w:color="009ED5" w:sz="2" w:space="0"/>
              <w:left w:val="nil"/>
              <w:bottom w:val="single" w:color="009ED5" w:sz="2" w:space="0"/>
              <w:right w:val="nil"/>
            </w:tcBorders>
          </w:tcPr>
          <w:p w:rsidRPr="00EA4353" w:rsidR="00EA4353" w:rsidP="00EA4353" w:rsidRDefault="00EA4353" w14:paraId="46F43E1D" w14:textId="5D62AF73">
            <w:pPr>
              <w:spacing w:after="0" w:line="259" w:lineRule="auto"/>
              <w:ind w:left="112" w:firstLine="0"/>
              <w:jc w:val="right"/>
              <w:rPr>
                <w:sz w:val="14"/>
                <w:szCs w:val="14"/>
              </w:rPr>
            </w:pPr>
            <w:r w:rsidRPr="00EA4353">
              <w:rPr>
                <w:sz w:val="14"/>
                <w:szCs w:val="14"/>
              </w:rPr>
              <w:t>37.426</w:t>
            </w:r>
          </w:p>
        </w:tc>
        <w:tc>
          <w:tcPr>
            <w:tcW w:w="836" w:type="dxa"/>
            <w:tcBorders>
              <w:top w:val="single" w:color="009ED5" w:sz="2" w:space="0"/>
              <w:left w:val="nil"/>
              <w:bottom w:val="single" w:color="009ED5" w:sz="2" w:space="0"/>
              <w:right w:val="nil"/>
            </w:tcBorders>
          </w:tcPr>
          <w:p w:rsidRPr="00EA4353" w:rsidR="00EA4353" w:rsidP="00EA4353" w:rsidRDefault="00EA4353" w14:paraId="22FFBCCC" w14:textId="2DF1BD26">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7FAA4EB" w14:textId="2DF223A3">
            <w:pPr>
              <w:spacing w:after="0" w:line="259" w:lineRule="auto"/>
              <w:ind w:left="7" w:firstLine="0"/>
              <w:jc w:val="right"/>
              <w:rPr>
                <w:sz w:val="14"/>
                <w:szCs w:val="14"/>
              </w:rPr>
            </w:pPr>
            <w:r w:rsidRPr="00EA4353">
              <w:rPr>
                <w:sz w:val="14"/>
                <w:szCs w:val="14"/>
              </w:rPr>
              <w:t>37.426</w:t>
            </w:r>
          </w:p>
        </w:tc>
        <w:tc>
          <w:tcPr>
            <w:tcW w:w="837" w:type="dxa"/>
            <w:tcBorders>
              <w:top w:val="single" w:color="009ED5" w:sz="2" w:space="0"/>
              <w:left w:val="nil"/>
              <w:bottom w:val="single" w:color="009ED5" w:sz="2" w:space="0"/>
              <w:right w:val="nil"/>
            </w:tcBorders>
          </w:tcPr>
          <w:p w:rsidRPr="00EA4353" w:rsidR="00EA4353" w:rsidP="00EA4353" w:rsidRDefault="00EA4353" w14:paraId="759597CC" w14:textId="3D4DECF9">
            <w:pPr>
              <w:spacing w:after="0" w:line="259" w:lineRule="auto"/>
              <w:ind w:left="6" w:firstLine="0"/>
              <w:jc w:val="right"/>
              <w:rPr>
                <w:sz w:val="14"/>
                <w:szCs w:val="14"/>
              </w:rPr>
            </w:pPr>
            <w:r w:rsidRPr="00EA4353">
              <w:rPr>
                <w:sz w:val="14"/>
                <w:szCs w:val="14"/>
              </w:rPr>
              <w:t>624</w:t>
            </w:r>
          </w:p>
        </w:tc>
        <w:tc>
          <w:tcPr>
            <w:tcW w:w="836" w:type="dxa"/>
            <w:tcBorders>
              <w:top w:val="single" w:color="009ED5" w:sz="2" w:space="0"/>
              <w:left w:val="nil"/>
              <w:bottom w:val="single" w:color="009ED5" w:sz="2" w:space="0"/>
              <w:right w:val="nil"/>
            </w:tcBorders>
          </w:tcPr>
          <w:p w:rsidRPr="00EA4353" w:rsidR="00EA4353" w:rsidP="00EA4353" w:rsidRDefault="00EA4353" w14:paraId="06ED5171" w14:textId="7188CE3E">
            <w:pPr>
              <w:spacing w:after="0" w:line="259" w:lineRule="auto"/>
              <w:ind w:left="7" w:firstLine="0"/>
              <w:jc w:val="right"/>
              <w:rPr>
                <w:sz w:val="14"/>
                <w:szCs w:val="14"/>
              </w:rPr>
            </w:pPr>
            <w:r w:rsidRPr="00EA4353">
              <w:rPr>
                <w:sz w:val="14"/>
                <w:szCs w:val="14"/>
              </w:rPr>
              <w:t>38.050</w:t>
            </w:r>
          </w:p>
        </w:tc>
        <w:tc>
          <w:tcPr>
            <w:tcW w:w="836" w:type="dxa"/>
            <w:tcBorders>
              <w:top w:val="single" w:color="009ED5" w:sz="2" w:space="0"/>
              <w:left w:val="nil"/>
              <w:bottom w:val="single" w:color="009ED5" w:sz="2" w:space="0"/>
              <w:right w:val="nil"/>
            </w:tcBorders>
          </w:tcPr>
          <w:p w:rsidRPr="00EA4353" w:rsidR="00EA4353" w:rsidP="00EA4353" w:rsidRDefault="00EA4353" w14:paraId="595A17EB" w14:textId="285D0CCC">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219</w:t>
            </w:r>
          </w:p>
        </w:tc>
        <w:tc>
          <w:tcPr>
            <w:tcW w:w="837" w:type="dxa"/>
            <w:tcBorders>
              <w:top w:val="single" w:color="009ED5" w:sz="2" w:space="0"/>
              <w:left w:val="nil"/>
              <w:bottom w:val="single" w:color="009ED5" w:sz="2" w:space="0"/>
              <w:right w:val="nil"/>
            </w:tcBorders>
          </w:tcPr>
          <w:p w:rsidRPr="00EA4353" w:rsidR="00EA4353" w:rsidP="00EA4353" w:rsidRDefault="00EA4353" w14:paraId="7054713A" w14:textId="14C0B3B9">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666</w:t>
            </w:r>
          </w:p>
        </w:tc>
        <w:tc>
          <w:tcPr>
            <w:tcW w:w="836" w:type="dxa"/>
            <w:tcBorders>
              <w:top w:val="single" w:color="009ED5" w:sz="2" w:space="0"/>
              <w:left w:val="nil"/>
              <w:bottom w:val="single" w:color="009ED5" w:sz="2" w:space="0"/>
              <w:right w:val="nil"/>
            </w:tcBorders>
          </w:tcPr>
          <w:p w:rsidRPr="00EA4353" w:rsidR="00EA4353" w:rsidP="00EA4353" w:rsidRDefault="00EA4353" w14:paraId="7288BC9F" w14:textId="3FBB69DE">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1.307</w:t>
            </w:r>
          </w:p>
        </w:tc>
        <w:tc>
          <w:tcPr>
            <w:tcW w:w="836" w:type="dxa"/>
            <w:tcBorders>
              <w:top w:val="single" w:color="009ED5" w:sz="2" w:space="0"/>
              <w:left w:val="nil"/>
              <w:bottom w:val="single" w:color="009ED5" w:sz="2" w:space="0"/>
              <w:right w:val="nil"/>
            </w:tcBorders>
          </w:tcPr>
          <w:p w:rsidRPr="00EA4353" w:rsidR="00EA4353" w:rsidP="00EA4353" w:rsidRDefault="00EA4353" w14:paraId="02B91807" w14:textId="13D94331">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1.303</w:t>
            </w:r>
          </w:p>
        </w:tc>
        <w:tc>
          <w:tcPr>
            <w:tcW w:w="837" w:type="dxa"/>
            <w:tcBorders>
              <w:top w:val="single" w:color="009ED5" w:sz="2" w:space="0"/>
              <w:left w:val="nil"/>
              <w:bottom w:val="single" w:color="009ED5" w:sz="2" w:space="0"/>
              <w:right w:val="nil"/>
            </w:tcBorders>
          </w:tcPr>
          <w:p w:rsidRPr="00EA4353" w:rsidR="00EA4353" w:rsidP="00EA4353" w:rsidRDefault="00EA4353" w14:paraId="11DB6630" w14:textId="10F3649A">
            <w:pPr>
              <w:spacing w:after="0" w:line="259" w:lineRule="auto"/>
              <w:ind w:left="7" w:firstLine="0"/>
              <w:jc w:val="right"/>
              <w:rPr>
                <w:sz w:val="14"/>
                <w:szCs w:val="14"/>
              </w:rPr>
            </w:pPr>
            <w:r w:rsidRPr="00EA4353">
              <w:rPr>
                <w:sz w:val="14"/>
                <w:szCs w:val="14"/>
              </w:rPr>
              <w:t>36.043</w:t>
            </w:r>
          </w:p>
        </w:tc>
      </w:tr>
      <w:tr w:rsidRPr="00767E07" w:rsidR="00EA4353" w:rsidTr="00803823" w14:paraId="7DBE90E0"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02061ED4" w14:textId="64672B74">
            <w:pPr>
              <w:spacing w:after="0" w:line="259" w:lineRule="auto"/>
              <w:ind w:left="0" w:firstLine="0"/>
              <w:jc w:val="left"/>
              <w:rPr>
                <w:sz w:val="14"/>
                <w:szCs w:val="14"/>
              </w:rPr>
            </w:pPr>
            <w:r w:rsidRPr="00EA4353">
              <w:rPr>
                <w:sz w:val="14"/>
                <w:szCs w:val="14"/>
              </w:rPr>
              <w:t>CERN</w:t>
            </w:r>
          </w:p>
        </w:tc>
        <w:tc>
          <w:tcPr>
            <w:tcW w:w="836" w:type="dxa"/>
            <w:tcBorders>
              <w:top w:val="single" w:color="009ED5" w:sz="2" w:space="0"/>
              <w:left w:val="nil"/>
              <w:bottom w:val="single" w:color="009ED5" w:sz="2" w:space="0"/>
              <w:right w:val="nil"/>
            </w:tcBorders>
          </w:tcPr>
          <w:p w:rsidRPr="00EA4353" w:rsidR="00EA4353" w:rsidP="00EA4353" w:rsidRDefault="00EA4353" w14:paraId="3FD963BD" w14:textId="64FAF43B">
            <w:pPr>
              <w:spacing w:after="0" w:line="259" w:lineRule="auto"/>
              <w:ind w:left="112" w:firstLine="0"/>
              <w:jc w:val="right"/>
              <w:rPr>
                <w:sz w:val="14"/>
                <w:szCs w:val="14"/>
              </w:rPr>
            </w:pPr>
            <w:r w:rsidRPr="00EA4353">
              <w:rPr>
                <w:sz w:val="14"/>
                <w:szCs w:val="14"/>
              </w:rPr>
              <w:t>65.540</w:t>
            </w:r>
          </w:p>
        </w:tc>
        <w:tc>
          <w:tcPr>
            <w:tcW w:w="836" w:type="dxa"/>
            <w:tcBorders>
              <w:top w:val="single" w:color="009ED5" w:sz="2" w:space="0"/>
              <w:left w:val="nil"/>
              <w:bottom w:val="single" w:color="009ED5" w:sz="2" w:space="0"/>
              <w:right w:val="nil"/>
            </w:tcBorders>
          </w:tcPr>
          <w:p w:rsidRPr="00EA4353" w:rsidR="00EA4353" w:rsidP="00EA4353" w:rsidRDefault="00EA4353" w14:paraId="11D41066" w14:textId="0A785547">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F85CF28" w14:textId="456C301A">
            <w:pPr>
              <w:spacing w:after="0" w:line="259" w:lineRule="auto"/>
              <w:ind w:left="7" w:firstLine="0"/>
              <w:jc w:val="right"/>
              <w:rPr>
                <w:sz w:val="14"/>
                <w:szCs w:val="14"/>
              </w:rPr>
            </w:pPr>
            <w:r w:rsidRPr="00EA4353">
              <w:rPr>
                <w:sz w:val="14"/>
                <w:szCs w:val="14"/>
              </w:rPr>
              <w:t>65.540</w:t>
            </w:r>
          </w:p>
        </w:tc>
        <w:tc>
          <w:tcPr>
            <w:tcW w:w="837" w:type="dxa"/>
            <w:tcBorders>
              <w:top w:val="single" w:color="009ED5" w:sz="2" w:space="0"/>
              <w:left w:val="nil"/>
              <w:bottom w:val="single" w:color="009ED5" w:sz="2" w:space="0"/>
              <w:right w:val="nil"/>
            </w:tcBorders>
          </w:tcPr>
          <w:p w:rsidRPr="00EA4353" w:rsidR="00EA4353" w:rsidP="00EA4353" w:rsidRDefault="00EA4353" w14:paraId="1B68EA8E" w14:textId="627E2ED5">
            <w:pPr>
              <w:spacing w:after="0" w:line="259" w:lineRule="auto"/>
              <w:ind w:left="6" w:firstLine="0"/>
              <w:jc w:val="right"/>
              <w:rPr>
                <w:sz w:val="14"/>
                <w:szCs w:val="14"/>
              </w:rPr>
            </w:pPr>
            <w:r w:rsidRPr="00EA4353">
              <w:rPr>
                <w:sz w:val="14"/>
                <w:szCs w:val="14"/>
              </w:rPr>
              <w:t>5.706</w:t>
            </w:r>
          </w:p>
        </w:tc>
        <w:tc>
          <w:tcPr>
            <w:tcW w:w="836" w:type="dxa"/>
            <w:tcBorders>
              <w:top w:val="single" w:color="009ED5" w:sz="2" w:space="0"/>
              <w:left w:val="nil"/>
              <w:bottom w:val="single" w:color="009ED5" w:sz="2" w:space="0"/>
              <w:right w:val="nil"/>
            </w:tcBorders>
          </w:tcPr>
          <w:p w:rsidRPr="00EA4353" w:rsidR="00EA4353" w:rsidP="00EA4353" w:rsidRDefault="00EA4353" w14:paraId="22FB05D5" w14:textId="1DD795F8">
            <w:pPr>
              <w:spacing w:after="0" w:line="259" w:lineRule="auto"/>
              <w:ind w:left="7" w:firstLine="0"/>
              <w:jc w:val="right"/>
              <w:rPr>
                <w:sz w:val="14"/>
                <w:szCs w:val="14"/>
              </w:rPr>
            </w:pPr>
            <w:r w:rsidRPr="00EA4353">
              <w:rPr>
                <w:sz w:val="14"/>
                <w:szCs w:val="14"/>
              </w:rPr>
              <w:t>71.246</w:t>
            </w:r>
          </w:p>
        </w:tc>
        <w:tc>
          <w:tcPr>
            <w:tcW w:w="836" w:type="dxa"/>
            <w:tcBorders>
              <w:top w:val="single" w:color="009ED5" w:sz="2" w:space="0"/>
              <w:left w:val="nil"/>
              <w:bottom w:val="single" w:color="009ED5" w:sz="2" w:space="0"/>
              <w:right w:val="nil"/>
            </w:tcBorders>
          </w:tcPr>
          <w:p w:rsidRPr="00EA4353" w:rsidR="00EA4353" w:rsidP="00EA4353" w:rsidRDefault="00EA4353" w14:paraId="131B715B" w14:textId="72A116D8">
            <w:pPr>
              <w:spacing w:after="0" w:line="259" w:lineRule="auto"/>
              <w:ind w:left="0" w:firstLine="0"/>
              <w:jc w:val="right"/>
              <w:rPr>
                <w:sz w:val="14"/>
                <w:szCs w:val="14"/>
              </w:rPr>
            </w:pPr>
            <w:r w:rsidRPr="00EA4353">
              <w:rPr>
                <w:sz w:val="14"/>
                <w:szCs w:val="14"/>
              </w:rPr>
              <w:t>4.366</w:t>
            </w:r>
          </w:p>
        </w:tc>
        <w:tc>
          <w:tcPr>
            <w:tcW w:w="837" w:type="dxa"/>
            <w:tcBorders>
              <w:top w:val="single" w:color="009ED5" w:sz="2" w:space="0"/>
              <w:left w:val="nil"/>
              <w:bottom w:val="single" w:color="009ED5" w:sz="2" w:space="0"/>
              <w:right w:val="nil"/>
            </w:tcBorders>
          </w:tcPr>
          <w:p w:rsidRPr="00EA4353" w:rsidR="00EA4353" w:rsidP="00EA4353" w:rsidRDefault="00EA4353" w14:paraId="1ED873A5" w14:textId="28F64ED0">
            <w:pPr>
              <w:spacing w:after="0" w:line="259" w:lineRule="auto"/>
              <w:ind w:left="0" w:firstLine="0"/>
              <w:jc w:val="right"/>
              <w:rPr>
                <w:sz w:val="14"/>
                <w:szCs w:val="14"/>
              </w:rPr>
            </w:pPr>
            <w:r w:rsidRPr="00EA4353">
              <w:rPr>
                <w:sz w:val="14"/>
                <w:szCs w:val="14"/>
              </w:rPr>
              <w:t>3.614</w:t>
            </w:r>
          </w:p>
        </w:tc>
        <w:tc>
          <w:tcPr>
            <w:tcW w:w="836" w:type="dxa"/>
            <w:tcBorders>
              <w:top w:val="single" w:color="009ED5" w:sz="2" w:space="0"/>
              <w:left w:val="nil"/>
              <w:bottom w:val="single" w:color="009ED5" w:sz="2" w:space="0"/>
              <w:right w:val="nil"/>
            </w:tcBorders>
          </w:tcPr>
          <w:p w:rsidRPr="00EA4353" w:rsidR="00EA4353" w:rsidP="00EA4353" w:rsidRDefault="00EA4353" w14:paraId="70D954A2" w14:textId="0C3A3C3C">
            <w:pPr>
              <w:spacing w:after="0" w:line="259" w:lineRule="auto"/>
              <w:ind w:left="0" w:firstLine="0"/>
              <w:jc w:val="right"/>
              <w:rPr>
                <w:sz w:val="14"/>
                <w:szCs w:val="14"/>
              </w:rPr>
            </w:pPr>
            <w:r w:rsidRPr="00EA4353">
              <w:rPr>
                <w:sz w:val="14"/>
                <w:szCs w:val="14"/>
              </w:rPr>
              <w:t>3.612</w:t>
            </w:r>
          </w:p>
        </w:tc>
        <w:tc>
          <w:tcPr>
            <w:tcW w:w="836" w:type="dxa"/>
            <w:tcBorders>
              <w:top w:val="single" w:color="009ED5" w:sz="2" w:space="0"/>
              <w:left w:val="nil"/>
              <w:bottom w:val="single" w:color="009ED5" w:sz="2" w:space="0"/>
              <w:right w:val="nil"/>
            </w:tcBorders>
          </w:tcPr>
          <w:p w:rsidRPr="00EA4353" w:rsidR="00EA4353" w:rsidP="00EA4353" w:rsidRDefault="00EA4353" w14:paraId="5C90C6EE" w14:textId="312585E4">
            <w:pPr>
              <w:spacing w:after="0" w:line="259" w:lineRule="auto"/>
              <w:ind w:left="0" w:firstLine="0"/>
              <w:jc w:val="right"/>
              <w:rPr>
                <w:sz w:val="14"/>
                <w:szCs w:val="14"/>
              </w:rPr>
            </w:pPr>
            <w:r w:rsidRPr="00EA4353">
              <w:rPr>
                <w:sz w:val="14"/>
                <w:szCs w:val="14"/>
              </w:rPr>
              <w:t>3.619</w:t>
            </w:r>
          </w:p>
        </w:tc>
        <w:tc>
          <w:tcPr>
            <w:tcW w:w="837" w:type="dxa"/>
            <w:tcBorders>
              <w:top w:val="single" w:color="009ED5" w:sz="2" w:space="0"/>
              <w:left w:val="nil"/>
              <w:bottom w:val="single" w:color="009ED5" w:sz="2" w:space="0"/>
              <w:right w:val="nil"/>
            </w:tcBorders>
          </w:tcPr>
          <w:p w:rsidRPr="00EA4353" w:rsidR="00EA4353" w:rsidP="00EA4353" w:rsidRDefault="00EA4353" w14:paraId="392C90DF" w14:textId="078E493C">
            <w:pPr>
              <w:spacing w:after="0" w:line="259" w:lineRule="auto"/>
              <w:ind w:left="7" w:firstLine="0"/>
              <w:jc w:val="right"/>
              <w:rPr>
                <w:sz w:val="14"/>
                <w:szCs w:val="14"/>
              </w:rPr>
            </w:pPr>
            <w:r w:rsidRPr="00EA4353">
              <w:rPr>
                <w:sz w:val="14"/>
                <w:szCs w:val="14"/>
              </w:rPr>
              <w:t>68.965</w:t>
            </w:r>
          </w:p>
        </w:tc>
      </w:tr>
      <w:tr w:rsidRPr="00767E07" w:rsidR="00EA4353" w:rsidTr="00803823" w14:paraId="3E658F1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2C8E7B9" w14:textId="789C2842">
            <w:pPr>
              <w:spacing w:after="0" w:line="259" w:lineRule="auto"/>
              <w:ind w:left="0" w:firstLine="0"/>
              <w:jc w:val="left"/>
              <w:rPr>
                <w:sz w:val="14"/>
                <w:szCs w:val="14"/>
              </w:rPr>
            </w:pPr>
            <w:r w:rsidRPr="00EA4353">
              <w:rPr>
                <w:sz w:val="14"/>
                <w:szCs w:val="14"/>
              </w:rPr>
              <w:t>ESO</w:t>
            </w:r>
          </w:p>
        </w:tc>
        <w:tc>
          <w:tcPr>
            <w:tcW w:w="836" w:type="dxa"/>
            <w:tcBorders>
              <w:top w:val="single" w:color="009ED5" w:sz="2" w:space="0"/>
              <w:left w:val="nil"/>
              <w:bottom w:val="single" w:color="009ED5" w:sz="2" w:space="0"/>
              <w:right w:val="nil"/>
            </w:tcBorders>
          </w:tcPr>
          <w:p w:rsidRPr="00EA4353" w:rsidR="00EA4353" w:rsidP="00EA4353" w:rsidRDefault="00EA4353" w14:paraId="406E71E8" w14:textId="19C1654A">
            <w:pPr>
              <w:spacing w:after="0" w:line="259" w:lineRule="auto"/>
              <w:ind w:left="112" w:firstLine="0"/>
              <w:jc w:val="right"/>
              <w:rPr>
                <w:sz w:val="14"/>
                <w:szCs w:val="14"/>
              </w:rPr>
            </w:pPr>
            <w:r w:rsidRPr="00EA4353">
              <w:rPr>
                <w:sz w:val="14"/>
                <w:szCs w:val="14"/>
              </w:rPr>
              <w:t>12.066</w:t>
            </w:r>
          </w:p>
        </w:tc>
        <w:tc>
          <w:tcPr>
            <w:tcW w:w="836" w:type="dxa"/>
            <w:tcBorders>
              <w:top w:val="single" w:color="009ED5" w:sz="2" w:space="0"/>
              <w:left w:val="nil"/>
              <w:bottom w:val="single" w:color="009ED5" w:sz="2" w:space="0"/>
              <w:right w:val="nil"/>
            </w:tcBorders>
          </w:tcPr>
          <w:p w:rsidRPr="00EA4353" w:rsidR="00EA4353" w:rsidP="00EA4353" w:rsidRDefault="00EA4353" w14:paraId="6814B8FB" w14:textId="2B577E5B">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E095E01" w14:textId="569744EB">
            <w:pPr>
              <w:spacing w:after="0" w:line="259" w:lineRule="auto"/>
              <w:ind w:left="7" w:firstLine="0"/>
              <w:jc w:val="right"/>
              <w:rPr>
                <w:sz w:val="14"/>
                <w:szCs w:val="14"/>
              </w:rPr>
            </w:pPr>
            <w:r w:rsidRPr="00EA4353">
              <w:rPr>
                <w:sz w:val="14"/>
                <w:szCs w:val="14"/>
              </w:rPr>
              <w:t>12.066</w:t>
            </w:r>
          </w:p>
        </w:tc>
        <w:tc>
          <w:tcPr>
            <w:tcW w:w="837" w:type="dxa"/>
            <w:tcBorders>
              <w:top w:val="single" w:color="009ED5" w:sz="2" w:space="0"/>
              <w:left w:val="nil"/>
              <w:bottom w:val="single" w:color="009ED5" w:sz="2" w:space="0"/>
              <w:right w:val="nil"/>
            </w:tcBorders>
          </w:tcPr>
          <w:p w:rsidRPr="00EA4353" w:rsidR="00EA4353" w:rsidP="00EA4353" w:rsidRDefault="00EA4353" w14:paraId="486850FC" w14:textId="043BDFBD">
            <w:pPr>
              <w:spacing w:after="0" w:line="259" w:lineRule="auto"/>
              <w:ind w:left="6" w:firstLine="0"/>
              <w:jc w:val="right"/>
              <w:rPr>
                <w:sz w:val="14"/>
                <w:szCs w:val="14"/>
              </w:rPr>
            </w:pPr>
            <w:r w:rsidRPr="00EA4353">
              <w:rPr>
                <w:sz w:val="14"/>
                <w:szCs w:val="14"/>
              </w:rPr>
              <w:t>464</w:t>
            </w:r>
          </w:p>
        </w:tc>
        <w:tc>
          <w:tcPr>
            <w:tcW w:w="836" w:type="dxa"/>
            <w:tcBorders>
              <w:top w:val="single" w:color="009ED5" w:sz="2" w:space="0"/>
              <w:left w:val="nil"/>
              <w:bottom w:val="single" w:color="009ED5" w:sz="2" w:space="0"/>
              <w:right w:val="nil"/>
            </w:tcBorders>
          </w:tcPr>
          <w:p w:rsidRPr="00EA4353" w:rsidR="00EA4353" w:rsidP="00EA4353" w:rsidRDefault="00EA4353" w14:paraId="64F7C0DE" w14:textId="08030C83">
            <w:pPr>
              <w:spacing w:after="0" w:line="259" w:lineRule="auto"/>
              <w:ind w:left="7" w:firstLine="0"/>
              <w:jc w:val="right"/>
              <w:rPr>
                <w:sz w:val="14"/>
                <w:szCs w:val="14"/>
              </w:rPr>
            </w:pPr>
            <w:r w:rsidRPr="00EA4353">
              <w:rPr>
                <w:sz w:val="14"/>
                <w:szCs w:val="14"/>
              </w:rPr>
              <w:t>12.530</w:t>
            </w:r>
          </w:p>
        </w:tc>
        <w:tc>
          <w:tcPr>
            <w:tcW w:w="836" w:type="dxa"/>
            <w:tcBorders>
              <w:top w:val="single" w:color="009ED5" w:sz="2" w:space="0"/>
              <w:left w:val="nil"/>
              <w:bottom w:val="single" w:color="009ED5" w:sz="2" w:space="0"/>
              <w:right w:val="nil"/>
            </w:tcBorders>
          </w:tcPr>
          <w:p w:rsidRPr="00EA4353" w:rsidR="00EA4353" w:rsidP="00EA4353" w:rsidRDefault="00EA4353" w14:paraId="0FAEDF04" w14:textId="7803AF90">
            <w:pPr>
              <w:spacing w:after="0" w:line="259" w:lineRule="auto"/>
              <w:ind w:left="0" w:firstLine="0"/>
              <w:jc w:val="right"/>
              <w:rPr>
                <w:sz w:val="14"/>
                <w:szCs w:val="14"/>
              </w:rPr>
            </w:pPr>
            <w:r w:rsidRPr="00EA4353">
              <w:rPr>
                <w:sz w:val="14"/>
                <w:szCs w:val="14"/>
              </w:rPr>
              <w:t>1.044</w:t>
            </w:r>
          </w:p>
        </w:tc>
        <w:tc>
          <w:tcPr>
            <w:tcW w:w="837" w:type="dxa"/>
            <w:tcBorders>
              <w:top w:val="single" w:color="009ED5" w:sz="2" w:space="0"/>
              <w:left w:val="nil"/>
              <w:bottom w:val="single" w:color="009ED5" w:sz="2" w:space="0"/>
              <w:right w:val="nil"/>
            </w:tcBorders>
          </w:tcPr>
          <w:p w:rsidRPr="00EA4353" w:rsidR="00EA4353" w:rsidP="00EA4353" w:rsidRDefault="00EA4353" w14:paraId="42AE522D" w14:textId="40732D6F">
            <w:pPr>
              <w:spacing w:after="0" w:line="259" w:lineRule="auto"/>
              <w:ind w:left="0" w:firstLine="0"/>
              <w:jc w:val="right"/>
              <w:rPr>
                <w:sz w:val="14"/>
                <w:szCs w:val="14"/>
              </w:rPr>
            </w:pPr>
            <w:r w:rsidRPr="00EA4353">
              <w:rPr>
                <w:sz w:val="14"/>
                <w:szCs w:val="14"/>
              </w:rPr>
              <w:t>900</w:t>
            </w:r>
          </w:p>
        </w:tc>
        <w:tc>
          <w:tcPr>
            <w:tcW w:w="836" w:type="dxa"/>
            <w:tcBorders>
              <w:top w:val="single" w:color="009ED5" w:sz="2" w:space="0"/>
              <w:left w:val="nil"/>
              <w:bottom w:val="single" w:color="009ED5" w:sz="2" w:space="0"/>
              <w:right w:val="nil"/>
            </w:tcBorders>
          </w:tcPr>
          <w:p w:rsidRPr="00EA4353" w:rsidR="00EA4353" w:rsidP="00EA4353" w:rsidRDefault="00EA4353" w14:paraId="34936B41" w14:textId="1DA2DA8F">
            <w:pPr>
              <w:spacing w:after="0" w:line="259" w:lineRule="auto"/>
              <w:ind w:left="0" w:firstLine="0"/>
              <w:jc w:val="right"/>
              <w:rPr>
                <w:sz w:val="14"/>
                <w:szCs w:val="14"/>
              </w:rPr>
            </w:pPr>
            <w:r w:rsidRPr="00EA4353">
              <w:rPr>
                <w:sz w:val="14"/>
                <w:szCs w:val="14"/>
              </w:rPr>
              <w:t>894</w:t>
            </w:r>
          </w:p>
        </w:tc>
        <w:tc>
          <w:tcPr>
            <w:tcW w:w="836" w:type="dxa"/>
            <w:tcBorders>
              <w:top w:val="single" w:color="009ED5" w:sz="2" w:space="0"/>
              <w:left w:val="nil"/>
              <w:bottom w:val="single" w:color="009ED5" w:sz="2" w:space="0"/>
              <w:right w:val="nil"/>
            </w:tcBorders>
          </w:tcPr>
          <w:p w:rsidRPr="00EA4353" w:rsidR="00EA4353" w:rsidP="00EA4353" w:rsidRDefault="00EA4353" w14:paraId="16866D77" w14:textId="0BA7749F">
            <w:pPr>
              <w:spacing w:after="0" w:line="259" w:lineRule="auto"/>
              <w:ind w:left="0" w:firstLine="0"/>
              <w:jc w:val="right"/>
              <w:rPr>
                <w:sz w:val="14"/>
                <w:szCs w:val="14"/>
              </w:rPr>
            </w:pPr>
            <w:r w:rsidRPr="00EA4353">
              <w:rPr>
                <w:sz w:val="14"/>
                <w:szCs w:val="14"/>
              </w:rPr>
              <w:t>896</w:t>
            </w:r>
          </w:p>
        </w:tc>
        <w:tc>
          <w:tcPr>
            <w:tcW w:w="837" w:type="dxa"/>
            <w:tcBorders>
              <w:top w:val="single" w:color="009ED5" w:sz="2" w:space="0"/>
              <w:left w:val="nil"/>
              <w:bottom w:val="single" w:color="009ED5" w:sz="2" w:space="0"/>
              <w:right w:val="nil"/>
            </w:tcBorders>
          </w:tcPr>
          <w:p w:rsidRPr="00EA4353" w:rsidR="00EA4353" w:rsidP="00EA4353" w:rsidRDefault="00EA4353" w14:paraId="3E222155" w14:textId="3231B4FB">
            <w:pPr>
              <w:spacing w:after="0" w:line="259" w:lineRule="auto"/>
              <w:ind w:left="7" w:firstLine="0"/>
              <w:jc w:val="right"/>
              <w:rPr>
                <w:sz w:val="14"/>
                <w:szCs w:val="14"/>
              </w:rPr>
            </w:pPr>
            <w:r w:rsidRPr="00EA4353">
              <w:rPr>
                <w:sz w:val="14"/>
                <w:szCs w:val="14"/>
              </w:rPr>
              <w:t>12.936</w:t>
            </w:r>
          </w:p>
        </w:tc>
      </w:tr>
      <w:tr w:rsidRPr="00767E07" w:rsidR="00EA4353" w:rsidTr="00803823" w14:paraId="36C449FA"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92E9388" w14:textId="37F8C405">
            <w:pPr>
              <w:spacing w:after="0" w:line="259" w:lineRule="auto"/>
              <w:ind w:left="0" w:firstLine="0"/>
              <w:jc w:val="left"/>
              <w:rPr>
                <w:sz w:val="14"/>
                <w:szCs w:val="14"/>
              </w:rPr>
            </w:pPr>
            <w:r w:rsidRPr="00EA4353">
              <w:rPr>
                <w:sz w:val="14"/>
                <w:szCs w:val="14"/>
              </w:rPr>
              <w:t>SKAO</w:t>
            </w:r>
          </w:p>
        </w:tc>
        <w:tc>
          <w:tcPr>
            <w:tcW w:w="836" w:type="dxa"/>
            <w:tcBorders>
              <w:top w:val="single" w:color="009ED5" w:sz="2" w:space="0"/>
              <w:left w:val="nil"/>
              <w:bottom w:val="single" w:color="009ED5" w:sz="2" w:space="0"/>
              <w:right w:val="nil"/>
            </w:tcBorders>
          </w:tcPr>
          <w:p w:rsidRPr="00EA4353" w:rsidR="00EA4353" w:rsidP="00EA4353" w:rsidRDefault="00EA4353" w14:paraId="6ADEBB1F" w14:textId="5D84CE8E">
            <w:pPr>
              <w:spacing w:after="0" w:line="259" w:lineRule="auto"/>
              <w:ind w:left="112" w:firstLine="0"/>
              <w:jc w:val="right"/>
              <w:rPr>
                <w:sz w:val="14"/>
                <w:szCs w:val="14"/>
              </w:rPr>
            </w:pPr>
            <w:r w:rsidRPr="00EA4353">
              <w:rPr>
                <w:sz w:val="14"/>
                <w:szCs w:val="14"/>
              </w:rPr>
              <w:t>2.750</w:t>
            </w:r>
          </w:p>
        </w:tc>
        <w:tc>
          <w:tcPr>
            <w:tcW w:w="836" w:type="dxa"/>
            <w:tcBorders>
              <w:top w:val="single" w:color="009ED5" w:sz="2" w:space="0"/>
              <w:left w:val="nil"/>
              <w:bottom w:val="single" w:color="009ED5" w:sz="2" w:space="0"/>
              <w:right w:val="nil"/>
            </w:tcBorders>
          </w:tcPr>
          <w:p w:rsidRPr="00EA4353" w:rsidR="00EA4353" w:rsidP="00EA4353" w:rsidRDefault="00EA4353" w14:paraId="7DBD719E" w14:textId="4AF4F627">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7BCC730" w14:textId="32940478">
            <w:pPr>
              <w:spacing w:after="0" w:line="259" w:lineRule="auto"/>
              <w:ind w:left="7" w:firstLine="0"/>
              <w:jc w:val="right"/>
              <w:rPr>
                <w:sz w:val="14"/>
                <w:szCs w:val="14"/>
              </w:rPr>
            </w:pPr>
            <w:r w:rsidRPr="00EA4353">
              <w:rPr>
                <w:sz w:val="14"/>
                <w:szCs w:val="14"/>
              </w:rPr>
              <w:t>2.750</w:t>
            </w:r>
          </w:p>
        </w:tc>
        <w:tc>
          <w:tcPr>
            <w:tcW w:w="837" w:type="dxa"/>
            <w:tcBorders>
              <w:top w:val="single" w:color="009ED5" w:sz="2" w:space="0"/>
              <w:left w:val="nil"/>
              <w:bottom w:val="single" w:color="009ED5" w:sz="2" w:space="0"/>
              <w:right w:val="nil"/>
            </w:tcBorders>
          </w:tcPr>
          <w:p w:rsidRPr="00EA4353" w:rsidR="00EA4353" w:rsidP="00EA4353" w:rsidRDefault="00EA4353" w14:paraId="503261F7" w14:textId="737C4250">
            <w:pPr>
              <w:spacing w:after="0" w:line="259" w:lineRule="auto"/>
              <w:ind w:left="6"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7E51F4A" w14:textId="0108E549">
            <w:pPr>
              <w:spacing w:after="0" w:line="259" w:lineRule="auto"/>
              <w:ind w:left="7" w:firstLine="0"/>
              <w:jc w:val="right"/>
              <w:rPr>
                <w:sz w:val="14"/>
                <w:szCs w:val="14"/>
              </w:rPr>
            </w:pPr>
            <w:r w:rsidRPr="00EA4353">
              <w:rPr>
                <w:sz w:val="14"/>
                <w:szCs w:val="14"/>
              </w:rPr>
              <w:t>2.750</w:t>
            </w:r>
          </w:p>
        </w:tc>
        <w:tc>
          <w:tcPr>
            <w:tcW w:w="836" w:type="dxa"/>
            <w:tcBorders>
              <w:top w:val="single" w:color="009ED5" w:sz="2" w:space="0"/>
              <w:left w:val="nil"/>
              <w:bottom w:val="single" w:color="009ED5" w:sz="2" w:space="0"/>
              <w:right w:val="nil"/>
            </w:tcBorders>
          </w:tcPr>
          <w:p w:rsidRPr="00EA4353" w:rsidR="00EA4353" w:rsidP="00EA4353" w:rsidRDefault="00EA4353" w14:paraId="6BEE3C90" w14:textId="4D50DC7D">
            <w:pPr>
              <w:spacing w:after="0" w:line="259" w:lineRule="auto"/>
              <w:ind w:left="0" w:firstLine="0"/>
              <w:jc w:val="right"/>
              <w:rPr>
                <w:sz w:val="14"/>
                <w:szCs w:val="14"/>
              </w:rPr>
            </w:pPr>
            <w:r w:rsidRPr="00EA4353">
              <w:rPr>
                <w:sz w:val="14"/>
                <w:szCs w:val="14"/>
              </w:rPr>
              <w:t>133</w:t>
            </w:r>
          </w:p>
        </w:tc>
        <w:tc>
          <w:tcPr>
            <w:tcW w:w="837" w:type="dxa"/>
            <w:tcBorders>
              <w:top w:val="single" w:color="009ED5" w:sz="2" w:space="0"/>
              <w:left w:val="nil"/>
              <w:bottom w:val="single" w:color="009ED5" w:sz="2" w:space="0"/>
              <w:right w:val="nil"/>
            </w:tcBorders>
          </w:tcPr>
          <w:p w:rsidRPr="00EA4353" w:rsidR="00EA4353" w:rsidP="00EA4353" w:rsidRDefault="00EA4353" w14:paraId="2D96429F" w14:textId="32277F61">
            <w:pPr>
              <w:spacing w:after="0" w:line="259" w:lineRule="auto"/>
              <w:ind w:left="0" w:firstLine="0"/>
              <w:jc w:val="right"/>
              <w:rPr>
                <w:sz w:val="14"/>
                <w:szCs w:val="14"/>
              </w:rPr>
            </w:pPr>
            <w:r w:rsidRPr="00EA4353">
              <w:rPr>
                <w:sz w:val="14"/>
                <w:szCs w:val="14"/>
              </w:rPr>
              <w:t>100</w:t>
            </w:r>
          </w:p>
        </w:tc>
        <w:tc>
          <w:tcPr>
            <w:tcW w:w="836" w:type="dxa"/>
            <w:tcBorders>
              <w:top w:val="single" w:color="009ED5" w:sz="2" w:space="0"/>
              <w:left w:val="nil"/>
              <w:bottom w:val="single" w:color="009ED5" w:sz="2" w:space="0"/>
              <w:right w:val="nil"/>
            </w:tcBorders>
          </w:tcPr>
          <w:p w:rsidRPr="00EA4353" w:rsidR="00EA4353" w:rsidP="00EA4353" w:rsidRDefault="00EA4353" w14:paraId="78868D39" w14:textId="304E749F">
            <w:pPr>
              <w:spacing w:after="0" w:line="259" w:lineRule="auto"/>
              <w:ind w:left="0" w:firstLine="0"/>
              <w:jc w:val="right"/>
              <w:rPr>
                <w:sz w:val="14"/>
                <w:szCs w:val="14"/>
              </w:rPr>
            </w:pPr>
            <w:r w:rsidRPr="00EA4353">
              <w:rPr>
                <w:sz w:val="14"/>
                <w:szCs w:val="14"/>
              </w:rPr>
              <w:t>99</w:t>
            </w:r>
          </w:p>
        </w:tc>
        <w:tc>
          <w:tcPr>
            <w:tcW w:w="836" w:type="dxa"/>
            <w:tcBorders>
              <w:top w:val="single" w:color="009ED5" w:sz="2" w:space="0"/>
              <w:left w:val="nil"/>
              <w:bottom w:val="single" w:color="009ED5" w:sz="2" w:space="0"/>
              <w:right w:val="nil"/>
            </w:tcBorders>
          </w:tcPr>
          <w:p w:rsidRPr="00EA4353" w:rsidR="00EA4353" w:rsidP="00EA4353" w:rsidRDefault="00EA4353" w14:paraId="5CE4BE23" w14:textId="4CDCBD12">
            <w:pPr>
              <w:spacing w:after="0" w:line="259" w:lineRule="auto"/>
              <w:ind w:left="0" w:firstLine="0"/>
              <w:jc w:val="right"/>
              <w:rPr>
                <w:sz w:val="14"/>
                <w:szCs w:val="14"/>
              </w:rPr>
            </w:pPr>
            <w:r w:rsidRPr="00EA4353">
              <w:rPr>
                <w:sz w:val="14"/>
                <w:szCs w:val="14"/>
              </w:rPr>
              <w:t>99</w:t>
            </w:r>
          </w:p>
        </w:tc>
        <w:tc>
          <w:tcPr>
            <w:tcW w:w="837" w:type="dxa"/>
            <w:tcBorders>
              <w:top w:val="single" w:color="009ED5" w:sz="2" w:space="0"/>
              <w:left w:val="nil"/>
              <w:bottom w:val="single" w:color="009ED5" w:sz="2" w:space="0"/>
              <w:right w:val="nil"/>
            </w:tcBorders>
          </w:tcPr>
          <w:p w:rsidRPr="00EA4353" w:rsidR="00EA4353" w:rsidP="00EA4353" w:rsidRDefault="00EA4353" w14:paraId="4E5F3D6C" w14:textId="4B4E360D">
            <w:pPr>
              <w:spacing w:after="0" w:line="259" w:lineRule="auto"/>
              <w:ind w:left="7" w:firstLine="0"/>
              <w:jc w:val="right"/>
              <w:rPr>
                <w:sz w:val="14"/>
                <w:szCs w:val="14"/>
              </w:rPr>
            </w:pPr>
            <w:r w:rsidRPr="00EA4353">
              <w:rPr>
                <w:sz w:val="14"/>
                <w:szCs w:val="14"/>
              </w:rPr>
              <w:t>4.031</w:t>
            </w:r>
          </w:p>
        </w:tc>
      </w:tr>
      <w:tr w:rsidRPr="00767E07" w:rsidR="00EA4353" w:rsidTr="00803823" w14:paraId="14AB6E0F"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7C59786" w14:textId="77777777">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2252ECBD" w14:textId="77777777">
            <w:pPr>
              <w:spacing w:after="0" w:line="259" w:lineRule="auto"/>
              <w:ind w:left="112"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6250C834" w14:textId="77777777">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501D5FE9" w14:textId="77777777">
            <w:pPr>
              <w:spacing w:after="0" w:line="259" w:lineRule="auto"/>
              <w:ind w:left="7"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11F55280" w14:textId="77777777">
            <w:pPr>
              <w:spacing w:after="0" w:line="259" w:lineRule="auto"/>
              <w:ind w:left="6"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0B6ABEB6" w14:textId="77777777">
            <w:pPr>
              <w:spacing w:after="0" w:line="259" w:lineRule="auto"/>
              <w:ind w:left="7"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923072A" w14:textId="7777777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6FD68ED3"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5323A2D"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42EE9E33" w14:textId="7777777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5737D9CD" w14:textId="77777777">
            <w:pPr>
              <w:spacing w:after="0" w:line="259" w:lineRule="auto"/>
              <w:ind w:left="7" w:firstLine="0"/>
              <w:jc w:val="right"/>
              <w:rPr>
                <w:sz w:val="14"/>
                <w:szCs w:val="14"/>
              </w:rPr>
            </w:pPr>
          </w:p>
        </w:tc>
      </w:tr>
      <w:tr w:rsidRPr="00767E07" w:rsidR="00EA4353" w:rsidTr="00803823" w14:paraId="1D89C66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B466F7F" w14:textId="42AC455B">
            <w:pPr>
              <w:spacing w:after="0" w:line="259" w:lineRule="auto"/>
              <w:ind w:left="0" w:firstLine="0"/>
              <w:jc w:val="left"/>
              <w:rPr>
                <w:b/>
                <w:bCs/>
                <w:sz w:val="14"/>
                <w:szCs w:val="14"/>
              </w:rPr>
            </w:pPr>
            <w:r w:rsidRPr="00EA4353">
              <w:rPr>
                <w:b/>
                <w:bCs/>
                <w:sz w:val="14"/>
                <w:szCs w:val="14"/>
              </w:rPr>
              <w:t>Ontvangsten</w:t>
            </w:r>
          </w:p>
        </w:tc>
        <w:tc>
          <w:tcPr>
            <w:tcW w:w="836" w:type="dxa"/>
            <w:tcBorders>
              <w:top w:val="single" w:color="009ED5" w:sz="2" w:space="0"/>
              <w:left w:val="nil"/>
              <w:bottom w:val="single" w:color="009ED5" w:sz="2" w:space="0"/>
              <w:right w:val="nil"/>
            </w:tcBorders>
          </w:tcPr>
          <w:p w:rsidRPr="00EA4353" w:rsidR="00EA4353" w:rsidP="00EA4353" w:rsidRDefault="00EA4353" w14:paraId="4830350D" w14:textId="65ED9982">
            <w:pPr>
              <w:spacing w:after="0" w:line="259" w:lineRule="auto"/>
              <w:ind w:left="112" w:firstLine="0"/>
              <w:jc w:val="right"/>
              <w:rPr>
                <w:b/>
                <w:bCs/>
                <w:sz w:val="14"/>
                <w:szCs w:val="14"/>
              </w:rPr>
            </w:pPr>
            <w:r w:rsidRPr="00EA4353">
              <w:rPr>
                <w:b/>
                <w:bCs/>
                <w:sz w:val="14"/>
                <w:szCs w:val="14"/>
              </w:rPr>
              <w:t>101</w:t>
            </w:r>
          </w:p>
        </w:tc>
        <w:tc>
          <w:tcPr>
            <w:tcW w:w="836" w:type="dxa"/>
            <w:tcBorders>
              <w:top w:val="single" w:color="009ED5" w:sz="2" w:space="0"/>
              <w:left w:val="nil"/>
              <w:bottom w:val="single" w:color="009ED5" w:sz="2" w:space="0"/>
              <w:right w:val="nil"/>
            </w:tcBorders>
          </w:tcPr>
          <w:p w:rsidRPr="00EA4353" w:rsidR="00EA4353" w:rsidP="00EA4353" w:rsidRDefault="00EA4353" w14:paraId="7C700C5C" w14:textId="67270E2E">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197210D" w14:textId="6057E183">
            <w:pPr>
              <w:spacing w:after="0" w:line="259" w:lineRule="auto"/>
              <w:ind w:left="7" w:firstLine="0"/>
              <w:jc w:val="right"/>
              <w:rPr>
                <w:b/>
                <w:bCs/>
                <w:sz w:val="14"/>
                <w:szCs w:val="14"/>
              </w:rPr>
            </w:pPr>
            <w:r w:rsidRPr="00EA4353">
              <w:rPr>
                <w:b/>
                <w:bCs/>
                <w:sz w:val="14"/>
                <w:szCs w:val="14"/>
              </w:rPr>
              <w:t>101</w:t>
            </w:r>
          </w:p>
        </w:tc>
        <w:tc>
          <w:tcPr>
            <w:tcW w:w="837" w:type="dxa"/>
            <w:tcBorders>
              <w:top w:val="single" w:color="009ED5" w:sz="2" w:space="0"/>
              <w:left w:val="nil"/>
              <w:bottom w:val="single" w:color="009ED5" w:sz="2" w:space="0"/>
              <w:right w:val="nil"/>
            </w:tcBorders>
          </w:tcPr>
          <w:p w:rsidRPr="00EA4353" w:rsidR="00EA4353" w:rsidP="00EA4353" w:rsidRDefault="00EA4353" w14:paraId="4DDBE4D6" w14:textId="26734086">
            <w:pPr>
              <w:spacing w:after="0" w:line="259" w:lineRule="auto"/>
              <w:ind w:left="6"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7E6BBFD" w14:textId="2E7F17AB">
            <w:pPr>
              <w:spacing w:after="0" w:line="259" w:lineRule="auto"/>
              <w:ind w:left="7" w:firstLine="0"/>
              <w:jc w:val="right"/>
              <w:rPr>
                <w:b/>
                <w:bCs/>
                <w:sz w:val="14"/>
                <w:szCs w:val="14"/>
              </w:rPr>
            </w:pPr>
            <w:r w:rsidRPr="00EA4353">
              <w:rPr>
                <w:b/>
                <w:bCs/>
                <w:sz w:val="14"/>
                <w:szCs w:val="14"/>
              </w:rPr>
              <w:t>101</w:t>
            </w:r>
          </w:p>
        </w:tc>
        <w:tc>
          <w:tcPr>
            <w:tcW w:w="836" w:type="dxa"/>
            <w:tcBorders>
              <w:top w:val="single" w:color="009ED5" w:sz="2" w:space="0"/>
              <w:left w:val="nil"/>
              <w:bottom w:val="single" w:color="009ED5" w:sz="2" w:space="0"/>
              <w:right w:val="nil"/>
            </w:tcBorders>
          </w:tcPr>
          <w:p w:rsidRPr="00EA4353" w:rsidR="00EA4353" w:rsidP="00EA4353" w:rsidRDefault="00EA4353" w14:paraId="39C68F02" w14:textId="5CBBBD6E">
            <w:pPr>
              <w:spacing w:after="0" w:line="259" w:lineRule="auto"/>
              <w:ind w:left="0" w:firstLine="0"/>
              <w:jc w:val="right"/>
              <w:rPr>
                <w:b/>
                <w:bCs/>
                <w:sz w:val="14"/>
                <w:szCs w:val="14"/>
              </w:rPr>
            </w:pPr>
            <w:r w:rsidRPr="00EA4353">
              <w:rPr>
                <w:b/>
                <w:bCs/>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11691F1D" w14:textId="295F1BA6">
            <w:pPr>
              <w:spacing w:after="0" w:line="259" w:lineRule="auto"/>
              <w:ind w:left="0"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8DB57C8" w14:textId="40B47E5B">
            <w:pPr>
              <w:spacing w:after="0" w:line="259" w:lineRule="auto"/>
              <w:ind w:left="0"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1C348A1" w14:textId="676034BC">
            <w:pPr>
              <w:spacing w:after="0" w:line="259" w:lineRule="auto"/>
              <w:ind w:left="0" w:firstLine="0"/>
              <w:jc w:val="right"/>
              <w:rPr>
                <w:b/>
                <w:bCs/>
                <w:sz w:val="14"/>
                <w:szCs w:val="14"/>
              </w:rPr>
            </w:pPr>
            <w:r w:rsidRPr="00EA4353">
              <w:rPr>
                <w:b/>
                <w:bCs/>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1BC63270" w14:textId="70D3FBAB">
            <w:pPr>
              <w:spacing w:after="0" w:line="259" w:lineRule="auto"/>
              <w:ind w:left="7" w:firstLine="0"/>
              <w:jc w:val="right"/>
              <w:rPr>
                <w:b/>
                <w:bCs/>
                <w:sz w:val="14"/>
                <w:szCs w:val="14"/>
              </w:rPr>
            </w:pPr>
            <w:r w:rsidRPr="00EA4353">
              <w:rPr>
                <w:b/>
                <w:bCs/>
                <w:sz w:val="14"/>
                <w:szCs w:val="14"/>
              </w:rPr>
              <w:t>101</w:t>
            </w:r>
          </w:p>
        </w:tc>
      </w:tr>
    </w:tbl>
    <w:p w:rsidR="00007579" w:rsidP="00EA4353" w:rsidRDefault="00007579" w14:paraId="46BE44A3" w14:textId="77777777">
      <w:pPr>
        <w:spacing w:after="4"/>
        <w:ind w:left="0" w:right="11" w:firstLine="0"/>
        <w:jc w:val="left"/>
      </w:pPr>
    </w:p>
    <w:p w:rsidR="00C833D9" w:rsidRDefault="001221E3" w14:paraId="5438F938" w14:textId="5C5F153A">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05875298"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02BC8009"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28BDBDF9" w14:textId="7611AAC7">
            <w:pPr>
              <w:spacing w:after="0" w:line="259" w:lineRule="auto"/>
              <w:ind w:left="116" w:firstLine="0"/>
              <w:jc w:val="left"/>
            </w:pPr>
            <w:r>
              <w:rPr>
                <w:color w:val="FFFEFD"/>
              </w:rPr>
              <w:t>Tabel 40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122DD120" w14:textId="77777777">
            <w:pPr>
              <w:spacing w:after="160" w:line="259" w:lineRule="auto"/>
              <w:ind w:left="0" w:firstLine="0"/>
              <w:jc w:val="left"/>
            </w:pPr>
          </w:p>
        </w:tc>
      </w:tr>
      <w:tr w:rsidR="00C833D9" w:rsidTr="00C500D4" w14:paraId="5709150C" w14:textId="77777777">
        <w:trPr>
          <w:trHeight w:val="227"/>
        </w:trPr>
        <w:tc>
          <w:tcPr>
            <w:tcW w:w="5825" w:type="dxa"/>
            <w:tcBorders>
              <w:top w:val="single" w:color="009ED5" w:sz="2" w:space="0"/>
              <w:left w:val="nil"/>
              <w:bottom w:val="single" w:color="009ED5" w:sz="2" w:space="0"/>
              <w:right w:val="nil"/>
            </w:tcBorders>
          </w:tcPr>
          <w:p w:rsidR="00C833D9" w:rsidRDefault="00C833D9" w14:paraId="148890B8"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5624A635" w14:textId="77777777">
            <w:pPr>
              <w:spacing w:after="0" w:line="259" w:lineRule="auto"/>
              <w:ind w:left="0" w:firstLine="0"/>
              <w:jc w:val="right"/>
            </w:pPr>
            <w:r>
              <w:rPr>
                <w:sz w:val="14"/>
              </w:rPr>
              <w:t>2026</w:t>
            </w:r>
          </w:p>
        </w:tc>
      </w:tr>
      <w:tr w:rsidR="00C833D9" w:rsidTr="00C500D4" w14:paraId="41A48E1F" w14:textId="77777777">
        <w:trPr>
          <w:trHeight w:val="227"/>
        </w:trPr>
        <w:tc>
          <w:tcPr>
            <w:tcW w:w="5825" w:type="dxa"/>
            <w:tcBorders>
              <w:top w:val="single" w:color="009ED5" w:sz="2" w:space="0"/>
              <w:left w:val="nil"/>
              <w:bottom w:val="single" w:color="009ED5" w:sz="2" w:space="0"/>
              <w:right w:val="nil"/>
            </w:tcBorders>
          </w:tcPr>
          <w:p w:rsidR="00C833D9" w:rsidRDefault="001221E3" w14:paraId="12794661"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518DA29F" w14:textId="77777777">
            <w:pPr>
              <w:spacing w:after="0" w:line="259" w:lineRule="auto"/>
              <w:ind w:left="84" w:firstLine="0"/>
              <w:jc w:val="right"/>
            </w:pPr>
            <w:r>
              <w:rPr>
                <w:sz w:val="14"/>
              </w:rPr>
              <w:t>98,96%</w:t>
            </w:r>
          </w:p>
        </w:tc>
      </w:tr>
      <w:tr w:rsidR="00C833D9" w:rsidTr="00C500D4" w14:paraId="43317340" w14:textId="77777777">
        <w:trPr>
          <w:trHeight w:val="227"/>
        </w:trPr>
        <w:tc>
          <w:tcPr>
            <w:tcW w:w="5825" w:type="dxa"/>
            <w:tcBorders>
              <w:top w:val="single" w:color="009ED5" w:sz="2" w:space="0"/>
              <w:left w:val="nil"/>
              <w:bottom w:val="single" w:color="009ED5" w:sz="2" w:space="0"/>
              <w:right w:val="nil"/>
            </w:tcBorders>
          </w:tcPr>
          <w:p w:rsidR="00C833D9" w:rsidRDefault="001221E3" w14:paraId="60ED055D"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7FF3B346" w14:textId="77777777">
            <w:pPr>
              <w:spacing w:after="0" w:line="259" w:lineRule="auto"/>
              <w:ind w:left="0" w:firstLine="0"/>
              <w:jc w:val="right"/>
            </w:pPr>
            <w:r>
              <w:rPr>
                <w:sz w:val="14"/>
              </w:rPr>
              <w:t>0,99%</w:t>
            </w:r>
          </w:p>
        </w:tc>
      </w:tr>
      <w:tr w:rsidR="00C833D9" w:rsidTr="00C500D4" w14:paraId="30671D9D" w14:textId="77777777">
        <w:trPr>
          <w:trHeight w:val="227"/>
        </w:trPr>
        <w:tc>
          <w:tcPr>
            <w:tcW w:w="5825" w:type="dxa"/>
            <w:tcBorders>
              <w:top w:val="single" w:color="009ED5" w:sz="2" w:space="0"/>
              <w:left w:val="nil"/>
              <w:bottom w:val="single" w:color="009ED5" w:sz="2" w:space="0"/>
              <w:right w:val="nil"/>
            </w:tcBorders>
          </w:tcPr>
          <w:p w:rsidR="00C833D9" w:rsidRDefault="001221E3" w14:paraId="5B1F2A9A"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55B2334E" w14:textId="77777777">
            <w:pPr>
              <w:spacing w:after="0" w:line="259" w:lineRule="auto"/>
              <w:ind w:left="0" w:firstLine="0"/>
              <w:jc w:val="right"/>
            </w:pPr>
            <w:r>
              <w:rPr>
                <w:sz w:val="14"/>
              </w:rPr>
              <w:t>0,05%</w:t>
            </w:r>
          </w:p>
        </w:tc>
      </w:tr>
      <w:tr w:rsidR="00C833D9" w:rsidTr="00C500D4" w14:paraId="352EBB37" w14:textId="77777777">
        <w:trPr>
          <w:trHeight w:val="227"/>
        </w:trPr>
        <w:tc>
          <w:tcPr>
            <w:tcW w:w="5825" w:type="dxa"/>
            <w:tcBorders>
              <w:top w:val="single" w:color="009ED5" w:sz="2" w:space="0"/>
              <w:left w:val="nil"/>
              <w:bottom w:val="single" w:color="009ED5" w:sz="2" w:space="0"/>
              <w:right w:val="nil"/>
            </w:tcBorders>
          </w:tcPr>
          <w:p w:rsidR="00C833D9" w:rsidRDefault="001221E3" w14:paraId="7EE7E78C"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21AAEC0F" w14:textId="77777777">
            <w:pPr>
              <w:spacing w:after="0" w:line="259" w:lineRule="auto"/>
              <w:ind w:left="155" w:firstLine="0"/>
              <w:jc w:val="right"/>
            </w:pPr>
            <w:r>
              <w:rPr>
                <w:sz w:val="14"/>
              </w:rPr>
              <w:t>0,00%</w:t>
            </w:r>
          </w:p>
        </w:tc>
      </w:tr>
    </w:tbl>
    <w:p w:rsidRPr="003C7140" w:rsidR="00C500D4" w:rsidP="0017393D" w:rsidRDefault="00C500D4" w14:paraId="51447068"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w:t>
      </w:r>
      <w:proofErr w:type="gramStart"/>
      <w:r w:rsidRPr="003C7140">
        <w:rPr>
          <w:i/>
          <w:iCs/>
          <w:sz w:val="16"/>
          <w:szCs w:val="16"/>
        </w:rPr>
        <w:t>conform</w:t>
      </w:r>
      <w:proofErr w:type="gramEnd"/>
      <w:r w:rsidRPr="003C7140">
        <w:rPr>
          <w:i/>
          <w:iCs/>
          <w:sz w:val="16"/>
          <w:szCs w:val="16"/>
        </w:rPr>
        <w:t xml:space="preserve"> gebruikelijk werkwijze. </w:t>
      </w:r>
    </w:p>
    <w:p w:rsidR="00C833D9" w:rsidRDefault="001221E3" w14:paraId="5CD0F68F" w14:textId="1B130CE8">
      <w:pPr>
        <w:spacing w:after="218"/>
        <w:ind w:left="3312" w:right="551"/>
      </w:pPr>
      <w:r>
        <w:t>Van het totale budget voor artikel 16 is in 2026 9</w:t>
      </w:r>
      <w:r w:rsidR="000045D5">
        <w:t>9,0</w:t>
      </w:r>
      <w:r>
        <w:t xml:space="preserve"> procent juridisch verplicht.</w:t>
      </w:r>
    </w:p>
    <w:p w:rsidR="00007579" w:rsidRDefault="001221E3" w14:paraId="49F69DB2" w14:textId="77777777">
      <w:pPr>
        <w:pStyle w:val="Kop2"/>
        <w:ind w:left="3312"/>
      </w:pPr>
      <w:r>
        <w:t xml:space="preserve">Toelichting </w:t>
      </w:r>
    </w:p>
    <w:p w:rsidR="00007579" w:rsidRDefault="00007579" w14:paraId="60523E91" w14:textId="77777777">
      <w:pPr>
        <w:pStyle w:val="Kop2"/>
        <w:ind w:left="3312"/>
      </w:pPr>
    </w:p>
    <w:p w:rsidR="00C833D9" w:rsidRDefault="001221E3" w14:paraId="578FB406" w14:textId="684CAB3D">
      <w:pPr>
        <w:pStyle w:val="Kop2"/>
        <w:ind w:left="3312"/>
      </w:pPr>
      <w:r>
        <w:t>Verplichtingen</w:t>
      </w:r>
    </w:p>
    <w:p w:rsidR="00C833D9" w:rsidRDefault="001221E3" w14:paraId="3EFA2F7C" w14:textId="77777777">
      <w:pPr>
        <w:spacing w:after="218"/>
        <w:ind w:left="3312" w:right="5"/>
      </w:pPr>
      <w:r>
        <w:t>Het verplichtingenbudget wordt met € 70,9 miljoen verhoogd. De verhoging van het verplichtingenbudget is gelijk aan de verhoging van het uitgavenbudget.</w:t>
      </w:r>
    </w:p>
    <w:p w:rsidR="00C833D9" w:rsidRDefault="001221E3" w14:paraId="1EFC71B4" w14:textId="77777777">
      <w:pPr>
        <w:pStyle w:val="Kop2"/>
        <w:ind w:left="3312"/>
      </w:pPr>
      <w:r>
        <w:t>Uitgaven</w:t>
      </w:r>
    </w:p>
    <w:p w:rsidR="00C833D9" w:rsidP="006775B9" w:rsidRDefault="001221E3" w14:paraId="55A2CF12" w14:textId="77777777">
      <w:pPr>
        <w:ind w:left="3312" w:right="5"/>
        <w:jc w:val="left"/>
      </w:pPr>
      <w:r>
        <w:t>Het uitgavenbudget wordt met € 70,9 miljoen verhoogd. Op artikel 16 wordt in 2026 € 63,5 miljoen aan loon- en prijsbijstelling uitgekeerd. Dit is nader toegelicht in het algemene deel. De loonbijstelling wordt volledig beschikbaar gesteld.</w:t>
      </w:r>
    </w:p>
    <w:p w:rsidR="00007579" w:rsidP="006775B9" w:rsidRDefault="00007579" w14:paraId="6E7F7067" w14:textId="77777777">
      <w:pPr>
        <w:ind w:left="3312" w:right="5"/>
        <w:jc w:val="left"/>
      </w:pPr>
    </w:p>
    <w:p w:rsidR="00C833D9" w:rsidP="008735ED" w:rsidRDefault="001221E3" w14:paraId="61EEC6B8" w14:textId="77777777">
      <w:pPr>
        <w:pStyle w:val="Kop2"/>
        <w:ind w:left="3312"/>
      </w:pPr>
      <w:r>
        <w:t>Bekostiging</w:t>
      </w:r>
    </w:p>
    <w:p w:rsidR="00C833D9" w:rsidP="008735ED" w:rsidRDefault="001221E3" w14:paraId="204A713D" w14:textId="77777777">
      <w:pPr>
        <w:spacing w:after="4"/>
        <w:ind w:left="3312" w:right="253"/>
        <w:jc w:val="left"/>
      </w:pPr>
      <w:r>
        <w:t>Het budget voor bekostiging wordt per saldo met € 62,8 miljoen in 2026 verhoogd. Deze verhoging is een gevolg van onder meer de volgende mutaties:</w:t>
      </w:r>
    </w:p>
    <w:p w:rsidR="00C833D9" w:rsidP="006775B9" w:rsidRDefault="001221E3" w14:paraId="62E6F651" w14:textId="77777777">
      <w:pPr>
        <w:numPr>
          <w:ilvl w:val="0"/>
          <w:numId w:val="26"/>
        </w:numPr>
        <w:ind w:right="5" w:hanging="283"/>
        <w:jc w:val="left"/>
      </w:pPr>
      <w:proofErr w:type="gramStart"/>
      <w:r>
        <w:t>er</w:t>
      </w:r>
      <w:proofErr w:type="gramEnd"/>
      <w:r>
        <w:t xml:space="preserve"> wordt in 2026 € 54,2 miljoen toegevoegd aan loon- en prijsbijstelling;</w:t>
      </w:r>
    </w:p>
    <w:p w:rsidR="00C833D9" w:rsidP="006775B9" w:rsidRDefault="001221E3" w14:paraId="6171060D" w14:textId="2A891BFB">
      <w:pPr>
        <w:numPr>
          <w:ilvl w:val="0"/>
          <w:numId w:val="26"/>
        </w:numPr>
        <w:ind w:right="5" w:hanging="283"/>
        <w:jc w:val="left"/>
      </w:pPr>
      <w:proofErr w:type="gramStart"/>
      <w:r>
        <w:t>de</w:t>
      </w:r>
      <w:proofErr w:type="gramEnd"/>
      <w:r>
        <w:t xml:space="preserve"> bekostiging van de Nederlandse Organisatie voor Wetenschappelijk Onderzoek (NWO) wordt vanaf 2027 structureel verlaagd met € 1,7 miljoen ter dekking van tegenvallers op CERN en ESO;</w:t>
      </w:r>
    </w:p>
    <w:p w:rsidR="00C833D9" w:rsidP="006775B9" w:rsidRDefault="001221E3" w14:paraId="4801FAA3" w14:textId="77777777">
      <w:pPr>
        <w:numPr>
          <w:ilvl w:val="0"/>
          <w:numId w:val="26"/>
        </w:numPr>
        <w:spacing w:after="4"/>
        <w:ind w:right="5" w:hanging="283"/>
        <w:jc w:val="left"/>
      </w:pPr>
      <w:proofErr w:type="gramStart"/>
      <w:r>
        <w:lastRenderedPageBreak/>
        <w:t>de</w:t>
      </w:r>
      <w:proofErr w:type="gramEnd"/>
      <w:r>
        <w:t xml:space="preserve"> bekostiging van NWO wordt verlaagd ter dekking van OCW-brede problematiek (zie het Overzicht belangrijkste uitgaven- en ontvangstenmutaties). Het gaat om € 0,1 miljoen in 2026, € 1,5 miljoen in 2027, aflopend tot € 0,5 miljoen in 2030;</w:t>
      </w:r>
    </w:p>
    <w:p w:rsidR="00C833D9" w:rsidP="006775B9" w:rsidRDefault="001221E3" w14:paraId="051501D5" w14:textId="53803107">
      <w:pPr>
        <w:numPr>
          <w:ilvl w:val="0"/>
          <w:numId w:val="26"/>
        </w:numPr>
        <w:ind w:left="3610" w:right="5" w:hanging="283"/>
        <w:jc w:val="left"/>
      </w:pPr>
      <w:proofErr w:type="gramStart"/>
      <w:r>
        <w:t>de</w:t>
      </w:r>
      <w:proofErr w:type="gramEnd"/>
      <w:r>
        <w:t xml:space="preserve"> bekostiging voor NWO wordt verhoogd door een overboeking van artikel 7 (Wetenschappelijk onderwijs) voor </w:t>
      </w:r>
      <w:r w:rsidR="00703B08">
        <w:t>Z</w:t>
      </w:r>
      <w:r>
        <w:t xml:space="preserve">waartekracht. Per ingang van 2027 zal NWO namelijk de subsidies voor </w:t>
      </w:r>
      <w:r w:rsidR="00703B08">
        <w:t>Z</w:t>
      </w:r>
      <w:r>
        <w:t xml:space="preserve">waartekracht verstrekken, in plaats van de minister van OCW. Op dit moment organiseert NWO voor OCW het aanvraag- en selectieproces van </w:t>
      </w:r>
      <w:r w:rsidR="00703B08">
        <w:t>Z</w:t>
      </w:r>
      <w:r>
        <w:t xml:space="preserve">waartekracht en adviseert zij over de toekenningen. Op basis hiervan verstrekt OCW de subsidies. Bestaande toekenningen blijven tot het einde van de looptijd begroot op de OCW-begroting. Met </w:t>
      </w:r>
      <w:r w:rsidR="00703B08">
        <w:t>Z</w:t>
      </w:r>
      <w:r>
        <w:t>waartekracht stimuleert de overheid excellent onderzoek in Nederland. Het is bedoeld voor grootschalig onafhankelijk wetenschappelijk onderzoek in consortia die de potentie hebben om tot de wereldtop op hun gebied te gaan behoren. In 2027 en 2028 wordt het budget verhoogd met € 17,5 miljoen, in 2029 tot en met 2031 gaat het om € 35,0 miljoen per jaar. In 2032 en 2033 is het € 52,5 miljoen en vanaf 2034 € 70,0 miljoen structureel;</w:t>
      </w:r>
    </w:p>
    <w:p w:rsidR="00C833D9" w:rsidP="006775B9" w:rsidRDefault="001221E3" w14:paraId="11F3F09E" w14:textId="09D39F65">
      <w:pPr>
        <w:numPr>
          <w:ilvl w:val="0"/>
          <w:numId w:val="26"/>
        </w:numPr>
        <w:spacing w:after="4"/>
        <w:ind w:right="5" w:hanging="283"/>
        <w:jc w:val="left"/>
      </w:pPr>
      <w:proofErr w:type="gramStart"/>
      <w:r>
        <w:t>in</w:t>
      </w:r>
      <w:proofErr w:type="gramEnd"/>
      <w:r>
        <w:t xml:space="preserve"> de OCW-begroting 2025 waren een aantal taakstelling</w:t>
      </w:r>
      <w:r w:rsidR="008735ED">
        <w:t>en</w:t>
      </w:r>
      <w:r>
        <w:t xml:space="preserve"> geboekt op de algemene bekostiging van NWO. NWO heeft over de invulling van deze taakstellingen een besluit genomen in haar begroting voor 2026. Het Ministerie van OCW heeft deze begroting goedgekeurd op grond van Artikel 29 uit de Kaderwet </w:t>
      </w:r>
      <w:proofErr w:type="spellStart"/>
      <w:r>
        <w:t>zbo’s</w:t>
      </w:r>
      <w:proofErr w:type="spellEnd"/>
      <w:r>
        <w:t>. In de 1</w:t>
      </w:r>
      <w:r>
        <w:rPr>
          <w:sz w:val="16"/>
          <w:vertAlign w:val="superscript"/>
        </w:rPr>
        <w:t>e</w:t>
      </w:r>
      <w:r>
        <w:t xml:space="preserve"> suppletoire begroting wordt deze invulling budgettair verwerkt. De OCW-begroting wordt in lijn gebracht met de begroting van NWO. Het gaat om:          </w:t>
      </w:r>
    </w:p>
    <w:p w:rsidR="00C833D9" w:rsidP="006775B9" w:rsidRDefault="001221E3" w14:paraId="5662A5A1" w14:textId="77777777">
      <w:pPr>
        <w:numPr>
          <w:ilvl w:val="1"/>
          <w:numId w:val="26"/>
        </w:numPr>
        <w:ind w:right="5" w:hanging="283"/>
        <w:jc w:val="left"/>
      </w:pPr>
      <w:r>
        <w:t xml:space="preserve">NWO NWA, € 2,1 miljoen in 2027, oplopend tot </w:t>
      </w:r>
    </w:p>
    <w:p w:rsidR="00C833D9" w:rsidP="006775B9" w:rsidRDefault="001221E3" w14:paraId="2178EF3A" w14:textId="77777777">
      <w:pPr>
        <w:ind w:left="3893" w:right="5"/>
        <w:jc w:val="left"/>
      </w:pPr>
      <w:r>
        <w:t>€ 9,5 miljoen structureel;</w:t>
      </w:r>
    </w:p>
    <w:p w:rsidR="00C833D9" w:rsidP="006775B9" w:rsidRDefault="001221E3" w14:paraId="377E4077" w14:textId="77777777">
      <w:pPr>
        <w:numPr>
          <w:ilvl w:val="1"/>
          <w:numId w:val="26"/>
        </w:numPr>
        <w:ind w:right="5" w:hanging="283"/>
        <w:jc w:val="left"/>
      </w:pPr>
      <w:r>
        <w:t>NWO Talentenontwikkeling, € 8,1 miljoen vanaf 2030;</w:t>
      </w:r>
    </w:p>
    <w:p w:rsidR="00C833D9" w:rsidP="006775B9" w:rsidRDefault="001221E3" w14:paraId="017BD825" w14:textId="77777777">
      <w:pPr>
        <w:numPr>
          <w:ilvl w:val="1"/>
          <w:numId w:val="26"/>
        </w:numPr>
        <w:ind w:right="5" w:hanging="283"/>
        <w:jc w:val="left"/>
      </w:pPr>
      <w:r>
        <w:t>NWO Grootschalige researchinfrastructuur, € 0,3 miljoen vanaf 2030;</w:t>
      </w:r>
    </w:p>
    <w:p w:rsidR="00C833D9" w:rsidP="006775B9" w:rsidRDefault="001221E3" w14:paraId="071FBECA" w14:textId="77777777">
      <w:pPr>
        <w:numPr>
          <w:ilvl w:val="1"/>
          <w:numId w:val="26"/>
        </w:numPr>
        <w:spacing w:after="218"/>
        <w:ind w:right="5" w:hanging="283"/>
        <w:jc w:val="left"/>
      </w:pPr>
      <w:r>
        <w:t>NWO-subsidies voor ruimteonderzoek, € 2,6 miljoen. Dit budget staat nu onder het ESA-hoofdbudget. NWO bouwt deze subsidies af vanaf 2026.</w:t>
      </w:r>
    </w:p>
    <w:p w:rsidR="00C833D9" w:rsidRDefault="001221E3" w14:paraId="67E6F976" w14:textId="77777777">
      <w:pPr>
        <w:pStyle w:val="Kop2"/>
        <w:ind w:left="3312"/>
      </w:pPr>
      <w:r>
        <w:t>Subsidies</w:t>
      </w:r>
    </w:p>
    <w:p w:rsidR="00E9237C" w:rsidP="006775B9" w:rsidRDefault="001221E3" w14:paraId="4CB433D4" w14:textId="77777777">
      <w:pPr>
        <w:ind w:left="3312" w:right="5"/>
        <w:jc w:val="left"/>
      </w:pPr>
      <w:r>
        <w:t xml:space="preserve">Het budget voor subsidies wordt per saldo met € 7,3 miljoen verhoogd. Deze verandering is voornamelijk het resultaat van de volgende aanpassingen: </w:t>
      </w:r>
    </w:p>
    <w:p w:rsidR="00C833D9" w:rsidP="006775B9" w:rsidRDefault="001221E3" w14:paraId="22FD2469" w14:textId="3ABC8C3C">
      <w:pPr>
        <w:ind w:left="3312" w:right="5"/>
        <w:jc w:val="left"/>
      </w:pPr>
      <w:r>
        <w:t>–</w:t>
      </w:r>
      <w:r w:rsidR="00E9237C">
        <w:t xml:space="preserve">    </w:t>
      </w:r>
      <w:r>
        <w:t>er wordt in 2026 € 4,7 miljoen toegevoegd aan loon- en prijsbijstelling;</w:t>
      </w:r>
    </w:p>
    <w:p w:rsidR="00C833D9" w:rsidRDefault="001221E3" w14:paraId="646A8797" w14:textId="77777777">
      <w:pPr>
        <w:numPr>
          <w:ilvl w:val="0"/>
          <w:numId w:val="27"/>
        </w:numPr>
        <w:spacing w:after="214"/>
        <w:ind w:right="11" w:hanging="283"/>
        <w:jc w:val="left"/>
      </w:pPr>
      <w:proofErr w:type="gramStart"/>
      <w:r>
        <w:t>het</w:t>
      </w:r>
      <w:proofErr w:type="gramEnd"/>
      <w:r>
        <w:t xml:space="preserve"> budget van Subsidie Fonds Onderzoek en Wetenschap wordt in 2030 opgehoogd met € 6,5 miljoen ter herstel van een eerdere technische fout, waardoor het budget per abuis op nul was gezet. Deze ophoging is betaald uit de eindejaarsmarge.</w:t>
      </w:r>
    </w:p>
    <w:p w:rsidR="00C833D9" w:rsidRDefault="001221E3" w14:paraId="65E09594" w14:textId="77777777">
      <w:pPr>
        <w:spacing w:after="6"/>
        <w:ind w:left="3312"/>
        <w:jc w:val="left"/>
      </w:pPr>
      <w:r>
        <w:rPr>
          <w:i/>
        </w:rPr>
        <w:t>Subsidietaakstelling</w:t>
      </w:r>
    </w:p>
    <w:p w:rsidR="00C833D9" w:rsidP="006775B9" w:rsidRDefault="001221E3" w14:paraId="73D733EA" w14:textId="7510E9A2">
      <w:pPr>
        <w:ind w:left="3312" w:right="5"/>
        <w:jc w:val="left"/>
      </w:pPr>
      <w:r>
        <w:t>In het coalitieakkoord is</w:t>
      </w:r>
      <w:r w:rsidR="008735ED">
        <w:t xml:space="preserve"> </w:t>
      </w:r>
      <w:r>
        <w:t xml:space="preserve">een </w:t>
      </w:r>
      <w:proofErr w:type="spellStart"/>
      <w:r>
        <w:t>rijksbrede</w:t>
      </w:r>
      <w:proofErr w:type="spellEnd"/>
      <w:r>
        <w:t xml:space="preserve"> taakstelling opgenomen voor subsidies. Hieronder wordt toegelicht hoe deze taakstelling wordt ingevuld voor het Onderzoek- en wetenschapsbeleid</w:t>
      </w:r>
      <w:r w:rsidR="00E9237C">
        <w:t>:</w:t>
      </w:r>
    </w:p>
    <w:p w:rsidR="00C833D9" w:rsidP="008735ED" w:rsidRDefault="00E9237C" w14:paraId="21EFA074" w14:textId="3E0ADFD9">
      <w:pPr>
        <w:numPr>
          <w:ilvl w:val="0"/>
          <w:numId w:val="27"/>
        </w:numPr>
        <w:spacing w:after="4"/>
        <w:ind w:right="11" w:hanging="283"/>
        <w:jc w:val="left"/>
      </w:pPr>
      <w:proofErr w:type="gramStart"/>
      <w:r>
        <w:t>o</w:t>
      </w:r>
      <w:r w:rsidR="001221E3">
        <w:t>p</w:t>
      </w:r>
      <w:proofErr w:type="gramEnd"/>
      <w:r w:rsidR="001221E3">
        <w:t xml:space="preserve"> alle instellingssubsidies onder het instrument subsidies op artikel 16 wordt per ingang van 2027 een structurele efficiencykorting doorgevoerd ter hoogte van 2,1% per subsidie.</w:t>
      </w:r>
    </w:p>
    <w:p w:rsidR="00C833D9" w:rsidP="008735ED" w:rsidRDefault="00E9237C" w14:paraId="00EB5324" w14:textId="56E11CB6">
      <w:pPr>
        <w:numPr>
          <w:ilvl w:val="0"/>
          <w:numId w:val="27"/>
        </w:numPr>
        <w:spacing w:after="4"/>
        <w:ind w:right="11" w:hanging="283"/>
        <w:jc w:val="left"/>
      </w:pPr>
      <w:proofErr w:type="gramStart"/>
      <w:r>
        <w:t>e</w:t>
      </w:r>
      <w:r w:rsidR="001221E3">
        <w:t>r</w:t>
      </w:r>
      <w:proofErr w:type="gramEnd"/>
      <w:r w:rsidR="001221E3">
        <w:t xml:space="preserve"> is gekozen om gericht een drietal subsidies stop te zetten. Hiermee wordt voorkomen dat de subsidietaakstelling grote impact heeft op alle subsidies. Het gaat om de volgende instellingssubsidies:</w:t>
      </w:r>
    </w:p>
    <w:p w:rsidR="00C833D9" w:rsidP="006775B9" w:rsidRDefault="001221E3" w14:paraId="5EE14D1D" w14:textId="3DBABA48">
      <w:pPr>
        <w:numPr>
          <w:ilvl w:val="1"/>
          <w:numId w:val="27"/>
        </w:numPr>
        <w:ind w:left="4026" w:right="5" w:hanging="284"/>
        <w:jc w:val="left"/>
      </w:pPr>
      <w:r>
        <w:t>De instellingssubsidie van VSC (€ 321</w:t>
      </w:r>
      <w:r w:rsidR="00703B08">
        <w:t>,0</w:t>
      </w:r>
      <w:r>
        <w:t xml:space="preserve"> duizend per jaar) wordt stopgezet per 2029</w:t>
      </w:r>
      <w:r w:rsidR="00E9237C">
        <w:t>;</w:t>
      </w:r>
    </w:p>
    <w:p w:rsidR="00C833D9" w:rsidP="006775B9" w:rsidRDefault="001221E3" w14:paraId="045844DB" w14:textId="0F8A168F">
      <w:pPr>
        <w:numPr>
          <w:ilvl w:val="1"/>
          <w:numId w:val="27"/>
        </w:numPr>
        <w:spacing w:after="4"/>
        <w:ind w:left="4026" w:right="5" w:hanging="284"/>
        <w:jc w:val="left"/>
      </w:pPr>
      <w:r>
        <w:t>Motivatie: musea en centra zijn zelf primair verantwoordelijk om zich te organiseren in een vereniging en om hun eigen belangenbehartiging te verzorgen. De musea en centra kunnen hiervoor hun reguliere financiering gebruiken. Stopzetten per 2029 biedt de organisatie voldoende tijd om zich voor te bereiden</w:t>
      </w:r>
      <w:r w:rsidR="00E9237C">
        <w:t>;</w:t>
      </w:r>
    </w:p>
    <w:p w:rsidR="00C833D9" w:rsidP="006775B9" w:rsidRDefault="001221E3" w14:paraId="4956330A" w14:textId="1970EEFC">
      <w:pPr>
        <w:numPr>
          <w:ilvl w:val="1"/>
          <w:numId w:val="27"/>
        </w:numPr>
        <w:ind w:left="4026" w:right="5" w:hanging="284"/>
        <w:jc w:val="left"/>
      </w:pPr>
      <w:r>
        <w:lastRenderedPageBreak/>
        <w:t>De instellingssubsidie van Stichting Toekomstbeeld der Techniek (STT) (€ 227</w:t>
      </w:r>
      <w:r w:rsidR="00703B08">
        <w:t>,0</w:t>
      </w:r>
      <w:r>
        <w:t xml:space="preserve"> duizend per jaar) wordt stopgezet per 2029</w:t>
      </w:r>
      <w:r w:rsidR="00E9237C">
        <w:t>;</w:t>
      </w:r>
    </w:p>
    <w:p w:rsidR="00C833D9" w:rsidP="006775B9" w:rsidRDefault="001221E3" w14:paraId="0AF0EA4A" w14:textId="67481B83">
      <w:pPr>
        <w:numPr>
          <w:ilvl w:val="1"/>
          <w:numId w:val="27"/>
        </w:numPr>
        <w:spacing w:after="4"/>
        <w:ind w:left="4026" w:right="5" w:hanging="284"/>
        <w:jc w:val="left"/>
      </w:pPr>
      <w:r>
        <w:t>Motivatie: de adviezen van STT hebben vanwege de aard een beperkte invloed op de beleidsvorming. Daarnaast verzorgt het Ministerie van OCW een derde van de financiering, waardoor het wegvallen van de subsidie van het Ministerie van OCW mogelijk kan worden opgevangen. Stopzetten per 2029 biedt de organisatie voldoende tijd om zich hierop voor te bereiden</w:t>
      </w:r>
      <w:r w:rsidR="00E9237C">
        <w:t>;</w:t>
      </w:r>
    </w:p>
    <w:p w:rsidR="00C833D9" w:rsidP="006775B9" w:rsidRDefault="001221E3" w14:paraId="5758E2B0" w14:textId="0ED37F7E">
      <w:pPr>
        <w:numPr>
          <w:ilvl w:val="1"/>
          <w:numId w:val="27"/>
        </w:numPr>
        <w:ind w:left="4026" w:right="5" w:hanging="284"/>
        <w:jc w:val="left"/>
      </w:pPr>
      <w:r>
        <w:t>De instellingssubsidie van Netherlands Academy of Engineering (NAE) (€ 545</w:t>
      </w:r>
      <w:r w:rsidR="00703B08">
        <w:t>,0 duizend</w:t>
      </w:r>
      <w:r w:rsidR="001A4C51">
        <w:t xml:space="preserve"> </w:t>
      </w:r>
      <w:r>
        <w:t>per jaar) wordt stopgezet per 2031</w:t>
      </w:r>
      <w:r w:rsidR="00E9237C">
        <w:t>;</w:t>
      </w:r>
    </w:p>
    <w:p w:rsidR="00C833D9" w:rsidP="006775B9" w:rsidRDefault="001221E3" w14:paraId="07FD508F" w14:textId="77777777">
      <w:pPr>
        <w:numPr>
          <w:ilvl w:val="1"/>
          <w:numId w:val="27"/>
        </w:numPr>
        <w:spacing w:after="218"/>
        <w:ind w:left="4026" w:right="5" w:hanging="284"/>
        <w:jc w:val="left"/>
      </w:pPr>
      <w:r>
        <w:t>Motivatie: NAE heeft bij de start in 2022 al rekening gehouden met een afloop van het geld van de overheid en een oploop van de inleg van bedrijven. Daarom is het stopzetten van de subsidie per 2031 uitlegbaar.</w:t>
      </w:r>
    </w:p>
    <w:p w:rsidR="00C833D9" w:rsidRDefault="001221E3" w14:paraId="1C083087" w14:textId="77777777">
      <w:pPr>
        <w:pStyle w:val="Kop2"/>
        <w:ind w:left="3312"/>
      </w:pPr>
      <w:r>
        <w:t>Opdrachten</w:t>
      </w:r>
    </w:p>
    <w:p w:rsidR="00C833D9" w:rsidRDefault="001221E3" w14:paraId="013A75D3" w14:textId="77777777">
      <w:pPr>
        <w:ind w:left="3312" w:right="5"/>
      </w:pPr>
      <w:r>
        <w:t xml:space="preserve">Het budget voor opdrachten wordt per saldo met € 3,2 miljoen verlaagd. </w:t>
      </w:r>
    </w:p>
    <w:p w:rsidR="00E9237C" w:rsidRDefault="001221E3" w14:paraId="13E0EB20" w14:textId="77777777">
      <w:pPr>
        <w:ind w:left="3312" w:right="5"/>
      </w:pPr>
      <w:r>
        <w:t xml:space="preserve">Deze verandering is voornamelijk het resultaat van de volgende wijzigingen: </w:t>
      </w:r>
    </w:p>
    <w:p w:rsidR="00C833D9" w:rsidRDefault="001221E3" w14:paraId="3AC6DDC5" w14:textId="32166B0D">
      <w:pPr>
        <w:ind w:left="3312" w:right="5"/>
      </w:pPr>
      <w:r>
        <w:t xml:space="preserve">– </w:t>
      </w:r>
      <w:r w:rsidR="00E9237C">
        <w:t xml:space="preserve">    </w:t>
      </w:r>
      <w:r>
        <w:t>er wordt in 2026 € 0,1 miljoen toegevoegd aan loon- en prijsbijstelling;</w:t>
      </w:r>
    </w:p>
    <w:p w:rsidR="00C833D9" w:rsidRDefault="001221E3" w14:paraId="7A36984B" w14:textId="77777777">
      <w:pPr>
        <w:numPr>
          <w:ilvl w:val="0"/>
          <w:numId w:val="28"/>
        </w:numPr>
        <w:spacing w:after="4"/>
        <w:ind w:right="8" w:hanging="283"/>
        <w:jc w:val="left"/>
      </w:pPr>
      <w:proofErr w:type="gramStart"/>
      <w:r>
        <w:t>er</w:t>
      </w:r>
      <w:proofErr w:type="gramEnd"/>
      <w:r>
        <w:t xml:space="preserve"> wordt in 2026 € 6,0 miljoen toegevoegd voor de Einstein </w:t>
      </w:r>
      <w:proofErr w:type="spellStart"/>
      <w:r>
        <w:t>Telescope</w:t>
      </w:r>
      <w:proofErr w:type="spellEnd"/>
      <w:r>
        <w:t xml:space="preserve"> voor het projectbureau en geologische onderzoeken. In 2027 en 2028 gaat het om € 1,5 miljoen. Dit geld is afkomstig uit de eindejaarsmarge;</w:t>
      </w:r>
    </w:p>
    <w:p w:rsidR="00C833D9" w:rsidRDefault="001221E3" w14:paraId="1B7D76BA" w14:textId="77777777">
      <w:pPr>
        <w:numPr>
          <w:ilvl w:val="0"/>
          <w:numId w:val="28"/>
        </w:numPr>
        <w:spacing w:after="218"/>
        <w:ind w:right="8" w:hanging="283"/>
        <w:jc w:val="left"/>
      </w:pPr>
      <w:proofErr w:type="gramStart"/>
      <w:r>
        <w:t>van</w:t>
      </w:r>
      <w:proofErr w:type="gramEnd"/>
      <w:r>
        <w:t xml:space="preserve"> 2026 tot en met 2031 wordt het budget voor opdrachten verlaagd, omdat budget dat eerst begroot stond onder opdrachten, nu op bijdrage van agentschappen wordt geplaatst. Dit komt omdat inmiddels zeker is dat dit geld zal worden besteed aan het agentschap </w:t>
      </w:r>
      <w:proofErr w:type="spellStart"/>
      <w:r>
        <w:t>Justis</w:t>
      </w:r>
      <w:proofErr w:type="spellEnd"/>
      <w:r>
        <w:t>. Het gaat om € 2,0 miljoen in 2026, € 3,0 miljoen in 2027, aflopend tot € 1,0 miljoen structureel.</w:t>
      </w:r>
    </w:p>
    <w:p w:rsidR="00C833D9" w:rsidRDefault="001221E3" w14:paraId="37406C40" w14:textId="77777777">
      <w:pPr>
        <w:pStyle w:val="Kop2"/>
        <w:ind w:left="3312"/>
      </w:pPr>
      <w:r>
        <w:t>Bijdrage aan agentschappen</w:t>
      </w:r>
    </w:p>
    <w:p w:rsidR="00C833D9" w:rsidRDefault="001221E3" w14:paraId="3D85B34F" w14:textId="77777777">
      <w:pPr>
        <w:spacing w:after="4"/>
        <w:ind w:left="3312" w:right="11"/>
        <w:jc w:val="left"/>
      </w:pPr>
      <w:r>
        <w:t>Het budget voor bijdrage aan agentschappen wordt per saldo met € 2,9 miljoen verlaagd. Deze verandering is voornamelijk het resultaat van de volgende wijzigingen:</w:t>
      </w:r>
    </w:p>
    <w:p w:rsidR="00C833D9" w:rsidRDefault="001221E3" w14:paraId="4D3CB24B" w14:textId="77777777">
      <w:pPr>
        <w:numPr>
          <w:ilvl w:val="0"/>
          <w:numId w:val="29"/>
        </w:numPr>
        <w:ind w:right="5" w:hanging="283"/>
      </w:pPr>
      <w:proofErr w:type="gramStart"/>
      <w:r>
        <w:t>er</w:t>
      </w:r>
      <w:proofErr w:type="gramEnd"/>
      <w:r>
        <w:t xml:space="preserve"> wordt in 2026 € 0,1 miljoen toegevoegd aan loon- en prijsbijstelling;</w:t>
      </w:r>
    </w:p>
    <w:p w:rsidR="00C833D9" w:rsidRDefault="001221E3" w14:paraId="2C90C3DC" w14:textId="77777777">
      <w:pPr>
        <w:numPr>
          <w:ilvl w:val="0"/>
          <w:numId w:val="29"/>
        </w:numPr>
        <w:spacing w:after="218"/>
        <w:ind w:right="5" w:hanging="283"/>
      </w:pPr>
      <w:proofErr w:type="gramStart"/>
      <w:r>
        <w:t>in</w:t>
      </w:r>
      <w:proofErr w:type="gramEnd"/>
      <w:r>
        <w:t xml:space="preserve"> 2026 en 2027 wordt het budget voor de screeningswet verlaagd. Dit geld wordt met een kasschuif verplaatst naar 2028 en 2029. In 2026 gaat het om € 4,8 miljoen.</w:t>
      </w:r>
    </w:p>
    <w:p w:rsidR="00C833D9" w:rsidRDefault="001221E3" w14:paraId="48B695E1" w14:textId="77777777">
      <w:pPr>
        <w:pStyle w:val="Kop2"/>
        <w:ind w:left="3312"/>
      </w:pPr>
      <w:r>
        <w:t>Bijdrage aan (</w:t>
      </w:r>
      <w:proofErr w:type="spellStart"/>
      <w:r>
        <w:t>inter</w:t>
      </w:r>
      <w:proofErr w:type="spellEnd"/>
      <w:r>
        <w:t>)nationale organisaties</w:t>
      </w:r>
    </w:p>
    <w:p w:rsidR="00C833D9" w:rsidP="006775B9" w:rsidRDefault="001221E3" w14:paraId="1FA0B31B" w14:textId="77777777">
      <w:pPr>
        <w:ind w:left="3312" w:right="5"/>
        <w:jc w:val="left"/>
      </w:pPr>
      <w:r>
        <w:t>Het budget voor bijdrage aan (</w:t>
      </w:r>
      <w:proofErr w:type="spellStart"/>
      <w:r>
        <w:t>inter</w:t>
      </w:r>
      <w:proofErr w:type="spellEnd"/>
      <w:r>
        <w:t>)nationale organisaties wordt per saldo met € 6,8 miljoen verhoogd. Deze verandering is voornamelijk het resultaat van de volgende wijzigingen:</w:t>
      </w:r>
    </w:p>
    <w:p w:rsidR="00C833D9" w:rsidP="006775B9" w:rsidRDefault="001221E3" w14:paraId="7303C888" w14:textId="77777777">
      <w:pPr>
        <w:numPr>
          <w:ilvl w:val="0"/>
          <w:numId w:val="30"/>
        </w:numPr>
        <w:ind w:left="3586" w:right="5" w:hanging="284"/>
        <w:jc w:val="left"/>
      </w:pPr>
      <w:proofErr w:type="gramStart"/>
      <w:r>
        <w:t>er</w:t>
      </w:r>
      <w:proofErr w:type="gramEnd"/>
      <w:r>
        <w:t xml:space="preserve"> wordt in 2026 € 4,5 miljoen toegevoegd aan loon- en prijsbijstelling;</w:t>
      </w:r>
    </w:p>
    <w:p w:rsidR="00C833D9" w:rsidP="00175C25" w:rsidRDefault="001221E3" w14:paraId="36E689E9" w14:textId="349076CF">
      <w:pPr>
        <w:numPr>
          <w:ilvl w:val="0"/>
          <w:numId w:val="30"/>
        </w:numPr>
        <w:ind w:left="3610" w:right="5" w:hanging="284"/>
        <w:jc w:val="left"/>
      </w:pPr>
      <w:proofErr w:type="gramStart"/>
      <w:r>
        <w:t>het</w:t>
      </w:r>
      <w:proofErr w:type="gramEnd"/>
      <w:r>
        <w:t xml:space="preserve"> budget voor CERN wordt structureel verhoogd met € 1,3 miljoen, ter dekking van een tegenvaller op de contributie. Deze tegenvaller is het gevolg van een stijgend Nederlands bbp-aandeel en een ongunstige wisselkoers. Dit wordt gedekt met een bezuiniging op de bekostiging van NWO;</w:t>
      </w:r>
    </w:p>
    <w:p w:rsidR="00C833D9" w:rsidP="006775B9" w:rsidRDefault="001221E3" w14:paraId="4545892F" w14:textId="77777777">
      <w:pPr>
        <w:numPr>
          <w:ilvl w:val="0"/>
          <w:numId w:val="30"/>
        </w:numPr>
        <w:spacing w:after="218"/>
        <w:ind w:left="3586" w:right="5" w:hanging="284"/>
        <w:jc w:val="left"/>
      </w:pPr>
      <w:proofErr w:type="gramStart"/>
      <w:r>
        <w:t>het</w:t>
      </w:r>
      <w:proofErr w:type="gramEnd"/>
      <w:r>
        <w:t xml:space="preserve"> budget voor ESO wordt structureel verhoogd met € 0,5 miljoen, ter dekking van een tegenvaller op de contributie. Deze tegenvaller is het gevolg van een stijgend Nederlands bbp-aandeel. Dit wordt gedekt met een bezuiniging op de bekostiging van NWO.</w:t>
      </w:r>
    </w:p>
    <w:p w:rsidR="00C833D9" w:rsidRDefault="001221E3" w14:paraId="17ACAC3D" w14:textId="77777777">
      <w:pPr>
        <w:pStyle w:val="Kop2"/>
        <w:ind w:left="3312"/>
      </w:pPr>
      <w:r>
        <w:t>Ontvangsten</w:t>
      </w:r>
    </w:p>
    <w:p w:rsidR="00C833D9" w:rsidRDefault="001221E3" w14:paraId="565863AB" w14:textId="77777777">
      <w:pPr>
        <w:ind w:left="3312" w:right="5"/>
      </w:pPr>
      <w:r>
        <w:t>Het ontvangstenbudget blijft ongewijzigd ten opzichte van de begroting.</w:t>
      </w:r>
      <w:r>
        <w:br w:type="page"/>
      </w:r>
    </w:p>
    <w:p w:rsidR="00C833D9" w:rsidRDefault="001221E3" w14:paraId="17F48A37" w14:textId="77777777">
      <w:pPr>
        <w:spacing w:after="229" w:line="259" w:lineRule="auto"/>
        <w:ind w:left="3312"/>
        <w:jc w:val="left"/>
      </w:pPr>
      <w:r>
        <w:rPr>
          <w:b/>
          <w:color w:val="009ED5"/>
        </w:rPr>
        <w:lastRenderedPageBreak/>
        <w:t>3.14 Beleidsartikel 25. Emancipatie</w:t>
      </w:r>
    </w:p>
    <w:p w:rsidR="00C833D9" w:rsidRDefault="001221E3" w14:paraId="1B671375" w14:textId="77777777">
      <w:pPr>
        <w:pStyle w:val="Kop2"/>
        <w:ind w:left="3312"/>
      </w:pPr>
      <w:r>
        <w:t>Budgettaire gevolgen van beleid</w:t>
      </w:r>
    </w:p>
    <w:p w:rsidR="001E62D2" w:rsidP="001E62D2" w:rsidRDefault="001E62D2" w14:paraId="32C4CF37"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1E62D2" w:rsidTr="00803823" w14:paraId="5B2DD36F"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1E62D2" w:rsidP="00803823" w:rsidRDefault="001E62D2" w14:paraId="220CABF6" w14:textId="246CA107">
            <w:pPr>
              <w:spacing w:after="0" w:line="259" w:lineRule="auto"/>
              <w:ind w:left="113" w:firstLine="0"/>
              <w:jc w:val="left"/>
            </w:pPr>
            <w:r>
              <w:rPr>
                <w:color w:val="FFFEFD"/>
              </w:rPr>
              <w:t>Tabel 41 Budgettaire gevolgen van beleid art. 25 (Eerste Suppletoire Begroting) (bedragen x € 1.000)</w:t>
            </w:r>
          </w:p>
        </w:tc>
      </w:tr>
      <w:tr w:rsidRPr="00D429CE" w:rsidR="001E62D2" w:rsidTr="00803823" w14:paraId="2CB624C9" w14:textId="77777777">
        <w:trPr>
          <w:trHeight w:val="227"/>
        </w:trPr>
        <w:tc>
          <w:tcPr>
            <w:tcW w:w="1560" w:type="dxa"/>
            <w:tcBorders>
              <w:top w:val="single" w:color="009ED5" w:sz="2" w:space="0"/>
              <w:left w:val="nil"/>
              <w:bottom w:val="single" w:color="009ED5" w:sz="2" w:space="0"/>
              <w:right w:val="nil"/>
            </w:tcBorders>
          </w:tcPr>
          <w:p w:rsidR="001E62D2" w:rsidP="00803823" w:rsidRDefault="001E62D2" w14:paraId="081525B7"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1E62D2" w:rsidP="00803823" w:rsidRDefault="001E62D2" w14:paraId="2E548F89"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1E62D2" w:rsidP="00803823" w:rsidRDefault="001E62D2" w14:paraId="7D133B21"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1E62D2" w:rsidP="00803823" w:rsidRDefault="001E62D2" w14:paraId="65D06250"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1E62D2" w:rsidP="00803823" w:rsidRDefault="001E62D2" w14:paraId="065884B0"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1E62D2" w:rsidP="00803823" w:rsidRDefault="001E62D2" w14:paraId="0CE6FD74" w14:textId="06923950">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w:t>
            </w:r>
            <w:proofErr w:type="gramStart"/>
            <w:r w:rsidRPr="00D429CE">
              <w:rPr>
                <w:bCs/>
                <w:sz w:val="13"/>
                <w:szCs w:val="13"/>
              </w:rPr>
              <w:t>suppletoire  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1E62D2" w:rsidP="00803823" w:rsidRDefault="001E62D2" w14:paraId="1495F062" w14:textId="77777777">
            <w:pPr>
              <w:spacing w:after="0" w:line="259" w:lineRule="auto"/>
              <w:ind w:left="2" w:firstLine="0"/>
              <w:jc w:val="right"/>
              <w:rPr>
                <w:bCs/>
                <w:sz w:val="13"/>
                <w:szCs w:val="13"/>
              </w:rPr>
            </w:pPr>
            <w:r w:rsidRPr="00D429CE">
              <w:rPr>
                <w:bCs/>
                <w:sz w:val="13"/>
                <w:szCs w:val="13"/>
              </w:rPr>
              <w:t>Mutatie</w:t>
            </w:r>
          </w:p>
          <w:p w:rsidRPr="00D429CE" w:rsidR="001E62D2" w:rsidP="00803823" w:rsidRDefault="001E62D2" w14:paraId="57339DA4"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1E62D2" w:rsidP="00803823" w:rsidRDefault="001E62D2" w14:paraId="723385B3" w14:textId="77777777">
            <w:pPr>
              <w:spacing w:after="0" w:line="259" w:lineRule="auto"/>
              <w:ind w:left="2" w:firstLine="0"/>
              <w:jc w:val="right"/>
              <w:rPr>
                <w:bCs/>
                <w:sz w:val="13"/>
                <w:szCs w:val="13"/>
              </w:rPr>
            </w:pPr>
            <w:r w:rsidRPr="00D429CE">
              <w:rPr>
                <w:bCs/>
                <w:sz w:val="13"/>
                <w:szCs w:val="13"/>
              </w:rPr>
              <w:t>Mutatie</w:t>
            </w:r>
          </w:p>
          <w:p w:rsidRPr="00D429CE" w:rsidR="001E62D2" w:rsidP="00803823" w:rsidRDefault="001E62D2" w14:paraId="3D9D1E29"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1E62D2" w:rsidP="00803823" w:rsidRDefault="001E62D2" w14:paraId="4F9AE7BB" w14:textId="77777777">
            <w:pPr>
              <w:spacing w:after="0" w:line="259" w:lineRule="auto"/>
              <w:ind w:left="0" w:firstLine="0"/>
              <w:jc w:val="right"/>
              <w:rPr>
                <w:bCs/>
                <w:sz w:val="13"/>
                <w:szCs w:val="13"/>
              </w:rPr>
            </w:pPr>
            <w:r w:rsidRPr="00D429CE">
              <w:rPr>
                <w:bCs/>
                <w:sz w:val="13"/>
                <w:szCs w:val="13"/>
              </w:rPr>
              <w:t>Mutatie</w:t>
            </w:r>
          </w:p>
          <w:p w:rsidRPr="00D429CE" w:rsidR="001E62D2" w:rsidP="00803823" w:rsidRDefault="001E62D2" w14:paraId="04B8CCCD"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1E62D2" w:rsidP="00803823" w:rsidRDefault="001E62D2" w14:paraId="40957C1C" w14:textId="77777777">
            <w:pPr>
              <w:spacing w:after="0" w:line="259" w:lineRule="auto"/>
              <w:ind w:left="2" w:firstLine="0"/>
              <w:jc w:val="right"/>
              <w:rPr>
                <w:bCs/>
                <w:sz w:val="13"/>
                <w:szCs w:val="13"/>
              </w:rPr>
            </w:pPr>
            <w:r w:rsidRPr="00D429CE">
              <w:rPr>
                <w:bCs/>
                <w:sz w:val="13"/>
                <w:szCs w:val="13"/>
              </w:rPr>
              <w:t>Mutatie</w:t>
            </w:r>
          </w:p>
          <w:p w:rsidRPr="00D429CE" w:rsidR="001E62D2" w:rsidP="00803823" w:rsidRDefault="001E62D2" w14:paraId="41C71B62"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1E62D2" w:rsidP="00803823" w:rsidRDefault="001E62D2" w14:paraId="0E7256F2" w14:textId="77777777">
            <w:pPr>
              <w:spacing w:after="0" w:line="259" w:lineRule="auto"/>
              <w:ind w:left="0" w:firstLine="0"/>
              <w:jc w:val="right"/>
              <w:rPr>
                <w:bCs/>
                <w:sz w:val="13"/>
                <w:szCs w:val="13"/>
              </w:rPr>
            </w:pPr>
            <w:r w:rsidRPr="00D429CE">
              <w:rPr>
                <w:bCs/>
                <w:sz w:val="13"/>
                <w:szCs w:val="13"/>
              </w:rPr>
              <w:t>Mutatie</w:t>
            </w:r>
          </w:p>
          <w:p w:rsidRPr="00D429CE" w:rsidR="001E62D2" w:rsidP="00803823" w:rsidRDefault="001E62D2" w14:paraId="537E3B4F" w14:textId="77777777">
            <w:pPr>
              <w:spacing w:after="0" w:line="259" w:lineRule="auto"/>
              <w:ind w:left="0" w:firstLine="0"/>
              <w:jc w:val="right"/>
              <w:rPr>
                <w:b/>
                <w:sz w:val="13"/>
                <w:szCs w:val="13"/>
              </w:rPr>
            </w:pPr>
            <w:r w:rsidRPr="00D429CE">
              <w:rPr>
                <w:bCs/>
                <w:sz w:val="13"/>
                <w:szCs w:val="13"/>
              </w:rPr>
              <w:t>2031</w:t>
            </w:r>
          </w:p>
        </w:tc>
      </w:tr>
      <w:tr w:rsidRPr="00A6087D" w:rsidR="001E62D2" w:rsidTr="00803823" w14:paraId="650D833E"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62ADF9C0" w14:textId="0C67EDD0">
            <w:pPr>
              <w:spacing w:after="0" w:line="259" w:lineRule="auto"/>
              <w:ind w:left="0" w:firstLine="0"/>
              <w:jc w:val="left"/>
              <w:rPr>
                <w:b/>
                <w:bCs/>
                <w:sz w:val="14"/>
                <w:szCs w:val="14"/>
              </w:rPr>
            </w:pPr>
            <w:r w:rsidRPr="001E62D2">
              <w:rPr>
                <w:b/>
                <w:bCs/>
                <w:sz w:val="14"/>
                <w:szCs w:val="14"/>
              </w:rPr>
              <w:t>Verplichtingen</w:t>
            </w:r>
          </w:p>
        </w:tc>
        <w:tc>
          <w:tcPr>
            <w:tcW w:w="836" w:type="dxa"/>
            <w:tcBorders>
              <w:top w:val="single" w:color="009ED5" w:sz="2" w:space="0"/>
              <w:left w:val="nil"/>
              <w:bottom w:val="single" w:color="009ED5" w:sz="2" w:space="0"/>
              <w:right w:val="nil"/>
            </w:tcBorders>
          </w:tcPr>
          <w:p w:rsidRPr="001E62D2" w:rsidR="001E62D2" w:rsidP="001E62D2" w:rsidRDefault="001E62D2" w14:paraId="47532692" w14:textId="461DBB27">
            <w:pPr>
              <w:spacing w:after="0" w:line="259" w:lineRule="auto"/>
              <w:ind w:left="105" w:firstLine="0"/>
              <w:jc w:val="right"/>
              <w:rPr>
                <w:b/>
                <w:bCs/>
                <w:sz w:val="14"/>
                <w:szCs w:val="14"/>
              </w:rPr>
            </w:pPr>
            <w:r w:rsidRPr="001E62D2">
              <w:rPr>
                <w:b/>
                <w:bCs/>
                <w:sz w:val="14"/>
                <w:szCs w:val="14"/>
              </w:rPr>
              <w:t>7.639</w:t>
            </w:r>
          </w:p>
        </w:tc>
        <w:tc>
          <w:tcPr>
            <w:tcW w:w="836" w:type="dxa"/>
            <w:tcBorders>
              <w:top w:val="single" w:color="009ED5" w:sz="2" w:space="0"/>
              <w:left w:val="nil"/>
              <w:bottom w:val="single" w:color="009ED5" w:sz="2" w:space="0"/>
              <w:right w:val="nil"/>
            </w:tcBorders>
          </w:tcPr>
          <w:p w:rsidRPr="001E62D2" w:rsidR="001E62D2" w:rsidP="001E62D2" w:rsidRDefault="001E62D2" w14:paraId="5BFB977D" w14:textId="3B96A7D0">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5DEF7831" w14:textId="202C9CEB">
            <w:pPr>
              <w:spacing w:after="0" w:line="259" w:lineRule="auto"/>
              <w:ind w:left="0" w:firstLine="0"/>
              <w:jc w:val="right"/>
              <w:rPr>
                <w:b/>
                <w:bCs/>
                <w:sz w:val="14"/>
                <w:szCs w:val="14"/>
              </w:rPr>
            </w:pPr>
            <w:r w:rsidRPr="001E62D2">
              <w:rPr>
                <w:b/>
                <w:bCs/>
                <w:sz w:val="14"/>
                <w:szCs w:val="14"/>
              </w:rPr>
              <w:t>7.639</w:t>
            </w:r>
          </w:p>
        </w:tc>
        <w:tc>
          <w:tcPr>
            <w:tcW w:w="837" w:type="dxa"/>
            <w:tcBorders>
              <w:top w:val="single" w:color="009ED5" w:sz="2" w:space="0"/>
              <w:left w:val="nil"/>
              <w:bottom w:val="single" w:color="009ED5" w:sz="2" w:space="0"/>
              <w:right w:val="nil"/>
            </w:tcBorders>
          </w:tcPr>
          <w:p w:rsidRPr="001E62D2" w:rsidR="001E62D2" w:rsidP="001E62D2" w:rsidRDefault="001E62D2" w14:paraId="46E2CB37" w14:textId="2FD7053F">
            <w:pPr>
              <w:spacing w:after="0" w:line="259" w:lineRule="auto"/>
              <w:ind w:left="0" w:firstLine="0"/>
              <w:jc w:val="right"/>
              <w:rPr>
                <w:b/>
                <w:bCs/>
                <w:sz w:val="14"/>
                <w:szCs w:val="14"/>
              </w:rPr>
            </w:pPr>
            <w:r w:rsidRPr="001E62D2">
              <w:rPr>
                <w:b/>
                <w:bCs/>
                <w:sz w:val="14"/>
                <w:szCs w:val="14"/>
              </w:rPr>
              <w:t>2.232</w:t>
            </w:r>
          </w:p>
        </w:tc>
        <w:tc>
          <w:tcPr>
            <w:tcW w:w="836" w:type="dxa"/>
            <w:tcBorders>
              <w:top w:val="single" w:color="009ED5" w:sz="2" w:space="0"/>
              <w:left w:val="nil"/>
              <w:bottom w:val="single" w:color="009ED5" w:sz="2" w:space="0"/>
              <w:right w:val="nil"/>
            </w:tcBorders>
          </w:tcPr>
          <w:p w:rsidRPr="001E62D2" w:rsidR="001E62D2" w:rsidP="001E62D2" w:rsidRDefault="001E62D2" w14:paraId="059AC78A" w14:textId="46CDADC4">
            <w:pPr>
              <w:spacing w:after="0" w:line="259" w:lineRule="auto"/>
              <w:ind w:left="0" w:firstLine="0"/>
              <w:jc w:val="right"/>
              <w:rPr>
                <w:b/>
                <w:bCs/>
                <w:sz w:val="14"/>
                <w:szCs w:val="14"/>
              </w:rPr>
            </w:pPr>
            <w:r w:rsidRPr="001E62D2">
              <w:rPr>
                <w:b/>
                <w:bCs/>
                <w:sz w:val="14"/>
                <w:szCs w:val="14"/>
              </w:rPr>
              <w:t>9.871</w:t>
            </w:r>
          </w:p>
        </w:tc>
        <w:tc>
          <w:tcPr>
            <w:tcW w:w="836" w:type="dxa"/>
            <w:tcBorders>
              <w:top w:val="single" w:color="009ED5" w:sz="2" w:space="0"/>
              <w:left w:val="nil"/>
              <w:bottom w:val="single" w:color="009ED5" w:sz="2" w:space="0"/>
              <w:right w:val="nil"/>
            </w:tcBorders>
          </w:tcPr>
          <w:p w:rsidRPr="001E62D2" w:rsidR="001E62D2" w:rsidP="001E62D2" w:rsidRDefault="001E62D2" w14:paraId="1DE5A259" w14:textId="3FEBCEDC">
            <w:pPr>
              <w:spacing w:after="0" w:line="259" w:lineRule="auto"/>
              <w:ind w:left="2" w:firstLine="0"/>
              <w:jc w:val="right"/>
              <w:rPr>
                <w:b/>
                <w:bCs/>
                <w:sz w:val="14"/>
                <w:szCs w:val="14"/>
              </w:rPr>
            </w:pPr>
            <w:r w:rsidRPr="001E62D2">
              <w:rPr>
                <w:b/>
                <w:bCs/>
                <w:sz w:val="14"/>
                <w:szCs w:val="14"/>
              </w:rPr>
              <w:t>23.030</w:t>
            </w:r>
          </w:p>
        </w:tc>
        <w:tc>
          <w:tcPr>
            <w:tcW w:w="837" w:type="dxa"/>
            <w:tcBorders>
              <w:top w:val="single" w:color="009ED5" w:sz="2" w:space="0"/>
              <w:left w:val="nil"/>
              <w:bottom w:val="single" w:color="009ED5" w:sz="2" w:space="0"/>
              <w:right w:val="nil"/>
            </w:tcBorders>
          </w:tcPr>
          <w:p w:rsidRPr="001E62D2" w:rsidR="001E62D2" w:rsidP="001E62D2" w:rsidRDefault="001E62D2" w14:paraId="0D91E011" w14:textId="40BF3922">
            <w:pPr>
              <w:spacing w:after="0" w:line="259" w:lineRule="auto"/>
              <w:ind w:left="2" w:firstLine="0"/>
              <w:jc w:val="right"/>
              <w:rPr>
                <w:b/>
                <w:bCs/>
                <w:sz w:val="14"/>
                <w:szCs w:val="14"/>
              </w:rPr>
            </w:pPr>
            <w:r w:rsidRPr="001E62D2">
              <w:rPr>
                <w:b/>
                <w:bCs/>
                <w:sz w:val="14"/>
                <w:szCs w:val="14"/>
              </w:rPr>
              <w:t>22.026</w:t>
            </w:r>
          </w:p>
        </w:tc>
        <w:tc>
          <w:tcPr>
            <w:tcW w:w="836" w:type="dxa"/>
            <w:tcBorders>
              <w:top w:val="single" w:color="009ED5" w:sz="2" w:space="0"/>
              <w:left w:val="nil"/>
              <w:bottom w:val="single" w:color="009ED5" w:sz="2" w:space="0"/>
              <w:right w:val="nil"/>
            </w:tcBorders>
          </w:tcPr>
          <w:p w:rsidRPr="001E62D2" w:rsidR="001E62D2" w:rsidP="001E62D2" w:rsidRDefault="001E62D2" w14:paraId="304D9457" w14:textId="24B814BC">
            <w:pPr>
              <w:spacing w:after="0" w:line="259" w:lineRule="auto"/>
              <w:ind w:left="2" w:firstLine="0"/>
              <w:jc w:val="right"/>
              <w:rPr>
                <w:b/>
                <w:bCs/>
                <w:sz w:val="14"/>
                <w:szCs w:val="14"/>
              </w:rPr>
            </w:pPr>
            <w:r w:rsidRPr="001E62D2">
              <w:rPr>
                <w:b/>
                <w:bCs/>
                <w:sz w:val="14"/>
                <w:szCs w:val="14"/>
              </w:rPr>
              <w:t>22.070</w:t>
            </w:r>
          </w:p>
        </w:tc>
        <w:tc>
          <w:tcPr>
            <w:tcW w:w="836" w:type="dxa"/>
            <w:tcBorders>
              <w:top w:val="single" w:color="009ED5" w:sz="2" w:space="0"/>
              <w:left w:val="nil"/>
              <w:bottom w:val="single" w:color="009ED5" w:sz="2" w:space="0"/>
              <w:right w:val="nil"/>
            </w:tcBorders>
          </w:tcPr>
          <w:p w:rsidRPr="001E62D2" w:rsidR="001E62D2" w:rsidP="001E62D2" w:rsidRDefault="001E62D2" w14:paraId="2B408EDF" w14:textId="32943E28">
            <w:pPr>
              <w:spacing w:after="0" w:line="259" w:lineRule="auto"/>
              <w:ind w:left="2" w:firstLine="0"/>
              <w:jc w:val="right"/>
              <w:rPr>
                <w:b/>
                <w:bCs/>
                <w:sz w:val="14"/>
                <w:szCs w:val="14"/>
              </w:rPr>
            </w:pPr>
            <w:r w:rsidRPr="001E62D2">
              <w:rPr>
                <w:b/>
                <w:bCs/>
                <w:sz w:val="14"/>
                <w:szCs w:val="14"/>
              </w:rPr>
              <w:t>14.550</w:t>
            </w:r>
          </w:p>
        </w:tc>
        <w:tc>
          <w:tcPr>
            <w:tcW w:w="837" w:type="dxa"/>
            <w:tcBorders>
              <w:top w:val="single" w:color="009ED5" w:sz="2" w:space="0"/>
              <w:left w:val="nil"/>
              <w:bottom w:val="single" w:color="009ED5" w:sz="2" w:space="0"/>
              <w:right w:val="nil"/>
            </w:tcBorders>
          </w:tcPr>
          <w:p w:rsidRPr="001E62D2" w:rsidR="001E62D2" w:rsidP="001E62D2" w:rsidRDefault="001E62D2" w14:paraId="66B5BC81" w14:textId="24C42FFE">
            <w:pPr>
              <w:spacing w:after="0" w:line="259" w:lineRule="auto"/>
              <w:ind w:left="0" w:firstLine="0"/>
              <w:jc w:val="right"/>
              <w:rPr>
                <w:b/>
                <w:bCs/>
                <w:sz w:val="14"/>
                <w:szCs w:val="14"/>
              </w:rPr>
            </w:pPr>
            <w:r w:rsidRPr="001E62D2">
              <w:rPr>
                <w:b/>
                <w:bCs/>
                <w:sz w:val="14"/>
                <w:szCs w:val="14"/>
              </w:rPr>
              <w:t>33.800</w:t>
            </w:r>
          </w:p>
        </w:tc>
      </w:tr>
      <w:tr w:rsidRPr="00A6087D" w:rsidR="001E62D2" w:rsidTr="00803823" w14:paraId="64DC4ACC" w14:textId="77777777">
        <w:trPr>
          <w:trHeight w:val="139"/>
        </w:trPr>
        <w:tc>
          <w:tcPr>
            <w:tcW w:w="1560" w:type="dxa"/>
            <w:tcBorders>
              <w:top w:val="single" w:color="009ED5" w:sz="2" w:space="0"/>
              <w:left w:val="nil"/>
              <w:bottom w:val="single" w:color="009ED5" w:sz="2" w:space="0"/>
              <w:right w:val="nil"/>
            </w:tcBorders>
          </w:tcPr>
          <w:p w:rsidRPr="001E62D2" w:rsidR="001E62D2" w:rsidP="001E62D2" w:rsidRDefault="001E62D2" w14:paraId="5270CE52"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4CA7EFB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61A4F83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10D3CFB8"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28D488F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C97D56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67E3CB6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28FF24B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5F30EC8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2EDF12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2D4901F1" w14:textId="77777777">
            <w:pPr>
              <w:spacing w:after="160" w:line="259" w:lineRule="auto"/>
              <w:ind w:left="0" w:firstLine="0"/>
              <w:jc w:val="right"/>
              <w:rPr>
                <w:b/>
                <w:bCs/>
                <w:sz w:val="14"/>
                <w:szCs w:val="14"/>
              </w:rPr>
            </w:pPr>
          </w:p>
        </w:tc>
      </w:tr>
      <w:tr w:rsidRPr="00A6087D" w:rsidR="001E62D2" w:rsidTr="00803823" w14:paraId="1B896BBC"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722E628D" w14:textId="4BC6CFBB">
            <w:pPr>
              <w:spacing w:after="0" w:line="259" w:lineRule="auto"/>
              <w:ind w:left="0" w:firstLine="0"/>
              <w:jc w:val="left"/>
              <w:rPr>
                <w:b/>
                <w:bCs/>
                <w:sz w:val="14"/>
                <w:szCs w:val="14"/>
              </w:rPr>
            </w:pPr>
            <w:r w:rsidRPr="001E62D2">
              <w:rPr>
                <w:b/>
                <w:bCs/>
                <w:sz w:val="14"/>
                <w:szCs w:val="14"/>
              </w:rPr>
              <w:t>Uitgaven</w:t>
            </w:r>
          </w:p>
        </w:tc>
        <w:tc>
          <w:tcPr>
            <w:tcW w:w="836" w:type="dxa"/>
            <w:tcBorders>
              <w:top w:val="single" w:color="009ED5" w:sz="2" w:space="0"/>
              <w:left w:val="nil"/>
              <w:bottom w:val="single" w:color="009ED5" w:sz="2" w:space="0"/>
              <w:right w:val="nil"/>
            </w:tcBorders>
          </w:tcPr>
          <w:p w:rsidRPr="001E62D2" w:rsidR="001E62D2" w:rsidP="001E62D2" w:rsidRDefault="001E62D2" w14:paraId="7887B162" w14:textId="428A3646">
            <w:pPr>
              <w:spacing w:after="0" w:line="259" w:lineRule="auto"/>
              <w:ind w:left="105" w:firstLine="0"/>
              <w:jc w:val="right"/>
              <w:rPr>
                <w:b/>
                <w:bCs/>
                <w:sz w:val="14"/>
                <w:szCs w:val="14"/>
              </w:rPr>
            </w:pPr>
            <w:r w:rsidRPr="001E62D2">
              <w:rPr>
                <w:b/>
                <w:bCs/>
                <w:sz w:val="14"/>
                <w:szCs w:val="14"/>
              </w:rPr>
              <w:t>22.180</w:t>
            </w:r>
          </w:p>
        </w:tc>
        <w:tc>
          <w:tcPr>
            <w:tcW w:w="836" w:type="dxa"/>
            <w:tcBorders>
              <w:top w:val="single" w:color="009ED5" w:sz="2" w:space="0"/>
              <w:left w:val="nil"/>
              <w:bottom w:val="single" w:color="009ED5" w:sz="2" w:space="0"/>
              <w:right w:val="nil"/>
            </w:tcBorders>
          </w:tcPr>
          <w:p w:rsidRPr="001E62D2" w:rsidR="001E62D2" w:rsidP="001E62D2" w:rsidRDefault="001E62D2" w14:paraId="08ACE7AE" w14:textId="798844A3">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6C40A10D" w14:textId="443DC3D9">
            <w:pPr>
              <w:spacing w:after="0" w:line="259" w:lineRule="auto"/>
              <w:ind w:left="0" w:firstLine="0"/>
              <w:jc w:val="right"/>
              <w:rPr>
                <w:b/>
                <w:bCs/>
                <w:sz w:val="14"/>
                <w:szCs w:val="14"/>
              </w:rPr>
            </w:pPr>
            <w:r w:rsidRPr="001E62D2">
              <w:rPr>
                <w:b/>
                <w:bCs/>
                <w:sz w:val="14"/>
                <w:szCs w:val="14"/>
              </w:rPr>
              <w:t>22.180</w:t>
            </w:r>
          </w:p>
        </w:tc>
        <w:tc>
          <w:tcPr>
            <w:tcW w:w="837" w:type="dxa"/>
            <w:tcBorders>
              <w:top w:val="single" w:color="009ED5" w:sz="2" w:space="0"/>
              <w:left w:val="nil"/>
              <w:bottom w:val="single" w:color="009ED5" w:sz="2" w:space="0"/>
              <w:right w:val="nil"/>
            </w:tcBorders>
          </w:tcPr>
          <w:p w:rsidRPr="001E62D2" w:rsidR="001E62D2" w:rsidP="001E62D2" w:rsidRDefault="001E62D2" w14:paraId="066F5B53" w14:textId="60869F1B">
            <w:pPr>
              <w:spacing w:after="0" w:line="259" w:lineRule="auto"/>
              <w:ind w:left="0" w:firstLine="0"/>
              <w:jc w:val="right"/>
              <w:rPr>
                <w:b/>
                <w:bCs/>
                <w:sz w:val="14"/>
                <w:szCs w:val="14"/>
              </w:rPr>
            </w:pPr>
            <w:r w:rsidRPr="001E62D2">
              <w:rPr>
                <w:b/>
                <w:bCs/>
                <w:sz w:val="14"/>
                <w:szCs w:val="14"/>
              </w:rPr>
              <w:t>2.232</w:t>
            </w:r>
          </w:p>
        </w:tc>
        <w:tc>
          <w:tcPr>
            <w:tcW w:w="836" w:type="dxa"/>
            <w:tcBorders>
              <w:top w:val="single" w:color="009ED5" w:sz="2" w:space="0"/>
              <w:left w:val="nil"/>
              <w:bottom w:val="single" w:color="009ED5" w:sz="2" w:space="0"/>
              <w:right w:val="nil"/>
            </w:tcBorders>
          </w:tcPr>
          <w:p w:rsidRPr="001E62D2" w:rsidR="001E62D2" w:rsidP="001E62D2" w:rsidRDefault="001E62D2" w14:paraId="790F2C55" w14:textId="3FF53EA2">
            <w:pPr>
              <w:spacing w:after="0" w:line="259" w:lineRule="auto"/>
              <w:ind w:left="0" w:firstLine="0"/>
              <w:jc w:val="right"/>
              <w:rPr>
                <w:b/>
                <w:bCs/>
                <w:sz w:val="14"/>
                <w:szCs w:val="14"/>
              </w:rPr>
            </w:pPr>
            <w:r w:rsidRPr="001E62D2">
              <w:rPr>
                <w:b/>
                <w:bCs/>
                <w:sz w:val="14"/>
                <w:szCs w:val="14"/>
              </w:rPr>
              <w:t>24.412</w:t>
            </w:r>
          </w:p>
        </w:tc>
        <w:tc>
          <w:tcPr>
            <w:tcW w:w="836" w:type="dxa"/>
            <w:tcBorders>
              <w:top w:val="single" w:color="009ED5" w:sz="2" w:space="0"/>
              <w:left w:val="nil"/>
              <w:bottom w:val="single" w:color="009ED5" w:sz="2" w:space="0"/>
              <w:right w:val="nil"/>
            </w:tcBorders>
          </w:tcPr>
          <w:p w:rsidRPr="001E62D2" w:rsidR="001E62D2" w:rsidP="001E62D2" w:rsidRDefault="001E62D2" w14:paraId="5624A706" w14:textId="01E2EF8C">
            <w:pPr>
              <w:spacing w:after="0" w:line="259" w:lineRule="auto"/>
              <w:ind w:left="2" w:firstLine="0"/>
              <w:jc w:val="right"/>
              <w:rPr>
                <w:b/>
                <w:bCs/>
                <w:sz w:val="14"/>
                <w:szCs w:val="14"/>
              </w:rPr>
            </w:pPr>
            <w:r w:rsidRPr="001E62D2">
              <w:rPr>
                <w:b/>
                <w:bCs/>
                <w:sz w:val="14"/>
                <w:szCs w:val="14"/>
              </w:rPr>
              <w:t>23.030</w:t>
            </w:r>
          </w:p>
        </w:tc>
        <w:tc>
          <w:tcPr>
            <w:tcW w:w="837" w:type="dxa"/>
            <w:tcBorders>
              <w:top w:val="single" w:color="009ED5" w:sz="2" w:space="0"/>
              <w:left w:val="nil"/>
              <w:bottom w:val="single" w:color="009ED5" w:sz="2" w:space="0"/>
              <w:right w:val="nil"/>
            </w:tcBorders>
          </w:tcPr>
          <w:p w:rsidRPr="001E62D2" w:rsidR="001E62D2" w:rsidP="001E62D2" w:rsidRDefault="001E62D2" w14:paraId="57286B9E" w14:textId="4C6E960E">
            <w:pPr>
              <w:spacing w:after="0" w:line="259" w:lineRule="auto"/>
              <w:ind w:left="2" w:firstLine="0"/>
              <w:jc w:val="right"/>
              <w:rPr>
                <w:b/>
                <w:bCs/>
                <w:sz w:val="14"/>
                <w:szCs w:val="14"/>
              </w:rPr>
            </w:pPr>
            <w:r w:rsidRPr="001E62D2">
              <w:rPr>
                <w:b/>
                <w:bCs/>
                <w:sz w:val="14"/>
                <w:szCs w:val="14"/>
              </w:rPr>
              <w:t>22.026</w:t>
            </w:r>
          </w:p>
        </w:tc>
        <w:tc>
          <w:tcPr>
            <w:tcW w:w="836" w:type="dxa"/>
            <w:tcBorders>
              <w:top w:val="single" w:color="009ED5" w:sz="2" w:space="0"/>
              <w:left w:val="nil"/>
              <w:bottom w:val="single" w:color="009ED5" w:sz="2" w:space="0"/>
              <w:right w:val="nil"/>
            </w:tcBorders>
          </w:tcPr>
          <w:p w:rsidRPr="001E62D2" w:rsidR="001E62D2" w:rsidP="001E62D2" w:rsidRDefault="001E62D2" w14:paraId="44B56F74" w14:textId="394443F6">
            <w:pPr>
              <w:spacing w:after="0" w:line="259" w:lineRule="auto"/>
              <w:ind w:left="2" w:firstLine="0"/>
              <w:jc w:val="right"/>
              <w:rPr>
                <w:b/>
                <w:bCs/>
                <w:sz w:val="14"/>
                <w:szCs w:val="14"/>
              </w:rPr>
            </w:pPr>
            <w:r w:rsidRPr="001E62D2">
              <w:rPr>
                <w:b/>
                <w:bCs/>
                <w:sz w:val="14"/>
                <w:szCs w:val="14"/>
              </w:rPr>
              <w:t>22.070</w:t>
            </w:r>
          </w:p>
        </w:tc>
        <w:tc>
          <w:tcPr>
            <w:tcW w:w="836" w:type="dxa"/>
            <w:tcBorders>
              <w:top w:val="single" w:color="009ED5" w:sz="2" w:space="0"/>
              <w:left w:val="nil"/>
              <w:bottom w:val="single" w:color="009ED5" w:sz="2" w:space="0"/>
              <w:right w:val="nil"/>
            </w:tcBorders>
          </w:tcPr>
          <w:p w:rsidRPr="001E62D2" w:rsidR="001E62D2" w:rsidP="001E62D2" w:rsidRDefault="001E62D2" w14:paraId="7F8193EC" w14:textId="3366FB12">
            <w:pPr>
              <w:spacing w:after="0" w:line="259" w:lineRule="auto"/>
              <w:ind w:left="2" w:firstLine="0"/>
              <w:jc w:val="right"/>
              <w:rPr>
                <w:b/>
                <w:bCs/>
                <w:sz w:val="14"/>
                <w:szCs w:val="14"/>
              </w:rPr>
            </w:pPr>
            <w:r w:rsidRPr="001E62D2">
              <w:rPr>
                <w:b/>
                <w:bCs/>
                <w:sz w:val="14"/>
                <w:szCs w:val="14"/>
              </w:rPr>
              <w:t>14.550</w:t>
            </w:r>
          </w:p>
        </w:tc>
        <w:tc>
          <w:tcPr>
            <w:tcW w:w="837" w:type="dxa"/>
            <w:tcBorders>
              <w:top w:val="single" w:color="009ED5" w:sz="2" w:space="0"/>
              <w:left w:val="nil"/>
              <w:bottom w:val="single" w:color="009ED5" w:sz="2" w:space="0"/>
              <w:right w:val="nil"/>
            </w:tcBorders>
          </w:tcPr>
          <w:p w:rsidRPr="001E62D2" w:rsidR="001E62D2" w:rsidP="001E62D2" w:rsidRDefault="001E62D2" w14:paraId="2914BC52" w14:textId="62F3351A">
            <w:pPr>
              <w:spacing w:after="0" w:line="259" w:lineRule="auto"/>
              <w:ind w:left="0" w:firstLine="0"/>
              <w:jc w:val="right"/>
              <w:rPr>
                <w:b/>
                <w:bCs/>
                <w:sz w:val="14"/>
                <w:szCs w:val="14"/>
              </w:rPr>
            </w:pPr>
            <w:r w:rsidRPr="001E62D2">
              <w:rPr>
                <w:b/>
                <w:bCs/>
                <w:sz w:val="14"/>
                <w:szCs w:val="14"/>
              </w:rPr>
              <w:t>33.800</w:t>
            </w:r>
          </w:p>
        </w:tc>
      </w:tr>
      <w:tr w:rsidRPr="00A6087D" w:rsidR="001E62D2" w:rsidTr="00803823" w14:paraId="04B59725" w14:textId="77777777">
        <w:trPr>
          <w:trHeight w:val="149"/>
        </w:trPr>
        <w:tc>
          <w:tcPr>
            <w:tcW w:w="1560" w:type="dxa"/>
            <w:tcBorders>
              <w:top w:val="single" w:color="009ED5" w:sz="2" w:space="0"/>
              <w:left w:val="nil"/>
              <w:bottom w:val="single" w:color="009ED5" w:sz="2" w:space="0"/>
              <w:right w:val="nil"/>
            </w:tcBorders>
          </w:tcPr>
          <w:p w:rsidRPr="001E62D2" w:rsidR="001E62D2" w:rsidP="001E62D2" w:rsidRDefault="001E62D2" w14:paraId="01F6CBE4"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3F88CF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2144E73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6B66900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58B04A1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E171D6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57D022CE"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66D414C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12DC4E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03E784A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63D886BB" w14:textId="77777777">
            <w:pPr>
              <w:spacing w:after="160" w:line="259" w:lineRule="auto"/>
              <w:ind w:left="0" w:firstLine="0"/>
              <w:jc w:val="right"/>
              <w:rPr>
                <w:b/>
                <w:bCs/>
                <w:sz w:val="14"/>
                <w:szCs w:val="14"/>
              </w:rPr>
            </w:pPr>
          </w:p>
        </w:tc>
      </w:tr>
      <w:tr w:rsidRPr="00A6087D" w:rsidR="001E62D2" w:rsidTr="00803823" w14:paraId="325E002D"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45740670" w14:textId="3B9908C5">
            <w:pPr>
              <w:spacing w:after="0" w:line="259" w:lineRule="auto"/>
              <w:ind w:left="0" w:firstLine="0"/>
              <w:jc w:val="left"/>
              <w:rPr>
                <w:b/>
                <w:bCs/>
                <w:sz w:val="14"/>
                <w:szCs w:val="14"/>
              </w:rPr>
            </w:pPr>
            <w:r w:rsidRPr="001E62D2">
              <w:rPr>
                <w:b/>
                <w:bCs/>
                <w:sz w:val="14"/>
                <w:szCs w:val="14"/>
              </w:rPr>
              <w:t>Bekostiging</w:t>
            </w:r>
          </w:p>
        </w:tc>
        <w:tc>
          <w:tcPr>
            <w:tcW w:w="836" w:type="dxa"/>
            <w:tcBorders>
              <w:top w:val="single" w:color="009ED5" w:sz="2" w:space="0"/>
              <w:left w:val="nil"/>
              <w:bottom w:val="single" w:color="009ED5" w:sz="2" w:space="0"/>
              <w:right w:val="nil"/>
            </w:tcBorders>
          </w:tcPr>
          <w:p w:rsidRPr="001E62D2" w:rsidR="001E62D2" w:rsidP="001E62D2" w:rsidRDefault="001E62D2" w14:paraId="0F27BFAC" w14:textId="03595F0F">
            <w:pPr>
              <w:spacing w:after="0" w:line="259" w:lineRule="auto"/>
              <w:ind w:left="105" w:firstLine="0"/>
              <w:jc w:val="right"/>
              <w:rPr>
                <w:b/>
                <w:bCs/>
                <w:sz w:val="14"/>
                <w:szCs w:val="14"/>
              </w:rPr>
            </w:pPr>
            <w:r w:rsidRPr="001E62D2">
              <w:rPr>
                <w:b/>
                <w:bCs/>
                <w:sz w:val="14"/>
                <w:szCs w:val="14"/>
              </w:rPr>
              <w:t>14.385</w:t>
            </w:r>
          </w:p>
        </w:tc>
        <w:tc>
          <w:tcPr>
            <w:tcW w:w="836" w:type="dxa"/>
            <w:tcBorders>
              <w:top w:val="single" w:color="009ED5" w:sz="2" w:space="0"/>
              <w:left w:val="nil"/>
              <w:bottom w:val="single" w:color="009ED5" w:sz="2" w:space="0"/>
              <w:right w:val="nil"/>
            </w:tcBorders>
          </w:tcPr>
          <w:p w:rsidRPr="001E62D2" w:rsidR="001E62D2" w:rsidP="001E62D2" w:rsidRDefault="001E62D2" w14:paraId="02F0D9D1" w14:textId="2420DF0C">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6CE0E078" w14:textId="1EB3A441">
            <w:pPr>
              <w:spacing w:after="0" w:line="259" w:lineRule="auto"/>
              <w:ind w:left="0" w:firstLine="0"/>
              <w:jc w:val="right"/>
              <w:rPr>
                <w:b/>
                <w:bCs/>
                <w:sz w:val="14"/>
                <w:szCs w:val="14"/>
              </w:rPr>
            </w:pPr>
            <w:r w:rsidRPr="001E62D2">
              <w:rPr>
                <w:b/>
                <w:bCs/>
                <w:sz w:val="14"/>
                <w:szCs w:val="14"/>
              </w:rPr>
              <w:t>14.385</w:t>
            </w:r>
          </w:p>
        </w:tc>
        <w:tc>
          <w:tcPr>
            <w:tcW w:w="837" w:type="dxa"/>
            <w:tcBorders>
              <w:top w:val="single" w:color="009ED5" w:sz="2" w:space="0"/>
              <w:left w:val="nil"/>
              <w:bottom w:val="single" w:color="009ED5" w:sz="2" w:space="0"/>
              <w:right w:val="nil"/>
            </w:tcBorders>
          </w:tcPr>
          <w:p w:rsidRPr="001E62D2" w:rsidR="001E62D2" w:rsidP="001E62D2" w:rsidRDefault="001E62D2" w14:paraId="0A10489F" w14:textId="61087367">
            <w:pPr>
              <w:spacing w:after="0" w:line="259" w:lineRule="auto"/>
              <w:ind w:left="0" w:firstLine="0"/>
              <w:jc w:val="right"/>
              <w:rPr>
                <w:b/>
                <w:bCs/>
                <w:sz w:val="14"/>
                <w:szCs w:val="14"/>
              </w:rPr>
            </w:pPr>
            <w:r w:rsidRPr="001E62D2">
              <w:rPr>
                <w:b/>
                <w:bCs/>
                <w:sz w:val="14"/>
                <w:szCs w:val="14"/>
              </w:rPr>
              <w:t>532</w:t>
            </w:r>
          </w:p>
        </w:tc>
        <w:tc>
          <w:tcPr>
            <w:tcW w:w="836" w:type="dxa"/>
            <w:tcBorders>
              <w:top w:val="single" w:color="009ED5" w:sz="2" w:space="0"/>
              <w:left w:val="nil"/>
              <w:bottom w:val="single" w:color="009ED5" w:sz="2" w:space="0"/>
              <w:right w:val="nil"/>
            </w:tcBorders>
          </w:tcPr>
          <w:p w:rsidRPr="001E62D2" w:rsidR="001E62D2" w:rsidP="001E62D2" w:rsidRDefault="001E62D2" w14:paraId="2DBEAAE5" w14:textId="61188182">
            <w:pPr>
              <w:spacing w:after="0" w:line="259" w:lineRule="auto"/>
              <w:ind w:left="0" w:firstLine="0"/>
              <w:jc w:val="right"/>
              <w:rPr>
                <w:b/>
                <w:bCs/>
                <w:sz w:val="14"/>
                <w:szCs w:val="14"/>
              </w:rPr>
            </w:pPr>
            <w:r w:rsidRPr="001E62D2">
              <w:rPr>
                <w:b/>
                <w:bCs/>
                <w:sz w:val="14"/>
                <w:szCs w:val="14"/>
              </w:rPr>
              <w:t>14.917</w:t>
            </w:r>
          </w:p>
        </w:tc>
        <w:tc>
          <w:tcPr>
            <w:tcW w:w="836" w:type="dxa"/>
            <w:tcBorders>
              <w:top w:val="single" w:color="009ED5" w:sz="2" w:space="0"/>
              <w:left w:val="nil"/>
              <w:bottom w:val="single" w:color="009ED5" w:sz="2" w:space="0"/>
              <w:right w:val="nil"/>
            </w:tcBorders>
          </w:tcPr>
          <w:p w:rsidRPr="001E62D2" w:rsidR="001E62D2" w:rsidP="001E62D2" w:rsidRDefault="001E62D2" w14:paraId="06AED056" w14:textId="58112360">
            <w:pPr>
              <w:spacing w:after="0" w:line="259" w:lineRule="auto"/>
              <w:ind w:left="2" w:firstLine="0"/>
              <w:jc w:val="right"/>
              <w:rPr>
                <w:b/>
                <w:bCs/>
                <w:sz w:val="14"/>
                <w:szCs w:val="14"/>
              </w:rPr>
            </w:pPr>
            <w:r w:rsidRPr="001E62D2">
              <w:rPr>
                <w:b/>
                <w:bCs/>
                <w:sz w:val="14"/>
                <w:szCs w:val="14"/>
              </w:rPr>
              <w:t>537</w:t>
            </w:r>
          </w:p>
        </w:tc>
        <w:tc>
          <w:tcPr>
            <w:tcW w:w="837" w:type="dxa"/>
            <w:tcBorders>
              <w:top w:val="single" w:color="009ED5" w:sz="2" w:space="0"/>
              <w:left w:val="nil"/>
              <w:bottom w:val="single" w:color="009ED5" w:sz="2" w:space="0"/>
              <w:right w:val="nil"/>
            </w:tcBorders>
          </w:tcPr>
          <w:p w:rsidRPr="001E62D2" w:rsidR="001E62D2" w:rsidP="001E62D2" w:rsidRDefault="001E62D2" w14:paraId="7B7B2F1B" w14:textId="6C3FD71C">
            <w:pPr>
              <w:spacing w:after="0" w:line="259" w:lineRule="auto"/>
              <w:ind w:left="2" w:firstLine="0"/>
              <w:jc w:val="right"/>
              <w:rPr>
                <w:b/>
                <w:bCs/>
                <w:sz w:val="14"/>
                <w:szCs w:val="14"/>
              </w:rPr>
            </w:pPr>
            <w:r w:rsidRPr="001E62D2">
              <w:rPr>
                <w:b/>
                <w:bCs/>
                <w:sz w:val="14"/>
                <w:szCs w:val="14"/>
              </w:rPr>
              <w:t>419</w:t>
            </w:r>
          </w:p>
        </w:tc>
        <w:tc>
          <w:tcPr>
            <w:tcW w:w="836" w:type="dxa"/>
            <w:tcBorders>
              <w:top w:val="single" w:color="009ED5" w:sz="2" w:space="0"/>
              <w:left w:val="nil"/>
              <w:bottom w:val="single" w:color="009ED5" w:sz="2" w:space="0"/>
              <w:right w:val="nil"/>
            </w:tcBorders>
          </w:tcPr>
          <w:p w:rsidRPr="001E62D2" w:rsidR="001E62D2" w:rsidP="001E62D2" w:rsidRDefault="001E62D2" w14:paraId="3FCB2408" w14:textId="052B7E70">
            <w:pPr>
              <w:spacing w:after="0" w:line="259" w:lineRule="auto"/>
              <w:ind w:left="2" w:firstLine="0"/>
              <w:jc w:val="right"/>
              <w:rPr>
                <w:b/>
                <w:bCs/>
                <w:sz w:val="14"/>
                <w:szCs w:val="14"/>
              </w:rPr>
            </w:pPr>
            <w:r w:rsidRPr="001E62D2">
              <w:rPr>
                <w:b/>
                <w:bCs/>
                <w:sz w:val="14"/>
                <w:szCs w:val="14"/>
              </w:rPr>
              <w:t>417</w:t>
            </w:r>
          </w:p>
        </w:tc>
        <w:tc>
          <w:tcPr>
            <w:tcW w:w="836" w:type="dxa"/>
            <w:tcBorders>
              <w:top w:val="single" w:color="009ED5" w:sz="2" w:space="0"/>
              <w:left w:val="nil"/>
              <w:bottom w:val="single" w:color="009ED5" w:sz="2" w:space="0"/>
              <w:right w:val="nil"/>
            </w:tcBorders>
          </w:tcPr>
          <w:p w:rsidRPr="001E62D2" w:rsidR="001E62D2" w:rsidP="001E62D2" w:rsidRDefault="001E62D2" w14:paraId="6F321F3F" w14:textId="03236E03">
            <w:pPr>
              <w:spacing w:after="0" w:line="259" w:lineRule="auto"/>
              <w:ind w:left="2" w:firstLine="0"/>
              <w:jc w:val="right"/>
              <w:rPr>
                <w:b/>
                <w:bCs/>
                <w:sz w:val="14"/>
                <w:szCs w:val="14"/>
              </w:rPr>
            </w:pPr>
            <w:r w:rsidRPr="001E62D2">
              <w:rPr>
                <w:b/>
                <w:bCs/>
                <w:sz w:val="14"/>
                <w:szCs w:val="14"/>
              </w:rPr>
              <w:t>416</w:t>
            </w:r>
          </w:p>
        </w:tc>
        <w:tc>
          <w:tcPr>
            <w:tcW w:w="837" w:type="dxa"/>
            <w:tcBorders>
              <w:top w:val="single" w:color="009ED5" w:sz="2" w:space="0"/>
              <w:left w:val="nil"/>
              <w:bottom w:val="single" w:color="009ED5" w:sz="2" w:space="0"/>
              <w:right w:val="nil"/>
            </w:tcBorders>
          </w:tcPr>
          <w:p w:rsidRPr="001E62D2" w:rsidR="001E62D2" w:rsidP="001E62D2" w:rsidRDefault="001E62D2" w14:paraId="70E593A4" w14:textId="1127D44A">
            <w:pPr>
              <w:spacing w:after="0" w:line="259" w:lineRule="auto"/>
              <w:ind w:left="0" w:firstLine="0"/>
              <w:jc w:val="right"/>
              <w:rPr>
                <w:b/>
                <w:bCs/>
                <w:sz w:val="14"/>
                <w:szCs w:val="14"/>
              </w:rPr>
            </w:pPr>
            <w:r w:rsidRPr="001E62D2">
              <w:rPr>
                <w:b/>
                <w:bCs/>
                <w:sz w:val="14"/>
                <w:szCs w:val="14"/>
              </w:rPr>
              <w:t>12.454</w:t>
            </w:r>
          </w:p>
        </w:tc>
      </w:tr>
      <w:tr w:rsidRPr="00F479A2" w:rsidR="001E62D2" w:rsidTr="00803823" w14:paraId="11B4B71F"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5B399317" w14:textId="0550A572">
            <w:pPr>
              <w:spacing w:after="0" w:line="259" w:lineRule="auto"/>
              <w:ind w:left="0" w:firstLine="0"/>
              <w:jc w:val="left"/>
              <w:rPr>
                <w:bCs/>
                <w:sz w:val="14"/>
                <w:szCs w:val="14"/>
              </w:rPr>
            </w:pPr>
            <w:r w:rsidRPr="001E62D2">
              <w:rPr>
                <w:sz w:val="14"/>
                <w:szCs w:val="14"/>
              </w:rPr>
              <w:t xml:space="preserve">Kennisinfrastructuur: </w:t>
            </w:r>
          </w:p>
        </w:tc>
        <w:tc>
          <w:tcPr>
            <w:tcW w:w="836" w:type="dxa"/>
            <w:tcBorders>
              <w:top w:val="single" w:color="009ED5" w:sz="2" w:space="0"/>
              <w:left w:val="nil"/>
              <w:bottom w:val="single" w:color="009ED5" w:sz="2" w:space="0"/>
              <w:right w:val="nil"/>
            </w:tcBorders>
          </w:tcPr>
          <w:p w:rsidRPr="001E62D2" w:rsidR="001E62D2" w:rsidP="001E62D2" w:rsidRDefault="001E62D2" w14:paraId="4ACCC3E7" w14:textId="01E7C80E">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2C8459FF" w14:textId="33F2790F">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6C7D66BF" w14:textId="781B0239">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21DBA8CC" w14:textId="3F314A61">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02E753E2" w14:textId="60FF46E0">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F89BA4C" w14:textId="3C4EDED6">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61BCF477" w14:textId="38C77AF4">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28FB5791" w14:textId="57C4B9DB">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4D5B2373" w14:textId="311AF0E2">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3C6BE172" w14:textId="7197DE46">
            <w:pPr>
              <w:spacing w:after="0" w:line="259" w:lineRule="auto"/>
              <w:ind w:left="0" w:firstLine="0"/>
              <w:jc w:val="right"/>
              <w:rPr>
                <w:bCs/>
                <w:sz w:val="14"/>
                <w:szCs w:val="14"/>
              </w:rPr>
            </w:pPr>
          </w:p>
        </w:tc>
      </w:tr>
      <w:tr w:rsidRPr="00F479A2" w:rsidR="001E62D2" w:rsidTr="00803823" w14:paraId="506DB8B7"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5CE1D888" w14:textId="5CAA3A46">
            <w:pPr>
              <w:spacing w:after="0" w:line="259" w:lineRule="auto"/>
              <w:ind w:left="0" w:firstLine="0"/>
              <w:jc w:val="left"/>
              <w:rPr>
                <w:bCs/>
                <w:sz w:val="14"/>
                <w:szCs w:val="14"/>
              </w:rPr>
            </w:pPr>
            <w:r w:rsidRPr="001E62D2">
              <w:rPr>
                <w:sz w:val="14"/>
                <w:szCs w:val="14"/>
              </w:rPr>
              <w:t xml:space="preserve">Gender- en </w:t>
            </w:r>
            <w:proofErr w:type="spellStart"/>
            <w:r w:rsidRPr="001E62D2">
              <w:rPr>
                <w:sz w:val="14"/>
                <w:szCs w:val="14"/>
              </w:rPr>
              <w:t>lhbti</w:t>
            </w:r>
            <w:proofErr w:type="spellEnd"/>
            <w:r w:rsidRPr="001E62D2">
              <w:rPr>
                <w:sz w:val="14"/>
                <w:szCs w:val="14"/>
              </w:rPr>
              <w:t>- gelijkheid</w:t>
            </w:r>
          </w:p>
        </w:tc>
        <w:tc>
          <w:tcPr>
            <w:tcW w:w="836" w:type="dxa"/>
            <w:tcBorders>
              <w:top w:val="single" w:color="009ED5" w:sz="2" w:space="0"/>
              <w:left w:val="nil"/>
              <w:bottom w:val="single" w:color="009ED5" w:sz="2" w:space="0"/>
              <w:right w:val="nil"/>
            </w:tcBorders>
          </w:tcPr>
          <w:p w:rsidRPr="001E62D2" w:rsidR="001E62D2" w:rsidP="001E62D2" w:rsidRDefault="001E62D2" w14:paraId="5F3CC30E" w14:textId="218484BE">
            <w:pPr>
              <w:spacing w:after="0" w:line="259" w:lineRule="auto"/>
              <w:ind w:left="105" w:firstLine="0"/>
              <w:jc w:val="right"/>
              <w:rPr>
                <w:bCs/>
                <w:sz w:val="14"/>
                <w:szCs w:val="14"/>
              </w:rPr>
            </w:pPr>
            <w:r w:rsidRPr="001E62D2">
              <w:rPr>
                <w:sz w:val="14"/>
                <w:szCs w:val="14"/>
              </w:rPr>
              <w:t>14.385</w:t>
            </w:r>
          </w:p>
        </w:tc>
        <w:tc>
          <w:tcPr>
            <w:tcW w:w="836" w:type="dxa"/>
            <w:tcBorders>
              <w:top w:val="single" w:color="009ED5" w:sz="2" w:space="0"/>
              <w:left w:val="nil"/>
              <w:bottom w:val="single" w:color="009ED5" w:sz="2" w:space="0"/>
              <w:right w:val="nil"/>
            </w:tcBorders>
          </w:tcPr>
          <w:p w:rsidRPr="001E62D2" w:rsidR="001E62D2" w:rsidP="001E62D2" w:rsidRDefault="001E62D2" w14:paraId="3913CE46" w14:textId="3D7D823A">
            <w:pPr>
              <w:spacing w:after="0" w:line="259" w:lineRule="auto"/>
              <w:ind w:left="223" w:firstLine="0"/>
              <w:jc w:val="right"/>
              <w:rPr>
                <w:bCs/>
                <w:sz w:val="14"/>
                <w:szCs w:val="14"/>
              </w:rPr>
            </w:pPr>
            <w:r w:rsidRPr="001E62D2">
              <w:rPr>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47DD1345" w14:textId="1057CF19">
            <w:pPr>
              <w:spacing w:after="0" w:line="259" w:lineRule="auto"/>
              <w:ind w:left="0" w:firstLine="0"/>
              <w:jc w:val="right"/>
              <w:rPr>
                <w:bCs/>
                <w:sz w:val="14"/>
                <w:szCs w:val="14"/>
              </w:rPr>
            </w:pPr>
            <w:r w:rsidRPr="001E62D2">
              <w:rPr>
                <w:sz w:val="14"/>
                <w:szCs w:val="14"/>
              </w:rPr>
              <w:t>14.385</w:t>
            </w:r>
          </w:p>
        </w:tc>
        <w:tc>
          <w:tcPr>
            <w:tcW w:w="837" w:type="dxa"/>
            <w:tcBorders>
              <w:top w:val="single" w:color="009ED5" w:sz="2" w:space="0"/>
              <w:left w:val="nil"/>
              <w:bottom w:val="single" w:color="009ED5" w:sz="2" w:space="0"/>
              <w:right w:val="nil"/>
            </w:tcBorders>
          </w:tcPr>
          <w:p w:rsidRPr="001E62D2" w:rsidR="001E62D2" w:rsidP="001E62D2" w:rsidRDefault="001E62D2" w14:paraId="07390E9E" w14:textId="7DFC8BE4">
            <w:pPr>
              <w:spacing w:after="0" w:line="259" w:lineRule="auto"/>
              <w:ind w:left="0" w:firstLine="0"/>
              <w:jc w:val="right"/>
              <w:rPr>
                <w:bCs/>
                <w:sz w:val="14"/>
                <w:szCs w:val="14"/>
              </w:rPr>
            </w:pPr>
            <w:r w:rsidRPr="001E62D2">
              <w:rPr>
                <w:sz w:val="14"/>
                <w:szCs w:val="14"/>
              </w:rPr>
              <w:t>532</w:t>
            </w:r>
          </w:p>
        </w:tc>
        <w:tc>
          <w:tcPr>
            <w:tcW w:w="836" w:type="dxa"/>
            <w:tcBorders>
              <w:top w:val="single" w:color="009ED5" w:sz="2" w:space="0"/>
              <w:left w:val="nil"/>
              <w:bottom w:val="single" w:color="009ED5" w:sz="2" w:space="0"/>
              <w:right w:val="nil"/>
            </w:tcBorders>
          </w:tcPr>
          <w:p w:rsidRPr="001E62D2" w:rsidR="001E62D2" w:rsidP="001E62D2" w:rsidRDefault="001E62D2" w14:paraId="32F280FE" w14:textId="0B7E290F">
            <w:pPr>
              <w:spacing w:after="0" w:line="259" w:lineRule="auto"/>
              <w:ind w:left="0" w:firstLine="0"/>
              <w:jc w:val="right"/>
              <w:rPr>
                <w:bCs/>
                <w:sz w:val="14"/>
                <w:szCs w:val="14"/>
              </w:rPr>
            </w:pPr>
            <w:r w:rsidRPr="001E62D2">
              <w:rPr>
                <w:sz w:val="14"/>
                <w:szCs w:val="14"/>
              </w:rPr>
              <w:t>14.917</w:t>
            </w:r>
          </w:p>
        </w:tc>
        <w:tc>
          <w:tcPr>
            <w:tcW w:w="836" w:type="dxa"/>
            <w:tcBorders>
              <w:top w:val="single" w:color="009ED5" w:sz="2" w:space="0"/>
              <w:left w:val="nil"/>
              <w:bottom w:val="single" w:color="009ED5" w:sz="2" w:space="0"/>
              <w:right w:val="nil"/>
            </w:tcBorders>
          </w:tcPr>
          <w:p w:rsidRPr="001E62D2" w:rsidR="001E62D2" w:rsidP="001E62D2" w:rsidRDefault="001E62D2" w14:paraId="1C4B4F97" w14:textId="6764E1B6">
            <w:pPr>
              <w:spacing w:after="0" w:line="259" w:lineRule="auto"/>
              <w:ind w:left="2" w:firstLine="0"/>
              <w:jc w:val="right"/>
              <w:rPr>
                <w:bCs/>
                <w:sz w:val="14"/>
                <w:szCs w:val="14"/>
              </w:rPr>
            </w:pPr>
            <w:r w:rsidRPr="001E62D2">
              <w:rPr>
                <w:sz w:val="14"/>
                <w:szCs w:val="14"/>
              </w:rPr>
              <w:t>537</w:t>
            </w:r>
          </w:p>
        </w:tc>
        <w:tc>
          <w:tcPr>
            <w:tcW w:w="837" w:type="dxa"/>
            <w:tcBorders>
              <w:top w:val="single" w:color="009ED5" w:sz="2" w:space="0"/>
              <w:left w:val="nil"/>
              <w:bottom w:val="single" w:color="009ED5" w:sz="2" w:space="0"/>
              <w:right w:val="nil"/>
            </w:tcBorders>
          </w:tcPr>
          <w:p w:rsidRPr="001E62D2" w:rsidR="001E62D2" w:rsidP="001E62D2" w:rsidRDefault="001E62D2" w14:paraId="103919FE" w14:textId="7509A7AB">
            <w:pPr>
              <w:spacing w:after="0" w:line="259" w:lineRule="auto"/>
              <w:ind w:left="2" w:firstLine="0"/>
              <w:jc w:val="right"/>
              <w:rPr>
                <w:bCs/>
                <w:sz w:val="14"/>
                <w:szCs w:val="14"/>
              </w:rPr>
            </w:pPr>
            <w:r w:rsidRPr="001E62D2">
              <w:rPr>
                <w:sz w:val="14"/>
                <w:szCs w:val="14"/>
              </w:rPr>
              <w:t>419</w:t>
            </w:r>
          </w:p>
        </w:tc>
        <w:tc>
          <w:tcPr>
            <w:tcW w:w="836" w:type="dxa"/>
            <w:tcBorders>
              <w:top w:val="single" w:color="009ED5" w:sz="2" w:space="0"/>
              <w:left w:val="nil"/>
              <w:bottom w:val="single" w:color="009ED5" w:sz="2" w:space="0"/>
              <w:right w:val="nil"/>
            </w:tcBorders>
          </w:tcPr>
          <w:p w:rsidRPr="001E62D2" w:rsidR="001E62D2" w:rsidP="001E62D2" w:rsidRDefault="001E62D2" w14:paraId="79A6D958" w14:textId="4E6DA72E">
            <w:pPr>
              <w:spacing w:after="0" w:line="259" w:lineRule="auto"/>
              <w:ind w:left="2" w:firstLine="0"/>
              <w:jc w:val="right"/>
              <w:rPr>
                <w:bCs/>
                <w:sz w:val="14"/>
                <w:szCs w:val="14"/>
              </w:rPr>
            </w:pPr>
            <w:r w:rsidRPr="001E62D2">
              <w:rPr>
                <w:sz w:val="14"/>
                <w:szCs w:val="14"/>
              </w:rPr>
              <w:t>417</w:t>
            </w:r>
          </w:p>
        </w:tc>
        <w:tc>
          <w:tcPr>
            <w:tcW w:w="836" w:type="dxa"/>
            <w:tcBorders>
              <w:top w:val="single" w:color="009ED5" w:sz="2" w:space="0"/>
              <w:left w:val="nil"/>
              <w:bottom w:val="single" w:color="009ED5" w:sz="2" w:space="0"/>
              <w:right w:val="nil"/>
            </w:tcBorders>
          </w:tcPr>
          <w:p w:rsidRPr="001E62D2" w:rsidR="001E62D2" w:rsidP="001E62D2" w:rsidRDefault="001E62D2" w14:paraId="10ED0E64" w14:textId="00B43A19">
            <w:pPr>
              <w:spacing w:after="0" w:line="259" w:lineRule="auto"/>
              <w:ind w:left="2" w:firstLine="0"/>
              <w:jc w:val="right"/>
              <w:rPr>
                <w:bCs/>
                <w:sz w:val="14"/>
                <w:szCs w:val="14"/>
              </w:rPr>
            </w:pPr>
            <w:r w:rsidRPr="001E62D2">
              <w:rPr>
                <w:sz w:val="14"/>
                <w:szCs w:val="14"/>
              </w:rPr>
              <w:t>416</w:t>
            </w:r>
          </w:p>
        </w:tc>
        <w:tc>
          <w:tcPr>
            <w:tcW w:w="837" w:type="dxa"/>
            <w:tcBorders>
              <w:top w:val="single" w:color="009ED5" w:sz="2" w:space="0"/>
              <w:left w:val="nil"/>
              <w:bottom w:val="single" w:color="009ED5" w:sz="2" w:space="0"/>
              <w:right w:val="nil"/>
            </w:tcBorders>
          </w:tcPr>
          <w:p w:rsidRPr="001E62D2" w:rsidR="001E62D2" w:rsidP="001E62D2" w:rsidRDefault="001E62D2" w14:paraId="714DCAE5" w14:textId="424A1FE9">
            <w:pPr>
              <w:spacing w:after="0" w:line="259" w:lineRule="auto"/>
              <w:ind w:left="0" w:firstLine="0"/>
              <w:jc w:val="right"/>
              <w:rPr>
                <w:bCs/>
                <w:sz w:val="14"/>
                <w:szCs w:val="14"/>
              </w:rPr>
            </w:pPr>
            <w:r w:rsidRPr="001E62D2">
              <w:rPr>
                <w:sz w:val="14"/>
                <w:szCs w:val="14"/>
              </w:rPr>
              <w:t>12.454</w:t>
            </w:r>
          </w:p>
        </w:tc>
      </w:tr>
      <w:tr w:rsidRPr="00F479A2" w:rsidR="001E62D2" w:rsidTr="00803823" w14:paraId="4A8D182E" w14:textId="77777777">
        <w:trPr>
          <w:trHeight w:val="227"/>
        </w:trPr>
        <w:tc>
          <w:tcPr>
            <w:tcW w:w="1560" w:type="dxa"/>
            <w:tcBorders>
              <w:top w:val="single" w:color="009ED5" w:sz="2" w:space="0"/>
              <w:left w:val="nil"/>
              <w:bottom w:val="single" w:color="009ED5" w:sz="2" w:space="0"/>
              <w:right w:val="nil"/>
            </w:tcBorders>
          </w:tcPr>
          <w:p w:rsidRPr="000D39E6" w:rsidR="001E62D2" w:rsidP="001E62D2" w:rsidRDefault="001E62D2" w14:paraId="1C541255" w14:textId="75BD033D">
            <w:pPr>
              <w:spacing w:after="0" w:line="259" w:lineRule="auto"/>
              <w:ind w:left="0" w:firstLine="0"/>
              <w:jc w:val="left"/>
              <w:rPr>
                <w:b/>
                <w:bCs/>
                <w:sz w:val="14"/>
                <w:szCs w:val="14"/>
              </w:rPr>
            </w:pPr>
            <w:r w:rsidRPr="000D39E6">
              <w:rPr>
                <w:b/>
                <w:bCs/>
                <w:sz w:val="14"/>
                <w:szCs w:val="14"/>
              </w:rPr>
              <w:t>Subsidies (regelingen)</w:t>
            </w:r>
          </w:p>
        </w:tc>
        <w:tc>
          <w:tcPr>
            <w:tcW w:w="836" w:type="dxa"/>
            <w:tcBorders>
              <w:top w:val="single" w:color="009ED5" w:sz="2" w:space="0"/>
              <w:left w:val="nil"/>
              <w:bottom w:val="single" w:color="009ED5" w:sz="2" w:space="0"/>
              <w:right w:val="nil"/>
            </w:tcBorders>
          </w:tcPr>
          <w:p w:rsidRPr="000D39E6" w:rsidR="001E62D2" w:rsidP="001E62D2" w:rsidRDefault="001E62D2" w14:paraId="60501627" w14:textId="73CEBF88">
            <w:pPr>
              <w:spacing w:after="0" w:line="259" w:lineRule="auto"/>
              <w:ind w:left="105" w:firstLine="0"/>
              <w:jc w:val="right"/>
              <w:rPr>
                <w:b/>
                <w:bCs/>
                <w:sz w:val="14"/>
                <w:szCs w:val="14"/>
              </w:rPr>
            </w:pPr>
            <w:r w:rsidRPr="000D39E6">
              <w:rPr>
                <w:b/>
                <w:bCs/>
                <w:sz w:val="14"/>
                <w:szCs w:val="14"/>
              </w:rPr>
              <w:t>4.852</w:t>
            </w:r>
          </w:p>
        </w:tc>
        <w:tc>
          <w:tcPr>
            <w:tcW w:w="836" w:type="dxa"/>
            <w:tcBorders>
              <w:top w:val="single" w:color="009ED5" w:sz="2" w:space="0"/>
              <w:left w:val="nil"/>
              <w:bottom w:val="single" w:color="009ED5" w:sz="2" w:space="0"/>
              <w:right w:val="nil"/>
            </w:tcBorders>
          </w:tcPr>
          <w:p w:rsidRPr="000D39E6" w:rsidR="001E62D2" w:rsidP="001E62D2" w:rsidRDefault="001E62D2" w14:paraId="7B6EB6BF" w14:textId="79E4FEBB">
            <w:pPr>
              <w:spacing w:after="0" w:line="259" w:lineRule="auto"/>
              <w:ind w:left="223" w:firstLine="0"/>
              <w:jc w:val="right"/>
              <w:rPr>
                <w:b/>
                <w:bCs/>
                <w:sz w:val="14"/>
                <w:szCs w:val="14"/>
              </w:rPr>
            </w:pPr>
            <w:r w:rsidRPr="000D39E6">
              <w:rPr>
                <w:b/>
                <w:bCs/>
                <w:sz w:val="14"/>
                <w:szCs w:val="14"/>
              </w:rPr>
              <w:t>0</w:t>
            </w:r>
          </w:p>
        </w:tc>
        <w:tc>
          <w:tcPr>
            <w:tcW w:w="836" w:type="dxa"/>
            <w:tcBorders>
              <w:top w:val="single" w:color="009ED5" w:sz="2" w:space="0"/>
              <w:left w:val="nil"/>
              <w:bottom w:val="single" w:color="009ED5" w:sz="2" w:space="0"/>
              <w:right w:val="nil"/>
            </w:tcBorders>
          </w:tcPr>
          <w:p w:rsidRPr="000D39E6" w:rsidR="001E62D2" w:rsidP="001E62D2" w:rsidRDefault="001E62D2" w14:paraId="6165C2C2" w14:textId="52887691">
            <w:pPr>
              <w:spacing w:after="0" w:line="259" w:lineRule="auto"/>
              <w:ind w:left="0" w:firstLine="0"/>
              <w:jc w:val="right"/>
              <w:rPr>
                <w:b/>
                <w:bCs/>
                <w:sz w:val="14"/>
                <w:szCs w:val="14"/>
              </w:rPr>
            </w:pPr>
            <w:r w:rsidRPr="000D39E6">
              <w:rPr>
                <w:b/>
                <w:bCs/>
                <w:sz w:val="14"/>
                <w:szCs w:val="14"/>
              </w:rPr>
              <w:t>4.852</w:t>
            </w:r>
          </w:p>
        </w:tc>
        <w:tc>
          <w:tcPr>
            <w:tcW w:w="837" w:type="dxa"/>
            <w:tcBorders>
              <w:top w:val="single" w:color="009ED5" w:sz="2" w:space="0"/>
              <w:left w:val="nil"/>
              <w:bottom w:val="single" w:color="009ED5" w:sz="2" w:space="0"/>
              <w:right w:val="nil"/>
            </w:tcBorders>
          </w:tcPr>
          <w:p w:rsidRPr="000D39E6" w:rsidR="001E62D2" w:rsidP="001E62D2" w:rsidRDefault="001E62D2" w14:paraId="17ED729B" w14:textId="306F122B">
            <w:pPr>
              <w:spacing w:after="0" w:line="259" w:lineRule="auto"/>
              <w:ind w:left="0" w:firstLine="0"/>
              <w:jc w:val="right"/>
              <w:rPr>
                <w:b/>
                <w:bCs/>
                <w:sz w:val="14"/>
                <w:szCs w:val="14"/>
              </w:rPr>
            </w:pPr>
            <w:r w:rsidRPr="000D39E6">
              <w:rPr>
                <w:b/>
                <w:bCs/>
                <w:sz w:val="14"/>
                <w:szCs w:val="14"/>
              </w:rPr>
              <w:t>286</w:t>
            </w:r>
          </w:p>
        </w:tc>
        <w:tc>
          <w:tcPr>
            <w:tcW w:w="836" w:type="dxa"/>
            <w:tcBorders>
              <w:top w:val="single" w:color="009ED5" w:sz="2" w:space="0"/>
              <w:left w:val="nil"/>
              <w:bottom w:val="single" w:color="009ED5" w:sz="2" w:space="0"/>
              <w:right w:val="nil"/>
            </w:tcBorders>
          </w:tcPr>
          <w:p w:rsidRPr="000D39E6" w:rsidR="001E62D2" w:rsidP="001E62D2" w:rsidRDefault="001E62D2" w14:paraId="0B526DE4" w14:textId="40CDE38D">
            <w:pPr>
              <w:spacing w:after="0" w:line="259" w:lineRule="auto"/>
              <w:ind w:left="0" w:firstLine="0"/>
              <w:jc w:val="right"/>
              <w:rPr>
                <w:b/>
                <w:bCs/>
                <w:sz w:val="14"/>
                <w:szCs w:val="14"/>
              </w:rPr>
            </w:pPr>
            <w:r w:rsidRPr="000D39E6">
              <w:rPr>
                <w:b/>
                <w:bCs/>
                <w:sz w:val="14"/>
                <w:szCs w:val="14"/>
              </w:rPr>
              <w:t>5.138</w:t>
            </w:r>
          </w:p>
        </w:tc>
        <w:tc>
          <w:tcPr>
            <w:tcW w:w="836" w:type="dxa"/>
            <w:tcBorders>
              <w:top w:val="single" w:color="009ED5" w:sz="2" w:space="0"/>
              <w:left w:val="nil"/>
              <w:bottom w:val="single" w:color="009ED5" w:sz="2" w:space="0"/>
              <w:right w:val="nil"/>
            </w:tcBorders>
          </w:tcPr>
          <w:p w:rsidRPr="000D39E6" w:rsidR="001E62D2" w:rsidP="001E62D2" w:rsidRDefault="001E62D2" w14:paraId="744E858A" w14:textId="42493194">
            <w:pPr>
              <w:spacing w:after="0" w:line="259" w:lineRule="auto"/>
              <w:ind w:left="2" w:firstLine="0"/>
              <w:jc w:val="right"/>
              <w:rPr>
                <w:b/>
                <w:bCs/>
                <w:sz w:val="14"/>
                <w:szCs w:val="14"/>
              </w:rPr>
            </w:pPr>
            <w:r w:rsidRPr="000D39E6">
              <w:rPr>
                <w:b/>
                <w:bCs/>
                <w:sz w:val="14"/>
                <w:szCs w:val="14"/>
              </w:rPr>
              <w:t>3.427</w:t>
            </w:r>
          </w:p>
        </w:tc>
        <w:tc>
          <w:tcPr>
            <w:tcW w:w="837" w:type="dxa"/>
            <w:tcBorders>
              <w:top w:val="single" w:color="009ED5" w:sz="2" w:space="0"/>
              <w:left w:val="nil"/>
              <w:bottom w:val="single" w:color="009ED5" w:sz="2" w:space="0"/>
              <w:right w:val="nil"/>
            </w:tcBorders>
          </w:tcPr>
          <w:p w:rsidRPr="000D39E6" w:rsidR="001E62D2" w:rsidP="001E62D2" w:rsidRDefault="001E62D2" w14:paraId="0365E471" w14:textId="4C417EDA">
            <w:pPr>
              <w:spacing w:after="0" w:line="259" w:lineRule="auto"/>
              <w:ind w:left="2" w:firstLine="0"/>
              <w:jc w:val="right"/>
              <w:rPr>
                <w:b/>
                <w:bCs/>
                <w:sz w:val="14"/>
                <w:szCs w:val="14"/>
              </w:rPr>
            </w:pPr>
            <w:r w:rsidRPr="000D39E6">
              <w:rPr>
                <w:b/>
                <w:bCs/>
                <w:sz w:val="14"/>
                <w:szCs w:val="14"/>
              </w:rPr>
              <w:t>2.595</w:t>
            </w:r>
          </w:p>
        </w:tc>
        <w:tc>
          <w:tcPr>
            <w:tcW w:w="836" w:type="dxa"/>
            <w:tcBorders>
              <w:top w:val="single" w:color="009ED5" w:sz="2" w:space="0"/>
              <w:left w:val="nil"/>
              <w:bottom w:val="single" w:color="009ED5" w:sz="2" w:space="0"/>
              <w:right w:val="nil"/>
            </w:tcBorders>
          </w:tcPr>
          <w:p w:rsidRPr="000D39E6" w:rsidR="001E62D2" w:rsidP="001E62D2" w:rsidRDefault="001E62D2" w14:paraId="76F96657" w14:textId="79BE734E">
            <w:pPr>
              <w:spacing w:after="0" w:line="259" w:lineRule="auto"/>
              <w:ind w:left="2" w:firstLine="0"/>
              <w:jc w:val="right"/>
              <w:rPr>
                <w:b/>
                <w:bCs/>
                <w:sz w:val="14"/>
                <w:szCs w:val="14"/>
              </w:rPr>
            </w:pPr>
            <w:r w:rsidRPr="000D39E6">
              <w:rPr>
                <w:b/>
                <w:bCs/>
                <w:sz w:val="14"/>
                <w:szCs w:val="14"/>
              </w:rPr>
              <w:t>2.641</w:t>
            </w:r>
          </w:p>
        </w:tc>
        <w:tc>
          <w:tcPr>
            <w:tcW w:w="836" w:type="dxa"/>
            <w:tcBorders>
              <w:top w:val="single" w:color="009ED5" w:sz="2" w:space="0"/>
              <w:left w:val="nil"/>
              <w:bottom w:val="single" w:color="009ED5" w:sz="2" w:space="0"/>
              <w:right w:val="nil"/>
            </w:tcBorders>
          </w:tcPr>
          <w:p w:rsidRPr="000D39E6" w:rsidR="001E62D2" w:rsidP="001E62D2" w:rsidRDefault="001E62D2" w14:paraId="58D806A6" w14:textId="1CBF8E43">
            <w:pPr>
              <w:spacing w:after="0" w:line="259" w:lineRule="auto"/>
              <w:ind w:left="2" w:firstLine="0"/>
              <w:jc w:val="right"/>
              <w:rPr>
                <w:b/>
                <w:bCs/>
                <w:sz w:val="14"/>
                <w:szCs w:val="14"/>
              </w:rPr>
            </w:pPr>
            <w:r w:rsidRPr="000D39E6">
              <w:rPr>
                <w:b/>
                <w:bCs/>
                <w:sz w:val="14"/>
                <w:szCs w:val="14"/>
              </w:rPr>
              <w:t>2.641</w:t>
            </w:r>
          </w:p>
        </w:tc>
        <w:tc>
          <w:tcPr>
            <w:tcW w:w="837" w:type="dxa"/>
            <w:tcBorders>
              <w:top w:val="single" w:color="009ED5" w:sz="2" w:space="0"/>
              <w:left w:val="nil"/>
              <w:bottom w:val="single" w:color="009ED5" w:sz="2" w:space="0"/>
              <w:right w:val="nil"/>
            </w:tcBorders>
          </w:tcPr>
          <w:p w:rsidRPr="000D39E6" w:rsidR="001E62D2" w:rsidP="001E62D2" w:rsidRDefault="001E62D2" w14:paraId="7283EFA2" w14:textId="45FDC4F7">
            <w:pPr>
              <w:spacing w:after="0" w:line="259" w:lineRule="auto"/>
              <w:ind w:left="0" w:firstLine="0"/>
              <w:jc w:val="right"/>
              <w:rPr>
                <w:b/>
                <w:bCs/>
                <w:sz w:val="14"/>
                <w:szCs w:val="14"/>
              </w:rPr>
            </w:pPr>
            <w:r w:rsidRPr="000D39E6">
              <w:rPr>
                <w:b/>
                <w:bCs/>
                <w:sz w:val="14"/>
                <w:szCs w:val="14"/>
              </w:rPr>
              <w:t>5.898</w:t>
            </w:r>
          </w:p>
        </w:tc>
      </w:tr>
      <w:tr w:rsidRPr="00F479A2" w:rsidR="001E62D2" w:rsidTr="00803823" w14:paraId="3C847B57"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21E58025" w14:textId="6B74318E">
            <w:pPr>
              <w:spacing w:after="0" w:line="259" w:lineRule="auto"/>
              <w:ind w:left="0" w:firstLine="0"/>
              <w:jc w:val="left"/>
              <w:rPr>
                <w:bCs/>
                <w:sz w:val="14"/>
                <w:szCs w:val="14"/>
              </w:rPr>
            </w:pPr>
            <w:r w:rsidRPr="001E62D2">
              <w:rPr>
                <w:sz w:val="14"/>
                <w:szCs w:val="14"/>
              </w:rPr>
              <w:t xml:space="preserve">Gender- en </w:t>
            </w:r>
            <w:proofErr w:type="spellStart"/>
            <w:r w:rsidRPr="001E62D2">
              <w:rPr>
                <w:sz w:val="14"/>
                <w:szCs w:val="14"/>
              </w:rPr>
              <w:t>lhbti</w:t>
            </w:r>
            <w:proofErr w:type="spellEnd"/>
            <w:r w:rsidRPr="001E62D2">
              <w:rPr>
                <w:sz w:val="14"/>
                <w:szCs w:val="14"/>
              </w:rPr>
              <w:t>- gelijkheid 2022-2027</w:t>
            </w:r>
          </w:p>
        </w:tc>
        <w:tc>
          <w:tcPr>
            <w:tcW w:w="836" w:type="dxa"/>
            <w:tcBorders>
              <w:top w:val="single" w:color="009ED5" w:sz="2" w:space="0"/>
              <w:left w:val="nil"/>
              <w:bottom w:val="single" w:color="009ED5" w:sz="2" w:space="0"/>
              <w:right w:val="nil"/>
            </w:tcBorders>
          </w:tcPr>
          <w:p w:rsidRPr="001E62D2" w:rsidR="001E62D2" w:rsidP="001E62D2" w:rsidRDefault="001E62D2" w14:paraId="7C71C056" w14:textId="417C678C">
            <w:pPr>
              <w:spacing w:after="0" w:line="259" w:lineRule="auto"/>
              <w:ind w:left="105" w:firstLine="0"/>
              <w:jc w:val="right"/>
              <w:rPr>
                <w:bCs/>
                <w:sz w:val="14"/>
                <w:szCs w:val="14"/>
              </w:rPr>
            </w:pPr>
            <w:r w:rsidRPr="001E62D2">
              <w:rPr>
                <w:sz w:val="14"/>
                <w:szCs w:val="14"/>
              </w:rPr>
              <w:t>4.852</w:t>
            </w:r>
          </w:p>
        </w:tc>
        <w:tc>
          <w:tcPr>
            <w:tcW w:w="836" w:type="dxa"/>
            <w:tcBorders>
              <w:top w:val="single" w:color="009ED5" w:sz="2" w:space="0"/>
              <w:left w:val="nil"/>
              <w:bottom w:val="single" w:color="009ED5" w:sz="2" w:space="0"/>
              <w:right w:val="nil"/>
            </w:tcBorders>
          </w:tcPr>
          <w:p w:rsidRPr="001E62D2" w:rsidR="001E62D2" w:rsidP="001E62D2" w:rsidRDefault="001E62D2" w14:paraId="32ECAC96" w14:textId="14A7C9F9">
            <w:pPr>
              <w:spacing w:after="0" w:line="259" w:lineRule="auto"/>
              <w:ind w:left="223" w:firstLine="0"/>
              <w:jc w:val="right"/>
              <w:rPr>
                <w:bCs/>
                <w:sz w:val="14"/>
                <w:szCs w:val="14"/>
              </w:rPr>
            </w:pPr>
            <w:r w:rsidRPr="001E62D2">
              <w:rPr>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3CA5CE62" w14:textId="798D4C5C">
            <w:pPr>
              <w:spacing w:after="0" w:line="259" w:lineRule="auto"/>
              <w:ind w:left="0" w:firstLine="0"/>
              <w:jc w:val="right"/>
              <w:rPr>
                <w:bCs/>
                <w:sz w:val="14"/>
                <w:szCs w:val="14"/>
              </w:rPr>
            </w:pPr>
            <w:r w:rsidRPr="001E62D2">
              <w:rPr>
                <w:sz w:val="14"/>
                <w:szCs w:val="14"/>
              </w:rPr>
              <w:t>4.852</w:t>
            </w:r>
          </w:p>
        </w:tc>
        <w:tc>
          <w:tcPr>
            <w:tcW w:w="837" w:type="dxa"/>
            <w:tcBorders>
              <w:top w:val="single" w:color="009ED5" w:sz="2" w:space="0"/>
              <w:left w:val="nil"/>
              <w:bottom w:val="single" w:color="009ED5" w:sz="2" w:space="0"/>
              <w:right w:val="nil"/>
            </w:tcBorders>
          </w:tcPr>
          <w:p w:rsidRPr="001E62D2" w:rsidR="001E62D2" w:rsidP="001E62D2" w:rsidRDefault="001E62D2" w14:paraId="3FEB61EA" w14:textId="62861FA9">
            <w:pPr>
              <w:spacing w:after="0" w:line="259" w:lineRule="auto"/>
              <w:ind w:left="0" w:firstLine="0"/>
              <w:jc w:val="right"/>
              <w:rPr>
                <w:bCs/>
                <w:sz w:val="14"/>
                <w:szCs w:val="14"/>
              </w:rPr>
            </w:pPr>
            <w:r w:rsidRPr="001E62D2">
              <w:rPr>
                <w:sz w:val="14"/>
                <w:szCs w:val="14"/>
              </w:rPr>
              <w:t>286</w:t>
            </w:r>
          </w:p>
        </w:tc>
        <w:tc>
          <w:tcPr>
            <w:tcW w:w="836" w:type="dxa"/>
            <w:tcBorders>
              <w:top w:val="single" w:color="009ED5" w:sz="2" w:space="0"/>
              <w:left w:val="nil"/>
              <w:bottom w:val="single" w:color="009ED5" w:sz="2" w:space="0"/>
              <w:right w:val="nil"/>
            </w:tcBorders>
          </w:tcPr>
          <w:p w:rsidRPr="001E62D2" w:rsidR="001E62D2" w:rsidP="001E62D2" w:rsidRDefault="001E62D2" w14:paraId="44181F74" w14:textId="27517740">
            <w:pPr>
              <w:spacing w:after="0" w:line="259" w:lineRule="auto"/>
              <w:ind w:left="0" w:firstLine="0"/>
              <w:jc w:val="right"/>
              <w:rPr>
                <w:bCs/>
                <w:sz w:val="14"/>
                <w:szCs w:val="14"/>
              </w:rPr>
            </w:pPr>
            <w:r w:rsidRPr="001E62D2">
              <w:rPr>
                <w:sz w:val="14"/>
                <w:szCs w:val="14"/>
              </w:rPr>
              <w:t>5.138</w:t>
            </w:r>
          </w:p>
        </w:tc>
        <w:tc>
          <w:tcPr>
            <w:tcW w:w="836" w:type="dxa"/>
            <w:tcBorders>
              <w:top w:val="single" w:color="009ED5" w:sz="2" w:space="0"/>
              <w:left w:val="nil"/>
              <w:bottom w:val="single" w:color="009ED5" w:sz="2" w:space="0"/>
              <w:right w:val="nil"/>
            </w:tcBorders>
          </w:tcPr>
          <w:p w:rsidRPr="001E62D2" w:rsidR="001E62D2" w:rsidP="001E62D2" w:rsidRDefault="001E62D2" w14:paraId="6C7B8FFC" w14:textId="1164BBD6">
            <w:pPr>
              <w:spacing w:after="0" w:line="259" w:lineRule="auto"/>
              <w:ind w:left="2" w:firstLine="0"/>
              <w:jc w:val="right"/>
              <w:rPr>
                <w:bCs/>
                <w:sz w:val="14"/>
                <w:szCs w:val="14"/>
              </w:rPr>
            </w:pPr>
            <w:r w:rsidRPr="001E62D2">
              <w:rPr>
                <w:sz w:val="14"/>
                <w:szCs w:val="14"/>
              </w:rPr>
              <w:t>3.427</w:t>
            </w:r>
          </w:p>
        </w:tc>
        <w:tc>
          <w:tcPr>
            <w:tcW w:w="837" w:type="dxa"/>
            <w:tcBorders>
              <w:top w:val="single" w:color="009ED5" w:sz="2" w:space="0"/>
              <w:left w:val="nil"/>
              <w:bottom w:val="single" w:color="009ED5" w:sz="2" w:space="0"/>
              <w:right w:val="nil"/>
            </w:tcBorders>
          </w:tcPr>
          <w:p w:rsidRPr="001E62D2" w:rsidR="001E62D2" w:rsidP="001E62D2" w:rsidRDefault="001E62D2" w14:paraId="5B4FB77F" w14:textId="2B3B1454">
            <w:pPr>
              <w:spacing w:after="0" w:line="259" w:lineRule="auto"/>
              <w:ind w:left="2" w:firstLine="0"/>
              <w:jc w:val="right"/>
              <w:rPr>
                <w:bCs/>
                <w:sz w:val="14"/>
                <w:szCs w:val="14"/>
              </w:rPr>
            </w:pPr>
            <w:r w:rsidRPr="001E62D2">
              <w:rPr>
                <w:sz w:val="14"/>
                <w:szCs w:val="14"/>
              </w:rPr>
              <w:t>2.595</w:t>
            </w:r>
          </w:p>
        </w:tc>
        <w:tc>
          <w:tcPr>
            <w:tcW w:w="836" w:type="dxa"/>
            <w:tcBorders>
              <w:top w:val="single" w:color="009ED5" w:sz="2" w:space="0"/>
              <w:left w:val="nil"/>
              <w:bottom w:val="single" w:color="009ED5" w:sz="2" w:space="0"/>
              <w:right w:val="nil"/>
            </w:tcBorders>
          </w:tcPr>
          <w:p w:rsidRPr="001E62D2" w:rsidR="001E62D2" w:rsidP="001E62D2" w:rsidRDefault="001E62D2" w14:paraId="1C3F7435" w14:textId="30E0499E">
            <w:pPr>
              <w:spacing w:after="0" w:line="259" w:lineRule="auto"/>
              <w:ind w:left="2" w:firstLine="0"/>
              <w:jc w:val="right"/>
              <w:rPr>
                <w:bCs/>
                <w:sz w:val="14"/>
                <w:szCs w:val="14"/>
              </w:rPr>
            </w:pPr>
            <w:r w:rsidRPr="001E62D2">
              <w:rPr>
                <w:sz w:val="14"/>
                <w:szCs w:val="14"/>
              </w:rPr>
              <w:t>2.641</w:t>
            </w:r>
          </w:p>
        </w:tc>
        <w:tc>
          <w:tcPr>
            <w:tcW w:w="836" w:type="dxa"/>
            <w:tcBorders>
              <w:top w:val="single" w:color="009ED5" w:sz="2" w:space="0"/>
              <w:left w:val="nil"/>
              <w:bottom w:val="single" w:color="009ED5" w:sz="2" w:space="0"/>
              <w:right w:val="nil"/>
            </w:tcBorders>
          </w:tcPr>
          <w:p w:rsidRPr="001E62D2" w:rsidR="001E62D2" w:rsidP="001E62D2" w:rsidRDefault="001E62D2" w14:paraId="4959CC67" w14:textId="4E0D6CBB">
            <w:pPr>
              <w:spacing w:after="0" w:line="259" w:lineRule="auto"/>
              <w:ind w:left="2" w:firstLine="0"/>
              <w:jc w:val="right"/>
              <w:rPr>
                <w:bCs/>
                <w:sz w:val="14"/>
                <w:szCs w:val="14"/>
              </w:rPr>
            </w:pPr>
            <w:r w:rsidRPr="001E62D2">
              <w:rPr>
                <w:sz w:val="14"/>
                <w:szCs w:val="14"/>
              </w:rPr>
              <w:t>2.641</w:t>
            </w:r>
          </w:p>
        </w:tc>
        <w:tc>
          <w:tcPr>
            <w:tcW w:w="837" w:type="dxa"/>
            <w:tcBorders>
              <w:top w:val="single" w:color="009ED5" w:sz="2" w:space="0"/>
              <w:left w:val="nil"/>
              <w:bottom w:val="single" w:color="009ED5" w:sz="2" w:space="0"/>
              <w:right w:val="nil"/>
            </w:tcBorders>
          </w:tcPr>
          <w:p w:rsidRPr="001E62D2" w:rsidR="001E62D2" w:rsidP="001E62D2" w:rsidRDefault="001E62D2" w14:paraId="15035945" w14:textId="514BF69E">
            <w:pPr>
              <w:spacing w:after="0" w:line="259" w:lineRule="auto"/>
              <w:ind w:left="0" w:firstLine="0"/>
              <w:jc w:val="right"/>
              <w:rPr>
                <w:bCs/>
                <w:sz w:val="14"/>
                <w:szCs w:val="14"/>
              </w:rPr>
            </w:pPr>
            <w:r w:rsidRPr="001E62D2">
              <w:rPr>
                <w:sz w:val="14"/>
                <w:szCs w:val="14"/>
              </w:rPr>
              <w:t>5.898</w:t>
            </w:r>
          </w:p>
        </w:tc>
      </w:tr>
      <w:tr w:rsidRPr="00F479A2" w:rsidR="001E62D2" w:rsidTr="00803823" w14:paraId="677BC43A"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417C9930" w14:textId="5514B8F0">
            <w:pPr>
              <w:spacing w:after="0" w:line="259" w:lineRule="auto"/>
              <w:ind w:left="0" w:firstLine="0"/>
              <w:jc w:val="left"/>
              <w:rPr>
                <w:b/>
                <w:bCs/>
                <w:sz w:val="14"/>
                <w:szCs w:val="14"/>
              </w:rPr>
            </w:pPr>
            <w:r w:rsidRPr="001E62D2">
              <w:rPr>
                <w:b/>
                <w:bCs/>
                <w:sz w:val="14"/>
                <w:szCs w:val="14"/>
              </w:rPr>
              <w:t>Opdrachten</w:t>
            </w:r>
          </w:p>
        </w:tc>
        <w:tc>
          <w:tcPr>
            <w:tcW w:w="836" w:type="dxa"/>
            <w:tcBorders>
              <w:top w:val="single" w:color="009ED5" w:sz="2" w:space="0"/>
              <w:left w:val="nil"/>
              <w:bottom w:val="single" w:color="009ED5" w:sz="2" w:space="0"/>
              <w:right w:val="nil"/>
            </w:tcBorders>
          </w:tcPr>
          <w:p w:rsidRPr="001E62D2" w:rsidR="001E62D2" w:rsidP="001E62D2" w:rsidRDefault="001E62D2" w14:paraId="640DA572" w14:textId="1C148168">
            <w:pPr>
              <w:spacing w:after="0" w:line="259" w:lineRule="auto"/>
              <w:ind w:left="105" w:firstLine="0"/>
              <w:jc w:val="right"/>
              <w:rPr>
                <w:b/>
                <w:bCs/>
                <w:sz w:val="14"/>
                <w:szCs w:val="14"/>
              </w:rPr>
            </w:pPr>
            <w:r w:rsidRPr="001E62D2">
              <w:rPr>
                <w:b/>
                <w:bCs/>
                <w:sz w:val="14"/>
                <w:szCs w:val="14"/>
              </w:rPr>
              <w:t>2.937</w:t>
            </w:r>
          </w:p>
        </w:tc>
        <w:tc>
          <w:tcPr>
            <w:tcW w:w="836" w:type="dxa"/>
            <w:tcBorders>
              <w:top w:val="single" w:color="009ED5" w:sz="2" w:space="0"/>
              <w:left w:val="nil"/>
              <w:bottom w:val="single" w:color="009ED5" w:sz="2" w:space="0"/>
              <w:right w:val="nil"/>
            </w:tcBorders>
          </w:tcPr>
          <w:p w:rsidRPr="001E62D2" w:rsidR="001E62D2" w:rsidP="001E62D2" w:rsidRDefault="001E62D2" w14:paraId="7A90EC8A" w14:textId="18526394">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24CF5A14" w14:textId="6EEE3D2C">
            <w:pPr>
              <w:spacing w:after="0" w:line="259" w:lineRule="auto"/>
              <w:ind w:left="0" w:firstLine="0"/>
              <w:jc w:val="right"/>
              <w:rPr>
                <w:b/>
                <w:bCs/>
                <w:sz w:val="14"/>
                <w:szCs w:val="14"/>
              </w:rPr>
            </w:pPr>
            <w:r w:rsidRPr="001E62D2">
              <w:rPr>
                <w:b/>
                <w:bCs/>
                <w:sz w:val="14"/>
                <w:szCs w:val="14"/>
              </w:rPr>
              <w:t>2.937</w:t>
            </w:r>
          </w:p>
        </w:tc>
        <w:tc>
          <w:tcPr>
            <w:tcW w:w="837" w:type="dxa"/>
            <w:tcBorders>
              <w:top w:val="single" w:color="009ED5" w:sz="2" w:space="0"/>
              <w:left w:val="nil"/>
              <w:bottom w:val="single" w:color="009ED5" w:sz="2" w:space="0"/>
              <w:right w:val="nil"/>
            </w:tcBorders>
          </w:tcPr>
          <w:p w:rsidRPr="001E62D2" w:rsidR="001E62D2" w:rsidP="001E62D2" w:rsidRDefault="001E62D2" w14:paraId="41BF7321" w14:textId="5815A8FA">
            <w:pPr>
              <w:spacing w:after="0" w:line="259" w:lineRule="auto"/>
              <w:ind w:left="0" w:firstLine="0"/>
              <w:jc w:val="right"/>
              <w:rPr>
                <w:b/>
                <w:bCs/>
                <w:sz w:val="14"/>
                <w:szCs w:val="14"/>
              </w:rPr>
            </w:pPr>
            <w:r w:rsidRPr="001E62D2">
              <w:rPr>
                <w:b/>
                <w:bCs/>
                <w:sz w:val="14"/>
                <w:szCs w:val="14"/>
              </w:rPr>
              <w:t>1.414</w:t>
            </w:r>
          </w:p>
        </w:tc>
        <w:tc>
          <w:tcPr>
            <w:tcW w:w="836" w:type="dxa"/>
            <w:tcBorders>
              <w:top w:val="single" w:color="009ED5" w:sz="2" w:space="0"/>
              <w:left w:val="nil"/>
              <w:bottom w:val="single" w:color="009ED5" w:sz="2" w:space="0"/>
              <w:right w:val="nil"/>
            </w:tcBorders>
          </w:tcPr>
          <w:p w:rsidRPr="001E62D2" w:rsidR="001E62D2" w:rsidP="001E62D2" w:rsidRDefault="001E62D2" w14:paraId="68B085DD" w14:textId="75109DA3">
            <w:pPr>
              <w:spacing w:after="0" w:line="259" w:lineRule="auto"/>
              <w:ind w:left="0" w:firstLine="0"/>
              <w:jc w:val="right"/>
              <w:rPr>
                <w:b/>
                <w:bCs/>
                <w:sz w:val="14"/>
                <w:szCs w:val="14"/>
              </w:rPr>
            </w:pPr>
            <w:r w:rsidRPr="001E62D2">
              <w:rPr>
                <w:b/>
                <w:bCs/>
                <w:sz w:val="14"/>
                <w:szCs w:val="14"/>
              </w:rPr>
              <w:t>4.351</w:t>
            </w:r>
          </w:p>
        </w:tc>
        <w:tc>
          <w:tcPr>
            <w:tcW w:w="836" w:type="dxa"/>
            <w:tcBorders>
              <w:top w:val="single" w:color="009ED5" w:sz="2" w:space="0"/>
              <w:left w:val="nil"/>
              <w:bottom w:val="single" w:color="009ED5" w:sz="2" w:space="0"/>
              <w:right w:val="nil"/>
            </w:tcBorders>
          </w:tcPr>
          <w:p w:rsidRPr="001E62D2" w:rsidR="001E62D2" w:rsidP="001E62D2" w:rsidRDefault="001E62D2" w14:paraId="570C570F" w14:textId="562E202C">
            <w:pPr>
              <w:spacing w:after="0" w:line="259" w:lineRule="auto"/>
              <w:ind w:left="2" w:firstLine="0"/>
              <w:jc w:val="right"/>
              <w:rPr>
                <w:b/>
                <w:bCs/>
                <w:sz w:val="14"/>
                <w:szCs w:val="14"/>
              </w:rPr>
            </w:pPr>
            <w:r w:rsidRPr="001E62D2">
              <w:rPr>
                <w:b/>
                <w:bCs/>
                <w:sz w:val="14"/>
                <w:szCs w:val="14"/>
              </w:rPr>
              <w:t>7.368</w:t>
            </w:r>
          </w:p>
        </w:tc>
        <w:tc>
          <w:tcPr>
            <w:tcW w:w="837" w:type="dxa"/>
            <w:tcBorders>
              <w:top w:val="single" w:color="009ED5" w:sz="2" w:space="0"/>
              <w:left w:val="nil"/>
              <w:bottom w:val="single" w:color="009ED5" w:sz="2" w:space="0"/>
              <w:right w:val="nil"/>
            </w:tcBorders>
          </w:tcPr>
          <w:p w:rsidRPr="001E62D2" w:rsidR="001E62D2" w:rsidP="001E62D2" w:rsidRDefault="001E62D2" w14:paraId="0F74CA3F" w14:textId="6DB9A7B9">
            <w:pPr>
              <w:spacing w:after="0" w:line="259" w:lineRule="auto"/>
              <w:ind w:left="2" w:firstLine="0"/>
              <w:jc w:val="right"/>
              <w:rPr>
                <w:b/>
                <w:bCs/>
                <w:sz w:val="14"/>
                <w:szCs w:val="14"/>
              </w:rPr>
            </w:pPr>
            <w:r w:rsidRPr="001E62D2">
              <w:rPr>
                <w:b/>
                <w:bCs/>
                <w:sz w:val="14"/>
                <w:szCs w:val="14"/>
              </w:rPr>
              <w:t>7.314</w:t>
            </w:r>
          </w:p>
        </w:tc>
        <w:tc>
          <w:tcPr>
            <w:tcW w:w="836" w:type="dxa"/>
            <w:tcBorders>
              <w:top w:val="single" w:color="009ED5" w:sz="2" w:space="0"/>
              <w:left w:val="nil"/>
              <w:bottom w:val="single" w:color="009ED5" w:sz="2" w:space="0"/>
              <w:right w:val="nil"/>
            </w:tcBorders>
          </w:tcPr>
          <w:p w:rsidRPr="001E62D2" w:rsidR="001E62D2" w:rsidP="001E62D2" w:rsidRDefault="001E62D2" w14:paraId="0E7F86AA" w14:textId="54B4BE95">
            <w:pPr>
              <w:spacing w:after="0" w:line="259" w:lineRule="auto"/>
              <w:ind w:left="2" w:firstLine="0"/>
              <w:jc w:val="right"/>
              <w:rPr>
                <w:b/>
                <w:bCs/>
                <w:sz w:val="14"/>
                <w:szCs w:val="14"/>
              </w:rPr>
            </w:pPr>
            <w:r w:rsidRPr="001E62D2">
              <w:rPr>
                <w:b/>
                <w:bCs/>
                <w:sz w:val="14"/>
                <w:szCs w:val="14"/>
              </w:rPr>
              <w:t>7.314</w:t>
            </w:r>
          </w:p>
        </w:tc>
        <w:tc>
          <w:tcPr>
            <w:tcW w:w="836" w:type="dxa"/>
            <w:tcBorders>
              <w:top w:val="single" w:color="009ED5" w:sz="2" w:space="0"/>
              <w:left w:val="nil"/>
              <w:bottom w:val="single" w:color="009ED5" w:sz="2" w:space="0"/>
              <w:right w:val="nil"/>
            </w:tcBorders>
          </w:tcPr>
          <w:p w:rsidRPr="001E62D2" w:rsidR="001E62D2" w:rsidP="001E62D2" w:rsidRDefault="001E62D2" w14:paraId="4D5DEEF0" w14:textId="65940EB8">
            <w:pPr>
              <w:spacing w:after="0" w:line="259" w:lineRule="auto"/>
              <w:ind w:left="2" w:firstLine="0"/>
              <w:jc w:val="right"/>
              <w:rPr>
                <w:b/>
                <w:bCs/>
                <w:sz w:val="14"/>
                <w:szCs w:val="14"/>
              </w:rPr>
            </w:pPr>
            <w:r w:rsidRPr="001E62D2">
              <w:rPr>
                <w:b/>
                <w:bCs/>
                <w:sz w:val="14"/>
                <w:szCs w:val="14"/>
              </w:rPr>
              <w:t>2.435</w:t>
            </w:r>
          </w:p>
        </w:tc>
        <w:tc>
          <w:tcPr>
            <w:tcW w:w="837" w:type="dxa"/>
            <w:tcBorders>
              <w:top w:val="single" w:color="009ED5" w:sz="2" w:space="0"/>
              <w:left w:val="nil"/>
              <w:bottom w:val="single" w:color="009ED5" w:sz="2" w:space="0"/>
              <w:right w:val="nil"/>
            </w:tcBorders>
          </w:tcPr>
          <w:p w:rsidRPr="001E62D2" w:rsidR="001E62D2" w:rsidP="001E62D2" w:rsidRDefault="001E62D2" w14:paraId="27A45C75" w14:textId="7C648EDF">
            <w:pPr>
              <w:spacing w:after="0" w:line="259" w:lineRule="auto"/>
              <w:ind w:left="0" w:firstLine="0"/>
              <w:jc w:val="right"/>
              <w:rPr>
                <w:b/>
                <w:bCs/>
                <w:sz w:val="14"/>
                <w:szCs w:val="14"/>
              </w:rPr>
            </w:pPr>
            <w:r w:rsidRPr="001E62D2">
              <w:rPr>
                <w:b/>
                <w:bCs/>
                <w:sz w:val="14"/>
                <w:szCs w:val="14"/>
              </w:rPr>
              <w:t>4.407</w:t>
            </w:r>
          </w:p>
        </w:tc>
      </w:tr>
      <w:tr w:rsidRPr="00F479A2" w:rsidR="001E62D2" w:rsidTr="00803823" w14:paraId="46098614"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1223C91A" w14:textId="3533940B">
            <w:pPr>
              <w:spacing w:after="0" w:line="259" w:lineRule="auto"/>
              <w:ind w:left="0" w:firstLine="0"/>
              <w:jc w:val="left"/>
              <w:rPr>
                <w:b/>
                <w:bCs/>
                <w:sz w:val="14"/>
                <w:szCs w:val="14"/>
              </w:rPr>
            </w:pPr>
            <w:r w:rsidRPr="001E62D2">
              <w:rPr>
                <w:b/>
                <w:bCs/>
                <w:sz w:val="14"/>
                <w:szCs w:val="14"/>
              </w:rPr>
              <w:t>Bijdrage aan medeoverheden</w:t>
            </w:r>
          </w:p>
        </w:tc>
        <w:tc>
          <w:tcPr>
            <w:tcW w:w="836" w:type="dxa"/>
            <w:tcBorders>
              <w:top w:val="single" w:color="009ED5" w:sz="2" w:space="0"/>
              <w:left w:val="nil"/>
              <w:bottom w:val="single" w:color="009ED5" w:sz="2" w:space="0"/>
              <w:right w:val="nil"/>
            </w:tcBorders>
          </w:tcPr>
          <w:p w:rsidRPr="001E62D2" w:rsidR="001E62D2" w:rsidP="001E62D2" w:rsidRDefault="001E62D2" w14:paraId="01E6B0BB" w14:textId="5B0E65EC">
            <w:pPr>
              <w:spacing w:after="0" w:line="259" w:lineRule="auto"/>
              <w:ind w:left="105" w:firstLine="0"/>
              <w:jc w:val="right"/>
              <w:rPr>
                <w:b/>
                <w:bCs/>
                <w:sz w:val="14"/>
                <w:szCs w:val="14"/>
              </w:rPr>
            </w:pPr>
            <w:r w:rsidRPr="001E62D2">
              <w:rPr>
                <w:b/>
                <w:bCs/>
                <w:sz w:val="14"/>
                <w:szCs w:val="14"/>
              </w:rPr>
              <w:t>6</w:t>
            </w:r>
          </w:p>
        </w:tc>
        <w:tc>
          <w:tcPr>
            <w:tcW w:w="836" w:type="dxa"/>
            <w:tcBorders>
              <w:top w:val="single" w:color="009ED5" w:sz="2" w:space="0"/>
              <w:left w:val="nil"/>
              <w:bottom w:val="single" w:color="009ED5" w:sz="2" w:space="0"/>
              <w:right w:val="nil"/>
            </w:tcBorders>
          </w:tcPr>
          <w:p w:rsidRPr="001E62D2" w:rsidR="001E62D2" w:rsidP="001E62D2" w:rsidRDefault="001E62D2" w14:paraId="0A16B7F3" w14:textId="20D6DCBC">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249B99BB" w14:textId="1BD9A773">
            <w:pPr>
              <w:spacing w:after="0" w:line="259" w:lineRule="auto"/>
              <w:ind w:left="0" w:firstLine="0"/>
              <w:jc w:val="right"/>
              <w:rPr>
                <w:b/>
                <w:bCs/>
                <w:sz w:val="14"/>
                <w:szCs w:val="14"/>
              </w:rPr>
            </w:pPr>
            <w:r w:rsidRPr="001E62D2">
              <w:rPr>
                <w:b/>
                <w:bCs/>
                <w:sz w:val="14"/>
                <w:szCs w:val="14"/>
              </w:rPr>
              <w:t>6</w:t>
            </w:r>
          </w:p>
        </w:tc>
        <w:tc>
          <w:tcPr>
            <w:tcW w:w="837" w:type="dxa"/>
            <w:tcBorders>
              <w:top w:val="single" w:color="009ED5" w:sz="2" w:space="0"/>
              <w:left w:val="nil"/>
              <w:bottom w:val="single" w:color="009ED5" w:sz="2" w:space="0"/>
              <w:right w:val="nil"/>
            </w:tcBorders>
          </w:tcPr>
          <w:p w:rsidRPr="001E62D2" w:rsidR="001E62D2" w:rsidP="001E62D2" w:rsidRDefault="001E62D2" w14:paraId="00656B1A" w14:textId="127389AE">
            <w:pPr>
              <w:spacing w:after="0" w:line="259" w:lineRule="auto"/>
              <w:ind w:left="0"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4DCA764F" w14:textId="3851BE0F">
            <w:pPr>
              <w:spacing w:after="0" w:line="259" w:lineRule="auto"/>
              <w:ind w:left="0" w:firstLine="0"/>
              <w:jc w:val="right"/>
              <w:rPr>
                <w:b/>
                <w:bCs/>
                <w:sz w:val="14"/>
                <w:szCs w:val="14"/>
              </w:rPr>
            </w:pPr>
            <w:r w:rsidRPr="001E62D2">
              <w:rPr>
                <w:b/>
                <w:bCs/>
                <w:sz w:val="14"/>
                <w:szCs w:val="14"/>
              </w:rPr>
              <w:t>6</w:t>
            </w:r>
          </w:p>
        </w:tc>
        <w:tc>
          <w:tcPr>
            <w:tcW w:w="836" w:type="dxa"/>
            <w:tcBorders>
              <w:top w:val="single" w:color="009ED5" w:sz="2" w:space="0"/>
              <w:left w:val="nil"/>
              <w:bottom w:val="single" w:color="009ED5" w:sz="2" w:space="0"/>
              <w:right w:val="nil"/>
            </w:tcBorders>
          </w:tcPr>
          <w:p w:rsidRPr="001E62D2" w:rsidR="001E62D2" w:rsidP="001E62D2" w:rsidRDefault="001E62D2" w14:paraId="6B299D30" w14:textId="01AFA0B2">
            <w:pPr>
              <w:spacing w:after="0" w:line="259" w:lineRule="auto"/>
              <w:ind w:left="2" w:firstLine="0"/>
              <w:jc w:val="right"/>
              <w:rPr>
                <w:b/>
                <w:bCs/>
                <w:sz w:val="14"/>
                <w:szCs w:val="14"/>
              </w:rPr>
            </w:pPr>
            <w:r w:rsidRPr="001E62D2">
              <w:rPr>
                <w:b/>
                <w:bCs/>
                <w:sz w:val="14"/>
                <w:szCs w:val="14"/>
              </w:rPr>
              <w:t>11.698</w:t>
            </w:r>
          </w:p>
        </w:tc>
        <w:tc>
          <w:tcPr>
            <w:tcW w:w="837" w:type="dxa"/>
            <w:tcBorders>
              <w:top w:val="single" w:color="009ED5" w:sz="2" w:space="0"/>
              <w:left w:val="nil"/>
              <w:bottom w:val="single" w:color="009ED5" w:sz="2" w:space="0"/>
              <w:right w:val="nil"/>
            </w:tcBorders>
          </w:tcPr>
          <w:p w:rsidRPr="001E62D2" w:rsidR="001E62D2" w:rsidP="001E62D2" w:rsidRDefault="001E62D2" w14:paraId="36801ADF" w14:textId="2C70F915">
            <w:pPr>
              <w:spacing w:after="0" w:line="259" w:lineRule="auto"/>
              <w:ind w:left="2" w:firstLine="0"/>
              <w:jc w:val="right"/>
              <w:rPr>
                <w:b/>
                <w:bCs/>
                <w:sz w:val="14"/>
                <w:szCs w:val="14"/>
              </w:rPr>
            </w:pPr>
            <w:r w:rsidRPr="001E62D2">
              <w:rPr>
                <w:b/>
                <w:bCs/>
                <w:sz w:val="14"/>
                <w:szCs w:val="14"/>
              </w:rPr>
              <w:t>11.698</w:t>
            </w:r>
          </w:p>
        </w:tc>
        <w:tc>
          <w:tcPr>
            <w:tcW w:w="836" w:type="dxa"/>
            <w:tcBorders>
              <w:top w:val="single" w:color="009ED5" w:sz="2" w:space="0"/>
              <w:left w:val="nil"/>
              <w:bottom w:val="single" w:color="009ED5" w:sz="2" w:space="0"/>
              <w:right w:val="nil"/>
            </w:tcBorders>
          </w:tcPr>
          <w:p w:rsidRPr="001E62D2" w:rsidR="001E62D2" w:rsidP="001E62D2" w:rsidRDefault="001E62D2" w14:paraId="6B93AE28" w14:textId="6090B0F3">
            <w:pPr>
              <w:spacing w:after="0" w:line="259" w:lineRule="auto"/>
              <w:ind w:left="2" w:firstLine="0"/>
              <w:jc w:val="right"/>
              <w:rPr>
                <w:b/>
                <w:bCs/>
                <w:sz w:val="14"/>
                <w:szCs w:val="14"/>
              </w:rPr>
            </w:pPr>
            <w:r w:rsidRPr="001E62D2">
              <w:rPr>
                <w:b/>
                <w:bCs/>
                <w:sz w:val="14"/>
                <w:szCs w:val="14"/>
              </w:rPr>
              <w:t>11.698</w:t>
            </w:r>
          </w:p>
        </w:tc>
        <w:tc>
          <w:tcPr>
            <w:tcW w:w="836" w:type="dxa"/>
            <w:tcBorders>
              <w:top w:val="single" w:color="009ED5" w:sz="2" w:space="0"/>
              <w:left w:val="nil"/>
              <w:bottom w:val="single" w:color="009ED5" w:sz="2" w:space="0"/>
              <w:right w:val="nil"/>
            </w:tcBorders>
          </w:tcPr>
          <w:p w:rsidRPr="001E62D2" w:rsidR="001E62D2" w:rsidP="001E62D2" w:rsidRDefault="001E62D2" w14:paraId="1B8D29DF" w14:textId="415C8044">
            <w:pPr>
              <w:spacing w:after="0" w:line="259" w:lineRule="auto"/>
              <w:ind w:left="2" w:firstLine="0"/>
              <w:jc w:val="right"/>
              <w:rPr>
                <w:b/>
                <w:bCs/>
                <w:sz w:val="14"/>
                <w:szCs w:val="14"/>
              </w:rPr>
            </w:pPr>
            <w:r w:rsidRPr="001E62D2">
              <w:rPr>
                <w:b/>
                <w:bCs/>
                <w:sz w:val="14"/>
                <w:szCs w:val="14"/>
              </w:rPr>
              <w:t>9.058</w:t>
            </w:r>
          </w:p>
        </w:tc>
        <w:tc>
          <w:tcPr>
            <w:tcW w:w="837" w:type="dxa"/>
            <w:tcBorders>
              <w:top w:val="single" w:color="009ED5" w:sz="2" w:space="0"/>
              <w:left w:val="nil"/>
              <w:bottom w:val="single" w:color="009ED5" w:sz="2" w:space="0"/>
              <w:right w:val="nil"/>
            </w:tcBorders>
          </w:tcPr>
          <w:p w:rsidRPr="001E62D2" w:rsidR="001E62D2" w:rsidP="001E62D2" w:rsidRDefault="001E62D2" w14:paraId="118C14E0" w14:textId="7AD1E004">
            <w:pPr>
              <w:spacing w:after="0" w:line="259" w:lineRule="auto"/>
              <w:ind w:left="0" w:firstLine="0"/>
              <w:jc w:val="right"/>
              <w:rPr>
                <w:b/>
                <w:bCs/>
                <w:sz w:val="14"/>
                <w:szCs w:val="14"/>
              </w:rPr>
            </w:pPr>
            <w:r w:rsidRPr="001E62D2">
              <w:rPr>
                <w:b/>
                <w:bCs/>
                <w:sz w:val="14"/>
                <w:szCs w:val="14"/>
              </w:rPr>
              <w:t>11.041</w:t>
            </w:r>
          </w:p>
        </w:tc>
      </w:tr>
      <w:tr w:rsidRPr="00F479A2" w:rsidR="001E62D2" w:rsidTr="00803823" w14:paraId="4FCA61EE"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766989A6" w14:textId="763A4516">
            <w:pPr>
              <w:spacing w:after="0" w:line="259" w:lineRule="auto"/>
              <w:ind w:left="0" w:firstLine="0"/>
              <w:jc w:val="left"/>
              <w:rPr>
                <w:b/>
                <w:bCs/>
                <w:sz w:val="14"/>
                <w:szCs w:val="14"/>
              </w:rPr>
            </w:pPr>
            <w:r w:rsidRPr="001E62D2">
              <w:rPr>
                <w:sz w:val="14"/>
                <w:szCs w:val="14"/>
              </w:rPr>
              <w:t xml:space="preserve">Gemeentefonds gender- en </w:t>
            </w:r>
            <w:proofErr w:type="spellStart"/>
            <w:r w:rsidRPr="001E62D2">
              <w:rPr>
                <w:sz w:val="14"/>
                <w:szCs w:val="14"/>
              </w:rPr>
              <w:t>lhbti</w:t>
            </w:r>
            <w:proofErr w:type="spellEnd"/>
            <w:r w:rsidRPr="001E62D2">
              <w:rPr>
                <w:sz w:val="14"/>
                <w:szCs w:val="14"/>
              </w:rPr>
              <w:t>- gelijkheid</w:t>
            </w:r>
          </w:p>
        </w:tc>
        <w:tc>
          <w:tcPr>
            <w:tcW w:w="836" w:type="dxa"/>
            <w:tcBorders>
              <w:top w:val="single" w:color="009ED5" w:sz="2" w:space="0"/>
              <w:left w:val="nil"/>
              <w:bottom w:val="single" w:color="009ED5" w:sz="2" w:space="0"/>
              <w:right w:val="nil"/>
            </w:tcBorders>
          </w:tcPr>
          <w:p w:rsidRPr="001E62D2" w:rsidR="001E62D2" w:rsidP="001E62D2" w:rsidRDefault="001E62D2" w14:paraId="49D2A415" w14:textId="2E1BC2F2">
            <w:pPr>
              <w:spacing w:after="0" w:line="259" w:lineRule="auto"/>
              <w:ind w:left="105" w:firstLine="0"/>
              <w:jc w:val="right"/>
              <w:rPr>
                <w:b/>
                <w:bCs/>
                <w:sz w:val="14"/>
                <w:szCs w:val="14"/>
              </w:rPr>
            </w:pPr>
            <w:r w:rsidRPr="001E62D2">
              <w:rPr>
                <w:sz w:val="14"/>
                <w:szCs w:val="14"/>
              </w:rPr>
              <w:t>6</w:t>
            </w:r>
          </w:p>
        </w:tc>
        <w:tc>
          <w:tcPr>
            <w:tcW w:w="836" w:type="dxa"/>
            <w:tcBorders>
              <w:top w:val="single" w:color="009ED5" w:sz="2" w:space="0"/>
              <w:left w:val="nil"/>
              <w:bottom w:val="single" w:color="009ED5" w:sz="2" w:space="0"/>
              <w:right w:val="nil"/>
            </w:tcBorders>
          </w:tcPr>
          <w:p w:rsidRPr="001E62D2" w:rsidR="001E62D2" w:rsidP="001E62D2" w:rsidRDefault="001E62D2" w14:paraId="30EDA05B" w14:textId="3429D1BF">
            <w:pPr>
              <w:spacing w:after="0" w:line="259" w:lineRule="auto"/>
              <w:ind w:left="223" w:firstLine="0"/>
              <w:jc w:val="right"/>
              <w:rPr>
                <w:b/>
                <w:bCs/>
                <w:sz w:val="14"/>
                <w:szCs w:val="14"/>
              </w:rPr>
            </w:pPr>
            <w:r w:rsidRPr="001E62D2">
              <w:rPr>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272D9E06" w14:textId="62A6631B">
            <w:pPr>
              <w:spacing w:after="0" w:line="259" w:lineRule="auto"/>
              <w:ind w:left="0" w:firstLine="0"/>
              <w:jc w:val="right"/>
              <w:rPr>
                <w:b/>
                <w:bCs/>
                <w:sz w:val="14"/>
                <w:szCs w:val="14"/>
              </w:rPr>
            </w:pPr>
            <w:r w:rsidRPr="001E62D2">
              <w:rPr>
                <w:sz w:val="14"/>
                <w:szCs w:val="14"/>
              </w:rPr>
              <w:t>6</w:t>
            </w:r>
          </w:p>
        </w:tc>
        <w:tc>
          <w:tcPr>
            <w:tcW w:w="837" w:type="dxa"/>
            <w:tcBorders>
              <w:top w:val="single" w:color="009ED5" w:sz="2" w:space="0"/>
              <w:left w:val="nil"/>
              <w:bottom w:val="single" w:color="009ED5" w:sz="2" w:space="0"/>
              <w:right w:val="nil"/>
            </w:tcBorders>
          </w:tcPr>
          <w:p w:rsidRPr="001E62D2" w:rsidR="001E62D2" w:rsidP="001E62D2" w:rsidRDefault="001E62D2" w14:paraId="1C14134A" w14:textId="1C660DF1">
            <w:pPr>
              <w:spacing w:after="0" w:line="259" w:lineRule="auto"/>
              <w:ind w:left="0" w:firstLine="0"/>
              <w:jc w:val="right"/>
              <w:rPr>
                <w:b/>
                <w:bCs/>
                <w:sz w:val="14"/>
                <w:szCs w:val="14"/>
              </w:rPr>
            </w:pPr>
            <w:r w:rsidRPr="001E62D2">
              <w:rPr>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4934BFD2" w14:textId="156013FD">
            <w:pPr>
              <w:spacing w:after="0" w:line="259" w:lineRule="auto"/>
              <w:ind w:left="0" w:firstLine="0"/>
              <w:jc w:val="right"/>
              <w:rPr>
                <w:b/>
                <w:bCs/>
                <w:sz w:val="14"/>
                <w:szCs w:val="14"/>
              </w:rPr>
            </w:pPr>
            <w:r w:rsidRPr="001E62D2">
              <w:rPr>
                <w:sz w:val="14"/>
                <w:szCs w:val="14"/>
              </w:rPr>
              <w:t>6</w:t>
            </w:r>
          </w:p>
        </w:tc>
        <w:tc>
          <w:tcPr>
            <w:tcW w:w="836" w:type="dxa"/>
            <w:tcBorders>
              <w:top w:val="single" w:color="009ED5" w:sz="2" w:space="0"/>
              <w:left w:val="nil"/>
              <w:bottom w:val="single" w:color="009ED5" w:sz="2" w:space="0"/>
              <w:right w:val="nil"/>
            </w:tcBorders>
          </w:tcPr>
          <w:p w:rsidRPr="001E62D2" w:rsidR="001E62D2" w:rsidP="001E62D2" w:rsidRDefault="001E62D2" w14:paraId="07AFAF23" w14:textId="64B28B15">
            <w:pPr>
              <w:spacing w:after="0" w:line="259" w:lineRule="auto"/>
              <w:ind w:left="2" w:firstLine="0"/>
              <w:jc w:val="right"/>
              <w:rPr>
                <w:b/>
                <w:bCs/>
                <w:sz w:val="14"/>
                <w:szCs w:val="14"/>
              </w:rPr>
            </w:pPr>
            <w:r w:rsidRPr="001E62D2">
              <w:rPr>
                <w:sz w:val="14"/>
                <w:szCs w:val="14"/>
              </w:rPr>
              <w:t>11.698</w:t>
            </w:r>
          </w:p>
        </w:tc>
        <w:tc>
          <w:tcPr>
            <w:tcW w:w="837" w:type="dxa"/>
            <w:tcBorders>
              <w:top w:val="single" w:color="009ED5" w:sz="2" w:space="0"/>
              <w:left w:val="nil"/>
              <w:bottom w:val="single" w:color="009ED5" w:sz="2" w:space="0"/>
              <w:right w:val="nil"/>
            </w:tcBorders>
          </w:tcPr>
          <w:p w:rsidRPr="001E62D2" w:rsidR="001E62D2" w:rsidP="001E62D2" w:rsidRDefault="001E62D2" w14:paraId="79DE8F01" w14:textId="66F5437C">
            <w:pPr>
              <w:spacing w:after="0" w:line="259" w:lineRule="auto"/>
              <w:ind w:left="2" w:firstLine="0"/>
              <w:jc w:val="right"/>
              <w:rPr>
                <w:b/>
                <w:bCs/>
                <w:sz w:val="14"/>
                <w:szCs w:val="14"/>
              </w:rPr>
            </w:pPr>
            <w:r w:rsidRPr="001E62D2">
              <w:rPr>
                <w:sz w:val="14"/>
                <w:szCs w:val="14"/>
              </w:rPr>
              <w:t>11.698</w:t>
            </w:r>
          </w:p>
        </w:tc>
        <w:tc>
          <w:tcPr>
            <w:tcW w:w="836" w:type="dxa"/>
            <w:tcBorders>
              <w:top w:val="single" w:color="009ED5" w:sz="2" w:space="0"/>
              <w:left w:val="nil"/>
              <w:bottom w:val="single" w:color="009ED5" w:sz="2" w:space="0"/>
              <w:right w:val="nil"/>
            </w:tcBorders>
          </w:tcPr>
          <w:p w:rsidRPr="001E62D2" w:rsidR="001E62D2" w:rsidP="001E62D2" w:rsidRDefault="001E62D2" w14:paraId="6A210987" w14:textId="0B09ACAF">
            <w:pPr>
              <w:spacing w:after="0" w:line="259" w:lineRule="auto"/>
              <w:ind w:left="2" w:firstLine="0"/>
              <w:jc w:val="right"/>
              <w:rPr>
                <w:b/>
                <w:bCs/>
                <w:sz w:val="14"/>
                <w:szCs w:val="14"/>
              </w:rPr>
            </w:pPr>
            <w:r w:rsidRPr="001E62D2">
              <w:rPr>
                <w:sz w:val="14"/>
                <w:szCs w:val="14"/>
              </w:rPr>
              <w:t>11.698</w:t>
            </w:r>
          </w:p>
        </w:tc>
        <w:tc>
          <w:tcPr>
            <w:tcW w:w="836" w:type="dxa"/>
            <w:tcBorders>
              <w:top w:val="single" w:color="009ED5" w:sz="2" w:space="0"/>
              <w:left w:val="nil"/>
              <w:bottom w:val="single" w:color="009ED5" w:sz="2" w:space="0"/>
              <w:right w:val="nil"/>
            </w:tcBorders>
          </w:tcPr>
          <w:p w:rsidRPr="001E62D2" w:rsidR="001E62D2" w:rsidP="001E62D2" w:rsidRDefault="001E62D2" w14:paraId="10777D1A" w14:textId="64730CAF">
            <w:pPr>
              <w:spacing w:after="0" w:line="259" w:lineRule="auto"/>
              <w:ind w:left="2" w:firstLine="0"/>
              <w:jc w:val="right"/>
              <w:rPr>
                <w:b/>
                <w:bCs/>
                <w:sz w:val="14"/>
                <w:szCs w:val="14"/>
              </w:rPr>
            </w:pPr>
            <w:r w:rsidRPr="001E62D2">
              <w:rPr>
                <w:sz w:val="14"/>
                <w:szCs w:val="14"/>
              </w:rPr>
              <w:t>9.058</w:t>
            </w:r>
          </w:p>
        </w:tc>
        <w:tc>
          <w:tcPr>
            <w:tcW w:w="837" w:type="dxa"/>
            <w:tcBorders>
              <w:top w:val="single" w:color="009ED5" w:sz="2" w:space="0"/>
              <w:left w:val="nil"/>
              <w:bottom w:val="single" w:color="009ED5" w:sz="2" w:space="0"/>
              <w:right w:val="nil"/>
            </w:tcBorders>
          </w:tcPr>
          <w:p w:rsidRPr="001E62D2" w:rsidR="001E62D2" w:rsidP="001E62D2" w:rsidRDefault="001E62D2" w14:paraId="530707FD" w14:textId="081FFDDF">
            <w:pPr>
              <w:spacing w:after="0" w:line="259" w:lineRule="auto"/>
              <w:ind w:left="0" w:firstLine="0"/>
              <w:jc w:val="right"/>
              <w:rPr>
                <w:b/>
                <w:bCs/>
                <w:sz w:val="14"/>
                <w:szCs w:val="14"/>
              </w:rPr>
            </w:pPr>
            <w:r w:rsidRPr="001E62D2">
              <w:rPr>
                <w:sz w:val="14"/>
                <w:szCs w:val="14"/>
              </w:rPr>
              <w:t>11.041</w:t>
            </w:r>
          </w:p>
        </w:tc>
      </w:tr>
      <w:tr w:rsidRPr="00F479A2" w:rsidR="001E62D2" w:rsidTr="00803823" w14:paraId="7C285864"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221BCC51" w14:textId="4E5B113A">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1F7A05A3" w14:textId="16B0C746">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2736F943" w14:textId="16D97CCF">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030537EA" w14:textId="3095C367">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7A3EC4CD" w14:textId="7C7614B7">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5510E08A" w14:textId="5905A990">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0382E67A" w14:textId="4946E788">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4FD08FB7" w14:textId="402D2DAA">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0F263E91" w14:textId="203DA3C2">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493B0768" w14:textId="77C00A83">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78980C9A" w14:textId="1D6036E8">
            <w:pPr>
              <w:spacing w:after="0" w:line="259" w:lineRule="auto"/>
              <w:ind w:left="0" w:firstLine="0"/>
              <w:jc w:val="right"/>
              <w:rPr>
                <w:b/>
                <w:bCs/>
                <w:sz w:val="14"/>
                <w:szCs w:val="14"/>
              </w:rPr>
            </w:pPr>
          </w:p>
        </w:tc>
      </w:tr>
      <w:tr w:rsidRPr="00F479A2" w:rsidR="001E62D2" w:rsidTr="00803823" w14:paraId="6283BA7B"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32D3FCA0" w14:textId="6C9F60EF">
            <w:pPr>
              <w:spacing w:after="0" w:line="259" w:lineRule="auto"/>
              <w:ind w:left="0" w:firstLine="0"/>
              <w:jc w:val="left"/>
              <w:rPr>
                <w:b/>
                <w:bCs/>
                <w:sz w:val="14"/>
                <w:szCs w:val="14"/>
              </w:rPr>
            </w:pPr>
            <w:r w:rsidRPr="001E62D2">
              <w:rPr>
                <w:b/>
                <w:bCs/>
                <w:sz w:val="14"/>
                <w:szCs w:val="14"/>
              </w:rPr>
              <w:t>Ontvangsten</w:t>
            </w:r>
          </w:p>
        </w:tc>
        <w:tc>
          <w:tcPr>
            <w:tcW w:w="836" w:type="dxa"/>
            <w:tcBorders>
              <w:top w:val="single" w:color="009ED5" w:sz="2" w:space="0"/>
              <w:left w:val="nil"/>
              <w:bottom w:val="single" w:color="009ED5" w:sz="2" w:space="0"/>
              <w:right w:val="nil"/>
            </w:tcBorders>
          </w:tcPr>
          <w:p w:rsidRPr="001E62D2" w:rsidR="001E62D2" w:rsidP="001E62D2" w:rsidRDefault="001E62D2" w14:paraId="098F4931" w14:textId="4D4DF13D">
            <w:pPr>
              <w:spacing w:after="0" w:line="259" w:lineRule="auto"/>
              <w:ind w:left="105"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58F77FB7" w14:textId="4281294D">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29EB820C" w14:textId="3AA1CE29">
            <w:pPr>
              <w:spacing w:after="0" w:line="259" w:lineRule="auto"/>
              <w:ind w:left="0" w:firstLine="0"/>
              <w:jc w:val="right"/>
              <w:rPr>
                <w:b/>
                <w:bCs/>
                <w:sz w:val="14"/>
                <w:szCs w:val="14"/>
              </w:rPr>
            </w:pPr>
            <w:r w:rsidRPr="001E62D2">
              <w:rPr>
                <w:b/>
                <w:bCs/>
                <w:sz w:val="14"/>
                <w:szCs w:val="14"/>
              </w:rPr>
              <w:t>0</w:t>
            </w:r>
          </w:p>
        </w:tc>
        <w:tc>
          <w:tcPr>
            <w:tcW w:w="837" w:type="dxa"/>
            <w:tcBorders>
              <w:top w:val="single" w:color="009ED5" w:sz="2" w:space="0"/>
              <w:left w:val="nil"/>
              <w:bottom w:val="single" w:color="009ED5" w:sz="2" w:space="0"/>
              <w:right w:val="nil"/>
            </w:tcBorders>
          </w:tcPr>
          <w:p w:rsidRPr="001E62D2" w:rsidR="001E62D2" w:rsidP="001E62D2" w:rsidRDefault="001E62D2" w14:paraId="4AE8D5C8" w14:textId="6F74698A">
            <w:pPr>
              <w:spacing w:after="0" w:line="259" w:lineRule="auto"/>
              <w:ind w:left="0"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615E482C" w14:textId="4046654D">
            <w:pPr>
              <w:spacing w:after="0" w:line="259" w:lineRule="auto"/>
              <w:ind w:left="0"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7903BD1D" w14:textId="5C036792">
            <w:pPr>
              <w:spacing w:after="0" w:line="259" w:lineRule="auto"/>
              <w:ind w:left="2" w:firstLine="0"/>
              <w:jc w:val="right"/>
              <w:rPr>
                <w:b/>
                <w:bCs/>
                <w:sz w:val="14"/>
                <w:szCs w:val="14"/>
              </w:rPr>
            </w:pPr>
            <w:r w:rsidRPr="001E62D2">
              <w:rPr>
                <w:b/>
                <w:bCs/>
                <w:sz w:val="14"/>
                <w:szCs w:val="14"/>
              </w:rPr>
              <w:t>0</w:t>
            </w:r>
          </w:p>
        </w:tc>
        <w:tc>
          <w:tcPr>
            <w:tcW w:w="837" w:type="dxa"/>
            <w:tcBorders>
              <w:top w:val="single" w:color="009ED5" w:sz="2" w:space="0"/>
              <w:left w:val="nil"/>
              <w:bottom w:val="single" w:color="009ED5" w:sz="2" w:space="0"/>
              <w:right w:val="nil"/>
            </w:tcBorders>
          </w:tcPr>
          <w:p w:rsidRPr="001E62D2" w:rsidR="001E62D2" w:rsidP="001E62D2" w:rsidRDefault="001E62D2" w14:paraId="1F7AE86A" w14:textId="3A91C9BA">
            <w:pPr>
              <w:spacing w:after="0" w:line="259" w:lineRule="auto"/>
              <w:ind w:left="2"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4932ED1E" w14:textId="19FA2B27">
            <w:pPr>
              <w:spacing w:after="0" w:line="259" w:lineRule="auto"/>
              <w:ind w:left="2"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41BF8418" w14:textId="623AF93C">
            <w:pPr>
              <w:spacing w:after="0" w:line="259" w:lineRule="auto"/>
              <w:ind w:left="2" w:firstLine="0"/>
              <w:jc w:val="right"/>
              <w:rPr>
                <w:b/>
                <w:bCs/>
                <w:sz w:val="14"/>
                <w:szCs w:val="14"/>
              </w:rPr>
            </w:pPr>
            <w:r w:rsidRPr="001E62D2">
              <w:rPr>
                <w:b/>
                <w:bCs/>
                <w:sz w:val="14"/>
                <w:szCs w:val="14"/>
              </w:rPr>
              <w:t>0</w:t>
            </w:r>
          </w:p>
        </w:tc>
        <w:tc>
          <w:tcPr>
            <w:tcW w:w="837" w:type="dxa"/>
            <w:tcBorders>
              <w:top w:val="single" w:color="009ED5" w:sz="2" w:space="0"/>
              <w:left w:val="nil"/>
              <w:bottom w:val="single" w:color="009ED5" w:sz="2" w:space="0"/>
              <w:right w:val="nil"/>
            </w:tcBorders>
          </w:tcPr>
          <w:p w:rsidRPr="001E62D2" w:rsidR="001E62D2" w:rsidP="001E62D2" w:rsidRDefault="001E62D2" w14:paraId="6B3B71A5" w14:textId="23E6DAF2">
            <w:pPr>
              <w:spacing w:after="0" w:line="259" w:lineRule="auto"/>
              <w:ind w:left="0" w:firstLine="0"/>
              <w:jc w:val="right"/>
              <w:rPr>
                <w:b/>
                <w:bCs/>
                <w:sz w:val="14"/>
                <w:szCs w:val="14"/>
              </w:rPr>
            </w:pPr>
            <w:r w:rsidRPr="001E62D2">
              <w:rPr>
                <w:b/>
                <w:bCs/>
                <w:sz w:val="14"/>
                <w:szCs w:val="14"/>
              </w:rPr>
              <w:t>0</w:t>
            </w:r>
          </w:p>
        </w:tc>
      </w:tr>
    </w:tbl>
    <w:p w:rsidR="001E62D2" w:rsidRDefault="001E62D2" w14:paraId="086074DF" w14:textId="77777777">
      <w:pPr>
        <w:spacing w:after="4"/>
        <w:ind w:left="3312" w:right="11"/>
        <w:jc w:val="left"/>
      </w:pPr>
    </w:p>
    <w:p w:rsidR="00C833D9" w:rsidRDefault="001221E3" w14:paraId="39BCE198" w14:textId="6A6A3AD9">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1ABF9ECD"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76548FD7"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1E274542" w14:textId="21828320">
            <w:pPr>
              <w:spacing w:after="0" w:line="259" w:lineRule="auto"/>
              <w:ind w:left="116" w:firstLine="0"/>
              <w:jc w:val="left"/>
            </w:pPr>
            <w:r>
              <w:rPr>
                <w:color w:val="FFFEFD"/>
              </w:rPr>
              <w:t>Tabel 42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6398C1ED" w14:textId="77777777">
            <w:pPr>
              <w:spacing w:after="160" w:line="259" w:lineRule="auto"/>
              <w:ind w:left="0" w:firstLine="0"/>
              <w:jc w:val="left"/>
            </w:pPr>
          </w:p>
        </w:tc>
      </w:tr>
      <w:tr w:rsidR="00C833D9" w:rsidTr="00C500D4" w14:paraId="51DD6ABB" w14:textId="77777777">
        <w:trPr>
          <w:trHeight w:val="227"/>
        </w:trPr>
        <w:tc>
          <w:tcPr>
            <w:tcW w:w="5825" w:type="dxa"/>
            <w:tcBorders>
              <w:top w:val="single" w:color="009ED5" w:sz="2" w:space="0"/>
              <w:left w:val="nil"/>
              <w:bottom w:val="single" w:color="009ED5" w:sz="2" w:space="0"/>
              <w:right w:val="nil"/>
            </w:tcBorders>
          </w:tcPr>
          <w:p w:rsidR="00C833D9" w:rsidRDefault="00C833D9" w14:paraId="251F16C8"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34B9AAE2" w14:textId="77777777">
            <w:pPr>
              <w:spacing w:after="0" w:line="259" w:lineRule="auto"/>
              <w:ind w:left="0" w:firstLine="0"/>
              <w:jc w:val="right"/>
            </w:pPr>
            <w:r>
              <w:rPr>
                <w:sz w:val="14"/>
              </w:rPr>
              <w:t>2026</w:t>
            </w:r>
          </w:p>
        </w:tc>
      </w:tr>
      <w:tr w:rsidR="00C833D9" w:rsidTr="00C500D4" w14:paraId="26E44C26" w14:textId="77777777">
        <w:trPr>
          <w:trHeight w:val="227"/>
        </w:trPr>
        <w:tc>
          <w:tcPr>
            <w:tcW w:w="5825" w:type="dxa"/>
            <w:tcBorders>
              <w:top w:val="single" w:color="009ED5" w:sz="2" w:space="0"/>
              <w:left w:val="nil"/>
              <w:bottom w:val="single" w:color="009ED5" w:sz="2" w:space="0"/>
              <w:right w:val="nil"/>
            </w:tcBorders>
          </w:tcPr>
          <w:p w:rsidR="00C833D9" w:rsidRDefault="001221E3" w14:paraId="36545E7A"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5DB9404A" w14:textId="77777777">
            <w:pPr>
              <w:spacing w:after="0" w:line="259" w:lineRule="auto"/>
              <w:ind w:left="86" w:firstLine="0"/>
              <w:jc w:val="right"/>
            </w:pPr>
            <w:r>
              <w:rPr>
                <w:sz w:val="14"/>
              </w:rPr>
              <w:t>78,15%</w:t>
            </w:r>
          </w:p>
        </w:tc>
      </w:tr>
      <w:tr w:rsidR="00C833D9" w:rsidTr="00C500D4" w14:paraId="6A48616C" w14:textId="77777777">
        <w:trPr>
          <w:trHeight w:val="227"/>
        </w:trPr>
        <w:tc>
          <w:tcPr>
            <w:tcW w:w="5825" w:type="dxa"/>
            <w:tcBorders>
              <w:top w:val="single" w:color="009ED5" w:sz="2" w:space="0"/>
              <w:left w:val="nil"/>
              <w:bottom w:val="single" w:color="009ED5" w:sz="2" w:space="0"/>
              <w:right w:val="nil"/>
            </w:tcBorders>
          </w:tcPr>
          <w:p w:rsidR="00C833D9" w:rsidRDefault="001221E3" w14:paraId="1F4A0B8C"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76A9C71C" w14:textId="77777777">
            <w:pPr>
              <w:spacing w:after="0" w:line="259" w:lineRule="auto"/>
              <w:ind w:left="155" w:firstLine="0"/>
              <w:jc w:val="right"/>
            </w:pPr>
            <w:r>
              <w:rPr>
                <w:sz w:val="14"/>
              </w:rPr>
              <w:t>0,00%</w:t>
            </w:r>
          </w:p>
        </w:tc>
      </w:tr>
      <w:tr w:rsidR="00C833D9" w:rsidTr="00C500D4" w14:paraId="7006A6C6" w14:textId="77777777">
        <w:trPr>
          <w:trHeight w:val="227"/>
        </w:trPr>
        <w:tc>
          <w:tcPr>
            <w:tcW w:w="5825" w:type="dxa"/>
            <w:tcBorders>
              <w:top w:val="single" w:color="009ED5" w:sz="2" w:space="0"/>
              <w:left w:val="nil"/>
              <w:bottom w:val="single" w:color="009ED5" w:sz="2" w:space="0"/>
              <w:right w:val="nil"/>
            </w:tcBorders>
          </w:tcPr>
          <w:p w:rsidR="00C833D9" w:rsidRDefault="001221E3" w14:paraId="75CE6DEF"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0B5C53C7" w14:textId="77777777">
            <w:pPr>
              <w:spacing w:after="0" w:line="259" w:lineRule="auto"/>
              <w:ind w:left="86" w:firstLine="0"/>
              <w:jc w:val="right"/>
            </w:pPr>
            <w:r>
              <w:rPr>
                <w:sz w:val="14"/>
              </w:rPr>
              <w:t>18,78%</w:t>
            </w:r>
          </w:p>
        </w:tc>
      </w:tr>
      <w:tr w:rsidR="00C833D9" w:rsidTr="00C500D4" w14:paraId="57D432F7" w14:textId="77777777">
        <w:trPr>
          <w:trHeight w:val="227"/>
        </w:trPr>
        <w:tc>
          <w:tcPr>
            <w:tcW w:w="5825" w:type="dxa"/>
            <w:tcBorders>
              <w:top w:val="single" w:color="009ED5" w:sz="2" w:space="0"/>
              <w:left w:val="nil"/>
              <w:bottom w:val="single" w:color="009ED5" w:sz="2" w:space="0"/>
              <w:right w:val="nil"/>
            </w:tcBorders>
          </w:tcPr>
          <w:p w:rsidR="00C833D9" w:rsidRDefault="001221E3" w14:paraId="4A38DD96"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02998D73" w14:textId="77777777">
            <w:pPr>
              <w:spacing w:after="0" w:line="259" w:lineRule="auto"/>
              <w:ind w:left="0" w:firstLine="0"/>
              <w:jc w:val="right"/>
            </w:pPr>
            <w:r>
              <w:rPr>
                <w:sz w:val="14"/>
              </w:rPr>
              <w:t>3,07%</w:t>
            </w:r>
          </w:p>
        </w:tc>
      </w:tr>
    </w:tbl>
    <w:p w:rsidRPr="003C7140" w:rsidR="00C500D4" w:rsidP="006775B9" w:rsidRDefault="00C500D4" w14:paraId="1FA3EE52"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w:t>
      </w:r>
      <w:proofErr w:type="gramStart"/>
      <w:r w:rsidRPr="003C7140">
        <w:rPr>
          <w:i/>
          <w:iCs/>
          <w:sz w:val="16"/>
          <w:szCs w:val="16"/>
        </w:rPr>
        <w:t>conform</w:t>
      </w:r>
      <w:proofErr w:type="gramEnd"/>
      <w:r w:rsidRPr="003C7140">
        <w:rPr>
          <w:i/>
          <w:iCs/>
          <w:sz w:val="16"/>
          <w:szCs w:val="16"/>
        </w:rPr>
        <w:t xml:space="preserve"> gebruikelijk werkwijze. </w:t>
      </w:r>
    </w:p>
    <w:p w:rsidR="00C833D9" w:rsidRDefault="001221E3" w14:paraId="02B424CC" w14:textId="77777777">
      <w:pPr>
        <w:spacing w:after="218"/>
        <w:ind w:left="3312" w:right="548"/>
      </w:pPr>
      <w:r>
        <w:t>Van het totale budget voor artikel 25 is in 2026 78,2 procent juridisch verplicht.</w:t>
      </w:r>
    </w:p>
    <w:p w:rsidR="00007579" w:rsidRDefault="001221E3" w14:paraId="49CC65E5" w14:textId="77777777">
      <w:pPr>
        <w:ind w:left="3312"/>
        <w:jc w:val="left"/>
        <w:rPr>
          <w:b/>
        </w:rPr>
      </w:pPr>
      <w:r>
        <w:rPr>
          <w:b/>
        </w:rPr>
        <w:t xml:space="preserve">Toelichting </w:t>
      </w:r>
    </w:p>
    <w:p w:rsidR="00007579" w:rsidRDefault="00007579" w14:paraId="7B20F10F" w14:textId="77777777">
      <w:pPr>
        <w:ind w:left="3312"/>
        <w:jc w:val="left"/>
        <w:rPr>
          <w:b/>
        </w:rPr>
      </w:pPr>
    </w:p>
    <w:p w:rsidR="00C833D9" w:rsidRDefault="001221E3" w14:paraId="53F46247" w14:textId="669B9E9E">
      <w:pPr>
        <w:ind w:left="3312"/>
        <w:jc w:val="left"/>
      </w:pPr>
      <w:r>
        <w:rPr>
          <w:b/>
        </w:rPr>
        <w:t>Verplichtingen</w:t>
      </w:r>
    </w:p>
    <w:p w:rsidR="00C833D9" w:rsidRDefault="001221E3" w14:paraId="616B122A" w14:textId="77777777">
      <w:pPr>
        <w:spacing w:after="215"/>
        <w:ind w:left="3312" w:right="5"/>
      </w:pPr>
      <w:r>
        <w:t>De verplichtingen zijn voor 2026 met € 2,2 miljoen verhoogd.</w:t>
      </w:r>
    </w:p>
    <w:p w:rsidR="00C833D9" w:rsidRDefault="001221E3" w14:paraId="63A4B3F7" w14:textId="77777777">
      <w:pPr>
        <w:pStyle w:val="Kop2"/>
        <w:ind w:left="3312"/>
      </w:pPr>
      <w:r>
        <w:lastRenderedPageBreak/>
        <w:t>Uitgaven</w:t>
      </w:r>
    </w:p>
    <w:p w:rsidR="00C833D9" w:rsidRDefault="001221E3" w14:paraId="4098FB59" w14:textId="4B349860">
      <w:pPr>
        <w:spacing w:after="4"/>
        <w:ind w:left="3312" w:right="344"/>
        <w:jc w:val="left"/>
      </w:pPr>
      <w:r>
        <w:t xml:space="preserve">De uitgaven voor 2026 zijn verhoogd met € 2,2 miljoen. Op artikel 25 is vanwege de </w:t>
      </w:r>
      <w:proofErr w:type="spellStart"/>
      <w:r>
        <w:t>rijksbrede</w:t>
      </w:r>
      <w:proofErr w:type="spellEnd"/>
      <w:r>
        <w:t xml:space="preserve"> subsidietaakstelling minder prijsbijstelling uitgekeerd. De loonbijstelling wordt wel volledig beschikbaar gesteld.</w:t>
      </w:r>
      <w:r w:rsidR="0091706C">
        <w:t xml:space="preserve"> </w:t>
      </w:r>
    </w:p>
    <w:p w:rsidR="00C833D9" w:rsidRDefault="001221E3" w14:paraId="47EF5F65" w14:textId="77777777">
      <w:pPr>
        <w:spacing w:after="218"/>
        <w:ind w:left="3312" w:right="11"/>
        <w:jc w:val="left"/>
      </w:pPr>
      <w:r>
        <w:t xml:space="preserve">De mutaties voor de jaren 2027 en verder hebben betrekking op de intensivering van de versterkte aanpak </w:t>
      </w:r>
      <w:proofErr w:type="spellStart"/>
      <w:r>
        <w:t>lhbtiq</w:t>
      </w:r>
      <w:proofErr w:type="spellEnd"/>
      <w:r>
        <w:t>+-veiligheid en de implementatie van de EU-richtlijn als onderdeel van de aanpak geweld tegen vrouwen zoals opgenomen in het coalitieakkoord. Beide trajecten worden hieronder nader toegelicht.</w:t>
      </w:r>
    </w:p>
    <w:p w:rsidR="00C833D9" w:rsidRDefault="001221E3" w14:paraId="452B8C45" w14:textId="77777777">
      <w:pPr>
        <w:spacing w:after="6"/>
        <w:ind w:left="3312"/>
        <w:jc w:val="left"/>
      </w:pPr>
      <w:r>
        <w:rPr>
          <w:i/>
        </w:rPr>
        <w:t>Aanpak geweld tegen vrouwen</w:t>
      </w:r>
    </w:p>
    <w:p w:rsidR="00C833D9" w:rsidRDefault="001221E3" w14:paraId="32B10018" w14:textId="77777777">
      <w:pPr>
        <w:spacing w:after="218"/>
        <w:ind w:left="3312" w:right="11"/>
        <w:jc w:val="left"/>
      </w:pPr>
      <w:r>
        <w:t>Op 14 mei 2024 is de Richtlijn (EU) 2024/1385 ter bestrijding van geweld tegen vrouwen en huiselijk geweld in werking getreden. De richtlijn verplicht lidstaten om passende maatregelen te nemen om geweld tegen vrouwen en huiselijk geweld te voorkomen door middel van een alomvattende gelaagde aanpak. Nederland moet uiterlijk op 14 juni 2027 aan de richtlijn voldoen.</w:t>
      </w:r>
    </w:p>
    <w:p w:rsidR="00C833D9" w:rsidRDefault="001221E3" w14:paraId="4B5D6811" w14:textId="75E666ED">
      <w:pPr>
        <w:spacing w:after="218"/>
        <w:ind w:left="3312" w:right="11"/>
        <w:jc w:val="left"/>
      </w:pPr>
      <w:r>
        <w:t>Zowel de EU-richtlijn als het Verdrag van Istanbul benadrukken dat lidstaten verplicht zijn om gerichte bewustwordingscampagnes en onderwijsprogramma’s te ontwikkelen die bijdragen aan de preventie van geweld tegen vrouwen en huiselijk geweld. Dit betreft zowel primaire (doorbreken schadelijke genderstereotyperingen en bevorderen van gelijkwaardigheid) als secundaire (bewustwording, herkennen</w:t>
      </w:r>
      <w:r w:rsidR="0091706C">
        <w:t xml:space="preserve"> en</w:t>
      </w:r>
      <w:r>
        <w:t xml:space="preserve"> ingrijpen) preventieve maatregelen.</w:t>
      </w:r>
    </w:p>
    <w:p w:rsidR="00C833D9" w:rsidRDefault="001221E3" w14:paraId="596E3BBA" w14:textId="32868653">
      <w:pPr>
        <w:spacing w:after="218"/>
        <w:ind w:left="3312" w:right="11"/>
        <w:jc w:val="left"/>
      </w:pPr>
      <w:r>
        <w:t>Een versterkte preventieve aanpak van geweld tegen vrouwen is daarom een cruciaal onderdeel van de implementatie van de richtlijn. Via maatregelen in onder andere het emancipatiebeleid, het onderwijs, binnen gemeenten en met publiek-private samenwerking dragen we bij aan deze versterking. Hetgeen bewerkstelligd wordt door een combinatie van centrale en lokale maatregelen.</w:t>
      </w:r>
    </w:p>
    <w:p w:rsidRPr="006775B9" w:rsidR="00C833D9" w:rsidRDefault="001221E3" w14:paraId="74F62975" w14:textId="1D0D10EF">
      <w:pPr>
        <w:spacing w:after="214"/>
        <w:ind w:left="3312" w:right="11"/>
        <w:jc w:val="left"/>
        <w:rPr>
          <w:i/>
        </w:rPr>
      </w:pPr>
      <w:r>
        <w:t xml:space="preserve">De lokale maatregelen worden uitgevoerd door de 35 centrumgemeenten. Zij worden ondersteund door een expertisebureau/kenniscentrum dat een interventiepakket samenstelt waaruit gemeenten interventies kunnen kiezen die aansluiten bij de lokale context. Het expertisebureau/kenniscentrum draagt </w:t>
      </w:r>
      <w:proofErr w:type="gramStart"/>
      <w:r>
        <w:t>tevens</w:t>
      </w:r>
      <w:proofErr w:type="gramEnd"/>
      <w:r>
        <w:t xml:space="preserve"> zorg voor de deskundigheid van relevante lokale professionals, bijvoorbeeld door middel van trainingen en kennisverspreiding.</w:t>
      </w:r>
    </w:p>
    <w:p w:rsidRPr="006775B9" w:rsidR="00C833D9" w:rsidP="006775B9" w:rsidRDefault="001221E3" w14:paraId="22A15402" w14:textId="77777777">
      <w:pPr>
        <w:pStyle w:val="Geenafstand"/>
        <w:rPr>
          <w:i/>
        </w:rPr>
      </w:pPr>
      <w:r w:rsidRPr="006775B9">
        <w:rPr>
          <w:i/>
        </w:rPr>
        <w:t xml:space="preserve">Versterkte aanpak </w:t>
      </w:r>
      <w:proofErr w:type="spellStart"/>
      <w:r w:rsidRPr="006775B9">
        <w:rPr>
          <w:i/>
        </w:rPr>
        <w:t>lhbtiq</w:t>
      </w:r>
      <w:proofErr w:type="spellEnd"/>
      <w:r w:rsidRPr="006775B9">
        <w:rPr>
          <w:i/>
        </w:rPr>
        <w:t>+-veiligheid</w:t>
      </w:r>
    </w:p>
    <w:p w:rsidR="00C833D9" w:rsidP="006775B9" w:rsidRDefault="001221E3" w14:paraId="222096C9" w14:textId="77777777">
      <w:pPr>
        <w:spacing w:after="214"/>
        <w:ind w:left="3312" w:right="5"/>
        <w:jc w:val="left"/>
      </w:pPr>
      <w:r>
        <w:t xml:space="preserve">Op 10 december 2025 is de versterkte aanpak </w:t>
      </w:r>
      <w:proofErr w:type="spellStart"/>
      <w:r>
        <w:t>lhbtiq</w:t>
      </w:r>
      <w:proofErr w:type="spellEnd"/>
      <w:r>
        <w:t xml:space="preserve">+-veiligheid 2026-2029 aan de Kamer aangeboden. Deze versterkte aanpak is een interdepartementaal traject van het Ministerie van J&amp;V en het Ministerie van OCW. In het rapport en de bijbehorende analyse wordt ingegaan op de problematiek en onveiligheid waar </w:t>
      </w:r>
      <w:proofErr w:type="spellStart"/>
      <w:r>
        <w:t>lhbtiq+</w:t>
      </w:r>
      <w:proofErr w:type="spellEnd"/>
      <w:r>
        <w:t xml:space="preserve"> personen mee te maken krijgen, alsook op onderliggende oorzaken. Met deze meerjarige incidentele intensivering wordt invulling gegeven aan de bredere interventiestrategie zoals beschreven in het rapport. Het betreft hier onder andere een versterking op gemeentelijke/regionaal niveau en van het maatschappelijk middenveld, publiekscampagnes, extra impuls voor kansrijke projecten en onderzoek.</w:t>
      </w:r>
    </w:p>
    <w:p w:rsidR="00C833D9" w:rsidRDefault="001221E3" w14:paraId="5745707D" w14:textId="77777777">
      <w:pPr>
        <w:spacing w:after="6"/>
        <w:ind w:left="3312"/>
        <w:jc w:val="left"/>
        <w:rPr>
          <w:i/>
        </w:rPr>
      </w:pPr>
      <w:r>
        <w:rPr>
          <w:i/>
        </w:rPr>
        <w:t>Toelichting per instrument:</w:t>
      </w:r>
    </w:p>
    <w:p w:rsidR="00007579" w:rsidRDefault="00007579" w14:paraId="12B932B2" w14:textId="77777777">
      <w:pPr>
        <w:spacing w:after="6"/>
        <w:ind w:left="3312"/>
        <w:jc w:val="left"/>
      </w:pPr>
    </w:p>
    <w:p w:rsidR="00C833D9" w:rsidRDefault="001221E3" w14:paraId="1DF95297" w14:textId="77777777">
      <w:pPr>
        <w:pStyle w:val="Kop2"/>
        <w:ind w:left="3312"/>
      </w:pPr>
      <w:r>
        <w:t>Subsidies</w:t>
      </w:r>
    </w:p>
    <w:p w:rsidR="00C833D9" w:rsidRDefault="001221E3" w14:paraId="00E222E8" w14:textId="77777777">
      <w:pPr>
        <w:spacing w:after="6"/>
        <w:ind w:left="3312"/>
        <w:jc w:val="left"/>
      </w:pPr>
      <w:r>
        <w:rPr>
          <w:i/>
        </w:rPr>
        <w:t>Aanpak geweld tegen vrouwen</w:t>
      </w:r>
    </w:p>
    <w:p w:rsidR="00C833D9" w:rsidP="0091706C" w:rsidRDefault="001221E3" w14:paraId="7E61CCA9" w14:textId="6E1F31EE">
      <w:pPr>
        <w:spacing w:after="4"/>
        <w:ind w:left="3312" w:right="11"/>
        <w:jc w:val="left"/>
      </w:pPr>
      <w:r>
        <w:t>De uitgaven voor 2026 worden verhoogd met € 0,5 miljoen in het kader van de aanpak geweld tegen vrouwen. Vanaf 2027 nemen de uitgaven (deels structureel) toe. In 2026 start de mannenallia</w:t>
      </w:r>
      <w:r w:rsidR="00581E94">
        <w:t>n</w:t>
      </w:r>
      <w:r>
        <w:t xml:space="preserve">tie welke loopt tot en met 2030. De subsidieregeling die hiervoor wordt opgezet start in 2026. </w:t>
      </w:r>
    </w:p>
    <w:p w:rsidR="00C833D9" w:rsidP="00627337" w:rsidRDefault="001221E3" w14:paraId="08F559F3" w14:textId="173D894C">
      <w:pPr>
        <w:spacing w:after="218"/>
        <w:ind w:left="3312" w:right="5"/>
        <w:jc w:val="left"/>
      </w:pPr>
      <w:r>
        <w:lastRenderedPageBreak/>
        <w:t>Hiermee is een bedrag gemoeid van € 4</w:t>
      </w:r>
      <w:r w:rsidR="0091706C">
        <w:t>,0</w:t>
      </w:r>
      <w:r>
        <w:t xml:space="preserve"> miljoen. Daarnaast houden de kosten verband met onder andere begeleiding van de gemeentelijke/lokale aanpak, interventieontwikkeling en trainingen.</w:t>
      </w:r>
    </w:p>
    <w:p w:rsidR="00C833D9" w:rsidRDefault="001221E3" w14:paraId="4788632B" w14:textId="77777777">
      <w:pPr>
        <w:pStyle w:val="Kop2"/>
        <w:ind w:left="3312"/>
      </w:pPr>
      <w:r>
        <w:t>Opdrachten</w:t>
      </w:r>
    </w:p>
    <w:p w:rsidR="00C833D9" w:rsidRDefault="001221E3" w14:paraId="565142AF" w14:textId="77777777">
      <w:pPr>
        <w:spacing w:after="211"/>
        <w:ind w:left="3312" w:right="5"/>
      </w:pPr>
      <w:r>
        <w:t>De uitgaven voor 2026 worden verhoogd met een bedrag van € 1,4 miljoen.</w:t>
      </w:r>
    </w:p>
    <w:p w:rsidR="00C833D9" w:rsidRDefault="001221E3" w14:paraId="06781A28" w14:textId="77777777">
      <w:pPr>
        <w:spacing w:after="6"/>
        <w:ind w:left="3312"/>
        <w:jc w:val="left"/>
      </w:pPr>
      <w:r>
        <w:rPr>
          <w:i/>
        </w:rPr>
        <w:t>Aanpak geweld tegen vrouwen</w:t>
      </w:r>
    </w:p>
    <w:p w:rsidR="00C833D9" w:rsidP="00627337" w:rsidRDefault="001221E3" w14:paraId="48901732" w14:textId="77777777">
      <w:pPr>
        <w:spacing w:after="214"/>
        <w:ind w:left="3312" w:right="5"/>
        <w:jc w:val="left"/>
      </w:pPr>
      <w:r>
        <w:t>Voor 2026 betreft het een bedrag van € 1,0 miljoen dat betrekking heeft op de kosten voor het nationaal actieprogramma seksueel grensoverschrijdend gedrag en seksueel geweld. Vanaf 2027 is er, voortvloeiend uit de richtlijn, structureel een budget van € 2,0 miljoen voorzien voor een nationaal actieplan geweld tegen vrouwen. Een bedrag van € 0,4 miljoen dient als structurele bijdrage voor de nationaal coördinator.</w:t>
      </w:r>
    </w:p>
    <w:p w:rsidR="00C833D9" w:rsidP="0091706C" w:rsidRDefault="001221E3" w14:paraId="5AD6A883" w14:textId="77777777">
      <w:pPr>
        <w:spacing w:after="6"/>
        <w:ind w:left="3312"/>
        <w:jc w:val="left"/>
      </w:pPr>
      <w:r>
        <w:rPr>
          <w:i/>
        </w:rPr>
        <w:t xml:space="preserve">Versterkte aanpak </w:t>
      </w:r>
      <w:proofErr w:type="spellStart"/>
      <w:r>
        <w:rPr>
          <w:i/>
        </w:rPr>
        <w:t>lhbtiq</w:t>
      </w:r>
      <w:proofErr w:type="spellEnd"/>
      <w:r>
        <w:rPr>
          <w:i/>
        </w:rPr>
        <w:t>+-veiligheid</w:t>
      </w:r>
    </w:p>
    <w:p w:rsidR="00C833D9" w:rsidP="0091706C" w:rsidRDefault="001221E3" w14:paraId="780B9123" w14:textId="78ED379C">
      <w:pPr>
        <w:spacing w:after="218"/>
        <w:ind w:left="3312" w:right="369"/>
        <w:jc w:val="left"/>
      </w:pPr>
      <w:r>
        <w:t xml:space="preserve">Van 2026 tot 2030 wordt het budget voor de versterkte aanpak </w:t>
      </w:r>
      <w:proofErr w:type="spellStart"/>
      <w:r>
        <w:t>lhbtiq</w:t>
      </w:r>
      <w:proofErr w:type="spellEnd"/>
      <w:r>
        <w:t>+</w:t>
      </w:r>
      <w:r w:rsidR="0091706C">
        <w:t>-</w:t>
      </w:r>
      <w:r>
        <w:t>veiligheid opgehoogd. Het gaat in deze om</w:t>
      </w:r>
      <w:r w:rsidR="0091706C">
        <w:t xml:space="preserve"> respectievelijk</w:t>
      </w:r>
      <w:r>
        <w:t xml:space="preserve"> € 0,3 miljoen in 2026 en € 4,9 miljoen in de jaren 2027 </w:t>
      </w:r>
      <w:r>
        <w:rPr>
          <w:rFonts w:ascii="Arial" w:hAnsi="Arial" w:eastAsia="Arial" w:cs="Arial"/>
        </w:rPr>
        <w:t>‒</w:t>
      </w:r>
      <w:r>
        <w:t xml:space="preserve"> 2029.</w:t>
      </w:r>
    </w:p>
    <w:p w:rsidR="00C833D9" w:rsidP="0091706C" w:rsidRDefault="001221E3" w14:paraId="6ECBECF7" w14:textId="77777777">
      <w:pPr>
        <w:pStyle w:val="Kop2"/>
        <w:ind w:left="3312"/>
      </w:pPr>
      <w:r>
        <w:t>Bijdrage aan medeoverheden</w:t>
      </w:r>
    </w:p>
    <w:p w:rsidR="00C833D9" w:rsidP="00627337" w:rsidRDefault="001221E3" w14:paraId="204EA64F" w14:textId="35E0A68A">
      <w:pPr>
        <w:ind w:left="3312" w:right="5"/>
        <w:jc w:val="left"/>
      </w:pPr>
      <w:r>
        <w:t xml:space="preserve">Vanaf 2027 worden hier de uitgaven zichtbaar in het kader van de versterkte aanpak </w:t>
      </w:r>
      <w:proofErr w:type="spellStart"/>
      <w:r>
        <w:t>lhbtiq</w:t>
      </w:r>
      <w:proofErr w:type="spellEnd"/>
      <w:r>
        <w:t>+</w:t>
      </w:r>
      <w:r w:rsidR="0091706C">
        <w:t>-</w:t>
      </w:r>
      <w:r>
        <w:t xml:space="preserve">veiligheid en de aanpak geweld tegen vrouwen. </w:t>
      </w:r>
    </w:p>
    <w:p w:rsidR="00C833D9" w:rsidP="00627337" w:rsidRDefault="001221E3" w14:paraId="044EF1CE" w14:textId="77777777">
      <w:pPr>
        <w:ind w:left="3312" w:right="5"/>
        <w:jc w:val="left"/>
      </w:pPr>
      <w:r>
        <w:t xml:space="preserve">In beide trajecten is sprake van een gemeentelijke/regionale aanpak. </w:t>
      </w:r>
    </w:p>
    <w:p w:rsidR="00C833D9" w:rsidP="00627337" w:rsidRDefault="001221E3" w14:paraId="639F1BCA" w14:textId="77777777">
      <w:pPr>
        <w:ind w:left="3312" w:right="5"/>
        <w:jc w:val="left"/>
      </w:pPr>
      <w:r>
        <w:t>Voor de versterkte aanpak gaat het om een incidentele intensivering van € 2,4 miljoen voor de jaren 2027-2029. De verankering van de richtlijn geweld tegen vrouwen in de lokale/regionale aanpak kent een structureel karakter. De omvang bedraagt hiervan € 9,0 miljoen structureel per jaar.</w:t>
      </w:r>
      <w:r>
        <w:br w:type="page"/>
      </w:r>
    </w:p>
    <w:p w:rsidR="00C833D9" w:rsidRDefault="001221E3" w14:paraId="69F9F7CF" w14:textId="77777777">
      <w:pPr>
        <w:pStyle w:val="Kop3"/>
        <w:spacing w:after="229" w:line="259" w:lineRule="auto"/>
        <w:ind w:left="3312"/>
      </w:pPr>
      <w:r>
        <w:rPr>
          <w:color w:val="009ED5"/>
        </w:rPr>
        <w:lastRenderedPageBreak/>
        <w:t>4 De niet-beleidsartikelen</w:t>
      </w:r>
    </w:p>
    <w:p w:rsidR="00C833D9" w:rsidRDefault="001221E3" w14:paraId="35A4C1D3" w14:textId="77777777">
      <w:pPr>
        <w:spacing w:after="229" w:line="259" w:lineRule="auto"/>
        <w:ind w:left="3312"/>
        <w:jc w:val="left"/>
      </w:pPr>
      <w:r>
        <w:rPr>
          <w:b/>
          <w:color w:val="009ED5"/>
        </w:rPr>
        <w:t>4.1 Niet beleidsartikel 91. Nog onverdeeld</w:t>
      </w:r>
    </w:p>
    <w:p w:rsidR="00C833D9" w:rsidRDefault="001221E3" w14:paraId="0CAC9EA3" w14:textId="77777777">
      <w:pPr>
        <w:pStyle w:val="Kop2"/>
        <w:ind w:left="3312"/>
      </w:pPr>
      <w:r>
        <w:t>Budgettaire gevolgen van beleid</w:t>
      </w:r>
    </w:p>
    <w:p w:rsidR="00AC2E4C" w:rsidP="00AC2E4C" w:rsidRDefault="00AC2E4C" w14:paraId="7B5BB46E"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AC2E4C" w:rsidTr="00803823" w14:paraId="1A2EFA1E"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Pr="00EF5211" w:rsidR="00EF5211" w:rsidP="00EF5211" w:rsidRDefault="00EF5211" w14:paraId="44257842" w14:textId="77777777">
            <w:pPr>
              <w:spacing w:after="0" w:line="259" w:lineRule="auto"/>
              <w:ind w:left="113" w:firstLine="0"/>
              <w:jc w:val="left"/>
              <w:rPr>
                <w:color w:val="FFFEFD"/>
              </w:rPr>
            </w:pPr>
            <w:r w:rsidRPr="00EF5211">
              <w:rPr>
                <w:color w:val="FFFEFD"/>
              </w:rPr>
              <w:t xml:space="preserve">Tabel 43 Budgettaire gevolgen van beleid, niet-beleidsartikel 91 (Eerste Suppletoire Begroting) (bedragen x </w:t>
            </w:r>
          </w:p>
          <w:p w:rsidR="00AC2E4C" w:rsidP="00EF5211" w:rsidRDefault="00EF5211" w14:paraId="67754D9A" w14:textId="6C8353B7">
            <w:pPr>
              <w:spacing w:after="0" w:line="259" w:lineRule="auto"/>
              <w:ind w:left="113" w:firstLine="0"/>
              <w:jc w:val="left"/>
            </w:pPr>
            <w:r w:rsidRPr="00EF5211">
              <w:rPr>
                <w:color w:val="FFFEFD"/>
              </w:rPr>
              <w:t>€ 1.000)</w:t>
            </w:r>
          </w:p>
        </w:tc>
      </w:tr>
      <w:tr w:rsidRPr="00D429CE" w:rsidR="00AC2E4C" w:rsidTr="00803823" w14:paraId="14B6EEFC" w14:textId="77777777">
        <w:trPr>
          <w:trHeight w:val="227"/>
        </w:trPr>
        <w:tc>
          <w:tcPr>
            <w:tcW w:w="1560" w:type="dxa"/>
            <w:tcBorders>
              <w:top w:val="single" w:color="009ED5" w:sz="2" w:space="0"/>
              <w:left w:val="nil"/>
              <w:bottom w:val="single" w:color="009ED5" w:sz="2" w:space="0"/>
              <w:right w:val="nil"/>
            </w:tcBorders>
          </w:tcPr>
          <w:p w:rsidR="00AC2E4C" w:rsidP="00803823" w:rsidRDefault="00AC2E4C" w14:paraId="173E1D54"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AC2E4C" w:rsidP="00803823" w:rsidRDefault="00AC2E4C" w14:paraId="44F7DD7B"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AC2E4C" w:rsidP="00803823" w:rsidRDefault="00AC2E4C" w14:paraId="73F899D6"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AC2E4C" w:rsidP="00803823" w:rsidRDefault="00AC2E4C" w14:paraId="2332A500"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AC2E4C" w:rsidP="00803823" w:rsidRDefault="00AC2E4C" w14:paraId="68F0A705"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AC2E4C" w:rsidP="00803823" w:rsidRDefault="00AC2E4C" w14:paraId="73446998" w14:textId="21C5F3DE">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w:t>
            </w:r>
            <w:proofErr w:type="gramStart"/>
            <w:r w:rsidRPr="00D429CE">
              <w:rPr>
                <w:bCs/>
                <w:sz w:val="13"/>
                <w:szCs w:val="13"/>
              </w:rPr>
              <w:t>suppletoire  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AC2E4C" w:rsidP="00803823" w:rsidRDefault="00AC2E4C" w14:paraId="2293D2F3" w14:textId="77777777">
            <w:pPr>
              <w:spacing w:after="0" w:line="259" w:lineRule="auto"/>
              <w:ind w:left="2" w:firstLine="0"/>
              <w:jc w:val="right"/>
              <w:rPr>
                <w:bCs/>
                <w:sz w:val="13"/>
                <w:szCs w:val="13"/>
              </w:rPr>
            </w:pPr>
            <w:r w:rsidRPr="00D429CE">
              <w:rPr>
                <w:bCs/>
                <w:sz w:val="13"/>
                <w:szCs w:val="13"/>
              </w:rPr>
              <w:t>Mutatie</w:t>
            </w:r>
          </w:p>
          <w:p w:rsidRPr="00D429CE" w:rsidR="00AC2E4C" w:rsidP="00803823" w:rsidRDefault="00AC2E4C" w14:paraId="1C1068F4"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AC2E4C" w:rsidP="00803823" w:rsidRDefault="00AC2E4C" w14:paraId="3C9726B7" w14:textId="77777777">
            <w:pPr>
              <w:spacing w:after="0" w:line="259" w:lineRule="auto"/>
              <w:ind w:left="2" w:firstLine="0"/>
              <w:jc w:val="right"/>
              <w:rPr>
                <w:bCs/>
                <w:sz w:val="13"/>
                <w:szCs w:val="13"/>
              </w:rPr>
            </w:pPr>
            <w:r w:rsidRPr="00D429CE">
              <w:rPr>
                <w:bCs/>
                <w:sz w:val="13"/>
                <w:szCs w:val="13"/>
              </w:rPr>
              <w:t>Mutatie</w:t>
            </w:r>
          </w:p>
          <w:p w:rsidRPr="00D429CE" w:rsidR="00AC2E4C" w:rsidP="00803823" w:rsidRDefault="00AC2E4C" w14:paraId="0DB51EAA"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AC2E4C" w:rsidP="00803823" w:rsidRDefault="00AC2E4C" w14:paraId="78660D9C" w14:textId="77777777">
            <w:pPr>
              <w:spacing w:after="0" w:line="259" w:lineRule="auto"/>
              <w:ind w:left="0" w:firstLine="0"/>
              <w:jc w:val="right"/>
              <w:rPr>
                <w:bCs/>
                <w:sz w:val="13"/>
                <w:szCs w:val="13"/>
              </w:rPr>
            </w:pPr>
            <w:r w:rsidRPr="00D429CE">
              <w:rPr>
                <w:bCs/>
                <w:sz w:val="13"/>
                <w:szCs w:val="13"/>
              </w:rPr>
              <w:t>Mutatie</w:t>
            </w:r>
          </w:p>
          <w:p w:rsidRPr="00D429CE" w:rsidR="00AC2E4C" w:rsidP="00803823" w:rsidRDefault="00AC2E4C" w14:paraId="7E25202A"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AC2E4C" w:rsidP="00803823" w:rsidRDefault="00AC2E4C" w14:paraId="714FED41" w14:textId="77777777">
            <w:pPr>
              <w:spacing w:after="0" w:line="259" w:lineRule="auto"/>
              <w:ind w:left="2" w:firstLine="0"/>
              <w:jc w:val="right"/>
              <w:rPr>
                <w:bCs/>
                <w:sz w:val="13"/>
                <w:szCs w:val="13"/>
              </w:rPr>
            </w:pPr>
            <w:r w:rsidRPr="00D429CE">
              <w:rPr>
                <w:bCs/>
                <w:sz w:val="13"/>
                <w:szCs w:val="13"/>
              </w:rPr>
              <w:t>Mutatie</w:t>
            </w:r>
          </w:p>
          <w:p w:rsidRPr="00D429CE" w:rsidR="00AC2E4C" w:rsidP="00803823" w:rsidRDefault="00AC2E4C" w14:paraId="224DDC83"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AC2E4C" w:rsidP="00803823" w:rsidRDefault="00AC2E4C" w14:paraId="201157D9" w14:textId="77777777">
            <w:pPr>
              <w:spacing w:after="0" w:line="259" w:lineRule="auto"/>
              <w:ind w:left="0" w:firstLine="0"/>
              <w:jc w:val="right"/>
              <w:rPr>
                <w:bCs/>
                <w:sz w:val="13"/>
                <w:szCs w:val="13"/>
              </w:rPr>
            </w:pPr>
            <w:r w:rsidRPr="00D429CE">
              <w:rPr>
                <w:bCs/>
                <w:sz w:val="13"/>
                <w:szCs w:val="13"/>
              </w:rPr>
              <w:t>Mutatie</w:t>
            </w:r>
          </w:p>
          <w:p w:rsidRPr="00D429CE" w:rsidR="00AC2E4C" w:rsidP="00803823" w:rsidRDefault="00AC2E4C" w14:paraId="5463D388" w14:textId="77777777">
            <w:pPr>
              <w:spacing w:after="0" w:line="259" w:lineRule="auto"/>
              <w:ind w:left="0" w:firstLine="0"/>
              <w:jc w:val="right"/>
              <w:rPr>
                <w:b/>
                <w:sz w:val="13"/>
                <w:szCs w:val="13"/>
              </w:rPr>
            </w:pPr>
            <w:r w:rsidRPr="00D429CE">
              <w:rPr>
                <w:bCs/>
                <w:sz w:val="13"/>
                <w:szCs w:val="13"/>
              </w:rPr>
              <w:t>2031</w:t>
            </w:r>
          </w:p>
        </w:tc>
      </w:tr>
      <w:tr w:rsidRPr="002E7673" w:rsidR="00FC0ACA" w:rsidTr="00803823" w14:paraId="61D4B868"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48FB0693" w14:textId="59C0EFBA">
            <w:pPr>
              <w:spacing w:after="0" w:line="259" w:lineRule="auto"/>
              <w:ind w:left="0" w:firstLine="0"/>
              <w:jc w:val="left"/>
              <w:rPr>
                <w:b/>
                <w:bCs/>
                <w:sz w:val="14"/>
                <w:szCs w:val="14"/>
              </w:rPr>
            </w:pPr>
            <w:r w:rsidRPr="00FC0ACA">
              <w:rPr>
                <w:b/>
                <w:bCs/>
                <w:sz w:val="14"/>
                <w:szCs w:val="14"/>
              </w:rPr>
              <w:t>Verplichtingen</w:t>
            </w:r>
          </w:p>
        </w:tc>
        <w:tc>
          <w:tcPr>
            <w:tcW w:w="836" w:type="dxa"/>
            <w:tcBorders>
              <w:top w:val="single" w:color="009ED5" w:sz="2" w:space="0"/>
              <w:left w:val="nil"/>
              <w:bottom w:val="single" w:color="009ED5" w:sz="2" w:space="0"/>
              <w:right w:val="nil"/>
            </w:tcBorders>
          </w:tcPr>
          <w:p w:rsidRPr="00FC0ACA" w:rsidR="00FC0ACA" w:rsidP="00FC0ACA" w:rsidRDefault="00FC0ACA" w14:paraId="613804C0" w14:textId="3E52298F">
            <w:pPr>
              <w:spacing w:after="0" w:line="259" w:lineRule="auto"/>
              <w:ind w:left="105"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D1B214D" w14:textId="39A2A20F">
            <w:pPr>
              <w:spacing w:after="0" w:line="259" w:lineRule="auto"/>
              <w:ind w:left="223"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4D961DC" w14:textId="5A7053C4">
            <w:pPr>
              <w:spacing w:after="0" w:line="259" w:lineRule="auto"/>
              <w:ind w:left="0"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328C1B6D" w14:textId="1AB51346">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404EAA8" w14:textId="39DD5AB6">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BAB0281" w14:textId="6ACDD601">
            <w:pPr>
              <w:spacing w:after="0" w:line="259" w:lineRule="auto"/>
              <w:ind w:left="2"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3A8BCFAD" w14:textId="5E426AC4">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20AAFE42" w14:textId="62A933F8">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5AE8FEB8" w14:textId="5C5B4A4C">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7" w:type="dxa"/>
            <w:tcBorders>
              <w:top w:val="single" w:color="009ED5" w:sz="2" w:space="0"/>
              <w:left w:val="nil"/>
              <w:bottom w:val="single" w:color="009ED5" w:sz="2" w:space="0"/>
              <w:right w:val="nil"/>
            </w:tcBorders>
          </w:tcPr>
          <w:p w:rsidRPr="00FC0ACA" w:rsidR="00FC0ACA" w:rsidP="00FC0ACA" w:rsidRDefault="00FC0ACA" w14:paraId="3780C365" w14:textId="2F03A584">
            <w:pPr>
              <w:spacing w:after="0" w:line="259" w:lineRule="auto"/>
              <w:ind w:left="0" w:firstLine="0"/>
              <w:jc w:val="right"/>
              <w:rPr>
                <w:b/>
                <w:bCs/>
                <w:sz w:val="14"/>
                <w:szCs w:val="14"/>
              </w:rPr>
            </w:pPr>
            <w:r w:rsidRPr="00FC0ACA">
              <w:rPr>
                <w:b/>
                <w:bCs/>
                <w:sz w:val="14"/>
                <w:szCs w:val="14"/>
              </w:rPr>
              <w:t>0</w:t>
            </w:r>
          </w:p>
        </w:tc>
      </w:tr>
      <w:tr w:rsidRPr="002E7673" w:rsidR="00FC0ACA" w:rsidTr="00803823" w14:paraId="1FCC00EE" w14:textId="77777777">
        <w:trPr>
          <w:trHeight w:val="139"/>
        </w:trPr>
        <w:tc>
          <w:tcPr>
            <w:tcW w:w="1560" w:type="dxa"/>
            <w:tcBorders>
              <w:top w:val="single" w:color="009ED5" w:sz="2" w:space="0"/>
              <w:left w:val="nil"/>
              <w:bottom w:val="single" w:color="009ED5" w:sz="2" w:space="0"/>
              <w:right w:val="nil"/>
            </w:tcBorders>
          </w:tcPr>
          <w:p w:rsidRPr="00FC0ACA" w:rsidR="00FC0ACA" w:rsidP="00FC0ACA" w:rsidRDefault="00FC0ACA" w14:paraId="38B348E5"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51004E3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13C633D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35C02D2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28910DC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5FCA789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7581F96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16499A2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20AB3A1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63DF2943"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033EEB0D" w14:textId="77777777">
            <w:pPr>
              <w:spacing w:after="160" w:line="259" w:lineRule="auto"/>
              <w:ind w:left="0" w:firstLine="0"/>
              <w:jc w:val="right"/>
              <w:rPr>
                <w:b/>
                <w:bCs/>
                <w:sz w:val="14"/>
                <w:szCs w:val="14"/>
              </w:rPr>
            </w:pPr>
          </w:p>
        </w:tc>
      </w:tr>
      <w:tr w:rsidRPr="002E7673" w:rsidR="00FC0ACA" w:rsidTr="00803823" w14:paraId="16B358C5"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704C6E92" w14:textId="7FB6B429">
            <w:pPr>
              <w:spacing w:after="0" w:line="259" w:lineRule="auto"/>
              <w:ind w:left="0" w:firstLine="0"/>
              <w:jc w:val="left"/>
              <w:rPr>
                <w:b/>
                <w:bCs/>
                <w:sz w:val="14"/>
                <w:szCs w:val="14"/>
              </w:rPr>
            </w:pPr>
            <w:r w:rsidRPr="00FC0ACA">
              <w:rPr>
                <w:b/>
                <w:bCs/>
                <w:sz w:val="14"/>
                <w:szCs w:val="14"/>
              </w:rPr>
              <w:t>Uitgaven</w:t>
            </w:r>
          </w:p>
        </w:tc>
        <w:tc>
          <w:tcPr>
            <w:tcW w:w="836" w:type="dxa"/>
            <w:tcBorders>
              <w:top w:val="single" w:color="009ED5" w:sz="2" w:space="0"/>
              <w:left w:val="nil"/>
              <w:bottom w:val="single" w:color="009ED5" w:sz="2" w:space="0"/>
              <w:right w:val="nil"/>
            </w:tcBorders>
          </w:tcPr>
          <w:p w:rsidRPr="00FC0ACA" w:rsidR="00FC0ACA" w:rsidP="00FC0ACA" w:rsidRDefault="00FC0ACA" w14:paraId="3F3ACC27" w14:textId="3EC04B7C">
            <w:pPr>
              <w:spacing w:after="0" w:line="259" w:lineRule="auto"/>
              <w:ind w:left="105"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DB6CA69" w14:textId="4ED7EB33">
            <w:pPr>
              <w:spacing w:after="0" w:line="259" w:lineRule="auto"/>
              <w:ind w:left="223"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87FFA9A" w14:textId="2301DCE8">
            <w:pPr>
              <w:spacing w:after="0" w:line="259" w:lineRule="auto"/>
              <w:ind w:left="0"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60BDEBB1" w14:textId="09833DAA">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107C7FB" w14:textId="04902CA0">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28FCA7D" w14:textId="411E5E46">
            <w:pPr>
              <w:spacing w:after="0" w:line="259" w:lineRule="auto"/>
              <w:ind w:left="2"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7158033C" w14:textId="198B3CCA">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58810F3B" w14:textId="7B9656CB">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6A321CC7" w14:textId="1B01F0CE">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7" w:type="dxa"/>
            <w:tcBorders>
              <w:top w:val="single" w:color="009ED5" w:sz="2" w:space="0"/>
              <w:left w:val="nil"/>
              <w:bottom w:val="single" w:color="009ED5" w:sz="2" w:space="0"/>
              <w:right w:val="nil"/>
            </w:tcBorders>
          </w:tcPr>
          <w:p w:rsidRPr="00FC0ACA" w:rsidR="00FC0ACA" w:rsidP="00FC0ACA" w:rsidRDefault="00FC0ACA" w14:paraId="1F86F009" w14:textId="25E39680">
            <w:pPr>
              <w:spacing w:after="0" w:line="259" w:lineRule="auto"/>
              <w:ind w:left="0" w:firstLine="0"/>
              <w:jc w:val="right"/>
              <w:rPr>
                <w:b/>
                <w:bCs/>
                <w:sz w:val="14"/>
                <w:szCs w:val="14"/>
              </w:rPr>
            </w:pPr>
            <w:r w:rsidRPr="00FC0ACA">
              <w:rPr>
                <w:b/>
                <w:bCs/>
                <w:sz w:val="14"/>
                <w:szCs w:val="14"/>
              </w:rPr>
              <w:t>0</w:t>
            </w:r>
          </w:p>
        </w:tc>
      </w:tr>
      <w:tr w:rsidRPr="002E7673" w:rsidR="00FC0ACA" w:rsidTr="00803823" w14:paraId="28FA4D91" w14:textId="77777777">
        <w:trPr>
          <w:trHeight w:val="149"/>
        </w:trPr>
        <w:tc>
          <w:tcPr>
            <w:tcW w:w="1560" w:type="dxa"/>
            <w:tcBorders>
              <w:top w:val="single" w:color="009ED5" w:sz="2" w:space="0"/>
              <w:left w:val="nil"/>
              <w:bottom w:val="single" w:color="009ED5" w:sz="2" w:space="0"/>
              <w:right w:val="nil"/>
            </w:tcBorders>
          </w:tcPr>
          <w:p w:rsidRPr="00FC0ACA" w:rsidR="00FC0ACA" w:rsidP="00FC0ACA" w:rsidRDefault="00FC0ACA" w14:paraId="79614CB0"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24C7F4F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260CCF3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5477438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7E659EB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1B8730D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2C6A92AF"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0F8A1BD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405ADFE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794C376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7BF60A69" w14:textId="77777777">
            <w:pPr>
              <w:spacing w:after="160" w:line="259" w:lineRule="auto"/>
              <w:ind w:left="0" w:firstLine="0"/>
              <w:jc w:val="right"/>
              <w:rPr>
                <w:b/>
                <w:bCs/>
                <w:sz w:val="14"/>
                <w:szCs w:val="14"/>
              </w:rPr>
            </w:pPr>
          </w:p>
        </w:tc>
      </w:tr>
      <w:tr w:rsidRPr="002E7673" w:rsidR="00FC0ACA" w:rsidTr="00803823" w14:paraId="1E747B28"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257E6B0D" w14:textId="6572B3C0">
            <w:pPr>
              <w:spacing w:after="0" w:line="259" w:lineRule="auto"/>
              <w:ind w:left="0" w:firstLine="0"/>
              <w:jc w:val="left"/>
              <w:rPr>
                <w:sz w:val="14"/>
                <w:szCs w:val="14"/>
              </w:rPr>
            </w:pPr>
            <w:r w:rsidRPr="00FC0ACA">
              <w:rPr>
                <w:sz w:val="14"/>
                <w:szCs w:val="14"/>
              </w:rPr>
              <w:t>Loonbijstelling</w:t>
            </w:r>
          </w:p>
        </w:tc>
        <w:tc>
          <w:tcPr>
            <w:tcW w:w="836" w:type="dxa"/>
            <w:tcBorders>
              <w:top w:val="single" w:color="009ED5" w:sz="2" w:space="0"/>
              <w:left w:val="nil"/>
              <w:bottom w:val="single" w:color="009ED5" w:sz="2" w:space="0"/>
              <w:right w:val="nil"/>
            </w:tcBorders>
          </w:tcPr>
          <w:p w:rsidRPr="00FC0ACA" w:rsidR="00FC0ACA" w:rsidP="00FC0ACA" w:rsidRDefault="00FC0ACA" w14:paraId="7DDD8E1D" w14:textId="0D0872E1">
            <w:pPr>
              <w:spacing w:after="0" w:line="259" w:lineRule="auto"/>
              <w:ind w:left="105"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7A1D7CF" w14:textId="6506EBFF">
            <w:pPr>
              <w:spacing w:after="0" w:line="259" w:lineRule="auto"/>
              <w:ind w:left="223"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6E101FB" w14:textId="54ABA4F9">
            <w:pPr>
              <w:spacing w:after="0" w:line="259" w:lineRule="auto"/>
              <w:ind w:left="0" w:firstLine="0"/>
              <w:jc w:val="right"/>
              <w:rPr>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1115D599" w14:textId="7F48258D">
            <w:pPr>
              <w:spacing w:after="0" w:line="259" w:lineRule="auto"/>
              <w:ind w:left="0"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DB01924" w14:textId="5508F539">
            <w:pPr>
              <w:spacing w:after="0" w:line="259" w:lineRule="auto"/>
              <w:ind w:left="0"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7C1234A" w14:textId="4CEA4389">
            <w:pPr>
              <w:spacing w:after="0" w:line="259" w:lineRule="auto"/>
              <w:ind w:left="2" w:firstLine="0"/>
              <w:jc w:val="right"/>
              <w:rPr>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0773A3FB" w14:textId="41579017">
            <w:pPr>
              <w:spacing w:after="0" w:line="259" w:lineRule="auto"/>
              <w:ind w:left="2"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A667C58" w14:textId="3F634FCF">
            <w:pPr>
              <w:spacing w:after="0" w:line="259" w:lineRule="auto"/>
              <w:ind w:left="2"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8BD2398" w14:textId="04617B70">
            <w:pPr>
              <w:spacing w:after="0" w:line="259" w:lineRule="auto"/>
              <w:ind w:left="2" w:firstLine="0"/>
              <w:jc w:val="right"/>
              <w:rPr>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1B0B6027" w14:textId="03169599">
            <w:pPr>
              <w:spacing w:after="0" w:line="259" w:lineRule="auto"/>
              <w:ind w:left="0" w:firstLine="0"/>
              <w:jc w:val="right"/>
              <w:rPr>
                <w:sz w:val="14"/>
                <w:szCs w:val="14"/>
              </w:rPr>
            </w:pPr>
            <w:r w:rsidRPr="00FC0ACA">
              <w:rPr>
                <w:sz w:val="14"/>
                <w:szCs w:val="14"/>
              </w:rPr>
              <w:t>0</w:t>
            </w:r>
          </w:p>
        </w:tc>
      </w:tr>
      <w:tr w:rsidRPr="002E7673" w:rsidR="00FC0ACA" w:rsidTr="00803823" w14:paraId="1D29B2E1"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75A56FD7" w14:textId="030D3D5D">
            <w:pPr>
              <w:spacing w:after="0" w:line="259" w:lineRule="auto"/>
              <w:ind w:left="0" w:firstLine="0"/>
              <w:jc w:val="left"/>
              <w:rPr>
                <w:bCs/>
                <w:sz w:val="14"/>
                <w:szCs w:val="14"/>
              </w:rPr>
            </w:pPr>
            <w:proofErr w:type="gramStart"/>
            <w:r w:rsidRPr="00FC0ACA">
              <w:rPr>
                <w:sz w:val="14"/>
                <w:szCs w:val="14"/>
              </w:rPr>
              <w:t>waarvan</w:t>
            </w:r>
            <w:proofErr w:type="gramEnd"/>
            <w:r w:rsidRPr="00FC0ACA">
              <w:rPr>
                <w:sz w:val="14"/>
                <w:szCs w:val="14"/>
              </w:rPr>
              <w:t xml:space="preserve"> programma</w:t>
            </w:r>
          </w:p>
        </w:tc>
        <w:tc>
          <w:tcPr>
            <w:tcW w:w="836" w:type="dxa"/>
            <w:tcBorders>
              <w:top w:val="single" w:color="009ED5" w:sz="2" w:space="0"/>
              <w:left w:val="nil"/>
              <w:bottom w:val="single" w:color="009ED5" w:sz="2" w:space="0"/>
              <w:right w:val="nil"/>
            </w:tcBorders>
          </w:tcPr>
          <w:p w:rsidRPr="00FC0ACA" w:rsidR="00FC0ACA" w:rsidP="00FC0ACA" w:rsidRDefault="00FC0ACA" w14:paraId="66C081CA" w14:textId="14DD099B">
            <w:pPr>
              <w:spacing w:after="0" w:line="259" w:lineRule="auto"/>
              <w:ind w:left="105"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24017CD" w14:textId="15B96DA2">
            <w:pPr>
              <w:spacing w:after="0" w:line="259" w:lineRule="auto"/>
              <w:ind w:left="223"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6FDDB8C9" w14:textId="3C82C5E0">
            <w:pPr>
              <w:spacing w:after="0" w:line="259" w:lineRule="auto"/>
              <w:ind w:left="0"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2806E265" w14:textId="69674AD6">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B281256" w14:textId="64F3DB08">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B543852" w14:textId="3A36D1C3">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29017BC8" w14:textId="51C0A6EC">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8F660E7" w14:textId="674DF955">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EF04F10" w14:textId="3796B78C">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44160E26" w14:textId="2C0C3B2B">
            <w:pPr>
              <w:spacing w:after="0" w:line="259" w:lineRule="auto"/>
              <w:ind w:left="0" w:firstLine="0"/>
              <w:jc w:val="right"/>
              <w:rPr>
                <w:bCs/>
                <w:sz w:val="14"/>
                <w:szCs w:val="14"/>
              </w:rPr>
            </w:pPr>
          </w:p>
        </w:tc>
      </w:tr>
      <w:tr w:rsidRPr="002E7673" w:rsidR="00FC0ACA" w:rsidTr="00803823" w14:paraId="2ADC9624"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63C02ADE" w14:textId="7085F15F">
            <w:pPr>
              <w:spacing w:after="0" w:line="259" w:lineRule="auto"/>
              <w:ind w:left="0" w:firstLine="0"/>
              <w:jc w:val="left"/>
              <w:rPr>
                <w:bCs/>
                <w:sz w:val="14"/>
                <w:szCs w:val="14"/>
              </w:rPr>
            </w:pPr>
            <w:proofErr w:type="gramStart"/>
            <w:r w:rsidRPr="00FC0ACA">
              <w:rPr>
                <w:sz w:val="14"/>
                <w:szCs w:val="14"/>
              </w:rPr>
              <w:t>waarvan</w:t>
            </w:r>
            <w:proofErr w:type="gramEnd"/>
            <w:r w:rsidRPr="00FC0ACA">
              <w:rPr>
                <w:sz w:val="14"/>
                <w:szCs w:val="14"/>
              </w:rPr>
              <w:t xml:space="preserve"> apparaat</w:t>
            </w:r>
          </w:p>
        </w:tc>
        <w:tc>
          <w:tcPr>
            <w:tcW w:w="836" w:type="dxa"/>
            <w:tcBorders>
              <w:top w:val="single" w:color="009ED5" w:sz="2" w:space="0"/>
              <w:left w:val="nil"/>
              <w:bottom w:val="single" w:color="009ED5" w:sz="2" w:space="0"/>
              <w:right w:val="nil"/>
            </w:tcBorders>
          </w:tcPr>
          <w:p w:rsidRPr="00FC0ACA" w:rsidR="00FC0ACA" w:rsidP="00FC0ACA" w:rsidRDefault="00FC0ACA" w14:paraId="5E396B47" w14:textId="0A2EC1AE">
            <w:pPr>
              <w:spacing w:after="0" w:line="259" w:lineRule="auto"/>
              <w:ind w:left="105"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BD55A75" w14:textId="3B245080">
            <w:pPr>
              <w:spacing w:after="0" w:line="259" w:lineRule="auto"/>
              <w:ind w:left="223"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2FC2847" w14:textId="22DC11AC">
            <w:pPr>
              <w:spacing w:after="0" w:line="259" w:lineRule="auto"/>
              <w:ind w:left="0"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3EA1E33E" w14:textId="35D0ED85">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639784E2" w14:textId="2744067B">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6D1B741" w14:textId="1D952BED">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76701AB1" w14:textId="189F5E2C">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5BCEF96" w14:textId="71F6DD6D">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C402DEC" w14:textId="6E962E68">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452EAE2C" w14:textId="36A74A56">
            <w:pPr>
              <w:spacing w:after="0" w:line="259" w:lineRule="auto"/>
              <w:ind w:left="0" w:firstLine="0"/>
              <w:jc w:val="right"/>
              <w:rPr>
                <w:bCs/>
                <w:sz w:val="14"/>
                <w:szCs w:val="14"/>
              </w:rPr>
            </w:pPr>
            <w:r w:rsidRPr="00FC0ACA">
              <w:rPr>
                <w:sz w:val="14"/>
                <w:szCs w:val="14"/>
              </w:rPr>
              <w:t>0</w:t>
            </w:r>
          </w:p>
        </w:tc>
      </w:tr>
      <w:tr w:rsidRPr="002E7673" w:rsidR="00FC0ACA" w:rsidTr="00803823" w14:paraId="7DFE0C3F"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6B78B9D8" w14:textId="62C104D9">
            <w:pPr>
              <w:spacing w:after="0" w:line="259" w:lineRule="auto"/>
              <w:ind w:left="0" w:firstLine="0"/>
              <w:jc w:val="left"/>
              <w:rPr>
                <w:b/>
                <w:bCs/>
                <w:sz w:val="14"/>
                <w:szCs w:val="14"/>
              </w:rPr>
            </w:pPr>
            <w:r w:rsidRPr="00FC0ACA">
              <w:rPr>
                <w:sz w:val="14"/>
                <w:szCs w:val="14"/>
              </w:rPr>
              <w:t>Prijsbijstelling</w:t>
            </w:r>
          </w:p>
        </w:tc>
        <w:tc>
          <w:tcPr>
            <w:tcW w:w="836" w:type="dxa"/>
            <w:tcBorders>
              <w:top w:val="single" w:color="009ED5" w:sz="2" w:space="0"/>
              <w:left w:val="nil"/>
              <w:bottom w:val="single" w:color="009ED5" w:sz="2" w:space="0"/>
              <w:right w:val="nil"/>
            </w:tcBorders>
          </w:tcPr>
          <w:p w:rsidRPr="00FC0ACA" w:rsidR="00FC0ACA" w:rsidP="00FC0ACA" w:rsidRDefault="00FC0ACA" w14:paraId="117E7A59" w14:textId="3DFBAC4D">
            <w:pPr>
              <w:spacing w:after="0" w:line="259" w:lineRule="auto"/>
              <w:ind w:left="105"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C286AF2" w14:textId="5D5BAB3A">
            <w:pPr>
              <w:spacing w:after="0" w:line="259" w:lineRule="auto"/>
              <w:ind w:left="223"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59B8BBF" w14:textId="3469594D">
            <w:pPr>
              <w:spacing w:after="0" w:line="259" w:lineRule="auto"/>
              <w:ind w:left="0" w:firstLine="0"/>
              <w:jc w:val="right"/>
              <w:rPr>
                <w:b/>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6B4D0350" w14:textId="624901B8">
            <w:pPr>
              <w:spacing w:after="0" w:line="259" w:lineRule="auto"/>
              <w:ind w:left="0"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48507AE" w14:textId="4E5691E9">
            <w:pPr>
              <w:spacing w:after="0" w:line="259" w:lineRule="auto"/>
              <w:ind w:left="0"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E845C2C" w14:textId="2DCCE5C1">
            <w:pPr>
              <w:spacing w:after="0" w:line="259" w:lineRule="auto"/>
              <w:ind w:left="2" w:firstLine="0"/>
              <w:jc w:val="right"/>
              <w:rPr>
                <w:b/>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36D10C81" w14:textId="3F0628EC">
            <w:pPr>
              <w:spacing w:after="0" w:line="259" w:lineRule="auto"/>
              <w:ind w:left="2"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CD988E8" w14:textId="01904EB4">
            <w:pPr>
              <w:spacing w:after="0" w:line="259" w:lineRule="auto"/>
              <w:ind w:left="2"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1065F02B" w14:textId="4EE3B446">
            <w:pPr>
              <w:spacing w:after="0" w:line="259" w:lineRule="auto"/>
              <w:ind w:left="2" w:firstLine="0"/>
              <w:jc w:val="right"/>
              <w:rPr>
                <w:b/>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31BB6AD4" w14:textId="4306DDC1">
            <w:pPr>
              <w:spacing w:after="0" w:line="259" w:lineRule="auto"/>
              <w:ind w:left="0" w:firstLine="0"/>
              <w:jc w:val="right"/>
              <w:rPr>
                <w:b/>
                <w:bCs/>
                <w:sz w:val="14"/>
                <w:szCs w:val="14"/>
              </w:rPr>
            </w:pPr>
            <w:r w:rsidRPr="00FC0ACA">
              <w:rPr>
                <w:sz w:val="14"/>
                <w:szCs w:val="14"/>
              </w:rPr>
              <w:t>0</w:t>
            </w:r>
          </w:p>
        </w:tc>
      </w:tr>
      <w:tr w:rsidRPr="002E7673" w:rsidR="00FC0ACA" w:rsidTr="00803823" w14:paraId="20456708"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1628C6CC" w14:textId="3FBE489C">
            <w:pPr>
              <w:spacing w:after="0" w:line="259" w:lineRule="auto"/>
              <w:ind w:left="0" w:firstLine="0"/>
              <w:jc w:val="left"/>
              <w:rPr>
                <w:bCs/>
                <w:sz w:val="14"/>
                <w:szCs w:val="14"/>
              </w:rPr>
            </w:pPr>
            <w:proofErr w:type="gramStart"/>
            <w:r w:rsidRPr="00FC0ACA">
              <w:rPr>
                <w:sz w:val="14"/>
                <w:szCs w:val="14"/>
              </w:rPr>
              <w:t>waarvan</w:t>
            </w:r>
            <w:proofErr w:type="gramEnd"/>
            <w:r w:rsidRPr="00FC0ACA">
              <w:rPr>
                <w:sz w:val="14"/>
                <w:szCs w:val="14"/>
              </w:rPr>
              <w:t xml:space="preserve"> programma</w:t>
            </w:r>
          </w:p>
        </w:tc>
        <w:tc>
          <w:tcPr>
            <w:tcW w:w="836" w:type="dxa"/>
            <w:tcBorders>
              <w:top w:val="single" w:color="009ED5" w:sz="2" w:space="0"/>
              <w:left w:val="nil"/>
              <w:bottom w:val="single" w:color="009ED5" w:sz="2" w:space="0"/>
              <w:right w:val="nil"/>
            </w:tcBorders>
          </w:tcPr>
          <w:p w:rsidRPr="00FC0ACA" w:rsidR="00FC0ACA" w:rsidP="00FC0ACA" w:rsidRDefault="00FC0ACA" w14:paraId="355F47F7" w14:textId="14B6ACD2">
            <w:pPr>
              <w:spacing w:after="0" w:line="259" w:lineRule="auto"/>
              <w:ind w:left="105"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358AFFD" w14:textId="7E2625AF">
            <w:pPr>
              <w:spacing w:after="0" w:line="259" w:lineRule="auto"/>
              <w:ind w:left="223"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1C644DE9" w14:textId="19F693B2">
            <w:pPr>
              <w:spacing w:after="0" w:line="259" w:lineRule="auto"/>
              <w:ind w:left="0"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4F0DA4AF" w14:textId="6E60F7FA">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9739A86" w14:textId="7F7670CB">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2FBF56D" w14:textId="006D2C44">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57031BE8" w14:textId="1D47812D">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D526DCC" w14:textId="5E4099D6">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E4AEEC5" w14:textId="7E376378">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2BB6D63B" w14:textId="6992CA3C">
            <w:pPr>
              <w:spacing w:after="0" w:line="259" w:lineRule="auto"/>
              <w:ind w:left="0" w:firstLine="0"/>
              <w:jc w:val="right"/>
              <w:rPr>
                <w:bCs/>
                <w:sz w:val="14"/>
                <w:szCs w:val="14"/>
              </w:rPr>
            </w:pPr>
            <w:r w:rsidRPr="00FC0ACA">
              <w:rPr>
                <w:sz w:val="14"/>
                <w:szCs w:val="14"/>
              </w:rPr>
              <w:t>0</w:t>
            </w:r>
          </w:p>
        </w:tc>
      </w:tr>
      <w:tr w:rsidRPr="002E7673" w:rsidR="00FC0ACA" w:rsidTr="00803823" w14:paraId="2851F825"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218E7054" w14:textId="2A4F8927">
            <w:pPr>
              <w:spacing w:after="0" w:line="259" w:lineRule="auto"/>
              <w:ind w:left="0" w:firstLine="0"/>
              <w:jc w:val="left"/>
              <w:rPr>
                <w:bCs/>
                <w:sz w:val="14"/>
                <w:szCs w:val="14"/>
              </w:rPr>
            </w:pPr>
            <w:proofErr w:type="gramStart"/>
            <w:r w:rsidRPr="00FC0ACA">
              <w:rPr>
                <w:sz w:val="14"/>
                <w:szCs w:val="14"/>
              </w:rPr>
              <w:t>waarvan</w:t>
            </w:r>
            <w:proofErr w:type="gramEnd"/>
            <w:r w:rsidRPr="00FC0ACA">
              <w:rPr>
                <w:sz w:val="14"/>
                <w:szCs w:val="14"/>
              </w:rPr>
              <w:t xml:space="preserve"> apparaat</w:t>
            </w:r>
          </w:p>
        </w:tc>
        <w:tc>
          <w:tcPr>
            <w:tcW w:w="836" w:type="dxa"/>
            <w:tcBorders>
              <w:top w:val="single" w:color="009ED5" w:sz="2" w:space="0"/>
              <w:left w:val="nil"/>
              <w:bottom w:val="single" w:color="009ED5" w:sz="2" w:space="0"/>
              <w:right w:val="nil"/>
            </w:tcBorders>
          </w:tcPr>
          <w:p w:rsidRPr="00FC0ACA" w:rsidR="00FC0ACA" w:rsidP="00FC0ACA" w:rsidRDefault="00FC0ACA" w14:paraId="707818DC" w14:textId="5F45B49D">
            <w:pPr>
              <w:spacing w:after="0" w:line="259" w:lineRule="auto"/>
              <w:ind w:left="105"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A5EA1AA" w14:textId="6D57B624">
            <w:pPr>
              <w:spacing w:after="0" w:line="259" w:lineRule="auto"/>
              <w:ind w:left="223"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B6CC668" w14:textId="0C9C4566">
            <w:pPr>
              <w:spacing w:after="0" w:line="259" w:lineRule="auto"/>
              <w:ind w:left="0"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070460D9" w14:textId="5C488CB9">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E0408DF" w14:textId="79F52E3D">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BD53B04" w14:textId="527C0D87">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0E45C06E" w14:textId="6CE7B4BA">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4F3E360" w14:textId="64224063">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B66A22E" w14:textId="3B18C3D3">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6B68A36A" w14:textId="3D999C4D">
            <w:pPr>
              <w:spacing w:after="0" w:line="259" w:lineRule="auto"/>
              <w:ind w:left="0" w:firstLine="0"/>
              <w:jc w:val="right"/>
              <w:rPr>
                <w:bCs/>
                <w:sz w:val="14"/>
                <w:szCs w:val="14"/>
              </w:rPr>
            </w:pPr>
            <w:r w:rsidRPr="00FC0ACA">
              <w:rPr>
                <w:sz w:val="14"/>
                <w:szCs w:val="14"/>
              </w:rPr>
              <w:t>0</w:t>
            </w:r>
          </w:p>
        </w:tc>
      </w:tr>
      <w:tr w:rsidRPr="002E7673" w:rsidR="00FC0ACA" w:rsidTr="00803823" w14:paraId="4B931487"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6BA966CD" w14:textId="3C5346CB">
            <w:pPr>
              <w:spacing w:after="0" w:line="259" w:lineRule="auto"/>
              <w:ind w:left="0" w:firstLine="0"/>
              <w:jc w:val="left"/>
              <w:rPr>
                <w:bCs/>
                <w:sz w:val="14"/>
                <w:szCs w:val="14"/>
              </w:rPr>
            </w:pPr>
            <w:r w:rsidRPr="00FC0ACA">
              <w:rPr>
                <w:sz w:val="14"/>
                <w:szCs w:val="14"/>
              </w:rPr>
              <w:t>Onvoorzien</w:t>
            </w:r>
          </w:p>
        </w:tc>
        <w:tc>
          <w:tcPr>
            <w:tcW w:w="836" w:type="dxa"/>
            <w:tcBorders>
              <w:top w:val="single" w:color="009ED5" w:sz="2" w:space="0"/>
              <w:left w:val="nil"/>
              <w:bottom w:val="single" w:color="009ED5" w:sz="2" w:space="0"/>
              <w:right w:val="nil"/>
            </w:tcBorders>
          </w:tcPr>
          <w:p w:rsidRPr="00FC0ACA" w:rsidR="00FC0ACA" w:rsidP="00FC0ACA" w:rsidRDefault="00FC0ACA" w14:paraId="5CD9ABA0" w14:textId="7900E976">
            <w:pPr>
              <w:spacing w:after="0" w:line="259" w:lineRule="auto"/>
              <w:ind w:left="105"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599FB5C" w14:textId="07866CBE">
            <w:pPr>
              <w:spacing w:after="0" w:line="259" w:lineRule="auto"/>
              <w:ind w:left="223"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1F4CB0EC" w14:textId="4E70F8DB">
            <w:pPr>
              <w:spacing w:after="0" w:line="259" w:lineRule="auto"/>
              <w:ind w:left="0"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5C2BFF8F" w14:textId="46FCDBF1">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1EF80923" w14:textId="1280FC94">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C8344AE" w14:textId="68D2FCB2">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42EE8D32" w14:textId="6D55A20C">
            <w:pPr>
              <w:spacing w:after="0" w:line="259" w:lineRule="auto"/>
              <w:ind w:left="2" w:firstLine="0"/>
              <w:jc w:val="right"/>
              <w:rPr>
                <w:bCs/>
                <w:sz w:val="14"/>
                <w:szCs w:val="14"/>
              </w:rPr>
            </w:pPr>
            <w:r w:rsidRPr="00FC0ACA">
              <w:rPr>
                <w:rFonts w:ascii="Arial" w:hAnsi="Arial" w:cs="Arial"/>
                <w:sz w:val="14"/>
                <w:szCs w:val="14"/>
              </w:rPr>
              <w:t>‒</w:t>
            </w:r>
            <w:r w:rsidRPr="00FC0ACA">
              <w:rPr>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54AB83AA" w14:textId="10618272">
            <w:pPr>
              <w:spacing w:after="0" w:line="259" w:lineRule="auto"/>
              <w:ind w:left="2" w:firstLine="0"/>
              <w:jc w:val="right"/>
              <w:rPr>
                <w:bCs/>
                <w:sz w:val="14"/>
                <w:szCs w:val="14"/>
              </w:rPr>
            </w:pPr>
            <w:r w:rsidRPr="00FC0ACA">
              <w:rPr>
                <w:rFonts w:ascii="Arial" w:hAnsi="Arial" w:cs="Arial"/>
                <w:sz w:val="14"/>
                <w:szCs w:val="14"/>
              </w:rPr>
              <w:t>‒</w:t>
            </w:r>
            <w:r w:rsidRPr="00FC0ACA">
              <w:rPr>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52E6FC0E" w14:textId="3B223501">
            <w:pPr>
              <w:spacing w:after="0" w:line="259" w:lineRule="auto"/>
              <w:ind w:left="2" w:firstLine="0"/>
              <w:jc w:val="right"/>
              <w:rPr>
                <w:bCs/>
                <w:sz w:val="14"/>
                <w:szCs w:val="14"/>
              </w:rPr>
            </w:pPr>
            <w:r w:rsidRPr="00FC0ACA">
              <w:rPr>
                <w:rFonts w:ascii="Arial" w:hAnsi="Arial" w:cs="Arial"/>
                <w:sz w:val="14"/>
                <w:szCs w:val="14"/>
              </w:rPr>
              <w:t>‒</w:t>
            </w:r>
            <w:r w:rsidRPr="00FC0ACA">
              <w:rPr>
                <w:sz w:val="14"/>
                <w:szCs w:val="14"/>
              </w:rPr>
              <w:t xml:space="preserve"> 11.628</w:t>
            </w:r>
          </w:p>
        </w:tc>
        <w:tc>
          <w:tcPr>
            <w:tcW w:w="837" w:type="dxa"/>
            <w:tcBorders>
              <w:top w:val="single" w:color="009ED5" w:sz="2" w:space="0"/>
              <w:left w:val="nil"/>
              <w:bottom w:val="single" w:color="009ED5" w:sz="2" w:space="0"/>
              <w:right w:val="nil"/>
            </w:tcBorders>
          </w:tcPr>
          <w:p w:rsidRPr="00FC0ACA" w:rsidR="00FC0ACA" w:rsidP="00FC0ACA" w:rsidRDefault="00FC0ACA" w14:paraId="02608320" w14:textId="17BE8E93">
            <w:pPr>
              <w:spacing w:after="0" w:line="259" w:lineRule="auto"/>
              <w:ind w:left="0" w:firstLine="0"/>
              <w:jc w:val="right"/>
              <w:rPr>
                <w:bCs/>
                <w:sz w:val="14"/>
                <w:szCs w:val="14"/>
              </w:rPr>
            </w:pPr>
            <w:r w:rsidRPr="00FC0ACA">
              <w:rPr>
                <w:sz w:val="14"/>
                <w:szCs w:val="14"/>
              </w:rPr>
              <w:t>0</w:t>
            </w:r>
          </w:p>
        </w:tc>
      </w:tr>
      <w:tr w:rsidRPr="002E7673" w:rsidR="00FC0ACA" w:rsidTr="00803823" w14:paraId="1B5BC942"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648757D5" w14:textId="04704B6A">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37418096" w14:textId="6309C2D9">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66EEDE25" w14:textId="0884F885">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74CD219B" w14:textId="703EB931">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7C8F3449" w14:textId="31537374">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1CD5D3D3" w14:textId="6980FD48">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522C1081" w14:textId="1481B2B0">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7F82104F" w14:textId="4EB0C342">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3BB892AC" w14:textId="6E3F9317">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32DFA095" w14:textId="17FACA93">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482054A3" w14:textId="0B3A2E91">
            <w:pPr>
              <w:spacing w:after="0" w:line="259" w:lineRule="auto"/>
              <w:ind w:left="0" w:firstLine="0"/>
              <w:jc w:val="right"/>
              <w:rPr>
                <w:b/>
                <w:bCs/>
                <w:sz w:val="14"/>
                <w:szCs w:val="14"/>
              </w:rPr>
            </w:pPr>
          </w:p>
        </w:tc>
      </w:tr>
      <w:tr w:rsidRPr="002E7673" w:rsidR="00FC0ACA" w:rsidTr="00803823" w14:paraId="76979CE7"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2B44ACDD" w14:textId="278FF4BB">
            <w:pPr>
              <w:spacing w:after="0" w:line="259" w:lineRule="auto"/>
              <w:ind w:left="0" w:firstLine="0"/>
              <w:jc w:val="left"/>
              <w:rPr>
                <w:b/>
                <w:bCs/>
                <w:sz w:val="14"/>
                <w:szCs w:val="14"/>
              </w:rPr>
            </w:pPr>
            <w:r w:rsidRPr="00FC0ACA">
              <w:rPr>
                <w:b/>
                <w:bCs/>
                <w:sz w:val="14"/>
                <w:szCs w:val="14"/>
              </w:rPr>
              <w:t>Ontvangsten</w:t>
            </w:r>
          </w:p>
        </w:tc>
        <w:tc>
          <w:tcPr>
            <w:tcW w:w="836" w:type="dxa"/>
            <w:tcBorders>
              <w:top w:val="single" w:color="009ED5" w:sz="2" w:space="0"/>
              <w:left w:val="nil"/>
              <w:bottom w:val="single" w:color="009ED5" w:sz="2" w:space="0"/>
              <w:right w:val="nil"/>
            </w:tcBorders>
          </w:tcPr>
          <w:p w:rsidRPr="00FC0ACA" w:rsidR="00FC0ACA" w:rsidP="00FC0ACA" w:rsidRDefault="00FC0ACA" w14:paraId="04A8637E" w14:textId="6D4AF478">
            <w:pPr>
              <w:spacing w:after="0" w:line="259" w:lineRule="auto"/>
              <w:ind w:left="105"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AFD9E02" w14:textId="3FFCCED2">
            <w:pPr>
              <w:spacing w:after="0" w:line="259" w:lineRule="auto"/>
              <w:ind w:left="223"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EA38645" w14:textId="216151DF">
            <w:pPr>
              <w:spacing w:after="0" w:line="259" w:lineRule="auto"/>
              <w:ind w:left="0"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6262F336" w14:textId="515EC283">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919390F" w14:textId="5F05CC0B">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7AEB125" w14:textId="32483ACE">
            <w:pPr>
              <w:spacing w:after="0" w:line="259" w:lineRule="auto"/>
              <w:ind w:left="2"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73CE90DC" w14:textId="09B52DF9">
            <w:pPr>
              <w:spacing w:after="0" w:line="259" w:lineRule="auto"/>
              <w:ind w:left="2"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6983F82" w14:textId="5E32C3E4">
            <w:pPr>
              <w:spacing w:after="0" w:line="259" w:lineRule="auto"/>
              <w:ind w:left="2"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9C9342C" w14:textId="63AD74E5">
            <w:pPr>
              <w:spacing w:after="0" w:line="259" w:lineRule="auto"/>
              <w:ind w:left="2"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26E33C93" w14:textId="5A01F098">
            <w:pPr>
              <w:spacing w:after="0" w:line="259" w:lineRule="auto"/>
              <w:ind w:left="0" w:firstLine="0"/>
              <w:jc w:val="right"/>
              <w:rPr>
                <w:b/>
                <w:bCs/>
                <w:sz w:val="14"/>
                <w:szCs w:val="14"/>
              </w:rPr>
            </w:pPr>
            <w:r w:rsidRPr="00FC0ACA">
              <w:rPr>
                <w:b/>
                <w:bCs/>
                <w:sz w:val="14"/>
                <w:szCs w:val="14"/>
              </w:rPr>
              <w:t>0</w:t>
            </w:r>
          </w:p>
        </w:tc>
      </w:tr>
    </w:tbl>
    <w:p w:rsidR="00007579" w:rsidP="00EF5211" w:rsidRDefault="00007579" w14:paraId="515B41A8" w14:textId="77777777">
      <w:pPr>
        <w:spacing w:after="4"/>
        <w:ind w:left="0" w:right="11" w:firstLine="0"/>
        <w:jc w:val="left"/>
      </w:pPr>
    </w:p>
    <w:p w:rsidR="00C833D9" w:rsidRDefault="001221E3" w14:paraId="0F4209F8" w14:textId="3873E66A">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C500D4" w:rsidRDefault="00C500D4" w14:paraId="00771320" w14:textId="77777777">
      <w:pPr>
        <w:pStyle w:val="Kop2"/>
        <w:ind w:left="3312"/>
      </w:pPr>
    </w:p>
    <w:p w:rsidR="00007579" w:rsidRDefault="001221E3" w14:paraId="7D13AB5D" w14:textId="77777777">
      <w:pPr>
        <w:pStyle w:val="Kop2"/>
        <w:ind w:left="3312"/>
      </w:pPr>
      <w:r>
        <w:t xml:space="preserve">Toelichting </w:t>
      </w:r>
    </w:p>
    <w:p w:rsidR="00007579" w:rsidRDefault="00007579" w14:paraId="1CBF9784" w14:textId="77777777">
      <w:pPr>
        <w:pStyle w:val="Kop2"/>
        <w:ind w:left="3312"/>
      </w:pPr>
    </w:p>
    <w:p w:rsidR="00C833D9" w:rsidRDefault="001221E3" w14:paraId="267A1FCC" w14:textId="14585B9F">
      <w:pPr>
        <w:pStyle w:val="Kop2"/>
        <w:ind w:left="3312"/>
      </w:pPr>
      <w:r>
        <w:t>Verplichtingen en uitgaven</w:t>
      </w:r>
    </w:p>
    <w:p w:rsidR="00C833D9" w:rsidRDefault="001221E3" w14:paraId="36229F37" w14:textId="77777777">
      <w:pPr>
        <w:spacing w:after="214"/>
        <w:ind w:left="3312" w:right="646"/>
      </w:pPr>
      <w:r>
        <w:t>De verplichtingen en uitgaven worden vanaf 2028 structureel met € 11,6 miljoen verlaagd.</w:t>
      </w:r>
    </w:p>
    <w:p w:rsidR="00C833D9" w:rsidRDefault="001221E3" w14:paraId="6942CD1B" w14:textId="77777777">
      <w:pPr>
        <w:spacing w:after="6"/>
        <w:ind w:left="3312"/>
        <w:jc w:val="left"/>
        <w:rPr>
          <w:i/>
        </w:rPr>
      </w:pPr>
      <w:r>
        <w:rPr>
          <w:i/>
        </w:rPr>
        <w:t>Toelichting per instrument:</w:t>
      </w:r>
    </w:p>
    <w:p w:rsidR="00007579" w:rsidRDefault="00007579" w14:paraId="107EE674" w14:textId="77777777">
      <w:pPr>
        <w:spacing w:after="6"/>
        <w:ind w:left="3312"/>
        <w:jc w:val="left"/>
      </w:pPr>
    </w:p>
    <w:p w:rsidR="00C833D9" w:rsidRDefault="001221E3" w14:paraId="42C373A1" w14:textId="77777777">
      <w:pPr>
        <w:pStyle w:val="Kop2"/>
        <w:ind w:left="3312"/>
      </w:pPr>
      <w:r>
        <w:t>Onvoorzien</w:t>
      </w:r>
    </w:p>
    <w:p w:rsidR="00C833D9" w:rsidRDefault="001221E3" w14:paraId="5F37B3C4" w14:textId="14D11505">
      <w:pPr>
        <w:spacing w:after="4"/>
        <w:ind w:left="3312" w:right="11"/>
        <w:jc w:val="left"/>
      </w:pPr>
      <w:r>
        <w:t>Vanaf begrotingsjaar 2028 wordt structureel € 11,6 miljoen overgeheveld vanaf artikel 91 naar artikel 3 (Voortgezet onderwijs) ten behoeve van de structurele bekostiging van praktijkgerichte programma’s in vmbo</w:t>
      </w:r>
      <w:r w:rsidR="0091706C">
        <w:t>-</w:t>
      </w:r>
      <w:r>
        <w:t>tl.</w:t>
      </w:r>
    </w:p>
    <w:p w:rsidR="00007579" w:rsidRDefault="00007579" w14:paraId="72C3E51F" w14:textId="77777777">
      <w:pPr>
        <w:spacing w:after="160" w:line="278" w:lineRule="auto"/>
        <w:ind w:left="0" w:firstLine="0"/>
        <w:jc w:val="left"/>
        <w:rPr>
          <w:b/>
          <w:color w:val="009ED5"/>
        </w:rPr>
      </w:pPr>
      <w:r>
        <w:rPr>
          <w:b/>
          <w:color w:val="009ED5"/>
        </w:rPr>
        <w:br w:type="page"/>
      </w:r>
    </w:p>
    <w:p w:rsidR="00C833D9" w:rsidRDefault="001221E3" w14:paraId="76F83C98" w14:textId="7833B56C">
      <w:pPr>
        <w:spacing w:after="229" w:line="259" w:lineRule="auto"/>
        <w:ind w:left="3312"/>
        <w:jc w:val="left"/>
      </w:pPr>
      <w:r>
        <w:rPr>
          <w:b/>
          <w:color w:val="009ED5"/>
        </w:rPr>
        <w:lastRenderedPageBreak/>
        <w:t>4.2 Niet-beleidsartikel 95. Apparaat Kerndepartement</w:t>
      </w:r>
    </w:p>
    <w:p w:rsidR="00C833D9" w:rsidRDefault="001221E3" w14:paraId="2C397D9E" w14:textId="77777777">
      <w:pPr>
        <w:pStyle w:val="Kop2"/>
        <w:ind w:left="3312"/>
      </w:pPr>
      <w:r>
        <w:t>Budgettaire gevolgen van beleid</w:t>
      </w:r>
    </w:p>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EF5211" w:rsidTr="00803823" w14:paraId="7121A811"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Pr="00EF5211" w:rsidR="00EF5211" w:rsidP="00803823" w:rsidRDefault="00EF5211" w14:paraId="760B1050" w14:textId="4C5368D4">
            <w:pPr>
              <w:spacing w:after="0" w:line="259" w:lineRule="auto"/>
              <w:ind w:left="113" w:firstLine="0"/>
              <w:jc w:val="left"/>
              <w:rPr>
                <w:color w:val="FFFEFD"/>
              </w:rPr>
            </w:pPr>
            <w:r w:rsidRPr="00EF5211">
              <w:rPr>
                <w:color w:val="FFFEFD"/>
              </w:rPr>
              <w:t>Tabel 4</w:t>
            </w:r>
            <w:r>
              <w:rPr>
                <w:color w:val="FFFEFD"/>
              </w:rPr>
              <w:t>5</w:t>
            </w:r>
            <w:r w:rsidRPr="00EF5211">
              <w:rPr>
                <w:color w:val="FFFEFD"/>
              </w:rPr>
              <w:t xml:space="preserve"> Budgettaire gevolgen van beleid, niet-beleidsartikel 9</w:t>
            </w:r>
            <w:r>
              <w:rPr>
                <w:color w:val="FFFEFD"/>
              </w:rPr>
              <w:t>5</w:t>
            </w:r>
            <w:r w:rsidRPr="00EF5211">
              <w:rPr>
                <w:color w:val="FFFEFD"/>
              </w:rPr>
              <w:t xml:space="preserve"> (Eerste Suppletoire Begroting) (bedragen x </w:t>
            </w:r>
          </w:p>
          <w:p w:rsidR="00EF5211" w:rsidP="00803823" w:rsidRDefault="00EF5211" w14:paraId="217DC600" w14:textId="77777777">
            <w:pPr>
              <w:spacing w:after="0" w:line="259" w:lineRule="auto"/>
              <w:ind w:left="113" w:firstLine="0"/>
              <w:jc w:val="left"/>
            </w:pPr>
            <w:r w:rsidRPr="00EF5211">
              <w:rPr>
                <w:color w:val="FFFEFD"/>
              </w:rPr>
              <w:t>€ 1.000)</w:t>
            </w:r>
          </w:p>
        </w:tc>
      </w:tr>
      <w:tr w:rsidRPr="00D429CE" w:rsidR="00EF5211" w:rsidTr="00803823" w14:paraId="318BDF52" w14:textId="77777777">
        <w:trPr>
          <w:trHeight w:val="227"/>
        </w:trPr>
        <w:tc>
          <w:tcPr>
            <w:tcW w:w="1560" w:type="dxa"/>
            <w:tcBorders>
              <w:top w:val="single" w:color="009ED5" w:sz="2" w:space="0"/>
              <w:left w:val="nil"/>
              <w:bottom w:val="single" w:color="009ED5" w:sz="2" w:space="0"/>
              <w:right w:val="nil"/>
            </w:tcBorders>
          </w:tcPr>
          <w:p w:rsidR="00EF5211" w:rsidP="00803823" w:rsidRDefault="00EF5211" w14:paraId="33398B9D"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EF5211" w:rsidP="00803823" w:rsidRDefault="00EF5211" w14:paraId="41ADCE31" w14:textId="77777777">
            <w:pPr>
              <w:spacing w:after="0" w:line="259" w:lineRule="auto"/>
              <w:ind w:left="105" w:firstLine="0"/>
              <w:jc w:val="right"/>
              <w:rPr>
                <w:b/>
                <w:sz w:val="13"/>
                <w:szCs w:val="13"/>
              </w:rPr>
            </w:pPr>
            <w:proofErr w:type="spellStart"/>
            <w:r w:rsidRPr="00D429CE">
              <w:rPr>
                <w:bCs/>
                <w:sz w:val="13"/>
                <w:szCs w:val="13"/>
              </w:rPr>
              <w:t>Ontwerp-begroting</w:t>
            </w:r>
            <w:proofErr w:type="spellEnd"/>
            <w:r w:rsidRPr="00D429CE">
              <w:rPr>
                <w:bCs/>
                <w:sz w:val="13"/>
                <w:szCs w:val="13"/>
              </w:rPr>
              <w:t xml:space="preserve"> 2026 (1)</w:t>
            </w:r>
          </w:p>
        </w:tc>
        <w:tc>
          <w:tcPr>
            <w:tcW w:w="836" w:type="dxa"/>
            <w:tcBorders>
              <w:top w:val="single" w:color="009ED5" w:sz="2" w:space="0"/>
              <w:left w:val="nil"/>
              <w:bottom w:val="single" w:color="009ED5" w:sz="2" w:space="0"/>
              <w:right w:val="nil"/>
            </w:tcBorders>
          </w:tcPr>
          <w:p w:rsidRPr="00D429CE" w:rsidR="00EF5211" w:rsidP="00803823" w:rsidRDefault="00EF5211" w14:paraId="43CC0491" w14:textId="77777777">
            <w:pPr>
              <w:spacing w:after="0" w:line="259" w:lineRule="auto"/>
              <w:ind w:left="223" w:firstLine="0"/>
              <w:jc w:val="right"/>
              <w:rPr>
                <w:b/>
                <w:sz w:val="13"/>
                <w:szCs w:val="13"/>
              </w:rPr>
            </w:pPr>
            <w:r w:rsidRPr="00D429CE">
              <w:rPr>
                <w:bCs/>
                <w:sz w:val="13"/>
                <w:szCs w:val="13"/>
              </w:rPr>
              <w:t xml:space="preserve">Mutaties via </w:t>
            </w:r>
            <w:proofErr w:type="spellStart"/>
            <w:r w:rsidRPr="00D429CE">
              <w:rPr>
                <w:bCs/>
                <w:sz w:val="13"/>
                <w:szCs w:val="13"/>
              </w:rPr>
              <w:t>NvW</w:t>
            </w:r>
            <w:proofErr w:type="spellEnd"/>
            <w:r w:rsidRPr="00D429CE">
              <w:rPr>
                <w:bCs/>
                <w:sz w:val="13"/>
                <w:szCs w:val="13"/>
              </w:rPr>
              <w:t>, moties, amendementen en ISB (2)</w:t>
            </w:r>
          </w:p>
        </w:tc>
        <w:tc>
          <w:tcPr>
            <w:tcW w:w="836" w:type="dxa"/>
            <w:tcBorders>
              <w:top w:val="single" w:color="009ED5" w:sz="2" w:space="0"/>
              <w:left w:val="nil"/>
              <w:bottom w:val="single" w:color="009ED5" w:sz="2" w:space="0"/>
              <w:right w:val="nil"/>
            </w:tcBorders>
          </w:tcPr>
          <w:p w:rsidRPr="00D429CE" w:rsidR="00EF5211" w:rsidP="00803823" w:rsidRDefault="00EF5211" w14:paraId="04D8158E"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EF5211" w:rsidP="00803823" w:rsidRDefault="00EF5211" w14:paraId="70BFAB1F"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EF5211" w:rsidP="00803823" w:rsidRDefault="00EF5211" w14:paraId="0414A97E" w14:textId="6E42622A">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w:t>
            </w:r>
            <w:proofErr w:type="gramStart"/>
            <w:r w:rsidRPr="00D429CE">
              <w:rPr>
                <w:bCs/>
                <w:sz w:val="13"/>
                <w:szCs w:val="13"/>
              </w:rPr>
              <w:t>suppletoire  begroting</w:t>
            </w:r>
            <w:proofErr w:type="gramEnd"/>
            <w:r w:rsidRPr="00D429CE">
              <w:rPr>
                <w:bCs/>
                <w:sz w:val="13"/>
                <w:szCs w:val="13"/>
              </w:rPr>
              <w:t xml:space="preserve"> (5) = (3) + (4)</w:t>
            </w:r>
          </w:p>
        </w:tc>
        <w:tc>
          <w:tcPr>
            <w:tcW w:w="836" w:type="dxa"/>
            <w:tcBorders>
              <w:top w:val="single" w:color="009ED5" w:sz="2" w:space="0"/>
              <w:left w:val="nil"/>
              <w:bottom w:val="single" w:color="009ED5" w:sz="2" w:space="0"/>
              <w:right w:val="nil"/>
            </w:tcBorders>
          </w:tcPr>
          <w:p w:rsidRPr="00D429CE" w:rsidR="00EF5211" w:rsidP="00803823" w:rsidRDefault="00EF5211" w14:paraId="27B70989" w14:textId="77777777">
            <w:pPr>
              <w:spacing w:after="0" w:line="259" w:lineRule="auto"/>
              <w:ind w:left="2" w:firstLine="0"/>
              <w:jc w:val="right"/>
              <w:rPr>
                <w:bCs/>
                <w:sz w:val="13"/>
                <w:szCs w:val="13"/>
              </w:rPr>
            </w:pPr>
            <w:r w:rsidRPr="00D429CE">
              <w:rPr>
                <w:bCs/>
                <w:sz w:val="13"/>
                <w:szCs w:val="13"/>
              </w:rPr>
              <w:t>Mutatie</w:t>
            </w:r>
          </w:p>
          <w:p w:rsidRPr="00D429CE" w:rsidR="00EF5211" w:rsidP="00803823" w:rsidRDefault="00EF5211" w14:paraId="33F5A08A"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EF5211" w:rsidP="00803823" w:rsidRDefault="00EF5211" w14:paraId="711CAAD1" w14:textId="77777777">
            <w:pPr>
              <w:spacing w:after="0" w:line="259" w:lineRule="auto"/>
              <w:ind w:left="2" w:firstLine="0"/>
              <w:jc w:val="right"/>
              <w:rPr>
                <w:bCs/>
                <w:sz w:val="13"/>
                <w:szCs w:val="13"/>
              </w:rPr>
            </w:pPr>
            <w:r w:rsidRPr="00D429CE">
              <w:rPr>
                <w:bCs/>
                <w:sz w:val="13"/>
                <w:szCs w:val="13"/>
              </w:rPr>
              <w:t>Mutatie</w:t>
            </w:r>
          </w:p>
          <w:p w:rsidRPr="00D429CE" w:rsidR="00EF5211" w:rsidP="00803823" w:rsidRDefault="00EF5211" w14:paraId="73D20836"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EF5211" w:rsidP="00803823" w:rsidRDefault="00EF5211" w14:paraId="5B91FC39" w14:textId="77777777">
            <w:pPr>
              <w:spacing w:after="0" w:line="259" w:lineRule="auto"/>
              <w:ind w:left="0" w:firstLine="0"/>
              <w:jc w:val="right"/>
              <w:rPr>
                <w:bCs/>
                <w:sz w:val="13"/>
                <w:szCs w:val="13"/>
              </w:rPr>
            </w:pPr>
            <w:r w:rsidRPr="00D429CE">
              <w:rPr>
                <w:bCs/>
                <w:sz w:val="13"/>
                <w:szCs w:val="13"/>
              </w:rPr>
              <w:t>Mutatie</w:t>
            </w:r>
          </w:p>
          <w:p w:rsidRPr="00D429CE" w:rsidR="00EF5211" w:rsidP="00803823" w:rsidRDefault="00EF5211" w14:paraId="0A85F33F"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EF5211" w:rsidP="00803823" w:rsidRDefault="00EF5211" w14:paraId="4FD177E0" w14:textId="77777777">
            <w:pPr>
              <w:spacing w:after="0" w:line="259" w:lineRule="auto"/>
              <w:ind w:left="2" w:firstLine="0"/>
              <w:jc w:val="right"/>
              <w:rPr>
                <w:bCs/>
                <w:sz w:val="13"/>
                <w:szCs w:val="13"/>
              </w:rPr>
            </w:pPr>
            <w:r w:rsidRPr="00D429CE">
              <w:rPr>
                <w:bCs/>
                <w:sz w:val="13"/>
                <w:szCs w:val="13"/>
              </w:rPr>
              <w:t>Mutatie</w:t>
            </w:r>
          </w:p>
          <w:p w:rsidRPr="00D429CE" w:rsidR="00EF5211" w:rsidP="00803823" w:rsidRDefault="00EF5211" w14:paraId="31F0AADC"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EF5211" w:rsidP="00803823" w:rsidRDefault="00EF5211" w14:paraId="78D795A2" w14:textId="77777777">
            <w:pPr>
              <w:spacing w:after="0" w:line="259" w:lineRule="auto"/>
              <w:ind w:left="0" w:firstLine="0"/>
              <w:jc w:val="right"/>
              <w:rPr>
                <w:bCs/>
                <w:sz w:val="13"/>
                <w:szCs w:val="13"/>
              </w:rPr>
            </w:pPr>
            <w:r w:rsidRPr="00D429CE">
              <w:rPr>
                <w:bCs/>
                <w:sz w:val="13"/>
                <w:szCs w:val="13"/>
              </w:rPr>
              <w:t>Mutatie</w:t>
            </w:r>
          </w:p>
          <w:p w:rsidRPr="00D429CE" w:rsidR="00EF5211" w:rsidP="00803823" w:rsidRDefault="00EF5211" w14:paraId="01944E48" w14:textId="77777777">
            <w:pPr>
              <w:spacing w:after="0" w:line="259" w:lineRule="auto"/>
              <w:ind w:left="0" w:firstLine="0"/>
              <w:jc w:val="right"/>
              <w:rPr>
                <w:b/>
                <w:sz w:val="13"/>
                <w:szCs w:val="13"/>
              </w:rPr>
            </w:pPr>
            <w:r w:rsidRPr="00D429CE">
              <w:rPr>
                <w:bCs/>
                <w:sz w:val="13"/>
                <w:szCs w:val="13"/>
              </w:rPr>
              <w:t>2031</w:t>
            </w:r>
          </w:p>
        </w:tc>
      </w:tr>
      <w:tr w:rsidRPr="002E7673" w:rsidR="00EF5211" w:rsidTr="00803823" w14:paraId="143C36EA"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5E032B59" w14:textId="06C2A669">
            <w:pPr>
              <w:spacing w:after="0" w:line="259" w:lineRule="auto"/>
              <w:ind w:left="0" w:firstLine="0"/>
              <w:jc w:val="left"/>
              <w:rPr>
                <w:b/>
                <w:bCs/>
                <w:sz w:val="14"/>
                <w:szCs w:val="14"/>
              </w:rPr>
            </w:pPr>
            <w:r w:rsidRPr="00EF5211">
              <w:rPr>
                <w:b/>
                <w:bCs/>
                <w:sz w:val="14"/>
                <w:szCs w:val="14"/>
              </w:rPr>
              <w:t>Verplichtingen</w:t>
            </w:r>
          </w:p>
        </w:tc>
        <w:tc>
          <w:tcPr>
            <w:tcW w:w="836" w:type="dxa"/>
            <w:tcBorders>
              <w:top w:val="single" w:color="009ED5" w:sz="2" w:space="0"/>
              <w:left w:val="nil"/>
              <w:bottom w:val="single" w:color="009ED5" w:sz="2" w:space="0"/>
              <w:right w:val="nil"/>
            </w:tcBorders>
          </w:tcPr>
          <w:p w:rsidRPr="00EF5211" w:rsidR="00EF5211" w:rsidP="00EF5211" w:rsidRDefault="00EF5211" w14:paraId="3AA2E384" w14:textId="0B216541">
            <w:pPr>
              <w:spacing w:after="0" w:line="259" w:lineRule="auto"/>
              <w:ind w:left="105" w:firstLine="0"/>
              <w:jc w:val="right"/>
              <w:rPr>
                <w:b/>
                <w:bCs/>
                <w:sz w:val="14"/>
                <w:szCs w:val="14"/>
              </w:rPr>
            </w:pPr>
            <w:r w:rsidRPr="00EF5211">
              <w:rPr>
                <w:b/>
                <w:bCs/>
                <w:sz w:val="14"/>
                <w:szCs w:val="14"/>
              </w:rPr>
              <w:t>422.538</w:t>
            </w:r>
          </w:p>
        </w:tc>
        <w:tc>
          <w:tcPr>
            <w:tcW w:w="836" w:type="dxa"/>
            <w:tcBorders>
              <w:top w:val="single" w:color="009ED5" w:sz="2" w:space="0"/>
              <w:left w:val="nil"/>
              <w:bottom w:val="single" w:color="009ED5" w:sz="2" w:space="0"/>
              <w:right w:val="nil"/>
            </w:tcBorders>
          </w:tcPr>
          <w:p w:rsidRPr="00EF5211" w:rsidR="00EF5211" w:rsidP="00EF5211" w:rsidRDefault="00EF5211" w14:paraId="15FF0996" w14:textId="08DD45FA">
            <w:pPr>
              <w:spacing w:after="0" w:line="259" w:lineRule="auto"/>
              <w:ind w:left="223"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741F6FAB" w14:textId="3B4523C4">
            <w:pPr>
              <w:spacing w:after="0" w:line="259" w:lineRule="auto"/>
              <w:ind w:left="0" w:firstLine="0"/>
              <w:jc w:val="right"/>
              <w:rPr>
                <w:b/>
                <w:bCs/>
                <w:sz w:val="14"/>
                <w:szCs w:val="14"/>
              </w:rPr>
            </w:pPr>
            <w:r w:rsidRPr="00EF5211">
              <w:rPr>
                <w:b/>
                <w:bCs/>
                <w:sz w:val="14"/>
                <w:szCs w:val="14"/>
              </w:rPr>
              <w:t>422.538</w:t>
            </w:r>
          </w:p>
        </w:tc>
        <w:tc>
          <w:tcPr>
            <w:tcW w:w="837" w:type="dxa"/>
            <w:tcBorders>
              <w:top w:val="single" w:color="009ED5" w:sz="2" w:space="0"/>
              <w:left w:val="nil"/>
              <w:bottom w:val="single" w:color="009ED5" w:sz="2" w:space="0"/>
              <w:right w:val="nil"/>
            </w:tcBorders>
          </w:tcPr>
          <w:p w:rsidRPr="00EF5211" w:rsidR="00EF5211" w:rsidP="00EF5211" w:rsidRDefault="00EF5211" w14:paraId="750BEB74" w14:textId="6C7104E5">
            <w:pPr>
              <w:spacing w:after="0" w:line="259" w:lineRule="auto"/>
              <w:ind w:left="0" w:firstLine="0"/>
              <w:jc w:val="right"/>
              <w:rPr>
                <w:b/>
                <w:bCs/>
                <w:sz w:val="14"/>
                <w:szCs w:val="14"/>
              </w:rPr>
            </w:pPr>
            <w:r w:rsidRPr="00EF5211">
              <w:rPr>
                <w:b/>
                <w:bCs/>
                <w:sz w:val="14"/>
                <w:szCs w:val="14"/>
              </w:rPr>
              <w:t>23.632</w:t>
            </w:r>
          </w:p>
        </w:tc>
        <w:tc>
          <w:tcPr>
            <w:tcW w:w="836" w:type="dxa"/>
            <w:tcBorders>
              <w:top w:val="single" w:color="009ED5" w:sz="2" w:space="0"/>
              <w:left w:val="nil"/>
              <w:bottom w:val="single" w:color="009ED5" w:sz="2" w:space="0"/>
              <w:right w:val="nil"/>
            </w:tcBorders>
          </w:tcPr>
          <w:p w:rsidRPr="00EF5211" w:rsidR="00EF5211" w:rsidP="00EF5211" w:rsidRDefault="00EF5211" w14:paraId="6554B68D" w14:textId="0DC9B611">
            <w:pPr>
              <w:spacing w:after="0" w:line="259" w:lineRule="auto"/>
              <w:ind w:left="0" w:firstLine="0"/>
              <w:jc w:val="right"/>
              <w:rPr>
                <w:b/>
                <w:bCs/>
                <w:sz w:val="14"/>
                <w:szCs w:val="14"/>
              </w:rPr>
            </w:pPr>
            <w:r w:rsidRPr="00EF5211">
              <w:rPr>
                <w:b/>
                <w:bCs/>
                <w:sz w:val="14"/>
                <w:szCs w:val="14"/>
              </w:rPr>
              <w:t>446.170</w:t>
            </w:r>
          </w:p>
        </w:tc>
        <w:tc>
          <w:tcPr>
            <w:tcW w:w="836" w:type="dxa"/>
            <w:tcBorders>
              <w:top w:val="single" w:color="009ED5" w:sz="2" w:space="0"/>
              <w:left w:val="nil"/>
              <w:bottom w:val="single" w:color="009ED5" w:sz="2" w:space="0"/>
              <w:right w:val="nil"/>
            </w:tcBorders>
          </w:tcPr>
          <w:p w:rsidRPr="00EF5211" w:rsidR="00EF5211" w:rsidP="00EF5211" w:rsidRDefault="00EF5211" w14:paraId="7DEC3156" w14:textId="3F009C39">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3.880</w:t>
            </w:r>
          </w:p>
        </w:tc>
        <w:tc>
          <w:tcPr>
            <w:tcW w:w="837" w:type="dxa"/>
            <w:tcBorders>
              <w:top w:val="single" w:color="009ED5" w:sz="2" w:space="0"/>
              <w:left w:val="nil"/>
              <w:bottom w:val="single" w:color="009ED5" w:sz="2" w:space="0"/>
              <w:right w:val="nil"/>
            </w:tcBorders>
          </w:tcPr>
          <w:p w:rsidRPr="00EF5211" w:rsidR="00EF5211" w:rsidP="00EF5211" w:rsidRDefault="00EF5211" w14:paraId="692DA295" w14:textId="6E4E720E">
            <w:pPr>
              <w:spacing w:after="0" w:line="259" w:lineRule="auto"/>
              <w:ind w:left="2" w:firstLine="0"/>
              <w:jc w:val="right"/>
              <w:rPr>
                <w:b/>
                <w:bCs/>
                <w:sz w:val="14"/>
                <w:szCs w:val="14"/>
              </w:rPr>
            </w:pPr>
            <w:r w:rsidRPr="00EF5211">
              <w:rPr>
                <w:b/>
                <w:bCs/>
                <w:sz w:val="14"/>
                <w:szCs w:val="14"/>
              </w:rPr>
              <w:t>13.510</w:t>
            </w:r>
          </w:p>
        </w:tc>
        <w:tc>
          <w:tcPr>
            <w:tcW w:w="836" w:type="dxa"/>
            <w:tcBorders>
              <w:top w:val="single" w:color="009ED5" w:sz="2" w:space="0"/>
              <w:left w:val="nil"/>
              <w:bottom w:val="single" w:color="009ED5" w:sz="2" w:space="0"/>
              <w:right w:val="nil"/>
            </w:tcBorders>
          </w:tcPr>
          <w:p w:rsidRPr="00EF5211" w:rsidR="00EF5211" w:rsidP="00EF5211" w:rsidRDefault="00EF5211" w14:paraId="16C30F2A" w14:textId="3CF24EE9">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26.214</w:t>
            </w:r>
          </w:p>
        </w:tc>
        <w:tc>
          <w:tcPr>
            <w:tcW w:w="836" w:type="dxa"/>
            <w:tcBorders>
              <w:top w:val="single" w:color="009ED5" w:sz="2" w:space="0"/>
              <w:left w:val="nil"/>
              <w:bottom w:val="single" w:color="009ED5" w:sz="2" w:space="0"/>
              <w:right w:val="nil"/>
            </w:tcBorders>
          </w:tcPr>
          <w:p w:rsidRPr="00EF5211" w:rsidR="00EF5211" w:rsidP="00EF5211" w:rsidRDefault="00EF5211" w14:paraId="54297A59" w14:textId="7FE015D0">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78.911</w:t>
            </w:r>
          </w:p>
        </w:tc>
        <w:tc>
          <w:tcPr>
            <w:tcW w:w="837" w:type="dxa"/>
            <w:tcBorders>
              <w:top w:val="single" w:color="009ED5" w:sz="2" w:space="0"/>
              <w:left w:val="nil"/>
              <w:bottom w:val="single" w:color="009ED5" w:sz="2" w:space="0"/>
              <w:right w:val="nil"/>
            </w:tcBorders>
          </w:tcPr>
          <w:p w:rsidRPr="00EF5211" w:rsidR="00EF5211" w:rsidP="00EF5211" w:rsidRDefault="00EF5211" w14:paraId="56479C18" w14:textId="0AF22267">
            <w:pPr>
              <w:spacing w:after="0" w:line="259" w:lineRule="auto"/>
              <w:ind w:left="0" w:firstLine="0"/>
              <w:jc w:val="right"/>
              <w:rPr>
                <w:b/>
                <w:bCs/>
                <w:sz w:val="14"/>
                <w:szCs w:val="14"/>
              </w:rPr>
            </w:pPr>
            <w:r w:rsidRPr="00EF5211">
              <w:rPr>
                <w:b/>
                <w:bCs/>
                <w:sz w:val="14"/>
                <w:szCs w:val="14"/>
              </w:rPr>
              <w:t>312.038</w:t>
            </w:r>
          </w:p>
        </w:tc>
      </w:tr>
      <w:tr w:rsidRPr="002E7673" w:rsidR="00EF5211" w:rsidTr="00803823" w14:paraId="58074A15" w14:textId="77777777">
        <w:trPr>
          <w:trHeight w:val="139"/>
        </w:trPr>
        <w:tc>
          <w:tcPr>
            <w:tcW w:w="1560" w:type="dxa"/>
            <w:tcBorders>
              <w:top w:val="single" w:color="009ED5" w:sz="2" w:space="0"/>
              <w:left w:val="nil"/>
              <w:bottom w:val="single" w:color="009ED5" w:sz="2" w:space="0"/>
              <w:right w:val="nil"/>
            </w:tcBorders>
          </w:tcPr>
          <w:p w:rsidRPr="00EF5211" w:rsidR="00EF5211" w:rsidP="00EF5211" w:rsidRDefault="00EF5211" w14:paraId="65135B97"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2AD8C9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6F85E4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146355E"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3D7A33F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1429266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09B3582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404960A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A0DBF0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C658F7C"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3F3E6722" w14:textId="77777777">
            <w:pPr>
              <w:spacing w:after="160" w:line="259" w:lineRule="auto"/>
              <w:ind w:left="0" w:firstLine="0"/>
              <w:jc w:val="right"/>
              <w:rPr>
                <w:b/>
                <w:bCs/>
                <w:sz w:val="14"/>
                <w:szCs w:val="14"/>
              </w:rPr>
            </w:pPr>
          </w:p>
        </w:tc>
      </w:tr>
      <w:tr w:rsidRPr="002E7673" w:rsidR="00EF5211" w:rsidTr="00803823" w14:paraId="76C993A6"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2AB1F374" w14:textId="5C50BBDA">
            <w:pPr>
              <w:spacing w:after="0" w:line="259" w:lineRule="auto"/>
              <w:ind w:left="0" w:firstLine="0"/>
              <w:jc w:val="left"/>
              <w:rPr>
                <w:b/>
                <w:bCs/>
                <w:sz w:val="14"/>
                <w:szCs w:val="14"/>
              </w:rPr>
            </w:pPr>
            <w:r w:rsidRPr="00EF5211">
              <w:rPr>
                <w:b/>
                <w:bCs/>
                <w:sz w:val="14"/>
                <w:szCs w:val="14"/>
              </w:rPr>
              <w:t>Uitgaven</w:t>
            </w:r>
          </w:p>
        </w:tc>
        <w:tc>
          <w:tcPr>
            <w:tcW w:w="836" w:type="dxa"/>
            <w:tcBorders>
              <w:top w:val="single" w:color="009ED5" w:sz="2" w:space="0"/>
              <w:left w:val="nil"/>
              <w:bottom w:val="single" w:color="009ED5" w:sz="2" w:space="0"/>
              <w:right w:val="nil"/>
            </w:tcBorders>
          </w:tcPr>
          <w:p w:rsidRPr="00EF5211" w:rsidR="00EF5211" w:rsidP="00EF5211" w:rsidRDefault="00EF5211" w14:paraId="07D56B3B" w14:textId="57E9A1E1">
            <w:pPr>
              <w:spacing w:after="0" w:line="259" w:lineRule="auto"/>
              <w:ind w:left="105" w:firstLine="0"/>
              <w:jc w:val="right"/>
              <w:rPr>
                <w:b/>
                <w:bCs/>
                <w:sz w:val="14"/>
                <w:szCs w:val="14"/>
              </w:rPr>
            </w:pPr>
            <w:r w:rsidRPr="00EF5211">
              <w:rPr>
                <w:b/>
                <w:bCs/>
                <w:sz w:val="14"/>
                <w:szCs w:val="14"/>
              </w:rPr>
              <w:t>422.538</w:t>
            </w:r>
          </w:p>
        </w:tc>
        <w:tc>
          <w:tcPr>
            <w:tcW w:w="836" w:type="dxa"/>
            <w:tcBorders>
              <w:top w:val="single" w:color="009ED5" w:sz="2" w:space="0"/>
              <w:left w:val="nil"/>
              <w:bottom w:val="single" w:color="009ED5" w:sz="2" w:space="0"/>
              <w:right w:val="nil"/>
            </w:tcBorders>
          </w:tcPr>
          <w:p w:rsidRPr="00EF5211" w:rsidR="00EF5211" w:rsidP="00EF5211" w:rsidRDefault="00EF5211" w14:paraId="217F71DB" w14:textId="06AC2C42">
            <w:pPr>
              <w:spacing w:after="0" w:line="259" w:lineRule="auto"/>
              <w:ind w:left="223"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313F939C" w14:textId="7C7B62E2">
            <w:pPr>
              <w:spacing w:after="0" w:line="259" w:lineRule="auto"/>
              <w:ind w:left="0" w:firstLine="0"/>
              <w:jc w:val="right"/>
              <w:rPr>
                <w:b/>
                <w:bCs/>
                <w:sz w:val="14"/>
                <w:szCs w:val="14"/>
              </w:rPr>
            </w:pPr>
            <w:r w:rsidRPr="00EF5211">
              <w:rPr>
                <w:b/>
                <w:bCs/>
                <w:sz w:val="14"/>
                <w:szCs w:val="14"/>
              </w:rPr>
              <w:t>422.538</w:t>
            </w:r>
          </w:p>
        </w:tc>
        <w:tc>
          <w:tcPr>
            <w:tcW w:w="837" w:type="dxa"/>
            <w:tcBorders>
              <w:top w:val="single" w:color="009ED5" w:sz="2" w:space="0"/>
              <w:left w:val="nil"/>
              <w:bottom w:val="single" w:color="009ED5" w:sz="2" w:space="0"/>
              <w:right w:val="nil"/>
            </w:tcBorders>
          </w:tcPr>
          <w:p w:rsidRPr="00EF5211" w:rsidR="00EF5211" w:rsidP="00EF5211" w:rsidRDefault="00EF5211" w14:paraId="6F0E9239" w14:textId="62F6B287">
            <w:pPr>
              <w:spacing w:after="0" w:line="259" w:lineRule="auto"/>
              <w:ind w:left="0" w:firstLine="0"/>
              <w:jc w:val="right"/>
              <w:rPr>
                <w:b/>
                <w:bCs/>
                <w:sz w:val="14"/>
                <w:szCs w:val="14"/>
              </w:rPr>
            </w:pPr>
            <w:r w:rsidRPr="00EF5211">
              <w:rPr>
                <w:b/>
                <w:bCs/>
                <w:sz w:val="14"/>
                <w:szCs w:val="14"/>
              </w:rPr>
              <w:t>23.632</w:t>
            </w:r>
          </w:p>
        </w:tc>
        <w:tc>
          <w:tcPr>
            <w:tcW w:w="836" w:type="dxa"/>
            <w:tcBorders>
              <w:top w:val="single" w:color="009ED5" w:sz="2" w:space="0"/>
              <w:left w:val="nil"/>
              <w:bottom w:val="single" w:color="009ED5" w:sz="2" w:space="0"/>
              <w:right w:val="nil"/>
            </w:tcBorders>
          </w:tcPr>
          <w:p w:rsidRPr="00EF5211" w:rsidR="00EF5211" w:rsidP="00EF5211" w:rsidRDefault="00EF5211" w14:paraId="1D0C8AA6" w14:textId="025AD4DF">
            <w:pPr>
              <w:spacing w:after="0" w:line="259" w:lineRule="auto"/>
              <w:ind w:left="0" w:firstLine="0"/>
              <w:jc w:val="right"/>
              <w:rPr>
                <w:b/>
                <w:bCs/>
                <w:sz w:val="14"/>
                <w:szCs w:val="14"/>
              </w:rPr>
            </w:pPr>
            <w:r w:rsidRPr="00EF5211">
              <w:rPr>
                <w:b/>
                <w:bCs/>
                <w:sz w:val="14"/>
                <w:szCs w:val="14"/>
              </w:rPr>
              <w:t>446.170</w:t>
            </w:r>
          </w:p>
        </w:tc>
        <w:tc>
          <w:tcPr>
            <w:tcW w:w="836" w:type="dxa"/>
            <w:tcBorders>
              <w:top w:val="single" w:color="009ED5" w:sz="2" w:space="0"/>
              <w:left w:val="nil"/>
              <w:bottom w:val="single" w:color="009ED5" w:sz="2" w:space="0"/>
              <w:right w:val="nil"/>
            </w:tcBorders>
          </w:tcPr>
          <w:p w:rsidRPr="00EF5211" w:rsidR="00EF5211" w:rsidP="00EF5211" w:rsidRDefault="00EF5211" w14:paraId="052FB230" w14:textId="6884B76F">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3.880</w:t>
            </w:r>
          </w:p>
        </w:tc>
        <w:tc>
          <w:tcPr>
            <w:tcW w:w="837" w:type="dxa"/>
            <w:tcBorders>
              <w:top w:val="single" w:color="009ED5" w:sz="2" w:space="0"/>
              <w:left w:val="nil"/>
              <w:bottom w:val="single" w:color="009ED5" w:sz="2" w:space="0"/>
              <w:right w:val="nil"/>
            </w:tcBorders>
          </w:tcPr>
          <w:p w:rsidRPr="00EF5211" w:rsidR="00EF5211" w:rsidP="00EF5211" w:rsidRDefault="00EF5211" w14:paraId="11D3918A" w14:textId="6CE3F0DF">
            <w:pPr>
              <w:spacing w:after="0" w:line="259" w:lineRule="auto"/>
              <w:ind w:left="2" w:firstLine="0"/>
              <w:jc w:val="right"/>
              <w:rPr>
                <w:b/>
                <w:bCs/>
                <w:sz w:val="14"/>
                <w:szCs w:val="14"/>
              </w:rPr>
            </w:pPr>
            <w:r w:rsidRPr="00EF5211">
              <w:rPr>
                <w:b/>
                <w:bCs/>
                <w:sz w:val="14"/>
                <w:szCs w:val="14"/>
              </w:rPr>
              <w:t>13.510</w:t>
            </w:r>
          </w:p>
        </w:tc>
        <w:tc>
          <w:tcPr>
            <w:tcW w:w="836" w:type="dxa"/>
            <w:tcBorders>
              <w:top w:val="single" w:color="009ED5" w:sz="2" w:space="0"/>
              <w:left w:val="nil"/>
              <w:bottom w:val="single" w:color="009ED5" w:sz="2" w:space="0"/>
              <w:right w:val="nil"/>
            </w:tcBorders>
          </w:tcPr>
          <w:p w:rsidRPr="00EF5211" w:rsidR="00EF5211" w:rsidP="00EF5211" w:rsidRDefault="00EF5211" w14:paraId="7C831426" w14:textId="33607CBB">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26.214</w:t>
            </w:r>
          </w:p>
        </w:tc>
        <w:tc>
          <w:tcPr>
            <w:tcW w:w="836" w:type="dxa"/>
            <w:tcBorders>
              <w:top w:val="single" w:color="009ED5" w:sz="2" w:space="0"/>
              <w:left w:val="nil"/>
              <w:bottom w:val="single" w:color="009ED5" w:sz="2" w:space="0"/>
              <w:right w:val="nil"/>
            </w:tcBorders>
          </w:tcPr>
          <w:p w:rsidRPr="00EF5211" w:rsidR="00EF5211" w:rsidP="00EF5211" w:rsidRDefault="00EF5211" w14:paraId="4BA8FEC6" w14:textId="20F4D665">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78.911</w:t>
            </w:r>
          </w:p>
        </w:tc>
        <w:tc>
          <w:tcPr>
            <w:tcW w:w="837" w:type="dxa"/>
            <w:tcBorders>
              <w:top w:val="single" w:color="009ED5" w:sz="2" w:space="0"/>
              <w:left w:val="nil"/>
              <w:bottom w:val="single" w:color="009ED5" w:sz="2" w:space="0"/>
              <w:right w:val="nil"/>
            </w:tcBorders>
          </w:tcPr>
          <w:p w:rsidRPr="00EF5211" w:rsidR="00EF5211" w:rsidP="00EF5211" w:rsidRDefault="00EF5211" w14:paraId="2D42CD45" w14:textId="66F69033">
            <w:pPr>
              <w:spacing w:after="0" w:line="259" w:lineRule="auto"/>
              <w:ind w:left="0" w:firstLine="0"/>
              <w:jc w:val="right"/>
              <w:rPr>
                <w:b/>
                <w:bCs/>
                <w:sz w:val="14"/>
                <w:szCs w:val="14"/>
              </w:rPr>
            </w:pPr>
            <w:r w:rsidRPr="00EF5211">
              <w:rPr>
                <w:b/>
                <w:bCs/>
                <w:sz w:val="14"/>
                <w:szCs w:val="14"/>
              </w:rPr>
              <w:t>312.038</w:t>
            </w:r>
          </w:p>
        </w:tc>
      </w:tr>
      <w:tr w:rsidRPr="002E7673" w:rsidR="00EF5211" w:rsidTr="00803823" w14:paraId="60A01386" w14:textId="77777777">
        <w:trPr>
          <w:trHeight w:val="149"/>
        </w:trPr>
        <w:tc>
          <w:tcPr>
            <w:tcW w:w="1560" w:type="dxa"/>
            <w:tcBorders>
              <w:top w:val="single" w:color="009ED5" w:sz="2" w:space="0"/>
              <w:left w:val="nil"/>
              <w:bottom w:val="single" w:color="009ED5" w:sz="2" w:space="0"/>
              <w:right w:val="nil"/>
            </w:tcBorders>
          </w:tcPr>
          <w:p w:rsidRPr="00EF5211" w:rsidR="00EF5211" w:rsidP="00EF5211" w:rsidRDefault="00EF5211" w14:paraId="2E32415D"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902629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B8CA0C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D00EA6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572D51C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00A7098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32619E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07BD595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06182A9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826C0DA"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31C15329" w14:textId="77777777">
            <w:pPr>
              <w:spacing w:after="160" w:line="259" w:lineRule="auto"/>
              <w:ind w:left="0" w:firstLine="0"/>
              <w:jc w:val="right"/>
              <w:rPr>
                <w:b/>
                <w:bCs/>
                <w:sz w:val="14"/>
                <w:szCs w:val="14"/>
              </w:rPr>
            </w:pPr>
          </w:p>
        </w:tc>
      </w:tr>
      <w:tr w:rsidRPr="002E7673" w:rsidR="00EF5211" w:rsidTr="00803823" w14:paraId="5AD9ED43"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7819EE64" w14:textId="4D752ED1">
            <w:pPr>
              <w:spacing w:after="0" w:line="259" w:lineRule="auto"/>
              <w:ind w:left="0" w:firstLine="0"/>
              <w:jc w:val="left"/>
              <w:rPr>
                <w:b/>
                <w:bCs/>
                <w:sz w:val="14"/>
                <w:szCs w:val="14"/>
              </w:rPr>
            </w:pPr>
            <w:r w:rsidRPr="00EF5211">
              <w:rPr>
                <w:b/>
                <w:bCs/>
                <w:sz w:val="14"/>
                <w:szCs w:val="14"/>
              </w:rPr>
              <w:t>Personele uitgaven</w:t>
            </w:r>
          </w:p>
        </w:tc>
        <w:tc>
          <w:tcPr>
            <w:tcW w:w="836" w:type="dxa"/>
            <w:tcBorders>
              <w:top w:val="single" w:color="009ED5" w:sz="2" w:space="0"/>
              <w:left w:val="nil"/>
              <w:bottom w:val="single" w:color="009ED5" w:sz="2" w:space="0"/>
              <w:right w:val="nil"/>
            </w:tcBorders>
          </w:tcPr>
          <w:p w:rsidRPr="00EF5211" w:rsidR="00EF5211" w:rsidP="00EF5211" w:rsidRDefault="00EF5211" w14:paraId="15DB760E" w14:textId="31970AF5">
            <w:pPr>
              <w:spacing w:after="0" w:line="259" w:lineRule="auto"/>
              <w:ind w:left="105" w:firstLine="0"/>
              <w:jc w:val="right"/>
              <w:rPr>
                <w:b/>
                <w:bCs/>
                <w:sz w:val="14"/>
                <w:szCs w:val="14"/>
              </w:rPr>
            </w:pPr>
            <w:r w:rsidRPr="00EF5211">
              <w:rPr>
                <w:b/>
                <w:bCs/>
                <w:sz w:val="14"/>
                <w:szCs w:val="14"/>
              </w:rPr>
              <w:t>352.999</w:t>
            </w:r>
          </w:p>
        </w:tc>
        <w:tc>
          <w:tcPr>
            <w:tcW w:w="836" w:type="dxa"/>
            <w:tcBorders>
              <w:top w:val="single" w:color="009ED5" w:sz="2" w:space="0"/>
              <w:left w:val="nil"/>
              <w:bottom w:val="single" w:color="009ED5" w:sz="2" w:space="0"/>
              <w:right w:val="nil"/>
            </w:tcBorders>
          </w:tcPr>
          <w:p w:rsidRPr="00EF5211" w:rsidR="00EF5211" w:rsidP="00EF5211" w:rsidRDefault="00EF5211" w14:paraId="1F4CB727" w14:textId="3F705B2D">
            <w:pPr>
              <w:spacing w:after="0" w:line="259" w:lineRule="auto"/>
              <w:ind w:left="223"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5D1B1242" w14:textId="00487833">
            <w:pPr>
              <w:spacing w:after="0" w:line="259" w:lineRule="auto"/>
              <w:ind w:left="0" w:firstLine="0"/>
              <w:jc w:val="right"/>
              <w:rPr>
                <w:b/>
                <w:bCs/>
                <w:sz w:val="14"/>
                <w:szCs w:val="14"/>
              </w:rPr>
            </w:pPr>
            <w:r w:rsidRPr="00EF5211">
              <w:rPr>
                <w:b/>
                <w:bCs/>
                <w:sz w:val="14"/>
                <w:szCs w:val="14"/>
              </w:rPr>
              <w:t>352.999</w:t>
            </w:r>
          </w:p>
        </w:tc>
        <w:tc>
          <w:tcPr>
            <w:tcW w:w="837" w:type="dxa"/>
            <w:tcBorders>
              <w:top w:val="single" w:color="009ED5" w:sz="2" w:space="0"/>
              <w:left w:val="nil"/>
              <w:bottom w:val="single" w:color="009ED5" w:sz="2" w:space="0"/>
              <w:right w:val="nil"/>
            </w:tcBorders>
          </w:tcPr>
          <w:p w:rsidRPr="00EF5211" w:rsidR="00EF5211" w:rsidP="00EF5211" w:rsidRDefault="00EF5211" w14:paraId="72984591" w14:textId="3A1B8FB9">
            <w:pPr>
              <w:spacing w:after="0" w:line="259" w:lineRule="auto"/>
              <w:ind w:left="0" w:firstLine="0"/>
              <w:jc w:val="right"/>
              <w:rPr>
                <w:b/>
                <w:bCs/>
                <w:sz w:val="14"/>
                <w:szCs w:val="14"/>
              </w:rPr>
            </w:pPr>
            <w:r w:rsidRPr="00EF5211">
              <w:rPr>
                <w:b/>
                <w:bCs/>
                <w:sz w:val="14"/>
                <w:szCs w:val="14"/>
              </w:rPr>
              <w:t>20.260</w:t>
            </w:r>
          </w:p>
        </w:tc>
        <w:tc>
          <w:tcPr>
            <w:tcW w:w="836" w:type="dxa"/>
            <w:tcBorders>
              <w:top w:val="single" w:color="009ED5" w:sz="2" w:space="0"/>
              <w:left w:val="nil"/>
              <w:bottom w:val="single" w:color="009ED5" w:sz="2" w:space="0"/>
              <w:right w:val="nil"/>
            </w:tcBorders>
          </w:tcPr>
          <w:p w:rsidRPr="00EF5211" w:rsidR="00EF5211" w:rsidP="00EF5211" w:rsidRDefault="00EF5211" w14:paraId="56B1B27A" w14:textId="28CB80E9">
            <w:pPr>
              <w:spacing w:after="0" w:line="259" w:lineRule="auto"/>
              <w:ind w:left="0" w:firstLine="0"/>
              <w:jc w:val="right"/>
              <w:rPr>
                <w:b/>
                <w:bCs/>
                <w:sz w:val="14"/>
                <w:szCs w:val="14"/>
              </w:rPr>
            </w:pPr>
            <w:r w:rsidRPr="00EF5211">
              <w:rPr>
                <w:b/>
                <w:bCs/>
                <w:sz w:val="14"/>
                <w:szCs w:val="14"/>
              </w:rPr>
              <w:t>373.259</w:t>
            </w:r>
          </w:p>
        </w:tc>
        <w:tc>
          <w:tcPr>
            <w:tcW w:w="836" w:type="dxa"/>
            <w:tcBorders>
              <w:top w:val="single" w:color="009ED5" w:sz="2" w:space="0"/>
              <w:left w:val="nil"/>
              <w:bottom w:val="single" w:color="009ED5" w:sz="2" w:space="0"/>
              <w:right w:val="nil"/>
            </w:tcBorders>
          </w:tcPr>
          <w:p w:rsidRPr="00EF5211" w:rsidR="00EF5211" w:rsidP="00EF5211" w:rsidRDefault="00EF5211" w14:paraId="7A18D440" w14:textId="56692B45">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10.607</w:t>
            </w:r>
          </w:p>
        </w:tc>
        <w:tc>
          <w:tcPr>
            <w:tcW w:w="837" w:type="dxa"/>
            <w:tcBorders>
              <w:top w:val="single" w:color="009ED5" w:sz="2" w:space="0"/>
              <w:left w:val="nil"/>
              <w:bottom w:val="single" w:color="009ED5" w:sz="2" w:space="0"/>
              <w:right w:val="nil"/>
            </w:tcBorders>
          </w:tcPr>
          <w:p w:rsidRPr="00EF5211" w:rsidR="00EF5211" w:rsidP="00EF5211" w:rsidRDefault="00EF5211" w14:paraId="2593849A" w14:textId="7A4C5811">
            <w:pPr>
              <w:spacing w:after="0" w:line="259" w:lineRule="auto"/>
              <w:ind w:left="2" w:firstLine="0"/>
              <w:jc w:val="right"/>
              <w:rPr>
                <w:b/>
                <w:bCs/>
                <w:sz w:val="14"/>
                <w:szCs w:val="14"/>
              </w:rPr>
            </w:pPr>
            <w:r w:rsidRPr="00EF5211">
              <w:rPr>
                <w:b/>
                <w:bCs/>
                <w:sz w:val="14"/>
                <w:szCs w:val="14"/>
              </w:rPr>
              <w:t>8.387</w:t>
            </w:r>
          </w:p>
        </w:tc>
        <w:tc>
          <w:tcPr>
            <w:tcW w:w="836" w:type="dxa"/>
            <w:tcBorders>
              <w:top w:val="single" w:color="009ED5" w:sz="2" w:space="0"/>
              <w:left w:val="nil"/>
              <w:bottom w:val="single" w:color="009ED5" w:sz="2" w:space="0"/>
              <w:right w:val="nil"/>
            </w:tcBorders>
          </w:tcPr>
          <w:p w:rsidRPr="00EF5211" w:rsidR="00EF5211" w:rsidP="00EF5211" w:rsidRDefault="00EF5211" w14:paraId="2752CA69" w14:textId="45E5F7DA">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30.241</w:t>
            </w:r>
          </w:p>
        </w:tc>
        <w:tc>
          <w:tcPr>
            <w:tcW w:w="836" w:type="dxa"/>
            <w:tcBorders>
              <w:top w:val="single" w:color="009ED5" w:sz="2" w:space="0"/>
              <w:left w:val="nil"/>
              <w:bottom w:val="single" w:color="009ED5" w:sz="2" w:space="0"/>
              <w:right w:val="nil"/>
            </w:tcBorders>
          </w:tcPr>
          <w:p w:rsidRPr="00EF5211" w:rsidR="00EF5211" w:rsidP="00EF5211" w:rsidRDefault="00EF5211" w14:paraId="2E2BD60B" w14:textId="2EE90350">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82.938</w:t>
            </w:r>
          </w:p>
        </w:tc>
        <w:tc>
          <w:tcPr>
            <w:tcW w:w="837" w:type="dxa"/>
            <w:tcBorders>
              <w:top w:val="single" w:color="009ED5" w:sz="2" w:space="0"/>
              <w:left w:val="nil"/>
              <w:bottom w:val="single" w:color="009ED5" w:sz="2" w:space="0"/>
              <w:right w:val="nil"/>
            </w:tcBorders>
          </w:tcPr>
          <w:p w:rsidRPr="00EF5211" w:rsidR="00EF5211" w:rsidP="00EF5211" w:rsidRDefault="00EF5211" w14:paraId="62BF2ACD" w14:textId="3A20FFBD">
            <w:pPr>
              <w:spacing w:after="0" w:line="259" w:lineRule="auto"/>
              <w:ind w:left="0" w:firstLine="0"/>
              <w:jc w:val="right"/>
              <w:rPr>
                <w:b/>
                <w:bCs/>
                <w:sz w:val="14"/>
                <w:szCs w:val="14"/>
              </w:rPr>
            </w:pPr>
            <w:r w:rsidRPr="00EF5211">
              <w:rPr>
                <w:b/>
                <w:bCs/>
                <w:sz w:val="14"/>
                <w:szCs w:val="14"/>
              </w:rPr>
              <w:t>234.676</w:t>
            </w:r>
          </w:p>
        </w:tc>
      </w:tr>
      <w:tr w:rsidRPr="002E7673" w:rsidR="00EF5211" w:rsidTr="00803823" w14:paraId="3781065E"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757007AA" w14:textId="580744D1">
            <w:pPr>
              <w:spacing w:after="0" w:line="259" w:lineRule="auto"/>
              <w:ind w:left="0" w:firstLine="0"/>
              <w:jc w:val="left"/>
              <w:rPr>
                <w:bCs/>
                <w:sz w:val="14"/>
                <w:szCs w:val="14"/>
              </w:rPr>
            </w:pPr>
            <w:r w:rsidRPr="00EF5211">
              <w:rPr>
                <w:sz w:val="14"/>
                <w:szCs w:val="14"/>
              </w:rPr>
              <w:t xml:space="preserve">Eigen </w:t>
            </w:r>
          </w:p>
        </w:tc>
        <w:tc>
          <w:tcPr>
            <w:tcW w:w="836" w:type="dxa"/>
            <w:tcBorders>
              <w:top w:val="single" w:color="009ED5" w:sz="2" w:space="0"/>
              <w:left w:val="nil"/>
              <w:bottom w:val="single" w:color="009ED5" w:sz="2" w:space="0"/>
              <w:right w:val="nil"/>
            </w:tcBorders>
          </w:tcPr>
          <w:p w:rsidRPr="00EF5211" w:rsidR="00EF5211" w:rsidP="00EF5211" w:rsidRDefault="00EF5211" w14:paraId="65E30D46" w14:textId="29E7E23D">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28134D5" w14:textId="3FDF0F9C">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1D4B9A1" w14:textId="6B669827">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18E21EB2" w14:textId="59E8111E">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5C057E6" w14:textId="36E59CF7">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EF8E61A" w14:textId="21C38D3E">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1DA03B3B" w14:textId="660E515F">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70CFA5C" w14:textId="4E549F26">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7ED708B" w14:textId="1F6A5564">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2B034529" w14:textId="77777777">
            <w:pPr>
              <w:spacing w:after="0" w:line="259" w:lineRule="auto"/>
              <w:ind w:left="0" w:firstLine="0"/>
              <w:jc w:val="right"/>
              <w:rPr>
                <w:bCs/>
                <w:sz w:val="14"/>
                <w:szCs w:val="14"/>
              </w:rPr>
            </w:pPr>
          </w:p>
        </w:tc>
      </w:tr>
      <w:tr w:rsidRPr="002E7673" w:rsidR="00EF5211" w:rsidTr="00803823" w14:paraId="2B525117"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6BDE2122" w14:textId="27385796">
            <w:pPr>
              <w:spacing w:after="0" w:line="259" w:lineRule="auto"/>
              <w:ind w:left="0" w:firstLine="0"/>
              <w:jc w:val="left"/>
              <w:rPr>
                <w:bCs/>
                <w:sz w:val="14"/>
                <w:szCs w:val="14"/>
              </w:rPr>
            </w:pPr>
            <w:r w:rsidRPr="00EF5211">
              <w:rPr>
                <w:sz w:val="14"/>
                <w:szCs w:val="14"/>
              </w:rPr>
              <w:t>Personeel</w:t>
            </w:r>
          </w:p>
        </w:tc>
        <w:tc>
          <w:tcPr>
            <w:tcW w:w="836" w:type="dxa"/>
            <w:tcBorders>
              <w:top w:val="single" w:color="009ED5" w:sz="2" w:space="0"/>
              <w:left w:val="nil"/>
              <w:bottom w:val="single" w:color="009ED5" w:sz="2" w:space="0"/>
              <w:right w:val="nil"/>
            </w:tcBorders>
          </w:tcPr>
          <w:p w:rsidRPr="00EF5211" w:rsidR="00EF5211" w:rsidP="00EF5211" w:rsidRDefault="00EF5211" w14:paraId="43A9FF27" w14:textId="7F6E9D9C">
            <w:pPr>
              <w:spacing w:after="0" w:line="259" w:lineRule="auto"/>
              <w:ind w:left="105" w:firstLine="0"/>
              <w:jc w:val="right"/>
              <w:rPr>
                <w:bCs/>
                <w:sz w:val="14"/>
                <w:szCs w:val="14"/>
              </w:rPr>
            </w:pPr>
            <w:r w:rsidRPr="00EF5211">
              <w:rPr>
                <w:sz w:val="14"/>
                <w:szCs w:val="14"/>
              </w:rPr>
              <w:t>338.508</w:t>
            </w:r>
          </w:p>
        </w:tc>
        <w:tc>
          <w:tcPr>
            <w:tcW w:w="836" w:type="dxa"/>
            <w:tcBorders>
              <w:top w:val="single" w:color="009ED5" w:sz="2" w:space="0"/>
              <w:left w:val="nil"/>
              <w:bottom w:val="single" w:color="009ED5" w:sz="2" w:space="0"/>
              <w:right w:val="nil"/>
            </w:tcBorders>
          </w:tcPr>
          <w:p w:rsidRPr="00EF5211" w:rsidR="00EF5211" w:rsidP="00EF5211" w:rsidRDefault="00EF5211" w14:paraId="6BAE40ED" w14:textId="3A1F5443">
            <w:pPr>
              <w:spacing w:after="0" w:line="259" w:lineRule="auto"/>
              <w:ind w:left="223"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16FDA210" w14:textId="45473C00">
            <w:pPr>
              <w:spacing w:after="0" w:line="259" w:lineRule="auto"/>
              <w:ind w:left="0" w:firstLine="0"/>
              <w:jc w:val="right"/>
              <w:rPr>
                <w:bCs/>
                <w:sz w:val="14"/>
                <w:szCs w:val="14"/>
              </w:rPr>
            </w:pPr>
            <w:r w:rsidRPr="00EF5211">
              <w:rPr>
                <w:sz w:val="14"/>
                <w:szCs w:val="14"/>
              </w:rPr>
              <w:t>338.508</w:t>
            </w:r>
          </w:p>
        </w:tc>
        <w:tc>
          <w:tcPr>
            <w:tcW w:w="837" w:type="dxa"/>
            <w:tcBorders>
              <w:top w:val="single" w:color="009ED5" w:sz="2" w:space="0"/>
              <w:left w:val="nil"/>
              <w:bottom w:val="single" w:color="009ED5" w:sz="2" w:space="0"/>
              <w:right w:val="nil"/>
            </w:tcBorders>
          </w:tcPr>
          <w:p w:rsidRPr="00EF5211" w:rsidR="00EF5211" w:rsidP="00EF5211" w:rsidRDefault="00EF5211" w14:paraId="1B3EEAE6" w14:textId="14E97611">
            <w:pPr>
              <w:spacing w:after="0" w:line="259" w:lineRule="auto"/>
              <w:ind w:left="0" w:firstLine="0"/>
              <w:jc w:val="right"/>
              <w:rPr>
                <w:bCs/>
                <w:sz w:val="14"/>
                <w:szCs w:val="14"/>
              </w:rPr>
            </w:pPr>
            <w:r w:rsidRPr="00EF5211">
              <w:rPr>
                <w:sz w:val="14"/>
                <w:szCs w:val="14"/>
              </w:rPr>
              <w:t>15.334</w:t>
            </w:r>
          </w:p>
        </w:tc>
        <w:tc>
          <w:tcPr>
            <w:tcW w:w="836" w:type="dxa"/>
            <w:tcBorders>
              <w:top w:val="single" w:color="009ED5" w:sz="2" w:space="0"/>
              <w:left w:val="nil"/>
              <w:bottom w:val="single" w:color="009ED5" w:sz="2" w:space="0"/>
              <w:right w:val="nil"/>
            </w:tcBorders>
          </w:tcPr>
          <w:p w:rsidRPr="00EF5211" w:rsidR="00EF5211" w:rsidP="00EF5211" w:rsidRDefault="00EF5211" w14:paraId="57C63E0A" w14:textId="08385605">
            <w:pPr>
              <w:spacing w:after="0" w:line="259" w:lineRule="auto"/>
              <w:ind w:left="0" w:firstLine="0"/>
              <w:jc w:val="right"/>
              <w:rPr>
                <w:bCs/>
                <w:sz w:val="14"/>
                <w:szCs w:val="14"/>
              </w:rPr>
            </w:pPr>
            <w:r w:rsidRPr="00EF5211">
              <w:rPr>
                <w:sz w:val="14"/>
                <w:szCs w:val="14"/>
              </w:rPr>
              <w:t>353.842</w:t>
            </w:r>
          </w:p>
        </w:tc>
        <w:tc>
          <w:tcPr>
            <w:tcW w:w="836" w:type="dxa"/>
            <w:tcBorders>
              <w:top w:val="single" w:color="009ED5" w:sz="2" w:space="0"/>
              <w:left w:val="nil"/>
              <w:bottom w:val="single" w:color="009ED5" w:sz="2" w:space="0"/>
              <w:right w:val="nil"/>
            </w:tcBorders>
          </w:tcPr>
          <w:p w:rsidRPr="00EF5211" w:rsidR="00EF5211" w:rsidP="00EF5211" w:rsidRDefault="00EF5211" w14:paraId="6B46E038" w14:textId="23C93BCA">
            <w:pPr>
              <w:spacing w:after="0" w:line="259" w:lineRule="auto"/>
              <w:ind w:left="2" w:firstLine="0"/>
              <w:jc w:val="right"/>
              <w:rPr>
                <w:bCs/>
                <w:sz w:val="14"/>
                <w:szCs w:val="14"/>
              </w:rPr>
            </w:pPr>
            <w:r w:rsidRPr="00EF5211">
              <w:rPr>
                <w:rFonts w:ascii="Arial" w:hAnsi="Arial" w:cs="Arial"/>
                <w:sz w:val="14"/>
                <w:szCs w:val="14"/>
              </w:rPr>
              <w:t>‒</w:t>
            </w:r>
            <w:r w:rsidRPr="00EF5211">
              <w:rPr>
                <w:sz w:val="14"/>
                <w:szCs w:val="14"/>
              </w:rPr>
              <w:t xml:space="preserve"> 9.920</w:t>
            </w:r>
          </w:p>
        </w:tc>
        <w:tc>
          <w:tcPr>
            <w:tcW w:w="837" w:type="dxa"/>
            <w:tcBorders>
              <w:top w:val="single" w:color="009ED5" w:sz="2" w:space="0"/>
              <w:left w:val="nil"/>
              <w:bottom w:val="single" w:color="009ED5" w:sz="2" w:space="0"/>
              <w:right w:val="nil"/>
            </w:tcBorders>
          </w:tcPr>
          <w:p w:rsidRPr="00EF5211" w:rsidR="00EF5211" w:rsidP="00EF5211" w:rsidRDefault="00EF5211" w14:paraId="1914B557" w14:textId="0E3B7A24">
            <w:pPr>
              <w:spacing w:after="0" w:line="259" w:lineRule="auto"/>
              <w:ind w:left="2" w:firstLine="0"/>
              <w:jc w:val="right"/>
              <w:rPr>
                <w:bCs/>
                <w:sz w:val="14"/>
                <w:szCs w:val="14"/>
              </w:rPr>
            </w:pPr>
            <w:r w:rsidRPr="00EF5211">
              <w:rPr>
                <w:sz w:val="14"/>
                <w:szCs w:val="14"/>
              </w:rPr>
              <w:t>8.387</w:t>
            </w:r>
          </w:p>
        </w:tc>
        <w:tc>
          <w:tcPr>
            <w:tcW w:w="836" w:type="dxa"/>
            <w:tcBorders>
              <w:top w:val="single" w:color="009ED5" w:sz="2" w:space="0"/>
              <w:left w:val="nil"/>
              <w:bottom w:val="single" w:color="009ED5" w:sz="2" w:space="0"/>
              <w:right w:val="nil"/>
            </w:tcBorders>
          </w:tcPr>
          <w:p w:rsidRPr="00EF5211" w:rsidR="00EF5211" w:rsidP="00EF5211" w:rsidRDefault="00EF5211" w14:paraId="4A7D7AC9" w14:textId="3E8D7E4A">
            <w:pPr>
              <w:spacing w:after="0" w:line="259" w:lineRule="auto"/>
              <w:ind w:left="2" w:firstLine="0"/>
              <w:jc w:val="right"/>
              <w:rPr>
                <w:bCs/>
                <w:sz w:val="14"/>
                <w:szCs w:val="14"/>
              </w:rPr>
            </w:pPr>
            <w:r w:rsidRPr="00EF5211">
              <w:rPr>
                <w:rFonts w:ascii="Arial" w:hAnsi="Arial" w:cs="Arial"/>
                <w:sz w:val="14"/>
                <w:szCs w:val="14"/>
              </w:rPr>
              <w:t>‒</w:t>
            </w:r>
            <w:r w:rsidRPr="00EF5211">
              <w:rPr>
                <w:sz w:val="14"/>
                <w:szCs w:val="14"/>
              </w:rPr>
              <w:t xml:space="preserve"> 30.241</w:t>
            </w:r>
          </w:p>
        </w:tc>
        <w:tc>
          <w:tcPr>
            <w:tcW w:w="836" w:type="dxa"/>
            <w:tcBorders>
              <w:top w:val="single" w:color="009ED5" w:sz="2" w:space="0"/>
              <w:left w:val="nil"/>
              <w:bottom w:val="single" w:color="009ED5" w:sz="2" w:space="0"/>
              <w:right w:val="nil"/>
            </w:tcBorders>
          </w:tcPr>
          <w:p w:rsidRPr="00EF5211" w:rsidR="00EF5211" w:rsidP="00EF5211" w:rsidRDefault="00EF5211" w14:paraId="4ADC42FE" w14:textId="152B6DCC">
            <w:pPr>
              <w:spacing w:after="0" w:line="259" w:lineRule="auto"/>
              <w:ind w:left="2" w:firstLine="0"/>
              <w:jc w:val="right"/>
              <w:rPr>
                <w:bCs/>
                <w:sz w:val="14"/>
                <w:szCs w:val="14"/>
              </w:rPr>
            </w:pPr>
            <w:r w:rsidRPr="00EF5211">
              <w:rPr>
                <w:rFonts w:ascii="Arial" w:hAnsi="Arial" w:cs="Arial"/>
                <w:sz w:val="14"/>
                <w:szCs w:val="14"/>
              </w:rPr>
              <w:t>‒</w:t>
            </w:r>
            <w:r w:rsidRPr="00EF5211">
              <w:rPr>
                <w:sz w:val="14"/>
                <w:szCs w:val="14"/>
              </w:rPr>
              <w:t xml:space="preserve"> 82.938</w:t>
            </w:r>
          </w:p>
        </w:tc>
        <w:tc>
          <w:tcPr>
            <w:tcW w:w="837" w:type="dxa"/>
            <w:tcBorders>
              <w:top w:val="single" w:color="009ED5" w:sz="2" w:space="0"/>
              <w:left w:val="nil"/>
              <w:bottom w:val="single" w:color="009ED5" w:sz="2" w:space="0"/>
              <w:right w:val="nil"/>
            </w:tcBorders>
          </w:tcPr>
          <w:p w:rsidRPr="00EF5211" w:rsidR="00EF5211" w:rsidP="00EF5211" w:rsidRDefault="00EF5211" w14:paraId="7F02D92B" w14:textId="68126D82">
            <w:pPr>
              <w:spacing w:after="0" w:line="259" w:lineRule="auto"/>
              <w:ind w:left="0" w:firstLine="0"/>
              <w:jc w:val="right"/>
              <w:rPr>
                <w:bCs/>
                <w:sz w:val="14"/>
                <w:szCs w:val="14"/>
              </w:rPr>
            </w:pPr>
            <w:r w:rsidRPr="00EF5211">
              <w:rPr>
                <w:sz w:val="14"/>
                <w:szCs w:val="14"/>
              </w:rPr>
              <w:t>223.095</w:t>
            </w:r>
          </w:p>
        </w:tc>
      </w:tr>
      <w:tr w:rsidRPr="002E7673" w:rsidR="00EF5211" w:rsidTr="00803823" w14:paraId="07AED048"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0FFDAC9C" w14:textId="670F0BD4">
            <w:pPr>
              <w:spacing w:after="0" w:line="259" w:lineRule="auto"/>
              <w:ind w:left="0" w:firstLine="0"/>
              <w:jc w:val="left"/>
              <w:rPr>
                <w:b/>
                <w:bCs/>
                <w:sz w:val="14"/>
                <w:szCs w:val="14"/>
              </w:rPr>
            </w:pPr>
            <w:r w:rsidRPr="00EF5211">
              <w:rPr>
                <w:sz w:val="14"/>
                <w:szCs w:val="14"/>
              </w:rPr>
              <w:t>Externe inhuur</w:t>
            </w:r>
          </w:p>
        </w:tc>
        <w:tc>
          <w:tcPr>
            <w:tcW w:w="836" w:type="dxa"/>
            <w:tcBorders>
              <w:top w:val="single" w:color="009ED5" w:sz="2" w:space="0"/>
              <w:left w:val="nil"/>
              <w:bottom w:val="single" w:color="009ED5" w:sz="2" w:space="0"/>
              <w:right w:val="nil"/>
            </w:tcBorders>
          </w:tcPr>
          <w:p w:rsidRPr="00EF5211" w:rsidR="00EF5211" w:rsidP="00EF5211" w:rsidRDefault="00EF5211" w14:paraId="11D39A91" w14:textId="56A89681">
            <w:pPr>
              <w:spacing w:after="0" w:line="259" w:lineRule="auto"/>
              <w:ind w:left="105" w:firstLine="0"/>
              <w:jc w:val="right"/>
              <w:rPr>
                <w:b/>
                <w:bCs/>
                <w:sz w:val="14"/>
                <w:szCs w:val="14"/>
              </w:rPr>
            </w:pPr>
            <w:r w:rsidRPr="00EF5211">
              <w:rPr>
                <w:sz w:val="14"/>
                <w:szCs w:val="14"/>
              </w:rPr>
              <w:t>9.886</w:t>
            </w:r>
          </w:p>
        </w:tc>
        <w:tc>
          <w:tcPr>
            <w:tcW w:w="836" w:type="dxa"/>
            <w:tcBorders>
              <w:top w:val="single" w:color="009ED5" w:sz="2" w:space="0"/>
              <w:left w:val="nil"/>
              <w:bottom w:val="single" w:color="009ED5" w:sz="2" w:space="0"/>
              <w:right w:val="nil"/>
            </w:tcBorders>
          </w:tcPr>
          <w:p w:rsidRPr="00EF5211" w:rsidR="00EF5211" w:rsidP="00EF5211" w:rsidRDefault="00EF5211" w14:paraId="7DDD617F" w14:textId="27720AF2">
            <w:pPr>
              <w:spacing w:after="0" w:line="259" w:lineRule="auto"/>
              <w:ind w:left="223"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30F24783" w14:textId="61B1D508">
            <w:pPr>
              <w:spacing w:after="0" w:line="259" w:lineRule="auto"/>
              <w:ind w:left="0" w:firstLine="0"/>
              <w:jc w:val="right"/>
              <w:rPr>
                <w:b/>
                <w:bCs/>
                <w:sz w:val="14"/>
                <w:szCs w:val="14"/>
              </w:rPr>
            </w:pPr>
            <w:r w:rsidRPr="00EF5211">
              <w:rPr>
                <w:sz w:val="14"/>
                <w:szCs w:val="14"/>
              </w:rPr>
              <w:t>9.886</w:t>
            </w:r>
          </w:p>
        </w:tc>
        <w:tc>
          <w:tcPr>
            <w:tcW w:w="837" w:type="dxa"/>
            <w:tcBorders>
              <w:top w:val="single" w:color="009ED5" w:sz="2" w:space="0"/>
              <w:left w:val="nil"/>
              <w:bottom w:val="single" w:color="009ED5" w:sz="2" w:space="0"/>
              <w:right w:val="nil"/>
            </w:tcBorders>
          </w:tcPr>
          <w:p w:rsidRPr="00EF5211" w:rsidR="00EF5211" w:rsidP="00EF5211" w:rsidRDefault="00EF5211" w14:paraId="59AE4887" w14:textId="71263073">
            <w:pPr>
              <w:spacing w:after="0" w:line="259" w:lineRule="auto"/>
              <w:ind w:left="0" w:firstLine="0"/>
              <w:jc w:val="right"/>
              <w:rPr>
                <w:b/>
                <w:bCs/>
                <w:sz w:val="14"/>
                <w:szCs w:val="14"/>
              </w:rPr>
            </w:pPr>
            <w:r w:rsidRPr="00EF5211">
              <w:rPr>
                <w:sz w:val="14"/>
                <w:szCs w:val="14"/>
              </w:rPr>
              <w:t>4.926</w:t>
            </w:r>
          </w:p>
        </w:tc>
        <w:tc>
          <w:tcPr>
            <w:tcW w:w="836" w:type="dxa"/>
            <w:tcBorders>
              <w:top w:val="single" w:color="009ED5" w:sz="2" w:space="0"/>
              <w:left w:val="nil"/>
              <w:bottom w:val="single" w:color="009ED5" w:sz="2" w:space="0"/>
              <w:right w:val="nil"/>
            </w:tcBorders>
          </w:tcPr>
          <w:p w:rsidRPr="00EF5211" w:rsidR="00EF5211" w:rsidP="00EF5211" w:rsidRDefault="00EF5211" w14:paraId="0E213804" w14:textId="48BDA08E">
            <w:pPr>
              <w:spacing w:after="0" w:line="259" w:lineRule="auto"/>
              <w:ind w:left="0" w:firstLine="0"/>
              <w:jc w:val="right"/>
              <w:rPr>
                <w:b/>
                <w:bCs/>
                <w:sz w:val="14"/>
                <w:szCs w:val="14"/>
              </w:rPr>
            </w:pPr>
            <w:r w:rsidRPr="00EF5211">
              <w:rPr>
                <w:sz w:val="14"/>
                <w:szCs w:val="14"/>
              </w:rPr>
              <w:t>14.812</w:t>
            </w:r>
          </w:p>
        </w:tc>
        <w:tc>
          <w:tcPr>
            <w:tcW w:w="836" w:type="dxa"/>
            <w:tcBorders>
              <w:top w:val="single" w:color="009ED5" w:sz="2" w:space="0"/>
              <w:left w:val="nil"/>
              <w:bottom w:val="single" w:color="009ED5" w:sz="2" w:space="0"/>
              <w:right w:val="nil"/>
            </w:tcBorders>
          </w:tcPr>
          <w:p w:rsidRPr="00EF5211" w:rsidR="00EF5211" w:rsidP="00EF5211" w:rsidRDefault="00EF5211" w14:paraId="2B6EA42E" w14:textId="0157FC33">
            <w:pPr>
              <w:spacing w:after="0" w:line="259" w:lineRule="auto"/>
              <w:ind w:left="2" w:firstLine="0"/>
              <w:jc w:val="right"/>
              <w:rPr>
                <w:b/>
                <w:bCs/>
                <w:sz w:val="14"/>
                <w:szCs w:val="14"/>
              </w:rPr>
            </w:pPr>
            <w:r w:rsidRPr="00EF5211">
              <w:rPr>
                <w:rFonts w:ascii="Arial" w:hAnsi="Arial" w:cs="Arial"/>
                <w:sz w:val="14"/>
                <w:szCs w:val="14"/>
              </w:rPr>
              <w:t>‒</w:t>
            </w:r>
            <w:r w:rsidRPr="00EF5211">
              <w:rPr>
                <w:sz w:val="14"/>
                <w:szCs w:val="14"/>
              </w:rPr>
              <w:t xml:space="preserve"> 687</w:t>
            </w:r>
          </w:p>
        </w:tc>
        <w:tc>
          <w:tcPr>
            <w:tcW w:w="837" w:type="dxa"/>
            <w:tcBorders>
              <w:top w:val="single" w:color="009ED5" w:sz="2" w:space="0"/>
              <w:left w:val="nil"/>
              <w:bottom w:val="single" w:color="009ED5" w:sz="2" w:space="0"/>
              <w:right w:val="nil"/>
            </w:tcBorders>
          </w:tcPr>
          <w:p w:rsidRPr="00EF5211" w:rsidR="00EF5211" w:rsidP="00EF5211" w:rsidRDefault="00EF5211" w14:paraId="4E9D516D" w14:textId="7CD5B537">
            <w:pPr>
              <w:spacing w:after="0" w:line="259" w:lineRule="auto"/>
              <w:ind w:left="2"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04499ED7" w14:textId="6DEE7568">
            <w:pPr>
              <w:spacing w:after="0" w:line="259" w:lineRule="auto"/>
              <w:ind w:left="2"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175F4239" w14:textId="58E083A4">
            <w:pPr>
              <w:spacing w:after="0" w:line="259" w:lineRule="auto"/>
              <w:ind w:left="2" w:firstLine="0"/>
              <w:jc w:val="right"/>
              <w:rPr>
                <w:b/>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3C7C4D50" w14:textId="4F84A4A4">
            <w:pPr>
              <w:spacing w:after="0" w:line="259" w:lineRule="auto"/>
              <w:ind w:left="0" w:firstLine="0"/>
              <w:jc w:val="right"/>
              <w:rPr>
                <w:b/>
                <w:bCs/>
                <w:sz w:val="14"/>
                <w:szCs w:val="14"/>
              </w:rPr>
            </w:pPr>
            <w:r w:rsidRPr="00EF5211">
              <w:rPr>
                <w:sz w:val="14"/>
                <w:szCs w:val="14"/>
              </w:rPr>
              <w:t>7.412</w:t>
            </w:r>
          </w:p>
        </w:tc>
      </w:tr>
      <w:tr w:rsidRPr="002E7673" w:rsidR="00EF5211" w:rsidTr="00803823" w14:paraId="08A566F3"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587901F1" w14:textId="3F2A6B63">
            <w:pPr>
              <w:spacing w:after="0" w:line="259" w:lineRule="auto"/>
              <w:ind w:left="0" w:firstLine="0"/>
              <w:jc w:val="left"/>
              <w:rPr>
                <w:bCs/>
                <w:sz w:val="14"/>
                <w:szCs w:val="14"/>
              </w:rPr>
            </w:pPr>
            <w:r w:rsidRPr="00EF5211">
              <w:rPr>
                <w:sz w:val="14"/>
                <w:szCs w:val="14"/>
              </w:rPr>
              <w:t>Overige personele uitgaven</w:t>
            </w:r>
          </w:p>
        </w:tc>
        <w:tc>
          <w:tcPr>
            <w:tcW w:w="836" w:type="dxa"/>
            <w:tcBorders>
              <w:top w:val="single" w:color="009ED5" w:sz="2" w:space="0"/>
              <w:left w:val="nil"/>
              <w:bottom w:val="single" w:color="009ED5" w:sz="2" w:space="0"/>
              <w:right w:val="nil"/>
            </w:tcBorders>
          </w:tcPr>
          <w:p w:rsidRPr="00EF5211" w:rsidR="00EF5211" w:rsidP="00EF5211" w:rsidRDefault="00EF5211" w14:paraId="354C65B3" w14:textId="4DE04DC0">
            <w:pPr>
              <w:spacing w:after="0" w:line="259" w:lineRule="auto"/>
              <w:ind w:left="105" w:firstLine="0"/>
              <w:jc w:val="right"/>
              <w:rPr>
                <w:bCs/>
                <w:sz w:val="14"/>
                <w:szCs w:val="14"/>
              </w:rPr>
            </w:pPr>
            <w:r w:rsidRPr="00EF5211">
              <w:rPr>
                <w:sz w:val="14"/>
                <w:szCs w:val="14"/>
              </w:rPr>
              <w:t>4.605</w:t>
            </w:r>
          </w:p>
        </w:tc>
        <w:tc>
          <w:tcPr>
            <w:tcW w:w="836" w:type="dxa"/>
            <w:tcBorders>
              <w:top w:val="single" w:color="009ED5" w:sz="2" w:space="0"/>
              <w:left w:val="nil"/>
              <w:bottom w:val="single" w:color="009ED5" w:sz="2" w:space="0"/>
              <w:right w:val="nil"/>
            </w:tcBorders>
          </w:tcPr>
          <w:p w:rsidRPr="00EF5211" w:rsidR="00EF5211" w:rsidP="00EF5211" w:rsidRDefault="00EF5211" w14:paraId="4EE65420" w14:textId="57D76A44">
            <w:pPr>
              <w:spacing w:after="0" w:line="259" w:lineRule="auto"/>
              <w:ind w:left="223"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75363021" w14:textId="79D2CEF4">
            <w:pPr>
              <w:spacing w:after="0" w:line="259" w:lineRule="auto"/>
              <w:ind w:left="0" w:firstLine="0"/>
              <w:jc w:val="right"/>
              <w:rPr>
                <w:bCs/>
                <w:sz w:val="14"/>
                <w:szCs w:val="14"/>
              </w:rPr>
            </w:pPr>
            <w:r w:rsidRPr="00EF5211">
              <w:rPr>
                <w:sz w:val="14"/>
                <w:szCs w:val="14"/>
              </w:rPr>
              <w:t>4.605</w:t>
            </w:r>
          </w:p>
        </w:tc>
        <w:tc>
          <w:tcPr>
            <w:tcW w:w="837" w:type="dxa"/>
            <w:tcBorders>
              <w:top w:val="single" w:color="009ED5" w:sz="2" w:space="0"/>
              <w:left w:val="nil"/>
              <w:bottom w:val="single" w:color="009ED5" w:sz="2" w:space="0"/>
              <w:right w:val="nil"/>
            </w:tcBorders>
          </w:tcPr>
          <w:p w:rsidRPr="00EF5211" w:rsidR="00EF5211" w:rsidP="00EF5211" w:rsidRDefault="00EF5211" w14:paraId="3AE16065" w14:textId="4F03626D">
            <w:pPr>
              <w:spacing w:after="0" w:line="259" w:lineRule="auto"/>
              <w:ind w:left="0"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733BC6A6" w14:textId="7220AEEF">
            <w:pPr>
              <w:spacing w:after="0" w:line="259" w:lineRule="auto"/>
              <w:ind w:left="0" w:firstLine="0"/>
              <w:jc w:val="right"/>
              <w:rPr>
                <w:bCs/>
                <w:sz w:val="14"/>
                <w:szCs w:val="14"/>
              </w:rPr>
            </w:pPr>
            <w:r w:rsidRPr="00EF5211">
              <w:rPr>
                <w:sz w:val="14"/>
                <w:szCs w:val="14"/>
              </w:rPr>
              <w:t>4.605</w:t>
            </w:r>
          </w:p>
        </w:tc>
        <w:tc>
          <w:tcPr>
            <w:tcW w:w="836" w:type="dxa"/>
            <w:tcBorders>
              <w:top w:val="single" w:color="009ED5" w:sz="2" w:space="0"/>
              <w:left w:val="nil"/>
              <w:bottom w:val="single" w:color="009ED5" w:sz="2" w:space="0"/>
              <w:right w:val="nil"/>
            </w:tcBorders>
          </w:tcPr>
          <w:p w:rsidRPr="00EF5211" w:rsidR="00EF5211" w:rsidP="00EF5211" w:rsidRDefault="00EF5211" w14:paraId="5740C4D7" w14:textId="452B748A">
            <w:pPr>
              <w:spacing w:after="0" w:line="259" w:lineRule="auto"/>
              <w:ind w:left="2" w:firstLine="0"/>
              <w:jc w:val="right"/>
              <w:rPr>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6ACC53BB" w14:textId="6009C2AE">
            <w:pPr>
              <w:spacing w:after="0" w:line="259" w:lineRule="auto"/>
              <w:ind w:left="2"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3BB50ECA" w14:textId="1ADC5D08">
            <w:pPr>
              <w:spacing w:after="0" w:line="259" w:lineRule="auto"/>
              <w:ind w:left="2"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2C053DEA" w14:textId="2E32E3A6">
            <w:pPr>
              <w:spacing w:after="0" w:line="259" w:lineRule="auto"/>
              <w:ind w:left="2" w:firstLine="0"/>
              <w:jc w:val="right"/>
              <w:rPr>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60250E60" w14:textId="439E04C1">
            <w:pPr>
              <w:spacing w:after="0" w:line="259" w:lineRule="auto"/>
              <w:ind w:left="0" w:firstLine="0"/>
              <w:jc w:val="right"/>
              <w:rPr>
                <w:bCs/>
                <w:sz w:val="14"/>
                <w:szCs w:val="14"/>
              </w:rPr>
            </w:pPr>
            <w:r w:rsidRPr="00EF5211">
              <w:rPr>
                <w:sz w:val="14"/>
                <w:szCs w:val="14"/>
              </w:rPr>
              <w:t>4.169</w:t>
            </w:r>
          </w:p>
        </w:tc>
      </w:tr>
      <w:tr w:rsidRPr="002E7673" w:rsidR="00EF5211" w:rsidTr="00803823" w14:paraId="792F894F"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4C6B253C" w14:textId="20293E73">
            <w:pPr>
              <w:spacing w:after="0" w:line="259" w:lineRule="auto"/>
              <w:ind w:left="0" w:firstLine="0"/>
              <w:jc w:val="lef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5804809" w14:textId="694D8F8D">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55867EB" w14:textId="5F8902E4">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0B979CBC" w14:textId="2640C989">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52647D29" w14:textId="1E80450B">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742275D1" w14:textId="39E57A48">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90ED0A7" w14:textId="3390FA58">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78678F13" w14:textId="5BE0C1CE">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7E8C822" w14:textId="5877F2BF">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7852A07B" w14:textId="0CA86D58">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14E3909D" w14:textId="34778849">
            <w:pPr>
              <w:spacing w:after="0" w:line="259" w:lineRule="auto"/>
              <w:ind w:left="0" w:firstLine="0"/>
              <w:jc w:val="right"/>
              <w:rPr>
                <w:bCs/>
                <w:sz w:val="14"/>
                <w:szCs w:val="14"/>
              </w:rPr>
            </w:pPr>
          </w:p>
        </w:tc>
      </w:tr>
      <w:tr w:rsidRPr="002E7673" w:rsidR="00EF5211" w:rsidTr="00803823" w14:paraId="45AA768D"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0D2B9281" w14:textId="68B41EA6">
            <w:pPr>
              <w:spacing w:after="0" w:line="259" w:lineRule="auto"/>
              <w:ind w:left="0" w:firstLine="0"/>
              <w:jc w:val="left"/>
              <w:rPr>
                <w:b/>
                <w:bCs/>
                <w:sz w:val="14"/>
                <w:szCs w:val="14"/>
              </w:rPr>
            </w:pPr>
            <w:r w:rsidRPr="00EF5211">
              <w:rPr>
                <w:b/>
                <w:bCs/>
                <w:sz w:val="14"/>
                <w:szCs w:val="14"/>
              </w:rPr>
              <w:t>Materiële uitgaven</w:t>
            </w:r>
          </w:p>
        </w:tc>
        <w:tc>
          <w:tcPr>
            <w:tcW w:w="836" w:type="dxa"/>
            <w:tcBorders>
              <w:top w:val="single" w:color="009ED5" w:sz="2" w:space="0"/>
              <w:left w:val="nil"/>
              <w:bottom w:val="single" w:color="009ED5" w:sz="2" w:space="0"/>
              <w:right w:val="nil"/>
            </w:tcBorders>
          </w:tcPr>
          <w:p w:rsidRPr="00EF5211" w:rsidR="00EF5211" w:rsidP="00EF5211" w:rsidRDefault="00EF5211" w14:paraId="5BA00680" w14:textId="6108C71B">
            <w:pPr>
              <w:spacing w:after="0" w:line="259" w:lineRule="auto"/>
              <w:ind w:left="105" w:firstLine="0"/>
              <w:jc w:val="right"/>
              <w:rPr>
                <w:b/>
                <w:bCs/>
                <w:sz w:val="14"/>
                <w:szCs w:val="14"/>
              </w:rPr>
            </w:pPr>
            <w:r w:rsidRPr="00EF5211">
              <w:rPr>
                <w:b/>
                <w:bCs/>
                <w:sz w:val="14"/>
                <w:szCs w:val="14"/>
              </w:rPr>
              <w:t>69.539</w:t>
            </w:r>
          </w:p>
        </w:tc>
        <w:tc>
          <w:tcPr>
            <w:tcW w:w="836" w:type="dxa"/>
            <w:tcBorders>
              <w:top w:val="single" w:color="009ED5" w:sz="2" w:space="0"/>
              <w:left w:val="nil"/>
              <w:bottom w:val="single" w:color="009ED5" w:sz="2" w:space="0"/>
              <w:right w:val="nil"/>
            </w:tcBorders>
          </w:tcPr>
          <w:p w:rsidRPr="00EF5211" w:rsidR="00EF5211" w:rsidP="00EF5211" w:rsidRDefault="00EF5211" w14:paraId="252639B6" w14:textId="28CB39DE">
            <w:pPr>
              <w:spacing w:after="0" w:line="259" w:lineRule="auto"/>
              <w:ind w:left="223"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4680D375" w14:textId="1777B212">
            <w:pPr>
              <w:spacing w:after="0" w:line="259" w:lineRule="auto"/>
              <w:ind w:left="0" w:firstLine="0"/>
              <w:jc w:val="right"/>
              <w:rPr>
                <w:b/>
                <w:bCs/>
                <w:sz w:val="14"/>
                <w:szCs w:val="14"/>
              </w:rPr>
            </w:pPr>
            <w:r w:rsidRPr="00EF5211">
              <w:rPr>
                <w:b/>
                <w:bCs/>
                <w:sz w:val="14"/>
                <w:szCs w:val="14"/>
              </w:rPr>
              <w:t>69.539</w:t>
            </w:r>
          </w:p>
        </w:tc>
        <w:tc>
          <w:tcPr>
            <w:tcW w:w="837" w:type="dxa"/>
            <w:tcBorders>
              <w:top w:val="single" w:color="009ED5" w:sz="2" w:space="0"/>
              <w:left w:val="nil"/>
              <w:bottom w:val="single" w:color="009ED5" w:sz="2" w:space="0"/>
              <w:right w:val="nil"/>
            </w:tcBorders>
          </w:tcPr>
          <w:p w:rsidRPr="00EF5211" w:rsidR="00EF5211" w:rsidP="00EF5211" w:rsidRDefault="00EF5211" w14:paraId="573D0F43" w14:textId="65F72DC2">
            <w:pPr>
              <w:spacing w:after="0" w:line="259" w:lineRule="auto"/>
              <w:ind w:left="0" w:firstLine="0"/>
              <w:jc w:val="right"/>
              <w:rPr>
                <w:b/>
                <w:bCs/>
                <w:sz w:val="14"/>
                <w:szCs w:val="14"/>
              </w:rPr>
            </w:pPr>
            <w:r w:rsidRPr="00EF5211">
              <w:rPr>
                <w:b/>
                <w:bCs/>
                <w:sz w:val="14"/>
                <w:szCs w:val="14"/>
              </w:rPr>
              <w:t>3.372</w:t>
            </w:r>
          </w:p>
        </w:tc>
        <w:tc>
          <w:tcPr>
            <w:tcW w:w="836" w:type="dxa"/>
            <w:tcBorders>
              <w:top w:val="single" w:color="009ED5" w:sz="2" w:space="0"/>
              <w:left w:val="nil"/>
              <w:bottom w:val="single" w:color="009ED5" w:sz="2" w:space="0"/>
              <w:right w:val="nil"/>
            </w:tcBorders>
          </w:tcPr>
          <w:p w:rsidRPr="00EF5211" w:rsidR="00EF5211" w:rsidP="00EF5211" w:rsidRDefault="00EF5211" w14:paraId="5C7F5C6C" w14:textId="56A367C8">
            <w:pPr>
              <w:spacing w:after="0" w:line="259" w:lineRule="auto"/>
              <w:ind w:left="0" w:firstLine="0"/>
              <w:jc w:val="right"/>
              <w:rPr>
                <w:b/>
                <w:bCs/>
                <w:sz w:val="14"/>
                <w:szCs w:val="14"/>
              </w:rPr>
            </w:pPr>
            <w:r w:rsidRPr="00EF5211">
              <w:rPr>
                <w:b/>
                <w:bCs/>
                <w:sz w:val="14"/>
                <w:szCs w:val="14"/>
              </w:rPr>
              <w:t>72.911</w:t>
            </w:r>
          </w:p>
        </w:tc>
        <w:tc>
          <w:tcPr>
            <w:tcW w:w="836" w:type="dxa"/>
            <w:tcBorders>
              <w:top w:val="single" w:color="009ED5" w:sz="2" w:space="0"/>
              <w:left w:val="nil"/>
              <w:bottom w:val="single" w:color="009ED5" w:sz="2" w:space="0"/>
              <w:right w:val="nil"/>
            </w:tcBorders>
          </w:tcPr>
          <w:p w:rsidRPr="00EF5211" w:rsidR="00EF5211" w:rsidP="00EF5211" w:rsidRDefault="00EF5211" w14:paraId="1D098855" w14:textId="55D14A9B">
            <w:pPr>
              <w:spacing w:after="0" w:line="259" w:lineRule="auto"/>
              <w:ind w:left="2" w:firstLine="0"/>
              <w:jc w:val="right"/>
              <w:rPr>
                <w:b/>
                <w:bCs/>
                <w:sz w:val="14"/>
                <w:szCs w:val="14"/>
              </w:rPr>
            </w:pPr>
            <w:r w:rsidRPr="00EF5211">
              <w:rPr>
                <w:b/>
                <w:bCs/>
                <w:sz w:val="14"/>
                <w:szCs w:val="14"/>
              </w:rPr>
              <w:t>6.727</w:t>
            </w:r>
          </w:p>
        </w:tc>
        <w:tc>
          <w:tcPr>
            <w:tcW w:w="837" w:type="dxa"/>
            <w:tcBorders>
              <w:top w:val="single" w:color="009ED5" w:sz="2" w:space="0"/>
              <w:left w:val="nil"/>
              <w:bottom w:val="single" w:color="009ED5" w:sz="2" w:space="0"/>
              <w:right w:val="nil"/>
            </w:tcBorders>
          </w:tcPr>
          <w:p w:rsidRPr="00EF5211" w:rsidR="00EF5211" w:rsidP="00EF5211" w:rsidRDefault="00EF5211" w14:paraId="11BFEA57" w14:textId="59280C2D">
            <w:pPr>
              <w:spacing w:after="0" w:line="259" w:lineRule="auto"/>
              <w:ind w:left="2" w:firstLine="0"/>
              <w:jc w:val="right"/>
              <w:rPr>
                <w:rFonts w:ascii="Arial" w:hAnsi="Arial" w:cs="Arial"/>
                <w:b/>
                <w:bCs/>
                <w:sz w:val="14"/>
                <w:szCs w:val="14"/>
              </w:rPr>
            </w:pPr>
            <w:r w:rsidRPr="00EF5211">
              <w:rPr>
                <w:b/>
                <w:bCs/>
                <w:sz w:val="14"/>
                <w:szCs w:val="14"/>
              </w:rPr>
              <w:t>5.123</w:t>
            </w:r>
          </w:p>
        </w:tc>
        <w:tc>
          <w:tcPr>
            <w:tcW w:w="836" w:type="dxa"/>
            <w:tcBorders>
              <w:top w:val="single" w:color="009ED5" w:sz="2" w:space="0"/>
              <w:left w:val="nil"/>
              <w:bottom w:val="single" w:color="009ED5" w:sz="2" w:space="0"/>
              <w:right w:val="nil"/>
            </w:tcBorders>
          </w:tcPr>
          <w:p w:rsidRPr="00EF5211" w:rsidR="00EF5211" w:rsidP="00EF5211" w:rsidRDefault="00EF5211" w14:paraId="0A8DCDB2" w14:textId="7067FB74">
            <w:pPr>
              <w:spacing w:after="0" w:line="259" w:lineRule="auto"/>
              <w:ind w:left="2" w:firstLine="0"/>
              <w:jc w:val="right"/>
              <w:rPr>
                <w:rFonts w:ascii="Arial" w:hAnsi="Arial" w:cs="Arial"/>
                <w:b/>
                <w:bCs/>
                <w:sz w:val="14"/>
                <w:szCs w:val="14"/>
              </w:rPr>
            </w:pPr>
            <w:r w:rsidRPr="00EF5211">
              <w:rPr>
                <w:b/>
                <w:bCs/>
                <w:sz w:val="14"/>
                <w:szCs w:val="14"/>
              </w:rPr>
              <w:t>4.027</w:t>
            </w:r>
          </w:p>
        </w:tc>
        <w:tc>
          <w:tcPr>
            <w:tcW w:w="836" w:type="dxa"/>
            <w:tcBorders>
              <w:top w:val="single" w:color="009ED5" w:sz="2" w:space="0"/>
              <w:left w:val="nil"/>
              <w:bottom w:val="single" w:color="009ED5" w:sz="2" w:space="0"/>
              <w:right w:val="nil"/>
            </w:tcBorders>
          </w:tcPr>
          <w:p w:rsidRPr="00EF5211" w:rsidR="00EF5211" w:rsidP="00EF5211" w:rsidRDefault="00EF5211" w14:paraId="7D18E114" w14:textId="60267A90">
            <w:pPr>
              <w:spacing w:after="0" w:line="259" w:lineRule="auto"/>
              <w:ind w:left="2" w:firstLine="0"/>
              <w:jc w:val="right"/>
              <w:rPr>
                <w:rFonts w:ascii="Arial" w:hAnsi="Arial" w:cs="Arial"/>
                <w:b/>
                <w:bCs/>
                <w:sz w:val="14"/>
                <w:szCs w:val="14"/>
              </w:rPr>
            </w:pPr>
            <w:r w:rsidRPr="00EF5211">
              <w:rPr>
                <w:b/>
                <w:bCs/>
                <w:sz w:val="14"/>
                <w:szCs w:val="14"/>
              </w:rPr>
              <w:t>4.027</w:t>
            </w:r>
          </w:p>
        </w:tc>
        <w:tc>
          <w:tcPr>
            <w:tcW w:w="837" w:type="dxa"/>
            <w:tcBorders>
              <w:top w:val="single" w:color="009ED5" w:sz="2" w:space="0"/>
              <w:left w:val="nil"/>
              <w:bottom w:val="single" w:color="009ED5" w:sz="2" w:space="0"/>
              <w:right w:val="nil"/>
            </w:tcBorders>
          </w:tcPr>
          <w:p w:rsidRPr="00EF5211" w:rsidR="00EF5211" w:rsidP="00EF5211" w:rsidRDefault="00EF5211" w14:paraId="3E7FBE0B" w14:textId="3F38D608">
            <w:pPr>
              <w:spacing w:after="0" w:line="259" w:lineRule="auto"/>
              <w:ind w:left="0" w:firstLine="0"/>
              <w:jc w:val="right"/>
              <w:rPr>
                <w:b/>
                <w:bCs/>
                <w:sz w:val="14"/>
                <w:szCs w:val="14"/>
              </w:rPr>
            </w:pPr>
            <w:r w:rsidRPr="00EF5211">
              <w:rPr>
                <w:b/>
                <w:bCs/>
                <w:sz w:val="14"/>
                <w:szCs w:val="14"/>
              </w:rPr>
              <w:t>77.362</w:t>
            </w:r>
          </w:p>
        </w:tc>
      </w:tr>
      <w:tr w:rsidRPr="002E7673" w:rsidR="00EF5211" w:rsidTr="00803823" w14:paraId="120F5C3F"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25322D95" w14:textId="0277C415">
            <w:pPr>
              <w:spacing w:after="0" w:line="259" w:lineRule="auto"/>
              <w:ind w:left="0" w:firstLine="0"/>
              <w:jc w:val="left"/>
              <w:rPr>
                <w:sz w:val="14"/>
                <w:szCs w:val="14"/>
              </w:rPr>
            </w:pPr>
            <w:r w:rsidRPr="00EF5211">
              <w:rPr>
                <w:sz w:val="14"/>
                <w:szCs w:val="14"/>
              </w:rPr>
              <w:t>ICT</w:t>
            </w:r>
          </w:p>
        </w:tc>
        <w:tc>
          <w:tcPr>
            <w:tcW w:w="836" w:type="dxa"/>
            <w:tcBorders>
              <w:top w:val="single" w:color="009ED5" w:sz="2" w:space="0"/>
              <w:left w:val="nil"/>
              <w:bottom w:val="single" w:color="009ED5" w:sz="2" w:space="0"/>
              <w:right w:val="nil"/>
            </w:tcBorders>
          </w:tcPr>
          <w:p w:rsidRPr="00EF5211" w:rsidR="00EF5211" w:rsidP="00EF5211" w:rsidRDefault="00EF5211" w14:paraId="110B7C1B" w14:textId="47A9FE92">
            <w:pPr>
              <w:spacing w:after="0" w:line="259" w:lineRule="auto"/>
              <w:ind w:left="105" w:firstLine="0"/>
              <w:jc w:val="right"/>
              <w:rPr>
                <w:sz w:val="14"/>
                <w:szCs w:val="14"/>
              </w:rPr>
            </w:pPr>
            <w:r w:rsidRPr="00EF5211">
              <w:rPr>
                <w:sz w:val="14"/>
                <w:szCs w:val="14"/>
              </w:rPr>
              <w:t>10.595</w:t>
            </w:r>
          </w:p>
        </w:tc>
        <w:tc>
          <w:tcPr>
            <w:tcW w:w="836" w:type="dxa"/>
            <w:tcBorders>
              <w:top w:val="single" w:color="009ED5" w:sz="2" w:space="0"/>
              <w:left w:val="nil"/>
              <w:bottom w:val="single" w:color="009ED5" w:sz="2" w:space="0"/>
              <w:right w:val="nil"/>
            </w:tcBorders>
          </w:tcPr>
          <w:p w:rsidRPr="00EF5211" w:rsidR="00EF5211" w:rsidP="00EF5211" w:rsidRDefault="00EF5211" w14:paraId="00A4DC86" w14:textId="5F97EF92">
            <w:pPr>
              <w:spacing w:after="0" w:line="259" w:lineRule="auto"/>
              <w:ind w:left="223" w:firstLine="0"/>
              <w:jc w:val="right"/>
              <w:rPr>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4FACA372" w14:textId="62CE9E49">
            <w:pPr>
              <w:spacing w:after="0" w:line="259" w:lineRule="auto"/>
              <w:ind w:left="0" w:firstLine="0"/>
              <w:jc w:val="right"/>
              <w:rPr>
                <w:sz w:val="14"/>
                <w:szCs w:val="14"/>
              </w:rPr>
            </w:pPr>
            <w:r w:rsidRPr="00EF5211">
              <w:rPr>
                <w:sz w:val="14"/>
                <w:szCs w:val="14"/>
              </w:rPr>
              <w:t>10.595</w:t>
            </w:r>
          </w:p>
        </w:tc>
        <w:tc>
          <w:tcPr>
            <w:tcW w:w="837" w:type="dxa"/>
            <w:tcBorders>
              <w:top w:val="single" w:color="009ED5" w:sz="2" w:space="0"/>
              <w:left w:val="nil"/>
              <w:bottom w:val="single" w:color="009ED5" w:sz="2" w:space="0"/>
              <w:right w:val="nil"/>
            </w:tcBorders>
          </w:tcPr>
          <w:p w:rsidRPr="00EF5211" w:rsidR="00EF5211" w:rsidP="00EF5211" w:rsidRDefault="00EF5211" w14:paraId="2D07310C" w14:textId="2B9B4617">
            <w:pPr>
              <w:spacing w:after="0" w:line="259" w:lineRule="auto"/>
              <w:ind w:left="0" w:firstLine="0"/>
              <w:jc w:val="right"/>
              <w:rPr>
                <w:sz w:val="14"/>
                <w:szCs w:val="14"/>
              </w:rPr>
            </w:pPr>
            <w:r w:rsidRPr="00EF5211">
              <w:rPr>
                <w:rFonts w:ascii="Arial" w:hAnsi="Arial" w:cs="Arial"/>
                <w:sz w:val="14"/>
                <w:szCs w:val="14"/>
              </w:rPr>
              <w:t>‒</w:t>
            </w:r>
            <w:r w:rsidRPr="00EF5211">
              <w:rPr>
                <w:sz w:val="14"/>
                <w:szCs w:val="14"/>
              </w:rPr>
              <w:t xml:space="preserve"> 966</w:t>
            </w:r>
          </w:p>
        </w:tc>
        <w:tc>
          <w:tcPr>
            <w:tcW w:w="836" w:type="dxa"/>
            <w:tcBorders>
              <w:top w:val="single" w:color="009ED5" w:sz="2" w:space="0"/>
              <w:left w:val="nil"/>
              <w:bottom w:val="single" w:color="009ED5" w:sz="2" w:space="0"/>
              <w:right w:val="nil"/>
            </w:tcBorders>
          </w:tcPr>
          <w:p w:rsidRPr="00EF5211" w:rsidR="00EF5211" w:rsidP="00EF5211" w:rsidRDefault="00EF5211" w14:paraId="07F15621" w14:textId="7EDCA596">
            <w:pPr>
              <w:spacing w:after="0" w:line="259" w:lineRule="auto"/>
              <w:ind w:left="0" w:firstLine="0"/>
              <w:jc w:val="right"/>
              <w:rPr>
                <w:sz w:val="14"/>
                <w:szCs w:val="14"/>
              </w:rPr>
            </w:pPr>
            <w:r w:rsidRPr="00EF5211">
              <w:rPr>
                <w:sz w:val="14"/>
                <w:szCs w:val="14"/>
              </w:rPr>
              <w:t>9.629</w:t>
            </w:r>
          </w:p>
        </w:tc>
        <w:tc>
          <w:tcPr>
            <w:tcW w:w="836" w:type="dxa"/>
            <w:tcBorders>
              <w:top w:val="single" w:color="009ED5" w:sz="2" w:space="0"/>
              <w:left w:val="nil"/>
              <w:bottom w:val="single" w:color="009ED5" w:sz="2" w:space="0"/>
              <w:right w:val="nil"/>
            </w:tcBorders>
          </w:tcPr>
          <w:p w:rsidRPr="00EF5211" w:rsidR="00EF5211" w:rsidP="00EF5211" w:rsidRDefault="00EF5211" w14:paraId="5081EF60" w14:textId="71C96566">
            <w:pPr>
              <w:spacing w:after="0" w:line="259" w:lineRule="auto"/>
              <w:ind w:left="2" w:firstLine="0"/>
              <w:jc w:val="right"/>
              <w:rPr>
                <w:sz w:val="14"/>
                <w:szCs w:val="14"/>
              </w:rPr>
            </w:pPr>
            <w:r w:rsidRPr="00EF5211">
              <w:rPr>
                <w:sz w:val="14"/>
                <w:szCs w:val="14"/>
              </w:rPr>
              <w:t>159</w:t>
            </w:r>
          </w:p>
        </w:tc>
        <w:tc>
          <w:tcPr>
            <w:tcW w:w="837" w:type="dxa"/>
            <w:tcBorders>
              <w:top w:val="single" w:color="009ED5" w:sz="2" w:space="0"/>
              <w:left w:val="nil"/>
              <w:bottom w:val="single" w:color="009ED5" w:sz="2" w:space="0"/>
              <w:right w:val="nil"/>
            </w:tcBorders>
          </w:tcPr>
          <w:p w:rsidRPr="00EF5211" w:rsidR="00EF5211" w:rsidP="00EF5211" w:rsidRDefault="00EF5211" w14:paraId="23C92957" w14:textId="5643E846">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34</w:t>
            </w:r>
          </w:p>
        </w:tc>
        <w:tc>
          <w:tcPr>
            <w:tcW w:w="836" w:type="dxa"/>
            <w:tcBorders>
              <w:top w:val="single" w:color="009ED5" w:sz="2" w:space="0"/>
              <w:left w:val="nil"/>
              <w:bottom w:val="single" w:color="009ED5" w:sz="2" w:space="0"/>
              <w:right w:val="nil"/>
            </w:tcBorders>
          </w:tcPr>
          <w:p w:rsidRPr="00EF5211" w:rsidR="00EF5211" w:rsidP="00EF5211" w:rsidRDefault="00EF5211" w14:paraId="7743C4EB" w14:textId="0632A6C4">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781</w:t>
            </w:r>
          </w:p>
        </w:tc>
        <w:tc>
          <w:tcPr>
            <w:tcW w:w="836" w:type="dxa"/>
            <w:tcBorders>
              <w:top w:val="single" w:color="009ED5" w:sz="2" w:space="0"/>
              <w:left w:val="nil"/>
              <w:bottom w:val="single" w:color="009ED5" w:sz="2" w:space="0"/>
              <w:right w:val="nil"/>
            </w:tcBorders>
          </w:tcPr>
          <w:p w:rsidRPr="00EF5211" w:rsidR="00EF5211" w:rsidP="00EF5211" w:rsidRDefault="00EF5211" w14:paraId="7DE67529" w14:textId="60345ECE">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781</w:t>
            </w:r>
          </w:p>
        </w:tc>
        <w:tc>
          <w:tcPr>
            <w:tcW w:w="837" w:type="dxa"/>
            <w:tcBorders>
              <w:top w:val="single" w:color="009ED5" w:sz="2" w:space="0"/>
              <w:left w:val="nil"/>
              <w:bottom w:val="single" w:color="009ED5" w:sz="2" w:space="0"/>
              <w:right w:val="nil"/>
            </w:tcBorders>
          </w:tcPr>
          <w:p w:rsidRPr="00EF5211" w:rsidR="00EF5211" w:rsidP="00EF5211" w:rsidRDefault="00EF5211" w14:paraId="0D29A799" w14:textId="5425E81D">
            <w:pPr>
              <w:spacing w:after="0" w:line="259" w:lineRule="auto"/>
              <w:ind w:left="0" w:firstLine="0"/>
              <w:jc w:val="right"/>
              <w:rPr>
                <w:sz w:val="14"/>
                <w:szCs w:val="14"/>
              </w:rPr>
            </w:pPr>
            <w:r w:rsidRPr="00EF5211">
              <w:rPr>
                <w:sz w:val="14"/>
                <w:szCs w:val="14"/>
              </w:rPr>
              <w:t>8.433</w:t>
            </w:r>
          </w:p>
        </w:tc>
      </w:tr>
      <w:tr w:rsidRPr="002E7673" w:rsidR="00EF5211" w:rsidTr="00803823" w14:paraId="3A62DD46"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0EE3A66B" w14:textId="4D469439">
            <w:pPr>
              <w:spacing w:after="0" w:line="259" w:lineRule="auto"/>
              <w:ind w:left="0" w:firstLine="0"/>
              <w:jc w:val="left"/>
              <w:rPr>
                <w:sz w:val="14"/>
                <w:szCs w:val="14"/>
              </w:rPr>
            </w:pPr>
            <w:r w:rsidRPr="00EF5211">
              <w:rPr>
                <w:sz w:val="14"/>
                <w:szCs w:val="14"/>
              </w:rPr>
              <w:t xml:space="preserve">Bijdrage aan </w:t>
            </w:r>
            <w:proofErr w:type="spellStart"/>
            <w:r w:rsidRPr="00EF5211">
              <w:rPr>
                <w:sz w:val="14"/>
                <w:szCs w:val="14"/>
              </w:rPr>
              <w:t>SSO's</w:t>
            </w:r>
            <w:proofErr w:type="spellEnd"/>
          </w:p>
        </w:tc>
        <w:tc>
          <w:tcPr>
            <w:tcW w:w="836" w:type="dxa"/>
            <w:tcBorders>
              <w:top w:val="single" w:color="009ED5" w:sz="2" w:space="0"/>
              <w:left w:val="nil"/>
              <w:bottom w:val="single" w:color="009ED5" w:sz="2" w:space="0"/>
              <w:right w:val="nil"/>
            </w:tcBorders>
          </w:tcPr>
          <w:p w:rsidRPr="00EF5211" w:rsidR="00EF5211" w:rsidP="00EF5211" w:rsidRDefault="00EF5211" w14:paraId="4E7415BC" w14:textId="27B139EE">
            <w:pPr>
              <w:spacing w:after="0" w:line="259" w:lineRule="auto"/>
              <w:ind w:left="105" w:firstLine="0"/>
              <w:jc w:val="right"/>
              <w:rPr>
                <w:sz w:val="14"/>
                <w:szCs w:val="14"/>
              </w:rPr>
            </w:pPr>
            <w:r w:rsidRPr="00EF5211">
              <w:rPr>
                <w:sz w:val="14"/>
                <w:szCs w:val="14"/>
              </w:rPr>
              <w:t>23.701</w:t>
            </w:r>
          </w:p>
        </w:tc>
        <w:tc>
          <w:tcPr>
            <w:tcW w:w="836" w:type="dxa"/>
            <w:tcBorders>
              <w:top w:val="single" w:color="009ED5" w:sz="2" w:space="0"/>
              <w:left w:val="nil"/>
              <w:bottom w:val="single" w:color="009ED5" w:sz="2" w:space="0"/>
              <w:right w:val="nil"/>
            </w:tcBorders>
          </w:tcPr>
          <w:p w:rsidRPr="00EF5211" w:rsidR="00EF5211" w:rsidP="00EF5211" w:rsidRDefault="00EF5211" w14:paraId="5672B658" w14:textId="55083687">
            <w:pPr>
              <w:spacing w:after="0" w:line="259" w:lineRule="auto"/>
              <w:ind w:left="223" w:firstLine="0"/>
              <w:jc w:val="right"/>
              <w:rPr>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09CA4123" w14:textId="3720B56E">
            <w:pPr>
              <w:spacing w:after="0" w:line="259" w:lineRule="auto"/>
              <w:ind w:left="0" w:firstLine="0"/>
              <w:jc w:val="right"/>
              <w:rPr>
                <w:sz w:val="14"/>
                <w:szCs w:val="14"/>
              </w:rPr>
            </w:pPr>
            <w:r w:rsidRPr="00EF5211">
              <w:rPr>
                <w:sz w:val="14"/>
                <w:szCs w:val="14"/>
              </w:rPr>
              <w:t>23.701</w:t>
            </w:r>
          </w:p>
        </w:tc>
        <w:tc>
          <w:tcPr>
            <w:tcW w:w="837" w:type="dxa"/>
            <w:tcBorders>
              <w:top w:val="single" w:color="009ED5" w:sz="2" w:space="0"/>
              <w:left w:val="nil"/>
              <w:bottom w:val="single" w:color="009ED5" w:sz="2" w:space="0"/>
              <w:right w:val="nil"/>
            </w:tcBorders>
          </w:tcPr>
          <w:p w:rsidRPr="00EF5211" w:rsidR="00EF5211" w:rsidP="00EF5211" w:rsidRDefault="00EF5211" w14:paraId="2F319629" w14:textId="7CDD155F">
            <w:pPr>
              <w:spacing w:after="0" w:line="259" w:lineRule="auto"/>
              <w:ind w:left="0" w:firstLine="0"/>
              <w:jc w:val="right"/>
              <w:rPr>
                <w:sz w:val="14"/>
                <w:szCs w:val="14"/>
              </w:rPr>
            </w:pPr>
            <w:r w:rsidRPr="00EF5211">
              <w:rPr>
                <w:rFonts w:ascii="Arial" w:hAnsi="Arial" w:cs="Arial"/>
                <w:sz w:val="14"/>
                <w:szCs w:val="14"/>
              </w:rPr>
              <w:t>‒</w:t>
            </w:r>
            <w:r w:rsidRPr="00EF5211">
              <w:rPr>
                <w:sz w:val="14"/>
                <w:szCs w:val="14"/>
              </w:rPr>
              <w:t xml:space="preserve"> 131</w:t>
            </w:r>
          </w:p>
        </w:tc>
        <w:tc>
          <w:tcPr>
            <w:tcW w:w="836" w:type="dxa"/>
            <w:tcBorders>
              <w:top w:val="single" w:color="009ED5" w:sz="2" w:space="0"/>
              <w:left w:val="nil"/>
              <w:bottom w:val="single" w:color="009ED5" w:sz="2" w:space="0"/>
              <w:right w:val="nil"/>
            </w:tcBorders>
          </w:tcPr>
          <w:p w:rsidRPr="00EF5211" w:rsidR="00EF5211" w:rsidP="00EF5211" w:rsidRDefault="00EF5211" w14:paraId="1C5A7073" w14:textId="4889EA9A">
            <w:pPr>
              <w:spacing w:after="0" w:line="259" w:lineRule="auto"/>
              <w:ind w:left="0" w:firstLine="0"/>
              <w:jc w:val="right"/>
              <w:rPr>
                <w:sz w:val="14"/>
                <w:szCs w:val="14"/>
              </w:rPr>
            </w:pPr>
            <w:r w:rsidRPr="00EF5211">
              <w:rPr>
                <w:sz w:val="14"/>
                <w:szCs w:val="14"/>
              </w:rPr>
              <w:t>23.570</w:t>
            </w:r>
          </w:p>
        </w:tc>
        <w:tc>
          <w:tcPr>
            <w:tcW w:w="836" w:type="dxa"/>
            <w:tcBorders>
              <w:top w:val="single" w:color="009ED5" w:sz="2" w:space="0"/>
              <w:left w:val="nil"/>
              <w:bottom w:val="single" w:color="009ED5" w:sz="2" w:space="0"/>
              <w:right w:val="nil"/>
            </w:tcBorders>
          </w:tcPr>
          <w:p w:rsidRPr="00EF5211" w:rsidR="00EF5211" w:rsidP="00EF5211" w:rsidRDefault="00EF5211" w14:paraId="54989F2D" w14:textId="6DF9F0FB">
            <w:pPr>
              <w:spacing w:after="0" w:line="259" w:lineRule="auto"/>
              <w:ind w:left="2" w:firstLine="0"/>
              <w:jc w:val="right"/>
              <w:rPr>
                <w:sz w:val="14"/>
                <w:szCs w:val="14"/>
              </w:rPr>
            </w:pPr>
            <w:r w:rsidRPr="00EF5211">
              <w:rPr>
                <w:rFonts w:ascii="Arial" w:hAnsi="Arial" w:cs="Arial"/>
                <w:sz w:val="14"/>
                <w:szCs w:val="14"/>
              </w:rPr>
              <w:t>‒</w:t>
            </w:r>
            <w:r w:rsidRPr="00EF5211">
              <w:rPr>
                <w:sz w:val="14"/>
                <w:szCs w:val="14"/>
              </w:rPr>
              <w:t xml:space="preserve"> 198</w:t>
            </w:r>
          </w:p>
        </w:tc>
        <w:tc>
          <w:tcPr>
            <w:tcW w:w="837" w:type="dxa"/>
            <w:tcBorders>
              <w:top w:val="single" w:color="009ED5" w:sz="2" w:space="0"/>
              <w:left w:val="nil"/>
              <w:bottom w:val="single" w:color="009ED5" w:sz="2" w:space="0"/>
              <w:right w:val="nil"/>
            </w:tcBorders>
          </w:tcPr>
          <w:p w:rsidRPr="00EF5211" w:rsidR="00EF5211" w:rsidP="00EF5211" w:rsidRDefault="00EF5211" w14:paraId="7E1F7269" w14:textId="289EC1A0">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225</w:t>
            </w:r>
          </w:p>
        </w:tc>
        <w:tc>
          <w:tcPr>
            <w:tcW w:w="836" w:type="dxa"/>
            <w:tcBorders>
              <w:top w:val="single" w:color="009ED5" w:sz="2" w:space="0"/>
              <w:left w:val="nil"/>
              <w:bottom w:val="single" w:color="009ED5" w:sz="2" w:space="0"/>
              <w:right w:val="nil"/>
            </w:tcBorders>
          </w:tcPr>
          <w:p w:rsidRPr="00EF5211" w:rsidR="00EF5211" w:rsidP="00EF5211" w:rsidRDefault="00EF5211" w14:paraId="17752A05" w14:textId="6D76D517">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232</w:t>
            </w:r>
          </w:p>
        </w:tc>
        <w:tc>
          <w:tcPr>
            <w:tcW w:w="836" w:type="dxa"/>
            <w:tcBorders>
              <w:top w:val="single" w:color="009ED5" w:sz="2" w:space="0"/>
              <w:left w:val="nil"/>
              <w:bottom w:val="single" w:color="009ED5" w:sz="2" w:space="0"/>
              <w:right w:val="nil"/>
            </w:tcBorders>
          </w:tcPr>
          <w:p w:rsidRPr="00EF5211" w:rsidR="00EF5211" w:rsidP="00EF5211" w:rsidRDefault="00EF5211" w14:paraId="04D9CFAC" w14:textId="02D9B584">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232</w:t>
            </w:r>
          </w:p>
        </w:tc>
        <w:tc>
          <w:tcPr>
            <w:tcW w:w="837" w:type="dxa"/>
            <w:tcBorders>
              <w:top w:val="single" w:color="009ED5" w:sz="2" w:space="0"/>
              <w:left w:val="nil"/>
              <w:bottom w:val="single" w:color="009ED5" w:sz="2" w:space="0"/>
              <w:right w:val="nil"/>
            </w:tcBorders>
          </w:tcPr>
          <w:p w:rsidRPr="00EF5211" w:rsidR="00EF5211" w:rsidP="00EF5211" w:rsidRDefault="00EF5211" w14:paraId="3300A265" w14:textId="75153AA1">
            <w:pPr>
              <w:spacing w:after="0" w:line="259" w:lineRule="auto"/>
              <w:ind w:left="0" w:firstLine="0"/>
              <w:jc w:val="right"/>
              <w:rPr>
                <w:sz w:val="14"/>
                <w:szCs w:val="14"/>
              </w:rPr>
            </w:pPr>
            <w:r w:rsidRPr="00EF5211">
              <w:rPr>
                <w:sz w:val="14"/>
                <w:szCs w:val="14"/>
              </w:rPr>
              <w:t>21.175</w:t>
            </w:r>
          </w:p>
        </w:tc>
      </w:tr>
      <w:tr w:rsidRPr="002E7673" w:rsidR="00EF5211" w:rsidTr="00803823" w14:paraId="02DE5D80"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2FB39755" w14:textId="56965EF1">
            <w:pPr>
              <w:spacing w:after="0" w:line="259" w:lineRule="auto"/>
              <w:ind w:left="0" w:firstLine="0"/>
              <w:jc w:val="left"/>
              <w:rPr>
                <w:bCs/>
                <w:sz w:val="14"/>
                <w:szCs w:val="14"/>
              </w:rPr>
            </w:pPr>
            <w:r w:rsidRPr="00EF5211">
              <w:rPr>
                <w:sz w:val="14"/>
                <w:szCs w:val="14"/>
              </w:rPr>
              <w:t>Overig Materieel</w:t>
            </w:r>
          </w:p>
        </w:tc>
        <w:tc>
          <w:tcPr>
            <w:tcW w:w="836" w:type="dxa"/>
            <w:tcBorders>
              <w:top w:val="single" w:color="009ED5" w:sz="2" w:space="0"/>
              <w:left w:val="nil"/>
              <w:bottom w:val="single" w:color="009ED5" w:sz="2" w:space="0"/>
              <w:right w:val="nil"/>
            </w:tcBorders>
          </w:tcPr>
          <w:p w:rsidRPr="00EF5211" w:rsidR="00EF5211" w:rsidP="00EF5211" w:rsidRDefault="00EF5211" w14:paraId="17C166A2" w14:textId="645E1BF8">
            <w:pPr>
              <w:spacing w:after="0" w:line="259" w:lineRule="auto"/>
              <w:ind w:left="105" w:firstLine="0"/>
              <w:jc w:val="right"/>
              <w:rPr>
                <w:bCs/>
                <w:sz w:val="14"/>
                <w:szCs w:val="14"/>
              </w:rPr>
            </w:pPr>
            <w:r w:rsidRPr="00EF5211">
              <w:rPr>
                <w:sz w:val="14"/>
                <w:szCs w:val="14"/>
              </w:rPr>
              <w:t>35.243</w:t>
            </w:r>
          </w:p>
        </w:tc>
        <w:tc>
          <w:tcPr>
            <w:tcW w:w="836" w:type="dxa"/>
            <w:tcBorders>
              <w:top w:val="single" w:color="009ED5" w:sz="2" w:space="0"/>
              <w:left w:val="nil"/>
              <w:bottom w:val="single" w:color="009ED5" w:sz="2" w:space="0"/>
              <w:right w:val="nil"/>
            </w:tcBorders>
          </w:tcPr>
          <w:p w:rsidRPr="00EF5211" w:rsidR="00EF5211" w:rsidP="00EF5211" w:rsidRDefault="00EF5211" w14:paraId="718B04A7" w14:textId="58B668EE">
            <w:pPr>
              <w:spacing w:after="0" w:line="259" w:lineRule="auto"/>
              <w:ind w:left="223"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7D3E7685" w14:textId="1BE23A08">
            <w:pPr>
              <w:spacing w:after="0" w:line="259" w:lineRule="auto"/>
              <w:ind w:left="0" w:firstLine="0"/>
              <w:jc w:val="right"/>
              <w:rPr>
                <w:bCs/>
                <w:sz w:val="14"/>
                <w:szCs w:val="14"/>
              </w:rPr>
            </w:pPr>
            <w:r w:rsidRPr="00EF5211">
              <w:rPr>
                <w:sz w:val="14"/>
                <w:szCs w:val="14"/>
              </w:rPr>
              <w:t>35.243</w:t>
            </w:r>
          </w:p>
        </w:tc>
        <w:tc>
          <w:tcPr>
            <w:tcW w:w="837" w:type="dxa"/>
            <w:tcBorders>
              <w:top w:val="single" w:color="009ED5" w:sz="2" w:space="0"/>
              <w:left w:val="nil"/>
              <w:bottom w:val="single" w:color="009ED5" w:sz="2" w:space="0"/>
              <w:right w:val="nil"/>
            </w:tcBorders>
          </w:tcPr>
          <w:p w:rsidRPr="00EF5211" w:rsidR="00EF5211" w:rsidP="00EF5211" w:rsidRDefault="00EF5211" w14:paraId="6055D642" w14:textId="30F99F8A">
            <w:pPr>
              <w:spacing w:after="0" w:line="259" w:lineRule="auto"/>
              <w:ind w:left="0" w:firstLine="0"/>
              <w:jc w:val="right"/>
              <w:rPr>
                <w:bCs/>
                <w:sz w:val="14"/>
                <w:szCs w:val="14"/>
              </w:rPr>
            </w:pPr>
            <w:r w:rsidRPr="00EF5211">
              <w:rPr>
                <w:sz w:val="14"/>
                <w:szCs w:val="14"/>
              </w:rPr>
              <w:t>4.469</w:t>
            </w:r>
          </w:p>
        </w:tc>
        <w:tc>
          <w:tcPr>
            <w:tcW w:w="836" w:type="dxa"/>
            <w:tcBorders>
              <w:top w:val="single" w:color="009ED5" w:sz="2" w:space="0"/>
              <w:left w:val="nil"/>
              <w:bottom w:val="single" w:color="009ED5" w:sz="2" w:space="0"/>
              <w:right w:val="nil"/>
            </w:tcBorders>
          </w:tcPr>
          <w:p w:rsidRPr="00EF5211" w:rsidR="00EF5211" w:rsidP="00EF5211" w:rsidRDefault="00EF5211" w14:paraId="58098B40" w14:textId="4D8EFDDD">
            <w:pPr>
              <w:spacing w:after="0" w:line="259" w:lineRule="auto"/>
              <w:ind w:left="0" w:firstLine="0"/>
              <w:jc w:val="right"/>
              <w:rPr>
                <w:bCs/>
                <w:sz w:val="14"/>
                <w:szCs w:val="14"/>
              </w:rPr>
            </w:pPr>
            <w:r w:rsidRPr="00EF5211">
              <w:rPr>
                <w:sz w:val="14"/>
                <w:szCs w:val="14"/>
              </w:rPr>
              <w:t>39.712</w:t>
            </w:r>
          </w:p>
        </w:tc>
        <w:tc>
          <w:tcPr>
            <w:tcW w:w="836" w:type="dxa"/>
            <w:tcBorders>
              <w:top w:val="single" w:color="009ED5" w:sz="2" w:space="0"/>
              <w:left w:val="nil"/>
              <w:bottom w:val="single" w:color="009ED5" w:sz="2" w:space="0"/>
              <w:right w:val="nil"/>
            </w:tcBorders>
          </w:tcPr>
          <w:p w:rsidRPr="00EF5211" w:rsidR="00EF5211" w:rsidP="00EF5211" w:rsidRDefault="00EF5211" w14:paraId="012FF7F6" w14:textId="08BEC1FD">
            <w:pPr>
              <w:spacing w:after="0" w:line="259" w:lineRule="auto"/>
              <w:ind w:left="2" w:firstLine="0"/>
              <w:jc w:val="right"/>
              <w:rPr>
                <w:bCs/>
                <w:sz w:val="14"/>
                <w:szCs w:val="14"/>
              </w:rPr>
            </w:pPr>
            <w:r w:rsidRPr="00EF5211">
              <w:rPr>
                <w:sz w:val="14"/>
                <w:szCs w:val="14"/>
              </w:rPr>
              <w:t>6.766</w:t>
            </w:r>
          </w:p>
        </w:tc>
        <w:tc>
          <w:tcPr>
            <w:tcW w:w="837" w:type="dxa"/>
            <w:tcBorders>
              <w:top w:val="single" w:color="009ED5" w:sz="2" w:space="0"/>
              <w:left w:val="nil"/>
              <w:bottom w:val="single" w:color="009ED5" w:sz="2" w:space="0"/>
              <w:right w:val="nil"/>
            </w:tcBorders>
          </w:tcPr>
          <w:p w:rsidRPr="00EF5211" w:rsidR="00EF5211" w:rsidP="00EF5211" w:rsidRDefault="00EF5211" w14:paraId="28484673" w14:textId="2FDE9E57">
            <w:pPr>
              <w:spacing w:after="0" w:line="259" w:lineRule="auto"/>
              <w:ind w:left="2" w:firstLine="0"/>
              <w:jc w:val="right"/>
              <w:rPr>
                <w:bCs/>
                <w:sz w:val="14"/>
                <w:szCs w:val="14"/>
              </w:rPr>
            </w:pPr>
            <w:r w:rsidRPr="00EF5211">
              <w:rPr>
                <w:sz w:val="14"/>
                <w:szCs w:val="14"/>
              </w:rPr>
              <w:t>5.382</w:t>
            </w:r>
          </w:p>
        </w:tc>
        <w:tc>
          <w:tcPr>
            <w:tcW w:w="836" w:type="dxa"/>
            <w:tcBorders>
              <w:top w:val="single" w:color="009ED5" w:sz="2" w:space="0"/>
              <w:left w:val="nil"/>
              <w:bottom w:val="single" w:color="009ED5" w:sz="2" w:space="0"/>
              <w:right w:val="nil"/>
            </w:tcBorders>
          </w:tcPr>
          <w:p w:rsidRPr="00EF5211" w:rsidR="00EF5211" w:rsidP="00EF5211" w:rsidRDefault="00EF5211" w14:paraId="77C37873" w14:textId="1C2A8D39">
            <w:pPr>
              <w:spacing w:after="0" w:line="259" w:lineRule="auto"/>
              <w:ind w:left="2" w:firstLine="0"/>
              <w:jc w:val="right"/>
              <w:rPr>
                <w:bCs/>
                <w:sz w:val="14"/>
                <w:szCs w:val="14"/>
              </w:rPr>
            </w:pPr>
            <w:r w:rsidRPr="00EF5211">
              <w:rPr>
                <w:sz w:val="14"/>
                <w:szCs w:val="14"/>
              </w:rPr>
              <w:t>5.040</w:t>
            </w:r>
          </w:p>
        </w:tc>
        <w:tc>
          <w:tcPr>
            <w:tcW w:w="836" w:type="dxa"/>
            <w:tcBorders>
              <w:top w:val="single" w:color="009ED5" w:sz="2" w:space="0"/>
              <w:left w:val="nil"/>
              <w:bottom w:val="single" w:color="009ED5" w:sz="2" w:space="0"/>
              <w:right w:val="nil"/>
            </w:tcBorders>
          </w:tcPr>
          <w:p w:rsidRPr="00EF5211" w:rsidR="00EF5211" w:rsidP="00EF5211" w:rsidRDefault="00EF5211" w14:paraId="20F0D4D8" w14:textId="57A737F6">
            <w:pPr>
              <w:spacing w:after="0" w:line="259" w:lineRule="auto"/>
              <w:ind w:left="2" w:firstLine="0"/>
              <w:jc w:val="right"/>
              <w:rPr>
                <w:bCs/>
                <w:sz w:val="14"/>
                <w:szCs w:val="14"/>
              </w:rPr>
            </w:pPr>
            <w:r w:rsidRPr="00EF5211">
              <w:rPr>
                <w:sz w:val="14"/>
                <w:szCs w:val="14"/>
              </w:rPr>
              <w:t>5.040</w:t>
            </w:r>
          </w:p>
        </w:tc>
        <w:tc>
          <w:tcPr>
            <w:tcW w:w="837" w:type="dxa"/>
            <w:tcBorders>
              <w:top w:val="single" w:color="009ED5" w:sz="2" w:space="0"/>
              <w:left w:val="nil"/>
              <w:bottom w:val="single" w:color="009ED5" w:sz="2" w:space="0"/>
              <w:right w:val="nil"/>
            </w:tcBorders>
          </w:tcPr>
          <w:p w:rsidRPr="00EF5211" w:rsidR="00EF5211" w:rsidP="00EF5211" w:rsidRDefault="00EF5211" w14:paraId="5222247B" w14:textId="2B070A7B">
            <w:pPr>
              <w:spacing w:after="0" w:line="259" w:lineRule="auto"/>
              <w:ind w:left="0" w:firstLine="0"/>
              <w:jc w:val="right"/>
              <w:rPr>
                <w:bCs/>
                <w:sz w:val="14"/>
                <w:szCs w:val="14"/>
              </w:rPr>
            </w:pPr>
            <w:r w:rsidRPr="00EF5211">
              <w:rPr>
                <w:sz w:val="14"/>
                <w:szCs w:val="14"/>
              </w:rPr>
              <w:t>47.754</w:t>
            </w:r>
          </w:p>
        </w:tc>
      </w:tr>
      <w:tr w:rsidRPr="002E7673" w:rsidR="00EF5211" w:rsidTr="00803823" w14:paraId="39B082C9"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27B5B0AC" w14:textId="77777777">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004780AC" w14:textId="77777777">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21FE3DB" w14:textId="77777777">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C752A31" w14:textId="77777777">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25E075AA" w14:textId="77777777">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F0EC8C2" w14:textId="77777777">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53897AF" w14:textId="77777777">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47201347" w14:textId="77777777">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4906A8D" w14:textId="77777777">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354824F" w14:textId="77777777">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7C17D76E" w14:textId="77777777">
            <w:pPr>
              <w:spacing w:after="0" w:line="259" w:lineRule="auto"/>
              <w:ind w:left="0" w:firstLine="0"/>
              <w:jc w:val="right"/>
              <w:rPr>
                <w:b/>
                <w:bCs/>
                <w:sz w:val="14"/>
                <w:szCs w:val="14"/>
              </w:rPr>
            </w:pPr>
          </w:p>
        </w:tc>
      </w:tr>
      <w:tr w:rsidRPr="002E7673" w:rsidR="00EF5211" w:rsidTr="00803823" w14:paraId="4B048998"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43961B2E" w14:textId="07179665">
            <w:pPr>
              <w:spacing w:after="0" w:line="259" w:lineRule="auto"/>
              <w:ind w:left="0" w:firstLine="0"/>
              <w:jc w:val="left"/>
              <w:rPr>
                <w:b/>
                <w:bCs/>
                <w:sz w:val="14"/>
                <w:szCs w:val="14"/>
              </w:rPr>
            </w:pPr>
            <w:r w:rsidRPr="00EF5211">
              <w:rPr>
                <w:sz w:val="14"/>
                <w:szCs w:val="14"/>
              </w:rPr>
              <w:t>Begrotingsreserve schatkistbankieren</w:t>
            </w:r>
          </w:p>
        </w:tc>
        <w:tc>
          <w:tcPr>
            <w:tcW w:w="836" w:type="dxa"/>
            <w:tcBorders>
              <w:top w:val="single" w:color="009ED5" w:sz="2" w:space="0"/>
              <w:left w:val="nil"/>
              <w:bottom w:val="single" w:color="009ED5" w:sz="2" w:space="0"/>
              <w:right w:val="nil"/>
            </w:tcBorders>
          </w:tcPr>
          <w:p w:rsidRPr="00EF5211" w:rsidR="00EF5211" w:rsidP="00EF5211" w:rsidRDefault="00EF5211" w14:paraId="709D9C75" w14:textId="7C89F807">
            <w:pPr>
              <w:spacing w:after="0" w:line="259" w:lineRule="auto"/>
              <w:ind w:left="105"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69883228" w14:textId="33437071">
            <w:pPr>
              <w:spacing w:after="0" w:line="259" w:lineRule="auto"/>
              <w:ind w:left="223"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28F919E6" w14:textId="7A39B5A9">
            <w:pPr>
              <w:spacing w:after="0" w:line="259" w:lineRule="auto"/>
              <w:ind w:left="0" w:firstLine="0"/>
              <w:jc w:val="right"/>
              <w:rPr>
                <w:b/>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77635F92" w14:textId="450FE63A">
            <w:pPr>
              <w:spacing w:after="0" w:line="259" w:lineRule="auto"/>
              <w:ind w:left="0"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3A566E22" w14:textId="376BF5ED">
            <w:pPr>
              <w:spacing w:after="0" w:line="259" w:lineRule="auto"/>
              <w:ind w:left="0"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20CBDF34" w14:textId="2ABC5FCD">
            <w:pPr>
              <w:spacing w:after="0" w:line="259" w:lineRule="auto"/>
              <w:ind w:left="2" w:firstLine="0"/>
              <w:jc w:val="right"/>
              <w:rPr>
                <w:b/>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483E80FE" w14:textId="72FB8BB9">
            <w:pPr>
              <w:spacing w:after="0" w:line="259" w:lineRule="auto"/>
              <w:ind w:left="2"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20E76578" w14:textId="3485DC73">
            <w:pPr>
              <w:spacing w:after="0" w:line="259" w:lineRule="auto"/>
              <w:ind w:left="2"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682C7439" w14:textId="1F7C8A2B">
            <w:pPr>
              <w:spacing w:after="0" w:line="259" w:lineRule="auto"/>
              <w:ind w:left="2" w:firstLine="0"/>
              <w:jc w:val="right"/>
              <w:rPr>
                <w:b/>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0C73A16D" w14:textId="6D2F8D95">
            <w:pPr>
              <w:spacing w:after="0" w:line="259" w:lineRule="auto"/>
              <w:ind w:left="0" w:firstLine="0"/>
              <w:jc w:val="right"/>
              <w:rPr>
                <w:b/>
                <w:bCs/>
                <w:sz w:val="14"/>
                <w:szCs w:val="14"/>
              </w:rPr>
            </w:pPr>
            <w:r w:rsidRPr="00EF5211">
              <w:rPr>
                <w:sz w:val="14"/>
                <w:szCs w:val="14"/>
              </w:rPr>
              <w:t>0</w:t>
            </w:r>
          </w:p>
        </w:tc>
      </w:tr>
      <w:tr w:rsidRPr="002E7673" w:rsidR="00EF5211" w:rsidTr="00803823" w14:paraId="0FECFECA"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0C2CEDF5" w14:textId="77777777">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2B186DA" w14:textId="77777777">
            <w:pPr>
              <w:spacing w:after="0" w:line="259" w:lineRule="auto"/>
              <w:ind w:left="105"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F8F3189" w14:textId="77777777">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136C3488" w14:textId="7777777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3927FE21"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E4CFEB8"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7AD4C4AA" w14:textId="77777777">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4F899635" w14:textId="77777777">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C54512F" w14:textId="77777777">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79BB616C" w14:textId="77777777">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24955510" w14:textId="77777777">
            <w:pPr>
              <w:spacing w:after="0" w:line="259" w:lineRule="auto"/>
              <w:ind w:left="0" w:firstLine="0"/>
              <w:jc w:val="right"/>
              <w:rPr>
                <w:sz w:val="14"/>
                <w:szCs w:val="14"/>
              </w:rPr>
            </w:pPr>
          </w:p>
        </w:tc>
      </w:tr>
      <w:tr w:rsidRPr="002E7673" w:rsidR="00EF5211" w:rsidTr="00803823" w14:paraId="0777CDFC"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73931911" w14:textId="0A3DC96F">
            <w:pPr>
              <w:spacing w:after="0" w:line="259" w:lineRule="auto"/>
              <w:ind w:left="0" w:firstLine="0"/>
              <w:jc w:val="left"/>
              <w:rPr>
                <w:b/>
                <w:bCs/>
                <w:sz w:val="14"/>
                <w:szCs w:val="14"/>
              </w:rPr>
            </w:pPr>
            <w:r w:rsidRPr="00EF5211">
              <w:rPr>
                <w:b/>
                <w:bCs/>
                <w:sz w:val="14"/>
                <w:szCs w:val="14"/>
              </w:rPr>
              <w:t>Ontvangsten</w:t>
            </w:r>
          </w:p>
        </w:tc>
        <w:tc>
          <w:tcPr>
            <w:tcW w:w="836" w:type="dxa"/>
            <w:tcBorders>
              <w:top w:val="single" w:color="009ED5" w:sz="2" w:space="0"/>
              <w:left w:val="nil"/>
              <w:bottom w:val="single" w:color="009ED5" w:sz="2" w:space="0"/>
              <w:right w:val="nil"/>
            </w:tcBorders>
          </w:tcPr>
          <w:p w:rsidRPr="00EF5211" w:rsidR="00EF5211" w:rsidP="00EF5211" w:rsidRDefault="00EF5211" w14:paraId="6D35843B" w14:textId="7F655806">
            <w:pPr>
              <w:spacing w:after="0" w:line="259" w:lineRule="auto"/>
              <w:ind w:left="105" w:firstLine="0"/>
              <w:jc w:val="right"/>
              <w:rPr>
                <w:b/>
                <w:bCs/>
                <w:sz w:val="14"/>
                <w:szCs w:val="14"/>
              </w:rPr>
            </w:pPr>
            <w:r w:rsidRPr="00EF5211">
              <w:rPr>
                <w:b/>
                <w:bCs/>
                <w:sz w:val="14"/>
                <w:szCs w:val="14"/>
              </w:rPr>
              <w:t>510</w:t>
            </w:r>
          </w:p>
        </w:tc>
        <w:tc>
          <w:tcPr>
            <w:tcW w:w="836" w:type="dxa"/>
            <w:tcBorders>
              <w:top w:val="single" w:color="009ED5" w:sz="2" w:space="0"/>
              <w:left w:val="nil"/>
              <w:bottom w:val="single" w:color="009ED5" w:sz="2" w:space="0"/>
              <w:right w:val="nil"/>
            </w:tcBorders>
          </w:tcPr>
          <w:p w:rsidRPr="00EF5211" w:rsidR="00EF5211" w:rsidP="00EF5211" w:rsidRDefault="00EF5211" w14:paraId="391EAA5E" w14:textId="6DEEE0ED">
            <w:pPr>
              <w:spacing w:after="0" w:line="259" w:lineRule="auto"/>
              <w:ind w:left="223"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687AB761" w14:textId="0037E2F5">
            <w:pPr>
              <w:spacing w:after="0" w:line="259" w:lineRule="auto"/>
              <w:ind w:left="0" w:firstLine="0"/>
              <w:jc w:val="right"/>
              <w:rPr>
                <w:b/>
                <w:bCs/>
                <w:sz w:val="14"/>
                <w:szCs w:val="14"/>
              </w:rPr>
            </w:pPr>
            <w:r w:rsidRPr="00EF5211">
              <w:rPr>
                <w:b/>
                <w:bCs/>
                <w:sz w:val="14"/>
                <w:szCs w:val="14"/>
              </w:rPr>
              <w:t>510</w:t>
            </w:r>
          </w:p>
        </w:tc>
        <w:tc>
          <w:tcPr>
            <w:tcW w:w="837" w:type="dxa"/>
            <w:tcBorders>
              <w:top w:val="single" w:color="009ED5" w:sz="2" w:space="0"/>
              <w:left w:val="nil"/>
              <w:bottom w:val="single" w:color="009ED5" w:sz="2" w:space="0"/>
              <w:right w:val="nil"/>
            </w:tcBorders>
          </w:tcPr>
          <w:p w:rsidRPr="00EF5211" w:rsidR="00EF5211" w:rsidP="00EF5211" w:rsidRDefault="00EF5211" w14:paraId="46D9FF45" w14:textId="7B0A720B">
            <w:pPr>
              <w:spacing w:after="0" w:line="259" w:lineRule="auto"/>
              <w:ind w:left="0"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3422DDA6" w14:textId="5AC6142B">
            <w:pPr>
              <w:spacing w:after="0" w:line="259" w:lineRule="auto"/>
              <w:ind w:left="0" w:firstLine="0"/>
              <w:jc w:val="right"/>
              <w:rPr>
                <w:b/>
                <w:bCs/>
                <w:sz w:val="14"/>
                <w:szCs w:val="14"/>
              </w:rPr>
            </w:pPr>
            <w:r w:rsidRPr="00EF5211">
              <w:rPr>
                <w:b/>
                <w:bCs/>
                <w:sz w:val="14"/>
                <w:szCs w:val="14"/>
              </w:rPr>
              <w:t>510</w:t>
            </w:r>
          </w:p>
        </w:tc>
        <w:tc>
          <w:tcPr>
            <w:tcW w:w="836" w:type="dxa"/>
            <w:tcBorders>
              <w:top w:val="single" w:color="009ED5" w:sz="2" w:space="0"/>
              <w:left w:val="nil"/>
              <w:bottom w:val="single" w:color="009ED5" w:sz="2" w:space="0"/>
              <w:right w:val="nil"/>
            </w:tcBorders>
          </w:tcPr>
          <w:p w:rsidRPr="00EF5211" w:rsidR="00EF5211" w:rsidP="00EF5211" w:rsidRDefault="00EF5211" w14:paraId="389DEC24" w14:textId="7C00ADBA">
            <w:pPr>
              <w:spacing w:after="0" w:line="259" w:lineRule="auto"/>
              <w:ind w:left="2" w:firstLine="0"/>
              <w:jc w:val="right"/>
              <w:rPr>
                <w:b/>
                <w:bCs/>
                <w:sz w:val="14"/>
                <w:szCs w:val="14"/>
              </w:rPr>
            </w:pPr>
            <w:r w:rsidRPr="00EF5211">
              <w:rPr>
                <w:b/>
                <w:bCs/>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1D78FBD2" w14:textId="4115BF4B">
            <w:pPr>
              <w:spacing w:after="0" w:line="259" w:lineRule="auto"/>
              <w:ind w:left="2"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4561597E" w14:textId="7A586A7F">
            <w:pPr>
              <w:spacing w:after="0" w:line="259" w:lineRule="auto"/>
              <w:ind w:left="2"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42B30513" w14:textId="2CFA8A91">
            <w:pPr>
              <w:spacing w:after="0" w:line="259" w:lineRule="auto"/>
              <w:ind w:left="2" w:firstLine="0"/>
              <w:jc w:val="right"/>
              <w:rPr>
                <w:b/>
                <w:bCs/>
                <w:sz w:val="14"/>
                <w:szCs w:val="14"/>
              </w:rPr>
            </w:pPr>
            <w:r w:rsidRPr="00EF5211">
              <w:rPr>
                <w:b/>
                <w:bCs/>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68D67C9F" w14:textId="22A29D0B">
            <w:pPr>
              <w:spacing w:after="0" w:line="259" w:lineRule="auto"/>
              <w:ind w:left="0" w:firstLine="0"/>
              <w:jc w:val="right"/>
              <w:rPr>
                <w:b/>
                <w:bCs/>
                <w:sz w:val="14"/>
                <w:szCs w:val="14"/>
              </w:rPr>
            </w:pPr>
            <w:r w:rsidRPr="00EF5211">
              <w:rPr>
                <w:b/>
                <w:bCs/>
                <w:sz w:val="14"/>
                <w:szCs w:val="14"/>
              </w:rPr>
              <w:t>442</w:t>
            </w:r>
          </w:p>
        </w:tc>
      </w:tr>
    </w:tbl>
    <w:p w:rsidR="00007579" w:rsidP="00EF5211" w:rsidRDefault="00007579" w14:paraId="67A13114" w14:textId="77777777">
      <w:pPr>
        <w:spacing w:after="4"/>
        <w:ind w:left="0" w:right="11" w:firstLine="0"/>
        <w:jc w:val="left"/>
      </w:pPr>
    </w:p>
    <w:p w:rsidR="00C833D9" w:rsidRDefault="001221E3" w14:paraId="43CCBD0C" w14:textId="7F25C91C">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C500D4" w:rsidRDefault="00C500D4" w14:paraId="71212639" w14:textId="77777777">
      <w:pPr>
        <w:ind w:left="3312"/>
        <w:jc w:val="left"/>
        <w:rPr>
          <w:b/>
        </w:rPr>
      </w:pPr>
    </w:p>
    <w:p w:rsidR="00007579" w:rsidRDefault="001221E3" w14:paraId="5A772358" w14:textId="77777777">
      <w:pPr>
        <w:ind w:left="3312"/>
        <w:jc w:val="left"/>
        <w:rPr>
          <w:b/>
        </w:rPr>
      </w:pPr>
      <w:r>
        <w:rPr>
          <w:b/>
        </w:rPr>
        <w:t xml:space="preserve">Toelichting </w:t>
      </w:r>
    </w:p>
    <w:p w:rsidR="00007579" w:rsidRDefault="00007579" w14:paraId="5694057D" w14:textId="77777777">
      <w:pPr>
        <w:ind w:left="3312"/>
        <w:jc w:val="left"/>
        <w:rPr>
          <w:b/>
        </w:rPr>
      </w:pPr>
    </w:p>
    <w:p w:rsidRPr="00007579" w:rsidR="00007579" w:rsidP="00007579" w:rsidRDefault="001221E3" w14:paraId="11569483" w14:textId="23608B19">
      <w:pPr>
        <w:ind w:left="3312"/>
        <w:jc w:val="left"/>
        <w:rPr>
          <w:b/>
        </w:rPr>
      </w:pPr>
      <w:r>
        <w:rPr>
          <w:b/>
        </w:rPr>
        <w:t>Verplichtingen</w:t>
      </w:r>
    </w:p>
    <w:p w:rsidR="00C833D9" w:rsidRDefault="001221E3" w14:paraId="1168B711" w14:textId="77777777">
      <w:pPr>
        <w:spacing w:after="215"/>
        <w:ind w:left="3312" w:right="5"/>
      </w:pPr>
      <w:r>
        <w:t>De verplichtingen worden met € 23,6 miljoen verhoogd.</w:t>
      </w:r>
    </w:p>
    <w:p w:rsidR="00C833D9" w:rsidRDefault="001221E3" w14:paraId="7943C0F2" w14:textId="77777777">
      <w:pPr>
        <w:pStyle w:val="Kop2"/>
        <w:ind w:left="3312"/>
      </w:pPr>
      <w:r>
        <w:t>Uitgaven</w:t>
      </w:r>
    </w:p>
    <w:p w:rsidR="00C833D9" w:rsidRDefault="001221E3" w14:paraId="374DEAFB" w14:textId="77777777">
      <w:pPr>
        <w:ind w:left="3312" w:right="5"/>
      </w:pPr>
      <w:r>
        <w:t>De uitgaven worden met € 23,6 miljoen verhoogd.</w:t>
      </w:r>
    </w:p>
    <w:p w:rsidR="00007579" w:rsidRDefault="00007579" w14:paraId="458E25C0" w14:textId="77777777">
      <w:pPr>
        <w:ind w:left="3312" w:right="5"/>
      </w:pPr>
    </w:p>
    <w:p w:rsidR="00C833D9" w:rsidRDefault="001221E3" w14:paraId="433C5FFF" w14:textId="77777777">
      <w:pPr>
        <w:spacing w:after="6"/>
        <w:ind w:left="3312"/>
        <w:jc w:val="left"/>
        <w:rPr>
          <w:i/>
        </w:rPr>
      </w:pPr>
      <w:r>
        <w:rPr>
          <w:i/>
        </w:rPr>
        <w:t>Toelichting per instrument:</w:t>
      </w:r>
    </w:p>
    <w:p w:rsidR="00007579" w:rsidRDefault="00007579" w14:paraId="700A6A60" w14:textId="77777777">
      <w:pPr>
        <w:spacing w:after="6"/>
        <w:ind w:left="3312"/>
        <w:jc w:val="left"/>
      </w:pPr>
    </w:p>
    <w:p w:rsidR="00C833D9" w:rsidRDefault="001221E3" w14:paraId="7E3B980B" w14:textId="77777777">
      <w:pPr>
        <w:pStyle w:val="Kop2"/>
        <w:ind w:left="3312"/>
      </w:pPr>
      <w:r>
        <w:t>Personele uitgaven</w:t>
      </w:r>
    </w:p>
    <w:p w:rsidR="00C833D9" w:rsidP="00627337" w:rsidRDefault="001221E3" w14:paraId="4F44D91A" w14:textId="77777777">
      <w:pPr>
        <w:ind w:left="3312" w:right="5"/>
        <w:jc w:val="left"/>
      </w:pPr>
      <w:r>
        <w:t>Het budget wordt per saldo met € 20,3 miljoen verhoogd. De verhoging wordt veroorzaakt door:</w:t>
      </w:r>
    </w:p>
    <w:p w:rsidR="00C833D9" w:rsidP="00175C25" w:rsidRDefault="001221E3" w14:paraId="462786B3" w14:textId="60DFA7B3">
      <w:pPr>
        <w:numPr>
          <w:ilvl w:val="0"/>
          <w:numId w:val="31"/>
        </w:numPr>
        <w:ind w:right="5" w:hanging="283"/>
        <w:jc w:val="left"/>
      </w:pPr>
      <w:proofErr w:type="gramStart"/>
      <w:r>
        <w:t>diverse</w:t>
      </w:r>
      <w:proofErr w:type="gramEnd"/>
      <w:r>
        <w:t xml:space="preserve"> interne overboekingen (per saldo € 10,7 miljoen). Het betreft hier voornamelijk uitvoeringskosten waarvoor het budget nog niet aan het apparaatsbudget was toegevoegd, zoals voor de Rijksdienst voor het Cultureel Erfgoed (€ 4,0 miljoen), het College voor Toetsen en Examens (€ 1,5 miljoen), de Inspectie van het Onderwijs (€ 1,4 miljoen) en de Realisatie-Eenheid Leraren (€ 1,4 miljoen);</w:t>
      </w:r>
    </w:p>
    <w:p w:rsidR="0091706C" w:rsidP="0091706C" w:rsidRDefault="001221E3" w14:paraId="2A126411" w14:textId="7F3168CC">
      <w:pPr>
        <w:numPr>
          <w:ilvl w:val="0"/>
          <w:numId w:val="31"/>
        </w:numPr>
        <w:ind w:right="5" w:hanging="283"/>
        <w:jc w:val="left"/>
      </w:pPr>
      <w:proofErr w:type="gramStart"/>
      <w:r>
        <w:lastRenderedPageBreak/>
        <w:t>loon</w:t>
      </w:r>
      <w:proofErr w:type="gramEnd"/>
      <w:r>
        <w:t xml:space="preserve">- en prijsbijstelling (€ 4,2 miljoen), zie toelichting algemeen deel;  </w:t>
      </w:r>
    </w:p>
    <w:p w:rsidR="00C833D9" w:rsidP="00627337" w:rsidRDefault="001221E3" w14:paraId="75675671" w14:textId="24C80FC9">
      <w:pPr>
        <w:numPr>
          <w:ilvl w:val="0"/>
          <w:numId w:val="31"/>
        </w:numPr>
        <w:ind w:right="5" w:hanging="283"/>
        <w:jc w:val="left"/>
      </w:pPr>
      <w:proofErr w:type="gramStart"/>
      <w:r>
        <w:t>diverse</w:t>
      </w:r>
      <w:proofErr w:type="gramEnd"/>
      <w:r>
        <w:t xml:space="preserve"> interdepartementale overboekingen (per saldo € 2,4 miljoen). Hiervan komt het grootste deel van het Ministerie van BZK: € 2,4 miljoen voor het Rijksprogramma voor Duurzaam Digitale Informatiehuishouding (RDDI);</w:t>
      </w:r>
    </w:p>
    <w:p w:rsidR="00C833D9" w:rsidP="00627337" w:rsidRDefault="001221E3" w14:paraId="186C2FF4" w14:textId="77777777">
      <w:pPr>
        <w:numPr>
          <w:ilvl w:val="0"/>
          <w:numId w:val="31"/>
        </w:numPr>
        <w:spacing w:after="218"/>
        <w:ind w:right="5" w:hanging="283"/>
        <w:jc w:val="left"/>
      </w:pPr>
      <w:proofErr w:type="gramStart"/>
      <w:r>
        <w:t>overige</w:t>
      </w:r>
      <w:proofErr w:type="gramEnd"/>
      <w:r>
        <w:t xml:space="preserve"> mutaties (per saldo € 2,9 miljoen), waaronder toevoeging van middelen uit het Nationaal Groeifonds.</w:t>
      </w:r>
    </w:p>
    <w:p w:rsidR="00C833D9" w:rsidP="00627337" w:rsidRDefault="0091706C" w14:paraId="097863B5" w14:textId="258E5418">
      <w:pPr>
        <w:ind w:left="3312" w:right="5"/>
        <w:jc w:val="left"/>
      </w:pPr>
      <w:r>
        <w:t xml:space="preserve">Daarnaast </w:t>
      </w:r>
      <w:r w:rsidR="001221E3">
        <w:t xml:space="preserve">zijn vanaf 2027 de apparaatstaakstellingen uit het coalitieakkoord verwerkt en voorlopig op dit begrotingsartikel geboekt. Deze taakstellingen hebben betrekking op het kerndepartement en op de uitvoeringsorganisaties van OCW en zullen op een later moment waar nodig worden </w:t>
      </w:r>
      <w:proofErr w:type="spellStart"/>
      <w:r w:rsidR="001221E3">
        <w:t>doorverdeeld</w:t>
      </w:r>
      <w:proofErr w:type="spellEnd"/>
      <w:r w:rsidR="001221E3">
        <w:t xml:space="preserve"> naar andere begrotingsartikelen. De efficiencytaakstelling bedraagt € 5,7 miljoen in 2027 oplopend naar € 25,4 miljoen vanaf 2030. </w:t>
      </w:r>
    </w:p>
    <w:p w:rsidR="00C833D9" w:rsidP="00627337" w:rsidRDefault="001221E3" w14:paraId="6A95D5D7" w14:textId="0A3E425E">
      <w:pPr>
        <w:spacing w:after="218"/>
        <w:ind w:left="3312" w:right="5"/>
        <w:jc w:val="left"/>
      </w:pPr>
      <w:r>
        <w:t>De taakstelling vernieuwing rijksdienst/slagvaardige overheid bedraagt € 27,2 miljoen in 2029 oplopend naar € 67,7 miljoen vanaf 2030.</w:t>
      </w:r>
    </w:p>
    <w:p w:rsidR="00C833D9" w:rsidRDefault="001221E3" w14:paraId="11399710" w14:textId="77777777">
      <w:pPr>
        <w:pStyle w:val="Kop2"/>
        <w:ind w:left="3312"/>
      </w:pPr>
      <w:r>
        <w:t>Materiële uitgaven</w:t>
      </w:r>
    </w:p>
    <w:p w:rsidR="00C833D9" w:rsidRDefault="001221E3" w14:paraId="69650140" w14:textId="77777777">
      <w:pPr>
        <w:ind w:left="3312" w:right="5"/>
      </w:pPr>
      <w:r>
        <w:t>Het budget wordt per saldo met € 3,4 miljoen verhoogd.</w:t>
      </w:r>
      <w:r>
        <w:br w:type="page"/>
      </w:r>
    </w:p>
    <w:p w:rsidR="00C833D9" w:rsidRDefault="001221E3" w14:paraId="62EDD62E" w14:textId="77777777">
      <w:pPr>
        <w:pStyle w:val="Kop3"/>
        <w:spacing w:after="229" w:line="259" w:lineRule="auto"/>
        <w:ind w:left="3312"/>
      </w:pPr>
      <w:r>
        <w:rPr>
          <w:color w:val="009ED5"/>
        </w:rPr>
        <w:lastRenderedPageBreak/>
        <w:t>5 Agentschappen</w:t>
      </w:r>
    </w:p>
    <w:p w:rsidR="00C833D9" w:rsidRDefault="001221E3" w14:paraId="593E8C0F" w14:textId="77777777">
      <w:pPr>
        <w:pStyle w:val="Kop4"/>
        <w:ind w:left="3312"/>
      </w:pPr>
      <w:r>
        <w:t>5.1 Agentschap Dienst Uitvoering Onderwijs (DUO)</w:t>
      </w:r>
    </w:p>
    <w:p w:rsidR="00C833D9" w:rsidP="00627337" w:rsidRDefault="001221E3" w14:paraId="4F900420" w14:textId="77777777">
      <w:pPr>
        <w:ind w:left="3312" w:right="5"/>
        <w:jc w:val="left"/>
      </w:pPr>
      <w:r>
        <w:t xml:space="preserve">De Dienst Uitvoering Onderwijs (DUO) is de uitvoeringsorganisatie van de Rijksoverheid voor het onderwijs. DUO levert producten en diensten op het terrein van bekostiging van instellingen, financiering van studenten, het organiseren van examens, informatievoorziening, </w:t>
      </w:r>
      <w:proofErr w:type="gramStart"/>
      <w:r>
        <w:t>alsmede</w:t>
      </w:r>
      <w:proofErr w:type="gramEnd"/>
      <w:r>
        <w:t xml:space="preserve"> diensten gericht op de verbetering van de verbinding tussen beleid en uitvoering, waarbij de burger en instellingen centraal worden gesteld. Daarnaast verricht DUO werkzaamheden voor overige departementen en derden. Onderdeel van DUO is de Shared Service Organisatie Noord (SSO-Noord), waarbinnen het Inkoop Uitvoeringscentrum en het Overheidsdatacenter zijn ondergebracht, die dienstverlening verricht voor het concern OCW, haar dienstonderdelen en andere overheidsorganen.</w:t>
      </w:r>
    </w:p>
    <w:p w:rsidR="00007579" w:rsidRDefault="00007579" w14:paraId="54A4DC5A" w14:textId="77777777">
      <w:pPr>
        <w:ind w:left="3312" w:right="5"/>
      </w:pPr>
    </w:p>
    <w:tbl>
      <w:tblPr>
        <w:tblStyle w:val="TableGrid"/>
        <w:tblW w:w="6383" w:type="dxa"/>
        <w:tblInd w:w="3314" w:type="dxa"/>
        <w:tblCellMar>
          <w:top w:w="28" w:type="dxa"/>
          <w:right w:w="2" w:type="dxa"/>
        </w:tblCellMar>
        <w:tblLook w:val="04A0" w:firstRow="1" w:lastRow="0" w:firstColumn="1" w:lastColumn="0" w:noHBand="0" w:noVBand="1"/>
      </w:tblPr>
      <w:tblGrid>
        <w:gridCol w:w="3199"/>
        <w:gridCol w:w="1001"/>
        <w:gridCol w:w="1020"/>
        <w:gridCol w:w="1180"/>
      </w:tblGrid>
      <w:tr w:rsidR="00C833D9" w:rsidTr="00E33B15" w14:paraId="549FAC53" w14:textId="77777777">
        <w:trPr>
          <w:trHeight w:val="537"/>
        </w:trPr>
        <w:tc>
          <w:tcPr>
            <w:tcW w:w="6383" w:type="dxa"/>
            <w:gridSpan w:val="4"/>
            <w:tcBorders>
              <w:top w:val="single" w:color="181717" w:sz="4" w:space="0"/>
              <w:left w:val="nil"/>
              <w:bottom w:val="single" w:color="009ED5" w:sz="2" w:space="0"/>
              <w:right w:val="nil"/>
            </w:tcBorders>
            <w:shd w:val="clear" w:color="auto" w:fill="009ED5"/>
          </w:tcPr>
          <w:p w:rsidR="00C833D9" w:rsidRDefault="001221E3" w14:paraId="62FB0FF2" w14:textId="77777777">
            <w:pPr>
              <w:spacing w:after="0" w:line="259" w:lineRule="auto"/>
              <w:ind w:left="116" w:firstLine="0"/>
              <w:jc w:val="left"/>
            </w:pPr>
            <w:r>
              <w:rPr>
                <w:color w:val="FFFEFD"/>
              </w:rPr>
              <w:t>Tabel 47 Exploitatieoverzicht DUO (Eerste Suppletoire Begroting 2026) (bedragen x € 1.000)</w:t>
            </w:r>
          </w:p>
        </w:tc>
      </w:tr>
      <w:tr w:rsidR="00E33B15" w:rsidTr="00E33B15" w14:paraId="12E30319" w14:textId="77777777">
        <w:trPr>
          <w:trHeight w:val="227"/>
        </w:trPr>
        <w:tc>
          <w:tcPr>
            <w:tcW w:w="3207" w:type="dxa"/>
            <w:tcBorders>
              <w:top w:val="single" w:color="009ED5" w:sz="2" w:space="0"/>
              <w:left w:val="nil"/>
              <w:bottom w:val="single" w:color="00B0F0" w:sz="4" w:space="0"/>
              <w:right w:val="nil"/>
            </w:tcBorders>
          </w:tcPr>
          <w:p w:rsidR="00E33B15" w:rsidRDefault="00E33B15" w14:paraId="0704EFDB" w14:textId="77777777">
            <w:pPr>
              <w:spacing w:after="0" w:line="259" w:lineRule="auto"/>
              <w:ind w:left="2" w:firstLine="0"/>
              <w:jc w:val="left"/>
              <w:rPr>
                <w:i/>
                <w:sz w:val="14"/>
              </w:rPr>
            </w:pPr>
          </w:p>
        </w:tc>
        <w:tc>
          <w:tcPr>
            <w:tcW w:w="992" w:type="dxa"/>
            <w:tcBorders>
              <w:top w:val="single" w:color="009ED5" w:sz="2" w:space="0"/>
              <w:left w:val="nil"/>
              <w:bottom w:val="single" w:color="00B0F0" w:sz="4" w:space="0"/>
              <w:right w:val="nil"/>
            </w:tcBorders>
            <w:vAlign w:val="center"/>
          </w:tcPr>
          <w:p w:rsidRPr="00E33B15" w:rsidR="00E33B15" w:rsidP="00E33B15" w:rsidRDefault="00E33B15" w14:paraId="637260A6" w14:textId="4CE6089D">
            <w:pPr>
              <w:spacing w:after="0" w:line="259" w:lineRule="auto"/>
              <w:ind w:left="77" w:firstLine="0"/>
              <w:jc w:val="right"/>
              <w:rPr>
                <w:iCs/>
                <w:sz w:val="14"/>
              </w:rPr>
            </w:pPr>
            <w:r w:rsidRPr="00E33B15">
              <w:rPr>
                <w:iCs/>
                <w:sz w:val="14"/>
              </w:rPr>
              <w:t>(1) Vastgestelde begroting</w:t>
            </w:r>
          </w:p>
        </w:tc>
        <w:tc>
          <w:tcPr>
            <w:tcW w:w="1011" w:type="dxa"/>
            <w:tcBorders>
              <w:top w:val="single" w:color="009ED5" w:sz="2" w:space="0"/>
              <w:left w:val="nil"/>
              <w:bottom w:val="single" w:color="00B0F0" w:sz="4" w:space="0"/>
              <w:right w:val="nil"/>
            </w:tcBorders>
          </w:tcPr>
          <w:p w:rsidRPr="00E33B15" w:rsidR="00E33B15" w:rsidRDefault="00E33B15" w14:paraId="35F2B412" w14:textId="460BDAC2">
            <w:pPr>
              <w:spacing w:after="0" w:line="259" w:lineRule="auto"/>
              <w:ind w:left="0" w:right="54" w:firstLine="0"/>
              <w:jc w:val="right"/>
              <w:rPr>
                <w:iCs/>
                <w:sz w:val="14"/>
              </w:rPr>
            </w:pPr>
            <w:r>
              <w:rPr>
                <w:iCs/>
                <w:sz w:val="14"/>
              </w:rPr>
              <w:t xml:space="preserve"> (2) Mutaties 1</w:t>
            </w:r>
            <w:r w:rsidRPr="00E33B15">
              <w:rPr>
                <w:iCs/>
                <w:sz w:val="14"/>
                <w:vertAlign w:val="superscript"/>
              </w:rPr>
              <w:t>e</w:t>
            </w:r>
            <w:r>
              <w:rPr>
                <w:iCs/>
                <w:sz w:val="14"/>
              </w:rPr>
              <w:t xml:space="preserve"> suppletoire </w:t>
            </w:r>
            <w:proofErr w:type="spellStart"/>
            <w:r>
              <w:rPr>
                <w:iCs/>
                <w:sz w:val="14"/>
              </w:rPr>
              <w:t>begorting</w:t>
            </w:r>
            <w:proofErr w:type="spellEnd"/>
          </w:p>
        </w:tc>
        <w:tc>
          <w:tcPr>
            <w:tcW w:w="1173" w:type="dxa"/>
            <w:tcBorders>
              <w:top w:val="single" w:color="009ED5" w:sz="2" w:space="0"/>
              <w:left w:val="nil"/>
              <w:bottom w:val="single" w:color="00B0F0" w:sz="4" w:space="0"/>
              <w:right w:val="nil"/>
            </w:tcBorders>
          </w:tcPr>
          <w:p w:rsidR="00E33B15" w:rsidRDefault="00E33B15" w14:paraId="38C22D6F" w14:textId="77777777">
            <w:pPr>
              <w:spacing w:after="0" w:line="259" w:lineRule="auto"/>
              <w:ind w:left="0" w:firstLine="0"/>
              <w:jc w:val="right"/>
              <w:rPr>
                <w:iCs/>
                <w:sz w:val="14"/>
              </w:rPr>
            </w:pPr>
            <w:r>
              <w:rPr>
                <w:iCs/>
                <w:sz w:val="14"/>
              </w:rPr>
              <w:t>(3) = (1) + (2)</w:t>
            </w:r>
          </w:p>
          <w:p w:rsidRPr="00E33B15" w:rsidR="00E33B15" w:rsidRDefault="00E33B15" w14:paraId="3AF2E25E" w14:textId="023437C5">
            <w:pPr>
              <w:spacing w:after="0" w:line="259" w:lineRule="auto"/>
              <w:ind w:left="0" w:firstLine="0"/>
              <w:jc w:val="right"/>
              <w:rPr>
                <w:iCs/>
                <w:sz w:val="14"/>
              </w:rPr>
            </w:pPr>
            <w:r>
              <w:rPr>
                <w:iCs/>
                <w:sz w:val="14"/>
              </w:rPr>
              <w:t>Totaal geraamd</w:t>
            </w:r>
          </w:p>
        </w:tc>
      </w:tr>
      <w:tr w:rsidRPr="00E33B15" w:rsidR="00E33B15" w:rsidTr="00E33B15" w14:paraId="571DCC91"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29812507" w14:textId="77777777">
            <w:pPr>
              <w:spacing w:after="0" w:line="240" w:lineRule="auto"/>
              <w:ind w:left="0" w:firstLine="0"/>
              <w:jc w:val="left"/>
              <w:rPr>
                <w:rFonts w:eastAsia="Times New Roman"/>
                <w:b/>
                <w:bCs/>
                <w:kern w:val="0"/>
                <w:sz w:val="14"/>
                <w:szCs w:val="14"/>
                <w14:ligatures w14:val="none"/>
              </w:rPr>
            </w:pPr>
            <w:r w:rsidRPr="00E33B15">
              <w:rPr>
                <w:rFonts w:eastAsia="Times New Roman"/>
                <w:b/>
                <w:bCs/>
                <w:kern w:val="0"/>
                <w:sz w:val="14"/>
                <w14:ligatures w14:val="none"/>
              </w:rPr>
              <w:t>Baten</w:t>
            </w:r>
          </w:p>
        </w:tc>
        <w:tc>
          <w:tcPr>
            <w:tcW w:w="992" w:type="dxa"/>
            <w:tcBorders>
              <w:top w:val="single" w:color="00B0F0" w:sz="4" w:space="0"/>
              <w:bottom w:val="single" w:color="00B0F0" w:sz="4" w:space="0"/>
            </w:tcBorders>
            <w:hideMark/>
          </w:tcPr>
          <w:p w:rsidRPr="00E33B15" w:rsidR="00E33B15" w:rsidP="00E33B15" w:rsidRDefault="00E33B15" w14:paraId="5A76385C" w14:textId="77777777">
            <w:pPr>
              <w:spacing w:after="0" w:line="240" w:lineRule="auto"/>
              <w:ind w:left="0" w:firstLine="0"/>
              <w:jc w:val="left"/>
              <w:rPr>
                <w:rFonts w:eastAsia="Times New Roman"/>
                <w:kern w:val="0"/>
                <w:szCs w:val="18"/>
                <w14:ligatures w14:val="none"/>
              </w:rPr>
            </w:pPr>
            <w:r w:rsidRPr="00E33B15">
              <w:rPr>
                <w:rFonts w:eastAsia="Times New Roman"/>
                <w:kern w:val="0"/>
                <w:szCs w:val="18"/>
                <w14:ligatures w14:val="none"/>
              </w:rPr>
              <w:t> </w:t>
            </w:r>
          </w:p>
        </w:tc>
        <w:tc>
          <w:tcPr>
            <w:tcW w:w="1011" w:type="dxa"/>
            <w:tcBorders>
              <w:top w:val="single" w:color="00B0F0" w:sz="4" w:space="0"/>
              <w:bottom w:val="single" w:color="00B0F0" w:sz="4" w:space="0"/>
            </w:tcBorders>
            <w:hideMark/>
          </w:tcPr>
          <w:p w:rsidRPr="00E33B15" w:rsidR="00E33B15" w:rsidP="00E33B15" w:rsidRDefault="00E33B15" w14:paraId="045D11D1" w14:textId="77777777">
            <w:pPr>
              <w:spacing w:after="0" w:line="240" w:lineRule="auto"/>
              <w:ind w:left="0" w:firstLine="0"/>
              <w:jc w:val="left"/>
              <w:rPr>
                <w:rFonts w:eastAsia="Times New Roman"/>
                <w:kern w:val="0"/>
                <w:szCs w:val="18"/>
                <w14:ligatures w14:val="none"/>
              </w:rPr>
            </w:pPr>
            <w:r w:rsidRPr="00E33B15">
              <w:rPr>
                <w:rFonts w:eastAsia="Times New Roman"/>
                <w:kern w:val="0"/>
                <w:szCs w:val="18"/>
                <w14:ligatures w14:val="none"/>
              </w:rPr>
              <w:t> </w:t>
            </w:r>
          </w:p>
        </w:tc>
        <w:tc>
          <w:tcPr>
            <w:tcW w:w="1173" w:type="dxa"/>
            <w:tcBorders>
              <w:top w:val="single" w:color="00B0F0" w:sz="4" w:space="0"/>
              <w:bottom w:val="single" w:color="00B0F0" w:sz="4" w:space="0"/>
            </w:tcBorders>
            <w:hideMark/>
          </w:tcPr>
          <w:p w:rsidRPr="00E33B15" w:rsidR="00E33B15" w:rsidP="00E33B15" w:rsidRDefault="00E33B15" w14:paraId="01814417" w14:textId="77777777">
            <w:pPr>
              <w:spacing w:after="0" w:line="240" w:lineRule="auto"/>
              <w:ind w:left="0" w:firstLine="0"/>
              <w:jc w:val="left"/>
              <w:rPr>
                <w:rFonts w:eastAsia="Times New Roman"/>
                <w:kern w:val="0"/>
                <w:szCs w:val="18"/>
                <w14:ligatures w14:val="none"/>
              </w:rPr>
            </w:pPr>
            <w:r w:rsidRPr="00E33B15">
              <w:rPr>
                <w:rFonts w:eastAsia="Times New Roman"/>
                <w:kern w:val="0"/>
                <w:szCs w:val="18"/>
                <w14:ligatures w14:val="none"/>
              </w:rPr>
              <w:t> </w:t>
            </w:r>
          </w:p>
        </w:tc>
      </w:tr>
      <w:tr w:rsidRPr="00E33B15" w:rsidR="00E33B15" w:rsidTr="00E33B15" w14:paraId="7DA4B7C7" w14:textId="77777777">
        <w:tblPrEx>
          <w:tblCellMar>
            <w:top w:w="0" w:type="dxa"/>
            <w:right w:w="0" w:type="dxa"/>
          </w:tblCellMar>
        </w:tblPrEx>
        <w:trPr>
          <w:trHeight w:val="360"/>
        </w:trPr>
        <w:tc>
          <w:tcPr>
            <w:tcW w:w="3207" w:type="dxa"/>
            <w:tcBorders>
              <w:top w:val="single" w:color="00B0F0" w:sz="4" w:space="0"/>
              <w:bottom w:val="single" w:color="00B0F0" w:sz="4" w:space="0"/>
            </w:tcBorders>
            <w:hideMark/>
          </w:tcPr>
          <w:p w:rsidRPr="00E33B15" w:rsidR="00E33B15" w:rsidP="00E33B15" w:rsidRDefault="00E33B15" w14:paraId="2D3DC8F2" w14:textId="77777777">
            <w:pPr>
              <w:spacing w:after="0" w:line="240" w:lineRule="auto"/>
              <w:ind w:left="0" w:firstLine="0"/>
              <w:rPr>
                <w:rFonts w:eastAsia="Times New Roman"/>
                <w:b/>
                <w:bCs/>
                <w:kern w:val="0"/>
                <w:sz w:val="14"/>
                <w:szCs w:val="14"/>
                <w14:ligatures w14:val="none"/>
              </w:rPr>
            </w:pPr>
            <w:r w:rsidRPr="00E33B15">
              <w:rPr>
                <w:rFonts w:eastAsia="Times New Roman"/>
                <w:b/>
                <w:bCs/>
                <w:kern w:val="0"/>
                <w:sz w:val="14"/>
                <w14:ligatures w14:val="none"/>
              </w:rPr>
              <w:t>- Baten als tegenprestatie voor de levering van producten en/of diensten</w:t>
            </w:r>
          </w:p>
        </w:tc>
        <w:tc>
          <w:tcPr>
            <w:tcW w:w="992" w:type="dxa"/>
            <w:tcBorders>
              <w:top w:val="single" w:color="00B0F0" w:sz="4" w:space="0"/>
              <w:bottom w:val="single" w:color="00B0F0" w:sz="4" w:space="0"/>
            </w:tcBorders>
            <w:hideMark/>
          </w:tcPr>
          <w:p w:rsidRPr="00E33B15" w:rsidR="00E33B15" w:rsidP="00E33B15" w:rsidRDefault="00E33B15" w14:paraId="3652AAEE"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86.292</w:t>
            </w:r>
          </w:p>
        </w:tc>
        <w:tc>
          <w:tcPr>
            <w:tcW w:w="1011" w:type="dxa"/>
            <w:tcBorders>
              <w:top w:val="single" w:color="00B0F0" w:sz="4" w:space="0"/>
              <w:bottom w:val="single" w:color="00B0F0" w:sz="4" w:space="0"/>
            </w:tcBorders>
            <w:hideMark/>
          </w:tcPr>
          <w:p w:rsidRPr="00E33B15" w:rsidR="00E33B15" w:rsidP="00E33B15" w:rsidRDefault="00E33B15" w14:paraId="1C743D16"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207</w:t>
            </w:r>
          </w:p>
        </w:tc>
        <w:tc>
          <w:tcPr>
            <w:tcW w:w="1173" w:type="dxa"/>
            <w:tcBorders>
              <w:top w:val="single" w:color="00B0F0" w:sz="4" w:space="0"/>
              <w:bottom w:val="single" w:color="00B0F0" w:sz="4" w:space="0"/>
            </w:tcBorders>
            <w:hideMark/>
          </w:tcPr>
          <w:p w:rsidRPr="00E33B15" w:rsidR="00E33B15" w:rsidP="00E33B15" w:rsidRDefault="00E33B15" w14:paraId="3258398E"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86.499</w:t>
            </w:r>
          </w:p>
        </w:tc>
      </w:tr>
      <w:tr w:rsidRPr="00E33B15" w:rsidR="00E33B15" w:rsidTr="00E33B15" w14:paraId="7F6FEF61"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332B3A2A" w14:textId="77777777">
            <w:pPr>
              <w:spacing w:after="0" w:line="240" w:lineRule="auto"/>
              <w:ind w:left="0" w:firstLine="0"/>
              <w:jc w:val="left"/>
              <w:rPr>
                <w:rFonts w:eastAsia="Times New Roman"/>
                <w:kern w:val="0"/>
                <w:sz w:val="14"/>
                <w:szCs w:val="14"/>
                <w14:ligatures w14:val="none"/>
              </w:rPr>
            </w:pPr>
            <w:proofErr w:type="gramStart"/>
            <w:r w:rsidRPr="00E33B15">
              <w:rPr>
                <w:rFonts w:eastAsia="Times New Roman"/>
                <w:kern w:val="0"/>
                <w:sz w:val="14"/>
                <w14:ligatures w14:val="none"/>
              </w:rPr>
              <w:t>waarvan</w:t>
            </w:r>
            <w:proofErr w:type="gramEnd"/>
            <w:r w:rsidRPr="00E33B15">
              <w:rPr>
                <w:rFonts w:eastAsia="Times New Roman"/>
                <w:kern w:val="0"/>
                <w:sz w:val="14"/>
                <w14:ligatures w14:val="none"/>
              </w:rPr>
              <w:t xml:space="preserve"> omzet moederdepartement</w:t>
            </w:r>
          </w:p>
        </w:tc>
        <w:tc>
          <w:tcPr>
            <w:tcW w:w="992" w:type="dxa"/>
            <w:tcBorders>
              <w:top w:val="single" w:color="00B0F0" w:sz="4" w:space="0"/>
              <w:bottom w:val="single" w:color="00B0F0" w:sz="4" w:space="0"/>
            </w:tcBorders>
            <w:hideMark/>
          </w:tcPr>
          <w:p w:rsidRPr="00E33B15" w:rsidR="00E33B15" w:rsidP="00E33B15" w:rsidRDefault="00E33B15" w14:paraId="1C633441"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5.649</w:t>
            </w:r>
          </w:p>
        </w:tc>
        <w:tc>
          <w:tcPr>
            <w:tcW w:w="1011" w:type="dxa"/>
            <w:tcBorders>
              <w:top w:val="single" w:color="00B0F0" w:sz="4" w:space="0"/>
              <w:bottom w:val="single" w:color="00B0F0" w:sz="4" w:space="0"/>
            </w:tcBorders>
            <w:hideMark/>
          </w:tcPr>
          <w:p w:rsidRPr="00E33B15" w:rsidR="00E33B15" w:rsidP="00E33B15" w:rsidRDefault="00E33B15" w14:paraId="24D850AC"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199B8CA9"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5.649</w:t>
            </w:r>
          </w:p>
        </w:tc>
      </w:tr>
      <w:tr w:rsidRPr="00E33B15" w:rsidR="00E33B15" w:rsidTr="00E33B15" w14:paraId="1320B709"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043F6117" w14:textId="77777777">
            <w:pPr>
              <w:spacing w:after="0" w:line="240" w:lineRule="auto"/>
              <w:ind w:left="0" w:firstLine="0"/>
              <w:jc w:val="left"/>
              <w:rPr>
                <w:rFonts w:eastAsia="Times New Roman"/>
                <w:kern w:val="0"/>
                <w:sz w:val="14"/>
                <w:szCs w:val="14"/>
                <w14:ligatures w14:val="none"/>
              </w:rPr>
            </w:pPr>
            <w:proofErr w:type="gramStart"/>
            <w:r w:rsidRPr="00E33B15">
              <w:rPr>
                <w:rFonts w:eastAsia="Times New Roman"/>
                <w:kern w:val="0"/>
                <w:sz w:val="14"/>
                <w14:ligatures w14:val="none"/>
              </w:rPr>
              <w:t>waarvan</w:t>
            </w:r>
            <w:proofErr w:type="gramEnd"/>
            <w:r w:rsidRPr="00E33B15">
              <w:rPr>
                <w:rFonts w:eastAsia="Times New Roman"/>
                <w:kern w:val="0"/>
                <w:sz w:val="14"/>
                <w14:ligatures w14:val="none"/>
              </w:rPr>
              <w:t xml:space="preserve"> omzet overige departementen</w:t>
            </w:r>
          </w:p>
        </w:tc>
        <w:tc>
          <w:tcPr>
            <w:tcW w:w="992" w:type="dxa"/>
            <w:tcBorders>
              <w:top w:val="single" w:color="00B0F0" w:sz="4" w:space="0"/>
              <w:bottom w:val="single" w:color="00B0F0" w:sz="4" w:space="0"/>
            </w:tcBorders>
            <w:hideMark/>
          </w:tcPr>
          <w:p w:rsidRPr="00E33B15" w:rsidR="00E33B15" w:rsidP="00E33B15" w:rsidRDefault="00E33B15" w14:paraId="0E7C64C8"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73.152</w:t>
            </w:r>
          </w:p>
        </w:tc>
        <w:tc>
          <w:tcPr>
            <w:tcW w:w="1011" w:type="dxa"/>
            <w:tcBorders>
              <w:top w:val="single" w:color="00B0F0" w:sz="4" w:space="0"/>
              <w:bottom w:val="single" w:color="00B0F0" w:sz="4" w:space="0"/>
            </w:tcBorders>
            <w:hideMark/>
          </w:tcPr>
          <w:p w:rsidRPr="00E33B15" w:rsidR="00E33B15" w:rsidP="00E33B15" w:rsidRDefault="00E33B15" w14:paraId="553313B0"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195</w:t>
            </w:r>
          </w:p>
        </w:tc>
        <w:tc>
          <w:tcPr>
            <w:tcW w:w="1173" w:type="dxa"/>
            <w:tcBorders>
              <w:top w:val="single" w:color="00B0F0" w:sz="4" w:space="0"/>
              <w:bottom w:val="single" w:color="00B0F0" w:sz="4" w:space="0"/>
            </w:tcBorders>
            <w:hideMark/>
          </w:tcPr>
          <w:p w:rsidRPr="00E33B15" w:rsidR="00E33B15" w:rsidP="00E33B15" w:rsidRDefault="00E33B15" w14:paraId="23872845"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73.347</w:t>
            </w:r>
          </w:p>
        </w:tc>
      </w:tr>
      <w:tr w:rsidRPr="00E33B15" w:rsidR="00E33B15" w:rsidTr="00E33B15" w14:paraId="1E24FB21"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691A912F" w14:textId="77777777">
            <w:pPr>
              <w:spacing w:after="0" w:line="240" w:lineRule="auto"/>
              <w:ind w:left="0" w:firstLine="0"/>
              <w:jc w:val="left"/>
              <w:rPr>
                <w:rFonts w:eastAsia="Times New Roman"/>
                <w:kern w:val="0"/>
                <w:sz w:val="14"/>
                <w:szCs w:val="14"/>
                <w14:ligatures w14:val="none"/>
              </w:rPr>
            </w:pPr>
            <w:proofErr w:type="gramStart"/>
            <w:r w:rsidRPr="00E33B15">
              <w:rPr>
                <w:rFonts w:eastAsia="Times New Roman"/>
                <w:kern w:val="0"/>
                <w:sz w:val="14"/>
                <w14:ligatures w14:val="none"/>
              </w:rPr>
              <w:t>waarvan</w:t>
            </w:r>
            <w:proofErr w:type="gramEnd"/>
            <w:r w:rsidRPr="00E33B15">
              <w:rPr>
                <w:rFonts w:eastAsia="Times New Roman"/>
                <w:kern w:val="0"/>
                <w:sz w:val="14"/>
                <w14:ligatures w14:val="none"/>
              </w:rPr>
              <w:t xml:space="preserve"> omzet derden</w:t>
            </w:r>
          </w:p>
        </w:tc>
        <w:tc>
          <w:tcPr>
            <w:tcW w:w="992" w:type="dxa"/>
            <w:tcBorders>
              <w:top w:val="single" w:color="00B0F0" w:sz="4" w:space="0"/>
              <w:bottom w:val="single" w:color="00B0F0" w:sz="4" w:space="0"/>
            </w:tcBorders>
            <w:hideMark/>
          </w:tcPr>
          <w:p w:rsidRPr="00E33B15" w:rsidR="00E33B15" w:rsidP="00E33B15" w:rsidRDefault="00E33B15" w14:paraId="3B40ABC4"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4.602</w:t>
            </w:r>
          </w:p>
        </w:tc>
        <w:tc>
          <w:tcPr>
            <w:tcW w:w="1011" w:type="dxa"/>
            <w:tcBorders>
              <w:top w:val="single" w:color="00B0F0" w:sz="4" w:space="0"/>
              <w:bottom w:val="single" w:color="00B0F0" w:sz="4" w:space="0"/>
            </w:tcBorders>
            <w:hideMark/>
          </w:tcPr>
          <w:p w:rsidRPr="00E33B15" w:rsidR="00E33B15" w:rsidP="00E33B15" w:rsidRDefault="00E33B15" w14:paraId="3B0A4310"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12</w:t>
            </w:r>
          </w:p>
        </w:tc>
        <w:tc>
          <w:tcPr>
            <w:tcW w:w="1173" w:type="dxa"/>
            <w:tcBorders>
              <w:top w:val="single" w:color="00B0F0" w:sz="4" w:space="0"/>
              <w:bottom w:val="single" w:color="00B0F0" w:sz="4" w:space="0"/>
            </w:tcBorders>
            <w:hideMark/>
          </w:tcPr>
          <w:p w:rsidRPr="00E33B15" w:rsidR="00E33B15" w:rsidP="00E33B15" w:rsidRDefault="00E33B15" w14:paraId="13BB93E2"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4.614</w:t>
            </w:r>
          </w:p>
        </w:tc>
      </w:tr>
      <w:tr w:rsidRPr="00E33B15" w:rsidR="00E33B15" w:rsidTr="00E33B15" w14:paraId="124FA8D8"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0BC2D30B"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Overige dienstverlening</w:t>
            </w:r>
          </w:p>
        </w:tc>
        <w:tc>
          <w:tcPr>
            <w:tcW w:w="992" w:type="dxa"/>
            <w:tcBorders>
              <w:top w:val="single" w:color="00B0F0" w:sz="4" w:space="0"/>
              <w:bottom w:val="single" w:color="00B0F0" w:sz="4" w:space="0"/>
            </w:tcBorders>
            <w:hideMark/>
          </w:tcPr>
          <w:p w:rsidRPr="00E33B15" w:rsidR="00E33B15" w:rsidP="00E33B15" w:rsidRDefault="00E33B15" w14:paraId="4C270D5C"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2.889</w:t>
            </w:r>
          </w:p>
        </w:tc>
        <w:tc>
          <w:tcPr>
            <w:tcW w:w="1011" w:type="dxa"/>
            <w:tcBorders>
              <w:top w:val="single" w:color="00B0F0" w:sz="4" w:space="0"/>
              <w:bottom w:val="single" w:color="00B0F0" w:sz="4" w:space="0"/>
            </w:tcBorders>
            <w:hideMark/>
          </w:tcPr>
          <w:p w:rsidRPr="00E33B15" w:rsidR="00E33B15" w:rsidP="00E33B15" w:rsidRDefault="00E33B15" w14:paraId="11385D63"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3A636613"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2.889</w:t>
            </w:r>
          </w:p>
        </w:tc>
      </w:tr>
      <w:tr w:rsidRPr="00E33B15" w:rsidR="00E33B15" w:rsidTr="00E33B15" w14:paraId="6A738DBF" w14:textId="77777777">
        <w:tblPrEx>
          <w:tblCellMar>
            <w:top w:w="0" w:type="dxa"/>
            <w:right w:w="0" w:type="dxa"/>
          </w:tblCellMar>
        </w:tblPrEx>
        <w:trPr>
          <w:trHeight w:val="360"/>
        </w:trPr>
        <w:tc>
          <w:tcPr>
            <w:tcW w:w="3207" w:type="dxa"/>
            <w:tcBorders>
              <w:top w:val="single" w:color="00B0F0" w:sz="4" w:space="0"/>
              <w:bottom w:val="single" w:color="00B0F0" w:sz="4" w:space="0"/>
            </w:tcBorders>
            <w:hideMark/>
          </w:tcPr>
          <w:p w:rsidRPr="00E33B15" w:rsidR="00E33B15" w:rsidP="00E33B15" w:rsidRDefault="00E33B15" w14:paraId="150D13F4" w14:textId="77777777">
            <w:pPr>
              <w:spacing w:after="0" w:line="240" w:lineRule="auto"/>
              <w:ind w:left="0" w:firstLine="0"/>
              <w:rPr>
                <w:rFonts w:eastAsia="Times New Roman"/>
                <w:b/>
                <w:bCs/>
                <w:kern w:val="0"/>
                <w:sz w:val="14"/>
                <w:szCs w:val="14"/>
                <w14:ligatures w14:val="none"/>
              </w:rPr>
            </w:pPr>
            <w:r w:rsidRPr="00E33B15">
              <w:rPr>
                <w:rFonts w:eastAsia="Times New Roman"/>
                <w:b/>
                <w:bCs/>
                <w:kern w:val="0"/>
                <w:sz w:val="14"/>
                <w14:ligatures w14:val="none"/>
              </w:rPr>
              <w:t>- Baten als tegenprestatie voor de levering van input</w:t>
            </w:r>
          </w:p>
        </w:tc>
        <w:tc>
          <w:tcPr>
            <w:tcW w:w="992" w:type="dxa"/>
            <w:tcBorders>
              <w:top w:val="single" w:color="00B0F0" w:sz="4" w:space="0"/>
              <w:bottom w:val="single" w:color="00B0F0" w:sz="4" w:space="0"/>
            </w:tcBorders>
            <w:hideMark/>
          </w:tcPr>
          <w:p w:rsidRPr="00E33B15" w:rsidR="00E33B15" w:rsidP="00E33B15" w:rsidRDefault="00E33B15" w14:paraId="31C334EF"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542.679</w:t>
            </w:r>
          </w:p>
        </w:tc>
        <w:tc>
          <w:tcPr>
            <w:tcW w:w="1011" w:type="dxa"/>
            <w:tcBorders>
              <w:top w:val="single" w:color="00B0F0" w:sz="4" w:space="0"/>
              <w:bottom w:val="single" w:color="00B0F0" w:sz="4" w:space="0"/>
            </w:tcBorders>
            <w:hideMark/>
          </w:tcPr>
          <w:p w:rsidRPr="00E33B15" w:rsidR="00E33B15" w:rsidP="00E33B15" w:rsidRDefault="00E33B15" w14:paraId="28D27EA1"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18.239</w:t>
            </w:r>
          </w:p>
        </w:tc>
        <w:tc>
          <w:tcPr>
            <w:tcW w:w="1173" w:type="dxa"/>
            <w:tcBorders>
              <w:top w:val="single" w:color="00B0F0" w:sz="4" w:space="0"/>
              <w:bottom w:val="single" w:color="00B0F0" w:sz="4" w:space="0"/>
            </w:tcBorders>
            <w:hideMark/>
          </w:tcPr>
          <w:p w:rsidRPr="00E33B15" w:rsidR="00E33B15" w:rsidP="00E33B15" w:rsidRDefault="00E33B15" w14:paraId="2E50BD1B"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560.918</w:t>
            </w:r>
          </w:p>
        </w:tc>
      </w:tr>
      <w:tr w:rsidRPr="00E33B15" w:rsidR="00E33B15" w:rsidTr="00E33B15" w14:paraId="6B6833B2"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6E11C987"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Hoofdproduct Bekostiging</w:t>
            </w:r>
          </w:p>
        </w:tc>
        <w:tc>
          <w:tcPr>
            <w:tcW w:w="992" w:type="dxa"/>
            <w:tcBorders>
              <w:top w:val="single" w:color="00B0F0" w:sz="4" w:space="0"/>
              <w:bottom w:val="single" w:color="00B0F0" w:sz="4" w:space="0"/>
            </w:tcBorders>
            <w:hideMark/>
          </w:tcPr>
          <w:p w:rsidRPr="00E33B15" w:rsidR="00E33B15" w:rsidP="00E33B15" w:rsidRDefault="00E33B15" w14:paraId="3B6D2486"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79.942</w:t>
            </w:r>
          </w:p>
        </w:tc>
        <w:tc>
          <w:tcPr>
            <w:tcW w:w="1011" w:type="dxa"/>
            <w:tcBorders>
              <w:top w:val="single" w:color="00B0F0" w:sz="4" w:space="0"/>
              <w:bottom w:val="single" w:color="00B0F0" w:sz="4" w:space="0"/>
            </w:tcBorders>
            <w:hideMark/>
          </w:tcPr>
          <w:p w:rsidRPr="00E33B15" w:rsidR="00E33B15" w:rsidP="00E33B15" w:rsidRDefault="00E33B15" w14:paraId="651EF27B"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606</w:t>
            </w:r>
          </w:p>
        </w:tc>
        <w:tc>
          <w:tcPr>
            <w:tcW w:w="1173" w:type="dxa"/>
            <w:tcBorders>
              <w:top w:val="single" w:color="00B0F0" w:sz="4" w:space="0"/>
              <w:bottom w:val="single" w:color="00B0F0" w:sz="4" w:space="0"/>
            </w:tcBorders>
            <w:hideMark/>
          </w:tcPr>
          <w:p w:rsidRPr="00E33B15" w:rsidR="00E33B15" w:rsidP="00E33B15" w:rsidRDefault="00E33B15" w14:paraId="6F4955A9"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80.548</w:t>
            </w:r>
          </w:p>
        </w:tc>
      </w:tr>
      <w:tr w:rsidRPr="00E33B15" w:rsidR="00E33B15" w:rsidTr="00E33B15" w14:paraId="11950759"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179424E2"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Hoofdproduct Studiefinanciering</w:t>
            </w:r>
          </w:p>
        </w:tc>
        <w:tc>
          <w:tcPr>
            <w:tcW w:w="992" w:type="dxa"/>
            <w:tcBorders>
              <w:top w:val="single" w:color="00B0F0" w:sz="4" w:space="0"/>
              <w:bottom w:val="single" w:color="00B0F0" w:sz="4" w:space="0"/>
            </w:tcBorders>
            <w:hideMark/>
          </w:tcPr>
          <w:p w:rsidRPr="00E33B15" w:rsidR="00E33B15" w:rsidP="00E33B15" w:rsidRDefault="00E33B15" w14:paraId="2957B743"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204.073</w:t>
            </w:r>
          </w:p>
        </w:tc>
        <w:tc>
          <w:tcPr>
            <w:tcW w:w="1011" w:type="dxa"/>
            <w:tcBorders>
              <w:top w:val="single" w:color="00B0F0" w:sz="4" w:space="0"/>
              <w:bottom w:val="single" w:color="00B0F0" w:sz="4" w:space="0"/>
            </w:tcBorders>
            <w:hideMark/>
          </w:tcPr>
          <w:p w:rsidRPr="00E33B15" w:rsidR="00E33B15" w:rsidP="00E33B15" w:rsidRDefault="00E33B15" w14:paraId="251E51EB"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14.718</w:t>
            </w:r>
          </w:p>
        </w:tc>
        <w:tc>
          <w:tcPr>
            <w:tcW w:w="1173" w:type="dxa"/>
            <w:tcBorders>
              <w:top w:val="single" w:color="00B0F0" w:sz="4" w:space="0"/>
              <w:bottom w:val="single" w:color="00B0F0" w:sz="4" w:space="0"/>
            </w:tcBorders>
            <w:hideMark/>
          </w:tcPr>
          <w:p w:rsidRPr="00E33B15" w:rsidR="00E33B15" w:rsidP="00E33B15" w:rsidRDefault="00E33B15" w14:paraId="17397047"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218.791</w:t>
            </w:r>
          </w:p>
        </w:tc>
      </w:tr>
      <w:tr w:rsidRPr="00E33B15" w:rsidR="00E33B15" w:rsidTr="00E33B15" w14:paraId="53F69ECA"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1D47939D"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Hoofdproduct Examendiensten</w:t>
            </w:r>
          </w:p>
        </w:tc>
        <w:tc>
          <w:tcPr>
            <w:tcW w:w="992" w:type="dxa"/>
            <w:tcBorders>
              <w:top w:val="single" w:color="00B0F0" w:sz="4" w:space="0"/>
              <w:bottom w:val="single" w:color="00B0F0" w:sz="4" w:space="0"/>
            </w:tcBorders>
            <w:hideMark/>
          </w:tcPr>
          <w:p w:rsidRPr="00E33B15" w:rsidR="00E33B15" w:rsidP="00E33B15" w:rsidRDefault="00E33B15" w14:paraId="5DF69CF0"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90.433</w:t>
            </w:r>
          </w:p>
        </w:tc>
        <w:tc>
          <w:tcPr>
            <w:tcW w:w="1011" w:type="dxa"/>
            <w:tcBorders>
              <w:top w:val="single" w:color="00B0F0" w:sz="4" w:space="0"/>
              <w:bottom w:val="single" w:color="00B0F0" w:sz="4" w:space="0"/>
            </w:tcBorders>
            <w:hideMark/>
          </w:tcPr>
          <w:p w:rsidRPr="00E33B15" w:rsidR="00E33B15" w:rsidP="00E33B15" w:rsidRDefault="00E33B15" w14:paraId="58EF9826"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1.968</w:t>
            </w:r>
          </w:p>
        </w:tc>
        <w:tc>
          <w:tcPr>
            <w:tcW w:w="1173" w:type="dxa"/>
            <w:tcBorders>
              <w:top w:val="single" w:color="00B0F0" w:sz="4" w:space="0"/>
              <w:bottom w:val="single" w:color="00B0F0" w:sz="4" w:space="0"/>
            </w:tcBorders>
            <w:hideMark/>
          </w:tcPr>
          <w:p w:rsidRPr="00E33B15" w:rsidR="00E33B15" w:rsidP="00E33B15" w:rsidRDefault="00E33B15" w14:paraId="7AACD865"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92.401</w:t>
            </w:r>
          </w:p>
        </w:tc>
      </w:tr>
      <w:tr w:rsidRPr="00E33B15" w:rsidR="00E33B15" w:rsidTr="00E33B15" w14:paraId="5A75F583"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37368E37"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Hoofdproduct Onderwijsregisters</w:t>
            </w:r>
          </w:p>
        </w:tc>
        <w:tc>
          <w:tcPr>
            <w:tcW w:w="992" w:type="dxa"/>
            <w:tcBorders>
              <w:top w:val="single" w:color="00B0F0" w:sz="4" w:space="0"/>
              <w:bottom w:val="single" w:color="00B0F0" w:sz="4" w:space="0"/>
            </w:tcBorders>
            <w:hideMark/>
          </w:tcPr>
          <w:p w:rsidRPr="00E33B15" w:rsidR="00E33B15" w:rsidP="00E33B15" w:rsidRDefault="00E33B15" w14:paraId="42FA9DDC"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69.953</w:t>
            </w:r>
          </w:p>
        </w:tc>
        <w:tc>
          <w:tcPr>
            <w:tcW w:w="1011" w:type="dxa"/>
            <w:tcBorders>
              <w:top w:val="single" w:color="00B0F0" w:sz="4" w:space="0"/>
              <w:bottom w:val="single" w:color="00B0F0" w:sz="4" w:space="0"/>
            </w:tcBorders>
            <w:hideMark/>
          </w:tcPr>
          <w:p w:rsidRPr="00E33B15" w:rsidR="00E33B15" w:rsidP="00E33B15" w:rsidRDefault="00E33B15" w14:paraId="2386DE82"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700</w:t>
            </w:r>
          </w:p>
        </w:tc>
        <w:tc>
          <w:tcPr>
            <w:tcW w:w="1173" w:type="dxa"/>
            <w:tcBorders>
              <w:top w:val="single" w:color="00B0F0" w:sz="4" w:space="0"/>
              <w:bottom w:val="single" w:color="00B0F0" w:sz="4" w:space="0"/>
            </w:tcBorders>
            <w:hideMark/>
          </w:tcPr>
          <w:p w:rsidRPr="00E33B15" w:rsidR="00E33B15" w:rsidP="00E33B15" w:rsidRDefault="00E33B15" w14:paraId="0812F60D"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70.653</w:t>
            </w:r>
          </w:p>
        </w:tc>
      </w:tr>
      <w:tr w:rsidRPr="00E33B15" w:rsidR="00E33B15" w:rsidTr="00E33B15" w14:paraId="15587C73"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7A58838B"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Hoofdproduct Informatiediensten</w:t>
            </w:r>
          </w:p>
        </w:tc>
        <w:tc>
          <w:tcPr>
            <w:tcW w:w="992" w:type="dxa"/>
            <w:tcBorders>
              <w:top w:val="single" w:color="00B0F0" w:sz="4" w:space="0"/>
              <w:bottom w:val="single" w:color="00B0F0" w:sz="4" w:space="0"/>
            </w:tcBorders>
            <w:hideMark/>
          </w:tcPr>
          <w:p w:rsidRPr="00E33B15" w:rsidR="00E33B15" w:rsidP="00E33B15" w:rsidRDefault="00E33B15" w14:paraId="30BB6D59"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21.237</w:t>
            </w:r>
          </w:p>
        </w:tc>
        <w:tc>
          <w:tcPr>
            <w:tcW w:w="1011" w:type="dxa"/>
            <w:tcBorders>
              <w:top w:val="single" w:color="00B0F0" w:sz="4" w:space="0"/>
              <w:bottom w:val="single" w:color="00B0F0" w:sz="4" w:space="0"/>
            </w:tcBorders>
            <w:hideMark/>
          </w:tcPr>
          <w:p w:rsidRPr="00E33B15" w:rsidR="00E33B15" w:rsidP="00E33B15" w:rsidRDefault="00E33B15" w14:paraId="215EC0EE"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161</w:t>
            </w:r>
          </w:p>
        </w:tc>
        <w:tc>
          <w:tcPr>
            <w:tcW w:w="1173" w:type="dxa"/>
            <w:tcBorders>
              <w:top w:val="single" w:color="00B0F0" w:sz="4" w:space="0"/>
              <w:bottom w:val="single" w:color="00B0F0" w:sz="4" w:space="0"/>
            </w:tcBorders>
            <w:hideMark/>
          </w:tcPr>
          <w:p w:rsidRPr="00E33B15" w:rsidR="00E33B15" w:rsidP="00E33B15" w:rsidRDefault="00E33B15" w14:paraId="4B1C3CE2"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21.398</w:t>
            </w:r>
          </w:p>
        </w:tc>
      </w:tr>
      <w:tr w:rsidRPr="00E33B15" w:rsidR="00E33B15" w:rsidTr="00E33B15" w14:paraId="26555E5E"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7EAB1327"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Inburgering</w:t>
            </w:r>
          </w:p>
        </w:tc>
        <w:tc>
          <w:tcPr>
            <w:tcW w:w="992" w:type="dxa"/>
            <w:tcBorders>
              <w:top w:val="single" w:color="00B0F0" w:sz="4" w:space="0"/>
              <w:bottom w:val="single" w:color="00B0F0" w:sz="4" w:space="0"/>
            </w:tcBorders>
            <w:hideMark/>
          </w:tcPr>
          <w:p w:rsidRPr="00E33B15" w:rsidR="00E33B15" w:rsidP="00E33B15" w:rsidRDefault="00E33B15" w14:paraId="040AB509"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44.862</w:t>
            </w:r>
          </w:p>
        </w:tc>
        <w:tc>
          <w:tcPr>
            <w:tcW w:w="1011" w:type="dxa"/>
            <w:tcBorders>
              <w:top w:val="single" w:color="00B0F0" w:sz="4" w:space="0"/>
              <w:bottom w:val="single" w:color="00B0F0" w:sz="4" w:space="0"/>
            </w:tcBorders>
            <w:hideMark/>
          </w:tcPr>
          <w:p w:rsidRPr="00E33B15" w:rsidR="00E33B15" w:rsidP="00E33B15" w:rsidRDefault="00E33B15" w14:paraId="29CFC31B"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227CBC6D"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44.862</w:t>
            </w:r>
          </w:p>
        </w:tc>
      </w:tr>
      <w:tr w:rsidRPr="00E33B15" w:rsidR="00E33B15" w:rsidTr="00E33B15" w14:paraId="3C4813FE"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3411FB8A"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ICT-Diensten</w:t>
            </w:r>
          </w:p>
        </w:tc>
        <w:tc>
          <w:tcPr>
            <w:tcW w:w="992" w:type="dxa"/>
            <w:tcBorders>
              <w:top w:val="single" w:color="00B0F0" w:sz="4" w:space="0"/>
              <w:bottom w:val="single" w:color="00B0F0" w:sz="4" w:space="0"/>
            </w:tcBorders>
            <w:hideMark/>
          </w:tcPr>
          <w:p w:rsidRPr="00E33B15" w:rsidR="00E33B15" w:rsidP="00E33B15" w:rsidRDefault="00E33B15" w14:paraId="30EBAA3C"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17.499</w:t>
            </w:r>
          </w:p>
        </w:tc>
        <w:tc>
          <w:tcPr>
            <w:tcW w:w="1011" w:type="dxa"/>
            <w:tcBorders>
              <w:top w:val="single" w:color="00B0F0" w:sz="4" w:space="0"/>
              <w:bottom w:val="single" w:color="00B0F0" w:sz="4" w:space="0"/>
            </w:tcBorders>
            <w:hideMark/>
          </w:tcPr>
          <w:p w:rsidRPr="00E33B15" w:rsidR="00E33B15" w:rsidP="00E33B15" w:rsidRDefault="00E33B15" w14:paraId="5BEE961D"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86</w:t>
            </w:r>
          </w:p>
        </w:tc>
        <w:tc>
          <w:tcPr>
            <w:tcW w:w="1173" w:type="dxa"/>
            <w:tcBorders>
              <w:top w:val="single" w:color="00B0F0" w:sz="4" w:space="0"/>
              <w:bottom w:val="single" w:color="00B0F0" w:sz="4" w:space="0"/>
            </w:tcBorders>
            <w:hideMark/>
          </w:tcPr>
          <w:p w:rsidRPr="00E33B15" w:rsidR="00E33B15" w:rsidP="00E33B15" w:rsidRDefault="00E33B15" w14:paraId="6B01B9F6"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17.585</w:t>
            </w:r>
          </w:p>
        </w:tc>
      </w:tr>
      <w:tr w:rsidRPr="00E33B15" w:rsidR="00E33B15" w:rsidTr="00E33B15" w14:paraId="37CD0421"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3433DA68"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Diverse registers</w:t>
            </w:r>
          </w:p>
        </w:tc>
        <w:tc>
          <w:tcPr>
            <w:tcW w:w="992" w:type="dxa"/>
            <w:tcBorders>
              <w:top w:val="single" w:color="00B0F0" w:sz="4" w:space="0"/>
              <w:bottom w:val="single" w:color="00B0F0" w:sz="4" w:space="0"/>
            </w:tcBorders>
            <w:hideMark/>
          </w:tcPr>
          <w:p w:rsidRPr="00E33B15" w:rsidR="00E33B15" w:rsidP="00E33B15" w:rsidRDefault="00E33B15" w14:paraId="444E872C"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9.724</w:t>
            </w:r>
          </w:p>
        </w:tc>
        <w:tc>
          <w:tcPr>
            <w:tcW w:w="1011" w:type="dxa"/>
            <w:tcBorders>
              <w:top w:val="single" w:color="00B0F0" w:sz="4" w:space="0"/>
              <w:bottom w:val="single" w:color="00B0F0" w:sz="4" w:space="0"/>
            </w:tcBorders>
            <w:hideMark/>
          </w:tcPr>
          <w:p w:rsidRPr="00E33B15" w:rsidR="00E33B15" w:rsidP="00E33B15" w:rsidRDefault="00E33B15" w14:paraId="13A47017"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266CD250"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9.724</w:t>
            </w:r>
          </w:p>
        </w:tc>
      </w:tr>
      <w:tr w:rsidRPr="00E33B15" w:rsidR="00E33B15" w:rsidTr="00E33B15" w14:paraId="150AB2CA"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4F244140"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Overige dienstverlening</w:t>
            </w:r>
          </w:p>
        </w:tc>
        <w:tc>
          <w:tcPr>
            <w:tcW w:w="992" w:type="dxa"/>
            <w:tcBorders>
              <w:top w:val="single" w:color="00B0F0" w:sz="4" w:space="0"/>
              <w:bottom w:val="single" w:color="00B0F0" w:sz="4" w:space="0"/>
            </w:tcBorders>
            <w:hideMark/>
          </w:tcPr>
          <w:p w:rsidRPr="00E33B15" w:rsidR="00E33B15" w:rsidP="00E33B15" w:rsidRDefault="00E33B15" w14:paraId="3CE8173B"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4.956</w:t>
            </w:r>
          </w:p>
        </w:tc>
        <w:tc>
          <w:tcPr>
            <w:tcW w:w="1011" w:type="dxa"/>
            <w:tcBorders>
              <w:top w:val="single" w:color="00B0F0" w:sz="4" w:space="0"/>
              <w:bottom w:val="single" w:color="00B0F0" w:sz="4" w:space="0"/>
            </w:tcBorders>
            <w:hideMark/>
          </w:tcPr>
          <w:p w:rsidRPr="00E33B15" w:rsidR="00E33B15" w:rsidP="00E33B15" w:rsidRDefault="00E33B15" w14:paraId="2ED00A40"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7E260E97"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4.956</w:t>
            </w:r>
          </w:p>
        </w:tc>
      </w:tr>
      <w:tr w:rsidRPr="00E33B15" w:rsidR="00E33B15" w:rsidTr="00E33B15" w14:paraId="60653AF6"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5679B3A4" w14:textId="77777777">
            <w:pPr>
              <w:spacing w:after="0" w:line="240" w:lineRule="auto"/>
              <w:ind w:left="0" w:firstLine="0"/>
              <w:jc w:val="left"/>
              <w:rPr>
                <w:rFonts w:eastAsia="Times New Roman"/>
                <w:b/>
                <w:bCs/>
                <w:kern w:val="0"/>
                <w:sz w:val="14"/>
                <w:szCs w:val="14"/>
                <w14:ligatures w14:val="none"/>
              </w:rPr>
            </w:pPr>
            <w:r w:rsidRPr="00E33B15">
              <w:rPr>
                <w:rFonts w:eastAsia="Times New Roman"/>
                <w:b/>
                <w:bCs/>
                <w:kern w:val="0"/>
                <w:sz w:val="14"/>
                <w14:ligatures w14:val="none"/>
              </w:rPr>
              <w:t>Rentebaten</w:t>
            </w:r>
          </w:p>
        </w:tc>
        <w:tc>
          <w:tcPr>
            <w:tcW w:w="992" w:type="dxa"/>
            <w:tcBorders>
              <w:top w:val="single" w:color="00B0F0" w:sz="4" w:space="0"/>
              <w:bottom w:val="single" w:color="00B0F0" w:sz="4" w:space="0"/>
            </w:tcBorders>
            <w:hideMark/>
          </w:tcPr>
          <w:p w:rsidRPr="00E33B15" w:rsidR="00E33B15" w:rsidP="00E33B15" w:rsidRDefault="00E33B15" w14:paraId="15ED86A1"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1.400</w:t>
            </w:r>
          </w:p>
        </w:tc>
        <w:tc>
          <w:tcPr>
            <w:tcW w:w="1011" w:type="dxa"/>
            <w:tcBorders>
              <w:top w:val="single" w:color="00B0F0" w:sz="4" w:space="0"/>
              <w:bottom w:val="single" w:color="00B0F0" w:sz="4" w:space="0"/>
            </w:tcBorders>
            <w:hideMark/>
          </w:tcPr>
          <w:p w:rsidRPr="00E33B15" w:rsidR="00E33B15" w:rsidP="00E33B15" w:rsidRDefault="00E33B15" w14:paraId="54527F1E"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7BE37750"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1.400</w:t>
            </w:r>
          </w:p>
        </w:tc>
      </w:tr>
      <w:tr w:rsidRPr="00E33B15" w:rsidR="00E33B15" w:rsidTr="00E33B15" w14:paraId="279D3BF6"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2693D5CC"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Vrijval voorzieningen</w:t>
            </w:r>
          </w:p>
        </w:tc>
        <w:tc>
          <w:tcPr>
            <w:tcW w:w="992" w:type="dxa"/>
            <w:tcBorders>
              <w:top w:val="single" w:color="00B0F0" w:sz="4" w:space="0"/>
              <w:bottom w:val="single" w:color="00B0F0" w:sz="4" w:space="0"/>
            </w:tcBorders>
            <w:hideMark/>
          </w:tcPr>
          <w:p w:rsidRPr="00E33B15" w:rsidR="00E33B15" w:rsidP="00E33B15" w:rsidRDefault="00E33B15" w14:paraId="107DB234"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011" w:type="dxa"/>
            <w:tcBorders>
              <w:top w:val="single" w:color="00B0F0" w:sz="4" w:space="0"/>
              <w:bottom w:val="single" w:color="00B0F0" w:sz="4" w:space="0"/>
            </w:tcBorders>
            <w:hideMark/>
          </w:tcPr>
          <w:p w:rsidRPr="00E33B15" w:rsidR="00E33B15" w:rsidP="00E33B15" w:rsidRDefault="00E33B15" w14:paraId="412A261E"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090533B4"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r>
      <w:tr w:rsidRPr="00E33B15" w:rsidR="00E33B15" w:rsidTr="00E33B15" w14:paraId="26043B80"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56120F5A"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Bijzondere baten</w:t>
            </w:r>
          </w:p>
        </w:tc>
        <w:tc>
          <w:tcPr>
            <w:tcW w:w="992" w:type="dxa"/>
            <w:tcBorders>
              <w:top w:val="single" w:color="00B0F0" w:sz="4" w:space="0"/>
              <w:bottom w:val="single" w:color="00B0F0" w:sz="4" w:space="0"/>
            </w:tcBorders>
            <w:hideMark/>
          </w:tcPr>
          <w:p w:rsidRPr="00E33B15" w:rsidR="00E33B15" w:rsidP="00E33B15" w:rsidRDefault="00E33B15" w14:paraId="0DE3D860"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011" w:type="dxa"/>
            <w:tcBorders>
              <w:top w:val="single" w:color="00B0F0" w:sz="4" w:space="0"/>
              <w:bottom w:val="single" w:color="00B0F0" w:sz="4" w:space="0"/>
            </w:tcBorders>
            <w:hideMark/>
          </w:tcPr>
          <w:p w:rsidRPr="00E33B15" w:rsidR="00E33B15" w:rsidP="00E33B15" w:rsidRDefault="00E33B15" w14:paraId="78F084D5"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3E24D4CB"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r>
      <w:tr w:rsidRPr="00E33B15" w:rsidR="00E33B15" w:rsidTr="00E33B15" w14:paraId="24391A77"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0B6B697B" w14:textId="77777777">
            <w:pPr>
              <w:spacing w:after="0" w:line="240" w:lineRule="auto"/>
              <w:ind w:left="0" w:firstLine="0"/>
              <w:jc w:val="left"/>
              <w:rPr>
                <w:rFonts w:eastAsia="Times New Roman"/>
                <w:b/>
                <w:bCs/>
                <w:kern w:val="0"/>
                <w:sz w:val="14"/>
                <w:szCs w:val="14"/>
                <w14:ligatures w14:val="none"/>
              </w:rPr>
            </w:pPr>
            <w:r w:rsidRPr="00E33B15">
              <w:rPr>
                <w:rFonts w:eastAsia="Times New Roman"/>
                <w:b/>
                <w:bCs/>
                <w:kern w:val="0"/>
                <w:sz w:val="14"/>
                <w14:ligatures w14:val="none"/>
              </w:rPr>
              <w:t>Totaal baten</w:t>
            </w:r>
          </w:p>
        </w:tc>
        <w:tc>
          <w:tcPr>
            <w:tcW w:w="992" w:type="dxa"/>
            <w:tcBorders>
              <w:top w:val="single" w:color="00B0F0" w:sz="4" w:space="0"/>
              <w:bottom w:val="single" w:color="00B0F0" w:sz="4" w:space="0"/>
            </w:tcBorders>
            <w:hideMark/>
          </w:tcPr>
          <w:p w:rsidRPr="00E33B15" w:rsidR="00E33B15" w:rsidP="00E33B15" w:rsidRDefault="00E33B15" w14:paraId="32BA4E34"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630.371</w:t>
            </w:r>
          </w:p>
        </w:tc>
        <w:tc>
          <w:tcPr>
            <w:tcW w:w="1011" w:type="dxa"/>
            <w:tcBorders>
              <w:top w:val="single" w:color="00B0F0" w:sz="4" w:space="0"/>
              <w:bottom w:val="single" w:color="00B0F0" w:sz="4" w:space="0"/>
            </w:tcBorders>
            <w:hideMark/>
          </w:tcPr>
          <w:p w:rsidRPr="00E33B15" w:rsidR="00E33B15" w:rsidP="00E33B15" w:rsidRDefault="00E33B15" w14:paraId="3056F569"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18.446</w:t>
            </w:r>
          </w:p>
        </w:tc>
        <w:tc>
          <w:tcPr>
            <w:tcW w:w="1173" w:type="dxa"/>
            <w:tcBorders>
              <w:top w:val="single" w:color="00B0F0" w:sz="4" w:space="0"/>
              <w:bottom w:val="single" w:color="00B0F0" w:sz="4" w:space="0"/>
            </w:tcBorders>
            <w:hideMark/>
          </w:tcPr>
          <w:p w:rsidRPr="00E33B15" w:rsidR="00E33B15" w:rsidP="00E33B15" w:rsidRDefault="00E33B15" w14:paraId="131192CA"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648.817</w:t>
            </w:r>
          </w:p>
        </w:tc>
      </w:tr>
      <w:tr w:rsidRPr="00E33B15" w:rsidR="00E33B15" w:rsidTr="00E33B15" w14:paraId="279C5E14"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3DB8FADB" w14:textId="77777777">
            <w:pPr>
              <w:spacing w:after="0" w:line="240" w:lineRule="auto"/>
              <w:ind w:left="0" w:firstLine="0"/>
              <w:jc w:val="left"/>
              <w:rPr>
                <w:rFonts w:eastAsia="Times New Roman"/>
                <w:kern w:val="0"/>
                <w:szCs w:val="18"/>
                <w14:ligatures w14:val="none"/>
              </w:rPr>
            </w:pPr>
            <w:r w:rsidRPr="00E33B15">
              <w:rPr>
                <w:rFonts w:eastAsia="Times New Roman"/>
                <w:kern w:val="0"/>
                <w:szCs w:val="18"/>
                <w14:ligatures w14:val="none"/>
              </w:rPr>
              <w:t> </w:t>
            </w:r>
          </w:p>
        </w:tc>
        <w:tc>
          <w:tcPr>
            <w:tcW w:w="992" w:type="dxa"/>
            <w:tcBorders>
              <w:top w:val="single" w:color="00B0F0" w:sz="4" w:space="0"/>
              <w:bottom w:val="single" w:color="00B0F0" w:sz="4" w:space="0"/>
            </w:tcBorders>
            <w:hideMark/>
          </w:tcPr>
          <w:p w:rsidRPr="00E33B15" w:rsidR="00E33B15" w:rsidP="00E33B15" w:rsidRDefault="00E33B15" w14:paraId="7C7C832A" w14:textId="77777777">
            <w:pPr>
              <w:spacing w:after="0" w:line="240" w:lineRule="auto"/>
              <w:ind w:left="0" w:firstLine="0"/>
              <w:jc w:val="right"/>
              <w:rPr>
                <w:rFonts w:eastAsia="Times New Roman"/>
                <w:kern w:val="0"/>
                <w:szCs w:val="18"/>
                <w14:ligatures w14:val="none"/>
              </w:rPr>
            </w:pPr>
            <w:r w:rsidRPr="00E33B15">
              <w:rPr>
                <w:rFonts w:eastAsia="Times New Roman"/>
                <w:kern w:val="0"/>
                <w:szCs w:val="18"/>
                <w14:ligatures w14:val="none"/>
              </w:rPr>
              <w:t> </w:t>
            </w:r>
          </w:p>
        </w:tc>
        <w:tc>
          <w:tcPr>
            <w:tcW w:w="1011" w:type="dxa"/>
            <w:tcBorders>
              <w:top w:val="single" w:color="00B0F0" w:sz="4" w:space="0"/>
              <w:bottom w:val="single" w:color="00B0F0" w:sz="4" w:space="0"/>
            </w:tcBorders>
            <w:hideMark/>
          </w:tcPr>
          <w:p w:rsidRPr="00E33B15" w:rsidR="00E33B15" w:rsidP="00E33B15" w:rsidRDefault="00E33B15" w14:paraId="4FC0D9C5" w14:textId="77777777">
            <w:pPr>
              <w:spacing w:after="0" w:line="240" w:lineRule="auto"/>
              <w:ind w:left="0" w:firstLine="0"/>
              <w:jc w:val="right"/>
              <w:rPr>
                <w:rFonts w:eastAsia="Times New Roman"/>
                <w:kern w:val="0"/>
                <w:szCs w:val="18"/>
                <w14:ligatures w14:val="none"/>
              </w:rPr>
            </w:pPr>
            <w:r w:rsidRPr="00E33B15">
              <w:rPr>
                <w:rFonts w:eastAsia="Times New Roman"/>
                <w:kern w:val="0"/>
                <w:szCs w:val="18"/>
                <w14:ligatures w14:val="none"/>
              </w:rPr>
              <w:t> </w:t>
            </w:r>
          </w:p>
        </w:tc>
        <w:tc>
          <w:tcPr>
            <w:tcW w:w="1173" w:type="dxa"/>
            <w:tcBorders>
              <w:top w:val="single" w:color="00B0F0" w:sz="4" w:space="0"/>
              <w:bottom w:val="single" w:color="00B0F0" w:sz="4" w:space="0"/>
            </w:tcBorders>
            <w:hideMark/>
          </w:tcPr>
          <w:p w:rsidRPr="00E33B15" w:rsidR="00E33B15" w:rsidP="00E33B15" w:rsidRDefault="00E33B15" w14:paraId="346F299E" w14:textId="77777777">
            <w:pPr>
              <w:spacing w:after="0" w:line="240" w:lineRule="auto"/>
              <w:ind w:left="0" w:firstLine="0"/>
              <w:jc w:val="right"/>
              <w:rPr>
                <w:rFonts w:eastAsia="Times New Roman"/>
                <w:kern w:val="0"/>
                <w:szCs w:val="18"/>
                <w14:ligatures w14:val="none"/>
              </w:rPr>
            </w:pPr>
            <w:r w:rsidRPr="00E33B15">
              <w:rPr>
                <w:rFonts w:eastAsia="Times New Roman"/>
                <w:kern w:val="0"/>
                <w:szCs w:val="18"/>
                <w14:ligatures w14:val="none"/>
              </w:rPr>
              <w:t> </w:t>
            </w:r>
          </w:p>
        </w:tc>
      </w:tr>
      <w:tr w:rsidRPr="00E33B15" w:rsidR="00E33B15" w:rsidTr="00E33B15" w14:paraId="03A2701C"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34D1EA47" w14:textId="77777777">
            <w:pPr>
              <w:spacing w:after="0" w:line="240" w:lineRule="auto"/>
              <w:ind w:left="0" w:firstLine="0"/>
              <w:jc w:val="left"/>
              <w:rPr>
                <w:rFonts w:eastAsia="Times New Roman"/>
                <w:b/>
                <w:bCs/>
                <w:kern w:val="0"/>
                <w:sz w:val="14"/>
                <w:szCs w:val="14"/>
                <w14:ligatures w14:val="none"/>
              </w:rPr>
            </w:pPr>
            <w:r w:rsidRPr="00E33B15">
              <w:rPr>
                <w:rFonts w:eastAsia="Times New Roman"/>
                <w:b/>
                <w:bCs/>
                <w:kern w:val="0"/>
                <w:sz w:val="14"/>
                <w14:ligatures w14:val="none"/>
              </w:rPr>
              <w:t>Lasten</w:t>
            </w:r>
          </w:p>
        </w:tc>
        <w:tc>
          <w:tcPr>
            <w:tcW w:w="992" w:type="dxa"/>
            <w:tcBorders>
              <w:top w:val="single" w:color="00B0F0" w:sz="4" w:space="0"/>
              <w:bottom w:val="single" w:color="00B0F0" w:sz="4" w:space="0"/>
            </w:tcBorders>
            <w:hideMark/>
          </w:tcPr>
          <w:p w:rsidRPr="00E33B15" w:rsidR="00E33B15" w:rsidP="00E33B15" w:rsidRDefault="00E33B15" w14:paraId="7415646E" w14:textId="77777777">
            <w:pPr>
              <w:spacing w:after="0" w:line="240" w:lineRule="auto"/>
              <w:ind w:left="0" w:firstLine="0"/>
              <w:jc w:val="right"/>
              <w:rPr>
                <w:rFonts w:eastAsia="Times New Roman"/>
                <w:kern w:val="0"/>
                <w:szCs w:val="18"/>
                <w14:ligatures w14:val="none"/>
              </w:rPr>
            </w:pPr>
            <w:r w:rsidRPr="00E33B15">
              <w:rPr>
                <w:rFonts w:eastAsia="Times New Roman"/>
                <w:kern w:val="0"/>
                <w:szCs w:val="18"/>
                <w14:ligatures w14:val="none"/>
              </w:rPr>
              <w:t> </w:t>
            </w:r>
          </w:p>
        </w:tc>
        <w:tc>
          <w:tcPr>
            <w:tcW w:w="1011" w:type="dxa"/>
            <w:tcBorders>
              <w:top w:val="single" w:color="00B0F0" w:sz="4" w:space="0"/>
              <w:bottom w:val="single" w:color="00B0F0" w:sz="4" w:space="0"/>
            </w:tcBorders>
            <w:hideMark/>
          </w:tcPr>
          <w:p w:rsidRPr="00E33B15" w:rsidR="00E33B15" w:rsidP="00E33B15" w:rsidRDefault="00E33B15" w14:paraId="73BACA77" w14:textId="77777777">
            <w:pPr>
              <w:spacing w:after="0" w:line="240" w:lineRule="auto"/>
              <w:ind w:left="0" w:firstLine="0"/>
              <w:jc w:val="right"/>
              <w:rPr>
                <w:rFonts w:eastAsia="Times New Roman"/>
                <w:kern w:val="0"/>
                <w:szCs w:val="18"/>
                <w14:ligatures w14:val="none"/>
              </w:rPr>
            </w:pPr>
            <w:r w:rsidRPr="00E33B15">
              <w:rPr>
                <w:rFonts w:eastAsia="Times New Roman"/>
                <w:kern w:val="0"/>
                <w:szCs w:val="18"/>
                <w14:ligatures w14:val="none"/>
              </w:rPr>
              <w:t> </w:t>
            </w:r>
          </w:p>
        </w:tc>
        <w:tc>
          <w:tcPr>
            <w:tcW w:w="1173" w:type="dxa"/>
            <w:tcBorders>
              <w:top w:val="single" w:color="00B0F0" w:sz="4" w:space="0"/>
              <w:bottom w:val="single" w:color="00B0F0" w:sz="4" w:space="0"/>
            </w:tcBorders>
            <w:hideMark/>
          </w:tcPr>
          <w:p w:rsidRPr="00E33B15" w:rsidR="00E33B15" w:rsidP="00E33B15" w:rsidRDefault="00E33B15" w14:paraId="5FF636D5" w14:textId="77777777">
            <w:pPr>
              <w:spacing w:after="0" w:line="240" w:lineRule="auto"/>
              <w:ind w:left="0" w:firstLine="0"/>
              <w:jc w:val="right"/>
              <w:rPr>
                <w:rFonts w:eastAsia="Times New Roman"/>
                <w:kern w:val="0"/>
                <w:szCs w:val="18"/>
                <w14:ligatures w14:val="none"/>
              </w:rPr>
            </w:pPr>
            <w:r w:rsidRPr="00E33B15">
              <w:rPr>
                <w:rFonts w:eastAsia="Times New Roman"/>
                <w:kern w:val="0"/>
                <w:szCs w:val="18"/>
                <w14:ligatures w14:val="none"/>
              </w:rPr>
              <w:t> </w:t>
            </w:r>
          </w:p>
        </w:tc>
      </w:tr>
      <w:tr w:rsidRPr="00E33B15" w:rsidR="00E33B15" w:rsidTr="00E33B15" w14:paraId="4853E3C2"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09B396C6" w14:textId="77777777">
            <w:pPr>
              <w:spacing w:after="0" w:line="240" w:lineRule="auto"/>
              <w:ind w:left="0" w:firstLine="0"/>
              <w:jc w:val="left"/>
              <w:rPr>
                <w:rFonts w:eastAsia="Times New Roman"/>
                <w:b/>
                <w:bCs/>
                <w:kern w:val="0"/>
                <w:sz w:val="14"/>
                <w:szCs w:val="14"/>
                <w14:ligatures w14:val="none"/>
              </w:rPr>
            </w:pPr>
            <w:r w:rsidRPr="00E33B15">
              <w:rPr>
                <w:rFonts w:eastAsia="Times New Roman"/>
                <w:b/>
                <w:bCs/>
                <w:kern w:val="0"/>
                <w:sz w:val="14"/>
                <w14:ligatures w14:val="none"/>
              </w:rPr>
              <w:t>Apparaatskosten</w:t>
            </w:r>
          </w:p>
        </w:tc>
        <w:tc>
          <w:tcPr>
            <w:tcW w:w="992" w:type="dxa"/>
            <w:tcBorders>
              <w:top w:val="single" w:color="00B0F0" w:sz="4" w:space="0"/>
              <w:bottom w:val="single" w:color="00B0F0" w:sz="4" w:space="0"/>
            </w:tcBorders>
            <w:hideMark/>
          </w:tcPr>
          <w:p w:rsidRPr="00E33B15" w:rsidR="00E33B15" w:rsidP="00E33B15" w:rsidRDefault="00E33B15" w14:paraId="49ABF109"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528.459</w:t>
            </w:r>
          </w:p>
        </w:tc>
        <w:tc>
          <w:tcPr>
            <w:tcW w:w="1011" w:type="dxa"/>
            <w:tcBorders>
              <w:top w:val="single" w:color="00B0F0" w:sz="4" w:space="0"/>
              <w:bottom w:val="single" w:color="00B0F0" w:sz="4" w:space="0"/>
            </w:tcBorders>
            <w:hideMark/>
          </w:tcPr>
          <w:p w:rsidRPr="00E33B15" w:rsidR="00E33B15" w:rsidP="00E33B15" w:rsidRDefault="00E33B15" w14:paraId="644ACE91"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17.376</w:t>
            </w:r>
          </w:p>
        </w:tc>
        <w:tc>
          <w:tcPr>
            <w:tcW w:w="1173" w:type="dxa"/>
            <w:tcBorders>
              <w:top w:val="single" w:color="00B0F0" w:sz="4" w:space="0"/>
              <w:bottom w:val="single" w:color="00B0F0" w:sz="4" w:space="0"/>
            </w:tcBorders>
            <w:hideMark/>
          </w:tcPr>
          <w:p w:rsidRPr="00E33B15" w:rsidR="00E33B15" w:rsidP="00E33B15" w:rsidRDefault="00E33B15" w14:paraId="24E38AE3"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545.835</w:t>
            </w:r>
          </w:p>
        </w:tc>
      </w:tr>
      <w:tr w:rsidRPr="00E33B15" w:rsidR="00E33B15" w:rsidTr="00E33B15" w14:paraId="462BF1DD"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55555348"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 Personele kosten</w:t>
            </w:r>
          </w:p>
        </w:tc>
        <w:tc>
          <w:tcPr>
            <w:tcW w:w="992" w:type="dxa"/>
            <w:tcBorders>
              <w:top w:val="single" w:color="00B0F0" w:sz="4" w:space="0"/>
              <w:bottom w:val="single" w:color="00B0F0" w:sz="4" w:space="0"/>
            </w:tcBorders>
            <w:hideMark/>
          </w:tcPr>
          <w:p w:rsidRPr="00E33B15" w:rsidR="00E33B15" w:rsidP="00E33B15" w:rsidRDefault="00E33B15" w14:paraId="4568C7C6"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411.880</w:t>
            </w:r>
          </w:p>
        </w:tc>
        <w:tc>
          <w:tcPr>
            <w:tcW w:w="1011" w:type="dxa"/>
            <w:tcBorders>
              <w:top w:val="single" w:color="00B0F0" w:sz="4" w:space="0"/>
              <w:bottom w:val="single" w:color="00B0F0" w:sz="4" w:space="0"/>
            </w:tcBorders>
            <w:hideMark/>
          </w:tcPr>
          <w:p w:rsidRPr="00E33B15" w:rsidR="00E33B15" w:rsidP="00E33B15" w:rsidRDefault="00E33B15" w14:paraId="5FC4CFDE"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13.490</w:t>
            </w:r>
          </w:p>
        </w:tc>
        <w:tc>
          <w:tcPr>
            <w:tcW w:w="1173" w:type="dxa"/>
            <w:tcBorders>
              <w:top w:val="single" w:color="00B0F0" w:sz="4" w:space="0"/>
              <w:bottom w:val="single" w:color="00B0F0" w:sz="4" w:space="0"/>
            </w:tcBorders>
            <w:hideMark/>
          </w:tcPr>
          <w:p w:rsidRPr="00E33B15" w:rsidR="00E33B15" w:rsidP="00E33B15" w:rsidRDefault="00E33B15" w14:paraId="1C6768CB"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425.370</w:t>
            </w:r>
          </w:p>
        </w:tc>
      </w:tr>
      <w:tr w:rsidRPr="00E33B15" w:rsidR="00E33B15" w:rsidTr="00E33B15" w14:paraId="5C45FD7D"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1EEA7504" w14:textId="77777777">
            <w:pPr>
              <w:spacing w:after="0" w:line="240" w:lineRule="auto"/>
              <w:ind w:left="0" w:firstLine="0"/>
              <w:jc w:val="left"/>
              <w:rPr>
                <w:rFonts w:eastAsia="Times New Roman"/>
                <w:i/>
                <w:iCs/>
                <w:kern w:val="0"/>
                <w:sz w:val="14"/>
                <w:szCs w:val="14"/>
                <w14:ligatures w14:val="none"/>
              </w:rPr>
            </w:pPr>
            <w:proofErr w:type="gramStart"/>
            <w:r w:rsidRPr="00E33B15">
              <w:rPr>
                <w:rFonts w:eastAsia="Times New Roman"/>
                <w:i/>
                <w:iCs/>
                <w:kern w:val="0"/>
                <w:sz w:val="14"/>
                <w14:ligatures w14:val="none"/>
              </w:rPr>
              <w:t>waarvan</w:t>
            </w:r>
            <w:proofErr w:type="gramEnd"/>
            <w:r w:rsidRPr="00E33B15">
              <w:rPr>
                <w:rFonts w:eastAsia="Times New Roman"/>
                <w:i/>
                <w:iCs/>
                <w:kern w:val="0"/>
                <w:sz w:val="14"/>
                <w14:ligatures w14:val="none"/>
              </w:rPr>
              <w:t xml:space="preserve"> eigen personeel</w:t>
            </w:r>
          </w:p>
        </w:tc>
        <w:tc>
          <w:tcPr>
            <w:tcW w:w="992" w:type="dxa"/>
            <w:tcBorders>
              <w:top w:val="single" w:color="00B0F0" w:sz="4" w:space="0"/>
              <w:bottom w:val="single" w:color="00B0F0" w:sz="4" w:space="0"/>
            </w:tcBorders>
            <w:hideMark/>
          </w:tcPr>
          <w:p w:rsidRPr="00E33B15" w:rsidR="00E33B15" w:rsidP="00E33B15" w:rsidRDefault="00E33B15" w14:paraId="2397EA1B"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283.546</w:t>
            </w:r>
          </w:p>
        </w:tc>
        <w:tc>
          <w:tcPr>
            <w:tcW w:w="1011" w:type="dxa"/>
            <w:tcBorders>
              <w:top w:val="single" w:color="00B0F0" w:sz="4" w:space="0"/>
              <w:bottom w:val="single" w:color="00B0F0" w:sz="4" w:space="0"/>
            </w:tcBorders>
            <w:hideMark/>
          </w:tcPr>
          <w:p w:rsidRPr="00E33B15" w:rsidR="00E33B15" w:rsidP="00E33B15" w:rsidRDefault="00E33B15" w14:paraId="15FCC482"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10.031</w:t>
            </w:r>
          </w:p>
        </w:tc>
        <w:tc>
          <w:tcPr>
            <w:tcW w:w="1173" w:type="dxa"/>
            <w:tcBorders>
              <w:top w:val="single" w:color="00B0F0" w:sz="4" w:space="0"/>
              <w:bottom w:val="single" w:color="00B0F0" w:sz="4" w:space="0"/>
            </w:tcBorders>
            <w:hideMark/>
          </w:tcPr>
          <w:p w:rsidRPr="00E33B15" w:rsidR="00E33B15" w:rsidP="00E33B15" w:rsidRDefault="00E33B15" w14:paraId="1D0B79A2"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293.577</w:t>
            </w:r>
          </w:p>
        </w:tc>
      </w:tr>
      <w:tr w:rsidRPr="00E33B15" w:rsidR="00E33B15" w:rsidTr="00E33B15" w14:paraId="18739B17"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041A82C0" w14:textId="77777777">
            <w:pPr>
              <w:spacing w:after="0" w:line="240" w:lineRule="auto"/>
              <w:ind w:left="0" w:firstLine="0"/>
              <w:jc w:val="left"/>
              <w:rPr>
                <w:rFonts w:eastAsia="Times New Roman"/>
                <w:i/>
                <w:iCs/>
                <w:kern w:val="0"/>
                <w:sz w:val="14"/>
                <w:szCs w:val="14"/>
                <w14:ligatures w14:val="none"/>
              </w:rPr>
            </w:pPr>
            <w:proofErr w:type="gramStart"/>
            <w:r w:rsidRPr="00E33B15">
              <w:rPr>
                <w:rFonts w:eastAsia="Times New Roman"/>
                <w:i/>
                <w:iCs/>
                <w:kern w:val="0"/>
                <w:sz w:val="14"/>
                <w14:ligatures w14:val="none"/>
              </w:rPr>
              <w:t>waarvan</w:t>
            </w:r>
            <w:proofErr w:type="gramEnd"/>
            <w:r w:rsidRPr="00E33B15">
              <w:rPr>
                <w:rFonts w:eastAsia="Times New Roman"/>
                <w:i/>
                <w:iCs/>
                <w:kern w:val="0"/>
                <w:sz w:val="14"/>
                <w14:ligatures w14:val="none"/>
              </w:rPr>
              <w:t xml:space="preserve"> inhuur externen</w:t>
            </w:r>
          </w:p>
        </w:tc>
        <w:tc>
          <w:tcPr>
            <w:tcW w:w="992" w:type="dxa"/>
            <w:tcBorders>
              <w:top w:val="single" w:color="00B0F0" w:sz="4" w:space="0"/>
              <w:bottom w:val="single" w:color="00B0F0" w:sz="4" w:space="0"/>
            </w:tcBorders>
            <w:hideMark/>
          </w:tcPr>
          <w:p w:rsidRPr="00E33B15" w:rsidR="00E33B15" w:rsidP="00E33B15" w:rsidRDefault="00E33B15" w14:paraId="0816A72B"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113.500</w:t>
            </w:r>
          </w:p>
        </w:tc>
        <w:tc>
          <w:tcPr>
            <w:tcW w:w="1011" w:type="dxa"/>
            <w:tcBorders>
              <w:top w:val="single" w:color="00B0F0" w:sz="4" w:space="0"/>
              <w:bottom w:val="single" w:color="00B0F0" w:sz="4" w:space="0"/>
            </w:tcBorders>
            <w:hideMark/>
          </w:tcPr>
          <w:p w:rsidRPr="00E33B15" w:rsidR="00E33B15" w:rsidP="00E33B15" w:rsidRDefault="00E33B15" w14:paraId="6817BE90"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2.636</w:t>
            </w:r>
          </w:p>
        </w:tc>
        <w:tc>
          <w:tcPr>
            <w:tcW w:w="1173" w:type="dxa"/>
            <w:tcBorders>
              <w:top w:val="single" w:color="00B0F0" w:sz="4" w:space="0"/>
              <w:bottom w:val="single" w:color="00B0F0" w:sz="4" w:space="0"/>
            </w:tcBorders>
            <w:hideMark/>
          </w:tcPr>
          <w:p w:rsidRPr="00E33B15" w:rsidR="00E33B15" w:rsidP="00E33B15" w:rsidRDefault="00E33B15" w14:paraId="71F67F03"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116.136</w:t>
            </w:r>
          </w:p>
        </w:tc>
      </w:tr>
      <w:tr w:rsidRPr="00E33B15" w:rsidR="00E33B15" w:rsidTr="00E33B15" w14:paraId="34E8BDD2"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261184B8" w14:textId="77777777">
            <w:pPr>
              <w:spacing w:after="0" w:line="240" w:lineRule="auto"/>
              <w:ind w:left="0" w:firstLine="0"/>
              <w:jc w:val="left"/>
              <w:rPr>
                <w:rFonts w:eastAsia="Times New Roman"/>
                <w:i/>
                <w:iCs/>
                <w:kern w:val="0"/>
                <w:sz w:val="14"/>
                <w:szCs w:val="14"/>
                <w14:ligatures w14:val="none"/>
              </w:rPr>
            </w:pPr>
            <w:proofErr w:type="gramStart"/>
            <w:r w:rsidRPr="00E33B15">
              <w:rPr>
                <w:rFonts w:eastAsia="Times New Roman"/>
                <w:i/>
                <w:iCs/>
                <w:kern w:val="0"/>
                <w:sz w:val="14"/>
                <w14:ligatures w14:val="none"/>
              </w:rPr>
              <w:lastRenderedPageBreak/>
              <w:t>waarvan</w:t>
            </w:r>
            <w:proofErr w:type="gramEnd"/>
            <w:r w:rsidRPr="00E33B15">
              <w:rPr>
                <w:rFonts w:eastAsia="Times New Roman"/>
                <w:i/>
                <w:iCs/>
                <w:kern w:val="0"/>
                <w:sz w:val="14"/>
                <w14:ligatures w14:val="none"/>
              </w:rPr>
              <w:t xml:space="preserve"> overige personele kosten</w:t>
            </w:r>
          </w:p>
        </w:tc>
        <w:tc>
          <w:tcPr>
            <w:tcW w:w="992" w:type="dxa"/>
            <w:tcBorders>
              <w:top w:val="single" w:color="00B0F0" w:sz="4" w:space="0"/>
              <w:bottom w:val="single" w:color="00B0F0" w:sz="4" w:space="0"/>
            </w:tcBorders>
            <w:hideMark/>
          </w:tcPr>
          <w:p w:rsidRPr="00E33B15" w:rsidR="00E33B15" w:rsidP="00E33B15" w:rsidRDefault="00E33B15" w14:paraId="091D45A3"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14.834</w:t>
            </w:r>
          </w:p>
        </w:tc>
        <w:tc>
          <w:tcPr>
            <w:tcW w:w="1011" w:type="dxa"/>
            <w:tcBorders>
              <w:top w:val="single" w:color="00B0F0" w:sz="4" w:space="0"/>
              <w:bottom w:val="single" w:color="00B0F0" w:sz="4" w:space="0"/>
            </w:tcBorders>
            <w:hideMark/>
          </w:tcPr>
          <w:p w:rsidRPr="00E33B15" w:rsidR="00E33B15" w:rsidP="00E33B15" w:rsidRDefault="00E33B15" w14:paraId="430539EF"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823</w:t>
            </w:r>
          </w:p>
        </w:tc>
        <w:tc>
          <w:tcPr>
            <w:tcW w:w="1173" w:type="dxa"/>
            <w:tcBorders>
              <w:top w:val="single" w:color="00B0F0" w:sz="4" w:space="0"/>
              <w:bottom w:val="single" w:color="00B0F0" w:sz="4" w:space="0"/>
            </w:tcBorders>
            <w:hideMark/>
          </w:tcPr>
          <w:p w:rsidRPr="00E33B15" w:rsidR="00E33B15" w:rsidP="00E33B15" w:rsidRDefault="00E33B15" w14:paraId="3A8C56BF"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15.657</w:t>
            </w:r>
          </w:p>
        </w:tc>
      </w:tr>
      <w:tr w:rsidRPr="00E33B15" w:rsidR="00E33B15" w:rsidTr="00E33B15" w14:paraId="65EF2D77"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5FC6F25C"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 Materiële kosten</w:t>
            </w:r>
          </w:p>
        </w:tc>
        <w:tc>
          <w:tcPr>
            <w:tcW w:w="992" w:type="dxa"/>
            <w:tcBorders>
              <w:top w:val="single" w:color="00B0F0" w:sz="4" w:space="0"/>
              <w:bottom w:val="single" w:color="00B0F0" w:sz="4" w:space="0"/>
            </w:tcBorders>
            <w:hideMark/>
          </w:tcPr>
          <w:p w:rsidRPr="00E33B15" w:rsidR="00E33B15" w:rsidP="00E33B15" w:rsidRDefault="00E33B15" w14:paraId="6E4CA1CA"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116.579</w:t>
            </w:r>
          </w:p>
        </w:tc>
        <w:tc>
          <w:tcPr>
            <w:tcW w:w="1011" w:type="dxa"/>
            <w:tcBorders>
              <w:top w:val="single" w:color="00B0F0" w:sz="4" w:space="0"/>
              <w:bottom w:val="single" w:color="00B0F0" w:sz="4" w:space="0"/>
            </w:tcBorders>
            <w:hideMark/>
          </w:tcPr>
          <w:p w:rsidRPr="00E33B15" w:rsidR="00E33B15" w:rsidP="00E33B15" w:rsidRDefault="00E33B15" w14:paraId="0CE7B194"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3.886</w:t>
            </w:r>
          </w:p>
        </w:tc>
        <w:tc>
          <w:tcPr>
            <w:tcW w:w="1173" w:type="dxa"/>
            <w:tcBorders>
              <w:top w:val="single" w:color="00B0F0" w:sz="4" w:space="0"/>
              <w:bottom w:val="single" w:color="00B0F0" w:sz="4" w:space="0"/>
            </w:tcBorders>
            <w:hideMark/>
          </w:tcPr>
          <w:p w:rsidRPr="00E33B15" w:rsidR="00E33B15" w:rsidP="00E33B15" w:rsidRDefault="00E33B15" w14:paraId="2F944386"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120.465</w:t>
            </w:r>
          </w:p>
        </w:tc>
      </w:tr>
      <w:tr w:rsidRPr="00E33B15" w:rsidR="00E33B15" w:rsidTr="00E33B15" w14:paraId="3019182B"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23B01A81" w14:textId="77777777">
            <w:pPr>
              <w:spacing w:after="0" w:line="240" w:lineRule="auto"/>
              <w:ind w:left="0" w:firstLine="0"/>
              <w:jc w:val="left"/>
              <w:rPr>
                <w:rFonts w:eastAsia="Times New Roman"/>
                <w:i/>
                <w:iCs/>
                <w:kern w:val="0"/>
                <w:sz w:val="14"/>
                <w:szCs w:val="14"/>
                <w14:ligatures w14:val="none"/>
              </w:rPr>
            </w:pPr>
            <w:proofErr w:type="gramStart"/>
            <w:r w:rsidRPr="00E33B15">
              <w:rPr>
                <w:rFonts w:eastAsia="Times New Roman"/>
                <w:i/>
                <w:iCs/>
                <w:kern w:val="0"/>
                <w:sz w:val="14"/>
                <w14:ligatures w14:val="none"/>
              </w:rPr>
              <w:t>waarvan</w:t>
            </w:r>
            <w:proofErr w:type="gramEnd"/>
            <w:r w:rsidRPr="00E33B15">
              <w:rPr>
                <w:rFonts w:eastAsia="Times New Roman"/>
                <w:i/>
                <w:iCs/>
                <w:kern w:val="0"/>
                <w:sz w:val="14"/>
                <w14:ligatures w14:val="none"/>
              </w:rPr>
              <w:t xml:space="preserve"> apparaat ICT</w:t>
            </w:r>
          </w:p>
        </w:tc>
        <w:tc>
          <w:tcPr>
            <w:tcW w:w="992" w:type="dxa"/>
            <w:tcBorders>
              <w:top w:val="single" w:color="00B0F0" w:sz="4" w:space="0"/>
              <w:bottom w:val="single" w:color="00B0F0" w:sz="4" w:space="0"/>
            </w:tcBorders>
            <w:hideMark/>
          </w:tcPr>
          <w:p w:rsidRPr="00E33B15" w:rsidR="00E33B15" w:rsidP="00E33B15" w:rsidRDefault="00E33B15" w14:paraId="35F58C66"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56.825</w:t>
            </w:r>
          </w:p>
        </w:tc>
        <w:tc>
          <w:tcPr>
            <w:tcW w:w="1011" w:type="dxa"/>
            <w:tcBorders>
              <w:top w:val="single" w:color="00B0F0" w:sz="4" w:space="0"/>
              <w:bottom w:val="single" w:color="00B0F0" w:sz="4" w:space="0"/>
            </w:tcBorders>
            <w:hideMark/>
          </w:tcPr>
          <w:p w:rsidRPr="00E33B15" w:rsidR="00E33B15" w:rsidP="00E33B15" w:rsidRDefault="00E33B15" w14:paraId="2817EE1D"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1.188</w:t>
            </w:r>
          </w:p>
        </w:tc>
        <w:tc>
          <w:tcPr>
            <w:tcW w:w="1173" w:type="dxa"/>
            <w:tcBorders>
              <w:top w:val="single" w:color="00B0F0" w:sz="4" w:space="0"/>
              <w:bottom w:val="single" w:color="00B0F0" w:sz="4" w:space="0"/>
            </w:tcBorders>
            <w:hideMark/>
          </w:tcPr>
          <w:p w:rsidRPr="00E33B15" w:rsidR="00E33B15" w:rsidP="00E33B15" w:rsidRDefault="00E33B15" w14:paraId="391685D5"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58.013</w:t>
            </w:r>
          </w:p>
        </w:tc>
      </w:tr>
      <w:tr w:rsidRPr="00E33B15" w:rsidR="00E33B15" w:rsidTr="00E33B15" w14:paraId="7D5F3227"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4DC0F0A7" w14:textId="77777777">
            <w:pPr>
              <w:spacing w:after="0" w:line="240" w:lineRule="auto"/>
              <w:ind w:left="0" w:firstLine="0"/>
              <w:jc w:val="left"/>
              <w:rPr>
                <w:rFonts w:eastAsia="Times New Roman"/>
                <w:i/>
                <w:iCs/>
                <w:kern w:val="0"/>
                <w:sz w:val="14"/>
                <w:szCs w:val="14"/>
                <w14:ligatures w14:val="none"/>
              </w:rPr>
            </w:pPr>
            <w:proofErr w:type="gramStart"/>
            <w:r w:rsidRPr="00E33B15">
              <w:rPr>
                <w:rFonts w:eastAsia="Times New Roman"/>
                <w:i/>
                <w:iCs/>
                <w:kern w:val="0"/>
                <w:sz w:val="14"/>
                <w14:ligatures w14:val="none"/>
              </w:rPr>
              <w:t>waarvan</w:t>
            </w:r>
            <w:proofErr w:type="gramEnd"/>
            <w:r w:rsidRPr="00E33B15">
              <w:rPr>
                <w:rFonts w:eastAsia="Times New Roman"/>
                <w:i/>
                <w:iCs/>
                <w:kern w:val="0"/>
                <w:sz w:val="14"/>
                <w14:ligatures w14:val="none"/>
              </w:rPr>
              <w:t xml:space="preserve"> bijdrage aan </w:t>
            </w:r>
            <w:proofErr w:type="spellStart"/>
            <w:r w:rsidRPr="00E33B15">
              <w:rPr>
                <w:rFonts w:eastAsia="Times New Roman"/>
                <w:i/>
                <w:iCs/>
                <w:kern w:val="0"/>
                <w:sz w:val="14"/>
                <w14:ligatures w14:val="none"/>
              </w:rPr>
              <w:t>SSO's</w:t>
            </w:r>
            <w:proofErr w:type="spellEnd"/>
          </w:p>
        </w:tc>
        <w:tc>
          <w:tcPr>
            <w:tcW w:w="992" w:type="dxa"/>
            <w:tcBorders>
              <w:top w:val="single" w:color="00B0F0" w:sz="4" w:space="0"/>
              <w:bottom w:val="single" w:color="00B0F0" w:sz="4" w:space="0"/>
            </w:tcBorders>
            <w:hideMark/>
          </w:tcPr>
          <w:p w:rsidRPr="00E33B15" w:rsidR="00E33B15" w:rsidP="00E33B15" w:rsidRDefault="00E33B15" w14:paraId="7DDD17FF"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28.751</w:t>
            </w:r>
          </w:p>
        </w:tc>
        <w:tc>
          <w:tcPr>
            <w:tcW w:w="1011" w:type="dxa"/>
            <w:tcBorders>
              <w:top w:val="single" w:color="00B0F0" w:sz="4" w:space="0"/>
              <w:bottom w:val="single" w:color="00B0F0" w:sz="4" w:space="0"/>
            </w:tcBorders>
            <w:hideMark/>
          </w:tcPr>
          <w:p w:rsidRPr="00E33B15" w:rsidR="00E33B15" w:rsidP="00E33B15" w:rsidRDefault="00E33B15" w14:paraId="25EE8FF8"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2.050</w:t>
            </w:r>
          </w:p>
        </w:tc>
        <w:tc>
          <w:tcPr>
            <w:tcW w:w="1173" w:type="dxa"/>
            <w:tcBorders>
              <w:top w:val="single" w:color="00B0F0" w:sz="4" w:space="0"/>
              <w:bottom w:val="single" w:color="00B0F0" w:sz="4" w:space="0"/>
            </w:tcBorders>
            <w:hideMark/>
          </w:tcPr>
          <w:p w:rsidRPr="00E33B15" w:rsidR="00E33B15" w:rsidP="00E33B15" w:rsidRDefault="00E33B15" w14:paraId="4C15DA29"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30.801</w:t>
            </w:r>
          </w:p>
        </w:tc>
      </w:tr>
      <w:tr w:rsidRPr="00E33B15" w:rsidR="00E33B15" w:rsidTr="00E33B15" w14:paraId="14F16A7B"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48140B83" w14:textId="77777777">
            <w:pPr>
              <w:spacing w:after="0" w:line="240" w:lineRule="auto"/>
              <w:ind w:left="0" w:firstLine="0"/>
              <w:jc w:val="left"/>
              <w:rPr>
                <w:rFonts w:eastAsia="Times New Roman"/>
                <w:i/>
                <w:iCs/>
                <w:kern w:val="0"/>
                <w:sz w:val="14"/>
                <w:szCs w:val="14"/>
                <w14:ligatures w14:val="none"/>
              </w:rPr>
            </w:pPr>
            <w:proofErr w:type="gramStart"/>
            <w:r w:rsidRPr="00E33B15">
              <w:rPr>
                <w:rFonts w:eastAsia="Times New Roman"/>
                <w:i/>
                <w:iCs/>
                <w:kern w:val="0"/>
                <w:sz w:val="14"/>
                <w14:ligatures w14:val="none"/>
              </w:rPr>
              <w:t>waarvan</w:t>
            </w:r>
            <w:proofErr w:type="gramEnd"/>
            <w:r w:rsidRPr="00E33B15">
              <w:rPr>
                <w:rFonts w:eastAsia="Times New Roman"/>
                <w:i/>
                <w:iCs/>
                <w:kern w:val="0"/>
                <w:sz w:val="14"/>
                <w14:ligatures w14:val="none"/>
              </w:rPr>
              <w:t xml:space="preserve"> overige materiële kosten</w:t>
            </w:r>
          </w:p>
        </w:tc>
        <w:tc>
          <w:tcPr>
            <w:tcW w:w="992" w:type="dxa"/>
            <w:tcBorders>
              <w:top w:val="single" w:color="00B0F0" w:sz="4" w:space="0"/>
              <w:bottom w:val="single" w:color="00B0F0" w:sz="4" w:space="0"/>
            </w:tcBorders>
            <w:hideMark/>
          </w:tcPr>
          <w:p w:rsidRPr="00E33B15" w:rsidR="00E33B15" w:rsidP="00E33B15" w:rsidRDefault="00E33B15" w14:paraId="440A787B"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31.003</w:t>
            </w:r>
          </w:p>
        </w:tc>
        <w:tc>
          <w:tcPr>
            <w:tcW w:w="1011" w:type="dxa"/>
            <w:tcBorders>
              <w:top w:val="single" w:color="00B0F0" w:sz="4" w:space="0"/>
              <w:bottom w:val="single" w:color="00B0F0" w:sz="4" w:space="0"/>
            </w:tcBorders>
            <w:hideMark/>
          </w:tcPr>
          <w:p w:rsidRPr="00E33B15" w:rsidR="00E33B15" w:rsidP="00E33B15" w:rsidRDefault="00E33B15" w14:paraId="60BCE2FE"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648</w:t>
            </w:r>
          </w:p>
        </w:tc>
        <w:tc>
          <w:tcPr>
            <w:tcW w:w="1173" w:type="dxa"/>
            <w:tcBorders>
              <w:top w:val="single" w:color="00B0F0" w:sz="4" w:space="0"/>
              <w:bottom w:val="single" w:color="00B0F0" w:sz="4" w:space="0"/>
            </w:tcBorders>
            <w:hideMark/>
          </w:tcPr>
          <w:p w:rsidRPr="00E33B15" w:rsidR="00E33B15" w:rsidP="00E33B15" w:rsidRDefault="00E33B15" w14:paraId="495D2215" w14:textId="77777777">
            <w:pPr>
              <w:spacing w:after="0" w:line="240" w:lineRule="auto"/>
              <w:ind w:left="0" w:firstLine="0"/>
              <w:jc w:val="right"/>
              <w:rPr>
                <w:rFonts w:eastAsia="Times New Roman"/>
                <w:i/>
                <w:iCs/>
                <w:kern w:val="0"/>
                <w:sz w:val="14"/>
                <w:szCs w:val="14"/>
                <w14:ligatures w14:val="none"/>
              </w:rPr>
            </w:pPr>
            <w:r w:rsidRPr="00E33B15">
              <w:rPr>
                <w:rFonts w:eastAsia="Times New Roman"/>
                <w:i/>
                <w:iCs/>
                <w:kern w:val="0"/>
                <w:sz w:val="14"/>
                <w14:ligatures w14:val="none"/>
              </w:rPr>
              <w:t>31.651</w:t>
            </w:r>
          </w:p>
        </w:tc>
      </w:tr>
      <w:tr w:rsidRPr="00E33B15" w:rsidR="00E33B15" w:rsidTr="00E33B15" w14:paraId="78BD3CDB"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0C8EA4E9" w14:textId="77777777">
            <w:pPr>
              <w:spacing w:after="0" w:line="240" w:lineRule="auto"/>
              <w:ind w:left="0" w:firstLine="0"/>
              <w:jc w:val="left"/>
              <w:rPr>
                <w:rFonts w:eastAsia="Times New Roman"/>
                <w:b/>
                <w:bCs/>
                <w:kern w:val="0"/>
                <w:sz w:val="14"/>
                <w:szCs w:val="14"/>
                <w14:ligatures w14:val="none"/>
              </w:rPr>
            </w:pPr>
            <w:r w:rsidRPr="00E33B15">
              <w:rPr>
                <w:rFonts w:eastAsia="Times New Roman"/>
                <w:b/>
                <w:bCs/>
                <w:kern w:val="0"/>
                <w:sz w:val="14"/>
                <w14:ligatures w14:val="none"/>
              </w:rPr>
              <w:t>Kosten uitbesteed werk en andere externe kosten</w:t>
            </w:r>
          </w:p>
        </w:tc>
        <w:tc>
          <w:tcPr>
            <w:tcW w:w="992" w:type="dxa"/>
            <w:tcBorders>
              <w:top w:val="single" w:color="00B0F0" w:sz="4" w:space="0"/>
              <w:bottom w:val="single" w:color="00B0F0" w:sz="4" w:space="0"/>
            </w:tcBorders>
            <w:hideMark/>
          </w:tcPr>
          <w:p w:rsidRPr="00E33B15" w:rsidR="00E33B15" w:rsidP="00E33B15" w:rsidRDefault="00E33B15" w14:paraId="57594946"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32.064</w:t>
            </w:r>
          </w:p>
        </w:tc>
        <w:tc>
          <w:tcPr>
            <w:tcW w:w="1011" w:type="dxa"/>
            <w:tcBorders>
              <w:top w:val="single" w:color="00B0F0" w:sz="4" w:space="0"/>
              <w:bottom w:val="single" w:color="00B0F0" w:sz="4" w:space="0"/>
            </w:tcBorders>
            <w:hideMark/>
          </w:tcPr>
          <w:p w:rsidRPr="00E33B15" w:rsidR="00E33B15" w:rsidP="00E33B15" w:rsidRDefault="00E33B15" w14:paraId="175CD8FA"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1.070</w:t>
            </w:r>
          </w:p>
        </w:tc>
        <w:tc>
          <w:tcPr>
            <w:tcW w:w="1173" w:type="dxa"/>
            <w:tcBorders>
              <w:top w:val="single" w:color="00B0F0" w:sz="4" w:space="0"/>
              <w:bottom w:val="single" w:color="00B0F0" w:sz="4" w:space="0"/>
            </w:tcBorders>
            <w:hideMark/>
          </w:tcPr>
          <w:p w:rsidRPr="00E33B15" w:rsidR="00E33B15" w:rsidP="00E33B15" w:rsidRDefault="00E33B15" w14:paraId="5FFC9A6D"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33.134</w:t>
            </w:r>
          </w:p>
        </w:tc>
      </w:tr>
      <w:tr w:rsidRPr="00E33B15" w:rsidR="00E33B15" w:rsidTr="00E33B15" w14:paraId="3555D186" w14:textId="77777777">
        <w:tblPrEx>
          <w:tblCellMar>
            <w:top w:w="0" w:type="dxa"/>
            <w:right w:w="0" w:type="dxa"/>
          </w:tblCellMar>
        </w:tblPrEx>
        <w:trPr>
          <w:trHeight w:val="300"/>
        </w:trPr>
        <w:tc>
          <w:tcPr>
            <w:tcW w:w="3207" w:type="dxa"/>
            <w:tcBorders>
              <w:top w:val="single" w:color="00B0F0" w:sz="4" w:space="0"/>
              <w:bottom w:val="single" w:color="00B0F0" w:sz="4" w:space="0"/>
            </w:tcBorders>
            <w:noWrap/>
            <w:hideMark/>
          </w:tcPr>
          <w:p w:rsidRPr="00E33B15" w:rsidR="00E33B15" w:rsidP="00E33B15" w:rsidRDefault="00E33B15" w14:paraId="0ED4A808" w14:textId="77777777">
            <w:pPr>
              <w:spacing w:after="0" w:line="240" w:lineRule="auto"/>
              <w:ind w:left="0" w:firstLine="0"/>
              <w:jc w:val="left"/>
              <w:rPr>
                <w:rFonts w:eastAsia="Times New Roman"/>
                <w:b/>
                <w:bCs/>
                <w:kern w:val="0"/>
                <w:sz w:val="14"/>
                <w:szCs w:val="14"/>
                <w14:ligatures w14:val="none"/>
              </w:rPr>
            </w:pPr>
            <w:r w:rsidRPr="00E33B15">
              <w:rPr>
                <w:rFonts w:eastAsia="Times New Roman"/>
                <w:b/>
                <w:bCs/>
                <w:kern w:val="0"/>
                <w:sz w:val="14"/>
                <w:szCs w:val="14"/>
                <w14:ligatures w14:val="none"/>
              </w:rPr>
              <w:t>Rentelasten</w:t>
            </w:r>
          </w:p>
        </w:tc>
        <w:tc>
          <w:tcPr>
            <w:tcW w:w="992" w:type="dxa"/>
            <w:tcBorders>
              <w:top w:val="single" w:color="00B0F0" w:sz="4" w:space="0"/>
              <w:bottom w:val="single" w:color="00B0F0" w:sz="4" w:space="0"/>
            </w:tcBorders>
            <w:noWrap/>
            <w:hideMark/>
          </w:tcPr>
          <w:p w:rsidRPr="00E33B15" w:rsidR="00E33B15" w:rsidP="00E33B15" w:rsidRDefault="00E33B15" w14:paraId="0F3EE1CC"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szCs w:val="14"/>
                <w14:ligatures w14:val="none"/>
              </w:rPr>
              <w:t>3.695</w:t>
            </w:r>
          </w:p>
        </w:tc>
        <w:tc>
          <w:tcPr>
            <w:tcW w:w="1011" w:type="dxa"/>
            <w:tcBorders>
              <w:top w:val="single" w:color="00B0F0" w:sz="4" w:space="0"/>
              <w:bottom w:val="single" w:color="00B0F0" w:sz="4" w:space="0"/>
            </w:tcBorders>
            <w:noWrap/>
            <w:hideMark/>
          </w:tcPr>
          <w:p w:rsidRPr="00E33B15" w:rsidR="00E33B15" w:rsidP="00E33B15" w:rsidRDefault="00E33B15" w14:paraId="7A690CFF"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szCs w:val="14"/>
                <w14:ligatures w14:val="none"/>
              </w:rPr>
              <w:t>0</w:t>
            </w:r>
          </w:p>
        </w:tc>
        <w:tc>
          <w:tcPr>
            <w:tcW w:w="1173" w:type="dxa"/>
            <w:tcBorders>
              <w:top w:val="single" w:color="00B0F0" w:sz="4" w:space="0"/>
              <w:bottom w:val="single" w:color="00B0F0" w:sz="4" w:space="0"/>
            </w:tcBorders>
            <w:noWrap/>
            <w:hideMark/>
          </w:tcPr>
          <w:p w:rsidRPr="00E33B15" w:rsidR="00E33B15" w:rsidP="00E33B15" w:rsidRDefault="00E33B15" w14:paraId="2B249430"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szCs w:val="14"/>
                <w14:ligatures w14:val="none"/>
              </w:rPr>
              <w:t>3.695</w:t>
            </w:r>
          </w:p>
        </w:tc>
      </w:tr>
      <w:tr w:rsidRPr="00E33B15" w:rsidR="00E33B15" w:rsidTr="00E33B15" w14:paraId="2742D501"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3853E496" w14:textId="77777777">
            <w:pPr>
              <w:spacing w:after="0" w:line="240" w:lineRule="auto"/>
              <w:ind w:left="0" w:firstLine="0"/>
              <w:jc w:val="left"/>
              <w:rPr>
                <w:rFonts w:eastAsia="Times New Roman"/>
                <w:b/>
                <w:bCs/>
                <w:kern w:val="0"/>
                <w:sz w:val="14"/>
                <w:szCs w:val="14"/>
                <w14:ligatures w14:val="none"/>
              </w:rPr>
            </w:pPr>
            <w:r w:rsidRPr="00E33B15">
              <w:rPr>
                <w:rFonts w:eastAsia="Times New Roman"/>
                <w:b/>
                <w:bCs/>
                <w:kern w:val="0"/>
                <w:sz w:val="14"/>
                <w14:ligatures w14:val="none"/>
              </w:rPr>
              <w:t>Afschrijvingskosten</w:t>
            </w:r>
          </w:p>
        </w:tc>
        <w:tc>
          <w:tcPr>
            <w:tcW w:w="992" w:type="dxa"/>
            <w:tcBorders>
              <w:top w:val="single" w:color="00B0F0" w:sz="4" w:space="0"/>
              <w:bottom w:val="single" w:color="00B0F0" w:sz="4" w:space="0"/>
            </w:tcBorders>
            <w:hideMark/>
          </w:tcPr>
          <w:p w:rsidRPr="00E33B15" w:rsidR="00E33B15" w:rsidP="00E33B15" w:rsidRDefault="00E33B15" w14:paraId="05751F58"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64.203</w:t>
            </w:r>
          </w:p>
        </w:tc>
        <w:tc>
          <w:tcPr>
            <w:tcW w:w="1011" w:type="dxa"/>
            <w:tcBorders>
              <w:top w:val="single" w:color="00B0F0" w:sz="4" w:space="0"/>
              <w:bottom w:val="single" w:color="00B0F0" w:sz="4" w:space="0"/>
            </w:tcBorders>
            <w:hideMark/>
          </w:tcPr>
          <w:p w:rsidRPr="00E33B15" w:rsidR="00E33B15" w:rsidP="00E33B15" w:rsidRDefault="00E33B15" w14:paraId="79402611"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2D0155BC"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64.203</w:t>
            </w:r>
          </w:p>
        </w:tc>
      </w:tr>
      <w:tr w:rsidRPr="00E33B15" w:rsidR="00E33B15" w:rsidTr="00E33B15" w14:paraId="642E24CA"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49F25AAF"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 Materieel</w:t>
            </w:r>
          </w:p>
        </w:tc>
        <w:tc>
          <w:tcPr>
            <w:tcW w:w="992" w:type="dxa"/>
            <w:tcBorders>
              <w:top w:val="single" w:color="00B0F0" w:sz="4" w:space="0"/>
              <w:bottom w:val="single" w:color="00B0F0" w:sz="4" w:space="0"/>
            </w:tcBorders>
            <w:hideMark/>
          </w:tcPr>
          <w:p w:rsidRPr="00E33B15" w:rsidR="00E33B15" w:rsidP="00E33B15" w:rsidRDefault="00E33B15" w14:paraId="718DC4D0"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21.620</w:t>
            </w:r>
          </w:p>
        </w:tc>
        <w:tc>
          <w:tcPr>
            <w:tcW w:w="1011" w:type="dxa"/>
            <w:tcBorders>
              <w:top w:val="single" w:color="00B0F0" w:sz="4" w:space="0"/>
              <w:bottom w:val="single" w:color="00B0F0" w:sz="4" w:space="0"/>
            </w:tcBorders>
            <w:hideMark/>
          </w:tcPr>
          <w:p w:rsidRPr="00E33B15" w:rsidR="00E33B15" w:rsidP="00E33B15" w:rsidRDefault="00E33B15" w14:paraId="66C44636"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12C68021"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21.620</w:t>
            </w:r>
          </w:p>
        </w:tc>
      </w:tr>
      <w:tr w:rsidRPr="00E33B15" w:rsidR="00E33B15" w:rsidTr="00E33B15" w14:paraId="21E48DE3"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59463911" w14:textId="77777777">
            <w:pPr>
              <w:spacing w:after="0" w:line="240" w:lineRule="auto"/>
              <w:ind w:left="0" w:firstLine="0"/>
              <w:jc w:val="left"/>
              <w:rPr>
                <w:rFonts w:eastAsia="Times New Roman"/>
                <w:kern w:val="0"/>
                <w:sz w:val="14"/>
                <w:szCs w:val="14"/>
                <w14:ligatures w14:val="none"/>
              </w:rPr>
            </w:pPr>
            <w:proofErr w:type="gramStart"/>
            <w:r w:rsidRPr="00E33B15">
              <w:rPr>
                <w:rFonts w:eastAsia="Times New Roman"/>
                <w:kern w:val="0"/>
                <w:sz w:val="14"/>
                <w14:ligatures w14:val="none"/>
              </w:rPr>
              <w:t>waarvan</w:t>
            </w:r>
            <w:proofErr w:type="gramEnd"/>
            <w:r w:rsidRPr="00E33B15">
              <w:rPr>
                <w:rFonts w:eastAsia="Times New Roman"/>
                <w:kern w:val="0"/>
                <w:sz w:val="14"/>
                <w14:ligatures w14:val="none"/>
              </w:rPr>
              <w:t xml:space="preserve"> apparaat ICT</w:t>
            </w:r>
          </w:p>
        </w:tc>
        <w:tc>
          <w:tcPr>
            <w:tcW w:w="992" w:type="dxa"/>
            <w:tcBorders>
              <w:top w:val="single" w:color="00B0F0" w:sz="4" w:space="0"/>
              <w:bottom w:val="single" w:color="00B0F0" w:sz="4" w:space="0"/>
            </w:tcBorders>
            <w:hideMark/>
          </w:tcPr>
          <w:p w:rsidRPr="00E33B15" w:rsidR="00E33B15" w:rsidP="00E33B15" w:rsidRDefault="00E33B15" w14:paraId="7608194A"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21.220</w:t>
            </w:r>
          </w:p>
        </w:tc>
        <w:tc>
          <w:tcPr>
            <w:tcW w:w="1011" w:type="dxa"/>
            <w:tcBorders>
              <w:top w:val="single" w:color="00B0F0" w:sz="4" w:space="0"/>
              <w:bottom w:val="single" w:color="00B0F0" w:sz="4" w:space="0"/>
            </w:tcBorders>
            <w:hideMark/>
          </w:tcPr>
          <w:p w:rsidRPr="00E33B15" w:rsidR="00E33B15" w:rsidP="00E33B15" w:rsidRDefault="00E33B15" w14:paraId="2FBF1D1A"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51CC339A"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21.220</w:t>
            </w:r>
          </w:p>
        </w:tc>
      </w:tr>
      <w:tr w:rsidRPr="00E33B15" w:rsidR="00E33B15" w:rsidTr="00E33B15" w14:paraId="2B121CB1"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5824095E" w14:textId="77777777">
            <w:pPr>
              <w:spacing w:after="0" w:line="240" w:lineRule="auto"/>
              <w:ind w:left="0" w:firstLine="0"/>
              <w:jc w:val="left"/>
              <w:rPr>
                <w:rFonts w:eastAsia="Times New Roman"/>
                <w:kern w:val="0"/>
                <w:sz w:val="14"/>
                <w:szCs w:val="14"/>
                <w14:ligatures w14:val="none"/>
              </w:rPr>
            </w:pPr>
            <w:proofErr w:type="gramStart"/>
            <w:r w:rsidRPr="00E33B15">
              <w:rPr>
                <w:rFonts w:eastAsia="Times New Roman"/>
                <w:kern w:val="0"/>
                <w:sz w:val="14"/>
                <w14:ligatures w14:val="none"/>
              </w:rPr>
              <w:t>waarvan</w:t>
            </w:r>
            <w:proofErr w:type="gramEnd"/>
            <w:r w:rsidRPr="00E33B15">
              <w:rPr>
                <w:rFonts w:eastAsia="Times New Roman"/>
                <w:kern w:val="0"/>
                <w:sz w:val="14"/>
                <w14:ligatures w14:val="none"/>
              </w:rPr>
              <w:t xml:space="preserve"> overige materiële afschrijvingskosten</w:t>
            </w:r>
          </w:p>
        </w:tc>
        <w:tc>
          <w:tcPr>
            <w:tcW w:w="992" w:type="dxa"/>
            <w:tcBorders>
              <w:top w:val="single" w:color="00B0F0" w:sz="4" w:space="0"/>
              <w:bottom w:val="single" w:color="00B0F0" w:sz="4" w:space="0"/>
            </w:tcBorders>
            <w:hideMark/>
          </w:tcPr>
          <w:p w:rsidRPr="00E33B15" w:rsidR="00E33B15" w:rsidP="00E33B15" w:rsidRDefault="00E33B15" w14:paraId="7988350F"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400</w:t>
            </w:r>
          </w:p>
        </w:tc>
        <w:tc>
          <w:tcPr>
            <w:tcW w:w="1011" w:type="dxa"/>
            <w:tcBorders>
              <w:top w:val="single" w:color="00B0F0" w:sz="4" w:space="0"/>
              <w:bottom w:val="single" w:color="00B0F0" w:sz="4" w:space="0"/>
            </w:tcBorders>
            <w:hideMark/>
          </w:tcPr>
          <w:p w:rsidRPr="00E33B15" w:rsidR="00E33B15" w:rsidP="00E33B15" w:rsidRDefault="00E33B15" w14:paraId="79687F73"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38EE5A7C"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400</w:t>
            </w:r>
          </w:p>
        </w:tc>
      </w:tr>
      <w:tr w:rsidRPr="00E33B15" w:rsidR="00E33B15" w:rsidTr="00E33B15" w14:paraId="227CE24A"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70E37D60"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 Immaterieel</w:t>
            </w:r>
          </w:p>
        </w:tc>
        <w:tc>
          <w:tcPr>
            <w:tcW w:w="992" w:type="dxa"/>
            <w:tcBorders>
              <w:top w:val="single" w:color="00B0F0" w:sz="4" w:space="0"/>
              <w:bottom w:val="single" w:color="00B0F0" w:sz="4" w:space="0"/>
            </w:tcBorders>
            <w:hideMark/>
          </w:tcPr>
          <w:p w:rsidRPr="00E33B15" w:rsidR="00E33B15" w:rsidP="00E33B15" w:rsidRDefault="00E33B15" w14:paraId="624DCC3A"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42.583</w:t>
            </w:r>
          </w:p>
        </w:tc>
        <w:tc>
          <w:tcPr>
            <w:tcW w:w="1011" w:type="dxa"/>
            <w:tcBorders>
              <w:top w:val="single" w:color="00B0F0" w:sz="4" w:space="0"/>
              <w:bottom w:val="single" w:color="00B0F0" w:sz="4" w:space="0"/>
            </w:tcBorders>
            <w:hideMark/>
          </w:tcPr>
          <w:p w:rsidRPr="00E33B15" w:rsidR="00E33B15" w:rsidP="00E33B15" w:rsidRDefault="00E33B15" w14:paraId="5DA0ACC1"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7810403A"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42.583</w:t>
            </w:r>
          </w:p>
        </w:tc>
      </w:tr>
      <w:tr w:rsidRPr="00E33B15" w:rsidR="00E33B15" w:rsidTr="00E33B15" w14:paraId="46874CE4"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2C01F60B"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Overige lasten</w:t>
            </w:r>
          </w:p>
        </w:tc>
        <w:tc>
          <w:tcPr>
            <w:tcW w:w="992" w:type="dxa"/>
            <w:tcBorders>
              <w:top w:val="single" w:color="00B0F0" w:sz="4" w:space="0"/>
              <w:bottom w:val="single" w:color="00B0F0" w:sz="4" w:space="0"/>
            </w:tcBorders>
            <w:hideMark/>
          </w:tcPr>
          <w:p w:rsidRPr="00E33B15" w:rsidR="00E33B15" w:rsidP="00E33B15" w:rsidRDefault="00E33B15" w14:paraId="6248D092"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1.850</w:t>
            </w:r>
          </w:p>
        </w:tc>
        <w:tc>
          <w:tcPr>
            <w:tcW w:w="1011" w:type="dxa"/>
            <w:tcBorders>
              <w:top w:val="single" w:color="00B0F0" w:sz="4" w:space="0"/>
              <w:bottom w:val="single" w:color="00B0F0" w:sz="4" w:space="0"/>
            </w:tcBorders>
            <w:hideMark/>
          </w:tcPr>
          <w:p w:rsidRPr="00E33B15" w:rsidR="00E33B15" w:rsidP="00E33B15" w:rsidRDefault="00E33B15" w14:paraId="1E76634F"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3ECC8140"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1.850</w:t>
            </w:r>
          </w:p>
        </w:tc>
      </w:tr>
      <w:tr w:rsidRPr="00E33B15" w:rsidR="00E33B15" w:rsidTr="00E33B15" w14:paraId="6A35F5CB"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4F9D9C19" w14:textId="77777777">
            <w:pPr>
              <w:spacing w:after="0" w:line="240" w:lineRule="auto"/>
              <w:ind w:left="0" w:firstLine="0"/>
              <w:jc w:val="left"/>
              <w:rPr>
                <w:rFonts w:eastAsia="Times New Roman"/>
                <w:kern w:val="0"/>
                <w:sz w:val="14"/>
                <w:szCs w:val="14"/>
                <w14:ligatures w14:val="none"/>
              </w:rPr>
            </w:pPr>
            <w:proofErr w:type="gramStart"/>
            <w:r w:rsidRPr="00E33B15">
              <w:rPr>
                <w:rFonts w:eastAsia="Times New Roman"/>
                <w:kern w:val="0"/>
                <w:sz w:val="14"/>
                <w14:ligatures w14:val="none"/>
              </w:rPr>
              <w:t>waarvan</w:t>
            </w:r>
            <w:proofErr w:type="gramEnd"/>
            <w:r w:rsidRPr="00E33B15">
              <w:rPr>
                <w:rFonts w:eastAsia="Times New Roman"/>
                <w:kern w:val="0"/>
                <w:sz w:val="14"/>
                <w14:ligatures w14:val="none"/>
              </w:rPr>
              <w:t xml:space="preserve"> dotaties voorzieningen</w:t>
            </w:r>
          </w:p>
        </w:tc>
        <w:tc>
          <w:tcPr>
            <w:tcW w:w="992" w:type="dxa"/>
            <w:tcBorders>
              <w:top w:val="single" w:color="00B0F0" w:sz="4" w:space="0"/>
              <w:bottom w:val="single" w:color="00B0F0" w:sz="4" w:space="0"/>
            </w:tcBorders>
            <w:hideMark/>
          </w:tcPr>
          <w:p w:rsidRPr="00E33B15" w:rsidR="00E33B15" w:rsidP="00E33B15" w:rsidRDefault="00E33B15" w14:paraId="6C7A39AE"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1850</w:t>
            </w:r>
          </w:p>
        </w:tc>
        <w:tc>
          <w:tcPr>
            <w:tcW w:w="1011" w:type="dxa"/>
            <w:tcBorders>
              <w:top w:val="single" w:color="00B0F0" w:sz="4" w:space="0"/>
              <w:bottom w:val="single" w:color="00B0F0" w:sz="4" w:space="0"/>
            </w:tcBorders>
            <w:hideMark/>
          </w:tcPr>
          <w:p w:rsidRPr="00E33B15" w:rsidR="00E33B15" w:rsidP="00E33B15" w:rsidRDefault="00E33B15" w14:paraId="2803B6CF"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3188DA93"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1.850</w:t>
            </w:r>
          </w:p>
        </w:tc>
      </w:tr>
      <w:tr w:rsidRPr="00E33B15" w:rsidR="00E33B15" w:rsidTr="00E33B15" w14:paraId="14B7770C"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33235605" w14:textId="77777777">
            <w:pPr>
              <w:spacing w:after="0" w:line="240" w:lineRule="auto"/>
              <w:ind w:left="0" w:firstLine="0"/>
              <w:jc w:val="left"/>
              <w:rPr>
                <w:rFonts w:eastAsia="Times New Roman"/>
                <w:kern w:val="0"/>
                <w:sz w:val="14"/>
                <w:szCs w:val="14"/>
                <w14:ligatures w14:val="none"/>
              </w:rPr>
            </w:pPr>
            <w:proofErr w:type="gramStart"/>
            <w:r w:rsidRPr="00E33B15">
              <w:rPr>
                <w:rFonts w:eastAsia="Times New Roman"/>
                <w:kern w:val="0"/>
                <w:sz w:val="14"/>
                <w14:ligatures w14:val="none"/>
              </w:rPr>
              <w:t>waarvan</w:t>
            </w:r>
            <w:proofErr w:type="gramEnd"/>
            <w:r w:rsidRPr="00E33B15">
              <w:rPr>
                <w:rFonts w:eastAsia="Times New Roman"/>
                <w:kern w:val="0"/>
                <w:sz w:val="14"/>
                <w14:ligatures w14:val="none"/>
              </w:rPr>
              <w:t xml:space="preserve"> bijzondere lasten</w:t>
            </w:r>
          </w:p>
        </w:tc>
        <w:tc>
          <w:tcPr>
            <w:tcW w:w="992" w:type="dxa"/>
            <w:tcBorders>
              <w:top w:val="single" w:color="00B0F0" w:sz="4" w:space="0"/>
              <w:bottom w:val="single" w:color="00B0F0" w:sz="4" w:space="0"/>
            </w:tcBorders>
            <w:hideMark/>
          </w:tcPr>
          <w:p w:rsidRPr="00E33B15" w:rsidR="00E33B15" w:rsidP="00E33B15" w:rsidRDefault="00E33B15" w14:paraId="6DA7DF85"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011" w:type="dxa"/>
            <w:tcBorders>
              <w:top w:val="single" w:color="00B0F0" w:sz="4" w:space="0"/>
              <w:bottom w:val="single" w:color="00B0F0" w:sz="4" w:space="0"/>
            </w:tcBorders>
            <w:hideMark/>
          </w:tcPr>
          <w:p w:rsidRPr="00E33B15" w:rsidR="00E33B15" w:rsidP="00E33B15" w:rsidRDefault="00E33B15" w14:paraId="5C36EC1F"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420D5660"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r>
      <w:tr w:rsidRPr="00E33B15" w:rsidR="00E33B15" w:rsidTr="00E33B15" w14:paraId="4D262602"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5D5EB67D" w14:textId="77777777">
            <w:pPr>
              <w:spacing w:after="0" w:line="240" w:lineRule="auto"/>
              <w:ind w:left="0" w:firstLine="0"/>
              <w:jc w:val="left"/>
              <w:rPr>
                <w:rFonts w:eastAsia="Times New Roman"/>
                <w:b/>
                <w:bCs/>
                <w:kern w:val="0"/>
                <w:sz w:val="14"/>
                <w:szCs w:val="14"/>
                <w14:ligatures w14:val="none"/>
              </w:rPr>
            </w:pPr>
            <w:r w:rsidRPr="00E33B15">
              <w:rPr>
                <w:rFonts w:eastAsia="Times New Roman"/>
                <w:b/>
                <w:bCs/>
                <w:kern w:val="0"/>
                <w:sz w:val="14"/>
                <w14:ligatures w14:val="none"/>
              </w:rPr>
              <w:t>Totaal lasten</w:t>
            </w:r>
          </w:p>
        </w:tc>
        <w:tc>
          <w:tcPr>
            <w:tcW w:w="992" w:type="dxa"/>
            <w:tcBorders>
              <w:top w:val="single" w:color="00B0F0" w:sz="4" w:space="0"/>
              <w:bottom w:val="single" w:color="00B0F0" w:sz="4" w:space="0"/>
            </w:tcBorders>
            <w:hideMark/>
          </w:tcPr>
          <w:p w:rsidRPr="00E33B15" w:rsidR="00E33B15" w:rsidP="00E33B15" w:rsidRDefault="00E33B15" w14:paraId="158BBCEB"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630.271</w:t>
            </w:r>
          </w:p>
        </w:tc>
        <w:tc>
          <w:tcPr>
            <w:tcW w:w="1011" w:type="dxa"/>
            <w:tcBorders>
              <w:top w:val="single" w:color="00B0F0" w:sz="4" w:space="0"/>
              <w:bottom w:val="single" w:color="00B0F0" w:sz="4" w:space="0"/>
            </w:tcBorders>
            <w:hideMark/>
          </w:tcPr>
          <w:p w:rsidRPr="00E33B15" w:rsidR="00E33B15" w:rsidP="00E33B15" w:rsidRDefault="00E33B15" w14:paraId="2CDB3F3E"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18.446</w:t>
            </w:r>
          </w:p>
        </w:tc>
        <w:tc>
          <w:tcPr>
            <w:tcW w:w="1173" w:type="dxa"/>
            <w:tcBorders>
              <w:top w:val="single" w:color="00B0F0" w:sz="4" w:space="0"/>
              <w:bottom w:val="single" w:color="00B0F0" w:sz="4" w:space="0"/>
            </w:tcBorders>
            <w:hideMark/>
          </w:tcPr>
          <w:p w:rsidRPr="00E33B15" w:rsidR="00E33B15" w:rsidP="00E33B15" w:rsidRDefault="00E33B15" w14:paraId="7215E604"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648.717</w:t>
            </w:r>
          </w:p>
        </w:tc>
      </w:tr>
      <w:tr w:rsidRPr="00E33B15" w:rsidR="00E33B15" w:rsidTr="00E33B15" w14:paraId="38D802D6" w14:textId="77777777">
        <w:tblPrEx>
          <w:tblCellMar>
            <w:top w:w="0" w:type="dxa"/>
            <w:right w:w="0" w:type="dxa"/>
          </w:tblCellMar>
        </w:tblPrEx>
        <w:trPr>
          <w:trHeight w:val="360"/>
        </w:trPr>
        <w:tc>
          <w:tcPr>
            <w:tcW w:w="3207" w:type="dxa"/>
            <w:tcBorders>
              <w:top w:val="single" w:color="00B0F0" w:sz="4" w:space="0"/>
              <w:bottom w:val="single" w:color="00B0F0" w:sz="4" w:space="0"/>
            </w:tcBorders>
            <w:hideMark/>
          </w:tcPr>
          <w:p w:rsidRPr="00E33B15" w:rsidR="00E33B15" w:rsidP="00E33B15" w:rsidRDefault="00E33B15" w14:paraId="4B8CEC9F" w14:textId="77777777">
            <w:pPr>
              <w:spacing w:after="0" w:line="240" w:lineRule="auto"/>
              <w:ind w:left="0" w:firstLine="0"/>
              <w:jc w:val="left"/>
              <w:rPr>
                <w:rFonts w:eastAsia="Times New Roman"/>
                <w:b/>
                <w:bCs/>
                <w:kern w:val="0"/>
                <w:sz w:val="14"/>
                <w:szCs w:val="14"/>
                <w14:ligatures w14:val="none"/>
              </w:rPr>
            </w:pPr>
            <w:r w:rsidRPr="00E33B15">
              <w:rPr>
                <w:rFonts w:eastAsia="Times New Roman"/>
                <w:b/>
                <w:bCs/>
                <w:kern w:val="0"/>
                <w:sz w:val="14"/>
                <w14:ligatures w14:val="none"/>
              </w:rPr>
              <w:t>Saldo van baten en lasten gewone bedrijfsuitoefening</w:t>
            </w:r>
          </w:p>
        </w:tc>
        <w:tc>
          <w:tcPr>
            <w:tcW w:w="992" w:type="dxa"/>
            <w:tcBorders>
              <w:top w:val="single" w:color="00B0F0" w:sz="4" w:space="0"/>
              <w:bottom w:val="single" w:color="00B0F0" w:sz="4" w:space="0"/>
            </w:tcBorders>
            <w:hideMark/>
          </w:tcPr>
          <w:p w:rsidRPr="00E33B15" w:rsidR="00E33B15" w:rsidP="00E33B15" w:rsidRDefault="00E33B15" w14:paraId="785E7E0E"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100</w:t>
            </w:r>
          </w:p>
        </w:tc>
        <w:tc>
          <w:tcPr>
            <w:tcW w:w="1011" w:type="dxa"/>
            <w:tcBorders>
              <w:top w:val="single" w:color="00B0F0" w:sz="4" w:space="0"/>
              <w:bottom w:val="single" w:color="00B0F0" w:sz="4" w:space="0"/>
            </w:tcBorders>
            <w:hideMark/>
          </w:tcPr>
          <w:p w:rsidRPr="00E33B15" w:rsidR="00E33B15" w:rsidP="00E33B15" w:rsidRDefault="00E33B15" w14:paraId="5C16C74F"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70E91503"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100</w:t>
            </w:r>
          </w:p>
        </w:tc>
      </w:tr>
      <w:tr w:rsidRPr="00E33B15" w:rsidR="00E33B15" w:rsidTr="00E33B15" w14:paraId="2A769BFA"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51F19133" w14:textId="77777777">
            <w:pPr>
              <w:spacing w:after="0" w:line="240" w:lineRule="auto"/>
              <w:ind w:left="0" w:firstLine="0"/>
              <w:jc w:val="left"/>
              <w:rPr>
                <w:rFonts w:eastAsia="Times New Roman"/>
                <w:kern w:val="0"/>
                <w:sz w:val="14"/>
                <w:szCs w:val="14"/>
                <w14:ligatures w14:val="none"/>
              </w:rPr>
            </w:pPr>
            <w:r w:rsidRPr="00E33B15">
              <w:rPr>
                <w:rFonts w:eastAsia="Times New Roman"/>
                <w:kern w:val="0"/>
                <w:sz w:val="14"/>
                <w14:ligatures w14:val="none"/>
              </w:rPr>
              <w:t xml:space="preserve">Agentschapsdeel </w:t>
            </w:r>
            <w:proofErr w:type="spellStart"/>
            <w:r w:rsidRPr="00E33B15">
              <w:rPr>
                <w:rFonts w:eastAsia="Times New Roman"/>
                <w:kern w:val="0"/>
                <w:sz w:val="14"/>
                <w14:ligatures w14:val="none"/>
              </w:rPr>
              <w:t>Vpb</w:t>
            </w:r>
            <w:proofErr w:type="spellEnd"/>
            <w:r w:rsidRPr="00E33B15">
              <w:rPr>
                <w:rFonts w:eastAsia="Times New Roman"/>
                <w:kern w:val="0"/>
                <w:sz w:val="14"/>
                <w14:ligatures w14:val="none"/>
              </w:rPr>
              <w:t>-lasten</w:t>
            </w:r>
          </w:p>
        </w:tc>
        <w:tc>
          <w:tcPr>
            <w:tcW w:w="992" w:type="dxa"/>
            <w:tcBorders>
              <w:top w:val="single" w:color="00B0F0" w:sz="4" w:space="0"/>
              <w:bottom w:val="single" w:color="00B0F0" w:sz="4" w:space="0"/>
            </w:tcBorders>
            <w:hideMark/>
          </w:tcPr>
          <w:p w:rsidRPr="00E33B15" w:rsidR="00E33B15" w:rsidP="00E33B15" w:rsidRDefault="00E33B15" w14:paraId="3B5C39FA"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100</w:t>
            </w:r>
          </w:p>
        </w:tc>
        <w:tc>
          <w:tcPr>
            <w:tcW w:w="1011" w:type="dxa"/>
            <w:tcBorders>
              <w:top w:val="single" w:color="00B0F0" w:sz="4" w:space="0"/>
              <w:bottom w:val="single" w:color="00B0F0" w:sz="4" w:space="0"/>
            </w:tcBorders>
            <w:hideMark/>
          </w:tcPr>
          <w:p w:rsidRPr="00E33B15" w:rsidR="00E33B15" w:rsidP="00E33B15" w:rsidRDefault="00E33B15" w14:paraId="5C290D9A"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2DFBA85C" w14:textId="77777777">
            <w:pPr>
              <w:spacing w:after="0" w:line="240" w:lineRule="auto"/>
              <w:ind w:left="0" w:firstLine="0"/>
              <w:jc w:val="right"/>
              <w:rPr>
                <w:rFonts w:eastAsia="Times New Roman"/>
                <w:kern w:val="0"/>
                <w:sz w:val="14"/>
                <w:szCs w:val="14"/>
                <w14:ligatures w14:val="none"/>
              </w:rPr>
            </w:pPr>
            <w:r w:rsidRPr="00E33B15">
              <w:rPr>
                <w:rFonts w:eastAsia="Times New Roman"/>
                <w:kern w:val="0"/>
                <w:sz w:val="14"/>
                <w14:ligatures w14:val="none"/>
              </w:rPr>
              <w:t>100</w:t>
            </w:r>
          </w:p>
        </w:tc>
      </w:tr>
      <w:tr w:rsidRPr="00E33B15" w:rsidR="00E33B15" w:rsidTr="00E33B15" w14:paraId="0C0A651F" w14:textId="77777777">
        <w:tblPrEx>
          <w:tblCellMar>
            <w:top w:w="0" w:type="dxa"/>
            <w:right w:w="0" w:type="dxa"/>
          </w:tblCellMar>
        </w:tblPrEx>
        <w:trPr>
          <w:trHeight w:val="300"/>
        </w:trPr>
        <w:tc>
          <w:tcPr>
            <w:tcW w:w="3207" w:type="dxa"/>
            <w:tcBorders>
              <w:top w:val="single" w:color="00B0F0" w:sz="4" w:space="0"/>
              <w:bottom w:val="single" w:color="00B0F0" w:sz="4" w:space="0"/>
            </w:tcBorders>
            <w:hideMark/>
          </w:tcPr>
          <w:p w:rsidRPr="00E33B15" w:rsidR="00E33B15" w:rsidP="00E33B15" w:rsidRDefault="00E33B15" w14:paraId="234A9565" w14:textId="77777777">
            <w:pPr>
              <w:spacing w:after="0" w:line="240" w:lineRule="auto"/>
              <w:ind w:left="0" w:firstLine="0"/>
              <w:jc w:val="left"/>
              <w:rPr>
                <w:rFonts w:eastAsia="Times New Roman"/>
                <w:b/>
                <w:bCs/>
                <w:kern w:val="0"/>
                <w:sz w:val="14"/>
                <w:szCs w:val="14"/>
                <w14:ligatures w14:val="none"/>
              </w:rPr>
            </w:pPr>
            <w:r w:rsidRPr="00E33B15">
              <w:rPr>
                <w:rFonts w:eastAsia="Times New Roman"/>
                <w:b/>
                <w:bCs/>
                <w:kern w:val="0"/>
                <w:sz w:val="14"/>
                <w14:ligatures w14:val="none"/>
              </w:rPr>
              <w:t>Saldo van baten en lasten</w:t>
            </w:r>
          </w:p>
        </w:tc>
        <w:tc>
          <w:tcPr>
            <w:tcW w:w="992" w:type="dxa"/>
            <w:tcBorders>
              <w:top w:val="single" w:color="00B0F0" w:sz="4" w:space="0"/>
              <w:bottom w:val="single" w:color="00B0F0" w:sz="4" w:space="0"/>
            </w:tcBorders>
            <w:hideMark/>
          </w:tcPr>
          <w:p w:rsidRPr="00E33B15" w:rsidR="00E33B15" w:rsidP="00E33B15" w:rsidRDefault="00E33B15" w14:paraId="7F5219C8"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0</w:t>
            </w:r>
          </w:p>
        </w:tc>
        <w:tc>
          <w:tcPr>
            <w:tcW w:w="1011" w:type="dxa"/>
            <w:tcBorders>
              <w:top w:val="single" w:color="00B0F0" w:sz="4" w:space="0"/>
              <w:bottom w:val="single" w:color="00B0F0" w:sz="4" w:space="0"/>
            </w:tcBorders>
            <w:hideMark/>
          </w:tcPr>
          <w:p w:rsidRPr="00E33B15" w:rsidR="00E33B15" w:rsidP="00E33B15" w:rsidRDefault="00E33B15" w14:paraId="0BB4028C"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0</w:t>
            </w:r>
          </w:p>
        </w:tc>
        <w:tc>
          <w:tcPr>
            <w:tcW w:w="1173" w:type="dxa"/>
            <w:tcBorders>
              <w:top w:val="single" w:color="00B0F0" w:sz="4" w:space="0"/>
              <w:bottom w:val="single" w:color="00B0F0" w:sz="4" w:space="0"/>
            </w:tcBorders>
            <w:hideMark/>
          </w:tcPr>
          <w:p w:rsidRPr="00E33B15" w:rsidR="00E33B15" w:rsidP="00E33B15" w:rsidRDefault="00E33B15" w14:paraId="13D27620" w14:textId="77777777">
            <w:pPr>
              <w:spacing w:after="0" w:line="240" w:lineRule="auto"/>
              <w:ind w:left="0" w:firstLine="0"/>
              <w:jc w:val="right"/>
              <w:rPr>
                <w:rFonts w:eastAsia="Times New Roman"/>
                <w:b/>
                <w:bCs/>
                <w:kern w:val="0"/>
                <w:sz w:val="14"/>
                <w:szCs w:val="14"/>
                <w14:ligatures w14:val="none"/>
              </w:rPr>
            </w:pPr>
            <w:r w:rsidRPr="00E33B15">
              <w:rPr>
                <w:rFonts w:eastAsia="Times New Roman"/>
                <w:b/>
                <w:bCs/>
                <w:kern w:val="0"/>
                <w:sz w:val="14"/>
                <w14:ligatures w14:val="none"/>
              </w:rPr>
              <w:t>0</w:t>
            </w:r>
          </w:p>
        </w:tc>
      </w:tr>
    </w:tbl>
    <w:p w:rsidR="00C833D9" w:rsidRDefault="001221E3" w14:paraId="6C2772C7" w14:textId="2AA7EAE6">
      <w:pPr>
        <w:tabs>
          <w:tab w:val="center" w:pos="3708"/>
          <w:tab w:val="center" w:pos="7094"/>
          <w:tab w:val="center" w:pos="8428"/>
          <w:tab w:val="right" w:pos="9714"/>
        </w:tabs>
        <w:spacing w:line="259" w:lineRule="auto"/>
        <w:ind w:left="0" w:firstLine="0"/>
        <w:jc w:val="left"/>
      </w:pPr>
      <w:r>
        <w:rPr>
          <w:color w:val="000000"/>
          <w:sz w:val="22"/>
        </w:rPr>
        <w:tab/>
      </w:r>
    </w:p>
    <w:p w:rsidR="00007579" w:rsidRDefault="00007579" w14:paraId="609B6705" w14:textId="77777777">
      <w:pPr>
        <w:pStyle w:val="Kop2"/>
        <w:ind w:left="3312"/>
      </w:pPr>
    </w:p>
    <w:p w:rsidR="00C833D9" w:rsidRDefault="001221E3" w14:paraId="44890B2C" w14:textId="5FEB4AA4">
      <w:pPr>
        <w:pStyle w:val="Kop2"/>
        <w:ind w:left="3312"/>
      </w:pPr>
      <w:r>
        <w:t>Toelichting</w:t>
      </w:r>
    </w:p>
    <w:p w:rsidR="00C833D9" w:rsidP="00627337" w:rsidRDefault="001221E3" w14:paraId="587E7BB0" w14:textId="02C02B95">
      <w:pPr>
        <w:spacing w:after="218"/>
        <w:ind w:left="3312" w:right="5"/>
        <w:jc w:val="left"/>
      </w:pPr>
      <w:r>
        <w:t>De baten in de 1</w:t>
      </w:r>
      <w:r w:rsidRPr="00175C25" w:rsidR="0091706C">
        <w:rPr>
          <w:vertAlign w:val="superscript"/>
        </w:rPr>
        <w:t>e</w:t>
      </w:r>
      <w:r>
        <w:t xml:space="preserve"> suppletoire begroting stijgen met € 18,4 miljoen ten opzichte van de oorspronkelijk vastgestelde begroting 2026 (€ 630,4 miljoen). De lasten stijgen eveneens met € 18,4 miljoen ten opzichte van de oorspronkelijk vastgestelde begroting 2026 (€ 630,4 miljoen).  </w:t>
      </w:r>
      <w:r>
        <w:rPr>
          <w:b/>
        </w:rPr>
        <w:t xml:space="preserve"> </w:t>
      </w:r>
    </w:p>
    <w:p w:rsidR="00C833D9" w:rsidP="0091706C" w:rsidRDefault="001221E3" w14:paraId="075BED93" w14:textId="77777777">
      <w:pPr>
        <w:pStyle w:val="Kop2"/>
        <w:ind w:left="3312"/>
      </w:pPr>
      <w:r>
        <w:t>Baten</w:t>
      </w:r>
    </w:p>
    <w:p w:rsidR="00C833D9" w:rsidP="00627337" w:rsidRDefault="001221E3" w14:paraId="6CB5E3B0" w14:textId="633141E2">
      <w:pPr>
        <w:spacing w:after="218"/>
        <w:ind w:left="3312" w:right="5"/>
        <w:jc w:val="left"/>
      </w:pPr>
      <w:r>
        <w:t>De totale baten in de 1</w:t>
      </w:r>
      <w:r w:rsidRPr="00627337">
        <w:rPr>
          <w:vertAlign w:val="superscript"/>
        </w:rPr>
        <w:t>e</w:t>
      </w:r>
      <w:r>
        <w:t xml:space="preserve"> suppletoire begroting zijn € 18,4 miljoen hoger ten opzichte van de oorspronkelijk vastgestelde begroting 2026. De stijging heeft betrekking op additionele middelen voor het hoofdproduct Studiefinanciering (€ 13,2 miljoen), het hoofdproduct Examens (€ 1,3 miljoen) en het hoofdproduct Onderwijsregister (€ 0,2 miljoen). Daarnaast heeft de stijging betrekking op de toegekende prijsbijstelling 2026 voor materiële kosten (€ 3,3 miljoen) en additionele middelen voor diverse werkzaamheden (€ 0,5 miljoen). </w:t>
      </w:r>
      <w:proofErr w:type="gramStart"/>
      <w:r>
        <w:t>Tevens</w:t>
      </w:r>
      <w:proofErr w:type="gramEnd"/>
      <w:r>
        <w:t xml:space="preserve"> is een additionele taakstelling aan DUO opgelegd als gevolg van het aangenomen amendement Kent (- € 1,4 miljoen). Voor de prijsbijstelling, middelen voor diverse werkzaamheden en de opgelegde taakstelling geldt dat deze naar rato zijn verdeeld over de van toepassing zijnde batencategorieën. Voorts geldt dat de prijsbijstelling voor externe inhuur niet wordt uitgekeerd.</w:t>
      </w:r>
    </w:p>
    <w:p w:rsidR="00C833D9" w:rsidP="0091706C" w:rsidRDefault="001221E3" w14:paraId="18ECB520" w14:textId="77777777">
      <w:pPr>
        <w:pStyle w:val="Kop2"/>
        <w:ind w:left="3312"/>
      </w:pPr>
      <w:r>
        <w:t>Lasten</w:t>
      </w:r>
    </w:p>
    <w:p w:rsidR="00C833D9" w:rsidP="0091706C" w:rsidRDefault="001221E3" w14:paraId="4BED4C8A" w14:textId="0E0F9A19">
      <w:pPr>
        <w:spacing w:after="4"/>
        <w:ind w:left="3312" w:right="11"/>
        <w:jc w:val="left"/>
      </w:pPr>
      <w:r>
        <w:t>De totale apparaatskosten in de 1</w:t>
      </w:r>
      <w:r w:rsidRPr="00175C25" w:rsidR="0091706C">
        <w:rPr>
          <w:vertAlign w:val="superscript"/>
        </w:rPr>
        <w:t>e</w:t>
      </w:r>
      <w:r>
        <w:t xml:space="preserve"> suppletoire begroting zijn € 17,4 miljoen hoger dan in de oorspronkelijk vastgestelde begroting 2026. De personele kosten stijgen met € 13,5 miljoen en de materiële kosten stijgen met € 3,9 miljoen. Daarnaast stijgen de kosten voor uitbesteed werk en andere externe kosten met € 1,0 miljoen. De kostenstijging is het gevolg van de additionele werkzaamheden zoals hierboven beschreven.</w:t>
      </w:r>
    </w:p>
    <w:p w:rsidR="00007579" w:rsidP="0091706C" w:rsidRDefault="00007579" w14:paraId="7B1E86EB" w14:textId="77777777">
      <w:pPr>
        <w:spacing w:after="4"/>
        <w:ind w:left="3312" w:right="11"/>
        <w:jc w:val="left"/>
      </w:pPr>
    </w:p>
    <w:p w:rsidR="00C833D9" w:rsidRDefault="001221E3" w14:paraId="699E21A6" w14:textId="77777777">
      <w:pPr>
        <w:pStyle w:val="Kop2"/>
        <w:ind w:left="3312"/>
      </w:pPr>
      <w:r>
        <w:lastRenderedPageBreak/>
        <w:t>Kasstroomoverzicht</w:t>
      </w:r>
    </w:p>
    <w:p w:rsidRPr="00007579" w:rsidR="00007579" w:rsidP="00007579" w:rsidRDefault="00007579" w14:paraId="7C1E04C3" w14:textId="77777777"/>
    <w:tbl>
      <w:tblPr>
        <w:tblStyle w:val="TableGrid"/>
        <w:tblW w:w="6378" w:type="dxa"/>
        <w:tblInd w:w="3317" w:type="dxa"/>
        <w:tblCellMar>
          <w:top w:w="31" w:type="dxa"/>
        </w:tblCellMar>
        <w:tblLook w:val="04A0" w:firstRow="1" w:lastRow="0" w:firstColumn="1" w:lastColumn="0" w:noHBand="0" w:noVBand="1"/>
      </w:tblPr>
      <w:tblGrid>
        <w:gridCol w:w="3629"/>
        <w:gridCol w:w="916"/>
        <w:gridCol w:w="916"/>
        <w:gridCol w:w="917"/>
      </w:tblGrid>
      <w:tr w:rsidR="00C833D9" w14:paraId="5CCDCDC4" w14:textId="77777777">
        <w:trPr>
          <w:trHeight w:val="537"/>
        </w:trPr>
        <w:tc>
          <w:tcPr>
            <w:tcW w:w="6378" w:type="dxa"/>
            <w:gridSpan w:val="4"/>
            <w:tcBorders>
              <w:top w:val="single" w:color="181717" w:sz="4" w:space="0"/>
              <w:left w:val="nil"/>
              <w:bottom w:val="single" w:color="009ED5" w:sz="2" w:space="0"/>
              <w:right w:val="nil"/>
            </w:tcBorders>
            <w:shd w:val="clear" w:color="auto" w:fill="009ED5"/>
          </w:tcPr>
          <w:p w:rsidR="00C833D9" w:rsidRDefault="001221E3" w14:paraId="727DBD23" w14:textId="77777777">
            <w:pPr>
              <w:spacing w:after="0" w:line="259" w:lineRule="auto"/>
              <w:ind w:left="113" w:firstLine="0"/>
              <w:jc w:val="left"/>
            </w:pPr>
            <w:r>
              <w:rPr>
                <w:color w:val="FFFEFD"/>
              </w:rPr>
              <w:t>Tabel 48 Kasstroomoverzicht DUO (Eerste Suppletoire Begroting 2026) (bedragen x € 1.000)</w:t>
            </w:r>
          </w:p>
        </w:tc>
      </w:tr>
      <w:tr w:rsidR="000434DE" w:rsidTr="000434DE" w14:paraId="17BEEE6B" w14:textId="77777777">
        <w:trPr>
          <w:trHeight w:val="397"/>
        </w:trPr>
        <w:tc>
          <w:tcPr>
            <w:tcW w:w="3629" w:type="dxa"/>
            <w:tcBorders>
              <w:top w:val="single" w:color="009ED5" w:sz="2" w:space="0"/>
              <w:left w:val="nil"/>
              <w:bottom w:val="single" w:color="009ED5" w:sz="2" w:space="0"/>
              <w:right w:val="nil"/>
            </w:tcBorders>
          </w:tcPr>
          <w:p w:rsidR="000434DE" w:rsidRDefault="000434DE" w14:paraId="22D57FF8" w14:textId="77777777">
            <w:pPr>
              <w:spacing w:after="0" w:line="259" w:lineRule="auto"/>
              <w:ind w:left="297" w:right="1373" w:hanging="166"/>
              <w:rPr>
                <w:b/>
                <w:sz w:val="14"/>
              </w:rPr>
            </w:pPr>
          </w:p>
        </w:tc>
        <w:tc>
          <w:tcPr>
            <w:tcW w:w="916" w:type="dxa"/>
            <w:tcBorders>
              <w:top w:val="single" w:color="009ED5" w:sz="2" w:space="0"/>
              <w:left w:val="nil"/>
              <w:bottom w:val="single" w:color="009ED5" w:sz="2" w:space="0"/>
              <w:right w:val="nil"/>
            </w:tcBorders>
          </w:tcPr>
          <w:p w:rsidRPr="000434DE" w:rsidR="000434DE" w:rsidP="000434DE" w:rsidRDefault="000434DE" w14:paraId="739B1E2A" w14:textId="41187777">
            <w:pPr>
              <w:tabs>
                <w:tab w:val="left" w:pos="645"/>
              </w:tabs>
              <w:spacing w:after="0" w:line="259" w:lineRule="auto"/>
              <w:ind w:left="193" w:firstLine="0"/>
              <w:jc w:val="right"/>
              <w:rPr>
                <w:bCs/>
                <w:sz w:val="14"/>
              </w:rPr>
            </w:pPr>
            <w:r w:rsidRPr="000434DE">
              <w:rPr>
                <w:bCs/>
                <w:sz w:val="14"/>
              </w:rPr>
              <w:tab/>
              <w:t>(1) Vastgestelde begroting</w:t>
            </w:r>
          </w:p>
        </w:tc>
        <w:tc>
          <w:tcPr>
            <w:tcW w:w="916" w:type="dxa"/>
            <w:tcBorders>
              <w:top w:val="single" w:color="009ED5" w:sz="2" w:space="0"/>
              <w:left w:val="nil"/>
              <w:bottom w:val="single" w:color="009ED5" w:sz="2" w:space="0"/>
              <w:right w:val="nil"/>
            </w:tcBorders>
          </w:tcPr>
          <w:p w:rsidRPr="000434DE" w:rsidR="000434DE" w:rsidP="000434DE" w:rsidRDefault="000434DE" w14:paraId="20E11FA1" w14:textId="524E374F">
            <w:pPr>
              <w:spacing w:after="0" w:line="259" w:lineRule="auto"/>
              <w:ind w:left="223" w:firstLine="0"/>
              <w:jc w:val="right"/>
              <w:rPr>
                <w:bCs/>
                <w:sz w:val="14"/>
              </w:rPr>
            </w:pPr>
            <w:r w:rsidRPr="000434DE">
              <w:rPr>
                <w:bCs/>
                <w:sz w:val="14"/>
              </w:rPr>
              <w:t>(2) Mutaties 1e suppletoire begroting</w:t>
            </w:r>
          </w:p>
        </w:tc>
        <w:tc>
          <w:tcPr>
            <w:tcW w:w="917" w:type="dxa"/>
            <w:tcBorders>
              <w:top w:val="single" w:color="009ED5" w:sz="2" w:space="0"/>
              <w:left w:val="nil"/>
              <w:bottom w:val="single" w:color="009ED5" w:sz="2" w:space="0"/>
              <w:right w:val="nil"/>
            </w:tcBorders>
          </w:tcPr>
          <w:p w:rsidRPr="000434DE" w:rsidR="000434DE" w:rsidP="000434DE" w:rsidRDefault="000434DE" w14:paraId="77872C64" w14:textId="3B44A6C5">
            <w:pPr>
              <w:spacing w:after="0" w:line="259" w:lineRule="auto"/>
              <w:ind w:left="0" w:firstLine="0"/>
              <w:jc w:val="right"/>
              <w:rPr>
                <w:bCs/>
                <w:sz w:val="14"/>
              </w:rPr>
            </w:pPr>
            <w:r w:rsidRPr="000434DE">
              <w:rPr>
                <w:bCs/>
                <w:sz w:val="14"/>
              </w:rPr>
              <w:t>(3) = (1) + (2) Totaal geraamd</w:t>
            </w:r>
          </w:p>
        </w:tc>
      </w:tr>
      <w:tr w:rsidR="00C833D9" w:rsidTr="000434DE" w14:paraId="423A4734" w14:textId="77777777">
        <w:trPr>
          <w:trHeight w:val="397"/>
        </w:trPr>
        <w:tc>
          <w:tcPr>
            <w:tcW w:w="3629" w:type="dxa"/>
            <w:tcBorders>
              <w:top w:val="single" w:color="009ED5" w:sz="2" w:space="0"/>
              <w:left w:val="nil"/>
              <w:bottom w:val="single" w:color="009ED5" w:sz="2" w:space="0"/>
              <w:right w:val="nil"/>
            </w:tcBorders>
          </w:tcPr>
          <w:p w:rsidR="00C833D9" w:rsidRDefault="001221E3" w14:paraId="24DEC175" w14:textId="77777777">
            <w:pPr>
              <w:spacing w:after="0" w:line="259" w:lineRule="auto"/>
              <w:ind w:left="297" w:right="1373" w:hanging="166"/>
            </w:pPr>
            <w:r>
              <w:rPr>
                <w:b/>
                <w:sz w:val="14"/>
              </w:rPr>
              <w:t xml:space="preserve">1. Rekening courant RHB 1 januari </w:t>
            </w:r>
            <w:proofErr w:type="gramStart"/>
            <w:r>
              <w:rPr>
                <w:b/>
                <w:sz w:val="14"/>
              </w:rPr>
              <w:t>+  depositorekeningen</w:t>
            </w:r>
            <w:proofErr w:type="gramEnd"/>
          </w:p>
        </w:tc>
        <w:tc>
          <w:tcPr>
            <w:tcW w:w="916" w:type="dxa"/>
            <w:tcBorders>
              <w:top w:val="single" w:color="009ED5" w:sz="2" w:space="0"/>
              <w:left w:val="nil"/>
              <w:bottom w:val="single" w:color="009ED5" w:sz="2" w:space="0"/>
              <w:right w:val="nil"/>
            </w:tcBorders>
          </w:tcPr>
          <w:p w:rsidR="00C833D9" w:rsidP="000434DE" w:rsidRDefault="001221E3" w14:paraId="10B06A41" w14:textId="77777777">
            <w:pPr>
              <w:spacing w:after="0" w:line="259" w:lineRule="auto"/>
              <w:ind w:left="193" w:firstLine="0"/>
              <w:jc w:val="right"/>
            </w:pPr>
            <w:r>
              <w:rPr>
                <w:b/>
                <w:sz w:val="14"/>
              </w:rPr>
              <w:t>98.973</w:t>
            </w:r>
          </w:p>
        </w:tc>
        <w:tc>
          <w:tcPr>
            <w:tcW w:w="916" w:type="dxa"/>
            <w:tcBorders>
              <w:top w:val="single" w:color="009ED5" w:sz="2" w:space="0"/>
              <w:left w:val="nil"/>
              <w:bottom w:val="single" w:color="009ED5" w:sz="2" w:space="0"/>
              <w:right w:val="nil"/>
            </w:tcBorders>
          </w:tcPr>
          <w:p w:rsidR="00C833D9" w:rsidP="000434DE" w:rsidRDefault="001221E3" w14:paraId="5AE8F90B" w14:textId="77777777">
            <w:pPr>
              <w:spacing w:after="0" w:line="259" w:lineRule="auto"/>
              <w:ind w:left="223" w:firstLine="0"/>
              <w:jc w:val="right"/>
            </w:pPr>
            <w:r>
              <w:rPr>
                <w:b/>
                <w:sz w:val="14"/>
              </w:rPr>
              <w:t>0</w:t>
            </w:r>
          </w:p>
        </w:tc>
        <w:tc>
          <w:tcPr>
            <w:tcW w:w="917" w:type="dxa"/>
            <w:tcBorders>
              <w:top w:val="single" w:color="009ED5" w:sz="2" w:space="0"/>
              <w:left w:val="nil"/>
              <w:bottom w:val="single" w:color="009ED5" w:sz="2" w:space="0"/>
              <w:right w:val="nil"/>
            </w:tcBorders>
          </w:tcPr>
          <w:p w:rsidR="00C833D9" w:rsidP="000434DE" w:rsidRDefault="001221E3" w14:paraId="36A710BF" w14:textId="77777777">
            <w:pPr>
              <w:spacing w:after="0" w:line="259" w:lineRule="auto"/>
              <w:ind w:left="0" w:firstLine="0"/>
              <w:jc w:val="right"/>
            </w:pPr>
            <w:r>
              <w:rPr>
                <w:b/>
                <w:sz w:val="14"/>
              </w:rPr>
              <w:t>98.973</w:t>
            </w:r>
          </w:p>
        </w:tc>
      </w:tr>
      <w:tr w:rsidR="00C833D9" w:rsidTr="000434DE" w14:paraId="57BB54B0" w14:textId="77777777">
        <w:trPr>
          <w:trHeight w:val="227"/>
        </w:trPr>
        <w:tc>
          <w:tcPr>
            <w:tcW w:w="3629" w:type="dxa"/>
            <w:tcBorders>
              <w:top w:val="single" w:color="009ED5" w:sz="2" w:space="0"/>
              <w:left w:val="nil"/>
              <w:bottom w:val="single" w:color="009ED5" w:sz="2" w:space="0"/>
              <w:right w:val="nil"/>
            </w:tcBorders>
          </w:tcPr>
          <w:p w:rsidR="00C833D9" w:rsidRDefault="001221E3" w14:paraId="50CA6B3C" w14:textId="77777777">
            <w:pPr>
              <w:spacing w:after="0" w:line="259" w:lineRule="auto"/>
              <w:ind w:left="296" w:firstLine="0"/>
              <w:jc w:val="left"/>
            </w:pPr>
            <w:r>
              <w:rPr>
                <w:sz w:val="14"/>
              </w:rPr>
              <w:t>Totaal ontvangsten operationele kasstroom (+)</w:t>
            </w:r>
          </w:p>
        </w:tc>
        <w:tc>
          <w:tcPr>
            <w:tcW w:w="916" w:type="dxa"/>
            <w:tcBorders>
              <w:top w:val="single" w:color="009ED5" w:sz="2" w:space="0"/>
              <w:left w:val="nil"/>
              <w:bottom w:val="single" w:color="009ED5" w:sz="2" w:space="0"/>
              <w:right w:val="nil"/>
            </w:tcBorders>
          </w:tcPr>
          <w:p w:rsidR="00C833D9" w:rsidP="000434DE" w:rsidRDefault="001221E3" w14:paraId="0080B25F" w14:textId="77777777">
            <w:pPr>
              <w:spacing w:after="0" w:line="259" w:lineRule="auto"/>
              <w:ind w:left="116" w:firstLine="0"/>
              <w:jc w:val="right"/>
            </w:pPr>
            <w:r>
              <w:rPr>
                <w:sz w:val="14"/>
              </w:rPr>
              <w:t>630.371</w:t>
            </w:r>
          </w:p>
        </w:tc>
        <w:tc>
          <w:tcPr>
            <w:tcW w:w="916" w:type="dxa"/>
            <w:tcBorders>
              <w:top w:val="single" w:color="009ED5" w:sz="2" w:space="0"/>
              <w:left w:val="nil"/>
              <w:bottom w:val="single" w:color="009ED5" w:sz="2" w:space="0"/>
              <w:right w:val="nil"/>
            </w:tcBorders>
          </w:tcPr>
          <w:p w:rsidR="00C833D9" w:rsidP="000434DE" w:rsidRDefault="001221E3" w14:paraId="64478442" w14:textId="77777777">
            <w:pPr>
              <w:spacing w:after="0" w:line="259" w:lineRule="auto"/>
              <w:ind w:left="116" w:firstLine="0"/>
              <w:jc w:val="right"/>
            </w:pPr>
            <w:r>
              <w:rPr>
                <w:sz w:val="14"/>
              </w:rPr>
              <w:t>18.446</w:t>
            </w:r>
          </w:p>
        </w:tc>
        <w:tc>
          <w:tcPr>
            <w:tcW w:w="917" w:type="dxa"/>
            <w:tcBorders>
              <w:top w:val="single" w:color="009ED5" w:sz="2" w:space="0"/>
              <w:left w:val="nil"/>
              <w:bottom w:val="single" w:color="009ED5" w:sz="2" w:space="0"/>
              <w:right w:val="nil"/>
            </w:tcBorders>
          </w:tcPr>
          <w:p w:rsidR="00C833D9" w:rsidP="000434DE" w:rsidRDefault="001221E3" w14:paraId="26A9B617" w14:textId="77777777">
            <w:pPr>
              <w:spacing w:after="0" w:line="259" w:lineRule="auto"/>
              <w:ind w:left="113" w:firstLine="0"/>
              <w:jc w:val="right"/>
            </w:pPr>
            <w:r>
              <w:rPr>
                <w:sz w:val="14"/>
              </w:rPr>
              <w:t>648.817</w:t>
            </w:r>
          </w:p>
        </w:tc>
      </w:tr>
      <w:tr w:rsidR="00C833D9" w:rsidTr="000434DE" w14:paraId="6D30FB25" w14:textId="77777777">
        <w:trPr>
          <w:trHeight w:val="227"/>
        </w:trPr>
        <w:tc>
          <w:tcPr>
            <w:tcW w:w="3629" w:type="dxa"/>
            <w:tcBorders>
              <w:top w:val="single" w:color="009ED5" w:sz="2" w:space="0"/>
              <w:left w:val="nil"/>
              <w:bottom w:val="single" w:color="009ED5" w:sz="2" w:space="0"/>
              <w:right w:val="nil"/>
            </w:tcBorders>
          </w:tcPr>
          <w:p w:rsidR="00C833D9" w:rsidRDefault="001221E3" w14:paraId="48ACD6F4" w14:textId="77777777">
            <w:pPr>
              <w:spacing w:after="0" w:line="259" w:lineRule="auto"/>
              <w:ind w:left="296" w:firstLine="0"/>
              <w:jc w:val="left"/>
            </w:pPr>
            <w:r>
              <w:rPr>
                <w:sz w:val="14"/>
              </w:rPr>
              <w:t>Totaal uitgaven operationele kasstroom (-/-)</w:t>
            </w:r>
          </w:p>
        </w:tc>
        <w:tc>
          <w:tcPr>
            <w:tcW w:w="916" w:type="dxa"/>
            <w:tcBorders>
              <w:top w:val="single" w:color="009ED5" w:sz="2" w:space="0"/>
              <w:left w:val="nil"/>
              <w:bottom w:val="single" w:color="009ED5" w:sz="2" w:space="0"/>
              <w:right w:val="nil"/>
            </w:tcBorders>
          </w:tcPr>
          <w:p w:rsidR="00C833D9" w:rsidP="000434DE" w:rsidRDefault="001221E3" w14:paraId="29BF2183" w14:textId="77777777">
            <w:pPr>
              <w:spacing w:after="0" w:line="259" w:lineRule="auto"/>
              <w:ind w:left="0" w:firstLine="0"/>
              <w:jc w:val="right"/>
            </w:pPr>
            <w:r>
              <w:rPr>
                <w:rFonts w:ascii="Arial" w:hAnsi="Arial" w:eastAsia="Arial" w:cs="Arial"/>
                <w:sz w:val="14"/>
              </w:rPr>
              <w:t>‒</w:t>
            </w:r>
            <w:r>
              <w:rPr>
                <w:sz w:val="14"/>
              </w:rPr>
              <w:t xml:space="preserve"> 566.068</w:t>
            </w:r>
          </w:p>
        </w:tc>
        <w:tc>
          <w:tcPr>
            <w:tcW w:w="916" w:type="dxa"/>
            <w:tcBorders>
              <w:top w:val="single" w:color="009ED5" w:sz="2" w:space="0"/>
              <w:left w:val="nil"/>
              <w:bottom w:val="single" w:color="009ED5" w:sz="2" w:space="0"/>
              <w:right w:val="nil"/>
            </w:tcBorders>
          </w:tcPr>
          <w:p w:rsidR="00C833D9" w:rsidP="000434DE" w:rsidRDefault="001221E3" w14:paraId="24757462" w14:textId="77777777">
            <w:pPr>
              <w:spacing w:after="0" w:line="259" w:lineRule="auto"/>
              <w:ind w:left="0" w:firstLine="0"/>
              <w:jc w:val="right"/>
            </w:pPr>
            <w:r>
              <w:rPr>
                <w:rFonts w:ascii="Arial" w:hAnsi="Arial" w:eastAsia="Arial" w:cs="Arial"/>
                <w:sz w:val="14"/>
              </w:rPr>
              <w:t>‒</w:t>
            </w:r>
            <w:r>
              <w:rPr>
                <w:sz w:val="14"/>
              </w:rPr>
              <w:t xml:space="preserve"> 18.446</w:t>
            </w:r>
          </w:p>
        </w:tc>
        <w:tc>
          <w:tcPr>
            <w:tcW w:w="917" w:type="dxa"/>
            <w:tcBorders>
              <w:top w:val="single" w:color="009ED5" w:sz="2" w:space="0"/>
              <w:left w:val="nil"/>
              <w:bottom w:val="single" w:color="009ED5" w:sz="2" w:space="0"/>
              <w:right w:val="nil"/>
            </w:tcBorders>
          </w:tcPr>
          <w:p w:rsidR="00C833D9" w:rsidP="000434DE" w:rsidRDefault="001221E3" w14:paraId="48FEAC9E" w14:textId="77777777">
            <w:pPr>
              <w:spacing w:after="0" w:line="259" w:lineRule="auto"/>
              <w:ind w:left="0" w:firstLine="0"/>
              <w:jc w:val="right"/>
            </w:pPr>
            <w:r>
              <w:rPr>
                <w:rFonts w:ascii="Arial" w:hAnsi="Arial" w:eastAsia="Arial" w:cs="Arial"/>
                <w:sz w:val="14"/>
              </w:rPr>
              <w:t>‒</w:t>
            </w:r>
            <w:r>
              <w:rPr>
                <w:sz w:val="14"/>
              </w:rPr>
              <w:t xml:space="preserve"> 584.514</w:t>
            </w:r>
          </w:p>
        </w:tc>
      </w:tr>
      <w:tr w:rsidR="00C833D9" w:rsidTr="000434DE" w14:paraId="1E0726FD" w14:textId="77777777">
        <w:trPr>
          <w:trHeight w:val="227"/>
        </w:trPr>
        <w:tc>
          <w:tcPr>
            <w:tcW w:w="3629" w:type="dxa"/>
            <w:tcBorders>
              <w:top w:val="single" w:color="009ED5" w:sz="2" w:space="0"/>
              <w:left w:val="nil"/>
              <w:bottom w:val="single" w:color="009ED5" w:sz="2" w:space="0"/>
              <w:right w:val="nil"/>
            </w:tcBorders>
          </w:tcPr>
          <w:p w:rsidR="00C833D9" w:rsidRDefault="001221E3" w14:paraId="0B1F9ACE" w14:textId="77777777">
            <w:pPr>
              <w:spacing w:after="0" w:line="259" w:lineRule="auto"/>
              <w:ind w:left="124" w:firstLine="0"/>
              <w:jc w:val="left"/>
            </w:pPr>
            <w:r>
              <w:rPr>
                <w:b/>
                <w:sz w:val="14"/>
              </w:rPr>
              <w:t>2. Totaal operationele kasstroom</w:t>
            </w:r>
          </w:p>
        </w:tc>
        <w:tc>
          <w:tcPr>
            <w:tcW w:w="916" w:type="dxa"/>
            <w:tcBorders>
              <w:top w:val="single" w:color="009ED5" w:sz="2" w:space="0"/>
              <w:left w:val="nil"/>
              <w:bottom w:val="single" w:color="009ED5" w:sz="2" w:space="0"/>
              <w:right w:val="nil"/>
            </w:tcBorders>
          </w:tcPr>
          <w:p w:rsidR="00C833D9" w:rsidP="000434DE" w:rsidRDefault="001221E3" w14:paraId="568274BA" w14:textId="77777777">
            <w:pPr>
              <w:spacing w:after="0" w:line="259" w:lineRule="auto"/>
              <w:ind w:left="193" w:firstLine="0"/>
              <w:jc w:val="right"/>
            </w:pPr>
            <w:r>
              <w:rPr>
                <w:b/>
                <w:sz w:val="14"/>
              </w:rPr>
              <w:t>64.303</w:t>
            </w:r>
          </w:p>
        </w:tc>
        <w:tc>
          <w:tcPr>
            <w:tcW w:w="916" w:type="dxa"/>
            <w:tcBorders>
              <w:top w:val="single" w:color="009ED5" w:sz="2" w:space="0"/>
              <w:left w:val="nil"/>
              <w:bottom w:val="single" w:color="009ED5" w:sz="2" w:space="0"/>
              <w:right w:val="nil"/>
            </w:tcBorders>
          </w:tcPr>
          <w:p w:rsidR="00C833D9" w:rsidP="000434DE" w:rsidRDefault="001221E3" w14:paraId="65C4DDA2" w14:textId="77777777">
            <w:pPr>
              <w:spacing w:after="0" w:line="259" w:lineRule="auto"/>
              <w:ind w:left="223" w:firstLine="0"/>
              <w:jc w:val="right"/>
            </w:pPr>
            <w:r>
              <w:rPr>
                <w:b/>
                <w:sz w:val="14"/>
              </w:rPr>
              <w:t>0</w:t>
            </w:r>
          </w:p>
        </w:tc>
        <w:tc>
          <w:tcPr>
            <w:tcW w:w="917" w:type="dxa"/>
            <w:tcBorders>
              <w:top w:val="single" w:color="009ED5" w:sz="2" w:space="0"/>
              <w:left w:val="nil"/>
              <w:bottom w:val="single" w:color="009ED5" w:sz="2" w:space="0"/>
              <w:right w:val="nil"/>
            </w:tcBorders>
          </w:tcPr>
          <w:p w:rsidR="00C833D9" w:rsidP="000434DE" w:rsidRDefault="001221E3" w14:paraId="4C77766E" w14:textId="77777777">
            <w:pPr>
              <w:spacing w:after="0" w:line="259" w:lineRule="auto"/>
              <w:ind w:left="0" w:firstLine="0"/>
              <w:jc w:val="right"/>
            </w:pPr>
            <w:r>
              <w:rPr>
                <w:b/>
                <w:sz w:val="14"/>
              </w:rPr>
              <w:t>64.303</w:t>
            </w:r>
          </w:p>
        </w:tc>
      </w:tr>
      <w:tr w:rsidR="00C833D9" w:rsidTr="000434DE" w14:paraId="5A18C4CA" w14:textId="77777777">
        <w:trPr>
          <w:trHeight w:val="227"/>
        </w:trPr>
        <w:tc>
          <w:tcPr>
            <w:tcW w:w="3629" w:type="dxa"/>
            <w:tcBorders>
              <w:top w:val="single" w:color="009ED5" w:sz="2" w:space="0"/>
              <w:left w:val="nil"/>
              <w:bottom w:val="single" w:color="009ED5" w:sz="2" w:space="0"/>
              <w:right w:val="nil"/>
            </w:tcBorders>
          </w:tcPr>
          <w:p w:rsidR="00C833D9" w:rsidRDefault="001221E3" w14:paraId="136F8743" w14:textId="77777777">
            <w:pPr>
              <w:spacing w:after="0" w:line="259" w:lineRule="auto"/>
              <w:ind w:left="296" w:firstLine="0"/>
              <w:jc w:val="left"/>
            </w:pPr>
            <w:r>
              <w:rPr>
                <w:sz w:val="14"/>
              </w:rPr>
              <w:t>Totaal investeringen (-/-)</w:t>
            </w:r>
          </w:p>
        </w:tc>
        <w:tc>
          <w:tcPr>
            <w:tcW w:w="916" w:type="dxa"/>
            <w:tcBorders>
              <w:top w:val="single" w:color="009ED5" w:sz="2" w:space="0"/>
              <w:left w:val="nil"/>
              <w:bottom w:val="single" w:color="009ED5" w:sz="2" w:space="0"/>
              <w:right w:val="nil"/>
            </w:tcBorders>
          </w:tcPr>
          <w:p w:rsidR="00C833D9" w:rsidP="000434DE" w:rsidRDefault="001221E3" w14:paraId="38A4D687" w14:textId="77777777">
            <w:pPr>
              <w:spacing w:after="0" w:line="259" w:lineRule="auto"/>
              <w:ind w:left="8" w:firstLine="0"/>
              <w:jc w:val="right"/>
            </w:pPr>
            <w:r>
              <w:rPr>
                <w:rFonts w:ascii="Arial" w:hAnsi="Arial" w:eastAsia="Arial" w:cs="Arial"/>
                <w:sz w:val="14"/>
              </w:rPr>
              <w:t>‒</w:t>
            </w:r>
            <w:r>
              <w:rPr>
                <w:sz w:val="14"/>
              </w:rPr>
              <w:t xml:space="preserve"> 109.551</w:t>
            </w:r>
          </w:p>
        </w:tc>
        <w:tc>
          <w:tcPr>
            <w:tcW w:w="916" w:type="dxa"/>
            <w:tcBorders>
              <w:top w:val="single" w:color="009ED5" w:sz="2" w:space="0"/>
              <w:left w:val="nil"/>
              <w:bottom w:val="single" w:color="009ED5" w:sz="2" w:space="0"/>
              <w:right w:val="nil"/>
            </w:tcBorders>
          </w:tcPr>
          <w:p w:rsidR="00C833D9" w:rsidP="000434DE" w:rsidRDefault="001221E3" w14:paraId="26C6D3EF" w14:textId="77777777">
            <w:pPr>
              <w:spacing w:after="0" w:line="259" w:lineRule="auto"/>
              <w:ind w:left="75" w:firstLine="0"/>
              <w:jc w:val="right"/>
            </w:pPr>
            <w:r>
              <w:rPr>
                <w:rFonts w:ascii="Arial" w:hAnsi="Arial" w:eastAsia="Arial" w:cs="Arial"/>
                <w:sz w:val="14"/>
              </w:rPr>
              <w:t>‒</w:t>
            </w:r>
            <w:r>
              <w:rPr>
                <w:sz w:val="14"/>
              </w:rPr>
              <w:t xml:space="preserve"> 2.249</w:t>
            </w:r>
          </w:p>
        </w:tc>
        <w:tc>
          <w:tcPr>
            <w:tcW w:w="917" w:type="dxa"/>
            <w:tcBorders>
              <w:top w:val="single" w:color="009ED5" w:sz="2" w:space="0"/>
              <w:left w:val="nil"/>
              <w:bottom w:val="single" w:color="009ED5" w:sz="2" w:space="0"/>
              <w:right w:val="nil"/>
            </w:tcBorders>
          </w:tcPr>
          <w:p w:rsidR="00C833D9" w:rsidP="000434DE" w:rsidRDefault="001221E3" w14:paraId="34BD37F7" w14:textId="77777777">
            <w:pPr>
              <w:spacing w:after="0" w:line="259" w:lineRule="auto"/>
              <w:ind w:left="41" w:firstLine="0"/>
              <w:jc w:val="right"/>
            </w:pPr>
            <w:r>
              <w:rPr>
                <w:rFonts w:ascii="Arial" w:hAnsi="Arial" w:eastAsia="Arial" w:cs="Arial"/>
                <w:sz w:val="14"/>
              </w:rPr>
              <w:t>‒</w:t>
            </w:r>
            <w:r>
              <w:rPr>
                <w:sz w:val="14"/>
              </w:rPr>
              <w:t xml:space="preserve"> 111.800</w:t>
            </w:r>
          </w:p>
        </w:tc>
      </w:tr>
      <w:tr w:rsidR="00C833D9" w:rsidTr="000434DE" w14:paraId="24A12551" w14:textId="77777777">
        <w:trPr>
          <w:trHeight w:val="227"/>
        </w:trPr>
        <w:tc>
          <w:tcPr>
            <w:tcW w:w="3629" w:type="dxa"/>
            <w:tcBorders>
              <w:top w:val="single" w:color="009ED5" w:sz="2" w:space="0"/>
              <w:left w:val="nil"/>
              <w:bottom w:val="single" w:color="009ED5" w:sz="2" w:space="0"/>
              <w:right w:val="nil"/>
            </w:tcBorders>
          </w:tcPr>
          <w:p w:rsidR="00C833D9" w:rsidRDefault="001221E3" w14:paraId="03424CDB" w14:textId="77777777">
            <w:pPr>
              <w:spacing w:after="0" w:line="259" w:lineRule="auto"/>
              <w:ind w:left="296" w:firstLine="0"/>
              <w:jc w:val="left"/>
            </w:pPr>
            <w:r>
              <w:rPr>
                <w:sz w:val="14"/>
              </w:rPr>
              <w:t>Totaal boekwaarde desinvesteringen (+)</w:t>
            </w:r>
          </w:p>
        </w:tc>
        <w:tc>
          <w:tcPr>
            <w:tcW w:w="916" w:type="dxa"/>
            <w:tcBorders>
              <w:top w:val="single" w:color="009ED5" w:sz="2" w:space="0"/>
              <w:left w:val="nil"/>
              <w:bottom w:val="single" w:color="009ED5" w:sz="2" w:space="0"/>
              <w:right w:val="nil"/>
            </w:tcBorders>
          </w:tcPr>
          <w:p w:rsidR="00C833D9" w:rsidP="000434DE" w:rsidRDefault="001221E3" w14:paraId="218B2E60" w14:textId="77777777">
            <w:pPr>
              <w:spacing w:after="0" w:line="259" w:lineRule="auto"/>
              <w:ind w:left="46" w:firstLine="0"/>
              <w:jc w:val="right"/>
            </w:pPr>
            <w:r>
              <w:rPr>
                <w:sz w:val="14"/>
              </w:rPr>
              <w:t>0</w:t>
            </w:r>
          </w:p>
        </w:tc>
        <w:tc>
          <w:tcPr>
            <w:tcW w:w="916" w:type="dxa"/>
            <w:tcBorders>
              <w:top w:val="single" w:color="009ED5" w:sz="2" w:space="0"/>
              <w:left w:val="nil"/>
              <w:bottom w:val="single" w:color="009ED5" w:sz="2" w:space="0"/>
              <w:right w:val="nil"/>
            </w:tcBorders>
          </w:tcPr>
          <w:p w:rsidR="00C833D9" w:rsidP="000434DE" w:rsidRDefault="001221E3" w14:paraId="737ED0EC" w14:textId="77777777">
            <w:pPr>
              <w:spacing w:after="0" w:line="259" w:lineRule="auto"/>
              <w:ind w:left="223" w:firstLine="0"/>
              <w:jc w:val="right"/>
            </w:pPr>
            <w:r>
              <w:rPr>
                <w:sz w:val="14"/>
              </w:rPr>
              <w:t>0</w:t>
            </w:r>
          </w:p>
        </w:tc>
        <w:tc>
          <w:tcPr>
            <w:tcW w:w="917" w:type="dxa"/>
            <w:tcBorders>
              <w:top w:val="single" w:color="009ED5" w:sz="2" w:space="0"/>
              <w:left w:val="nil"/>
              <w:bottom w:val="single" w:color="009ED5" w:sz="2" w:space="0"/>
              <w:right w:val="nil"/>
            </w:tcBorders>
          </w:tcPr>
          <w:p w:rsidR="00C833D9" w:rsidP="000434DE" w:rsidRDefault="001221E3" w14:paraId="6321D97B" w14:textId="77777777">
            <w:pPr>
              <w:spacing w:after="0" w:line="259" w:lineRule="auto"/>
              <w:ind w:left="0" w:firstLine="0"/>
              <w:jc w:val="right"/>
            </w:pPr>
            <w:r>
              <w:rPr>
                <w:sz w:val="14"/>
              </w:rPr>
              <w:t>0</w:t>
            </w:r>
          </w:p>
        </w:tc>
      </w:tr>
      <w:tr w:rsidR="00C833D9" w:rsidTr="000434DE" w14:paraId="18D1E055" w14:textId="77777777">
        <w:trPr>
          <w:trHeight w:val="227"/>
        </w:trPr>
        <w:tc>
          <w:tcPr>
            <w:tcW w:w="3629" w:type="dxa"/>
            <w:tcBorders>
              <w:top w:val="single" w:color="009ED5" w:sz="2" w:space="0"/>
              <w:left w:val="nil"/>
              <w:bottom w:val="single" w:color="009ED5" w:sz="2" w:space="0"/>
              <w:right w:val="nil"/>
            </w:tcBorders>
          </w:tcPr>
          <w:p w:rsidR="00C833D9" w:rsidRDefault="001221E3" w14:paraId="552161E7" w14:textId="77777777">
            <w:pPr>
              <w:spacing w:after="0" w:line="259" w:lineRule="auto"/>
              <w:ind w:left="124" w:firstLine="0"/>
              <w:jc w:val="left"/>
            </w:pPr>
            <w:r>
              <w:rPr>
                <w:b/>
                <w:sz w:val="14"/>
              </w:rPr>
              <w:t>3. Totaal investeringskasstroom</w:t>
            </w:r>
          </w:p>
        </w:tc>
        <w:tc>
          <w:tcPr>
            <w:tcW w:w="916" w:type="dxa"/>
            <w:tcBorders>
              <w:top w:val="single" w:color="009ED5" w:sz="2" w:space="0"/>
              <w:left w:val="nil"/>
              <w:bottom w:val="single" w:color="009ED5" w:sz="2" w:space="0"/>
              <w:right w:val="nil"/>
            </w:tcBorders>
          </w:tcPr>
          <w:p w:rsidR="00C833D9" w:rsidP="000434DE" w:rsidRDefault="001221E3" w14:paraId="7CB5ADB6" w14:textId="77777777">
            <w:pPr>
              <w:spacing w:after="0" w:line="259" w:lineRule="auto"/>
              <w:ind w:left="8" w:firstLine="0"/>
              <w:jc w:val="right"/>
            </w:pPr>
            <w:r>
              <w:rPr>
                <w:rFonts w:ascii="Arial" w:hAnsi="Arial" w:eastAsia="Arial" w:cs="Arial"/>
                <w:b/>
                <w:sz w:val="14"/>
              </w:rPr>
              <w:t>‒</w:t>
            </w:r>
            <w:r>
              <w:rPr>
                <w:b/>
                <w:sz w:val="14"/>
              </w:rPr>
              <w:t xml:space="preserve"> 109.551</w:t>
            </w:r>
          </w:p>
        </w:tc>
        <w:tc>
          <w:tcPr>
            <w:tcW w:w="916" w:type="dxa"/>
            <w:tcBorders>
              <w:top w:val="single" w:color="009ED5" w:sz="2" w:space="0"/>
              <w:left w:val="nil"/>
              <w:bottom w:val="single" w:color="009ED5" w:sz="2" w:space="0"/>
              <w:right w:val="nil"/>
            </w:tcBorders>
          </w:tcPr>
          <w:p w:rsidR="00C833D9" w:rsidP="000434DE" w:rsidRDefault="001221E3" w14:paraId="60D6144E" w14:textId="77777777">
            <w:pPr>
              <w:spacing w:after="0" w:line="259" w:lineRule="auto"/>
              <w:ind w:left="75" w:firstLine="0"/>
              <w:jc w:val="right"/>
            </w:pPr>
            <w:r>
              <w:rPr>
                <w:rFonts w:ascii="Arial" w:hAnsi="Arial" w:eastAsia="Arial" w:cs="Arial"/>
                <w:b/>
                <w:sz w:val="14"/>
              </w:rPr>
              <w:t>‒</w:t>
            </w:r>
            <w:r>
              <w:rPr>
                <w:b/>
                <w:sz w:val="14"/>
              </w:rPr>
              <w:t xml:space="preserve"> 2.249</w:t>
            </w:r>
          </w:p>
        </w:tc>
        <w:tc>
          <w:tcPr>
            <w:tcW w:w="917" w:type="dxa"/>
            <w:tcBorders>
              <w:top w:val="single" w:color="009ED5" w:sz="2" w:space="0"/>
              <w:left w:val="nil"/>
              <w:bottom w:val="single" w:color="009ED5" w:sz="2" w:space="0"/>
              <w:right w:val="nil"/>
            </w:tcBorders>
          </w:tcPr>
          <w:p w:rsidR="00C833D9" w:rsidP="000434DE" w:rsidRDefault="001221E3" w14:paraId="0FD5D17A" w14:textId="77777777">
            <w:pPr>
              <w:spacing w:after="0" w:line="259" w:lineRule="auto"/>
              <w:ind w:left="26" w:firstLine="0"/>
              <w:jc w:val="right"/>
            </w:pPr>
            <w:r>
              <w:rPr>
                <w:rFonts w:ascii="Arial" w:hAnsi="Arial" w:eastAsia="Arial" w:cs="Arial"/>
                <w:b/>
                <w:sz w:val="14"/>
              </w:rPr>
              <w:t>‒</w:t>
            </w:r>
            <w:r>
              <w:rPr>
                <w:b/>
                <w:sz w:val="14"/>
              </w:rPr>
              <w:t xml:space="preserve"> 111.800</w:t>
            </w:r>
          </w:p>
        </w:tc>
      </w:tr>
      <w:tr w:rsidR="00C833D9" w:rsidTr="000434DE" w14:paraId="102AC170" w14:textId="77777777">
        <w:trPr>
          <w:trHeight w:val="227"/>
        </w:trPr>
        <w:tc>
          <w:tcPr>
            <w:tcW w:w="3629" w:type="dxa"/>
            <w:tcBorders>
              <w:top w:val="single" w:color="009ED5" w:sz="2" w:space="0"/>
              <w:left w:val="nil"/>
              <w:bottom w:val="single" w:color="009ED5" w:sz="2" w:space="0"/>
              <w:right w:val="nil"/>
            </w:tcBorders>
          </w:tcPr>
          <w:p w:rsidR="00C833D9" w:rsidP="000434DE" w:rsidRDefault="000434DE" w14:paraId="4697DA65" w14:textId="34D8B60E">
            <w:pPr>
              <w:spacing w:after="0" w:line="259" w:lineRule="auto"/>
              <w:ind w:left="0" w:right="62" w:firstLine="0"/>
            </w:pPr>
            <w:r>
              <w:rPr>
                <w:sz w:val="14"/>
              </w:rPr>
              <w:t xml:space="preserve">         </w:t>
            </w:r>
            <w:r w:rsidR="001221E3">
              <w:rPr>
                <w:sz w:val="14"/>
              </w:rPr>
              <w:t>Eenmalige uitkering aan moederdepartement (-/-)</w:t>
            </w:r>
          </w:p>
        </w:tc>
        <w:tc>
          <w:tcPr>
            <w:tcW w:w="916" w:type="dxa"/>
            <w:tcBorders>
              <w:top w:val="single" w:color="009ED5" w:sz="2" w:space="0"/>
              <w:left w:val="nil"/>
              <w:bottom w:val="single" w:color="009ED5" w:sz="2" w:space="0"/>
              <w:right w:val="nil"/>
            </w:tcBorders>
          </w:tcPr>
          <w:p w:rsidR="00C833D9" w:rsidP="000434DE" w:rsidRDefault="001221E3" w14:paraId="4AA23367" w14:textId="77777777">
            <w:pPr>
              <w:spacing w:after="0" w:line="259" w:lineRule="auto"/>
              <w:ind w:left="46" w:firstLine="0"/>
              <w:jc w:val="right"/>
            </w:pPr>
            <w:r>
              <w:rPr>
                <w:sz w:val="14"/>
              </w:rPr>
              <w:t>0</w:t>
            </w:r>
          </w:p>
        </w:tc>
        <w:tc>
          <w:tcPr>
            <w:tcW w:w="916" w:type="dxa"/>
            <w:tcBorders>
              <w:top w:val="single" w:color="009ED5" w:sz="2" w:space="0"/>
              <w:left w:val="nil"/>
              <w:bottom w:val="single" w:color="009ED5" w:sz="2" w:space="0"/>
              <w:right w:val="nil"/>
            </w:tcBorders>
          </w:tcPr>
          <w:p w:rsidR="00C833D9" w:rsidP="000434DE" w:rsidRDefault="001221E3" w14:paraId="4B9AC0AC" w14:textId="77777777">
            <w:pPr>
              <w:spacing w:after="0" w:line="259" w:lineRule="auto"/>
              <w:ind w:left="223" w:firstLine="0"/>
              <w:jc w:val="right"/>
            </w:pPr>
            <w:r>
              <w:rPr>
                <w:sz w:val="14"/>
              </w:rPr>
              <w:t>0</w:t>
            </w:r>
          </w:p>
        </w:tc>
        <w:tc>
          <w:tcPr>
            <w:tcW w:w="917" w:type="dxa"/>
            <w:tcBorders>
              <w:top w:val="single" w:color="009ED5" w:sz="2" w:space="0"/>
              <w:left w:val="nil"/>
              <w:bottom w:val="single" w:color="009ED5" w:sz="2" w:space="0"/>
              <w:right w:val="nil"/>
            </w:tcBorders>
          </w:tcPr>
          <w:p w:rsidR="00C833D9" w:rsidP="000434DE" w:rsidRDefault="001221E3" w14:paraId="0ADE608D" w14:textId="77777777">
            <w:pPr>
              <w:spacing w:after="0" w:line="259" w:lineRule="auto"/>
              <w:ind w:left="0" w:firstLine="0"/>
              <w:jc w:val="right"/>
            </w:pPr>
            <w:r>
              <w:rPr>
                <w:sz w:val="14"/>
              </w:rPr>
              <w:t>0</w:t>
            </w:r>
          </w:p>
        </w:tc>
      </w:tr>
      <w:tr w:rsidR="00C833D9" w:rsidTr="000434DE" w14:paraId="0A2B20D1" w14:textId="77777777">
        <w:trPr>
          <w:trHeight w:val="227"/>
        </w:trPr>
        <w:tc>
          <w:tcPr>
            <w:tcW w:w="3629" w:type="dxa"/>
            <w:tcBorders>
              <w:top w:val="single" w:color="009ED5" w:sz="2" w:space="0"/>
              <w:left w:val="nil"/>
              <w:bottom w:val="single" w:color="009ED5" w:sz="2" w:space="0"/>
              <w:right w:val="nil"/>
            </w:tcBorders>
          </w:tcPr>
          <w:p w:rsidR="00C833D9" w:rsidRDefault="001221E3" w14:paraId="534BB2B7" w14:textId="77777777">
            <w:pPr>
              <w:spacing w:after="0" w:line="259" w:lineRule="auto"/>
              <w:ind w:left="296" w:firstLine="0"/>
              <w:jc w:val="left"/>
            </w:pPr>
            <w:r>
              <w:rPr>
                <w:sz w:val="14"/>
              </w:rPr>
              <w:t>Eenmalige storting door moederdepartement (+)</w:t>
            </w:r>
          </w:p>
        </w:tc>
        <w:tc>
          <w:tcPr>
            <w:tcW w:w="916" w:type="dxa"/>
            <w:tcBorders>
              <w:top w:val="single" w:color="009ED5" w:sz="2" w:space="0"/>
              <w:left w:val="nil"/>
              <w:bottom w:val="single" w:color="009ED5" w:sz="2" w:space="0"/>
              <w:right w:val="nil"/>
            </w:tcBorders>
          </w:tcPr>
          <w:p w:rsidR="00C833D9" w:rsidP="000434DE" w:rsidRDefault="001221E3" w14:paraId="1A13E5D5" w14:textId="77777777">
            <w:pPr>
              <w:spacing w:after="0" w:line="259" w:lineRule="auto"/>
              <w:ind w:left="46" w:firstLine="0"/>
              <w:jc w:val="right"/>
            </w:pPr>
            <w:r>
              <w:rPr>
                <w:sz w:val="14"/>
              </w:rPr>
              <w:t>0</w:t>
            </w:r>
          </w:p>
        </w:tc>
        <w:tc>
          <w:tcPr>
            <w:tcW w:w="916" w:type="dxa"/>
            <w:tcBorders>
              <w:top w:val="single" w:color="009ED5" w:sz="2" w:space="0"/>
              <w:left w:val="nil"/>
              <w:bottom w:val="single" w:color="009ED5" w:sz="2" w:space="0"/>
              <w:right w:val="nil"/>
            </w:tcBorders>
          </w:tcPr>
          <w:p w:rsidR="00C833D9" w:rsidP="000434DE" w:rsidRDefault="001221E3" w14:paraId="0864DD92" w14:textId="77777777">
            <w:pPr>
              <w:spacing w:after="0" w:line="259" w:lineRule="auto"/>
              <w:ind w:left="223" w:firstLine="0"/>
              <w:jc w:val="right"/>
            </w:pPr>
            <w:r>
              <w:rPr>
                <w:sz w:val="14"/>
              </w:rPr>
              <w:t>0</w:t>
            </w:r>
          </w:p>
        </w:tc>
        <w:tc>
          <w:tcPr>
            <w:tcW w:w="917" w:type="dxa"/>
            <w:tcBorders>
              <w:top w:val="single" w:color="009ED5" w:sz="2" w:space="0"/>
              <w:left w:val="nil"/>
              <w:bottom w:val="single" w:color="009ED5" w:sz="2" w:space="0"/>
              <w:right w:val="nil"/>
            </w:tcBorders>
          </w:tcPr>
          <w:p w:rsidR="00C833D9" w:rsidP="000434DE" w:rsidRDefault="001221E3" w14:paraId="2094DE91" w14:textId="77777777">
            <w:pPr>
              <w:spacing w:after="0" w:line="259" w:lineRule="auto"/>
              <w:ind w:left="0" w:firstLine="0"/>
              <w:jc w:val="right"/>
            </w:pPr>
            <w:r>
              <w:rPr>
                <w:sz w:val="14"/>
              </w:rPr>
              <w:t>0</w:t>
            </w:r>
          </w:p>
        </w:tc>
      </w:tr>
      <w:tr w:rsidR="00C833D9" w:rsidTr="000434DE" w14:paraId="4F0E6C4C" w14:textId="77777777">
        <w:trPr>
          <w:trHeight w:val="227"/>
        </w:trPr>
        <w:tc>
          <w:tcPr>
            <w:tcW w:w="3629" w:type="dxa"/>
            <w:tcBorders>
              <w:top w:val="single" w:color="009ED5" w:sz="2" w:space="0"/>
              <w:left w:val="nil"/>
              <w:bottom w:val="single" w:color="009ED5" w:sz="2" w:space="0"/>
              <w:right w:val="nil"/>
            </w:tcBorders>
          </w:tcPr>
          <w:p w:rsidR="00C833D9" w:rsidRDefault="001221E3" w14:paraId="3396B7FC" w14:textId="77777777">
            <w:pPr>
              <w:spacing w:after="0" w:line="259" w:lineRule="auto"/>
              <w:ind w:left="296" w:firstLine="0"/>
              <w:jc w:val="left"/>
            </w:pPr>
            <w:r>
              <w:rPr>
                <w:sz w:val="14"/>
              </w:rPr>
              <w:t>Aflossingen op leningen (-/-)</w:t>
            </w:r>
          </w:p>
        </w:tc>
        <w:tc>
          <w:tcPr>
            <w:tcW w:w="916" w:type="dxa"/>
            <w:tcBorders>
              <w:top w:val="single" w:color="009ED5" w:sz="2" w:space="0"/>
              <w:left w:val="nil"/>
              <w:bottom w:val="single" w:color="009ED5" w:sz="2" w:space="0"/>
              <w:right w:val="nil"/>
            </w:tcBorders>
          </w:tcPr>
          <w:p w:rsidR="00C833D9" w:rsidP="000434DE" w:rsidRDefault="001221E3" w14:paraId="381D1205" w14:textId="77777777">
            <w:pPr>
              <w:spacing w:after="0" w:line="259" w:lineRule="auto"/>
              <w:ind w:left="77" w:firstLine="0"/>
              <w:jc w:val="right"/>
            </w:pPr>
            <w:r>
              <w:rPr>
                <w:rFonts w:ascii="Arial" w:hAnsi="Arial" w:eastAsia="Arial" w:cs="Arial"/>
                <w:sz w:val="14"/>
              </w:rPr>
              <w:t>‒</w:t>
            </w:r>
            <w:r>
              <w:rPr>
                <w:sz w:val="14"/>
              </w:rPr>
              <w:t xml:space="preserve"> 64.203</w:t>
            </w:r>
          </w:p>
        </w:tc>
        <w:tc>
          <w:tcPr>
            <w:tcW w:w="916" w:type="dxa"/>
            <w:tcBorders>
              <w:top w:val="single" w:color="009ED5" w:sz="2" w:space="0"/>
              <w:left w:val="nil"/>
              <w:bottom w:val="single" w:color="009ED5" w:sz="2" w:space="0"/>
              <w:right w:val="nil"/>
            </w:tcBorders>
          </w:tcPr>
          <w:p w:rsidR="00C833D9" w:rsidP="000434DE" w:rsidRDefault="001221E3" w14:paraId="4E490AA1" w14:textId="77777777">
            <w:pPr>
              <w:spacing w:after="0" w:line="259" w:lineRule="auto"/>
              <w:ind w:left="116" w:firstLine="0"/>
              <w:jc w:val="right"/>
            </w:pPr>
            <w:r>
              <w:rPr>
                <w:sz w:val="14"/>
              </w:rPr>
              <w:t>12.936</w:t>
            </w:r>
          </w:p>
        </w:tc>
        <w:tc>
          <w:tcPr>
            <w:tcW w:w="917" w:type="dxa"/>
            <w:tcBorders>
              <w:top w:val="single" w:color="009ED5" w:sz="2" w:space="0"/>
              <w:left w:val="nil"/>
              <w:bottom w:val="single" w:color="009ED5" w:sz="2" w:space="0"/>
              <w:right w:val="nil"/>
            </w:tcBorders>
          </w:tcPr>
          <w:p w:rsidR="00C833D9" w:rsidP="000434DE" w:rsidRDefault="001221E3" w14:paraId="6329A0E5" w14:textId="77777777">
            <w:pPr>
              <w:spacing w:after="0" w:line="259" w:lineRule="auto"/>
              <w:ind w:left="86" w:firstLine="0"/>
              <w:jc w:val="right"/>
            </w:pPr>
            <w:r>
              <w:rPr>
                <w:rFonts w:ascii="Arial" w:hAnsi="Arial" w:eastAsia="Arial" w:cs="Arial"/>
                <w:sz w:val="14"/>
              </w:rPr>
              <w:t>‒</w:t>
            </w:r>
            <w:r>
              <w:rPr>
                <w:sz w:val="14"/>
              </w:rPr>
              <w:t xml:space="preserve"> 51.267</w:t>
            </w:r>
          </w:p>
        </w:tc>
      </w:tr>
      <w:tr w:rsidR="00C833D9" w:rsidTr="000434DE" w14:paraId="13C3BFC4" w14:textId="77777777">
        <w:trPr>
          <w:trHeight w:val="227"/>
        </w:trPr>
        <w:tc>
          <w:tcPr>
            <w:tcW w:w="3629" w:type="dxa"/>
            <w:tcBorders>
              <w:top w:val="single" w:color="009ED5" w:sz="2" w:space="0"/>
              <w:left w:val="nil"/>
              <w:bottom w:val="single" w:color="009ED5" w:sz="2" w:space="0"/>
              <w:right w:val="nil"/>
            </w:tcBorders>
          </w:tcPr>
          <w:p w:rsidR="00C833D9" w:rsidRDefault="001221E3" w14:paraId="775D8A28" w14:textId="77777777">
            <w:pPr>
              <w:spacing w:after="0" w:line="259" w:lineRule="auto"/>
              <w:ind w:left="296" w:firstLine="0"/>
              <w:jc w:val="left"/>
            </w:pPr>
            <w:r>
              <w:rPr>
                <w:sz w:val="14"/>
              </w:rPr>
              <w:t>Beroep op leenfaciliteit (+)</w:t>
            </w:r>
          </w:p>
        </w:tc>
        <w:tc>
          <w:tcPr>
            <w:tcW w:w="916" w:type="dxa"/>
            <w:tcBorders>
              <w:top w:val="single" w:color="009ED5" w:sz="2" w:space="0"/>
              <w:left w:val="nil"/>
              <w:bottom w:val="single" w:color="009ED5" w:sz="2" w:space="0"/>
              <w:right w:val="nil"/>
            </w:tcBorders>
          </w:tcPr>
          <w:p w:rsidR="00C833D9" w:rsidP="000434DE" w:rsidRDefault="001221E3" w14:paraId="5A8A059C" w14:textId="77777777">
            <w:pPr>
              <w:spacing w:after="0" w:line="259" w:lineRule="auto"/>
              <w:ind w:left="124" w:firstLine="0"/>
              <w:jc w:val="right"/>
            </w:pPr>
            <w:r>
              <w:rPr>
                <w:sz w:val="14"/>
              </w:rPr>
              <w:t>109.551</w:t>
            </w:r>
          </w:p>
        </w:tc>
        <w:tc>
          <w:tcPr>
            <w:tcW w:w="916" w:type="dxa"/>
            <w:tcBorders>
              <w:top w:val="single" w:color="009ED5" w:sz="2" w:space="0"/>
              <w:left w:val="nil"/>
              <w:bottom w:val="single" w:color="009ED5" w:sz="2" w:space="0"/>
              <w:right w:val="nil"/>
            </w:tcBorders>
          </w:tcPr>
          <w:p w:rsidR="00C833D9" w:rsidP="000434DE" w:rsidRDefault="001221E3" w14:paraId="7C060CDB" w14:textId="77777777">
            <w:pPr>
              <w:spacing w:after="0" w:line="259" w:lineRule="auto"/>
              <w:ind w:left="0" w:right="47" w:firstLine="0"/>
              <w:jc w:val="right"/>
            </w:pPr>
            <w:r>
              <w:rPr>
                <w:sz w:val="14"/>
              </w:rPr>
              <w:t>2.249</w:t>
            </w:r>
          </w:p>
        </w:tc>
        <w:tc>
          <w:tcPr>
            <w:tcW w:w="917" w:type="dxa"/>
            <w:tcBorders>
              <w:top w:val="single" w:color="009ED5" w:sz="2" w:space="0"/>
              <w:left w:val="nil"/>
              <w:bottom w:val="single" w:color="009ED5" w:sz="2" w:space="0"/>
              <w:right w:val="nil"/>
            </w:tcBorders>
          </w:tcPr>
          <w:p w:rsidR="00C833D9" w:rsidP="000434DE" w:rsidRDefault="001221E3" w14:paraId="0F282FF0" w14:textId="77777777">
            <w:pPr>
              <w:spacing w:after="0" w:line="259" w:lineRule="auto"/>
              <w:ind w:left="0" w:firstLine="0"/>
              <w:jc w:val="right"/>
            </w:pPr>
            <w:r>
              <w:rPr>
                <w:sz w:val="14"/>
              </w:rPr>
              <w:t>111.800</w:t>
            </w:r>
          </w:p>
        </w:tc>
      </w:tr>
      <w:tr w:rsidR="00C833D9" w:rsidTr="000434DE" w14:paraId="6796B4C4" w14:textId="77777777">
        <w:trPr>
          <w:trHeight w:val="227"/>
        </w:trPr>
        <w:tc>
          <w:tcPr>
            <w:tcW w:w="3629" w:type="dxa"/>
            <w:tcBorders>
              <w:top w:val="single" w:color="009ED5" w:sz="2" w:space="0"/>
              <w:left w:val="nil"/>
              <w:bottom w:val="single" w:color="009ED5" w:sz="2" w:space="0"/>
              <w:right w:val="nil"/>
            </w:tcBorders>
          </w:tcPr>
          <w:p w:rsidR="00C833D9" w:rsidRDefault="001221E3" w14:paraId="57A070CF" w14:textId="77777777">
            <w:pPr>
              <w:spacing w:after="0" w:line="259" w:lineRule="auto"/>
              <w:ind w:left="124" w:firstLine="0"/>
              <w:jc w:val="left"/>
            </w:pPr>
            <w:r>
              <w:rPr>
                <w:b/>
                <w:sz w:val="14"/>
              </w:rPr>
              <w:t>4. Totaal financieringskasstroom</w:t>
            </w:r>
          </w:p>
        </w:tc>
        <w:tc>
          <w:tcPr>
            <w:tcW w:w="916" w:type="dxa"/>
            <w:tcBorders>
              <w:top w:val="single" w:color="009ED5" w:sz="2" w:space="0"/>
              <w:left w:val="nil"/>
              <w:bottom w:val="single" w:color="009ED5" w:sz="2" w:space="0"/>
              <w:right w:val="nil"/>
            </w:tcBorders>
          </w:tcPr>
          <w:p w:rsidR="00C833D9" w:rsidP="000434DE" w:rsidRDefault="001221E3" w14:paraId="41148E4A" w14:textId="77777777">
            <w:pPr>
              <w:spacing w:after="0" w:line="259" w:lineRule="auto"/>
              <w:ind w:left="193" w:firstLine="0"/>
              <w:jc w:val="right"/>
            </w:pPr>
            <w:r>
              <w:rPr>
                <w:b/>
                <w:sz w:val="14"/>
              </w:rPr>
              <w:t>45.348</w:t>
            </w:r>
          </w:p>
        </w:tc>
        <w:tc>
          <w:tcPr>
            <w:tcW w:w="916" w:type="dxa"/>
            <w:tcBorders>
              <w:top w:val="single" w:color="009ED5" w:sz="2" w:space="0"/>
              <w:left w:val="nil"/>
              <w:bottom w:val="single" w:color="009ED5" w:sz="2" w:space="0"/>
              <w:right w:val="nil"/>
            </w:tcBorders>
          </w:tcPr>
          <w:p w:rsidR="00C833D9" w:rsidP="000434DE" w:rsidRDefault="001221E3" w14:paraId="4CA38599" w14:textId="77777777">
            <w:pPr>
              <w:spacing w:after="0" w:line="259" w:lineRule="auto"/>
              <w:ind w:left="117" w:firstLine="0"/>
              <w:jc w:val="right"/>
            </w:pPr>
            <w:r>
              <w:rPr>
                <w:b/>
                <w:sz w:val="14"/>
              </w:rPr>
              <w:t>15.185</w:t>
            </w:r>
          </w:p>
        </w:tc>
        <w:tc>
          <w:tcPr>
            <w:tcW w:w="917" w:type="dxa"/>
            <w:tcBorders>
              <w:top w:val="single" w:color="009ED5" w:sz="2" w:space="0"/>
              <w:left w:val="nil"/>
              <w:bottom w:val="single" w:color="009ED5" w:sz="2" w:space="0"/>
              <w:right w:val="nil"/>
            </w:tcBorders>
          </w:tcPr>
          <w:p w:rsidR="00C833D9" w:rsidP="000434DE" w:rsidRDefault="001221E3" w14:paraId="38491AD2" w14:textId="77777777">
            <w:pPr>
              <w:spacing w:after="0" w:line="259" w:lineRule="auto"/>
              <w:ind w:left="0" w:firstLine="0"/>
              <w:jc w:val="right"/>
            </w:pPr>
            <w:r>
              <w:rPr>
                <w:b/>
                <w:sz w:val="14"/>
              </w:rPr>
              <w:t>60.533</w:t>
            </w:r>
          </w:p>
        </w:tc>
      </w:tr>
      <w:tr w:rsidR="00C833D9" w:rsidTr="000434DE" w14:paraId="31822FBC" w14:textId="77777777">
        <w:trPr>
          <w:trHeight w:val="227"/>
        </w:trPr>
        <w:tc>
          <w:tcPr>
            <w:tcW w:w="3629" w:type="dxa"/>
            <w:tcBorders>
              <w:top w:val="single" w:color="009ED5" w:sz="2" w:space="0"/>
              <w:left w:val="nil"/>
              <w:bottom w:val="single" w:color="009ED5" w:sz="2" w:space="0"/>
              <w:right w:val="nil"/>
            </w:tcBorders>
          </w:tcPr>
          <w:p w:rsidR="00C833D9" w:rsidRDefault="001221E3" w14:paraId="1BA1B22D" w14:textId="77777777">
            <w:pPr>
              <w:spacing w:after="0" w:line="259" w:lineRule="auto"/>
              <w:ind w:left="124" w:firstLine="0"/>
              <w:jc w:val="left"/>
            </w:pPr>
            <w:r>
              <w:rPr>
                <w:b/>
                <w:sz w:val="14"/>
              </w:rPr>
              <w:t>5. Rekening courant RHB 31 december (=1+2+3+4)</w:t>
            </w:r>
          </w:p>
        </w:tc>
        <w:tc>
          <w:tcPr>
            <w:tcW w:w="916" w:type="dxa"/>
            <w:tcBorders>
              <w:top w:val="single" w:color="009ED5" w:sz="2" w:space="0"/>
              <w:left w:val="nil"/>
              <w:bottom w:val="single" w:color="009ED5" w:sz="2" w:space="0"/>
              <w:right w:val="nil"/>
            </w:tcBorders>
          </w:tcPr>
          <w:p w:rsidR="00C833D9" w:rsidP="000434DE" w:rsidRDefault="001221E3" w14:paraId="253D1C33" w14:textId="77777777">
            <w:pPr>
              <w:spacing w:after="0" w:line="259" w:lineRule="auto"/>
              <w:ind w:left="193" w:firstLine="0"/>
              <w:jc w:val="right"/>
            </w:pPr>
            <w:r>
              <w:rPr>
                <w:b/>
                <w:sz w:val="14"/>
              </w:rPr>
              <w:t>99.073</w:t>
            </w:r>
          </w:p>
        </w:tc>
        <w:tc>
          <w:tcPr>
            <w:tcW w:w="916" w:type="dxa"/>
            <w:tcBorders>
              <w:top w:val="single" w:color="009ED5" w:sz="2" w:space="0"/>
              <w:left w:val="nil"/>
              <w:bottom w:val="single" w:color="009ED5" w:sz="2" w:space="0"/>
              <w:right w:val="nil"/>
            </w:tcBorders>
          </w:tcPr>
          <w:p w:rsidR="00C833D9" w:rsidP="000434DE" w:rsidRDefault="001221E3" w14:paraId="346F9EAE" w14:textId="77777777">
            <w:pPr>
              <w:spacing w:after="0" w:line="259" w:lineRule="auto"/>
              <w:ind w:left="114" w:firstLine="0"/>
              <w:jc w:val="right"/>
            </w:pPr>
            <w:r>
              <w:rPr>
                <w:b/>
                <w:sz w:val="14"/>
              </w:rPr>
              <w:t>12.936</w:t>
            </w:r>
          </w:p>
        </w:tc>
        <w:tc>
          <w:tcPr>
            <w:tcW w:w="917" w:type="dxa"/>
            <w:tcBorders>
              <w:top w:val="single" w:color="009ED5" w:sz="2" w:space="0"/>
              <w:left w:val="nil"/>
              <w:bottom w:val="single" w:color="009ED5" w:sz="2" w:space="0"/>
              <w:right w:val="nil"/>
            </w:tcBorders>
          </w:tcPr>
          <w:p w:rsidR="00C833D9" w:rsidP="000434DE" w:rsidRDefault="001221E3" w14:paraId="39273DFF" w14:textId="77777777">
            <w:pPr>
              <w:spacing w:after="0" w:line="259" w:lineRule="auto"/>
              <w:ind w:left="121" w:firstLine="0"/>
              <w:jc w:val="right"/>
            </w:pPr>
            <w:r>
              <w:rPr>
                <w:b/>
                <w:sz w:val="14"/>
              </w:rPr>
              <w:t>112.009</w:t>
            </w:r>
          </w:p>
        </w:tc>
      </w:tr>
    </w:tbl>
    <w:p w:rsidR="00007579" w:rsidRDefault="00007579" w14:paraId="2F786334" w14:textId="77777777">
      <w:pPr>
        <w:pStyle w:val="Kop2"/>
        <w:ind w:left="3312"/>
      </w:pPr>
    </w:p>
    <w:p w:rsidR="00C833D9" w:rsidRDefault="001221E3" w14:paraId="6A6E1FCD" w14:textId="654F54E3">
      <w:pPr>
        <w:pStyle w:val="Kop2"/>
        <w:ind w:left="3312"/>
      </w:pPr>
      <w:r>
        <w:t>Toelichting</w:t>
      </w:r>
    </w:p>
    <w:p w:rsidR="00C833D9" w:rsidP="00627337" w:rsidRDefault="001221E3" w14:paraId="1DC6F9E1" w14:textId="77777777">
      <w:pPr>
        <w:ind w:left="3312" w:right="5"/>
        <w:jc w:val="left"/>
      </w:pPr>
      <w:r>
        <w:t xml:space="preserve">Het kasstroomoverzicht is aangepast ten opzichte van de oorspronkelijk vastgestelde begroting 2026 met de </w:t>
      </w:r>
      <w:proofErr w:type="gramStart"/>
      <w:r>
        <w:t>eerder genoemde</w:t>
      </w:r>
      <w:proofErr w:type="gramEnd"/>
      <w:r>
        <w:t xml:space="preserve"> loon- en prijsbijstelling en overige bijstellingen. Daarnaast is de aangevraagde leenfaciliteit verwerkt, evenals de daarbij behorende investeringen en zijn de verwachte aflossingen op </w:t>
      </w:r>
      <w:proofErr w:type="gramStart"/>
      <w:r>
        <w:t>reeds</w:t>
      </w:r>
      <w:proofErr w:type="gramEnd"/>
      <w:r>
        <w:t xml:space="preserve"> afgesloten leningen verwerkt.</w:t>
      </w:r>
    </w:p>
    <w:sectPr w:rsidR="00C833D9">
      <w:footerReference w:type="even" r:id="rId28"/>
      <w:footerReference w:type="default" r:id="rId29"/>
      <w:footerReference w:type="first" r:id="rId30"/>
      <w:pgSz w:w="11906" w:h="16838"/>
      <w:pgMar w:top="1250" w:right="1086" w:bottom="2635" w:left="1106" w:header="708" w:footer="112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D03B" w14:textId="77777777" w:rsidR="001221E3" w:rsidRDefault="001221E3">
      <w:pPr>
        <w:spacing w:after="0" w:line="240" w:lineRule="auto"/>
      </w:pPr>
      <w:r>
        <w:separator/>
      </w:r>
    </w:p>
  </w:endnote>
  <w:endnote w:type="continuationSeparator" w:id="0">
    <w:p w14:paraId="1F8D6A7F" w14:textId="77777777" w:rsidR="001221E3" w:rsidRDefault="00122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B448" w14:textId="77777777" w:rsidR="00C833D9" w:rsidRDefault="001221E3">
    <w:pPr>
      <w:tabs>
        <w:tab w:val="center" w:pos="5254"/>
        <w:tab w:val="right" w:pos="9714"/>
      </w:tabs>
      <w:spacing w:after="0" w:line="259" w:lineRule="auto"/>
      <w:ind w:left="0" w:firstLine="0"/>
      <w:jc w:val="left"/>
    </w:pPr>
    <w:r>
      <w:rPr>
        <w:color w:val="000000"/>
        <w:sz w:val="22"/>
      </w:rPr>
      <w:tab/>
    </w:r>
    <w:r>
      <w:t>Tweede Kamer, vergaderjaar 2025–2026, nr. 2</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5A5A" w14:textId="3A37A57F" w:rsidR="00C833D9" w:rsidRDefault="001221E3">
    <w:pPr>
      <w:tabs>
        <w:tab w:val="center" w:pos="5254"/>
        <w:tab w:val="right" w:pos="9714"/>
      </w:tabs>
      <w:spacing w:after="0" w:line="259" w:lineRule="auto"/>
      <w:ind w:left="0" w:firstLine="0"/>
      <w:jc w:val="left"/>
    </w:pPr>
    <w:r>
      <w:rPr>
        <w:color w:val="000000"/>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12B7" w14:textId="77777777" w:rsidR="00C833D9" w:rsidRDefault="001221E3">
    <w:pPr>
      <w:tabs>
        <w:tab w:val="center" w:pos="5254"/>
        <w:tab w:val="right" w:pos="9714"/>
      </w:tabs>
      <w:spacing w:after="0" w:line="259" w:lineRule="auto"/>
      <w:ind w:left="0" w:firstLine="0"/>
      <w:jc w:val="left"/>
    </w:pPr>
    <w:r>
      <w:rPr>
        <w:color w:val="000000"/>
        <w:sz w:val="22"/>
      </w:rPr>
      <w:tab/>
    </w:r>
    <w:r>
      <w:t>Tweede Kamer, vergaderjaar 2025–2026, nr. 2</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092E" w14:textId="77777777" w:rsidR="001221E3" w:rsidRDefault="001221E3">
      <w:pPr>
        <w:spacing w:after="0" w:line="240" w:lineRule="auto"/>
      </w:pPr>
      <w:r>
        <w:separator/>
      </w:r>
    </w:p>
  </w:footnote>
  <w:footnote w:type="continuationSeparator" w:id="0">
    <w:p w14:paraId="19405480" w14:textId="77777777" w:rsidR="001221E3" w:rsidRDefault="00122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DA8"/>
    <w:multiLevelType w:val="hybridMultilevel"/>
    <w:tmpl w:val="0E32D1A0"/>
    <w:lvl w:ilvl="0" w:tplc="7580318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B89017F6">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BD0E599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B9A43EF4">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6CD6ED8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1BA882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7542C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4B8367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4061A4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01AE2C72"/>
    <w:multiLevelType w:val="hybridMultilevel"/>
    <w:tmpl w:val="9ADA070E"/>
    <w:lvl w:ilvl="0" w:tplc="0772E028">
      <w:start w:val="1"/>
      <w:numFmt w:val="bullet"/>
      <w:lvlText w:val=""/>
      <w:lvlJc w:val="left"/>
      <w:pPr>
        <w:ind w:left="1440" w:hanging="360"/>
      </w:pPr>
      <w:rPr>
        <w:rFonts w:ascii="Symbol" w:hAnsi="Symbol"/>
      </w:rPr>
    </w:lvl>
    <w:lvl w:ilvl="1" w:tplc="0DD89AE4">
      <w:start w:val="1"/>
      <w:numFmt w:val="bullet"/>
      <w:lvlText w:val=""/>
      <w:lvlJc w:val="left"/>
      <w:pPr>
        <w:ind w:left="1440" w:hanging="360"/>
      </w:pPr>
      <w:rPr>
        <w:rFonts w:ascii="Symbol" w:hAnsi="Symbol"/>
      </w:rPr>
    </w:lvl>
    <w:lvl w:ilvl="2" w:tplc="873A2C88">
      <w:start w:val="1"/>
      <w:numFmt w:val="bullet"/>
      <w:lvlText w:val=""/>
      <w:lvlJc w:val="left"/>
      <w:pPr>
        <w:ind w:left="1440" w:hanging="360"/>
      </w:pPr>
      <w:rPr>
        <w:rFonts w:ascii="Symbol" w:hAnsi="Symbol"/>
      </w:rPr>
    </w:lvl>
    <w:lvl w:ilvl="3" w:tplc="C27A74CA">
      <w:start w:val="1"/>
      <w:numFmt w:val="bullet"/>
      <w:lvlText w:val=""/>
      <w:lvlJc w:val="left"/>
      <w:pPr>
        <w:ind w:left="1440" w:hanging="360"/>
      </w:pPr>
      <w:rPr>
        <w:rFonts w:ascii="Symbol" w:hAnsi="Symbol"/>
      </w:rPr>
    </w:lvl>
    <w:lvl w:ilvl="4" w:tplc="ECAC3F60">
      <w:start w:val="1"/>
      <w:numFmt w:val="bullet"/>
      <w:lvlText w:val=""/>
      <w:lvlJc w:val="left"/>
      <w:pPr>
        <w:ind w:left="1440" w:hanging="360"/>
      </w:pPr>
      <w:rPr>
        <w:rFonts w:ascii="Symbol" w:hAnsi="Symbol"/>
      </w:rPr>
    </w:lvl>
    <w:lvl w:ilvl="5" w:tplc="98823F90">
      <w:start w:val="1"/>
      <w:numFmt w:val="bullet"/>
      <w:lvlText w:val=""/>
      <w:lvlJc w:val="left"/>
      <w:pPr>
        <w:ind w:left="1440" w:hanging="360"/>
      </w:pPr>
      <w:rPr>
        <w:rFonts w:ascii="Symbol" w:hAnsi="Symbol"/>
      </w:rPr>
    </w:lvl>
    <w:lvl w:ilvl="6" w:tplc="DA86C4A4">
      <w:start w:val="1"/>
      <w:numFmt w:val="bullet"/>
      <w:lvlText w:val=""/>
      <w:lvlJc w:val="left"/>
      <w:pPr>
        <w:ind w:left="1440" w:hanging="360"/>
      </w:pPr>
      <w:rPr>
        <w:rFonts w:ascii="Symbol" w:hAnsi="Symbol"/>
      </w:rPr>
    </w:lvl>
    <w:lvl w:ilvl="7" w:tplc="5204CA5E">
      <w:start w:val="1"/>
      <w:numFmt w:val="bullet"/>
      <w:lvlText w:val=""/>
      <w:lvlJc w:val="left"/>
      <w:pPr>
        <w:ind w:left="1440" w:hanging="360"/>
      </w:pPr>
      <w:rPr>
        <w:rFonts w:ascii="Symbol" w:hAnsi="Symbol"/>
      </w:rPr>
    </w:lvl>
    <w:lvl w:ilvl="8" w:tplc="F2EE24A2">
      <w:start w:val="1"/>
      <w:numFmt w:val="bullet"/>
      <w:lvlText w:val=""/>
      <w:lvlJc w:val="left"/>
      <w:pPr>
        <w:ind w:left="1440" w:hanging="360"/>
      </w:pPr>
      <w:rPr>
        <w:rFonts w:ascii="Symbol" w:hAnsi="Symbol"/>
      </w:rPr>
    </w:lvl>
  </w:abstractNum>
  <w:abstractNum w:abstractNumId="2" w15:restartNumberingAfterBreak="0">
    <w:nsid w:val="03017912"/>
    <w:multiLevelType w:val="hybridMultilevel"/>
    <w:tmpl w:val="028C18BE"/>
    <w:lvl w:ilvl="0" w:tplc="AA52A336">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E90AB66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6CC4630">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27DA1C7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BD8C15CE">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FE64109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DE5CFC9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7D56E550">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C1CA170">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0DE2388E"/>
    <w:multiLevelType w:val="hybridMultilevel"/>
    <w:tmpl w:val="A73AD20E"/>
    <w:lvl w:ilvl="0" w:tplc="E8B62C90">
      <w:start w:val="1"/>
      <w:numFmt w:val="bullet"/>
      <w:lvlText w:val=""/>
      <w:lvlJc w:val="left"/>
      <w:pPr>
        <w:ind w:left="1080" w:hanging="360"/>
      </w:pPr>
      <w:rPr>
        <w:rFonts w:ascii="Symbol" w:hAnsi="Symbol"/>
      </w:rPr>
    </w:lvl>
    <w:lvl w:ilvl="1" w:tplc="11ECD5A0">
      <w:start w:val="1"/>
      <w:numFmt w:val="bullet"/>
      <w:lvlText w:val=""/>
      <w:lvlJc w:val="left"/>
      <w:pPr>
        <w:ind w:left="1080" w:hanging="360"/>
      </w:pPr>
      <w:rPr>
        <w:rFonts w:ascii="Symbol" w:hAnsi="Symbol"/>
      </w:rPr>
    </w:lvl>
    <w:lvl w:ilvl="2" w:tplc="0FD6F59C">
      <w:start w:val="1"/>
      <w:numFmt w:val="bullet"/>
      <w:lvlText w:val=""/>
      <w:lvlJc w:val="left"/>
      <w:pPr>
        <w:ind w:left="1080" w:hanging="360"/>
      </w:pPr>
      <w:rPr>
        <w:rFonts w:ascii="Symbol" w:hAnsi="Symbol"/>
      </w:rPr>
    </w:lvl>
    <w:lvl w:ilvl="3" w:tplc="22B4DA18">
      <w:start w:val="1"/>
      <w:numFmt w:val="bullet"/>
      <w:lvlText w:val=""/>
      <w:lvlJc w:val="left"/>
      <w:pPr>
        <w:ind w:left="1080" w:hanging="360"/>
      </w:pPr>
      <w:rPr>
        <w:rFonts w:ascii="Symbol" w:hAnsi="Symbol"/>
      </w:rPr>
    </w:lvl>
    <w:lvl w:ilvl="4" w:tplc="77C41102">
      <w:start w:val="1"/>
      <w:numFmt w:val="bullet"/>
      <w:lvlText w:val=""/>
      <w:lvlJc w:val="left"/>
      <w:pPr>
        <w:ind w:left="1080" w:hanging="360"/>
      </w:pPr>
      <w:rPr>
        <w:rFonts w:ascii="Symbol" w:hAnsi="Symbol"/>
      </w:rPr>
    </w:lvl>
    <w:lvl w:ilvl="5" w:tplc="D680997A">
      <w:start w:val="1"/>
      <w:numFmt w:val="bullet"/>
      <w:lvlText w:val=""/>
      <w:lvlJc w:val="left"/>
      <w:pPr>
        <w:ind w:left="1080" w:hanging="360"/>
      </w:pPr>
      <w:rPr>
        <w:rFonts w:ascii="Symbol" w:hAnsi="Symbol"/>
      </w:rPr>
    </w:lvl>
    <w:lvl w:ilvl="6" w:tplc="7DD0024A">
      <w:start w:val="1"/>
      <w:numFmt w:val="bullet"/>
      <w:lvlText w:val=""/>
      <w:lvlJc w:val="left"/>
      <w:pPr>
        <w:ind w:left="1080" w:hanging="360"/>
      </w:pPr>
      <w:rPr>
        <w:rFonts w:ascii="Symbol" w:hAnsi="Symbol"/>
      </w:rPr>
    </w:lvl>
    <w:lvl w:ilvl="7" w:tplc="2DE65558">
      <w:start w:val="1"/>
      <w:numFmt w:val="bullet"/>
      <w:lvlText w:val=""/>
      <w:lvlJc w:val="left"/>
      <w:pPr>
        <w:ind w:left="1080" w:hanging="360"/>
      </w:pPr>
      <w:rPr>
        <w:rFonts w:ascii="Symbol" w:hAnsi="Symbol"/>
      </w:rPr>
    </w:lvl>
    <w:lvl w:ilvl="8" w:tplc="A00EE690">
      <w:start w:val="1"/>
      <w:numFmt w:val="bullet"/>
      <w:lvlText w:val=""/>
      <w:lvlJc w:val="left"/>
      <w:pPr>
        <w:ind w:left="1080" w:hanging="360"/>
      </w:pPr>
      <w:rPr>
        <w:rFonts w:ascii="Symbol" w:hAnsi="Symbol"/>
      </w:rPr>
    </w:lvl>
  </w:abstractNum>
  <w:abstractNum w:abstractNumId="4" w15:restartNumberingAfterBreak="0">
    <w:nsid w:val="110100DD"/>
    <w:multiLevelType w:val="hybridMultilevel"/>
    <w:tmpl w:val="7CB6AF6C"/>
    <w:lvl w:ilvl="0" w:tplc="67B875B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93EAAC0">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304C1A8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3A091A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8DE222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67605F00">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AC648C8">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A74EDC48">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32A42332">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5" w15:restartNumberingAfterBreak="0">
    <w:nsid w:val="18076ED4"/>
    <w:multiLevelType w:val="hybridMultilevel"/>
    <w:tmpl w:val="F4481F9E"/>
    <w:lvl w:ilvl="0" w:tplc="6B4833A0">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7F2239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E95AB7A0">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0569FA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A7AAFB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C0654B0">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E02FA7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469E6CC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76CCE44">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6" w15:restartNumberingAfterBreak="0">
    <w:nsid w:val="1CD250E5"/>
    <w:multiLevelType w:val="hybridMultilevel"/>
    <w:tmpl w:val="33AC9954"/>
    <w:lvl w:ilvl="0" w:tplc="99DC250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A9CA64E">
      <w:start w:val="1"/>
      <w:numFmt w:val="bullet"/>
      <w:lvlText w:val="•"/>
      <w:lvlJc w:val="left"/>
      <w:pPr>
        <w:ind w:left="38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866070B2">
      <w:start w:val="1"/>
      <w:numFmt w:val="bullet"/>
      <w:lvlText w:val="▪"/>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0E25CC0">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748F58C">
      <w:start w:val="1"/>
      <w:numFmt w:val="bullet"/>
      <w:lvlText w:val="o"/>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88B27986">
      <w:start w:val="1"/>
      <w:numFmt w:val="bullet"/>
      <w:lvlText w:val="▪"/>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DF0570E">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E3C0FAE">
      <w:start w:val="1"/>
      <w:numFmt w:val="bullet"/>
      <w:lvlText w:val="o"/>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372DC18">
      <w:start w:val="1"/>
      <w:numFmt w:val="bullet"/>
      <w:lvlText w:val="▪"/>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7" w15:restartNumberingAfterBreak="0">
    <w:nsid w:val="1E305147"/>
    <w:multiLevelType w:val="hybridMultilevel"/>
    <w:tmpl w:val="A5F638C8"/>
    <w:lvl w:ilvl="0" w:tplc="CEC87FBA">
      <w:start w:val="1"/>
      <w:numFmt w:val="bullet"/>
      <w:lvlText w:val=""/>
      <w:lvlJc w:val="left"/>
      <w:pPr>
        <w:ind w:left="1440" w:hanging="360"/>
      </w:pPr>
      <w:rPr>
        <w:rFonts w:ascii="Symbol" w:hAnsi="Symbol"/>
      </w:rPr>
    </w:lvl>
    <w:lvl w:ilvl="1" w:tplc="7D64C3C0">
      <w:start w:val="1"/>
      <w:numFmt w:val="bullet"/>
      <w:lvlText w:val=""/>
      <w:lvlJc w:val="left"/>
      <w:pPr>
        <w:ind w:left="1440" w:hanging="360"/>
      </w:pPr>
      <w:rPr>
        <w:rFonts w:ascii="Symbol" w:hAnsi="Symbol"/>
      </w:rPr>
    </w:lvl>
    <w:lvl w:ilvl="2" w:tplc="4DAC1172">
      <w:start w:val="1"/>
      <w:numFmt w:val="bullet"/>
      <w:lvlText w:val=""/>
      <w:lvlJc w:val="left"/>
      <w:pPr>
        <w:ind w:left="1440" w:hanging="360"/>
      </w:pPr>
      <w:rPr>
        <w:rFonts w:ascii="Symbol" w:hAnsi="Symbol"/>
      </w:rPr>
    </w:lvl>
    <w:lvl w:ilvl="3" w:tplc="813E8EE4">
      <w:start w:val="1"/>
      <w:numFmt w:val="bullet"/>
      <w:lvlText w:val=""/>
      <w:lvlJc w:val="left"/>
      <w:pPr>
        <w:ind w:left="1440" w:hanging="360"/>
      </w:pPr>
      <w:rPr>
        <w:rFonts w:ascii="Symbol" w:hAnsi="Symbol"/>
      </w:rPr>
    </w:lvl>
    <w:lvl w:ilvl="4" w:tplc="35AA39C0">
      <w:start w:val="1"/>
      <w:numFmt w:val="bullet"/>
      <w:lvlText w:val=""/>
      <w:lvlJc w:val="left"/>
      <w:pPr>
        <w:ind w:left="1440" w:hanging="360"/>
      </w:pPr>
      <w:rPr>
        <w:rFonts w:ascii="Symbol" w:hAnsi="Symbol"/>
      </w:rPr>
    </w:lvl>
    <w:lvl w:ilvl="5" w:tplc="C28C0EF4">
      <w:start w:val="1"/>
      <w:numFmt w:val="bullet"/>
      <w:lvlText w:val=""/>
      <w:lvlJc w:val="left"/>
      <w:pPr>
        <w:ind w:left="1440" w:hanging="360"/>
      </w:pPr>
      <w:rPr>
        <w:rFonts w:ascii="Symbol" w:hAnsi="Symbol"/>
      </w:rPr>
    </w:lvl>
    <w:lvl w:ilvl="6" w:tplc="150E266C">
      <w:start w:val="1"/>
      <w:numFmt w:val="bullet"/>
      <w:lvlText w:val=""/>
      <w:lvlJc w:val="left"/>
      <w:pPr>
        <w:ind w:left="1440" w:hanging="360"/>
      </w:pPr>
      <w:rPr>
        <w:rFonts w:ascii="Symbol" w:hAnsi="Symbol"/>
      </w:rPr>
    </w:lvl>
    <w:lvl w:ilvl="7" w:tplc="79CC206C">
      <w:start w:val="1"/>
      <w:numFmt w:val="bullet"/>
      <w:lvlText w:val=""/>
      <w:lvlJc w:val="left"/>
      <w:pPr>
        <w:ind w:left="1440" w:hanging="360"/>
      </w:pPr>
      <w:rPr>
        <w:rFonts w:ascii="Symbol" w:hAnsi="Symbol"/>
      </w:rPr>
    </w:lvl>
    <w:lvl w:ilvl="8" w:tplc="48CACE20">
      <w:start w:val="1"/>
      <w:numFmt w:val="bullet"/>
      <w:lvlText w:val=""/>
      <w:lvlJc w:val="left"/>
      <w:pPr>
        <w:ind w:left="1440" w:hanging="360"/>
      </w:pPr>
      <w:rPr>
        <w:rFonts w:ascii="Symbol" w:hAnsi="Symbol"/>
      </w:rPr>
    </w:lvl>
  </w:abstractNum>
  <w:abstractNum w:abstractNumId="8" w15:restartNumberingAfterBreak="0">
    <w:nsid w:val="23454FE2"/>
    <w:multiLevelType w:val="hybridMultilevel"/>
    <w:tmpl w:val="962E1122"/>
    <w:lvl w:ilvl="0" w:tplc="906AB270">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FDAC65E6">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87DEEA8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AA6A28B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BB844AE2">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21CBE7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6164EEC">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BFCD75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CF06284">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9" w15:restartNumberingAfterBreak="0">
    <w:nsid w:val="29473E5B"/>
    <w:multiLevelType w:val="hybridMultilevel"/>
    <w:tmpl w:val="E58A965E"/>
    <w:lvl w:ilvl="0" w:tplc="091251F4">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276A73E">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6BCE559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D76C33E">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D6E049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D99AAA7C">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CAEAEC2A">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9476E726">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D146198">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0" w15:restartNumberingAfterBreak="0">
    <w:nsid w:val="29F55488"/>
    <w:multiLevelType w:val="hybridMultilevel"/>
    <w:tmpl w:val="7A86D24C"/>
    <w:lvl w:ilvl="0" w:tplc="6F02388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E1AA2F0">
      <w:start w:val="1"/>
      <w:numFmt w:val="bullet"/>
      <w:lvlText w:val="•"/>
      <w:lvlJc w:val="left"/>
      <w:pPr>
        <w:ind w:left="402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6C2A0840">
      <w:start w:val="1"/>
      <w:numFmt w:val="bullet"/>
      <w:lvlText w:val="▪"/>
      <w:lvlJc w:val="left"/>
      <w:pPr>
        <w:ind w:left="150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D23C0014">
      <w:start w:val="1"/>
      <w:numFmt w:val="bullet"/>
      <w:lvlText w:val="•"/>
      <w:lvlJc w:val="left"/>
      <w:pPr>
        <w:ind w:left="222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7CB0D1DE">
      <w:start w:val="1"/>
      <w:numFmt w:val="bullet"/>
      <w:lvlText w:val="o"/>
      <w:lvlJc w:val="left"/>
      <w:pPr>
        <w:ind w:left="294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AEC2D6D4">
      <w:start w:val="1"/>
      <w:numFmt w:val="bullet"/>
      <w:lvlText w:val="▪"/>
      <w:lvlJc w:val="left"/>
      <w:pPr>
        <w:ind w:left="366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0A246910">
      <w:start w:val="1"/>
      <w:numFmt w:val="bullet"/>
      <w:lvlText w:val="•"/>
      <w:lvlJc w:val="left"/>
      <w:pPr>
        <w:ind w:left="43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3A850B8">
      <w:start w:val="1"/>
      <w:numFmt w:val="bullet"/>
      <w:lvlText w:val="o"/>
      <w:lvlJc w:val="left"/>
      <w:pPr>
        <w:ind w:left="510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1BE8BFA">
      <w:start w:val="1"/>
      <w:numFmt w:val="bullet"/>
      <w:lvlText w:val="▪"/>
      <w:lvlJc w:val="left"/>
      <w:pPr>
        <w:ind w:left="582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1" w15:restartNumberingAfterBreak="0">
    <w:nsid w:val="2ABA6B42"/>
    <w:multiLevelType w:val="hybridMultilevel"/>
    <w:tmpl w:val="07140E64"/>
    <w:lvl w:ilvl="0" w:tplc="6EC276FE">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CD02844">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30BE599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943A0E24">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E54E6692">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7AD2665A">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138AD7A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D6AAC7C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1C63AB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2" w15:restartNumberingAfterBreak="0">
    <w:nsid w:val="30DC2402"/>
    <w:multiLevelType w:val="hybridMultilevel"/>
    <w:tmpl w:val="22EE45AA"/>
    <w:lvl w:ilvl="0" w:tplc="E82436C8">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D84BA7E">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FDA67DFE">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5C064A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04C2F1B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B6FC91E4">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34216B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76AE71A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64F21D5C">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3" w15:restartNumberingAfterBreak="0">
    <w:nsid w:val="317D5057"/>
    <w:multiLevelType w:val="hybridMultilevel"/>
    <w:tmpl w:val="E2600D72"/>
    <w:lvl w:ilvl="0" w:tplc="2572FD74">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FA94ABA4">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248EC28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96ACF2FC">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48788C0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C569F8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5384436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A212FD9A">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2ACB39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4" w15:restartNumberingAfterBreak="0">
    <w:nsid w:val="34585E62"/>
    <w:multiLevelType w:val="hybridMultilevel"/>
    <w:tmpl w:val="39A26652"/>
    <w:lvl w:ilvl="0" w:tplc="C41AC63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CB02DB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2D2A91C">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22AE7B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D7821B7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CB5C429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EC8F0F6">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C9323478">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60DC328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5" w15:restartNumberingAfterBreak="0">
    <w:nsid w:val="35216E3D"/>
    <w:multiLevelType w:val="hybridMultilevel"/>
    <w:tmpl w:val="E3DC050A"/>
    <w:lvl w:ilvl="0" w:tplc="D020DCE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6F21AC0">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B76AD46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4E1CDB3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5DC47B9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92B82CF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79B8E87E">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AC28070A">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749E75C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378775F8"/>
    <w:multiLevelType w:val="hybridMultilevel"/>
    <w:tmpl w:val="F7621838"/>
    <w:lvl w:ilvl="0" w:tplc="6DB67312">
      <w:start w:val="1"/>
      <w:numFmt w:val="bullet"/>
      <w:lvlText w:val=""/>
      <w:lvlJc w:val="left"/>
      <w:pPr>
        <w:ind w:left="1440" w:hanging="360"/>
      </w:pPr>
      <w:rPr>
        <w:rFonts w:ascii="Symbol" w:hAnsi="Symbol"/>
      </w:rPr>
    </w:lvl>
    <w:lvl w:ilvl="1" w:tplc="EB50064A">
      <w:start w:val="1"/>
      <w:numFmt w:val="bullet"/>
      <w:lvlText w:val=""/>
      <w:lvlJc w:val="left"/>
      <w:pPr>
        <w:ind w:left="1440" w:hanging="360"/>
      </w:pPr>
      <w:rPr>
        <w:rFonts w:ascii="Symbol" w:hAnsi="Symbol"/>
      </w:rPr>
    </w:lvl>
    <w:lvl w:ilvl="2" w:tplc="A8E25694">
      <w:start w:val="1"/>
      <w:numFmt w:val="bullet"/>
      <w:lvlText w:val=""/>
      <w:lvlJc w:val="left"/>
      <w:pPr>
        <w:ind w:left="1440" w:hanging="360"/>
      </w:pPr>
      <w:rPr>
        <w:rFonts w:ascii="Symbol" w:hAnsi="Symbol"/>
      </w:rPr>
    </w:lvl>
    <w:lvl w:ilvl="3" w:tplc="CE24CCD4">
      <w:start w:val="1"/>
      <w:numFmt w:val="bullet"/>
      <w:lvlText w:val=""/>
      <w:lvlJc w:val="left"/>
      <w:pPr>
        <w:ind w:left="1440" w:hanging="360"/>
      </w:pPr>
      <w:rPr>
        <w:rFonts w:ascii="Symbol" w:hAnsi="Symbol"/>
      </w:rPr>
    </w:lvl>
    <w:lvl w:ilvl="4" w:tplc="73FE504E">
      <w:start w:val="1"/>
      <w:numFmt w:val="bullet"/>
      <w:lvlText w:val=""/>
      <w:lvlJc w:val="left"/>
      <w:pPr>
        <w:ind w:left="1440" w:hanging="360"/>
      </w:pPr>
      <w:rPr>
        <w:rFonts w:ascii="Symbol" w:hAnsi="Symbol"/>
      </w:rPr>
    </w:lvl>
    <w:lvl w:ilvl="5" w:tplc="4AD085DC">
      <w:start w:val="1"/>
      <w:numFmt w:val="bullet"/>
      <w:lvlText w:val=""/>
      <w:lvlJc w:val="left"/>
      <w:pPr>
        <w:ind w:left="1440" w:hanging="360"/>
      </w:pPr>
      <w:rPr>
        <w:rFonts w:ascii="Symbol" w:hAnsi="Symbol"/>
      </w:rPr>
    </w:lvl>
    <w:lvl w:ilvl="6" w:tplc="B880ACB8">
      <w:start w:val="1"/>
      <w:numFmt w:val="bullet"/>
      <w:lvlText w:val=""/>
      <w:lvlJc w:val="left"/>
      <w:pPr>
        <w:ind w:left="1440" w:hanging="360"/>
      </w:pPr>
      <w:rPr>
        <w:rFonts w:ascii="Symbol" w:hAnsi="Symbol"/>
      </w:rPr>
    </w:lvl>
    <w:lvl w:ilvl="7" w:tplc="96E2F2EC">
      <w:start w:val="1"/>
      <w:numFmt w:val="bullet"/>
      <w:lvlText w:val=""/>
      <w:lvlJc w:val="left"/>
      <w:pPr>
        <w:ind w:left="1440" w:hanging="360"/>
      </w:pPr>
      <w:rPr>
        <w:rFonts w:ascii="Symbol" w:hAnsi="Symbol"/>
      </w:rPr>
    </w:lvl>
    <w:lvl w:ilvl="8" w:tplc="D02A5960">
      <w:start w:val="1"/>
      <w:numFmt w:val="bullet"/>
      <w:lvlText w:val=""/>
      <w:lvlJc w:val="left"/>
      <w:pPr>
        <w:ind w:left="1440" w:hanging="360"/>
      </w:pPr>
      <w:rPr>
        <w:rFonts w:ascii="Symbol" w:hAnsi="Symbol"/>
      </w:rPr>
    </w:lvl>
  </w:abstractNum>
  <w:abstractNum w:abstractNumId="17" w15:restartNumberingAfterBreak="0">
    <w:nsid w:val="3E6F7212"/>
    <w:multiLevelType w:val="hybridMultilevel"/>
    <w:tmpl w:val="B624F04C"/>
    <w:lvl w:ilvl="0" w:tplc="18EA46C6">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54C51E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8DA0AA1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320B8E6">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9E6B4FA">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82FEBA54">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F48DF3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DBEEE3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B160EA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8" w15:restartNumberingAfterBreak="0">
    <w:nsid w:val="405E0842"/>
    <w:multiLevelType w:val="hybridMultilevel"/>
    <w:tmpl w:val="0A7479D2"/>
    <w:lvl w:ilvl="0" w:tplc="DDE891C0">
      <w:start w:val="1"/>
      <w:numFmt w:val="decimal"/>
      <w:lvlText w:val="%1."/>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0B0D3AC">
      <w:start w:val="1"/>
      <w:numFmt w:val="lowerLetter"/>
      <w:lvlText w:val="%2"/>
      <w:lvlJc w:val="left"/>
      <w:pPr>
        <w:ind w:left="43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BFE9304">
      <w:start w:val="1"/>
      <w:numFmt w:val="lowerRoman"/>
      <w:lvlText w:val="%3"/>
      <w:lvlJc w:val="left"/>
      <w:pPr>
        <w:ind w:left="51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810C2240">
      <w:start w:val="1"/>
      <w:numFmt w:val="decimal"/>
      <w:lvlText w:val="%4"/>
      <w:lvlJc w:val="left"/>
      <w:pPr>
        <w:ind w:left="58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6082B166">
      <w:start w:val="1"/>
      <w:numFmt w:val="lowerLetter"/>
      <w:lvlText w:val="%5"/>
      <w:lvlJc w:val="left"/>
      <w:pPr>
        <w:ind w:left="655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2CCAA5C2">
      <w:start w:val="1"/>
      <w:numFmt w:val="lowerRoman"/>
      <w:lvlText w:val="%6"/>
      <w:lvlJc w:val="left"/>
      <w:pPr>
        <w:ind w:left="72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86046BC">
      <w:start w:val="1"/>
      <w:numFmt w:val="decimal"/>
      <w:lvlText w:val="%7"/>
      <w:lvlJc w:val="left"/>
      <w:pPr>
        <w:ind w:left="79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C16EFE4">
      <w:start w:val="1"/>
      <w:numFmt w:val="lowerLetter"/>
      <w:lvlText w:val="%8"/>
      <w:lvlJc w:val="left"/>
      <w:pPr>
        <w:ind w:left="87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B59470B8">
      <w:start w:val="1"/>
      <w:numFmt w:val="lowerRoman"/>
      <w:lvlText w:val="%9"/>
      <w:lvlJc w:val="left"/>
      <w:pPr>
        <w:ind w:left="94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9" w15:restartNumberingAfterBreak="0">
    <w:nsid w:val="44C15D7F"/>
    <w:multiLevelType w:val="hybridMultilevel"/>
    <w:tmpl w:val="38DA597E"/>
    <w:lvl w:ilvl="0" w:tplc="B58C70A4">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ADD0BB3C">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71D2124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2E817DA">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78AAA58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316C89A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D8802C8">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E92F348">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4BCE51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0" w15:restartNumberingAfterBreak="0">
    <w:nsid w:val="4A637614"/>
    <w:multiLevelType w:val="hybridMultilevel"/>
    <w:tmpl w:val="4E462DC4"/>
    <w:lvl w:ilvl="0" w:tplc="4606AE96">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2F24FD3C">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98F0B02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455C436C">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0142C02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9D0ED0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DA6927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1F458FA">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7B2134C">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1" w15:restartNumberingAfterBreak="0">
    <w:nsid w:val="4B135EA9"/>
    <w:multiLevelType w:val="hybridMultilevel"/>
    <w:tmpl w:val="96F48F90"/>
    <w:lvl w:ilvl="0" w:tplc="F59E43B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BC18748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EA0A03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592F40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608A08D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EE2C6E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69D6CFD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5EA437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8DB0200E">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2" w15:restartNumberingAfterBreak="0">
    <w:nsid w:val="4E9B66EB"/>
    <w:multiLevelType w:val="hybridMultilevel"/>
    <w:tmpl w:val="2A1E4CD8"/>
    <w:lvl w:ilvl="0" w:tplc="8864FC4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BE87976">
      <w:start w:val="1"/>
      <w:numFmt w:val="bullet"/>
      <w:lvlText w:val="•"/>
      <w:lvlJc w:val="left"/>
      <w:pPr>
        <w:ind w:left="38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2ACD02C">
      <w:start w:val="1"/>
      <w:numFmt w:val="bullet"/>
      <w:lvlText w:val="▪"/>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CF5CA038">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5DEF622">
      <w:start w:val="1"/>
      <w:numFmt w:val="bullet"/>
      <w:lvlText w:val="o"/>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34A87228">
      <w:start w:val="1"/>
      <w:numFmt w:val="bullet"/>
      <w:lvlText w:val="▪"/>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64EBDFA">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C01CA804">
      <w:start w:val="1"/>
      <w:numFmt w:val="bullet"/>
      <w:lvlText w:val="o"/>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38488368">
      <w:start w:val="1"/>
      <w:numFmt w:val="bullet"/>
      <w:lvlText w:val="▪"/>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3" w15:restartNumberingAfterBreak="0">
    <w:nsid w:val="51612FDA"/>
    <w:multiLevelType w:val="hybridMultilevel"/>
    <w:tmpl w:val="14EE47EE"/>
    <w:lvl w:ilvl="0" w:tplc="03E22EAC">
      <w:start w:val="1"/>
      <w:numFmt w:val="bullet"/>
      <w:lvlText w:val="•"/>
      <w:lvlJc w:val="left"/>
      <w:pPr>
        <w:ind w:left="3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EEA0265C">
      <w:start w:val="1"/>
      <w:numFmt w:val="bullet"/>
      <w:lvlText w:val="o"/>
      <w:lvlJc w:val="left"/>
      <w:pPr>
        <w:ind w:left="46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14344C9C">
      <w:start w:val="1"/>
      <w:numFmt w:val="bullet"/>
      <w:lvlRestart w:val="0"/>
      <w:lvlText w:val="•"/>
      <w:lvlJc w:val="left"/>
      <w:pPr>
        <w:ind w:left="38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4E88286C">
      <w:start w:val="1"/>
      <w:numFmt w:val="bullet"/>
      <w:lvlText w:val="•"/>
      <w:lvlJc w:val="left"/>
      <w:pPr>
        <w:ind w:left="12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98A0D64">
      <w:start w:val="1"/>
      <w:numFmt w:val="bullet"/>
      <w:lvlText w:val="o"/>
      <w:lvlJc w:val="left"/>
      <w:pPr>
        <w:ind w:left="201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367234E0">
      <w:start w:val="1"/>
      <w:numFmt w:val="bullet"/>
      <w:lvlText w:val="▪"/>
      <w:lvlJc w:val="left"/>
      <w:pPr>
        <w:ind w:left="27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04824E4E">
      <w:start w:val="1"/>
      <w:numFmt w:val="bullet"/>
      <w:lvlText w:val="•"/>
      <w:lvlJc w:val="left"/>
      <w:pPr>
        <w:ind w:left="34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9C340BFA">
      <w:start w:val="1"/>
      <w:numFmt w:val="bullet"/>
      <w:lvlText w:val="o"/>
      <w:lvlJc w:val="left"/>
      <w:pPr>
        <w:ind w:left="41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B0F05E6A">
      <w:start w:val="1"/>
      <w:numFmt w:val="bullet"/>
      <w:lvlText w:val="▪"/>
      <w:lvlJc w:val="left"/>
      <w:pPr>
        <w:ind w:left="48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4" w15:restartNumberingAfterBreak="0">
    <w:nsid w:val="56856786"/>
    <w:multiLevelType w:val="hybridMultilevel"/>
    <w:tmpl w:val="A1A49FBA"/>
    <w:lvl w:ilvl="0" w:tplc="38C2D4DE">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FEDE354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AC360DB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B7C04AA">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28B403F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C1AF29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5A3E6EEC">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E5F808C0">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E40B45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5" w15:restartNumberingAfterBreak="0">
    <w:nsid w:val="57CA282D"/>
    <w:multiLevelType w:val="hybridMultilevel"/>
    <w:tmpl w:val="DECCD284"/>
    <w:lvl w:ilvl="0" w:tplc="B2A0169E">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430294E">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0B21AF4">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1F47BA6">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CD21CE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AFDAD67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57AD7B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58A0E8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6FC2E4D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6" w15:restartNumberingAfterBreak="0">
    <w:nsid w:val="5AD73469"/>
    <w:multiLevelType w:val="hybridMultilevel"/>
    <w:tmpl w:val="DE0C1510"/>
    <w:lvl w:ilvl="0" w:tplc="796E159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354FD3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27E03B8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1906776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130517A">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752043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09E055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7A442E0">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0F2C50DC">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7" w15:restartNumberingAfterBreak="0">
    <w:nsid w:val="5C480FC0"/>
    <w:multiLevelType w:val="hybridMultilevel"/>
    <w:tmpl w:val="D0340704"/>
    <w:lvl w:ilvl="0" w:tplc="7444D1A0">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61D0F89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AB0ED2DC">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EEBC399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CEE1576">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B7745D5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7B22473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78A25F26">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FB02492">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8" w15:restartNumberingAfterBreak="0">
    <w:nsid w:val="5C736528"/>
    <w:multiLevelType w:val="hybridMultilevel"/>
    <w:tmpl w:val="1CD2EEAA"/>
    <w:lvl w:ilvl="0" w:tplc="8D5A2B3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6D6747C">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3026732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45F4018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D714B4D6">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2C43F5C">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25FEC79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5FCAB6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83BE6F00">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9" w15:restartNumberingAfterBreak="0">
    <w:nsid w:val="5D357BE8"/>
    <w:multiLevelType w:val="hybridMultilevel"/>
    <w:tmpl w:val="A018618C"/>
    <w:lvl w:ilvl="0" w:tplc="B02AEE94">
      <w:start w:val="1"/>
      <w:numFmt w:val="bullet"/>
      <w:lvlText w:val=""/>
      <w:lvlJc w:val="left"/>
      <w:pPr>
        <w:ind w:left="1440" w:hanging="360"/>
      </w:pPr>
      <w:rPr>
        <w:rFonts w:ascii="Symbol" w:hAnsi="Symbol"/>
      </w:rPr>
    </w:lvl>
    <w:lvl w:ilvl="1" w:tplc="2D3A8BB6">
      <w:start w:val="1"/>
      <w:numFmt w:val="bullet"/>
      <w:lvlText w:val=""/>
      <w:lvlJc w:val="left"/>
      <w:pPr>
        <w:ind w:left="1440" w:hanging="360"/>
      </w:pPr>
      <w:rPr>
        <w:rFonts w:ascii="Symbol" w:hAnsi="Symbol"/>
      </w:rPr>
    </w:lvl>
    <w:lvl w:ilvl="2" w:tplc="2E8C250E">
      <w:start w:val="1"/>
      <w:numFmt w:val="bullet"/>
      <w:lvlText w:val=""/>
      <w:lvlJc w:val="left"/>
      <w:pPr>
        <w:ind w:left="1440" w:hanging="360"/>
      </w:pPr>
      <w:rPr>
        <w:rFonts w:ascii="Symbol" w:hAnsi="Symbol"/>
      </w:rPr>
    </w:lvl>
    <w:lvl w:ilvl="3" w:tplc="10E0B152">
      <w:start w:val="1"/>
      <w:numFmt w:val="bullet"/>
      <w:lvlText w:val=""/>
      <w:lvlJc w:val="left"/>
      <w:pPr>
        <w:ind w:left="1440" w:hanging="360"/>
      </w:pPr>
      <w:rPr>
        <w:rFonts w:ascii="Symbol" w:hAnsi="Symbol"/>
      </w:rPr>
    </w:lvl>
    <w:lvl w:ilvl="4" w:tplc="32AE84FE">
      <w:start w:val="1"/>
      <w:numFmt w:val="bullet"/>
      <w:lvlText w:val=""/>
      <w:lvlJc w:val="left"/>
      <w:pPr>
        <w:ind w:left="1440" w:hanging="360"/>
      </w:pPr>
      <w:rPr>
        <w:rFonts w:ascii="Symbol" w:hAnsi="Symbol"/>
      </w:rPr>
    </w:lvl>
    <w:lvl w:ilvl="5" w:tplc="A1B674CA">
      <w:start w:val="1"/>
      <w:numFmt w:val="bullet"/>
      <w:lvlText w:val=""/>
      <w:lvlJc w:val="left"/>
      <w:pPr>
        <w:ind w:left="1440" w:hanging="360"/>
      </w:pPr>
      <w:rPr>
        <w:rFonts w:ascii="Symbol" w:hAnsi="Symbol"/>
      </w:rPr>
    </w:lvl>
    <w:lvl w:ilvl="6" w:tplc="E9BC9734">
      <w:start w:val="1"/>
      <w:numFmt w:val="bullet"/>
      <w:lvlText w:val=""/>
      <w:lvlJc w:val="left"/>
      <w:pPr>
        <w:ind w:left="1440" w:hanging="360"/>
      </w:pPr>
      <w:rPr>
        <w:rFonts w:ascii="Symbol" w:hAnsi="Symbol"/>
      </w:rPr>
    </w:lvl>
    <w:lvl w:ilvl="7" w:tplc="33B402C4">
      <w:start w:val="1"/>
      <w:numFmt w:val="bullet"/>
      <w:lvlText w:val=""/>
      <w:lvlJc w:val="left"/>
      <w:pPr>
        <w:ind w:left="1440" w:hanging="360"/>
      </w:pPr>
      <w:rPr>
        <w:rFonts w:ascii="Symbol" w:hAnsi="Symbol"/>
      </w:rPr>
    </w:lvl>
    <w:lvl w:ilvl="8" w:tplc="6DCEF3B2">
      <w:start w:val="1"/>
      <w:numFmt w:val="bullet"/>
      <w:lvlText w:val=""/>
      <w:lvlJc w:val="left"/>
      <w:pPr>
        <w:ind w:left="1440" w:hanging="360"/>
      </w:pPr>
      <w:rPr>
        <w:rFonts w:ascii="Symbol" w:hAnsi="Symbol"/>
      </w:rPr>
    </w:lvl>
  </w:abstractNum>
  <w:abstractNum w:abstractNumId="30" w15:restartNumberingAfterBreak="0">
    <w:nsid w:val="5DC9264C"/>
    <w:multiLevelType w:val="hybridMultilevel"/>
    <w:tmpl w:val="E912FDDA"/>
    <w:lvl w:ilvl="0" w:tplc="50CE676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C922B78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B3EC0C8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2B5CE7D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20E7F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AA003E9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62C4F0A">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C98A5BD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EC21274">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1" w15:restartNumberingAfterBreak="0">
    <w:nsid w:val="633523FF"/>
    <w:multiLevelType w:val="hybridMultilevel"/>
    <w:tmpl w:val="9662A63A"/>
    <w:lvl w:ilvl="0" w:tplc="6EC276FE">
      <w:start w:val="1"/>
      <w:numFmt w:val="bullet"/>
      <w:lvlText w:val="–"/>
      <w:lvlJc w:val="left"/>
      <w:pPr>
        <w:ind w:left="3672" w:hanging="3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4130003" w:tentative="1">
      <w:start w:val="1"/>
      <w:numFmt w:val="bullet"/>
      <w:lvlText w:val="o"/>
      <w:lvlJc w:val="left"/>
      <w:pPr>
        <w:ind w:left="4392" w:hanging="360"/>
      </w:pPr>
      <w:rPr>
        <w:rFonts w:ascii="Courier New" w:hAnsi="Courier New" w:cs="Courier New" w:hint="default"/>
      </w:rPr>
    </w:lvl>
    <w:lvl w:ilvl="2" w:tplc="04130005" w:tentative="1">
      <w:start w:val="1"/>
      <w:numFmt w:val="bullet"/>
      <w:lvlText w:val=""/>
      <w:lvlJc w:val="left"/>
      <w:pPr>
        <w:ind w:left="5112" w:hanging="360"/>
      </w:pPr>
      <w:rPr>
        <w:rFonts w:ascii="Wingdings" w:hAnsi="Wingdings" w:hint="default"/>
      </w:rPr>
    </w:lvl>
    <w:lvl w:ilvl="3" w:tplc="04130001" w:tentative="1">
      <w:start w:val="1"/>
      <w:numFmt w:val="bullet"/>
      <w:lvlText w:val=""/>
      <w:lvlJc w:val="left"/>
      <w:pPr>
        <w:ind w:left="5832" w:hanging="360"/>
      </w:pPr>
      <w:rPr>
        <w:rFonts w:ascii="Symbol" w:hAnsi="Symbol" w:hint="default"/>
      </w:rPr>
    </w:lvl>
    <w:lvl w:ilvl="4" w:tplc="04130003" w:tentative="1">
      <w:start w:val="1"/>
      <w:numFmt w:val="bullet"/>
      <w:lvlText w:val="o"/>
      <w:lvlJc w:val="left"/>
      <w:pPr>
        <w:ind w:left="6552" w:hanging="360"/>
      </w:pPr>
      <w:rPr>
        <w:rFonts w:ascii="Courier New" w:hAnsi="Courier New" w:cs="Courier New" w:hint="default"/>
      </w:rPr>
    </w:lvl>
    <w:lvl w:ilvl="5" w:tplc="04130005" w:tentative="1">
      <w:start w:val="1"/>
      <w:numFmt w:val="bullet"/>
      <w:lvlText w:val=""/>
      <w:lvlJc w:val="left"/>
      <w:pPr>
        <w:ind w:left="7272" w:hanging="360"/>
      </w:pPr>
      <w:rPr>
        <w:rFonts w:ascii="Wingdings" w:hAnsi="Wingdings" w:hint="default"/>
      </w:rPr>
    </w:lvl>
    <w:lvl w:ilvl="6" w:tplc="04130001" w:tentative="1">
      <w:start w:val="1"/>
      <w:numFmt w:val="bullet"/>
      <w:lvlText w:val=""/>
      <w:lvlJc w:val="left"/>
      <w:pPr>
        <w:ind w:left="7992" w:hanging="360"/>
      </w:pPr>
      <w:rPr>
        <w:rFonts w:ascii="Symbol" w:hAnsi="Symbol" w:hint="default"/>
      </w:rPr>
    </w:lvl>
    <w:lvl w:ilvl="7" w:tplc="04130003" w:tentative="1">
      <w:start w:val="1"/>
      <w:numFmt w:val="bullet"/>
      <w:lvlText w:val="o"/>
      <w:lvlJc w:val="left"/>
      <w:pPr>
        <w:ind w:left="8712" w:hanging="360"/>
      </w:pPr>
      <w:rPr>
        <w:rFonts w:ascii="Courier New" w:hAnsi="Courier New" w:cs="Courier New" w:hint="default"/>
      </w:rPr>
    </w:lvl>
    <w:lvl w:ilvl="8" w:tplc="04130005" w:tentative="1">
      <w:start w:val="1"/>
      <w:numFmt w:val="bullet"/>
      <w:lvlText w:val=""/>
      <w:lvlJc w:val="left"/>
      <w:pPr>
        <w:ind w:left="9432" w:hanging="360"/>
      </w:pPr>
      <w:rPr>
        <w:rFonts w:ascii="Wingdings" w:hAnsi="Wingdings" w:hint="default"/>
      </w:rPr>
    </w:lvl>
  </w:abstractNum>
  <w:abstractNum w:abstractNumId="32" w15:restartNumberingAfterBreak="0">
    <w:nsid w:val="633C4F19"/>
    <w:multiLevelType w:val="hybridMultilevel"/>
    <w:tmpl w:val="8C3ED1CC"/>
    <w:lvl w:ilvl="0" w:tplc="36305A96">
      <w:start w:val="1"/>
      <w:numFmt w:val="bullet"/>
      <w:lvlText w:val="–"/>
      <w:lvlJc w:val="left"/>
      <w:pPr>
        <w:ind w:left="2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C1F2DCA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9DA4085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B24CE56">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5A08C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6EB225B0">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6DA649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0AACA93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2F2EE8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3" w15:restartNumberingAfterBreak="0">
    <w:nsid w:val="636C0536"/>
    <w:multiLevelType w:val="hybridMultilevel"/>
    <w:tmpl w:val="4F26FDD8"/>
    <w:lvl w:ilvl="0" w:tplc="06C06EAE">
      <w:start w:val="1"/>
      <w:numFmt w:val="decimal"/>
      <w:lvlText w:val="%1"/>
      <w:lvlJc w:val="left"/>
      <w:pPr>
        <w:ind w:left="369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DAE0DB0">
      <w:start w:val="1"/>
      <w:numFmt w:val="lowerLetter"/>
      <w:lvlText w:val="%2"/>
      <w:lvlJc w:val="left"/>
      <w:pPr>
        <w:ind w:left="43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7A20AC20">
      <w:start w:val="1"/>
      <w:numFmt w:val="lowerRoman"/>
      <w:lvlText w:val="%3"/>
      <w:lvlJc w:val="left"/>
      <w:pPr>
        <w:ind w:left="51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D4CC4098">
      <w:start w:val="1"/>
      <w:numFmt w:val="decimal"/>
      <w:lvlText w:val="%4"/>
      <w:lvlJc w:val="left"/>
      <w:pPr>
        <w:ind w:left="58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828243DE">
      <w:start w:val="1"/>
      <w:numFmt w:val="lowerLetter"/>
      <w:lvlText w:val="%5"/>
      <w:lvlJc w:val="left"/>
      <w:pPr>
        <w:ind w:left="655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24B82CD8">
      <w:start w:val="1"/>
      <w:numFmt w:val="lowerRoman"/>
      <w:lvlText w:val="%6"/>
      <w:lvlJc w:val="left"/>
      <w:pPr>
        <w:ind w:left="72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CF8269A">
      <w:start w:val="1"/>
      <w:numFmt w:val="decimal"/>
      <w:lvlText w:val="%7"/>
      <w:lvlJc w:val="left"/>
      <w:pPr>
        <w:ind w:left="79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0ACC710">
      <w:start w:val="1"/>
      <w:numFmt w:val="lowerLetter"/>
      <w:lvlText w:val="%8"/>
      <w:lvlJc w:val="left"/>
      <w:pPr>
        <w:ind w:left="87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FA60354">
      <w:start w:val="1"/>
      <w:numFmt w:val="lowerRoman"/>
      <w:lvlText w:val="%9"/>
      <w:lvlJc w:val="left"/>
      <w:pPr>
        <w:ind w:left="94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4" w15:restartNumberingAfterBreak="0">
    <w:nsid w:val="650B1A70"/>
    <w:multiLevelType w:val="hybridMultilevel"/>
    <w:tmpl w:val="EB50FC6C"/>
    <w:lvl w:ilvl="0" w:tplc="76CCFA7A">
      <w:start w:val="1"/>
      <w:numFmt w:val="bullet"/>
      <w:lvlText w:val="•"/>
      <w:lvlJc w:val="left"/>
      <w:pPr>
        <w:ind w:left="3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9B2395C">
      <w:start w:val="1"/>
      <w:numFmt w:val="bullet"/>
      <w:lvlText w:val="o"/>
      <w:lvlJc w:val="left"/>
      <w:pPr>
        <w:ind w:left="50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E33ABE3A">
      <w:start w:val="1"/>
      <w:numFmt w:val="bullet"/>
      <w:lvlRestart w:val="0"/>
      <w:lvlText w:val="•"/>
      <w:lvlJc w:val="left"/>
      <w:pPr>
        <w:ind w:left="38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C9065FE">
      <w:start w:val="1"/>
      <w:numFmt w:val="bullet"/>
      <w:lvlText w:val="•"/>
      <w:lvlJc w:val="left"/>
      <w:pPr>
        <w:ind w:left="136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4D8C8A0">
      <w:start w:val="1"/>
      <w:numFmt w:val="bullet"/>
      <w:lvlText w:val="o"/>
      <w:lvlJc w:val="left"/>
      <w:pPr>
        <w:ind w:left="20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FA2EE8E">
      <w:start w:val="1"/>
      <w:numFmt w:val="bullet"/>
      <w:lvlText w:val="▪"/>
      <w:lvlJc w:val="left"/>
      <w:pPr>
        <w:ind w:left="280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3DE4D724">
      <w:start w:val="1"/>
      <w:numFmt w:val="bullet"/>
      <w:lvlText w:val="•"/>
      <w:lvlJc w:val="left"/>
      <w:pPr>
        <w:ind w:left="352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0C4E8888">
      <w:start w:val="1"/>
      <w:numFmt w:val="bullet"/>
      <w:lvlText w:val="o"/>
      <w:lvlJc w:val="left"/>
      <w:pPr>
        <w:ind w:left="424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28D4D3EA">
      <w:start w:val="1"/>
      <w:numFmt w:val="bullet"/>
      <w:lvlText w:val="▪"/>
      <w:lvlJc w:val="left"/>
      <w:pPr>
        <w:ind w:left="496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5" w15:restartNumberingAfterBreak="0">
    <w:nsid w:val="68985389"/>
    <w:multiLevelType w:val="hybridMultilevel"/>
    <w:tmpl w:val="E5D6E058"/>
    <w:lvl w:ilvl="0" w:tplc="4978D70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A2ECDEE">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9B3026F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F404E7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842759A">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A56D42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A10D57E">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FE12B75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0F4DBF2">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6" w15:restartNumberingAfterBreak="0">
    <w:nsid w:val="6AC424DC"/>
    <w:multiLevelType w:val="hybridMultilevel"/>
    <w:tmpl w:val="999ED3C0"/>
    <w:lvl w:ilvl="0" w:tplc="F4E46620">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C686A24">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D7CB7B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A27AB1AC">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47AA4D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5632490C">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E84EB11A">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B42699C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F449BE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7" w15:restartNumberingAfterBreak="0">
    <w:nsid w:val="6BAA1B5E"/>
    <w:multiLevelType w:val="hybridMultilevel"/>
    <w:tmpl w:val="4A121B4A"/>
    <w:lvl w:ilvl="0" w:tplc="3BA6C4C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AD4A1D8">
      <w:start w:val="1"/>
      <w:numFmt w:val="bullet"/>
      <w:lvlText w:val="•"/>
      <w:lvlJc w:val="left"/>
      <w:pPr>
        <w:ind w:left="38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134B7AA">
      <w:start w:val="1"/>
      <w:numFmt w:val="bullet"/>
      <w:lvlText w:val="▪"/>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260746C">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D39489D2">
      <w:start w:val="1"/>
      <w:numFmt w:val="bullet"/>
      <w:lvlText w:val="o"/>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C99285A4">
      <w:start w:val="1"/>
      <w:numFmt w:val="bullet"/>
      <w:lvlText w:val="▪"/>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6A1892D6">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BC1E5C0A">
      <w:start w:val="1"/>
      <w:numFmt w:val="bullet"/>
      <w:lvlText w:val="o"/>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FCE0F22">
      <w:start w:val="1"/>
      <w:numFmt w:val="bullet"/>
      <w:lvlText w:val="▪"/>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8" w15:restartNumberingAfterBreak="0">
    <w:nsid w:val="731960F5"/>
    <w:multiLevelType w:val="hybridMultilevel"/>
    <w:tmpl w:val="E5A0A732"/>
    <w:lvl w:ilvl="0" w:tplc="BE46F9B2">
      <w:start w:val="1"/>
      <w:numFmt w:val="bullet"/>
      <w:lvlText w:val=""/>
      <w:lvlJc w:val="left"/>
      <w:pPr>
        <w:ind w:left="1080" w:hanging="360"/>
      </w:pPr>
      <w:rPr>
        <w:rFonts w:ascii="Symbol" w:hAnsi="Symbol"/>
      </w:rPr>
    </w:lvl>
    <w:lvl w:ilvl="1" w:tplc="E4F297D8">
      <w:start w:val="1"/>
      <w:numFmt w:val="bullet"/>
      <w:lvlText w:val=""/>
      <w:lvlJc w:val="left"/>
      <w:pPr>
        <w:ind w:left="1080" w:hanging="360"/>
      </w:pPr>
      <w:rPr>
        <w:rFonts w:ascii="Symbol" w:hAnsi="Symbol"/>
      </w:rPr>
    </w:lvl>
    <w:lvl w:ilvl="2" w:tplc="A868417E">
      <w:start w:val="1"/>
      <w:numFmt w:val="bullet"/>
      <w:lvlText w:val=""/>
      <w:lvlJc w:val="left"/>
      <w:pPr>
        <w:ind w:left="1080" w:hanging="360"/>
      </w:pPr>
      <w:rPr>
        <w:rFonts w:ascii="Symbol" w:hAnsi="Symbol"/>
      </w:rPr>
    </w:lvl>
    <w:lvl w:ilvl="3" w:tplc="F0CC6592">
      <w:start w:val="1"/>
      <w:numFmt w:val="bullet"/>
      <w:lvlText w:val=""/>
      <w:lvlJc w:val="left"/>
      <w:pPr>
        <w:ind w:left="1080" w:hanging="360"/>
      </w:pPr>
      <w:rPr>
        <w:rFonts w:ascii="Symbol" w:hAnsi="Symbol"/>
      </w:rPr>
    </w:lvl>
    <w:lvl w:ilvl="4" w:tplc="031CA036">
      <w:start w:val="1"/>
      <w:numFmt w:val="bullet"/>
      <w:lvlText w:val=""/>
      <w:lvlJc w:val="left"/>
      <w:pPr>
        <w:ind w:left="1080" w:hanging="360"/>
      </w:pPr>
      <w:rPr>
        <w:rFonts w:ascii="Symbol" w:hAnsi="Symbol"/>
      </w:rPr>
    </w:lvl>
    <w:lvl w:ilvl="5" w:tplc="E5545D94">
      <w:start w:val="1"/>
      <w:numFmt w:val="bullet"/>
      <w:lvlText w:val=""/>
      <w:lvlJc w:val="left"/>
      <w:pPr>
        <w:ind w:left="1080" w:hanging="360"/>
      </w:pPr>
      <w:rPr>
        <w:rFonts w:ascii="Symbol" w:hAnsi="Symbol"/>
      </w:rPr>
    </w:lvl>
    <w:lvl w:ilvl="6" w:tplc="67383750">
      <w:start w:val="1"/>
      <w:numFmt w:val="bullet"/>
      <w:lvlText w:val=""/>
      <w:lvlJc w:val="left"/>
      <w:pPr>
        <w:ind w:left="1080" w:hanging="360"/>
      </w:pPr>
      <w:rPr>
        <w:rFonts w:ascii="Symbol" w:hAnsi="Symbol"/>
      </w:rPr>
    </w:lvl>
    <w:lvl w:ilvl="7" w:tplc="43CC69DC">
      <w:start w:val="1"/>
      <w:numFmt w:val="bullet"/>
      <w:lvlText w:val=""/>
      <w:lvlJc w:val="left"/>
      <w:pPr>
        <w:ind w:left="1080" w:hanging="360"/>
      </w:pPr>
      <w:rPr>
        <w:rFonts w:ascii="Symbol" w:hAnsi="Symbol"/>
      </w:rPr>
    </w:lvl>
    <w:lvl w:ilvl="8" w:tplc="8514E474">
      <w:start w:val="1"/>
      <w:numFmt w:val="bullet"/>
      <w:lvlText w:val=""/>
      <w:lvlJc w:val="left"/>
      <w:pPr>
        <w:ind w:left="1080" w:hanging="360"/>
      </w:pPr>
      <w:rPr>
        <w:rFonts w:ascii="Symbol" w:hAnsi="Symbol"/>
      </w:rPr>
    </w:lvl>
  </w:abstractNum>
  <w:num w:numId="1" w16cid:durableId="1625960020">
    <w:abstractNumId w:val="33"/>
  </w:num>
  <w:num w:numId="2" w16cid:durableId="544102948">
    <w:abstractNumId w:val="18"/>
  </w:num>
  <w:num w:numId="3" w16cid:durableId="59983703">
    <w:abstractNumId w:val="11"/>
  </w:num>
  <w:num w:numId="4" w16cid:durableId="535779799">
    <w:abstractNumId w:val="13"/>
  </w:num>
  <w:num w:numId="5" w16cid:durableId="110441120">
    <w:abstractNumId w:val="20"/>
  </w:num>
  <w:num w:numId="6" w16cid:durableId="1110011665">
    <w:abstractNumId w:val="27"/>
  </w:num>
  <w:num w:numId="7" w16cid:durableId="1908030464">
    <w:abstractNumId w:val="25"/>
  </w:num>
  <w:num w:numId="8" w16cid:durableId="206379125">
    <w:abstractNumId w:val="12"/>
  </w:num>
  <w:num w:numId="9" w16cid:durableId="1800418363">
    <w:abstractNumId w:val="14"/>
  </w:num>
  <w:num w:numId="10" w16cid:durableId="1679313098">
    <w:abstractNumId w:val="15"/>
  </w:num>
  <w:num w:numId="11" w16cid:durableId="882055004">
    <w:abstractNumId w:val="28"/>
  </w:num>
  <w:num w:numId="12" w16cid:durableId="841235696">
    <w:abstractNumId w:val="9"/>
  </w:num>
  <w:num w:numId="13" w16cid:durableId="683363850">
    <w:abstractNumId w:val="5"/>
  </w:num>
  <w:num w:numId="14" w16cid:durableId="1303660274">
    <w:abstractNumId w:val="0"/>
  </w:num>
  <w:num w:numId="15" w16cid:durableId="1019085866">
    <w:abstractNumId w:val="2"/>
  </w:num>
  <w:num w:numId="16" w16cid:durableId="238709710">
    <w:abstractNumId w:val="35"/>
  </w:num>
  <w:num w:numId="17" w16cid:durableId="2033602237">
    <w:abstractNumId w:val="26"/>
  </w:num>
  <w:num w:numId="18" w16cid:durableId="1772120979">
    <w:abstractNumId w:val="19"/>
  </w:num>
  <w:num w:numId="19" w16cid:durableId="306013819">
    <w:abstractNumId w:val="37"/>
  </w:num>
  <w:num w:numId="20" w16cid:durableId="762528152">
    <w:abstractNumId w:val="6"/>
  </w:num>
  <w:num w:numId="21" w16cid:durableId="391001026">
    <w:abstractNumId w:val="21"/>
  </w:num>
  <w:num w:numId="22" w16cid:durableId="582958650">
    <w:abstractNumId w:val="34"/>
  </w:num>
  <w:num w:numId="23" w16cid:durableId="609630475">
    <w:abstractNumId w:val="23"/>
  </w:num>
  <w:num w:numId="24" w16cid:durableId="217519137">
    <w:abstractNumId w:val="17"/>
  </w:num>
  <w:num w:numId="25" w16cid:durableId="622467148">
    <w:abstractNumId w:val="36"/>
  </w:num>
  <w:num w:numId="26" w16cid:durableId="816998543">
    <w:abstractNumId w:val="22"/>
  </w:num>
  <w:num w:numId="27" w16cid:durableId="336662638">
    <w:abstractNumId w:val="10"/>
  </w:num>
  <w:num w:numId="28" w16cid:durableId="1864588231">
    <w:abstractNumId w:val="30"/>
  </w:num>
  <w:num w:numId="29" w16cid:durableId="565336246">
    <w:abstractNumId w:val="24"/>
  </w:num>
  <w:num w:numId="30" w16cid:durableId="1319455500">
    <w:abstractNumId w:val="8"/>
  </w:num>
  <w:num w:numId="31" w16cid:durableId="1637951542">
    <w:abstractNumId w:val="4"/>
  </w:num>
  <w:num w:numId="32" w16cid:durableId="1312443568">
    <w:abstractNumId w:val="32"/>
  </w:num>
  <w:num w:numId="33" w16cid:durableId="543642054">
    <w:abstractNumId w:val="16"/>
  </w:num>
  <w:num w:numId="34" w16cid:durableId="1609659016">
    <w:abstractNumId w:val="1"/>
  </w:num>
  <w:num w:numId="35" w16cid:durableId="1481574874">
    <w:abstractNumId w:val="29"/>
  </w:num>
  <w:num w:numId="36" w16cid:durableId="569577134">
    <w:abstractNumId w:val="7"/>
  </w:num>
  <w:num w:numId="37" w16cid:durableId="2062634228">
    <w:abstractNumId w:val="38"/>
  </w:num>
  <w:num w:numId="38" w16cid:durableId="1644694336">
    <w:abstractNumId w:val="3"/>
  </w:num>
  <w:num w:numId="39" w16cid:durableId="20935511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D9"/>
    <w:rsid w:val="000045D5"/>
    <w:rsid w:val="00007579"/>
    <w:rsid w:val="000200A8"/>
    <w:rsid w:val="0002098E"/>
    <w:rsid w:val="00024CC5"/>
    <w:rsid w:val="000371AA"/>
    <w:rsid w:val="000434DE"/>
    <w:rsid w:val="000624BB"/>
    <w:rsid w:val="00070645"/>
    <w:rsid w:val="00080A74"/>
    <w:rsid w:val="000869C0"/>
    <w:rsid w:val="000A732C"/>
    <w:rsid w:val="000B59CE"/>
    <w:rsid w:val="000D17F0"/>
    <w:rsid w:val="000D39E6"/>
    <w:rsid w:val="000E01AD"/>
    <w:rsid w:val="000E107C"/>
    <w:rsid w:val="000F7166"/>
    <w:rsid w:val="00106DC7"/>
    <w:rsid w:val="001221E3"/>
    <w:rsid w:val="00122672"/>
    <w:rsid w:val="00122EDD"/>
    <w:rsid w:val="00123DC4"/>
    <w:rsid w:val="001532A5"/>
    <w:rsid w:val="00154FB6"/>
    <w:rsid w:val="00164221"/>
    <w:rsid w:val="001661B6"/>
    <w:rsid w:val="001676DE"/>
    <w:rsid w:val="00172594"/>
    <w:rsid w:val="001728C1"/>
    <w:rsid w:val="0017361C"/>
    <w:rsid w:val="0017393D"/>
    <w:rsid w:val="00175C25"/>
    <w:rsid w:val="00194CDF"/>
    <w:rsid w:val="00195B03"/>
    <w:rsid w:val="001A4C51"/>
    <w:rsid w:val="001A6B71"/>
    <w:rsid w:val="001B0541"/>
    <w:rsid w:val="001C26E7"/>
    <w:rsid w:val="001C2B4A"/>
    <w:rsid w:val="001D7CA8"/>
    <w:rsid w:val="001E62D2"/>
    <w:rsid w:val="001E7EA7"/>
    <w:rsid w:val="001F45F2"/>
    <w:rsid w:val="00200C88"/>
    <w:rsid w:val="0021124B"/>
    <w:rsid w:val="00211699"/>
    <w:rsid w:val="00212C23"/>
    <w:rsid w:val="00220A33"/>
    <w:rsid w:val="00247FF2"/>
    <w:rsid w:val="002556F4"/>
    <w:rsid w:val="002649CF"/>
    <w:rsid w:val="00271D58"/>
    <w:rsid w:val="0028560B"/>
    <w:rsid w:val="002A0B45"/>
    <w:rsid w:val="002A5C4D"/>
    <w:rsid w:val="002C628B"/>
    <w:rsid w:val="002D1956"/>
    <w:rsid w:val="002E7673"/>
    <w:rsid w:val="002F2172"/>
    <w:rsid w:val="003023B5"/>
    <w:rsid w:val="00324E4E"/>
    <w:rsid w:val="003320BB"/>
    <w:rsid w:val="003326FC"/>
    <w:rsid w:val="00347109"/>
    <w:rsid w:val="003511FF"/>
    <w:rsid w:val="003518F3"/>
    <w:rsid w:val="0036184C"/>
    <w:rsid w:val="00383C1B"/>
    <w:rsid w:val="003A150F"/>
    <w:rsid w:val="003B4AAD"/>
    <w:rsid w:val="003B5713"/>
    <w:rsid w:val="003C7140"/>
    <w:rsid w:val="003D0659"/>
    <w:rsid w:val="003D4274"/>
    <w:rsid w:val="003D5A05"/>
    <w:rsid w:val="003E152A"/>
    <w:rsid w:val="003E68C2"/>
    <w:rsid w:val="003E7A05"/>
    <w:rsid w:val="003F38D4"/>
    <w:rsid w:val="00421D6D"/>
    <w:rsid w:val="00442B38"/>
    <w:rsid w:val="004702DD"/>
    <w:rsid w:val="0047560E"/>
    <w:rsid w:val="00482B09"/>
    <w:rsid w:val="00485A5E"/>
    <w:rsid w:val="00486298"/>
    <w:rsid w:val="004940B8"/>
    <w:rsid w:val="00495F6F"/>
    <w:rsid w:val="004A1CA7"/>
    <w:rsid w:val="004A4CE2"/>
    <w:rsid w:val="004B1A4E"/>
    <w:rsid w:val="004D27B8"/>
    <w:rsid w:val="004F2DF1"/>
    <w:rsid w:val="00505A97"/>
    <w:rsid w:val="00506518"/>
    <w:rsid w:val="00523475"/>
    <w:rsid w:val="00527842"/>
    <w:rsid w:val="00531417"/>
    <w:rsid w:val="00545E37"/>
    <w:rsid w:val="00555019"/>
    <w:rsid w:val="00567FD9"/>
    <w:rsid w:val="00574EFB"/>
    <w:rsid w:val="00581E94"/>
    <w:rsid w:val="0058562C"/>
    <w:rsid w:val="00596E56"/>
    <w:rsid w:val="005B503D"/>
    <w:rsid w:val="005B5BBD"/>
    <w:rsid w:val="005C0345"/>
    <w:rsid w:val="005D7384"/>
    <w:rsid w:val="005E42F0"/>
    <w:rsid w:val="00600496"/>
    <w:rsid w:val="00601599"/>
    <w:rsid w:val="00602A22"/>
    <w:rsid w:val="0062071B"/>
    <w:rsid w:val="00623A26"/>
    <w:rsid w:val="00624C9E"/>
    <w:rsid w:val="006258BC"/>
    <w:rsid w:val="00627337"/>
    <w:rsid w:val="006334FF"/>
    <w:rsid w:val="00635C3F"/>
    <w:rsid w:val="00641829"/>
    <w:rsid w:val="006571EC"/>
    <w:rsid w:val="006655BD"/>
    <w:rsid w:val="0067626C"/>
    <w:rsid w:val="006775B9"/>
    <w:rsid w:val="00684D04"/>
    <w:rsid w:val="0069264D"/>
    <w:rsid w:val="006C00C8"/>
    <w:rsid w:val="006C4EDB"/>
    <w:rsid w:val="006C4F21"/>
    <w:rsid w:val="006C72FE"/>
    <w:rsid w:val="00703B08"/>
    <w:rsid w:val="00704715"/>
    <w:rsid w:val="007179B8"/>
    <w:rsid w:val="0072625B"/>
    <w:rsid w:val="0073186F"/>
    <w:rsid w:val="0076177F"/>
    <w:rsid w:val="00763D1A"/>
    <w:rsid w:val="0076473D"/>
    <w:rsid w:val="00767E07"/>
    <w:rsid w:val="0077655B"/>
    <w:rsid w:val="00785269"/>
    <w:rsid w:val="007928FE"/>
    <w:rsid w:val="007C4209"/>
    <w:rsid w:val="007C5C40"/>
    <w:rsid w:val="007D7743"/>
    <w:rsid w:val="007E6C1A"/>
    <w:rsid w:val="007E7BCB"/>
    <w:rsid w:val="007F5B03"/>
    <w:rsid w:val="0081035D"/>
    <w:rsid w:val="00815049"/>
    <w:rsid w:val="00857F3F"/>
    <w:rsid w:val="00866132"/>
    <w:rsid w:val="00870336"/>
    <w:rsid w:val="008735ED"/>
    <w:rsid w:val="0087653A"/>
    <w:rsid w:val="00881251"/>
    <w:rsid w:val="008877EE"/>
    <w:rsid w:val="00892E41"/>
    <w:rsid w:val="008934E4"/>
    <w:rsid w:val="008947BA"/>
    <w:rsid w:val="00896646"/>
    <w:rsid w:val="008A4D53"/>
    <w:rsid w:val="008A700A"/>
    <w:rsid w:val="008B7D8E"/>
    <w:rsid w:val="008D5E85"/>
    <w:rsid w:val="008E058F"/>
    <w:rsid w:val="008E111A"/>
    <w:rsid w:val="008E6D45"/>
    <w:rsid w:val="008F473E"/>
    <w:rsid w:val="00900BB5"/>
    <w:rsid w:val="00902221"/>
    <w:rsid w:val="00914C00"/>
    <w:rsid w:val="0091706C"/>
    <w:rsid w:val="00942BE2"/>
    <w:rsid w:val="009435B8"/>
    <w:rsid w:val="00950094"/>
    <w:rsid w:val="00954277"/>
    <w:rsid w:val="00954737"/>
    <w:rsid w:val="00971F0B"/>
    <w:rsid w:val="009771C3"/>
    <w:rsid w:val="00983BD1"/>
    <w:rsid w:val="00984F08"/>
    <w:rsid w:val="00987D69"/>
    <w:rsid w:val="0099298E"/>
    <w:rsid w:val="00993DC0"/>
    <w:rsid w:val="009A42D2"/>
    <w:rsid w:val="009B02AB"/>
    <w:rsid w:val="009D0B44"/>
    <w:rsid w:val="009D2D0F"/>
    <w:rsid w:val="009E6664"/>
    <w:rsid w:val="009F0262"/>
    <w:rsid w:val="00A10AA1"/>
    <w:rsid w:val="00A10FC8"/>
    <w:rsid w:val="00A13374"/>
    <w:rsid w:val="00A1471D"/>
    <w:rsid w:val="00A26204"/>
    <w:rsid w:val="00A404E3"/>
    <w:rsid w:val="00A54C60"/>
    <w:rsid w:val="00A6087D"/>
    <w:rsid w:val="00A71304"/>
    <w:rsid w:val="00A72CE1"/>
    <w:rsid w:val="00A90558"/>
    <w:rsid w:val="00A95E02"/>
    <w:rsid w:val="00A97585"/>
    <w:rsid w:val="00AA7C74"/>
    <w:rsid w:val="00AB42BB"/>
    <w:rsid w:val="00AC2E4C"/>
    <w:rsid w:val="00AC67D2"/>
    <w:rsid w:val="00AD31AD"/>
    <w:rsid w:val="00AD692A"/>
    <w:rsid w:val="00AE2CDE"/>
    <w:rsid w:val="00AF2ECC"/>
    <w:rsid w:val="00AF45B7"/>
    <w:rsid w:val="00B12834"/>
    <w:rsid w:val="00B3507C"/>
    <w:rsid w:val="00B44757"/>
    <w:rsid w:val="00B65B70"/>
    <w:rsid w:val="00B9600C"/>
    <w:rsid w:val="00B96D14"/>
    <w:rsid w:val="00BB6B2B"/>
    <w:rsid w:val="00BC2FB3"/>
    <w:rsid w:val="00BC655C"/>
    <w:rsid w:val="00BD322E"/>
    <w:rsid w:val="00BE09C3"/>
    <w:rsid w:val="00BE3BC7"/>
    <w:rsid w:val="00BF0B8E"/>
    <w:rsid w:val="00C104A8"/>
    <w:rsid w:val="00C15AAB"/>
    <w:rsid w:val="00C237EE"/>
    <w:rsid w:val="00C332B0"/>
    <w:rsid w:val="00C449F2"/>
    <w:rsid w:val="00C500D4"/>
    <w:rsid w:val="00C63097"/>
    <w:rsid w:val="00C6447E"/>
    <w:rsid w:val="00C64759"/>
    <w:rsid w:val="00C74524"/>
    <w:rsid w:val="00C765C8"/>
    <w:rsid w:val="00C833D9"/>
    <w:rsid w:val="00C83D4F"/>
    <w:rsid w:val="00C914E1"/>
    <w:rsid w:val="00C96ADD"/>
    <w:rsid w:val="00CB0DF0"/>
    <w:rsid w:val="00CC210D"/>
    <w:rsid w:val="00CD0B67"/>
    <w:rsid w:val="00CE712B"/>
    <w:rsid w:val="00CF4387"/>
    <w:rsid w:val="00D0355C"/>
    <w:rsid w:val="00D03CCD"/>
    <w:rsid w:val="00D15B2D"/>
    <w:rsid w:val="00D20D33"/>
    <w:rsid w:val="00D277D7"/>
    <w:rsid w:val="00D30EE1"/>
    <w:rsid w:val="00D30F5D"/>
    <w:rsid w:val="00D376F0"/>
    <w:rsid w:val="00D41987"/>
    <w:rsid w:val="00D429CE"/>
    <w:rsid w:val="00D54B27"/>
    <w:rsid w:val="00D6284D"/>
    <w:rsid w:val="00D752C9"/>
    <w:rsid w:val="00D93264"/>
    <w:rsid w:val="00DA5710"/>
    <w:rsid w:val="00DB029A"/>
    <w:rsid w:val="00DC3DB6"/>
    <w:rsid w:val="00DC4C9D"/>
    <w:rsid w:val="00DC7C04"/>
    <w:rsid w:val="00DD2BCE"/>
    <w:rsid w:val="00DE7791"/>
    <w:rsid w:val="00E1291E"/>
    <w:rsid w:val="00E30350"/>
    <w:rsid w:val="00E33B15"/>
    <w:rsid w:val="00E401B9"/>
    <w:rsid w:val="00E44573"/>
    <w:rsid w:val="00E53CF9"/>
    <w:rsid w:val="00E55440"/>
    <w:rsid w:val="00E56826"/>
    <w:rsid w:val="00E66E18"/>
    <w:rsid w:val="00E756F1"/>
    <w:rsid w:val="00E90D12"/>
    <w:rsid w:val="00E9237C"/>
    <w:rsid w:val="00EA4353"/>
    <w:rsid w:val="00EC647B"/>
    <w:rsid w:val="00EE0DE4"/>
    <w:rsid w:val="00EE2764"/>
    <w:rsid w:val="00EF5211"/>
    <w:rsid w:val="00F06543"/>
    <w:rsid w:val="00F0769C"/>
    <w:rsid w:val="00F35260"/>
    <w:rsid w:val="00F43CED"/>
    <w:rsid w:val="00F44671"/>
    <w:rsid w:val="00F479A2"/>
    <w:rsid w:val="00F65CCA"/>
    <w:rsid w:val="00F83664"/>
    <w:rsid w:val="00FA5F54"/>
    <w:rsid w:val="00FA5FBE"/>
    <w:rsid w:val="00FA712E"/>
    <w:rsid w:val="00FB0A86"/>
    <w:rsid w:val="00FC08A0"/>
    <w:rsid w:val="00FC0ACA"/>
    <w:rsid w:val="00FD2270"/>
    <w:rsid w:val="00FE0427"/>
    <w:rsid w:val="00FF44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C439"/>
  <w15:docId w15:val="{5791B2BC-69A3-4DF6-8B1D-D13CD643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5211"/>
    <w:pPr>
      <w:spacing w:after="3" w:line="251" w:lineRule="auto"/>
      <w:ind w:left="3327" w:hanging="10"/>
      <w:jc w:val="both"/>
    </w:pPr>
    <w:rPr>
      <w:rFonts w:ascii="Calibri" w:eastAsia="Calibri" w:hAnsi="Calibri" w:cs="Calibri"/>
      <w:color w:val="181717"/>
      <w:sz w:val="18"/>
    </w:rPr>
  </w:style>
  <w:style w:type="paragraph" w:styleId="Kop1">
    <w:name w:val="heading 1"/>
    <w:next w:val="Standaard"/>
    <w:link w:val="Kop1Char"/>
    <w:uiPriority w:val="9"/>
    <w:qFormat/>
    <w:pPr>
      <w:keepNext/>
      <w:keepLines/>
      <w:spacing w:after="229" w:line="259" w:lineRule="auto"/>
      <w:ind w:left="3327" w:hanging="10"/>
      <w:outlineLvl w:val="0"/>
    </w:pPr>
    <w:rPr>
      <w:rFonts w:ascii="Calibri" w:eastAsia="Calibri" w:hAnsi="Calibri" w:cs="Calibri"/>
      <w:b/>
      <w:color w:val="009ED5"/>
      <w:sz w:val="18"/>
    </w:rPr>
  </w:style>
  <w:style w:type="paragraph" w:styleId="Kop2">
    <w:name w:val="heading 2"/>
    <w:next w:val="Standaard"/>
    <w:link w:val="Kop2Char"/>
    <w:uiPriority w:val="9"/>
    <w:unhideWhenUsed/>
    <w:qFormat/>
    <w:pPr>
      <w:keepNext/>
      <w:keepLines/>
      <w:spacing w:after="3" w:line="251" w:lineRule="auto"/>
      <w:ind w:left="3327" w:hanging="10"/>
      <w:outlineLvl w:val="1"/>
    </w:pPr>
    <w:rPr>
      <w:rFonts w:ascii="Calibri" w:eastAsia="Calibri" w:hAnsi="Calibri" w:cs="Calibri"/>
      <w:b/>
      <w:color w:val="181717"/>
      <w:sz w:val="18"/>
    </w:rPr>
  </w:style>
  <w:style w:type="paragraph" w:styleId="Kop3">
    <w:name w:val="heading 3"/>
    <w:next w:val="Standaard"/>
    <w:link w:val="Kop3Char"/>
    <w:uiPriority w:val="9"/>
    <w:unhideWhenUsed/>
    <w:qFormat/>
    <w:pPr>
      <w:keepNext/>
      <w:keepLines/>
      <w:spacing w:after="3" w:line="251" w:lineRule="auto"/>
      <w:ind w:left="3327" w:hanging="10"/>
      <w:outlineLvl w:val="2"/>
    </w:pPr>
    <w:rPr>
      <w:rFonts w:ascii="Calibri" w:eastAsia="Calibri" w:hAnsi="Calibri" w:cs="Calibri"/>
      <w:b/>
      <w:color w:val="181717"/>
      <w:sz w:val="18"/>
    </w:rPr>
  </w:style>
  <w:style w:type="paragraph" w:styleId="Kop4">
    <w:name w:val="heading 4"/>
    <w:next w:val="Standaard"/>
    <w:link w:val="Kop4Char"/>
    <w:uiPriority w:val="9"/>
    <w:unhideWhenUsed/>
    <w:qFormat/>
    <w:pPr>
      <w:keepNext/>
      <w:keepLines/>
      <w:spacing w:after="229" w:line="259" w:lineRule="auto"/>
      <w:ind w:left="3327" w:hanging="10"/>
      <w:outlineLvl w:val="3"/>
    </w:pPr>
    <w:rPr>
      <w:rFonts w:ascii="Calibri" w:eastAsia="Calibri" w:hAnsi="Calibri" w:cs="Calibri"/>
      <w:b/>
      <w:color w:val="009ED5"/>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9ED5"/>
      <w:sz w:val="18"/>
    </w:rPr>
  </w:style>
  <w:style w:type="character" w:customStyle="1" w:styleId="Kop2Char">
    <w:name w:val="Kop 2 Char"/>
    <w:link w:val="Kop2"/>
    <w:rPr>
      <w:rFonts w:ascii="Calibri" w:eastAsia="Calibri" w:hAnsi="Calibri" w:cs="Calibri"/>
      <w:b/>
      <w:color w:val="181717"/>
      <w:sz w:val="18"/>
    </w:rPr>
  </w:style>
  <w:style w:type="character" w:customStyle="1" w:styleId="Kop4Char">
    <w:name w:val="Kop 4 Char"/>
    <w:link w:val="Kop4"/>
    <w:rPr>
      <w:rFonts w:ascii="Calibri" w:eastAsia="Calibri" w:hAnsi="Calibri" w:cs="Calibri"/>
      <w:b/>
      <w:color w:val="009ED5"/>
      <w:sz w:val="18"/>
    </w:rPr>
  </w:style>
  <w:style w:type="character" w:customStyle="1" w:styleId="Kop3Char">
    <w:name w:val="Kop 3 Char"/>
    <w:link w:val="Kop3"/>
    <w:rPr>
      <w:rFonts w:ascii="Calibri" w:eastAsia="Calibri" w:hAnsi="Calibri" w:cs="Calibri"/>
      <w:b/>
      <w:color w:val="181717"/>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e">
    <w:name w:val="Revision"/>
    <w:hidden/>
    <w:uiPriority w:val="99"/>
    <w:semiHidden/>
    <w:rsid w:val="00785269"/>
    <w:pPr>
      <w:spacing w:after="0" w:line="240" w:lineRule="auto"/>
    </w:pPr>
    <w:rPr>
      <w:rFonts w:ascii="Calibri" w:eastAsia="Calibri" w:hAnsi="Calibri" w:cs="Calibri"/>
      <w:color w:val="181717"/>
      <w:sz w:val="18"/>
    </w:rPr>
  </w:style>
  <w:style w:type="character" w:styleId="Verwijzingopmerking">
    <w:name w:val="annotation reference"/>
    <w:basedOn w:val="Standaardalinea-lettertype"/>
    <w:uiPriority w:val="99"/>
    <w:semiHidden/>
    <w:unhideWhenUsed/>
    <w:rsid w:val="00581E94"/>
    <w:rPr>
      <w:sz w:val="16"/>
      <w:szCs w:val="16"/>
    </w:rPr>
  </w:style>
  <w:style w:type="paragraph" w:styleId="Tekstopmerking">
    <w:name w:val="annotation text"/>
    <w:basedOn w:val="Standaard"/>
    <w:link w:val="TekstopmerkingChar"/>
    <w:uiPriority w:val="99"/>
    <w:unhideWhenUsed/>
    <w:rsid w:val="00581E94"/>
    <w:pPr>
      <w:spacing w:line="240" w:lineRule="auto"/>
    </w:pPr>
    <w:rPr>
      <w:sz w:val="20"/>
      <w:szCs w:val="20"/>
    </w:rPr>
  </w:style>
  <w:style w:type="character" w:customStyle="1" w:styleId="TekstopmerkingChar">
    <w:name w:val="Tekst opmerking Char"/>
    <w:basedOn w:val="Standaardalinea-lettertype"/>
    <w:link w:val="Tekstopmerking"/>
    <w:uiPriority w:val="99"/>
    <w:rsid w:val="00581E94"/>
    <w:rPr>
      <w:rFonts w:ascii="Calibri" w:eastAsia="Calibri" w:hAnsi="Calibri" w:cs="Calibri"/>
      <w:color w:val="181717"/>
      <w:sz w:val="20"/>
      <w:szCs w:val="20"/>
    </w:rPr>
  </w:style>
  <w:style w:type="paragraph" w:styleId="Onderwerpvanopmerking">
    <w:name w:val="annotation subject"/>
    <w:basedOn w:val="Tekstopmerking"/>
    <w:next w:val="Tekstopmerking"/>
    <w:link w:val="OnderwerpvanopmerkingChar"/>
    <w:uiPriority w:val="99"/>
    <w:semiHidden/>
    <w:unhideWhenUsed/>
    <w:rsid w:val="00581E94"/>
    <w:rPr>
      <w:b/>
      <w:bCs/>
    </w:rPr>
  </w:style>
  <w:style w:type="character" w:customStyle="1" w:styleId="OnderwerpvanopmerkingChar">
    <w:name w:val="Onderwerp van opmerking Char"/>
    <w:basedOn w:val="TekstopmerkingChar"/>
    <w:link w:val="Onderwerpvanopmerking"/>
    <w:uiPriority w:val="99"/>
    <w:semiHidden/>
    <w:rsid w:val="00581E94"/>
    <w:rPr>
      <w:rFonts w:ascii="Calibri" w:eastAsia="Calibri" w:hAnsi="Calibri" w:cs="Calibri"/>
      <w:b/>
      <w:bCs/>
      <w:color w:val="181717"/>
      <w:sz w:val="20"/>
      <w:szCs w:val="20"/>
    </w:rPr>
  </w:style>
  <w:style w:type="character" w:styleId="Hyperlink">
    <w:name w:val="Hyperlink"/>
    <w:basedOn w:val="Standaardalinea-lettertype"/>
    <w:uiPriority w:val="99"/>
    <w:unhideWhenUsed/>
    <w:rsid w:val="003A150F"/>
    <w:rPr>
      <w:color w:val="467886" w:themeColor="hyperlink"/>
      <w:u w:val="single"/>
    </w:rPr>
  </w:style>
  <w:style w:type="character" w:styleId="Onopgelostemelding">
    <w:name w:val="Unresolved Mention"/>
    <w:basedOn w:val="Standaardalinea-lettertype"/>
    <w:uiPriority w:val="99"/>
    <w:semiHidden/>
    <w:unhideWhenUsed/>
    <w:rsid w:val="003A150F"/>
    <w:rPr>
      <w:color w:val="605E5C"/>
      <w:shd w:val="clear" w:color="auto" w:fill="E1DFDD"/>
    </w:rPr>
  </w:style>
  <w:style w:type="paragraph" w:styleId="Koptekst">
    <w:name w:val="header"/>
    <w:basedOn w:val="Standaard"/>
    <w:link w:val="KoptekstChar"/>
    <w:uiPriority w:val="99"/>
    <w:unhideWhenUsed/>
    <w:rsid w:val="00AA7C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7C74"/>
    <w:rPr>
      <w:rFonts w:ascii="Calibri" w:eastAsia="Calibri" w:hAnsi="Calibri" w:cs="Calibri"/>
      <w:color w:val="181717"/>
      <w:sz w:val="18"/>
    </w:rPr>
  </w:style>
  <w:style w:type="character" w:styleId="GevolgdeHyperlink">
    <w:name w:val="FollowedHyperlink"/>
    <w:basedOn w:val="Standaardalinea-lettertype"/>
    <w:uiPriority w:val="99"/>
    <w:semiHidden/>
    <w:unhideWhenUsed/>
    <w:rsid w:val="009D0B44"/>
    <w:rPr>
      <w:color w:val="96607D" w:themeColor="followedHyperlink"/>
      <w:u w:val="single"/>
    </w:rPr>
  </w:style>
  <w:style w:type="paragraph" w:styleId="Lijstalinea">
    <w:name w:val="List Paragraph"/>
    <w:basedOn w:val="Standaard"/>
    <w:uiPriority w:val="34"/>
    <w:qFormat/>
    <w:rsid w:val="0047560E"/>
    <w:pPr>
      <w:ind w:left="720"/>
      <w:contextualSpacing/>
    </w:pPr>
  </w:style>
  <w:style w:type="paragraph" w:styleId="Geenafstand">
    <w:name w:val="No Spacing"/>
    <w:uiPriority w:val="1"/>
    <w:qFormat/>
    <w:rsid w:val="0091706C"/>
    <w:pPr>
      <w:spacing w:after="0" w:line="240" w:lineRule="auto"/>
      <w:ind w:left="3327" w:hanging="10"/>
      <w:jc w:val="both"/>
    </w:pPr>
    <w:rPr>
      <w:rFonts w:ascii="Calibri" w:eastAsia="Calibri" w:hAnsi="Calibri" w:cs="Calibri"/>
      <w:color w:val="181717"/>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34">
      <w:bodyDiv w:val="1"/>
      <w:marLeft w:val="0"/>
      <w:marRight w:val="0"/>
      <w:marTop w:val="0"/>
      <w:marBottom w:val="0"/>
      <w:divBdr>
        <w:top w:val="none" w:sz="0" w:space="0" w:color="auto"/>
        <w:left w:val="none" w:sz="0" w:space="0" w:color="auto"/>
        <w:bottom w:val="none" w:sz="0" w:space="0" w:color="auto"/>
        <w:right w:val="none" w:sz="0" w:space="0" w:color="auto"/>
      </w:divBdr>
    </w:div>
    <w:div w:id="437338452">
      <w:bodyDiv w:val="1"/>
      <w:marLeft w:val="0"/>
      <w:marRight w:val="0"/>
      <w:marTop w:val="0"/>
      <w:marBottom w:val="0"/>
      <w:divBdr>
        <w:top w:val="none" w:sz="0" w:space="0" w:color="auto"/>
        <w:left w:val="none" w:sz="0" w:space="0" w:color="auto"/>
        <w:bottom w:val="none" w:sz="0" w:space="0" w:color="auto"/>
        <w:right w:val="none" w:sz="0" w:space="0" w:color="auto"/>
      </w:divBdr>
    </w:div>
    <w:div w:id="874585391">
      <w:bodyDiv w:val="1"/>
      <w:marLeft w:val="0"/>
      <w:marRight w:val="0"/>
      <w:marTop w:val="0"/>
      <w:marBottom w:val="0"/>
      <w:divBdr>
        <w:top w:val="none" w:sz="0" w:space="0" w:color="auto"/>
        <w:left w:val="none" w:sz="0" w:space="0" w:color="auto"/>
        <w:bottom w:val="none" w:sz="0" w:space="0" w:color="auto"/>
        <w:right w:val="none" w:sz="0" w:space="0" w:color="auto"/>
      </w:divBdr>
    </w:div>
    <w:div w:id="1010831594">
      <w:bodyDiv w:val="1"/>
      <w:marLeft w:val="0"/>
      <w:marRight w:val="0"/>
      <w:marTop w:val="0"/>
      <w:marBottom w:val="0"/>
      <w:divBdr>
        <w:top w:val="none" w:sz="0" w:space="0" w:color="auto"/>
        <w:left w:val="none" w:sz="0" w:space="0" w:color="auto"/>
        <w:bottom w:val="none" w:sz="0" w:space="0" w:color="auto"/>
        <w:right w:val="none" w:sz="0" w:space="0" w:color="auto"/>
      </w:divBdr>
    </w:div>
    <w:div w:id="1011688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open.overheid.nl/documenten/8108bca9-408a-48e1-9e7d-f420230b23d5/file" TargetMode="External" Id="rId13" /><Relationship Type="http://schemas.openxmlformats.org/officeDocument/2006/relationships/hyperlink" Target="https://open.overheid.nl/documenten/8108bca9-408a-48e1-9e7d-f420230b23d5/file" TargetMode="External" Id="rId18" /><Relationship Type="http://schemas.openxmlformats.org/officeDocument/2006/relationships/hyperlink" Target="https://www.rijksoverheid.nl/documenten/kamerstukken/2025/06/11/duurzame-verankering-van-de-bibliotheek-op-school" TargetMode="External" Id="rId26" /><Relationship Type="http://schemas.openxmlformats.org/officeDocument/2006/relationships/hyperlink" Target="https://www.tweedekamer.nl/kamerstukken/wetsvoorstellen/detail?cfg=wetsvoorsteldetails&amp;qry=wetsvoorstel%3A36850-VIII" TargetMode="External" Id="rId21" /><Relationship Type="http://schemas.openxmlformats.org/officeDocument/2006/relationships/webSettings" Target="webSettings.xml" Id="rId7" /><Relationship Type="http://schemas.openxmlformats.org/officeDocument/2006/relationships/hyperlink" Target="https://open.overheid.nl/documenten/8108bca9-408a-48e1-9e7d-f420230b23d5/file" TargetMode="External" Id="rId12" /><Relationship Type="http://schemas.openxmlformats.org/officeDocument/2006/relationships/hyperlink" Target="https://open.overheid.nl/documenten/8108bca9-408a-48e1-9e7d-f420230b23d5/file" TargetMode="External" Id="rId17" /><Relationship Type="http://schemas.openxmlformats.org/officeDocument/2006/relationships/hyperlink" Target="https://open.overheid.nl/documenten/55f03b4e-e41a-4258-9119-31a0bf18d0fd/file" TargetMode="External" Id="rId25" /><Relationship Type="http://schemas.openxmlformats.org/officeDocument/2006/relationships/hyperlink" Target="https://open.overheid.nl/documenten/8108bca9-408a-48e1-9e7d-f420230b23d5/file" TargetMode="External" Id="rId16" /><Relationship Type="http://schemas.openxmlformats.org/officeDocument/2006/relationships/hyperlink" Target="https://www.tweedekamer.nl/kamerstukken/wetsvoorstellen/detail?cfg=wetsvoorsteldetails&amp;qry=wetsvoorstel%3A36850-VIII" TargetMode="External" Id="rId20" /><Relationship Type="http://schemas.openxmlformats.org/officeDocument/2006/relationships/footer" Target="footer2.xml" Id="rId29" /><Relationship Type="http://schemas.openxmlformats.org/officeDocument/2006/relationships/settings" Target="settings.xml" Id="rId6" /><Relationship Type="http://schemas.openxmlformats.org/officeDocument/2006/relationships/hyperlink" Target="https://open.overheid.nl/documenten/8108bca9-408a-48e1-9e7d-f420230b23d5/file" TargetMode="External" Id="rId11" /><Relationship Type="http://schemas.openxmlformats.org/officeDocument/2006/relationships/hyperlink" Target="https://www.tweedekamer.nl/downloads/document?id=2026D01794" TargetMode="External" Id="rId24" /><Relationship Type="http://schemas.openxmlformats.org/officeDocument/2006/relationships/theme" Target="theme/theme1.xml" Id="rId32" /><Relationship Type="http://schemas.openxmlformats.org/officeDocument/2006/relationships/styles" Target="styles.xml" Id="rId5" /><Relationship Type="http://schemas.openxmlformats.org/officeDocument/2006/relationships/hyperlink" Target="https://www.tweedekamer.nl/kamerstukken/amendementen/detail?id=2026Z02694&amp;did=2026D06052" TargetMode="External" Id="rId15" /><Relationship Type="http://schemas.openxmlformats.org/officeDocument/2006/relationships/hyperlink" Target="https://www.tweedekamer.nl/kamerstukken/amendementen/detail?id=2026Z02694&amp;did=2026D06052" TargetMode="External" Id="rId23" /><Relationship Type="http://schemas.openxmlformats.org/officeDocument/2006/relationships/footer" Target="footer1.xml" Id="rId28" /><Relationship Type="http://schemas.openxmlformats.org/officeDocument/2006/relationships/hyperlink" Target="https://wetten.overheid.nl/BWBR0039429/2023-09-26" TargetMode="External" Id="rId10" /><Relationship Type="http://schemas.openxmlformats.org/officeDocument/2006/relationships/hyperlink" Target="https://www.tweedekamer.nl/kamerstukken/wetsvoorstellen/detail?cfg=wetsvoorsteldetails&amp;qry=wetsvoorstel%3A36850-VIII" TargetMode="External" Id="rId19" /><Relationship Type="http://schemas.openxmlformats.org/officeDocument/2006/relationships/fontTable" Target="fontTable.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open.overheid.nl/documenten/55f03b4e-e41a-4258-9119-31a0bf18d0fd/file" TargetMode="External" Id="rId14" /><Relationship Type="http://schemas.openxmlformats.org/officeDocument/2006/relationships/hyperlink" Target="https://www.tweedekamer.nl/kamerstukken/wetsvoorstellen/detail?cfg=wetsvoorsteldetails&amp;qry=wetsvoorstel%3A36850-VIII" TargetMode="External" Id="rId22" /><Relationship Type="http://schemas.openxmlformats.org/officeDocument/2006/relationships/hyperlink" Target="https://www.rijksoverheid.nl/documenten/kamerstukken/2025/06/11/duurzame-verankering-van-de-bibliotheek-op-school" TargetMode="External" Id="rId27" /><Relationship Type="http://schemas.openxmlformats.org/officeDocument/2006/relationships/footer" Target="footer3.xml" Id="rId30"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64</ap:Pages>
  <ap:Words>23580</ap:Words>
  <ap:Characters>129692</ap:Characters>
  <ap:DocSecurity>4</ap:DocSecurity>
  <ap:Lines>1080</ap:Lines>
  <ap:Paragraphs>305</ap:Paragraphs>
  <ap:ScaleCrop>false</ap:ScaleCrop>
  <ap:HeadingPairs>
    <vt:vector baseType="variant" size="2">
      <vt:variant>
        <vt:lpstr>Titel</vt:lpstr>
      </vt:variant>
      <vt:variant>
        <vt:i4>1</vt:i4>
      </vt:variant>
    </vt:vector>
  </ap:HeadingPairs>
  <ap:TitlesOfParts>
    <vt:vector baseType="lpstr" size="1">
      <vt:lpstr>MEMORIE VAN TOELICHTING</vt:lpstr>
    </vt:vector>
  </ap:TitlesOfParts>
  <ap:LinksUpToDate>false</ap:LinksUpToDate>
  <ap:CharactersWithSpaces>152967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2026-04-24T10:52:00.0000000Z</dcterms:created>
  <dcterms:modified xsi:type="dcterms:W3CDTF">2026-04-24T10:52:00.0000000Z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1017115114</vt:i4>
  </property>
  <property fmtid="{D5CDD505-2E9C-101B-9397-08002B2CF9AE}" pid="3" name="cs_objectid">
    <vt:lpwstr>63117519</vt:lpwstr>
  </property>
  <property fmtid="{D5CDD505-2E9C-101B-9397-08002B2CF9AE}" pid="4" name="ContentTypeId">
    <vt:lpwstr>0x01010038E60350FC170647B310166F2EB204D8</vt:lpwstr>
  </property>
  <property fmtid="{D5CDD505-2E9C-101B-9397-08002B2CF9AE}" pid="5" name="MSIP_Label_35ad6b54-f757-49c9-8c83-ef7f8aa67172_Enabled">
    <vt:lpwstr>true</vt:lpwstr>
  </property>
  <property fmtid="{D5CDD505-2E9C-101B-9397-08002B2CF9AE}" pid="6" name="MSIP_Label_35ad6b54-f757-49c9-8c83-ef7f8aa67172_SetDate">
    <vt:lpwstr>2026-04-17T13:29:05Z</vt:lpwstr>
  </property>
  <property fmtid="{D5CDD505-2E9C-101B-9397-08002B2CF9AE}" pid="7" name="MSIP_Label_35ad6b54-f757-49c9-8c83-ef7f8aa67172_Method">
    <vt:lpwstr>Standard</vt:lpwstr>
  </property>
  <property fmtid="{D5CDD505-2E9C-101B-9397-08002B2CF9AE}" pid="8" name="MSIP_Label_35ad6b54-f757-49c9-8c83-ef7f8aa67172_Name">
    <vt:lpwstr>FIN-DGRB-Rijksoverheid</vt:lpwstr>
  </property>
  <property fmtid="{D5CDD505-2E9C-101B-9397-08002B2CF9AE}" pid="9" name="MSIP_Label_35ad6b54-f757-49c9-8c83-ef7f8aa67172_SiteId">
    <vt:lpwstr>84712536-f524-40a0-913b-5d25ba502732</vt:lpwstr>
  </property>
  <property fmtid="{D5CDD505-2E9C-101B-9397-08002B2CF9AE}" pid="10" name="MSIP_Label_35ad6b54-f757-49c9-8c83-ef7f8aa67172_ActionId">
    <vt:lpwstr>95d2f412-2faf-4c69-be35-078877730de6</vt:lpwstr>
  </property>
  <property fmtid="{D5CDD505-2E9C-101B-9397-08002B2CF9AE}" pid="11" name="MSIP_Label_35ad6b54-f757-49c9-8c83-ef7f8aa67172_ContentBits">
    <vt:lpwstr>0</vt:lpwstr>
  </property>
  <property fmtid="{D5CDD505-2E9C-101B-9397-08002B2CF9AE}" pid="12" name="MSIP_Label_35ad6b54-f757-49c9-8c83-ef7f8aa67172_Tag">
    <vt:lpwstr>10, 3, 0, 1</vt:lpwstr>
  </property>
</Properties>
</file>