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C90" w:rsidRDefault="00EF6C90" w14:paraId="672A6659" w14:textId="77777777">
      <w:pPr>
        <w:pStyle w:val="Plattetekst"/>
        <w:spacing w:before="4"/>
        <w:rPr>
          <w:rFonts w:ascii="Times New Roman"/>
          <w:sz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5124"/>
        <w:gridCol w:w="2240"/>
      </w:tblGrid>
      <w:tr w:rsidR="00EF6C90" w14:paraId="10040125" w14:textId="77777777">
        <w:trPr>
          <w:trHeight w:val="1321"/>
        </w:trPr>
        <w:tc>
          <w:tcPr>
            <w:tcW w:w="7456" w:type="dxa"/>
            <w:gridSpan w:val="2"/>
            <w:tcBorders>
              <w:bottom w:val="single" w:color="231F20" w:sz="4" w:space="0"/>
            </w:tcBorders>
          </w:tcPr>
          <w:p w:rsidR="00EF6C90" w:rsidRDefault="00840B2A" w14:paraId="44712C27" w14:textId="77777777">
            <w:pPr>
              <w:pStyle w:val="TableParagraph"/>
              <w:spacing w:before="188"/>
              <w:rPr>
                <w:rFonts w:ascii="Gill Sans MT"/>
                <w:b/>
                <w:sz w:val="36"/>
              </w:rPr>
            </w:pPr>
            <w:r>
              <w:rPr>
                <w:rFonts w:ascii="Gill Sans MT"/>
                <w:b/>
                <w:color w:val="231F20"/>
                <w:spacing w:val="-2"/>
                <w:sz w:val="36"/>
              </w:rPr>
              <w:t>Tweede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Kamer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der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Staten-Generaal</w:t>
            </w:r>
          </w:p>
        </w:tc>
        <w:tc>
          <w:tcPr>
            <w:tcW w:w="2240" w:type="dxa"/>
            <w:tcBorders>
              <w:bottom w:val="single" w:color="231F20" w:sz="4" w:space="0"/>
            </w:tcBorders>
          </w:tcPr>
          <w:p w:rsidR="00EF6C90" w:rsidRDefault="00840B2A" w14:paraId="18F999B5" w14:textId="77777777">
            <w:pPr>
              <w:pStyle w:val="TableParagraph"/>
              <w:ind w:left="1388"/>
              <w:rPr>
                <w:rFonts w:ascii="Gill Sans MT"/>
                <w:b/>
                <w:sz w:val="102"/>
              </w:rPr>
            </w:pPr>
            <w:r>
              <w:rPr>
                <w:rFonts w:ascii="Gill Sans MT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EF6C90" w14:paraId="4C29DBFF" w14:textId="77777777">
        <w:trPr>
          <w:trHeight w:val="1041"/>
        </w:trPr>
        <w:tc>
          <w:tcPr>
            <w:tcW w:w="9696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EF6C90" w:rsidRDefault="00840B2A" w14:paraId="451D683D" w14:textId="77777777">
            <w:pPr>
              <w:pStyle w:val="TableParagraph"/>
              <w:spacing w:before="135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EF6C90" w14:paraId="781A5FE7" w14:textId="77777777">
        <w:trPr>
          <w:trHeight w:val="958"/>
        </w:trPr>
        <w:tc>
          <w:tcPr>
            <w:tcW w:w="2332" w:type="dxa"/>
            <w:tcBorders>
              <w:top w:val="single" w:color="231F20" w:sz="4" w:space="0"/>
            </w:tcBorders>
          </w:tcPr>
          <w:p w:rsidR="00EF6C90" w:rsidRDefault="00840B2A" w14:paraId="3CDA8309" w14:textId="77777777">
            <w:pPr>
              <w:pStyle w:val="TableParagraph"/>
              <w:spacing w:before="99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 xml:space="preserve">36 915 </w:t>
            </w:r>
            <w:r>
              <w:rPr>
                <w:rFonts w:ascii="Gill Sans MT"/>
                <w:b/>
                <w:color w:val="231F20"/>
                <w:spacing w:val="-2"/>
                <w:sz w:val="24"/>
              </w:rPr>
              <w:t>XXIII</w:t>
            </w:r>
          </w:p>
        </w:tc>
        <w:tc>
          <w:tcPr>
            <w:tcW w:w="7364" w:type="dxa"/>
            <w:gridSpan w:val="2"/>
            <w:tcBorders>
              <w:top w:val="single" w:color="231F20" w:sz="4" w:space="0"/>
            </w:tcBorders>
          </w:tcPr>
          <w:p w:rsidR="00EF6C90" w:rsidRDefault="00840B2A" w14:paraId="777A9EC7" w14:textId="77777777">
            <w:pPr>
              <w:pStyle w:val="TableParagraph"/>
              <w:spacing w:before="97" w:line="280" w:lineRule="atLeast"/>
              <w:ind w:left="984" w:right="201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>Wijziging van de begrotingsstaat van het Ministerie</w:t>
            </w:r>
            <w:r>
              <w:rPr>
                <w:rFonts w:ascii="Gill Sans MT"/>
                <w:b/>
                <w:color w:val="231F20"/>
                <w:spacing w:val="40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van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Klimaat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en</w:t>
            </w:r>
            <w:r>
              <w:rPr>
                <w:rFonts w:ascii="Gill Sans MT"/>
                <w:b/>
                <w:color w:val="231F20"/>
                <w:spacing w:val="-16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Groene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Groei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(XXIII)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voor</w:t>
            </w:r>
            <w:r>
              <w:rPr>
                <w:rFonts w:ascii="Gill Sans MT"/>
                <w:b/>
                <w:color w:val="231F20"/>
                <w:spacing w:val="-16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het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jaar</w:t>
            </w:r>
            <w:r>
              <w:rPr>
                <w:rFonts w:ascii="Gill Sans MT"/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rFonts w:ascii="Gill Sans MT"/>
                <w:b/>
                <w:color w:val="231F20"/>
                <w:sz w:val="24"/>
              </w:rPr>
              <w:t>2026 (wijziging samenhangende met de Voorjaarsnota)</w:t>
            </w:r>
          </w:p>
        </w:tc>
      </w:tr>
    </w:tbl>
    <w:p w:rsidR="00EF6C90" w:rsidRDefault="00EF6C90" w14:paraId="0A37501D" w14:textId="77777777">
      <w:pPr>
        <w:pStyle w:val="Plattetekst"/>
        <w:rPr>
          <w:rFonts w:ascii="Times New Roman"/>
          <w:sz w:val="20"/>
        </w:rPr>
      </w:pPr>
    </w:p>
    <w:p w:rsidR="00EF6C90" w:rsidRDefault="00EF6C90" w14:paraId="5DAB6C7B" w14:textId="77777777">
      <w:pPr>
        <w:pStyle w:val="Plattetekst"/>
        <w:rPr>
          <w:rFonts w:ascii="Times New Roman"/>
          <w:sz w:val="20"/>
        </w:rPr>
      </w:pPr>
    </w:p>
    <w:p w:rsidR="00EF6C90" w:rsidRDefault="00EF6C90" w14:paraId="02EB378F" w14:textId="77777777">
      <w:pPr>
        <w:pStyle w:val="Plattetekst"/>
        <w:rPr>
          <w:rFonts w:ascii="Times New Roman"/>
          <w:sz w:val="20"/>
        </w:rPr>
      </w:pPr>
    </w:p>
    <w:p w:rsidR="00EF6C90" w:rsidRDefault="00EF6C90" w14:paraId="6A05A809" w14:textId="77777777">
      <w:pPr>
        <w:pStyle w:val="Plattetekst"/>
        <w:rPr>
          <w:rFonts w:ascii="Times New Roman"/>
          <w:sz w:val="20"/>
        </w:rPr>
      </w:pPr>
    </w:p>
    <w:p w:rsidR="00EF6C90" w:rsidRDefault="00EF6C90" w14:paraId="5A39BBE3" w14:textId="77777777">
      <w:pPr>
        <w:pStyle w:val="Plattetekst"/>
        <w:spacing w:before="70"/>
        <w:rPr>
          <w:rFonts w:ascii="Times New Roman"/>
          <w:sz w:val="20"/>
        </w:rPr>
      </w:pPr>
    </w:p>
    <w:p w:rsidR="00EF6C90" w:rsidRDefault="00EF6C90" w14:paraId="41C8F396" w14:textId="77777777">
      <w:pPr>
        <w:pStyle w:val="Plattetekst"/>
        <w:rPr>
          <w:rFonts w:ascii="Times New Roman"/>
          <w:sz w:val="20"/>
        </w:rPr>
        <w:sectPr w:rsidR="00EF6C90">
          <w:footerReference w:type="default" r:id="rId10"/>
          <w:type w:val="continuous"/>
          <w:pgSz w:w="11910" w:h="16840"/>
          <w:pgMar w:top="1020" w:right="992" w:bottom="1340" w:left="992" w:header="0" w:footer="1141" w:gutter="0"/>
          <w:pgNumType w:start="1"/>
          <w:cols w:space="720"/>
        </w:sectPr>
      </w:pPr>
    </w:p>
    <w:p w:rsidR="00EF6C90" w:rsidRDefault="00840B2A" w14:paraId="7AB3EE83" w14:textId="77777777">
      <w:pPr>
        <w:pStyle w:val="Kop1"/>
        <w:spacing w:before="104"/>
      </w:pPr>
      <w:r>
        <w:rPr>
          <w:color w:val="231F20"/>
          <w:w w:val="90"/>
        </w:rPr>
        <w:t>Nr.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0"/>
        </w:rPr>
        <w:t>1</w:t>
      </w:r>
    </w:p>
    <w:p w:rsidR="00EF6C90" w:rsidRDefault="00840B2A" w14:paraId="3BB67E10" w14:textId="77777777">
      <w:pPr>
        <w:spacing w:before="104" w:line="206" w:lineRule="exact"/>
        <w:ind w:left="113"/>
        <w:rPr>
          <w:rFonts w:ascii="Gill Sans MT"/>
          <w:b/>
          <w:sz w:val="18"/>
        </w:rPr>
      </w:pPr>
      <w:r>
        <w:br w:type="column"/>
      </w:r>
      <w:r>
        <w:rPr>
          <w:rFonts w:ascii="Gill Sans MT"/>
          <w:b/>
          <w:color w:val="231F20"/>
          <w:spacing w:val="-12"/>
          <w:sz w:val="18"/>
        </w:rPr>
        <w:t>VOORSTEL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VAN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WET</w:t>
      </w:r>
    </w:p>
    <w:p w:rsidR="00EF6C90" w:rsidRDefault="00840B2A" w14:paraId="083C21CA" w14:textId="77777777">
      <w:pPr>
        <w:pStyle w:val="Plattetekst"/>
        <w:spacing w:line="214" w:lineRule="exact"/>
        <w:ind w:left="113"/>
      </w:pPr>
      <w:r>
        <w:rPr>
          <w:color w:val="231F20"/>
          <w:w w:val="105"/>
        </w:rPr>
        <w:t>Ontvangen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31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maart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4"/>
          <w:w w:val="105"/>
        </w:rPr>
        <w:t>2026</w:t>
      </w:r>
    </w:p>
    <w:p w:rsidR="00EF6C90" w:rsidRDefault="00EF6C90" w14:paraId="72A3D3EC" w14:textId="77777777">
      <w:pPr>
        <w:pStyle w:val="Plattetekst"/>
        <w:spacing w:before="10"/>
      </w:pPr>
    </w:p>
    <w:p w:rsidR="00EF6C90" w:rsidRDefault="00840B2A" w14:paraId="02F6B4BF" w14:textId="77777777">
      <w:pPr>
        <w:pStyle w:val="Plattetekst"/>
        <w:spacing w:line="247" w:lineRule="auto"/>
        <w:ind w:left="113" w:firstLine="181"/>
      </w:pPr>
      <w:bookmarkStart w:name="Aanhef" w:id="0"/>
      <w:bookmarkEnd w:id="0"/>
      <w:r>
        <w:rPr>
          <w:color w:val="231F20"/>
          <w:w w:val="110"/>
        </w:rPr>
        <w:t>Wij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Willem-Alexander,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Gods,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Koning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Nederlanden,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Prins van Oranje-Nassau, enz. enz. enz.</w:t>
      </w:r>
    </w:p>
    <w:p w:rsidR="00EF6C90" w:rsidRDefault="00EF6C90" w14:paraId="0D0B940D" w14:textId="77777777">
      <w:pPr>
        <w:pStyle w:val="Plattetekst"/>
        <w:spacing w:before="7"/>
      </w:pPr>
    </w:p>
    <w:p w:rsidR="00EF6C90" w:rsidRDefault="00840B2A" w14:paraId="7362A95A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Allen,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zullen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zien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horen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lezen,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saluut!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doen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weten:</w:t>
      </w:r>
    </w:p>
    <w:p w:rsidR="00EF6C90" w:rsidRDefault="00840B2A" w14:paraId="349ED3D9" w14:textId="77777777">
      <w:pPr>
        <w:pStyle w:val="Plattetekst"/>
        <w:spacing w:before="6" w:line="247" w:lineRule="auto"/>
        <w:ind w:left="113" w:firstLine="181"/>
      </w:pPr>
      <w:r>
        <w:rPr>
          <w:color w:val="231F20"/>
          <w:w w:val="110"/>
        </w:rPr>
        <w:t>Alzo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Wij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overweging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genomen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hebben,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noodzaak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 xml:space="preserve">gebleken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wijziging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departementale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begrotingsstaat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Ministerie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Klimaat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Groene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Groei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(XXIII)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inzake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de agentschappen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dit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ministerie,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2026;</w:t>
      </w:r>
    </w:p>
    <w:p w:rsidR="00EF6C90" w:rsidRDefault="00840B2A" w14:paraId="3394F2BC" w14:textId="77777777">
      <w:pPr>
        <w:pStyle w:val="Plattetekst"/>
        <w:spacing w:before="1" w:line="247" w:lineRule="auto"/>
        <w:ind w:left="113" w:firstLine="181"/>
      </w:pPr>
      <w:r>
        <w:rPr>
          <w:color w:val="231F20"/>
          <w:w w:val="110"/>
        </w:rPr>
        <w:t>Zo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Wij,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overleg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Staten-Generaal,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hebben </w:t>
      </w:r>
      <w:r>
        <w:rPr>
          <w:color w:val="231F20"/>
        </w:rPr>
        <w:t>goedgevonden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gelijk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Wij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goedvinden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deze:</w:t>
      </w:r>
    </w:p>
    <w:p w:rsidR="00EF6C90" w:rsidRDefault="00EF6C90" w14:paraId="0E27B00A" w14:textId="77777777">
      <w:pPr>
        <w:pStyle w:val="Plattetekst"/>
        <w:spacing w:before="20"/>
      </w:pPr>
    </w:p>
    <w:p w:rsidR="00EF6C90" w:rsidRDefault="00840B2A" w14:paraId="62F0BA2A" w14:textId="77777777">
      <w:pPr>
        <w:pStyle w:val="Kop1"/>
      </w:pPr>
      <w:bookmarkStart w:name="Artikel_1" w:id="1"/>
      <w:bookmarkEnd w:id="1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1</w:t>
      </w:r>
    </w:p>
    <w:p w:rsidR="00EF6C90" w:rsidRDefault="00EF6C90" w14:paraId="60061E4C" w14:textId="77777777">
      <w:pPr>
        <w:pStyle w:val="Plattetekst"/>
        <w:spacing w:before="17"/>
        <w:rPr>
          <w:rFonts w:ascii="Gill Sans MT"/>
          <w:b/>
        </w:rPr>
      </w:pPr>
    </w:p>
    <w:p w:rsidR="00EF6C90" w:rsidRDefault="00840B2A" w14:paraId="2D254660" w14:textId="77777777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 xml:space="preserve">De departementale begrotingsstaat van het Ministerie van Klimaat en </w:t>
      </w:r>
      <w:r>
        <w:rPr>
          <w:color w:val="231F20"/>
        </w:rPr>
        <w:t>Groene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Groei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(XXIII)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gewijzigd,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zoals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blijkt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w w:val="110"/>
        </w:rPr>
        <w:t>desbetreffende bij deze wet behorende staat.</w:t>
      </w:r>
    </w:p>
    <w:p w:rsidR="00EF6C90" w:rsidRDefault="00EF6C90" w14:paraId="44EAFD9C" w14:textId="77777777">
      <w:pPr>
        <w:pStyle w:val="Plattetekst"/>
        <w:spacing w:before="20"/>
      </w:pPr>
    </w:p>
    <w:p w:rsidR="00EF6C90" w:rsidRDefault="00840B2A" w14:paraId="6FF6F580" w14:textId="77777777">
      <w:pPr>
        <w:pStyle w:val="Kop1"/>
      </w:pPr>
      <w:bookmarkStart w:name="Artikel_2" w:id="2"/>
      <w:bookmarkEnd w:id="2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2</w:t>
      </w:r>
    </w:p>
    <w:p w:rsidR="00EF6C90" w:rsidRDefault="00EF6C90" w14:paraId="4B94D5A5" w14:textId="77777777">
      <w:pPr>
        <w:pStyle w:val="Plattetekst"/>
        <w:spacing w:before="18"/>
        <w:rPr>
          <w:rFonts w:ascii="Gill Sans MT"/>
          <w:b/>
        </w:rPr>
      </w:pPr>
    </w:p>
    <w:p w:rsidR="00EF6C90" w:rsidRDefault="00840B2A" w14:paraId="14E01C0F" w14:textId="77777777">
      <w:pPr>
        <w:pStyle w:val="Plattetekst"/>
        <w:spacing w:line="247" w:lineRule="auto"/>
        <w:ind w:left="113" w:firstLine="181"/>
      </w:pP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inzake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agentschappen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wordt </w:t>
      </w:r>
      <w:r>
        <w:rPr>
          <w:color w:val="231F20"/>
        </w:rPr>
        <w:t>gewijzigd,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zoals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blijkt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desbetreffende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wet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behorende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staat.</w:t>
      </w:r>
    </w:p>
    <w:p w:rsidR="00EF6C90" w:rsidRDefault="00EF6C90" w14:paraId="3DEEC669" w14:textId="77777777">
      <w:pPr>
        <w:pStyle w:val="Plattetekst"/>
        <w:spacing w:before="20"/>
      </w:pPr>
    </w:p>
    <w:p w:rsidR="00EF6C90" w:rsidRDefault="00840B2A" w14:paraId="2E816E40" w14:textId="77777777">
      <w:pPr>
        <w:pStyle w:val="Kop1"/>
      </w:pPr>
      <w:bookmarkStart w:name="Artikel_3" w:id="3"/>
      <w:bookmarkEnd w:id="3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3</w:t>
      </w:r>
    </w:p>
    <w:p w:rsidR="00EF6C90" w:rsidRDefault="00EF6C90" w14:paraId="3656B9AB" w14:textId="77777777">
      <w:pPr>
        <w:pStyle w:val="Plattetekst"/>
        <w:spacing w:before="17"/>
        <w:rPr>
          <w:rFonts w:ascii="Gill Sans MT"/>
          <w:b/>
        </w:rPr>
      </w:pPr>
    </w:p>
    <w:p w:rsidR="00EF6C90" w:rsidRDefault="00840B2A" w14:paraId="443C8FB2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vaststelling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de begrotingsstaten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geschiedt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duizenden euro’s.</w:t>
      </w:r>
    </w:p>
    <w:p w:rsidR="00EF6C90" w:rsidRDefault="00EF6C90" w14:paraId="45FB0818" w14:textId="77777777">
      <w:pPr>
        <w:pStyle w:val="Plattetekst"/>
        <w:spacing w:before="26"/>
      </w:pPr>
    </w:p>
    <w:p w:rsidR="00EF6C90" w:rsidRDefault="00840B2A" w14:paraId="294874E3" w14:textId="77777777">
      <w:pPr>
        <w:pStyle w:val="Kop1"/>
        <w:spacing w:before="1"/>
      </w:pPr>
      <w:bookmarkStart w:name="Artikel_4" w:id="4"/>
      <w:bookmarkEnd w:id="4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4</w:t>
      </w:r>
    </w:p>
    <w:p w:rsidR="00EF6C90" w:rsidRDefault="00EF6C90" w14:paraId="049F31CB" w14:textId="77777777">
      <w:pPr>
        <w:pStyle w:val="Plattetekst"/>
        <w:spacing w:before="17"/>
        <w:rPr>
          <w:rFonts w:ascii="Gill Sans MT"/>
          <w:b/>
        </w:rPr>
      </w:pPr>
    </w:p>
    <w:p w:rsidR="00EF6C90" w:rsidRDefault="00840B2A" w14:paraId="3B4EDE40" w14:textId="77777777">
      <w:pPr>
        <w:pStyle w:val="Plattetekst"/>
        <w:spacing w:line="247" w:lineRule="auto"/>
        <w:ind w:left="113" w:firstLine="181"/>
      </w:pPr>
      <w:r>
        <w:rPr>
          <w:color w:val="231F20"/>
        </w:rPr>
        <w:t xml:space="preserve">Deze wet treedt in werking met ingang van de dag na de datum van uitgifte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Staatsblad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waarin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geplaatst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werkt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terug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EF6C90" w:rsidRDefault="00840B2A" w14:paraId="65B81A19" w14:textId="77777777">
      <w:pPr>
        <w:pStyle w:val="Plattetekst"/>
        <w:ind w:left="113"/>
      </w:pPr>
      <w:r>
        <w:rPr>
          <w:color w:val="231F20"/>
          <w:w w:val="105"/>
        </w:rPr>
        <w:t>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juni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2026.</w:t>
      </w:r>
    </w:p>
    <w:p w:rsidR="00EF6C90" w:rsidRDefault="00EF6C90" w14:paraId="53128261" w14:textId="77777777">
      <w:pPr>
        <w:pStyle w:val="Plattetekst"/>
        <w:sectPr w:rsidR="00EF6C90">
          <w:type w:val="continuous"/>
          <w:pgSz w:w="11910" w:h="16840"/>
          <w:pgMar w:top="1020" w:right="992" w:bottom="1340" w:left="992" w:header="0" w:footer="1141" w:gutter="0"/>
          <w:cols w:equalWidth="0" w:space="720" w:num="2">
            <w:col w:w="546" w:space="2770"/>
            <w:col w:w="6610"/>
          </w:cols>
        </w:sectPr>
      </w:pPr>
    </w:p>
    <w:p w:rsidR="00EF6C90" w:rsidRDefault="00840B2A" w14:paraId="7B80179B" w14:textId="77777777">
      <w:pPr>
        <w:pStyle w:val="Plattetekst"/>
        <w:spacing w:before="77" w:line="247" w:lineRule="auto"/>
        <w:ind w:left="3430" w:right="111" w:firstLine="181"/>
        <w:jc w:val="both"/>
      </w:pPr>
      <w:bookmarkStart w:name="Voorstel_sluiting" w:id="5"/>
      <w:bookmarkEnd w:id="5"/>
      <w:r>
        <w:rPr>
          <w:color w:val="231F20"/>
        </w:rPr>
        <w:t>Lasten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bevelen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Staatsblad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geplaatst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 alle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ministeries,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autoriteiten,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ambtenaren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zulks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aangaat,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aan </w:t>
      </w:r>
      <w:r>
        <w:rPr>
          <w:color w:val="231F20"/>
          <w:w w:val="110"/>
        </w:rPr>
        <w:t>de nauwkeurige uitvoering de hand zullen houden.</w:t>
      </w:r>
    </w:p>
    <w:p w:rsidR="00EF6C90" w:rsidRDefault="00EF6C90" w14:paraId="62486C05" w14:textId="77777777">
      <w:pPr>
        <w:pStyle w:val="Plattetekst"/>
        <w:spacing w:before="6"/>
      </w:pPr>
    </w:p>
    <w:p w:rsidR="00EF6C90" w:rsidRDefault="00840B2A" w14:paraId="6D76BC06" w14:textId="77777777">
      <w:pPr>
        <w:pStyle w:val="Plattetekst"/>
        <w:spacing w:before="1"/>
        <w:ind w:left="3430"/>
      </w:pPr>
      <w:r>
        <w:rPr>
          <w:color w:val="231F20"/>
          <w:spacing w:val="-2"/>
          <w:w w:val="110"/>
        </w:rPr>
        <w:t>Gegeven</w:t>
      </w:r>
    </w:p>
    <w:p w:rsidR="00EF6C90" w:rsidRDefault="00EF6C90" w14:paraId="4101652C" w14:textId="77777777">
      <w:pPr>
        <w:pStyle w:val="Plattetekst"/>
      </w:pPr>
    </w:p>
    <w:p w:rsidR="00EF6C90" w:rsidRDefault="00EF6C90" w14:paraId="4B99056E" w14:textId="77777777">
      <w:pPr>
        <w:pStyle w:val="Plattetekst"/>
      </w:pPr>
    </w:p>
    <w:p w:rsidR="00EF6C90" w:rsidRDefault="00EF6C90" w14:paraId="1299C43A" w14:textId="77777777">
      <w:pPr>
        <w:pStyle w:val="Plattetekst"/>
      </w:pPr>
    </w:p>
    <w:p w:rsidR="00EF6C90" w:rsidRDefault="00EF6C90" w14:paraId="4DDBEF00" w14:textId="77777777">
      <w:pPr>
        <w:pStyle w:val="Plattetekst"/>
      </w:pPr>
    </w:p>
    <w:p w:rsidR="00EF6C90" w:rsidRDefault="00EF6C90" w14:paraId="3461D779" w14:textId="77777777">
      <w:pPr>
        <w:pStyle w:val="Plattetekst"/>
      </w:pPr>
    </w:p>
    <w:p w:rsidR="00EF6C90" w:rsidRDefault="00EF6C90" w14:paraId="3CF2D8B6" w14:textId="77777777">
      <w:pPr>
        <w:pStyle w:val="Plattetekst"/>
      </w:pPr>
    </w:p>
    <w:p w:rsidR="00EF6C90" w:rsidRDefault="00EF6C90" w14:paraId="0FB78278" w14:textId="77777777">
      <w:pPr>
        <w:pStyle w:val="Plattetekst"/>
      </w:pPr>
    </w:p>
    <w:p w:rsidR="00EF6C90" w:rsidRDefault="00EF6C90" w14:paraId="1FC39945" w14:textId="77777777">
      <w:pPr>
        <w:pStyle w:val="Plattetekst"/>
      </w:pPr>
    </w:p>
    <w:p w:rsidR="00EF6C90" w:rsidRDefault="00EF6C90" w14:paraId="0562CB0E" w14:textId="77777777">
      <w:pPr>
        <w:pStyle w:val="Plattetekst"/>
        <w:spacing w:before="66"/>
      </w:pPr>
    </w:p>
    <w:p w:rsidR="00EF6C90" w:rsidP="00DA14A6" w:rsidRDefault="00840B2A" w14:paraId="34CE0A41" w14:textId="74498807">
      <w:pPr>
        <w:pStyle w:val="Plattetekst"/>
        <w:ind w:left="3430"/>
        <w:sectPr w:rsidR="00EF6C90">
          <w:pgSz w:w="11910" w:h="16840"/>
          <w:pgMar w:top="1300" w:right="992" w:bottom="1340" w:left="992" w:header="0" w:footer="1141" w:gutter="0"/>
          <w:cols w:space="720"/>
        </w:sectPr>
      </w:pP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Klimaat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Groene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Groei,</w:t>
      </w:r>
    </w:p>
    <w:p w:rsidRPr="009F7052" w:rsidR="009F7052" w:rsidP="00DA14A6" w:rsidRDefault="009F7052" w14:paraId="6190FED4" w14:textId="77777777">
      <w:pPr>
        <w:rPr>
          <w:sz w:val="12"/>
        </w:rPr>
      </w:pPr>
    </w:p>
    <w:p w:rsidRPr="009F7052" w:rsidR="009F7052" w:rsidP="009F7052" w:rsidRDefault="009F7052" w14:paraId="128CE695" w14:textId="77777777">
      <w:pPr>
        <w:ind w:left="113"/>
        <w:rPr>
          <w:sz w:val="12"/>
        </w:rPr>
      </w:pPr>
    </w:p>
    <w:p w:rsidRPr="009F7052" w:rsidR="009F7052" w:rsidP="009F7052" w:rsidRDefault="009F7052" w14:paraId="42769442" w14:textId="77777777">
      <w:pPr>
        <w:ind w:left="113"/>
        <w:rPr>
          <w:sz w:val="12"/>
        </w:rPr>
      </w:pPr>
    </w:p>
    <w:p w:rsidR="009F7052" w:rsidP="009F7052" w:rsidRDefault="009F7052" w14:paraId="704AED7A" w14:textId="77777777">
      <w:pPr>
        <w:rPr>
          <w:sz w:val="1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2722"/>
        <w:gridCol w:w="1083"/>
        <w:gridCol w:w="1136"/>
        <w:gridCol w:w="978"/>
        <w:gridCol w:w="1318"/>
        <w:gridCol w:w="1033"/>
        <w:gridCol w:w="1007"/>
      </w:tblGrid>
      <w:tr w:rsidR="008F18FE" w:rsidTr="00DA14A6" w14:paraId="50CF2D29" w14:textId="77777777">
        <w:trPr>
          <w:trHeight w:val="762"/>
        </w:trPr>
        <w:tc>
          <w:tcPr>
            <w:tcW w:w="9695" w:type="dxa"/>
            <w:gridSpan w:val="8"/>
            <w:tcBorders>
              <w:bottom w:val="single" w:color="00AEEF" w:sz="2" w:space="0"/>
            </w:tcBorders>
            <w:shd w:val="clear" w:color="auto" w:fill="00B0F0"/>
          </w:tcPr>
          <w:p w:rsidR="00430A9B" w:rsidP="00DA14A6" w:rsidRDefault="00430A9B" w14:paraId="2461438B" w14:textId="77777777">
            <w:pPr>
              <w:pStyle w:val="TableParagraph"/>
              <w:spacing w:before="38"/>
              <w:ind w:right="72"/>
              <w:rPr>
                <w:color w:val="FFFFFF"/>
                <w:w w:val="105"/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</w:rPr>
              <w:t xml:space="preserve"> </w:t>
            </w:r>
            <w:r w:rsidRPr="008B6698" w:rsidR="008B6698">
              <w:rPr>
                <w:color w:val="FFFFFF"/>
                <w:w w:val="105"/>
                <w:sz w:val="18"/>
                <w:szCs w:val="18"/>
              </w:rPr>
              <w:t xml:space="preserve">Wijziging begrotingsstaat van het Ministerie van Klimaat en Groene Groei (XXIII) voor het jaar 2026 (Eerste </w:t>
            </w:r>
          </w:p>
          <w:p w:rsidRPr="00916D2E" w:rsidR="008F18FE" w:rsidP="00DA14A6" w:rsidRDefault="00430A9B" w14:paraId="1F77C50C" w14:textId="4268E2CB">
            <w:pPr>
              <w:pStyle w:val="TableParagraph"/>
              <w:spacing w:before="38"/>
              <w:ind w:right="72"/>
              <w:rPr>
                <w:color w:val="FFFFFF"/>
                <w:w w:val="105"/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</w:rPr>
              <w:t xml:space="preserve"> </w:t>
            </w:r>
            <w:r w:rsidRPr="008B6698" w:rsidR="008B6698">
              <w:rPr>
                <w:color w:val="FFFFFF"/>
                <w:w w:val="105"/>
                <w:sz w:val="18"/>
                <w:szCs w:val="18"/>
              </w:rPr>
              <w:t>suppletoire begroting) (bedragen x € 1.000)</w:t>
            </w:r>
          </w:p>
        </w:tc>
      </w:tr>
      <w:tr w:rsidR="008F18FE" w:rsidTr="00975930" w14:paraId="378BF9FC" w14:textId="77777777">
        <w:trPr>
          <w:trHeight w:val="223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60219D" w:rsidR="008F18FE" w:rsidP="00DA14A6" w:rsidRDefault="008F18FE" w14:paraId="37044E08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  <w:r w:rsidRPr="0060219D">
              <w:rPr>
                <w:sz w:val="14"/>
                <w:szCs w:val="14"/>
              </w:rPr>
              <w:t>Art.</w:t>
            </w:r>
          </w:p>
        </w:tc>
        <w:tc>
          <w:tcPr>
            <w:tcW w:w="2722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60219D" w:rsidR="008F18FE" w:rsidP="00DA14A6" w:rsidRDefault="008F18FE" w14:paraId="3B3259AE" w14:textId="77777777">
            <w:pPr>
              <w:pStyle w:val="TableParagraph"/>
              <w:spacing w:before="0"/>
              <w:rPr>
                <w:sz w:val="14"/>
                <w:szCs w:val="14"/>
              </w:rPr>
            </w:pPr>
            <w:r w:rsidRPr="0060219D">
              <w:rPr>
                <w:sz w:val="14"/>
                <w:szCs w:val="14"/>
              </w:rPr>
              <w:t>Omschrijving</w:t>
            </w:r>
          </w:p>
        </w:tc>
        <w:tc>
          <w:tcPr>
            <w:tcW w:w="3197" w:type="dxa"/>
            <w:gridSpan w:val="3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60219D" w:rsidR="008F18FE" w:rsidP="00975930" w:rsidRDefault="008F18FE" w14:paraId="15A73AB6" w14:textId="77777777">
            <w:pPr>
              <w:pStyle w:val="TableParagraph"/>
              <w:ind w:left="33"/>
              <w:jc w:val="center"/>
              <w:rPr>
                <w:color w:val="231F20"/>
                <w:spacing w:val="-2"/>
                <w:w w:val="105"/>
                <w:sz w:val="14"/>
                <w:szCs w:val="14"/>
              </w:rPr>
            </w:pPr>
            <w:r w:rsidRPr="0060219D">
              <w:rPr>
                <w:color w:val="231F20"/>
                <w:spacing w:val="-2"/>
                <w:w w:val="105"/>
                <w:sz w:val="14"/>
                <w:szCs w:val="14"/>
              </w:rPr>
              <w:t>Vastgestelde begroting</w:t>
            </w:r>
            <w:r w:rsidRPr="00430A9B">
              <w:rPr>
                <w:color w:val="231F20"/>
                <w:spacing w:val="-2"/>
                <w:w w:val="105"/>
                <w:position w:val="5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3358" w:type="dxa"/>
            <w:gridSpan w:val="3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430A9B" w:rsidP="00975930" w:rsidRDefault="00430A9B" w14:paraId="17978BCE" w14:textId="77777777">
            <w:pPr>
              <w:pStyle w:val="TableParagraph"/>
              <w:jc w:val="center"/>
              <w:rPr>
                <w:color w:val="231F20"/>
                <w:spacing w:val="-2"/>
                <w:w w:val="105"/>
                <w:sz w:val="14"/>
                <w:szCs w:val="14"/>
              </w:rPr>
            </w:pPr>
          </w:p>
          <w:p w:rsidRPr="0060219D" w:rsidR="008F18FE" w:rsidP="00975930" w:rsidRDefault="008F18FE" w14:paraId="23A978CC" w14:textId="46A872ED">
            <w:pPr>
              <w:pStyle w:val="TableParagraph"/>
              <w:jc w:val="center"/>
              <w:rPr>
                <w:color w:val="231F20"/>
                <w:spacing w:val="-2"/>
                <w:w w:val="105"/>
                <w:sz w:val="14"/>
                <w:szCs w:val="14"/>
              </w:rPr>
            </w:pPr>
            <w:r w:rsidRPr="0060219D">
              <w:rPr>
                <w:color w:val="231F20"/>
                <w:spacing w:val="-2"/>
                <w:w w:val="105"/>
                <w:sz w:val="14"/>
                <w:szCs w:val="14"/>
              </w:rPr>
              <w:t>Mutaties 1</w:t>
            </w:r>
            <w:r w:rsidRPr="0060219D">
              <w:rPr>
                <w:color w:val="231F20"/>
                <w:spacing w:val="-2"/>
                <w:w w:val="105"/>
                <w:sz w:val="14"/>
                <w:szCs w:val="14"/>
                <w:vertAlign w:val="superscript"/>
              </w:rPr>
              <w:t>e</w:t>
            </w:r>
            <w:r w:rsidRPr="0060219D">
              <w:rPr>
                <w:color w:val="231F20"/>
                <w:spacing w:val="-2"/>
                <w:w w:val="105"/>
                <w:sz w:val="14"/>
                <w:szCs w:val="14"/>
              </w:rPr>
              <w:t xml:space="preserve"> suppletoire begroting</w:t>
            </w:r>
          </w:p>
        </w:tc>
      </w:tr>
      <w:tr w:rsidR="008F18FE" w:rsidTr="00DA14A6" w14:paraId="0B544F1B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8F18FE" w:rsidP="00DA14A6" w:rsidRDefault="008F18FE" w14:paraId="10020427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722" w:type="dxa"/>
            <w:tcBorders>
              <w:top w:val="single" w:color="00AEEF" w:sz="2" w:space="0"/>
              <w:bottom w:val="single" w:color="00AEEF" w:sz="2" w:space="0"/>
            </w:tcBorders>
          </w:tcPr>
          <w:p w:rsidR="008F18FE" w:rsidP="00DA14A6" w:rsidRDefault="008F18FE" w14:paraId="38660A36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color="00AEEF" w:sz="2" w:space="0"/>
              <w:bottom w:val="single" w:color="00AEEF" w:sz="2" w:space="0"/>
            </w:tcBorders>
          </w:tcPr>
          <w:p w:rsidR="008F18FE" w:rsidP="00DA14A6" w:rsidRDefault="008F18FE" w14:paraId="3DA27C61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8F18FE" w:rsidP="00DA14A6" w:rsidRDefault="008F18FE" w14:paraId="1D8A6903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8F18FE" w:rsidP="00DA14A6" w:rsidRDefault="008F18FE" w14:paraId="61EB4E69" w14:textId="77777777">
            <w:pPr>
              <w:pStyle w:val="TableParagraph"/>
              <w:ind w:left="33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8F18FE" w:rsidP="00DA14A6" w:rsidRDefault="008F18FE" w14:paraId="1B2C0670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8F18FE" w:rsidP="00DA14A6" w:rsidRDefault="008F18FE" w14:paraId="02FFA692" w14:textId="77777777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8F18FE" w:rsidP="00DA14A6" w:rsidRDefault="008F18FE" w14:paraId="24A5E524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 w:rsidR="00DA14A6" w:rsidTr="00DA14A6" w14:paraId="0222AB7E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3C6B6BB1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722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000F3794" w14:textId="2F517FC9">
            <w:pPr>
              <w:pStyle w:val="TableParagraph"/>
              <w:spacing w:before="29"/>
              <w:ind w:left="182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08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62D3C6CF" w14:textId="68ADCE64">
            <w:pPr>
              <w:pStyle w:val="TableParagraph"/>
              <w:spacing w:before="29"/>
              <w:ind w:right="274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8.907.972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717EED2E" w14:textId="4D63528C">
            <w:pPr>
              <w:pStyle w:val="TableParagraph"/>
              <w:spacing w:before="29"/>
              <w:ind w:right="266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13.713.962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2D5E0076" w14:textId="3F669699">
            <w:pPr>
              <w:pStyle w:val="TableParagraph"/>
              <w:spacing w:before="29"/>
              <w:ind w:right="100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2.338.434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0A44875C" w14:textId="34381A2F">
            <w:pPr>
              <w:pStyle w:val="TableParagraph"/>
              <w:spacing w:before="28"/>
              <w:ind w:right="274"/>
              <w:rPr>
                <w:rFonts w:ascii="Gill Sans MT" w:hAns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36.144.066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02099BC2" w14:textId="35B6E9BC">
            <w:pPr>
              <w:pStyle w:val="TableParagraph"/>
              <w:spacing w:before="28"/>
              <w:ind w:right="163"/>
              <w:rPr>
                <w:rFonts w:ascii="Gill Sans MT" w:hAnsi="Gill Sans MT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Gill Sans MT" w:hAnsi="Gill Sans MT"/>
                <w:b/>
                <w:color w:val="231F20"/>
                <w:spacing w:val="-2"/>
                <w:sz w:val="14"/>
              </w:rPr>
              <w:t>283.969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45A911F5" w14:textId="1AAACFFB">
            <w:pPr>
              <w:pStyle w:val="TableParagraph"/>
              <w:spacing w:before="29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435.548</w:t>
            </w:r>
          </w:p>
        </w:tc>
      </w:tr>
      <w:tr w:rsidR="00DA14A6" w:rsidTr="00DA14A6" w14:paraId="79E1EBD1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0719AFD5" w14:textId="25F985E9">
            <w:pPr>
              <w:pStyle w:val="TableParagraph"/>
              <w:rPr>
                <w:sz w:val="14"/>
              </w:rPr>
            </w:pPr>
          </w:p>
        </w:tc>
        <w:tc>
          <w:tcPr>
            <w:tcW w:w="2722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7F7B348D" w14:textId="7092F82F">
            <w:pPr>
              <w:pStyle w:val="TableParagraph"/>
              <w:ind w:left="182"/>
              <w:rPr>
                <w:sz w:val="14"/>
              </w:rPr>
            </w:pPr>
          </w:p>
        </w:tc>
        <w:tc>
          <w:tcPr>
            <w:tcW w:w="108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349C0292" w14:textId="51481A49">
            <w:pPr>
              <w:pStyle w:val="TableParagraph"/>
              <w:ind w:right="274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601B613F" w14:textId="56253C0F">
            <w:pPr>
              <w:pStyle w:val="TableParagraph"/>
              <w:ind w:right="266"/>
              <w:rPr>
                <w:sz w:val="14"/>
              </w:rPr>
            </w:pP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156E8F4C" w14:textId="6D7DE79C">
            <w:pPr>
              <w:pStyle w:val="TableParagraph"/>
              <w:ind w:right="100"/>
              <w:rPr>
                <w:sz w:val="14"/>
              </w:rPr>
            </w:pP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4D7C0F2E" w14:textId="122B358C">
            <w:pPr>
              <w:pStyle w:val="TableParagraph"/>
              <w:ind w:right="274"/>
              <w:rPr>
                <w:sz w:val="14"/>
              </w:rPr>
            </w:pP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2B5F36DF" w14:textId="1EB208AA">
            <w:pPr>
              <w:pStyle w:val="TableParagraph"/>
              <w:ind w:right="163"/>
              <w:rPr>
                <w:sz w:val="14"/>
              </w:rPr>
            </w:pP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7EC8D6B5" w14:textId="2F031C34">
            <w:pPr>
              <w:pStyle w:val="TableParagraph"/>
              <w:rPr>
                <w:sz w:val="14"/>
              </w:rPr>
            </w:pPr>
          </w:p>
        </w:tc>
      </w:tr>
      <w:tr w:rsidR="00DA14A6" w:rsidTr="00DA14A6" w14:paraId="1C015D47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6B2099C0" w14:textId="255DC472">
            <w:pPr>
              <w:pStyle w:val="TableParagraph"/>
              <w:rPr>
                <w:sz w:val="14"/>
              </w:rPr>
            </w:pPr>
          </w:p>
        </w:tc>
        <w:tc>
          <w:tcPr>
            <w:tcW w:w="2722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5CB73915" w14:textId="2D00A8A1">
            <w:pPr>
              <w:pStyle w:val="TableParagraph"/>
              <w:ind w:left="182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Beleidsartikelen</w:t>
            </w:r>
          </w:p>
        </w:tc>
        <w:tc>
          <w:tcPr>
            <w:tcW w:w="108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7C15CED7" w14:textId="1EBCFBDA">
            <w:pPr>
              <w:pStyle w:val="TableParagraph"/>
              <w:ind w:right="274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8.907.972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6BAD03BE" w14:textId="2770412E">
            <w:pPr>
              <w:pStyle w:val="TableParagraph"/>
              <w:ind w:right="266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13.713.962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677570C1" w14:textId="30A89B30">
            <w:pPr>
              <w:pStyle w:val="TableParagraph"/>
              <w:ind w:right="100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2.338.434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1F738923" w14:textId="3C626387">
            <w:pPr>
              <w:pStyle w:val="TableParagraph"/>
              <w:ind w:right="274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36.036.493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2E60C235" w14:textId="4A397AFC">
            <w:pPr>
              <w:pStyle w:val="TableParagraph"/>
              <w:ind w:right="163"/>
              <w:rPr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Gill Sans MT" w:hAnsi="Gill Sans MT"/>
                <w:b/>
                <w:color w:val="231F20"/>
                <w:spacing w:val="-2"/>
                <w:sz w:val="14"/>
              </w:rPr>
              <w:t>331.542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51073176" w14:textId="3F2CF60A">
            <w:pPr>
              <w:pStyle w:val="TableParagraph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435.548</w:t>
            </w:r>
          </w:p>
        </w:tc>
      </w:tr>
      <w:tr w:rsidR="00DA14A6" w:rsidTr="00DA14A6" w14:paraId="0510D262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7B64255C" w14:textId="6417E9EA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31</w:t>
            </w:r>
          </w:p>
        </w:tc>
        <w:tc>
          <w:tcPr>
            <w:tcW w:w="2722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4BFA3FF2" w14:textId="30DF3E2E">
            <w:pPr>
              <w:pStyle w:val="TableParagraph"/>
              <w:ind w:left="182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Een doelmatige energievoorziening en beperking van de klimaatverandering</w:t>
            </w:r>
          </w:p>
        </w:tc>
        <w:tc>
          <w:tcPr>
            <w:tcW w:w="108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5A73F4C3" w14:textId="519286C4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8.907.972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2D81D27B" w14:textId="7027EA6D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13.713.962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687472E7" w14:textId="694E4A77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2.338.434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5668E6ED" w14:textId="34E74A19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36.036.493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116FF83A" w14:textId="687B3BF9">
            <w:pPr>
              <w:pStyle w:val="TableParagraph"/>
              <w:ind w:right="163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color w:val="231F20"/>
                <w:spacing w:val="-2"/>
                <w:sz w:val="14"/>
              </w:rPr>
              <w:t>331.542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0F9292A7" w14:textId="799B2AB9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435.548</w:t>
            </w:r>
          </w:p>
        </w:tc>
      </w:tr>
      <w:tr w:rsidR="00DA14A6" w:rsidTr="00DA14A6" w14:paraId="7D9DE56D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7163B88A" w14:textId="50C2F2DE">
            <w:pPr>
              <w:pStyle w:val="TableParagraph"/>
              <w:rPr>
                <w:sz w:val="14"/>
              </w:rPr>
            </w:pPr>
          </w:p>
        </w:tc>
        <w:tc>
          <w:tcPr>
            <w:tcW w:w="2722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19AB7627" w14:textId="61EC0BA2">
            <w:pPr>
              <w:pStyle w:val="TableParagraph"/>
              <w:ind w:left="182"/>
              <w:rPr>
                <w:sz w:val="14"/>
              </w:rPr>
            </w:pPr>
          </w:p>
        </w:tc>
        <w:tc>
          <w:tcPr>
            <w:tcW w:w="108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61E07EEC" w14:textId="37872FA7">
            <w:pPr>
              <w:pStyle w:val="TableParagraph"/>
              <w:ind w:right="274"/>
              <w:rPr>
                <w:sz w:val="14"/>
              </w:rPr>
            </w:pP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7C720BE2" w14:textId="583BDF6D">
            <w:pPr>
              <w:pStyle w:val="TableParagraph"/>
              <w:ind w:right="266"/>
              <w:rPr>
                <w:sz w:val="14"/>
              </w:rPr>
            </w:pP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3E3EC960" w14:textId="0BF73690">
            <w:pPr>
              <w:pStyle w:val="TableParagraph"/>
              <w:ind w:right="100"/>
              <w:rPr>
                <w:sz w:val="14"/>
              </w:rPr>
            </w:pP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09C02D7D" w14:textId="25F4DD40">
            <w:pPr>
              <w:pStyle w:val="TableParagraph"/>
              <w:ind w:right="274"/>
              <w:rPr>
                <w:sz w:val="14"/>
              </w:rPr>
            </w:pP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2C9DBE12" w14:textId="3DD896CC">
            <w:pPr>
              <w:pStyle w:val="TableParagraph"/>
              <w:ind w:right="163"/>
              <w:rPr>
                <w:sz w:val="14"/>
              </w:rPr>
            </w:pP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3A919214" w14:textId="391DF2F1">
            <w:pPr>
              <w:pStyle w:val="TableParagraph"/>
              <w:rPr>
                <w:sz w:val="14"/>
              </w:rPr>
            </w:pPr>
          </w:p>
        </w:tc>
      </w:tr>
      <w:tr w:rsidR="00DA14A6" w:rsidTr="00DA14A6" w14:paraId="05C587E5" w14:textId="77777777">
        <w:trPr>
          <w:trHeight w:val="302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2D777079" w14:textId="4CFDD16E">
            <w:pPr>
              <w:pStyle w:val="TableParagraph"/>
              <w:rPr>
                <w:sz w:val="14"/>
              </w:rPr>
            </w:pPr>
          </w:p>
        </w:tc>
        <w:tc>
          <w:tcPr>
            <w:tcW w:w="2722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5A229EC2" w14:textId="15973DAE">
            <w:pPr>
              <w:pStyle w:val="TableParagraph"/>
              <w:ind w:left="182" w:right="-14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Niet-beleidsartikelen</w:t>
            </w:r>
          </w:p>
        </w:tc>
        <w:tc>
          <w:tcPr>
            <w:tcW w:w="108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7D315948" w14:textId="5BF55BBE">
            <w:pPr>
              <w:pStyle w:val="TableParagraph"/>
              <w:ind w:right="274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693B1311" w14:textId="586F6A1C">
            <w:pPr>
              <w:pStyle w:val="TableParagraph"/>
              <w:ind w:right="266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1A577361" w14:textId="425AB161">
            <w:pPr>
              <w:pStyle w:val="TableParagraph"/>
              <w:ind w:right="100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27F221E9" w14:textId="1F5D9A8C">
            <w:pPr>
              <w:pStyle w:val="TableParagraph"/>
              <w:ind w:right="274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107.573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0F0BC10A" w14:textId="18D543D9">
            <w:pPr>
              <w:pStyle w:val="TableParagraph"/>
              <w:ind w:right="163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47.573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50F9447E" w14:textId="1EA4E80C">
            <w:pPr>
              <w:pStyle w:val="TableParagraph"/>
              <w:rPr>
                <w:sz w:val="14"/>
              </w:rPr>
            </w:pPr>
            <w:r>
              <w:rPr>
                <w:rFonts w:ascii="Gill Sans MT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DA14A6" w:rsidTr="00DA14A6" w14:paraId="1278D65F" w14:textId="77777777">
        <w:trPr>
          <w:trHeight w:val="278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05FB01CF" w14:textId="00040C4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70</w:t>
            </w:r>
          </w:p>
        </w:tc>
        <w:tc>
          <w:tcPr>
            <w:tcW w:w="2722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09811CB9" w14:textId="5B63084F">
            <w:pPr>
              <w:pStyle w:val="TableParagraph"/>
              <w:ind w:left="182" w:right="64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Apparaat</w:t>
            </w:r>
          </w:p>
        </w:tc>
        <w:tc>
          <w:tcPr>
            <w:tcW w:w="108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3937935D" w14:textId="7740E57E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241D2C6E" w14:textId="1859F0B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0E3E430B" w14:textId="0193E289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059EB0A0" w14:textId="6C0C98A3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33EAA35F" w14:textId="0ED548F8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4B8A44A9" w14:textId="37CDD6A6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DA14A6" w:rsidTr="00DA14A6" w14:paraId="23416E3E" w14:textId="77777777">
        <w:trPr>
          <w:trHeight w:val="221"/>
        </w:trPr>
        <w:tc>
          <w:tcPr>
            <w:tcW w:w="4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40C4BF39" w14:textId="71DDE334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71</w:t>
            </w:r>
          </w:p>
        </w:tc>
        <w:tc>
          <w:tcPr>
            <w:tcW w:w="2722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56E8B6D6" w14:textId="77777777">
            <w:pPr>
              <w:pStyle w:val="TableParagraph"/>
              <w:ind w:left="182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Onverdeeld</w:t>
            </w:r>
          </w:p>
        </w:tc>
        <w:tc>
          <w:tcPr>
            <w:tcW w:w="108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38BB145F" w14:textId="77777777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136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7C09582D" w14:textId="77777777">
            <w:pPr>
              <w:pStyle w:val="TableParagraph"/>
              <w:ind w:right="266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0D88A41F" w14:textId="77777777">
            <w:pPr>
              <w:pStyle w:val="TableParagraph"/>
              <w:ind w:right="10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18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4E0CF0C8" w14:textId="3ED364E1">
            <w:pPr>
              <w:pStyle w:val="TableParagraph"/>
              <w:ind w:right="2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107.753</w:t>
            </w:r>
          </w:p>
        </w:tc>
        <w:tc>
          <w:tcPr>
            <w:tcW w:w="1033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617E1959" w14:textId="4BC48E6B">
            <w:pPr>
              <w:pStyle w:val="TableParagraph"/>
              <w:ind w:right="16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47.573</w:t>
            </w:r>
          </w:p>
        </w:tc>
        <w:tc>
          <w:tcPr>
            <w:tcW w:w="1007" w:type="dxa"/>
            <w:tcBorders>
              <w:top w:val="single" w:color="00AEEF" w:sz="2" w:space="0"/>
              <w:bottom w:val="single" w:color="00AEEF" w:sz="2" w:space="0"/>
            </w:tcBorders>
          </w:tcPr>
          <w:p w:rsidR="00DA14A6" w:rsidP="00DA14A6" w:rsidRDefault="00DA14A6" w14:paraId="3D9F4C5D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</w:tbl>
    <w:p w:rsidR="008F18FE" w:rsidP="008F18FE" w:rsidRDefault="008F18FE" w14:paraId="202F0DED" w14:textId="77777777">
      <w:pPr>
        <w:spacing w:before="96"/>
        <w:ind w:left="113"/>
        <w:rPr>
          <w:sz w:val="12"/>
        </w:rPr>
      </w:pPr>
      <w:r w:rsidRPr="00430A9B">
        <w:rPr>
          <w:color w:val="231F20"/>
          <w:w w:val="105"/>
          <w:sz w:val="12"/>
          <w:vertAlign w:val="superscript"/>
        </w:rPr>
        <w:t>1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Incl.</w:t>
      </w:r>
      <w:r>
        <w:rPr>
          <w:color w:val="231F20"/>
          <w:spacing w:val="-4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ISB's</w:t>
      </w:r>
      <w:proofErr w:type="spellEnd"/>
      <w:r>
        <w:rPr>
          <w:color w:val="231F20"/>
          <w:w w:val="105"/>
          <w:sz w:val="12"/>
        </w:rPr>
        <w:t>,</w:t>
      </w:r>
      <w:r>
        <w:rPr>
          <w:color w:val="231F20"/>
          <w:spacing w:val="-5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NvW</w:t>
      </w:r>
      <w:proofErr w:type="spellEnd"/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amendementen</w:t>
      </w:r>
    </w:p>
    <w:p w:rsidR="002A682B" w:rsidP="009F7052" w:rsidRDefault="002A682B" w14:paraId="0A3C1610" w14:textId="77777777">
      <w:pPr>
        <w:rPr>
          <w:sz w:val="12"/>
        </w:rPr>
      </w:pPr>
    </w:p>
    <w:sectPr w:rsidR="002A682B">
      <w:pgSz w:w="11910" w:h="16840"/>
      <w:pgMar w:top="1380" w:right="992" w:bottom="1340" w:left="992" w:header="0" w:footer="1141" w:gutter="0"/>
      <w:cols w:space="72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014E" w14:textId="77777777" w:rsidR="003D04F6" w:rsidRDefault="003D04F6">
      <w:r>
        <w:separator/>
      </w:r>
    </w:p>
  </w:endnote>
  <w:endnote w:type="continuationSeparator" w:id="0">
    <w:p w14:paraId="65A31575" w14:textId="77777777" w:rsidR="003D04F6" w:rsidRDefault="003D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A094" w14:textId="77777777" w:rsidR="00EF6C90" w:rsidRDefault="00840B2A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2A2D19" wp14:editId="07777777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3196590" cy="165100"/>
              <wp:effectExtent l="0" t="0" r="0" b="0"/>
              <wp:wrapNone/>
              <wp:docPr id="1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E909AEE1-B957-47FA-B429-F59C535C17F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65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5E05F" w14:textId="77777777" w:rsidR="00EF6C90" w:rsidRDefault="00840B2A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XXIII,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A2D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pt;margin-top:773.85pt;width:251.7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EtXlAEAABsDAAAOAAAAZHJzL2Uyb0RvYy54bWysUsGO0zAQvSPxD5bv1Mmirdio6QpYgZBW&#10;gLTwAa5jNxGxx8y4Tfr3jL1pi+CGuNhjz/jNe2+8uZ/9KI4WaYDQynpVSWGDgW4I+1Z+//bh1Rsp&#10;KOnQ6RGCbeXJkrzfvnyxmWJjb6CHsbMoGCRQM8VW9inFRikyvfWaVhBt4KQD9DrxEfeqQz0xuh/V&#10;TVWt1QTYRQRjifj24TkptwXfOWvSF+fIJjG2krmlsmJZd3lV241u9qhjP5iFhv4HFl4PgZteoB50&#10;0uKAw19QfjAIBC6tDHgFzg3GFg2spq7+UPPU62iLFjaH4sUm+n+w5vPxKX5FkeZ3MPMAiwiKj2B+&#10;EHujpkjNUpM9pYa4OgudHfq8swTBD9nb08VPOydh+PJ1fbe+veOU4Vy9vq2rYri6vo5I6aMFL3LQ&#10;SuR5FQb6+Egp99fNuWQh89w/M0nzbuaSHO6gO7GIiefYSvp50GilGD8FNioP/RzgOdidA0zjeyhf&#10;I2sJ8PaQwA2l8xV36cwTKISW35JH/Pu5VF3/9PYXAAAA//8DAFBLAwQUAAYACAAAACEAT6VLD+EA&#10;AAANAQAADwAAAGRycy9kb3ducmV2LnhtbEyPwU7DMAyG70i8Q2QkbixhKy0rTacJwQkJ0ZUDx7TJ&#10;2miNU5psK2+Pd4Kj/X/6/bnYzG5gJzMF61HC/UIAM9h6bbGT8Fm/3j0CC1GhVoNHI+HHBNiU11eF&#10;yrU/Y2VOu9gxKsGQKwl9jGPOeWh741RY+NEgZXs/ORVpnDquJ3WmcjfwpRApd8oiXejVaJ570x52&#10;Rydh+4XVi/1+bz6qfWXrei3wLT1IeXszb5+ARTPHPxgu+qQOJTk1/og6sEFCkogloRQ8JFkGjJB1&#10;skqBNZdVtsqAlwX//0X5CwAA//8DAFBLAQItABQABgAIAAAAIQC2gziS/gAAAOEBAAATAAAAAAAA&#10;AAAAAAAAAAAAAABbQ29udGVudF9UeXBlc10ueG1sUEsBAi0AFAAGAAgAAAAhADj9If/WAAAAlAEA&#10;AAsAAAAAAAAAAAAAAAAALwEAAF9yZWxzLy5yZWxzUEsBAi0AFAAGAAgAAAAhAPvIS1eUAQAAGwMA&#10;AA4AAAAAAAAAAAAAAAAALgIAAGRycy9lMm9Eb2MueG1sUEsBAi0AFAAGAAgAAAAhAE+lSw/hAAAA&#10;DQEAAA8AAAAAAAAAAAAAAAAA7gMAAGRycy9kb3ducmV2LnhtbFBLBQYAAAAABAAEAPMAAAD8BAAA&#10;AAA=&#10;" filled="f" stroked="f">
              <v:textbox inset="0,0,0,0">
                <w:txbxContent>
                  <w:p w14:paraId="3755E05F" w14:textId="77777777" w:rsidR="00EF6C90" w:rsidRDefault="00840B2A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spacing w:val="-2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XXIII,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5684F5C" wp14:editId="07777777">
              <wp:simplePos x="0" y="0"/>
              <wp:positionH relativeFrom="page">
                <wp:posOffset>6755772</wp:posOffset>
              </wp:positionH>
              <wp:positionV relativeFrom="page">
                <wp:posOffset>9827879</wp:posOffset>
              </wp:positionV>
              <wp:extent cx="153035" cy="165100"/>
              <wp:effectExtent l="0" t="0" r="0" b="0"/>
              <wp:wrapNone/>
              <wp:docPr id="2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F0F08AC2-FBE3-43D8-845B-E57F2F07C56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EF6C90" w:rsidRDefault="00840B2A">
                          <w:pPr>
                            <w:pStyle w:val="Platteteks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84F5C" id="Textbox 2" o:spid="_x0000_s1027" type="#_x0000_t202" style="position:absolute;margin-left:531.95pt;margin-top:773.85pt;width:12.05pt;height:1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WxlwEAACEDAAAOAAAAZHJzL2Uyb0RvYy54bWysUsFu2zAMvQ/YPwi6L3JapBiMOMXaosOA&#10;YhvQ7gMUWYqNWaJKKrHz96NUJxm227ALRUnU43uPWt9OfhAHi9RDaORyUUlhg4G2D7tG/nh5/PBR&#10;Cko6tHqAYBt5tCRvN+/frcdY2yvoYGgtCgYJVI+xkV1KsVaKTGe9pgVEG/jSAXqdeIs71aIeGd0P&#10;6qqqbtQI2EYEY4n49OHtUm4KvnPWpG/OkU1iaCRzSyViidsc1Wat6x3q2PVmpqH/gYXXfeCmZ6gH&#10;nbTYY/8XlO8NAoFLCwNegXO9sUUDq1lWf6h57nS0RQubQ/FsE/0/WPP18By/o0jTHUw8wCKC4hOY&#10;n8TeqDFSPddkT6kmrs5CJ4c+ryxB8EP29nj2005JmIy2uq6uV1IYvlrerJZV8VtdHkek9NmCFzlp&#10;JPK4CgF9eKKU2+v6VDJzeWufiaRpO4m+zZy5Mp9soT2ylJGn2Uh63Wu0UgxfAtuVR39K8JRsTwmm&#10;4R7KB8mKAnzaJ3B9IXDBnQnwHAqv+c/kQf++L1WXn735BQAA//8DAFBLAwQUAAYACAAAACEA5FVS&#10;P+IAAAAPAQAADwAAAGRycy9kb3ducmV2LnhtbEyPwU7DMBBE70j8g7VI3KhdCkmaxqkqBCckRBoO&#10;HJ3ETazG6xC7bfh7Nqdy29kdzb7JtpPt2VmP3jiUsFwIYBpr1xhsJXyVbw8JMB8UNqp3qCX8ag/b&#10;/PYmU2njLljo8z60jELQp0pCF8KQcu7rTlvlF27QSLeDG60KJMeWN6O6ULjt+aMQEbfKIH3o1KBf&#10;Ol0f9ycrYfeNxav5+ag+i0NhynIt8D06Snl/N+02wIKewtUMMz6hQ05MlTth41lPWkSrNXlpen6K&#10;Y2CzRyQJFazmXbyKgecZ/98j/wMAAP//AwBQSwECLQAUAAYACAAAACEAtoM4kv4AAADhAQAAEwAA&#10;AAAAAAAAAAAAAAAAAAAAW0NvbnRlbnRfVHlwZXNdLnhtbFBLAQItABQABgAIAAAAIQA4/SH/1gAA&#10;AJQBAAALAAAAAAAAAAAAAAAAAC8BAABfcmVscy8ucmVsc1BLAQItABQABgAIAAAAIQAUCFWxlwEA&#10;ACEDAAAOAAAAAAAAAAAAAAAAAC4CAABkcnMvZTJvRG9jLnhtbFBLAQItABQABgAIAAAAIQDkVVI/&#10;4gAAAA8BAAAPAAAAAAAAAAAAAAAAAPEDAABkcnMvZG93bnJldi54bWxQSwUGAAAAAAQABADzAAAA&#10;AAUAAAAA&#10;" filled="f" stroked="f">
              <v:textbox inset="0,0,0,0">
                <w:txbxContent>
                  <w:p w14:paraId="4590CB77" w14:textId="77777777" w:rsidR="00EF6C90" w:rsidRDefault="00840B2A">
                    <w:pPr>
                      <w:pStyle w:val="Platteteks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8571" w14:textId="77777777" w:rsidR="003D04F6" w:rsidRDefault="003D04F6">
      <w:r>
        <w:separator/>
      </w:r>
    </w:p>
  </w:footnote>
  <w:footnote w:type="continuationSeparator" w:id="0">
    <w:p w14:paraId="0050C0C4" w14:textId="77777777" w:rsidR="003D04F6" w:rsidRDefault="003D0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78B8F5A6"/>
    <w:rsid w:val="00032C0A"/>
    <w:rsid w:val="000746D0"/>
    <w:rsid w:val="000A4426"/>
    <w:rsid w:val="000B1255"/>
    <w:rsid w:val="001B33D3"/>
    <w:rsid w:val="002165F5"/>
    <w:rsid w:val="00260F2D"/>
    <w:rsid w:val="002A682B"/>
    <w:rsid w:val="002E5D7B"/>
    <w:rsid w:val="003D04F6"/>
    <w:rsid w:val="003E058E"/>
    <w:rsid w:val="00406195"/>
    <w:rsid w:val="00430A9B"/>
    <w:rsid w:val="00461642"/>
    <w:rsid w:val="004879BC"/>
    <w:rsid w:val="004D119E"/>
    <w:rsid w:val="0068092D"/>
    <w:rsid w:val="006D3528"/>
    <w:rsid w:val="00764CE6"/>
    <w:rsid w:val="007E7CEC"/>
    <w:rsid w:val="007F5BE1"/>
    <w:rsid w:val="00840B2A"/>
    <w:rsid w:val="00882DD7"/>
    <w:rsid w:val="008B6698"/>
    <w:rsid w:val="008F082C"/>
    <w:rsid w:val="008F18FE"/>
    <w:rsid w:val="0091624E"/>
    <w:rsid w:val="009509D6"/>
    <w:rsid w:val="00975930"/>
    <w:rsid w:val="00975E5F"/>
    <w:rsid w:val="009F7052"/>
    <w:rsid w:val="00A1079D"/>
    <w:rsid w:val="00AA34CA"/>
    <w:rsid w:val="00AA599C"/>
    <w:rsid w:val="00AC5853"/>
    <w:rsid w:val="00AF0B48"/>
    <w:rsid w:val="00B25DCC"/>
    <w:rsid w:val="00BA1AA9"/>
    <w:rsid w:val="00C33106"/>
    <w:rsid w:val="00CB20A9"/>
    <w:rsid w:val="00CB6803"/>
    <w:rsid w:val="00CB7958"/>
    <w:rsid w:val="00CC473F"/>
    <w:rsid w:val="00CD1DAB"/>
    <w:rsid w:val="00CE4421"/>
    <w:rsid w:val="00D17CD7"/>
    <w:rsid w:val="00D55D35"/>
    <w:rsid w:val="00DA14A6"/>
    <w:rsid w:val="00DC51E3"/>
    <w:rsid w:val="00E7784D"/>
    <w:rsid w:val="00E83973"/>
    <w:rsid w:val="00E97F06"/>
    <w:rsid w:val="00EF6C90"/>
    <w:rsid w:val="00FC3400"/>
    <w:rsid w:val="78B8F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8B51"/>
  <w15:docId w15:val="{F0EE5D8C-10E6-4FBB-895F-D928D39A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113"/>
      <w:outlineLvl w:val="0"/>
    </w:pPr>
    <w:rPr>
      <w:rFonts w:ascii="Gill Sans MT" w:eastAsia="Gill Sans MT" w:hAnsi="Gill Sans MT" w:cs="Gill Sans MT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9"/>
    </w:pPr>
  </w:style>
  <w:style w:type="paragraph" w:styleId="Koptekst">
    <w:name w:val="header"/>
    <w:basedOn w:val="Standaard"/>
    <w:link w:val="KoptekstChar"/>
    <w:uiPriority w:val="99"/>
    <w:semiHidden/>
    <w:unhideWhenUsed/>
    <w:rsid w:val="00CB79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B7958"/>
    <w:rPr>
      <w:rFonts w:ascii="Tahoma" w:eastAsia="Tahoma" w:hAnsi="Tahoma" w:cs="Tahoma"/>
      <w:lang w:val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B79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B7958"/>
    <w:rPr>
      <w:rFonts w:ascii="Tahoma" w:eastAsia="Tahoma" w:hAnsi="Tahoma" w:cs="Tahom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384</ap:Words>
  <ap:Characters>2115</ap:Characters>
  <ap:DocSecurity>0</ap:DocSecurity>
  <ap:Lines>17</ap:Lines>
  <ap:Paragraphs>4</ap:Paragraphs>
  <ap:ScaleCrop>false</ap:ScaleCrop>
  <ap:LinksUpToDate>false</ap:LinksUpToDate>
  <ap:CharactersWithSpaces>2495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2026-03-27T15:18:00.0000000Z</dcterms:created>
  <dcterms:modified xsi:type="dcterms:W3CDTF">2026-04-01T07:03:00.0000000Z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2026-03-26T00:00:00Z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  <property fmtid="{D5CDD505-2E9C-101B-9397-08002B2CF9AE}" pid="7" name="MediaServiceImageTags">
    <vt:lpwstr/>
  </property>
</Properties>
</file>