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ED816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917B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4AC7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23CAB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DFE40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0F163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9A9274" w14:textId="77777777"/>
        </w:tc>
      </w:tr>
      <w:tr w:rsidR="00997775" w14:paraId="6B4C5C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802D07" w14:textId="77777777"/>
        </w:tc>
      </w:tr>
      <w:tr w:rsidR="00997775" w14:paraId="6CB7A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97D130" w14:textId="77777777"/>
        </w:tc>
        <w:tc>
          <w:tcPr>
            <w:tcW w:w="7654" w:type="dxa"/>
            <w:gridSpan w:val="2"/>
          </w:tcPr>
          <w:p w:rsidR="00997775" w:rsidRDefault="00997775" w14:paraId="3A410DB5" w14:textId="77777777"/>
        </w:tc>
      </w:tr>
      <w:tr w:rsidR="00997775" w14:paraId="12A07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12670" w14:paraId="5CCA1438" w14:textId="5677D68E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D12670" w:rsidR="00997775" w:rsidP="00A07C71" w:rsidRDefault="00D12670" w14:paraId="4F7690DE" w14:textId="473D1323">
            <w:pPr>
              <w:rPr>
                <w:b/>
                <w:bCs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06FA6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F78959" w14:textId="77777777"/>
        </w:tc>
        <w:tc>
          <w:tcPr>
            <w:tcW w:w="7654" w:type="dxa"/>
            <w:gridSpan w:val="2"/>
          </w:tcPr>
          <w:p w:rsidR="00997775" w:rsidRDefault="00997775" w14:paraId="005CE644" w14:textId="77777777"/>
        </w:tc>
      </w:tr>
      <w:tr w:rsidR="00997775" w14:paraId="097D4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EA382E" w14:textId="77777777"/>
        </w:tc>
        <w:tc>
          <w:tcPr>
            <w:tcW w:w="7654" w:type="dxa"/>
            <w:gridSpan w:val="2"/>
          </w:tcPr>
          <w:p w:rsidR="00997775" w:rsidRDefault="00997775" w14:paraId="0A7A1B7D" w14:textId="77777777"/>
        </w:tc>
      </w:tr>
      <w:tr w:rsidR="00997775" w14:paraId="009A4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6C62E" w14:textId="3207B0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F1961">
              <w:rPr>
                <w:b/>
              </w:rPr>
              <w:t>160</w:t>
            </w:r>
          </w:p>
        </w:tc>
        <w:tc>
          <w:tcPr>
            <w:tcW w:w="7654" w:type="dxa"/>
            <w:gridSpan w:val="2"/>
          </w:tcPr>
          <w:p w:rsidR="00997775" w:rsidRDefault="00997775" w14:paraId="7E4D9000" w14:textId="61F152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F1961">
              <w:rPr>
                <w:b/>
              </w:rPr>
              <w:t>HET LID WESTERVELD C.S.</w:t>
            </w:r>
          </w:p>
        </w:tc>
      </w:tr>
      <w:tr w:rsidR="00997775" w14:paraId="1F30D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C8850" w14:textId="77777777"/>
        </w:tc>
        <w:tc>
          <w:tcPr>
            <w:tcW w:w="7654" w:type="dxa"/>
            <w:gridSpan w:val="2"/>
          </w:tcPr>
          <w:p w:rsidR="00997775" w:rsidP="00280D6A" w:rsidRDefault="00997775" w14:paraId="682644F8" w14:textId="6F4E788B">
            <w:r>
              <w:t>Voorgesteld</w:t>
            </w:r>
            <w:r w:rsidR="00280D6A">
              <w:t xml:space="preserve"> </w:t>
            </w:r>
            <w:r w:rsidR="00D12670">
              <w:t>tijdens het wetgevingsoverleg van 9 maart 2026</w:t>
            </w:r>
          </w:p>
        </w:tc>
      </w:tr>
      <w:tr w:rsidR="00997775" w14:paraId="14BCA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4C89A" w14:textId="77777777"/>
        </w:tc>
        <w:tc>
          <w:tcPr>
            <w:tcW w:w="7654" w:type="dxa"/>
            <w:gridSpan w:val="2"/>
          </w:tcPr>
          <w:p w:rsidR="00997775" w:rsidRDefault="00997775" w14:paraId="5FB097CE" w14:textId="77777777"/>
        </w:tc>
      </w:tr>
      <w:tr w:rsidR="00997775" w14:paraId="74592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3B7BD" w14:textId="77777777"/>
        </w:tc>
        <w:tc>
          <w:tcPr>
            <w:tcW w:w="7654" w:type="dxa"/>
            <w:gridSpan w:val="2"/>
          </w:tcPr>
          <w:p w:rsidR="00997775" w:rsidRDefault="00997775" w14:paraId="635CA600" w14:textId="77777777">
            <w:r>
              <w:t>De Kamer,</w:t>
            </w:r>
          </w:p>
        </w:tc>
      </w:tr>
      <w:tr w:rsidR="00997775" w14:paraId="31CF9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3D4A90" w14:textId="77777777"/>
        </w:tc>
        <w:tc>
          <w:tcPr>
            <w:tcW w:w="7654" w:type="dxa"/>
            <w:gridSpan w:val="2"/>
          </w:tcPr>
          <w:p w:rsidR="00997775" w:rsidRDefault="00997775" w14:paraId="76623D1E" w14:textId="77777777"/>
        </w:tc>
      </w:tr>
      <w:tr w:rsidR="00997775" w14:paraId="01A1B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E3645" w14:textId="77777777"/>
        </w:tc>
        <w:tc>
          <w:tcPr>
            <w:tcW w:w="7654" w:type="dxa"/>
            <w:gridSpan w:val="2"/>
          </w:tcPr>
          <w:p w:rsidR="00997775" w:rsidRDefault="00997775" w14:paraId="1324B0DD" w14:textId="77777777">
            <w:r>
              <w:t>gehoord de beraadslaging,</w:t>
            </w:r>
          </w:p>
        </w:tc>
      </w:tr>
      <w:tr w:rsidR="00997775" w14:paraId="3FAF4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86AE0" w14:textId="77777777"/>
        </w:tc>
        <w:tc>
          <w:tcPr>
            <w:tcW w:w="7654" w:type="dxa"/>
            <w:gridSpan w:val="2"/>
          </w:tcPr>
          <w:p w:rsidR="00997775" w:rsidRDefault="00997775" w14:paraId="3638E4D3" w14:textId="77777777"/>
        </w:tc>
      </w:tr>
      <w:tr w:rsidR="00997775" w14:paraId="535FC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C506A" w14:textId="77777777"/>
        </w:tc>
        <w:tc>
          <w:tcPr>
            <w:tcW w:w="7654" w:type="dxa"/>
            <w:gridSpan w:val="2"/>
          </w:tcPr>
          <w:p w:rsidR="00BF3DF5" w:rsidP="00BF3DF5" w:rsidRDefault="00BF3DF5" w14:paraId="7E6C63BC" w14:textId="77777777">
            <w:r>
              <w:t xml:space="preserve">constaterende dat er in 2025 en 2026 extra geld is toegevoegd aan het </w:t>
            </w:r>
            <w:proofErr w:type="spellStart"/>
            <w:r>
              <w:t>Wlz</w:t>
            </w:r>
            <w:proofErr w:type="spellEnd"/>
            <w:r>
              <w:t xml:space="preserve">-budget om te komen tot kostendekkende tarieven voor de gehandicaptenzorg, op basis van kostprijsonderzoeken door de </w:t>
            </w:r>
            <w:proofErr w:type="spellStart"/>
            <w:r>
              <w:t>NZa</w:t>
            </w:r>
            <w:proofErr w:type="spellEnd"/>
            <w:r>
              <w:t>;</w:t>
            </w:r>
          </w:p>
          <w:p w:rsidR="005F1961" w:rsidP="00BF3DF5" w:rsidRDefault="005F1961" w14:paraId="3BEF1EDE" w14:textId="77777777"/>
          <w:p w:rsidR="00BF3DF5" w:rsidP="00BF3DF5" w:rsidRDefault="00BF3DF5" w14:paraId="1F3B297F" w14:textId="77777777">
            <w:r>
              <w:t>constaterende dat zorgkantoren vanuit hun verantwoordelijkheid voor doelmatige zorg al een doelmatigheidskorting op de kostendekkende tarieven toepassen;</w:t>
            </w:r>
          </w:p>
          <w:p w:rsidR="005F1961" w:rsidP="00BF3DF5" w:rsidRDefault="005F1961" w14:paraId="4AE0531D" w14:textId="77777777"/>
          <w:p w:rsidR="00BF3DF5" w:rsidP="00BF3DF5" w:rsidRDefault="00BF3DF5" w14:paraId="3BB3ACE7" w14:textId="77777777">
            <w:r>
              <w:t xml:space="preserve">overwegende dat de </w:t>
            </w:r>
            <w:proofErr w:type="spellStart"/>
            <w:r>
              <w:t>Wlz</w:t>
            </w:r>
            <w:proofErr w:type="spellEnd"/>
            <w:r>
              <w:t>-tariefmaatregelen voor de gehandicaptenzorg in 2027 neerkomen op een bezuiniging van 158 miljoen euro en oplopen tot een bezuiniging van 248 miljoen euro in 2031;</w:t>
            </w:r>
          </w:p>
          <w:p w:rsidR="005F1961" w:rsidP="00BF3DF5" w:rsidRDefault="005F1961" w14:paraId="53597C19" w14:textId="77777777"/>
          <w:p w:rsidR="00BF3DF5" w:rsidP="00BF3DF5" w:rsidRDefault="00BF3DF5" w14:paraId="76FCE37F" w14:textId="77777777">
            <w:r>
              <w:t>overwegende dat deze tariefmaatregelen direct ten koste gaan van de kwaliteit van zorg, leiden tot zorgverschraling en dat de tarieven met deze kortingen onder de kostprijs belanden;</w:t>
            </w:r>
          </w:p>
          <w:p w:rsidR="005F1961" w:rsidP="00BF3DF5" w:rsidRDefault="005F1961" w14:paraId="6B878F8F" w14:textId="77777777"/>
          <w:p w:rsidR="00BF3DF5" w:rsidP="00BF3DF5" w:rsidRDefault="00BF3DF5" w14:paraId="5EB06736" w14:textId="77777777">
            <w:r>
              <w:t>van mening dat zorgtarieven kostendekkend behoren te zijn;</w:t>
            </w:r>
          </w:p>
          <w:p w:rsidR="005F1961" w:rsidP="00BF3DF5" w:rsidRDefault="005F1961" w14:paraId="46696139" w14:textId="77777777"/>
          <w:p w:rsidR="00BF3DF5" w:rsidP="00BF3DF5" w:rsidRDefault="00BF3DF5" w14:paraId="307467FF" w14:textId="77777777">
            <w:r>
              <w:t>verzoekt de regering om kostendekkende tarieven in de gehandicaptenzorg te garanderen en af te zien van niet-onderbouwde tariefmaatregelen,</w:t>
            </w:r>
          </w:p>
          <w:p w:rsidR="005F1961" w:rsidP="00BF3DF5" w:rsidRDefault="005F1961" w14:paraId="15A5CC2D" w14:textId="77777777"/>
          <w:p w:rsidR="00BF3DF5" w:rsidP="00BF3DF5" w:rsidRDefault="00BF3DF5" w14:paraId="7CC67242" w14:textId="77777777">
            <w:r>
              <w:t>en gaat over tot de orde van de dag.</w:t>
            </w:r>
          </w:p>
          <w:p w:rsidR="005F1961" w:rsidP="00BF3DF5" w:rsidRDefault="005F1961" w14:paraId="7243E15C" w14:textId="77777777"/>
          <w:p w:rsidR="005F1961" w:rsidP="00BF3DF5" w:rsidRDefault="00BF3DF5" w14:paraId="2AF34D5C" w14:textId="77777777">
            <w:r>
              <w:t>Westerveld</w:t>
            </w:r>
          </w:p>
          <w:p w:rsidR="005F1961" w:rsidP="00BF3DF5" w:rsidRDefault="00BF3DF5" w14:paraId="0D6B941E" w14:textId="77777777">
            <w:r>
              <w:t>Dobbe</w:t>
            </w:r>
          </w:p>
          <w:p w:rsidR="00997775" w:rsidP="00BF3DF5" w:rsidRDefault="00BF3DF5" w14:paraId="24C5CD3F" w14:textId="731E025C">
            <w:r>
              <w:t>Bikker</w:t>
            </w:r>
          </w:p>
        </w:tc>
      </w:tr>
    </w:tbl>
    <w:p w:rsidR="00997775" w:rsidRDefault="00997775" w14:paraId="1BB3AA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25F8" w14:textId="77777777" w:rsidR="00D12670" w:rsidRDefault="00D12670">
      <w:pPr>
        <w:spacing w:line="20" w:lineRule="exact"/>
      </w:pPr>
    </w:p>
  </w:endnote>
  <w:endnote w:type="continuationSeparator" w:id="0">
    <w:p w14:paraId="7CFCC269" w14:textId="77777777" w:rsidR="00D12670" w:rsidRDefault="00D126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3AA4D7" w14:textId="77777777" w:rsidR="00D12670" w:rsidRDefault="00D126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0ACA" w14:textId="77777777" w:rsidR="00D12670" w:rsidRDefault="00D126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624ECA" w14:textId="77777777" w:rsidR="00D12670" w:rsidRDefault="00D12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196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3DF5"/>
    <w:rsid w:val="00BF5690"/>
    <w:rsid w:val="00CC23D1"/>
    <w:rsid w:val="00CC270F"/>
    <w:rsid w:val="00D12670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CFB8F"/>
  <w15:docId w15:val="{AD0C9687-DB1A-46F5-B59D-5AAE9CEF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